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719B1" w:rsidRPr="007F0589" w14:paraId="349935F3" w14:textId="77777777">
        <w:trPr>
          <w:trHeight w:hRule="exact" w:val="1417"/>
          <w:jc w:val="center"/>
        </w:trPr>
        <w:tc>
          <w:tcPr>
            <w:tcW w:w="6804" w:type="dxa"/>
            <w:tcBorders>
              <w:top w:val="nil"/>
              <w:left w:val="nil"/>
              <w:bottom w:val="nil"/>
              <w:right w:val="nil"/>
            </w:tcBorders>
            <w:vAlign w:val="center"/>
          </w:tcPr>
          <w:p w14:paraId="7E959CE2" w14:textId="77777777" w:rsidR="00F9142C" w:rsidRPr="007F0589" w:rsidRDefault="001719B1">
            <w:pPr>
              <w:pStyle w:val="EPName"/>
            </w:pPr>
            <w:r w:rsidRPr="007F0589">
              <w:t>Europa-Parlamentet</w:t>
            </w:r>
          </w:p>
          <w:p w14:paraId="4CB07F5D" w14:textId="77777777" w:rsidR="00F9142C" w:rsidRPr="007F0589" w:rsidRDefault="001719B1">
            <w:pPr>
              <w:pStyle w:val="EPTerm"/>
            </w:pPr>
            <w:r w:rsidRPr="007F0589">
              <w:t>2024-2029</w:t>
            </w:r>
          </w:p>
        </w:tc>
        <w:tc>
          <w:tcPr>
            <w:tcW w:w="2268" w:type="dxa"/>
            <w:tcBorders>
              <w:top w:val="nil"/>
              <w:left w:val="nil"/>
              <w:bottom w:val="nil"/>
              <w:right w:val="nil"/>
            </w:tcBorders>
          </w:tcPr>
          <w:p w14:paraId="2A12F6F7" w14:textId="76494DA8" w:rsidR="00F9142C" w:rsidRPr="007F0589" w:rsidRDefault="00C951D4">
            <w:pPr>
              <w:pStyle w:val="EPLogo"/>
            </w:pPr>
            <w:r w:rsidRPr="007F0589">
              <w:rPr>
                <w:lang w:eastAsia="en-GB"/>
              </w:rPr>
              <w:drawing>
                <wp:inline distT="0" distB="0" distL="0" distR="0" wp14:anchorId="020BEB25" wp14:editId="357C22A1">
                  <wp:extent cx="1162050"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1350"/>
                          </a:xfrm>
                          <a:prstGeom prst="rect">
                            <a:avLst/>
                          </a:prstGeom>
                          <a:noFill/>
                          <a:ln>
                            <a:noFill/>
                          </a:ln>
                        </pic:spPr>
                      </pic:pic>
                    </a:graphicData>
                  </a:graphic>
                </wp:inline>
              </w:drawing>
            </w:r>
          </w:p>
        </w:tc>
      </w:tr>
    </w:tbl>
    <w:p w14:paraId="74B78B68" w14:textId="77777777" w:rsidR="00F9142C" w:rsidRPr="007F0589" w:rsidRDefault="001719B1">
      <w:pPr>
        <w:pStyle w:val="LineTop"/>
      </w:pPr>
      <w:r w:rsidRPr="007F0589">
        <w:t xml:space="preserve"> </w:t>
      </w:r>
    </w:p>
    <w:p w14:paraId="406C16B5" w14:textId="77777777" w:rsidR="00F9142C" w:rsidRPr="007F0589" w:rsidRDefault="001719B1">
      <w:pPr>
        <w:pStyle w:val="EPBody"/>
      </w:pPr>
      <w:r w:rsidRPr="007F0589">
        <w:rPr>
          <w:rStyle w:val="HideTWBExt"/>
          <w:rFonts w:eastAsia="Times New Roman"/>
          <w:i w:val="0"/>
          <w:noProof w:val="0"/>
        </w:rPr>
        <w:t>&lt;Commission&gt;</w:t>
      </w:r>
      <w:r w:rsidRPr="007F0589">
        <w:rPr>
          <w:rStyle w:val="HideTWBInt"/>
          <w:i w:val="0"/>
          <w:noProof w:val="0"/>
        </w:rPr>
        <w:t>{AFET}</w:t>
      </w:r>
      <w:r w:rsidRPr="007F0589">
        <w:t>Udenrigsudvalget</w:t>
      </w:r>
      <w:r w:rsidRPr="007F0589">
        <w:rPr>
          <w:rStyle w:val="HideTWBExt"/>
          <w:rFonts w:eastAsia="Times New Roman"/>
          <w:i w:val="0"/>
          <w:noProof w:val="0"/>
        </w:rPr>
        <w:t>&lt;/Commission&gt;</w:t>
      </w:r>
    </w:p>
    <w:p w14:paraId="0DAFF666" w14:textId="77777777" w:rsidR="00F9142C" w:rsidRPr="007F0589" w:rsidRDefault="001719B1">
      <w:pPr>
        <w:pStyle w:val="LineBottom"/>
      </w:pPr>
      <w:r w:rsidRPr="007F0589">
        <w:t xml:space="preserve"> </w:t>
      </w:r>
    </w:p>
    <w:p w14:paraId="328C55F6" w14:textId="77777777" w:rsidR="00F9142C" w:rsidRPr="007F0589" w:rsidRDefault="001719B1">
      <w:pPr>
        <w:pStyle w:val="CoverReference"/>
      </w:pPr>
      <w:r w:rsidRPr="007F0589">
        <w:rPr>
          <w:rStyle w:val="HideTWBExt"/>
          <w:rFonts w:eastAsia="Times New Roman"/>
          <w:b w:val="0"/>
          <w:noProof w:val="0"/>
        </w:rPr>
        <w:t>&lt;RefProc&gt;</w:t>
      </w:r>
      <w:r w:rsidRPr="007F0589">
        <w:t>2025/2018</w:t>
      </w:r>
      <w:r w:rsidRPr="007F0589">
        <w:rPr>
          <w:rStyle w:val="HideTWBExt"/>
          <w:rFonts w:eastAsia="Times New Roman"/>
          <w:b w:val="0"/>
          <w:noProof w:val="0"/>
        </w:rPr>
        <w:t>&lt;/RefProc&gt;&lt;RefTypeProc&gt;</w:t>
      </w:r>
      <w:r w:rsidRPr="007F0589">
        <w:t>(INI)</w:t>
      </w:r>
      <w:r w:rsidRPr="007F0589">
        <w:rPr>
          <w:rStyle w:val="HideTWBExt"/>
          <w:rFonts w:eastAsia="Times New Roman"/>
          <w:b w:val="0"/>
          <w:noProof w:val="0"/>
        </w:rPr>
        <w:t>&lt;/RefTypeProc&gt;</w:t>
      </w:r>
    </w:p>
    <w:p w14:paraId="4CCA8CF7" w14:textId="77777777" w:rsidR="00F9142C" w:rsidRPr="007F0589" w:rsidRDefault="001719B1">
      <w:pPr>
        <w:pStyle w:val="CoverDate"/>
      </w:pPr>
      <w:r w:rsidRPr="007F0589">
        <w:rPr>
          <w:rStyle w:val="HideTWBExt"/>
          <w:noProof w:val="0"/>
        </w:rPr>
        <w:t>&lt;Date&gt;</w:t>
      </w:r>
      <w:r w:rsidRPr="007F0589">
        <w:rPr>
          <w:rStyle w:val="HideTWBInt"/>
          <w:noProof w:val="0"/>
        </w:rPr>
        <w:t>{14/04/2025}</w:t>
      </w:r>
      <w:r w:rsidRPr="007F0589">
        <w:t>14.4.2025</w:t>
      </w:r>
      <w:r w:rsidRPr="007F0589">
        <w:rPr>
          <w:rStyle w:val="HideTWBExt"/>
          <w:noProof w:val="0"/>
        </w:rPr>
        <w:t>&lt;/Date&gt;</w:t>
      </w:r>
    </w:p>
    <w:p w14:paraId="118ECE54" w14:textId="77777777" w:rsidR="00F9142C" w:rsidRPr="007F0589" w:rsidRDefault="001719B1">
      <w:pPr>
        <w:pStyle w:val="CoverDocType"/>
      </w:pPr>
      <w:r w:rsidRPr="007F0589">
        <w:rPr>
          <w:rStyle w:val="HideTWBExt"/>
          <w:b w:val="0"/>
          <w:noProof w:val="0"/>
        </w:rPr>
        <w:t>&lt;TypeAM&gt;</w:t>
      </w:r>
      <w:r w:rsidRPr="007F0589">
        <w:t>ÆNDRINGSFORSLAG</w:t>
      </w:r>
      <w:r w:rsidRPr="007F0589">
        <w:rPr>
          <w:rStyle w:val="HideTWBExt"/>
          <w:b w:val="0"/>
          <w:noProof w:val="0"/>
        </w:rPr>
        <w:t>&lt;/TypeAM&gt;</w:t>
      </w:r>
    </w:p>
    <w:p w14:paraId="2E8E23E4" w14:textId="77777777" w:rsidR="00F9142C" w:rsidRPr="007F0589" w:rsidRDefault="001719B1">
      <w:pPr>
        <w:pStyle w:val="CoverDocType24a"/>
      </w:pPr>
      <w:r w:rsidRPr="007F0589">
        <w:rPr>
          <w:rStyle w:val="HideTWBExt"/>
          <w:rFonts w:eastAsia="Times New Roman"/>
          <w:b w:val="0"/>
          <w:noProof w:val="0"/>
        </w:rPr>
        <w:t>&lt;RangeAM&gt;</w:t>
      </w:r>
      <w:r w:rsidRPr="007F0589">
        <w:t>1 - 314</w:t>
      </w:r>
      <w:r w:rsidRPr="007F0589">
        <w:rPr>
          <w:rStyle w:val="HideTWBExt"/>
          <w:rFonts w:eastAsia="Times New Roman"/>
          <w:b w:val="0"/>
          <w:noProof w:val="0"/>
        </w:rPr>
        <w:t>&lt;/RangeAM&gt;</w:t>
      </w:r>
    </w:p>
    <w:p w14:paraId="1E039E39" w14:textId="77777777" w:rsidR="00F9142C" w:rsidRPr="007F0589" w:rsidRDefault="001719B1">
      <w:pPr>
        <w:pStyle w:val="CoverBold"/>
      </w:pPr>
      <w:r w:rsidRPr="007F0589">
        <w:rPr>
          <w:rStyle w:val="HideTWBExt"/>
          <w:b w:val="0"/>
          <w:noProof w:val="0"/>
        </w:rPr>
        <w:t>&lt;TitreType&gt;</w:t>
      </w:r>
      <w:r w:rsidRPr="007F0589">
        <w:t>Udkast til betænkning</w:t>
      </w:r>
      <w:r w:rsidRPr="007F0589">
        <w:rPr>
          <w:rStyle w:val="HideTWBExt"/>
          <w:b w:val="0"/>
          <w:noProof w:val="0"/>
        </w:rPr>
        <w:t>&lt;/TitreType&gt;</w:t>
      </w:r>
    </w:p>
    <w:p w14:paraId="0BD9B39F" w14:textId="77777777" w:rsidR="00F9142C" w:rsidRPr="007F0589" w:rsidRDefault="001719B1">
      <w:pPr>
        <w:pStyle w:val="CoverBold"/>
      </w:pPr>
      <w:r w:rsidRPr="007F0589">
        <w:rPr>
          <w:rStyle w:val="HideTWBExt"/>
          <w:b w:val="0"/>
          <w:noProof w:val="0"/>
        </w:rPr>
        <w:t>&lt;Rapporteur&gt;</w:t>
      </w:r>
      <w:r w:rsidRPr="007F0589">
        <w:t>Ondřej Kolář</w:t>
      </w:r>
      <w:r w:rsidRPr="007F0589">
        <w:rPr>
          <w:rStyle w:val="HideTWBExt"/>
          <w:b w:val="0"/>
          <w:noProof w:val="0"/>
        </w:rPr>
        <w:t>&lt;/Rapporteur&gt;</w:t>
      </w:r>
    </w:p>
    <w:p w14:paraId="39CC961B" w14:textId="77777777" w:rsidR="00F9142C" w:rsidRPr="007F0589" w:rsidRDefault="001719B1">
      <w:pPr>
        <w:pStyle w:val="CoverNormal24a"/>
      </w:pPr>
      <w:r w:rsidRPr="007F0589">
        <w:rPr>
          <w:rStyle w:val="HideTWBExt"/>
          <w:noProof w:val="0"/>
        </w:rPr>
        <w:t>&lt;DocRefPE&gt;</w:t>
      </w:r>
      <w:r w:rsidRPr="007F0589">
        <w:t>(PE769.995v01-00)</w:t>
      </w:r>
      <w:r w:rsidRPr="007F0589">
        <w:rPr>
          <w:rStyle w:val="HideTWBExt"/>
          <w:noProof w:val="0"/>
        </w:rPr>
        <w:t>&lt;/DocRefPE&gt;</w:t>
      </w:r>
    </w:p>
    <w:p w14:paraId="78A75E40" w14:textId="77777777" w:rsidR="00F9142C" w:rsidRPr="007F0589" w:rsidRDefault="001719B1">
      <w:pPr>
        <w:pStyle w:val="CoverNormal"/>
      </w:pPr>
      <w:r w:rsidRPr="007F0589">
        <w:rPr>
          <w:rStyle w:val="HideTWBExt"/>
          <w:noProof w:val="0"/>
        </w:rPr>
        <w:t>&lt;Titre&gt;</w:t>
      </w:r>
      <w:r w:rsidRPr="007F0589">
        <w:t>Kommissionens rapporter 2023 og 2024 om Bosnien-Hercegovina</w:t>
      </w:r>
      <w:r w:rsidRPr="007F0589">
        <w:rPr>
          <w:rStyle w:val="HideTWBExt"/>
          <w:noProof w:val="0"/>
        </w:rPr>
        <w:t>&lt;/Titre&gt;</w:t>
      </w:r>
    </w:p>
    <w:p w14:paraId="47D7B24A" w14:textId="77777777" w:rsidR="00F9142C" w:rsidRPr="007F0589" w:rsidRDefault="001719B1">
      <w:pPr>
        <w:pStyle w:val="CoverNormal24a"/>
      </w:pPr>
      <w:r w:rsidRPr="007F0589">
        <w:rPr>
          <w:rStyle w:val="HideTWBExt"/>
          <w:noProof w:val="0"/>
        </w:rPr>
        <w:t>&lt;DocRef&gt;</w:t>
      </w:r>
      <w:r w:rsidRPr="007F0589">
        <w:t>(2025/2018(INI))</w:t>
      </w:r>
      <w:r w:rsidRPr="007F0589">
        <w:rPr>
          <w:rStyle w:val="HideTWBExt"/>
          <w:noProof w:val="0"/>
        </w:rPr>
        <w:t>&lt;/DocRef&gt;</w:t>
      </w:r>
    </w:p>
    <w:p w14:paraId="38DF903C" w14:textId="77777777" w:rsidR="00F9142C" w:rsidRPr="007F0589" w:rsidRDefault="001719B1">
      <w:r w:rsidRPr="007F0589">
        <w:br w:type="page"/>
      </w:r>
      <w:r w:rsidRPr="007F0589">
        <w:lastRenderedPageBreak/>
        <w:t>AM_Com_NonLegReport</w:t>
      </w:r>
    </w:p>
    <w:p w14:paraId="1B511E86" w14:textId="1CBBED79" w:rsidR="00C62B09" w:rsidRPr="007F0589" w:rsidRDefault="001719B1" w:rsidP="00C62B09">
      <w:pPr>
        <w:pStyle w:val="AmNumberTabs"/>
      </w:pPr>
      <w:r w:rsidRPr="007F0589">
        <w:br w:type="page"/>
      </w:r>
      <w:r w:rsidR="00C62B09" w:rsidRPr="007F0589">
        <w:rPr>
          <w:rStyle w:val="HideTWBExt"/>
          <w:b w:val="0"/>
          <w:noProof w:val="0"/>
        </w:rPr>
        <w:lastRenderedPageBreak/>
        <w:t>&lt;RepeatBlock-Amend&gt;&lt;Amend&gt;</w:t>
      </w:r>
      <w:r w:rsidR="00C62B09" w:rsidRPr="007F0589">
        <w:t>Ændringsforslag</w:t>
      </w:r>
      <w:r w:rsidR="00C62B09" w:rsidRPr="007F0589">
        <w:tab/>
      </w:r>
      <w:r w:rsidR="00C62B09" w:rsidRPr="007F0589">
        <w:tab/>
      </w:r>
      <w:r w:rsidR="00C62B09" w:rsidRPr="007F0589">
        <w:rPr>
          <w:rStyle w:val="HideTWBExt"/>
          <w:b w:val="0"/>
          <w:noProof w:val="0"/>
        </w:rPr>
        <w:t>&lt;NumAm&gt;</w:t>
      </w:r>
      <w:r w:rsidR="00C62B09" w:rsidRPr="007F0589">
        <w:t>1</w:t>
      </w:r>
      <w:r w:rsidR="00C62B09" w:rsidRPr="007F0589">
        <w:rPr>
          <w:rStyle w:val="HideTWBExt"/>
          <w:b w:val="0"/>
          <w:noProof w:val="0"/>
        </w:rPr>
        <w:t>&lt;/NumAm&gt;</w:t>
      </w:r>
    </w:p>
    <w:p w14:paraId="120CB487"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0C765B37" w14:textId="77777777" w:rsidR="00C62B09" w:rsidRPr="007F0589" w:rsidRDefault="00C62B09" w:rsidP="00C62B09">
      <w:pPr>
        <w:pStyle w:val="NormalBold"/>
      </w:pPr>
      <w:r w:rsidRPr="007F0589">
        <w:rPr>
          <w:rStyle w:val="HideTWBExt"/>
          <w:b w:val="0"/>
          <w:noProof w:val="0"/>
        </w:rPr>
        <w:t>&lt;/RepeatBlock-By&gt;</w:t>
      </w:r>
    </w:p>
    <w:p w14:paraId="3395FAF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BCA839E" w14:textId="77777777" w:rsidR="00C62B09" w:rsidRPr="007F0589" w:rsidRDefault="00C62B09" w:rsidP="00C62B09">
      <w:pPr>
        <w:pStyle w:val="NormalBold"/>
      </w:pPr>
      <w:r w:rsidRPr="007F0589">
        <w:rPr>
          <w:rStyle w:val="HideTWBExt"/>
          <w:b w:val="0"/>
          <w:noProof w:val="0"/>
        </w:rPr>
        <w:t>&lt;Article&gt;</w:t>
      </w:r>
      <w:r w:rsidRPr="007F0589">
        <w:t>Henvisning 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422C715" w14:textId="77777777" w:rsidTr="006F4033">
        <w:trPr>
          <w:trHeight w:hRule="exact" w:val="240"/>
          <w:jc w:val="center"/>
        </w:trPr>
        <w:tc>
          <w:tcPr>
            <w:tcW w:w="9752" w:type="dxa"/>
            <w:gridSpan w:val="2"/>
            <w:tcBorders>
              <w:top w:val="nil"/>
              <w:left w:val="nil"/>
              <w:bottom w:val="nil"/>
              <w:right w:val="nil"/>
            </w:tcBorders>
          </w:tcPr>
          <w:p w14:paraId="432817B8" w14:textId="77777777" w:rsidR="00C62B09" w:rsidRPr="007F0589" w:rsidRDefault="00C62B09" w:rsidP="006F4033"/>
        </w:tc>
      </w:tr>
      <w:tr w:rsidR="001719B1" w:rsidRPr="007F0589" w14:paraId="75BC1836" w14:textId="77777777" w:rsidTr="006F4033">
        <w:trPr>
          <w:trHeight w:val="240"/>
          <w:jc w:val="center"/>
        </w:trPr>
        <w:tc>
          <w:tcPr>
            <w:tcW w:w="4876" w:type="dxa"/>
            <w:tcBorders>
              <w:top w:val="nil"/>
              <w:left w:val="nil"/>
              <w:bottom w:val="nil"/>
              <w:right w:val="nil"/>
            </w:tcBorders>
          </w:tcPr>
          <w:p w14:paraId="753C574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6ED394D" w14:textId="77777777" w:rsidR="00C62B09" w:rsidRPr="007F0589" w:rsidRDefault="00C62B09" w:rsidP="006F4033">
            <w:pPr>
              <w:pStyle w:val="AmColumnHeading"/>
            </w:pPr>
            <w:r w:rsidRPr="007F0589">
              <w:t>Ændringsforslag</w:t>
            </w:r>
          </w:p>
        </w:tc>
      </w:tr>
      <w:tr w:rsidR="001719B1" w:rsidRPr="007F0589" w14:paraId="2F4F75C8" w14:textId="77777777" w:rsidTr="006F4033">
        <w:trPr>
          <w:jc w:val="center"/>
        </w:trPr>
        <w:tc>
          <w:tcPr>
            <w:tcW w:w="4876" w:type="dxa"/>
            <w:tcBorders>
              <w:top w:val="nil"/>
              <w:left w:val="nil"/>
              <w:bottom w:val="nil"/>
              <w:right w:val="nil"/>
            </w:tcBorders>
          </w:tcPr>
          <w:p w14:paraId="4BF9B645" w14:textId="77777777" w:rsidR="00C62B09" w:rsidRPr="007F0589" w:rsidRDefault="00C62B09" w:rsidP="006F4033">
            <w:pPr>
              <w:pStyle w:val="Normal6a"/>
            </w:pPr>
            <w:r w:rsidRPr="007F0589">
              <w:t>–</w:t>
            </w:r>
            <w:r w:rsidRPr="007F0589">
              <w:tab/>
              <w:t>der henviser til den generelle rammeaftale for fred i Bosnien-Hercegovina, der blev paraferet i Dayton den 21. november 1995 og undertegnet i Paris den 14. december 1995 (</w:t>
            </w:r>
            <w:r w:rsidRPr="007F0589">
              <w:rPr>
                <w:b/>
                <w:i/>
              </w:rPr>
              <w:t>Daytonfredsaftalen</w:t>
            </w:r>
            <w:r w:rsidRPr="007F0589">
              <w:t>),</w:t>
            </w:r>
          </w:p>
        </w:tc>
        <w:tc>
          <w:tcPr>
            <w:tcW w:w="4876" w:type="dxa"/>
            <w:tcBorders>
              <w:top w:val="nil"/>
              <w:left w:val="nil"/>
              <w:bottom w:val="nil"/>
              <w:right w:val="nil"/>
            </w:tcBorders>
          </w:tcPr>
          <w:p w14:paraId="45D24936" w14:textId="77777777" w:rsidR="00C62B09" w:rsidRPr="007F0589" w:rsidRDefault="00C62B09" w:rsidP="006F4033">
            <w:pPr>
              <w:pStyle w:val="Normal6a"/>
            </w:pPr>
            <w:r w:rsidRPr="007F0589">
              <w:t>–</w:t>
            </w:r>
            <w:r w:rsidRPr="007F0589">
              <w:tab/>
              <w:t>der henviser til den generelle rammeaftale for fred i Bosnien-Hercegovina, der blev paraferet i Dayton den 21. november 1995 og undertegnet i Paris den 14. december 1995 (</w:t>
            </w:r>
            <w:r w:rsidRPr="007F0589">
              <w:rPr>
                <w:b/>
                <w:i/>
              </w:rPr>
              <w:t>Dayton-Paris-fredsaftalen</w:t>
            </w:r>
            <w:r w:rsidRPr="007F0589">
              <w:t>),</w:t>
            </w:r>
          </w:p>
        </w:tc>
      </w:tr>
    </w:tbl>
    <w:p w14:paraId="1666595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F7E36B8" w14:textId="77777777" w:rsidR="00C62B09" w:rsidRPr="007F0589" w:rsidRDefault="00C62B09" w:rsidP="00C62B09">
      <w:r w:rsidRPr="007F0589">
        <w:rPr>
          <w:rStyle w:val="HideTWBExt"/>
          <w:noProof w:val="0"/>
        </w:rPr>
        <w:t>&lt;/Amend&gt;</w:t>
      </w:r>
    </w:p>
    <w:p w14:paraId="1536CEB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w:t>
      </w:r>
      <w:r w:rsidRPr="007F0589">
        <w:rPr>
          <w:rStyle w:val="HideTWBExt"/>
          <w:b w:val="0"/>
          <w:noProof w:val="0"/>
        </w:rPr>
        <w:t>&lt;/NumAm&gt;</w:t>
      </w:r>
    </w:p>
    <w:p w14:paraId="72A4B152"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w:t>
      </w:r>
      <w:r w:rsidRPr="007F0589">
        <w:rPr>
          <w:rStyle w:val="HideTWBExt"/>
          <w:b w:val="0"/>
          <w:noProof w:val="0"/>
        </w:rPr>
        <w:t>&lt;/Members&gt;</w:t>
      </w:r>
    </w:p>
    <w:p w14:paraId="33338024" w14:textId="77777777" w:rsidR="00C62B09" w:rsidRPr="007F0589" w:rsidRDefault="00C62B09" w:rsidP="00C62B09">
      <w:pPr>
        <w:pStyle w:val="NormalBold"/>
      </w:pPr>
      <w:r w:rsidRPr="007F0589">
        <w:rPr>
          <w:rStyle w:val="HideTWBExt"/>
          <w:b w:val="0"/>
          <w:noProof w:val="0"/>
        </w:rPr>
        <w:t>&lt;/RepeatBlock-By&gt;</w:t>
      </w:r>
    </w:p>
    <w:p w14:paraId="59C7A78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B733764" w14:textId="77777777" w:rsidR="00C62B09" w:rsidRPr="007F0589" w:rsidRDefault="00C62B09" w:rsidP="00C62B09">
      <w:pPr>
        <w:pStyle w:val="NormalBold"/>
      </w:pPr>
      <w:r w:rsidRPr="007F0589">
        <w:rPr>
          <w:rStyle w:val="HideTWBExt"/>
          <w:b w:val="0"/>
          <w:noProof w:val="0"/>
        </w:rPr>
        <w:t>&lt;Article&gt;</w:t>
      </w:r>
      <w:r w:rsidRPr="007F0589">
        <w:t>Henvisning 1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EEACEEC" w14:textId="77777777" w:rsidTr="006F4033">
        <w:trPr>
          <w:trHeight w:hRule="exact" w:val="240"/>
          <w:jc w:val="center"/>
        </w:trPr>
        <w:tc>
          <w:tcPr>
            <w:tcW w:w="9752" w:type="dxa"/>
            <w:gridSpan w:val="2"/>
            <w:tcBorders>
              <w:top w:val="nil"/>
              <w:left w:val="nil"/>
              <w:bottom w:val="nil"/>
              <w:right w:val="nil"/>
            </w:tcBorders>
          </w:tcPr>
          <w:p w14:paraId="6E20E47F" w14:textId="77777777" w:rsidR="00C62B09" w:rsidRPr="007F0589" w:rsidRDefault="00C62B09" w:rsidP="006F4033"/>
        </w:tc>
      </w:tr>
      <w:tr w:rsidR="001719B1" w:rsidRPr="007F0589" w14:paraId="2E434CE0" w14:textId="77777777" w:rsidTr="006F4033">
        <w:trPr>
          <w:trHeight w:val="240"/>
          <w:jc w:val="center"/>
        </w:trPr>
        <w:tc>
          <w:tcPr>
            <w:tcW w:w="4876" w:type="dxa"/>
            <w:tcBorders>
              <w:top w:val="nil"/>
              <w:left w:val="nil"/>
              <w:bottom w:val="nil"/>
              <w:right w:val="nil"/>
            </w:tcBorders>
          </w:tcPr>
          <w:p w14:paraId="11113E6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D94BDD4" w14:textId="77777777" w:rsidR="00C62B09" w:rsidRPr="007F0589" w:rsidRDefault="00C62B09" w:rsidP="006F4033">
            <w:pPr>
              <w:pStyle w:val="AmColumnHeading"/>
            </w:pPr>
            <w:r w:rsidRPr="007F0589">
              <w:t>Ændringsforslag</w:t>
            </w:r>
          </w:p>
        </w:tc>
      </w:tr>
      <w:tr w:rsidR="001719B1" w:rsidRPr="007F0589" w14:paraId="281AB877" w14:textId="77777777" w:rsidTr="006F4033">
        <w:trPr>
          <w:jc w:val="center"/>
        </w:trPr>
        <w:tc>
          <w:tcPr>
            <w:tcW w:w="4876" w:type="dxa"/>
            <w:tcBorders>
              <w:top w:val="nil"/>
              <w:left w:val="nil"/>
              <w:bottom w:val="nil"/>
              <w:right w:val="nil"/>
            </w:tcBorders>
          </w:tcPr>
          <w:p w14:paraId="66E90590" w14:textId="77777777" w:rsidR="00C62B09" w:rsidRPr="007F0589" w:rsidRDefault="00C62B09" w:rsidP="006F4033">
            <w:pPr>
              <w:pStyle w:val="Normal6a"/>
            </w:pPr>
          </w:p>
        </w:tc>
        <w:tc>
          <w:tcPr>
            <w:tcW w:w="4876" w:type="dxa"/>
            <w:tcBorders>
              <w:top w:val="nil"/>
              <w:left w:val="nil"/>
              <w:bottom w:val="nil"/>
              <w:right w:val="nil"/>
            </w:tcBorders>
          </w:tcPr>
          <w:p w14:paraId="14875D80" w14:textId="0F005CB0" w:rsidR="00C62B09" w:rsidRPr="007F0589" w:rsidRDefault="00C62B09" w:rsidP="006F4033">
            <w:pPr>
              <w:pStyle w:val="Normal6a"/>
            </w:pPr>
            <w:r w:rsidRPr="007F0589">
              <w:rPr>
                <w:b/>
                <w:i/>
              </w:rPr>
              <w:t>–</w:t>
            </w:r>
            <w:r w:rsidRPr="007F0589">
              <w:tab/>
            </w:r>
            <w:r w:rsidRPr="007F0589">
              <w:rPr>
                <w:b/>
                <w:i/>
              </w:rPr>
              <w:t xml:space="preserve">der henviser til Føderationen </w:t>
            </w:r>
            <w:r w:rsidR="006F4033" w:rsidRPr="007F0589">
              <w:rPr>
                <w:b/>
                <w:i/>
              </w:rPr>
              <w:t xml:space="preserve">i </w:t>
            </w:r>
            <w:r w:rsidRPr="007F0589">
              <w:rPr>
                <w:b/>
                <w:i/>
              </w:rPr>
              <w:t>Bosnien-Hercegovinas og Republika Srpskas forfatninger,</w:t>
            </w:r>
          </w:p>
        </w:tc>
      </w:tr>
    </w:tbl>
    <w:p w14:paraId="2423733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F07D17B" w14:textId="77777777" w:rsidR="00C62B09" w:rsidRPr="007F0589" w:rsidRDefault="00C62B09" w:rsidP="00C62B09">
      <w:r w:rsidRPr="007F0589">
        <w:rPr>
          <w:rStyle w:val="HideTWBExt"/>
          <w:noProof w:val="0"/>
        </w:rPr>
        <w:t>&lt;/Amend&gt;</w:t>
      </w:r>
    </w:p>
    <w:p w14:paraId="6269AE3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w:t>
      </w:r>
      <w:r w:rsidRPr="007F0589">
        <w:rPr>
          <w:rStyle w:val="HideTWBExt"/>
          <w:b w:val="0"/>
          <w:noProof w:val="0"/>
        </w:rPr>
        <w:t>&lt;/NumAm&gt;</w:t>
      </w:r>
    </w:p>
    <w:p w14:paraId="0B4D96E1"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3AA1E4DE" w14:textId="77777777" w:rsidR="00C62B09" w:rsidRPr="007F0589" w:rsidRDefault="00C62B09" w:rsidP="00C62B09">
      <w:pPr>
        <w:pStyle w:val="NormalBold"/>
      </w:pPr>
      <w:r w:rsidRPr="007F0589">
        <w:rPr>
          <w:rStyle w:val="HideTWBExt"/>
          <w:b w:val="0"/>
          <w:noProof w:val="0"/>
        </w:rPr>
        <w:t>&lt;/RepeatBlock-By&gt;</w:t>
      </w:r>
    </w:p>
    <w:p w14:paraId="6FD5FC2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F374665" w14:textId="77777777" w:rsidR="00C62B09" w:rsidRPr="007F0589" w:rsidRDefault="00C62B09" w:rsidP="00C62B09">
      <w:pPr>
        <w:pStyle w:val="NormalBold"/>
      </w:pPr>
      <w:r w:rsidRPr="007F0589">
        <w:rPr>
          <w:rStyle w:val="HideTWBExt"/>
          <w:b w:val="0"/>
          <w:noProof w:val="0"/>
        </w:rPr>
        <w:t>&lt;Article&gt;</w:t>
      </w:r>
      <w:r w:rsidRPr="007F0589">
        <w:t>Henvisning 1 b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D4AEA26" w14:textId="77777777" w:rsidTr="006F4033">
        <w:trPr>
          <w:trHeight w:hRule="exact" w:val="240"/>
          <w:jc w:val="center"/>
        </w:trPr>
        <w:tc>
          <w:tcPr>
            <w:tcW w:w="9752" w:type="dxa"/>
            <w:gridSpan w:val="2"/>
            <w:tcBorders>
              <w:top w:val="nil"/>
              <w:left w:val="nil"/>
              <w:bottom w:val="nil"/>
              <w:right w:val="nil"/>
            </w:tcBorders>
          </w:tcPr>
          <w:p w14:paraId="069495FE" w14:textId="77777777" w:rsidR="00C62B09" w:rsidRPr="007F0589" w:rsidRDefault="00C62B09" w:rsidP="006F4033"/>
        </w:tc>
      </w:tr>
      <w:tr w:rsidR="001719B1" w:rsidRPr="007F0589" w14:paraId="131041F4" w14:textId="77777777" w:rsidTr="006F4033">
        <w:trPr>
          <w:trHeight w:val="240"/>
          <w:jc w:val="center"/>
        </w:trPr>
        <w:tc>
          <w:tcPr>
            <w:tcW w:w="4876" w:type="dxa"/>
            <w:tcBorders>
              <w:top w:val="nil"/>
              <w:left w:val="nil"/>
              <w:bottom w:val="nil"/>
              <w:right w:val="nil"/>
            </w:tcBorders>
          </w:tcPr>
          <w:p w14:paraId="0E05621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F91AFBF" w14:textId="77777777" w:rsidR="00C62B09" w:rsidRPr="007F0589" w:rsidRDefault="00C62B09" w:rsidP="006F4033">
            <w:pPr>
              <w:pStyle w:val="AmColumnHeading"/>
            </w:pPr>
            <w:r w:rsidRPr="007F0589">
              <w:t>Ændringsforslag</w:t>
            </w:r>
          </w:p>
        </w:tc>
      </w:tr>
      <w:tr w:rsidR="001719B1" w:rsidRPr="007F0589" w14:paraId="47956A44" w14:textId="77777777" w:rsidTr="006F4033">
        <w:trPr>
          <w:jc w:val="center"/>
        </w:trPr>
        <w:tc>
          <w:tcPr>
            <w:tcW w:w="4876" w:type="dxa"/>
            <w:tcBorders>
              <w:top w:val="nil"/>
              <w:left w:val="nil"/>
              <w:bottom w:val="nil"/>
              <w:right w:val="nil"/>
            </w:tcBorders>
          </w:tcPr>
          <w:p w14:paraId="71BEE203" w14:textId="77777777" w:rsidR="00C62B09" w:rsidRPr="007F0589" w:rsidRDefault="00C62B09" w:rsidP="006F4033">
            <w:pPr>
              <w:pStyle w:val="Normal6a"/>
            </w:pPr>
          </w:p>
        </w:tc>
        <w:tc>
          <w:tcPr>
            <w:tcW w:w="4876" w:type="dxa"/>
            <w:tcBorders>
              <w:top w:val="nil"/>
              <w:left w:val="nil"/>
              <w:bottom w:val="nil"/>
              <w:right w:val="nil"/>
            </w:tcBorders>
          </w:tcPr>
          <w:p w14:paraId="42F18C05" w14:textId="77777777" w:rsidR="00C62B09" w:rsidRPr="007F0589" w:rsidRDefault="00C62B09" w:rsidP="006F4033">
            <w:pPr>
              <w:pStyle w:val="Normal6a"/>
            </w:pPr>
            <w:r w:rsidRPr="007F0589">
              <w:rPr>
                <w:b/>
                <w:i/>
              </w:rPr>
              <w:t>–</w:t>
            </w:r>
            <w:r w:rsidRPr="007F0589">
              <w:tab/>
            </w:r>
            <w:r w:rsidRPr="007F0589">
              <w:rPr>
                <w:b/>
                <w:i/>
              </w:rPr>
              <w:t>der henviser til Bosnien-Hercegovinas forfatning, i henhold til hvilken landet har tre officielle sprog,</w:t>
            </w:r>
          </w:p>
        </w:tc>
      </w:tr>
    </w:tbl>
    <w:p w14:paraId="4A1A935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8941665" w14:textId="77777777" w:rsidR="00C62B09" w:rsidRPr="007F0589" w:rsidRDefault="00C62B09" w:rsidP="00C62B09">
      <w:r w:rsidRPr="007F0589">
        <w:rPr>
          <w:rStyle w:val="HideTWBExt"/>
          <w:noProof w:val="0"/>
        </w:rPr>
        <w:lastRenderedPageBreak/>
        <w:t>&lt;/Amend&gt;</w:t>
      </w:r>
    </w:p>
    <w:p w14:paraId="780970E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w:t>
      </w:r>
      <w:r w:rsidRPr="007F0589">
        <w:rPr>
          <w:rStyle w:val="HideTWBExt"/>
          <w:b w:val="0"/>
          <w:noProof w:val="0"/>
        </w:rPr>
        <w:t>&lt;/NumAm&gt;</w:t>
      </w:r>
    </w:p>
    <w:p w14:paraId="1D3E2CBC"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7546ECDA" w14:textId="77777777" w:rsidR="00C62B09" w:rsidRPr="007F0589" w:rsidRDefault="00C62B09" w:rsidP="00C62B09">
      <w:pPr>
        <w:pStyle w:val="NormalBold"/>
      </w:pPr>
      <w:r w:rsidRPr="007F0589">
        <w:rPr>
          <w:rStyle w:val="HideTWBExt"/>
          <w:b w:val="0"/>
          <w:noProof w:val="0"/>
        </w:rPr>
        <w:t>&lt;/RepeatBlock-By&gt;</w:t>
      </w:r>
    </w:p>
    <w:p w14:paraId="3CF96F1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828988E" w14:textId="77777777" w:rsidR="00C62B09" w:rsidRPr="007F0589" w:rsidRDefault="00C62B09" w:rsidP="00C62B09">
      <w:pPr>
        <w:pStyle w:val="NormalBold"/>
      </w:pPr>
      <w:r w:rsidRPr="007F0589">
        <w:rPr>
          <w:rStyle w:val="HideTWBExt"/>
          <w:b w:val="0"/>
          <w:noProof w:val="0"/>
        </w:rPr>
        <w:t>&lt;Article&gt;</w:t>
      </w:r>
      <w:r w:rsidRPr="007F0589">
        <w:t>Henvisning 1 c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1270943" w14:textId="77777777" w:rsidTr="006F4033">
        <w:trPr>
          <w:trHeight w:hRule="exact" w:val="240"/>
          <w:jc w:val="center"/>
        </w:trPr>
        <w:tc>
          <w:tcPr>
            <w:tcW w:w="9752" w:type="dxa"/>
            <w:gridSpan w:val="2"/>
            <w:tcBorders>
              <w:top w:val="nil"/>
              <w:left w:val="nil"/>
              <w:bottom w:val="nil"/>
              <w:right w:val="nil"/>
            </w:tcBorders>
          </w:tcPr>
          <w:p w14:paraId="58716470" w14:textId="77777777" w:rsidR="00C62B09" w:rsidRPr="007F0589" w:rsidRDefault="00C62B09" w:rsidP="006F4033"/>
        </w:tc>
      </w:tr>
      <w:tr w:rsidR="001719B1" w:rsidRPr="007F0589" w14:paraId="5A54D6ED" w14:textId="77777777" w:rsidTr="006F4033">
        <w:trPr>
          <w:trHeight w:val="240"/>
          <w:jc w:val="center"/>
        </w:trPr>
        <w:tc>
          <w:tcPr>
            <w:tcW w:w="4876" w:type="dxa"/>
            <w:tcBorders>
              <w:top w:val="nil"/>
              <w:left w:val="nil"/>
              <w:bottom w:val="nil"/>
              <w:right w:val="nil"/>
            </w:tcBorders>
          </w:tcPr>
          <w:p w14:paraId="219B0A6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3EA3089" w14:textId="77777777" w:rsidR="00C62B09" w:rsidRPr="007F0589" w:rsidRDefault="00C62B09" w:rsidP="006F4033">
            <w:pPr>
              <w:pStyle w:val="AmColumnHeading"/>
            </w:pPr>
            <w:r w:rsidRPr="007F0589">
              <w:t>Ændringsforslag</w:t>
            </w:r>
          </w:p>
        </w:tc>
      </w:tr>
      <w:tr w:rsidR="001719B1" w:rsidRPr="007F0589" w14:paraId="5B55720B" w14:textId="77777777" w:rsidTr="006F4033">
        <w:trPr>
          <w:jc w:val="center"/>
        </w:trPr>
        <w:tc>
          <w:tcPr>
            <w:tcW w:w="4876" w:type="dxa"/>
            <w:tcBorders>
              <w:top w:val="nil"/>
              <w:left w:val="nil"/>
              <w:bottom w:val="nil"/>
              <w:right w:val="nil"/>
            </w:tcBorders>
          </w:tcPr>
          <w:p w14:paraId="03C6362A" w14:textId="77777777" w:rsidR="00C62B09" w:rsidRPr="007F0589" w:rsidRDefault="00C62B09" w:rsidP="006F4033">
            <w:pPr>
              <w:pStyle w:val="Normal6a"/>
            </w:pPr>
          </w:p>
        </w:tc>
        <w:tc>
          <w:tcPr>
            <w:tcW w:w="4876" w:type="dxa"/>
            <w:tcBorders>
              <w:top w:val="nil"/>
              <w:left w:val="nil"/>
              <w:bottom w:val="nil"/>
              <w:right w:val="nil"/>
            </w:tcBorders>
          </w:tcPr>
          <w:p w14:paraId="6618AA98" w14:textId="77777777" w:rsidR="00C62B09" w:rsidRPr="007F0589" w:rsidRDefault="00C62B09" w:rsidP="006F4033">
            <w:pPr>
              <w:pStyle w:val="Normal6a"/>
            </w:pPr>
            <w:r w:rsidRPr="007F0589">
              <w:rPr>
                <w:b/>
                <w:i/>
              </w:rPr>
              <w:t>–</w:t>
            </w:r>
            <w:r w:rsidRPr="007F0589">
              <w:tab/>
            </w:r>
            <w:r w:rsidRPr="007F0589">
              <w:rPr>
                <w:b/>
                <w:i/>
              </w:rPr>
              <w:t>der henviser til UNESCO's konvention af 20. oktober 2005 om beskyttelse og fremme af de kulturelle udtryksformers mangfoldighed,</w:t>
            </w:r>
          </w:p>
        </w:tc>
      </w:tr>
    </w:tbl>
    <w:p w14:paraId="7804EE4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03520C8" w14:textId="77777777" w:rsidR="00C62B09" w:rsidRPr="007F0589" w:rsidRDefault="00C62B09" w:rsidP="00C62B09">
      <w:r w:rsidRPr="007F0589">
        <w:rPr>
          <w:rStyle w:val="HideTWBExt"/>
          <w:noProof w:val="0"/>
        </w:rPr>
        <w:t>&lt;/Amend&gt;</w:t>
      </w:r>
    </w:p>
    <w:p w14:paraId="220890D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w:t>
      </w:r>
      <w:r w:rsidRPr="007F0589">
        <w:rPr>
          <w:rStyle w:val="HideTWBExt"/>
          <w:b w:val="0"/>
          <w:noProof w:val="0"/>
        </w:rPr>
        <w:t>&lt;/NumAm&gt;</w:t>
      </w:r>
    </w:p>
    <w:p w14:paraId="3DA84C7C"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C8B117A" w14:textId="77777777" w:rsidR="00C62B09" w:rsidRPr="007F0589" w:rsidRDefault="00C62B09" w:rsidP="00C62B09">
      <w:pPr>
        <w:pStyle w:val="NormalBold"/>
      </w:pPr>
      <w:r w:rsidRPr="007F0589">
        <w:rPr>
          <w:rStyle w:val="HideTWBExt"/>
          <w:b w:val="0"/>
          <w:noProof w:val="0"/>
        </w:rPr>
        <w:t>&lt;/RepeatBlock-By&gt;</w:t>
      </w:r>
    </w:p>
    <w:p w14:paraId="7E2A6CC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C9B16A2" w14:textId="77777777" w:rsidR="00C62B09" w:rsidRPr="007F0589" w:rsidRDefault="00C62B09" w:rsidP="00C62B09">
      <w:pPr>
        <w:pStyle w:val="NormalBold"/>
      </w:pPr>
      <w:r w:rsidRPr="007F0589">
        <w:rPr>
          <w:rStyle w:val="HideTWBExt"/>
          <w:b w:val="0"/>
          <w:noProof w:val="0"/>
        </w:rPr>
        <w:t>&lt;Article&gt;</w:t>
      </w:r>
      <w:r w:rsidRPr="007F0589">
        <w:t>Henvisning 1 d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8F34324" w14:textId="77777777" w:rsidTr="006F4033">
        <w:trPr>
          <w:trHeight w:hRule="exact" w:val="240"/>
          <w:jc w:val="center"/>
        </w:trPr>
        <w:tc>
          <w:tcPr>
            <w:tcW w:w="9752" w:type="dxa"/>
            <w:gridSpan w:val="2"/>
            <w:tcBorders>
              <w:top w:val="nil"/>
              <w:left w:val="nil"/>
              <w:bottom w:val="nil"/>
              <w:right w:val="nil"/>
            </w:tcBorders>
          </w:tcPr>
          <w:p w14:paraId="24C01BB2" w14:textId="77777777" w:rsidR="00C62B09" w:rsidRPr="007F0589" w:rsidRDefault="00C62B09" w:rsidP="006F4033"/>
        </w:tc>
      </w:tr>
      <w:tr w:rsidR="001719B1" w:rsidRPr="007F0589" w14:paraId="2B07CD50" w14:textId="77777777" w:rsidTr="006F4033">
        <w:trPr>
          <w:trHeight w:val="240"/>
          <w:jc w:val="center"/>
        </w:trPr>
        <w:tc>
          <w:tcPr>
            <w:tcW w:w="4876" w:type="dxa"/>
            <w:tcBorders>
              <w:top w:val="nil"/>
              <w:left w:val="nil"/>
              <w:bottom w:val="nil"/>
              <w:right w:val="nil"/>
            </w:tcBorders>
          </w:tcPr>
          <w:p w14:paraId="2763C73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9DE9506" w14:textId="77777777" w:rsidR="00C62B09" w:rsidRPr="007F0589" w:rsidRDefault="00C62B09" w:rsidP="006F4033">
            <w:pPr>
              <w:pStyle w:val="AmColumnHeading"/>
            </w:pPr>
            <w:r w:rsidRPr="007F0589">
              <w:t>Ændringsforslag</w:t>
            </w:r>
          </w:p>
        </w:tc>
      </w:tr>
      <w:tr w:rsidR="001719B1" w:rsidRPr="007F0589" w14:paraId="24D9235F" w14:textId="77777777" w:rsidTr="006F4033">
        <w:trPr>
          <w:jc w:val="center"/>
        </w:trPr>
        <w:tc>
          <w:tcPr>
            <w:tcW w:w="4876" w:type="dxa"/>
            <w:tcBorders>
              <w:top w:val="nil"/>
              <w:left w:val="nil"/>
              <w:bottom w:val="nil"/>
              <w:right w:val="nil"/>
            </w:tcBorders>
          </w:tcPr>
          <w:p w14:paraId="655C5080" w14:textId="77777777" w:rsidR="00C62B09" w:rsidRPr="007F0589" w:rsidRDefault="00C62B09" w:rsidP="006F4033">
            <w:pPr>
              <w:pStyle w:val="Normal6a"/>
            </w:pPr>
          </w:p>
        </w:tc>
        <w:tc>
          <w:tcPr>
            <w:tcW w:w="4876" w:type="dxa"/>
            <w:tcBorders>
              <w:top w:val="nil"/>
              <w:left w:val="nil"/>
              <w:bottom w:val="nil"/>
              <w:right w:val="nil"/>
            </w:tcBorders>
          </w:tcPr>
          <w:p w14:paraId="2189218F" w14:textId="77777777" w:rsidR="00C62B09" w:rsidRPr="007F0589" w:rsidRDefault="00C62B09" w:rsidP="006F4033">
            <w:pPr>
              <w:pStyle w:val="Normal6a"/>
            </w:pPr>
            <w:r w:rsidRPr="007F0589">
              <w:rPr>
                <w:b/>
                <w:i/>
              </w:rPr>
              <w:t>–</w:t>
            </w:r>
            <w:r w:rsidRPr="007F0589">
              <w:tab/>
            </w:r>
            <w:r w:rsidRPr="007F0589">
              <w:rPr>
                <w:b/>
                <w:i/>
              </w:rPr>
              <w:t>der henviser til UNESCO's konvention af 17. oktober 2003 til beskyttelse af den immaterielle kulturarv, der bl.a. omfatter mundtlige traditioner og udtryk, herunder sprog som et udtryksmiddel for den immaterielle kulturarv,</w:t>
            </w:r>
          </w:p>
        </w:tc>
      </w:tr>
    </w:tbl>
    <w:p w14:paraId="392EC4B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23E363D" w14:textId="77777777" w:rsidR="00C62B09" w:rsidRPr="007F0589" w:rsidRDefault="00C62B09" w:rsidP="00C62B09">
      <w:r w:rsidRPr="007F0589">
        <w:rPr>
          <w:rStyle w:val="HideTWBExt"/>
          <w:noProof w:val="0"/>
        </w:rPr>
        <w:t>&lt;/Amend&gt;</w:t>
      </w:r>
    </w:p>
    <w:p w14:paraId="224C8ED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w:t>
      </w:r>
      <w:r w:rsidRPr="007F0589">
        <w:rPr>
          <w:rStyle w:val="HideTWBExt"/>
          <w:b w:val="0"/>
          <w:noProof w:val="0"/>
        </w:rPr>
        <w:t>&lt;/NumAm&gt;</w:t>
      </w:r>
    </w:p>
    <w:p w14:paraId="6E0FE594"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2E7500E" w14:textId="77777777" w:rsidR="00C62B09" w:rsidRPr="007F0589" w:rsidRDefault="00C62B09" w:rsidP="00C62B09">
      <w:pPr>
        <w:pStyle w:val="NormalBold"/>
      </w:pPr>
      <w:r w:rsidRPr="007F0589">
        <w:rPr>
          <w:rStyle w:val="HideTWBExt"/>
          <w:b w:val="0"/>
          <w:noProof w:val="0"/>
        </w:rPr>
        <w:t>&lt;/RepeatBlock-By&gt;</w:t>
      </w:r>
    </w:p>
    <w:p w14:paraId="2EF71B8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8E6E56D" w14:textId="77777777" w:rsidR="00C62B09" w:rsidRPr="007F0589" w:rsidRDefault="00C62B09" w:rsidP="00C62B09">
      <w:pPr>
        <w:pStyle w:val="NormalBold"/>
      </w:pPr>
      <w:r w:rsidRPr="007F0589">
        <w:rPr>
          <w:rStyle w:val="HideTWBExt"/>
          <w:b w:val="0"/>
          <w:noProof w:val="0"/>
        </w:rPr>
        <w:t>&lt;Article&gt;</w:t>
      </w:r>
      <w:r w:rsidRPr="007F0589">
        <w:t>Henvisning 1 e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8AD9EA0" w14:textId="77777777" w:rsidTr="006F4033">
        <w:trPr>
          <w:trHeight w:hRule="exact" w:val="240"/>
          <w:jc w:val="center"/>
        </w:trPr>
        <w:tc>
          <w:tcPr>
            <w:tcW w:w="9752" w:type="dxa"/>
            <w:gridSpan w:val="2"/>
            <w:tcBorders>
              <w:top w:val="nil"/>
              <w:left w:val="nil"/>
              <w:bottom w:val="nil"/>
              <w:right w:val="nil"/>
            </w:tcBorders>
          </w:tcPr>
          <w:p w14:paraId="2CFC5DF7" w14:textId="77777777" w:rsidR="00C62B09" w:rsidRPr="007F0589" w:rsidRDefault="00C62B09" w:rsidP="006F4033"/>
        </w:tc>
      </w:tr>
      <w:tr w:rsidR="001719B1" w:rsidRPr="007F0589" w14:paraId="507056F5" w14:textId="77777777" w:rsidTr="006F4033">
        <w:trPr>
          <w:trHeight w:val="240"/>
          <w:jc w:val="center"/>
        </w:trPr>
        <w:tc>
          <w:tcPr>
            <w:tcW w:w="4876" w:type="dxa"/>
            <w:tcBorders>
              <w:top w:val="nil"/>
              <w:left w:val="nil"/>
              <w:bottom w:val="nil"/>
              <w:right w:val="nil"/>
            </w:tcBorders>
          </w:tcPr>
          <w:p w14:paraId="67AB4E6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1EC4719" w14:textId="77777777" w:rsidR="00C62B09" w:rsidRPr="007F0589" w:rsidRDefault="00C62B09" w:rsidP="006F4033">
            <w:pPr>
              <w:pStyle w:val="AmColumnHeading"/>
            </w:pPr>
            <w:r w:rsidRPr="007F0589">
              <w:t>Ændringsforslag</w:t>
            </w:r>
          </w:p>
        </w:tc>
      </w:tr>
      <w:tr w:rsidR="001719B1" w:rsidRPr="007F0589" w14:paraId="67615C21" w14:textId="77777777" w:rsidTr="006F4033">
        <w:trPr>
          <w:jc w:val="center"/>
        </w:trPr>
        <w:tc>
          <w:tcPr>
            <w:tcW w:w="4876" w:type="dxa"/>
            <w:tcBorders>
              <w:top w:val="nil"/>
              <w:left w:val="nil"/>
              <w:bottom w:val="nil"/>
              <w:right w:val="nil"/>
            </w:tcBorders>
          </w:tcPr>
          <w:p w14:paraId="00C4DCC9" w14:textId="77777777" w:rsidR="00C62B09" w:rsidRPr="007F0589" w:rsidRDefault="00C62B09" w:rsidP="006F4033">
            <w:pPr>
              <w:pStyle w:val="Normal6a"/>
            </w:pPr>
          </w:p>
        </w:tc>
        <w:tc>
          <w:tcPr>
            <w:tcW w:w="4876" w:type="dxa"/>
            <w:tcBorders>
              <w:top w:val="nil"/>
              <w:left w:val="nil"/>
              <w:bottom w:val="nil"/>
              <w:right w:val="nil"/>
            </w:tcBorders>
          </w:tcPr>
          <w:p w14:paraId="1B56AE17" w14:textId="77777777" w:rsidR="00C62B09" w:rsidRPr="007F0589" w:rsidRDefault="00C62B09" w:rsidP="006F4033">
            <w:pPr>
              <w:pStyle w:val="Normal6a"/>
            </w:pPr>
            <w:r w:rsidRPr="007F0589">
              <w:rPr>
                <w:b/>
                <w:i/>
              </w:rPr>
              <w:t>–</w:t>
            </w:r>
            <w:r w:rsidRPr="007F0589">
              <w:tab/>
            </w:r>
            <w:r w:rsidRPr="007F0589">
              <w:rPr>
                <w:b/>
                <w:i/>
              </w:rPr>
              <w:t>der henviser til UNESCO's konventioner om retten til uddannelse på ens modersmål,</w:t>
            </w:r>
          </w:p>
        </w:tc>
      </w:tr>
    </w:tbl>
    <w:p w14:paraId="1D18570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9CFCBC9" w14:textId="77777777" w:rsidR="00C62B09" w:rsidRPr="007F0589" w:rsidRDefault="00C62B09" w:rsidP="00C62B09">
      <w:r w:rsidRPr="007F0589">
        <w:rPr>
          <w:rStyle w:val="HideTWBExt"/>
          <w:noProof w:val="0"/>
        </w:rPr>
        <w:t>&lt;/Amend&gt;</w:t>
      </w:r>
    </w:p>
    <w:p w14:paraId="4B5A614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w:t>
      </w:r>
      <w:r w:rsidRPr="007F0589">
        <w:rPr>
          <w:rStyle w:val="HideTWBExt"/>
          <w:b w:val="0"/>
          <w:noProof w:val="0"/>
        </w:rPr>
        <w:t>&lt;/NumAm&gt;</w:t>
      </w:r>
    </w:p>
    <w:p w14:paraId="65528EDF" w14:textId="77777777" w:rsidR="00C62B09" w:rsidRPr="007F0589" w:rsidRDefault="00C62B09" w:rsidP="00C62B09">
      <w:pPr>
        <w:pStyle w:val="NormalBold"/>
      </w:pPr>
      <w:r w:rsidRPr="007F0589">
        <w:rPr>
          <w:rStyle w:val="HideTWBExt"/>
          <w:b w:val="0"/>
          <w:noProof w:val="0"/>
        </w:rPr>
        <w:t>&lt;RepeatBlock-By&gt;&lt;Members&gt;</w:t>
      </w:r>
      <w:r w:rsidRPr="007F0589">
        <w:t>Davor Ivo Stier, Sunčana Glavak, Karlo Ressler, Željana Zovko, Nikolina Brnjac, Tomislav Sokol</w:t>
      </w:r>
      <w:r w:rsidRPr="007F0589">
        <w:rPr>
          <w:rStyle w:val="HideTWBExt"/>
          <w:b w:val="0"/>
          <w:noProof w:val="0"/>
        </w:rPr>
        <w:t>&lt;/Members&gt;</w:t>
      </w:r>
    </w:p>
    <w:p w14:paraId="2B3FF60D" w14:textId="77777777" w:rsidR="00C62B09" w:rsidRPr="007F0589" w:rsidRDefault="00C62B09" w:rsidP="00C62B09">
      <w:pPr>
        <w:pStyle w:val="NormalBold"/>
      </w:pPr>
      <w:r w:rsidRPr="007F0589">
        <w:rPr>
          <w:rStyle w:val="HideTWBExt"/>
          <w:b w:val="0"/>
          <w:noProof w:val="0"/>
        </w:rPr>
        <w:t>&lt;/RepeatBlock-By&gt;</w:t>
      </w:r>
    </w:p>
    <w:p w14:paraId="4FCF1FE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8087A59" w14:textId="77777777" w:rsidR="00C62B09" w:rsidRPr="007F0589" w:rsidRDefault="00C62B09" w:rsidP="00C62B09">
      <w:pPr>
        <w:pStyle w:val="NormalBold"/>
      </w:pPr>
      <w:r w:rsidRPr="007F0589">
        <w:rPr>
          <w:rStyle w:val="HideTWBExt"/>
          <w:b w:val="0"/>
          <w:noProof w:val="0"/>
        </w:rPr>
        <w:t>&lt;Article&gt;</w:t>
      </w:r>
      <w:r w:rsidRPr="007F0589">
        <w:t>Henvisning 14 a (ny)</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ED5139F" w14:textId="77777777" w:rsidTr="006F4033">
        <w:trPr>
          <w:trHeight w:hRule="exact" w:val="240"/>
          <w:jc w:val="center"/>
        </w:trPr>
        <w:tc>
          <w:tcPr>
            <w:tcW w:w="9752" w:type="dxa"/>
            <w:gridSpan w:val="2"/>
            <w:tcBorders>
              <w:top w:val="nil"/>
              <w:left w:val="nil"/>
              <w:bottom w:val="nil"/>
              <w:right w:val="nil"/>
            </w:tcBorders>
          </w:tcPr>
          <w:p w14:paraId="584A8B76" w14:textId="77777777" w:rsidR="00C62B09" w:rsidRPr="007F0589" w:rsidRDefault="00C62B09" w:rsidP="006F4033"/>
        </w:tc>
      </w:tr>
      <w:tr w:rsidR="001719B1" w:rsidRPr="007F0589" w14:paraId="60F09A60" w14:textId="77777777" w:rsidTr="006F4033">
        <w:trPr>
          <w:trHeight w:val="240"/>
          <w:jc w:val="center"/>
        </w:trPr>
        <w:tc>
          <w:tcPr>
            <w:tcW w:w="4876" w:type="dxa"/>
            <w:tcBorders>
              <w:top w:val="nil"/>
              <w:left w:val="nil"/>
              <w:bottom w:val="nil"/>
              <w:right w:val="nil"/>
            </w:tcBorders>
          </w:tcPr>
          <w:p w14:paraId="0F5E87D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88EFF9A" w14:textId="77777777" w:rsidR="00C62B09" w:rsidRPr="007F0589" w:rsidRDefault="00C62B09" w:rsidP="006F4033">
            <w:pPr>
              <w:pStyle w:val="AmColumnHeading"/>
            </w:pPr>
            <w:r w:rsidRPr="007F0589">
              <w:t>Ændringsforslag</w:t>
            </w:r>
          </w:p>
        </w:tc>
      </w:tr>
      <w:tr w:rsidR="001719B1" w:rsidRPr="007F0589" w14:paraId="13D0317C" w14:textId="77777777" w:rsidTr="006F4033">
        <w:trPr>
          <w:jc w:val="center"/>
        </w:trPr>
        <w:tc>
          <w:tcPr>
            <w:tcW w:w="4876" w:type="dxa"/>
            <w:tcBorders>
              <w:top w:val="nil"/>
              <w:left w:val="nil"/>
              <w:bottom w:val="nil"/>
              <w:right w:val="nil"/>
            </w:tcBorders>
          </w:tcPr>
          <w:p w14:paraId="095F3024" w14:textId="77777777" w:rsidR="00C62B09" w:rsidRPr="007F0589" w:rsidRDefault="00C62B09" w:rsidP="006F4033">
            <w:pPr>
              <w:pStyle w:val="Normal6a"/>
            </w:pPr>
          </w:p>
        </w:tc>
        <w:tc>
          <w:tcPr>
            <w:tcW w:w="4876" w:type="dxa"/>
            <w:tcBorders>
              <w:top w:val="nil"/>
              <w:left w:val="nil"/>
              <w:bottom w:val="nil"/>
              <w:right w:val="nil"/>
            </w:tcBorders>
          </w:tcPr>
          <w:p w14:paraId="23C691B2" w14:textId="77777777" w:rsidR="00C62B09" w:rsidRPr="007F0589" w:rsidRDefault="00C62B09" w:rsidP="006F4033">
            <w:pPr>
              <w:pStyle w:val="Normal6a"/>
            </w:pPr>
            <w:r w:rsidRPr="007F0589">
              <w:rPr>
                <w:b/>
                <w:i/>
              </w:rPr>
              <w:t>–</w:t>
            </w:r>
            <w:r w:rsidRPr="007F0589">
              <w:tab/>
            </w:r>
            <w:r w:rsidRPr="007F0589">
              <w:rPr>
                <w:b/>
                <w:i/>
              </w:rPr>
              <w:t>der henviser til Zagreberklæringen, som blev vedtaget på Zagrebtopmødet mellem EU og Vestbalkan den 6. maj 2020, og som på ny bekræftede de fælles prioriteter, herunder regionens europæiske perspektiv, demokratifremme, retsstat og grundlæggende rettigheder, samt behovet for inklusive politiske processer og gensidig forsoning,</w:t>
            </w:r>
          </w:p>
        </w:tc>
      </w:tr>
    </w:tbl>
    <w:p w14:paraId="3507110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{HR}</w:t>
      </w:r>
      <w:r w:rsidRPr="007F0589">
        <w:t>hr</w:t>
      </w:r>
      <w:r w:rsidRPr="007F0589">
        <w:rPr>
          <w:rStyle w:val="HideTWBExt"/>
          <w:noProof w:val="0"/>
        </w:rPr>
        <w:t>&lt;/Original&gt;</w:t>
      </w:r>
    </w:p>
    <w:p w14:paraId="6B250F1C" w14:textId="77777777" w:rsidR="00C62B09" w:rsidRPr="007F0589" w:rsidRDefault="00C62B09" w:rsidP="00C62B09">
      <w:r w:rsidRPr="007F0589">
        <w:rPr>
          <w:rStyle w:val="HideTWBExt"/>
          <w:noProof w:val="0"/>
        </w:rPr>
        <w:t>&lt;/Amend&gt;</w:t>
      </w:r>
    </w:p>
    <w:p w14:paraId="7C4FC67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w:t>
      </w:r>
      <w:r w:rsidRPr="007F0589">
        <w:rPr>
          <w:rStyle w:val="HideTWBExt"/>
          <w:b w:val="0"/>
          <w:noProof w:val="0"/>
        </w:rPr>
        <w:t>&lt;/NumAm&gt;</w:t>
      </w:r>
    </w:p>
    <w:p w14:paraId="1B7EBEE5"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686E190D" w14:textId="77777777" w:rsidR="00C62B09" w:rsidRPr="007F0589" w:rsidRDefault="00C62B09" w:rsidP="00C62B09">
      <w:pPr>
        <w:pStyle w:val="NormalBold"/>
      </w:pPr>
      <w:r w:rsidRPr="007F0589">
        <w:rPr>
          <w:rStyle w:val="HideTWBExt"/>
          <w:b w:val="0"/>
          <w:noProof w:val="0"/>
        </w:rPr>
        <w:t>&lt;/RepeatBlock-By&gt;</w:t>
      </w:r>
    </w:p>
    <w:p w14:paraId="62C3FAF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37F9725" w14:textId="77777777" w:rsidR="00C62B09" w:rsidRPr="007F0589" w:rsidRDefault="00C62B09" w:rsidP="00C62B09">
      <w:pPr>
        <w:pStyle w:val="NormalBold"/>
      </w:pPr>
      <w:r w:rsidRPr="007F0589">
        <w:rPr>
          <w:rStyle w:val="HideTWBExt"/>
          <w:b w:val="0"/>
          <w:noProof w:val="0"/>
        </w:rPr>
        <w:t>&lt;Article&gt;</w:t>
      </w:r>
      <w:r w:rsidRPr="007F0589">
        <w:t>Henvisning 15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3F75826" w14:textId="77777777" w:rsidTr="006F4033">
        <w:trPr>
          <w:trHeight w:hRule="exact" w:val="240"/>
          <w:jc w:val="center"/>
        </w:trPr>
        <w:tc>
          <w:tcPr>
            <w:tcW w:w="9752" w:type="dxa"/>
            <w:gridSpan w:val="2"/>
            <w:tcBorders>
              <w:top w:val="nil"/>
              <w:left w:val="nil"/>
              <w:bottom w:val="nil"/>
              <w:right w:val="nil"/>
            </w:tcBorders>
          </w:tcPr>
          <w:p w14:paraId="20D62FE0" w14:textId="77777777" w:rsidR="00C62B09" w:rsidRPr="007F0589" w:rsidRDefault="00C62B09" w:rsidP="006F4033"/>
        </w:tc>
      </w:tr>
      <w:tr w:rsidR="001719B1" w:rsidRPr="007F0589" w14:paraId="648383AB" w14:textId="77777777" w:rsidTr="006F4033">
        <w:trPr>
          <w:trHeight w:val="240"/>
          <w:jc w:val="center"/>
        </w:trPr>
        <w:tc>
          <w:tcPr>
            <w:tcW w:w="4876" w:type="dxa"/>
            <w:tcBorders>
              <w:top w:val="nil"/>
              <w:left w:val="nil"/>
              <w:bottom w:val="nil"/>
              <w:right w:val="nil"/>
            </w:tcBorders>
          </w:tcPr>
          <w:p w14:paraId="52FD975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5A42099" w14:textId="77777777" w:rsidR="00C62B09" w:rsidRPr="007F0589" w:rsidRDefault="00C62B09" w:rsidP="006F4033">
            <w:pPr>
              <w:pStyle w:val="AmColumnHeading"/>
            </w:pPr>
            <w:r w:rsidRPr="007F0589">
              <w:t>Ændringsforslag</w:t>
            </w:r>
          </w:p>
        </w:tc>
      </w:tr>
      <w:tr w:rsidR="001719B1" w:rsidRPr="007F0589" w14:paraId="1EF0BD28" w14:textId="77777777" w:rsidTr="006F4033">
        <w:trPr>
          <w:jc w:val="center"/>
        </w:trPr>
        <w:tc>
          <w:tcPr>
            <w:tcW w:w="4876" w:type="dxa"/>
            <w:tcBorders>
              <w:top w:val="nil"/>
              <w:left w:val="nil"/>
              <w:bottom w:val="nil"/>
              <w:right w:val="nil"/>
            </w:tcBorders>
          </w:tcPr>
          <w:p w14:paraId="245F1B27" w14:textId="77777777" w:rsidR="00C62B09" w:rsidRPr="007F0589" w:rsidRDefault="00C62B09" w:rsidP="006F4033">
            <w:pPr>
              <w:pStyle w:val="Normal6a"/>
            </w:pPr>
          </w:p>
        </w:tc>
        <w:tc>
          <w:tcPr>
            <w:tcW w:w="4876" w:type="dxa"/>
            <w:tcBorders>
              <w:top w:val="nil"/>
              <w:left w:val="nil"/>
              <w:bottom w:val="nil"/>
              <w:right w:val="nil"/>
            </w:tcBorders>
          </w:tcPr>
          <w:p w14:paraId="6FA16D73" w14:textId="77777777" w:rsidR="00C62B09" w:rsidRPr="007F0589" w:rsidRDefault="00C62B09" w:rsidP="006F4033">
            <w:pPr>
              <w:pStyle w:val="Normal6a"/>
            </w:pPr>
            <w:r w:rsidRPr="007F0589">
              <w:rPr>
                <w:b/>
                <w:i/>
              </w:rPr>
              <w:t>–</w:t>
            </w:r>
            <w:r w:rsidRPr="007F0589">
              <w:tab/>
            </w:r>
            <w:r w:rsidRPr="007F0589">
              <w:rPr>
                <w:b/>
                <w:i/>
              </w:rPr>
              <w:t>der henviser til sin henstilling af 23. november 2022 til Rådet, Kommissionen og næstformanden for Kommissionen/Unionens højtstående repræsentant for udenrigsanliggender og sikkerhedspolitik om EU's nye udvidelsesstrategi,</w:t>
            </w:r>
          </w:p>
        </w:tc>
      </w:tr>
    </w:tbl>
    <w:p w14:paraId="14955C0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0F96B97" w14:textId="77777777" w:rsidR="00C62B09" w:rsidRPr="007F0589" w:rsidRDefault="00C62B09" w:rsidP="00C62B09">
      <w:r w:rsidRPr="007F0589">
        <w:rPr>
          <w:rStyle w:val="HideTWBExt"/>
          <w:noProof w:val="0"/>
        </w:rPr>
        <w:t>&lt;/Amend&gt;</w:t>
      </w:r>
    </w:p>
    <w:p w14:paraId="72D5541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w:t>
      </w:r>
      <w:r w:rsidRPr="007F0589">
        <w:rPr>
          <w:rStyle w:val="HideTWBExt"/>
          <w:b w:val="0"/>
          <w:noProof w:val="0"/>
        </w:rPr>
        <w:t>&lt;/NumAm&gt;</w:t>
      </w:r>
    </w:p>
    <w:p w14:paraId="7D06EE5B"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0DF325B4"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43FA1B9E"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6D026333" w14:textId="77777777" w:rsidR="00C62B09" w:rsidRPr="007F0589" w:rsidRDefault="00C62B09" w:rsidP="00C62B09">
      <w:pPr>
        <w:pStyle w:val="NormalBold"/>
      </w:pPr>
      <w:r w:rsidRPr="007F0589">
        <w:rPr>
          <w:rStyle w:val="HideTWBExt"/>
          <w:b w:val="0"/>
          <w:noProof w:val="0"/>
        </w:rPr>
        <w:t>&lt;/RepeatBlock-By&gt;</w:t>
      </w:r>
    </w:p>
    <w:p w14:paraId="0FA47D7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46DDAEE" w14:textId="77777777" w:rsidR="00C62B09" w:rsidRPr="007F0589" w:rsidRDefault="00C62B09" w:rsidP="00C62B09">
      <w:pPr>
        <w:pStyle w:val="NormalBold"/>
      </w:pPr>
      <w:r w:rsidRPr="007F0589">
        <w:rPr>
          <w:rStyle w:val="HideTWBExt"/>
          <w:b w:val="0"/>
          <w:noProof w:val="0"/>
        </w:rPr>
        <w:t>&lt;Article&gt;</w:t>
      </w:r>
      <w:r w:rsidRPr="007F0589">
        <w:t>Henvisning 15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707363A" w14:textId="77777777" w:rsidTr="006F4033">
        <w:trPr>
          <w:trHeight w:hRule="exact" w:val="240"/>
          <w:jc w:val="center"/>
        </w:trPr>
        <w:tc>
          <w:tcPr>
            <w:tcW w:w="9752" w:type="dxa"/>
            <w:gridSpan w:val="2"/>
            <w:tcBorders>
              <w:top w:val="nil"/>
              <w:left w:val="nil"/>
              <w:bottom w:val="nil"/>
              <w:right w:val="nil"/>
            </w:tcBorders>
          </w:tcPr>
          <w:p w14:paraId="7574A5BD" w14:textId="77777777" w:rsidR="00C62B09" w:rsidRPr="007F0589" w:rsidRDefault="00C62B09" w:rsidP="006F4033"/>
        </w:tc>
      </w:tr>
      <w:tr w:rsidR="001719B1" w:rsidRPr="007F0589" w14:paraId="57829BE7" w14:textId="77777777" w:rsidTr="006F4033">
        <w:trPr>
          <w:trHeight w:val="240"/>
          <w:jc w:val="center"/>
        </w:trPr>
        <w:tc>
          <w:tcPr>
            <w:tcW w:w="4876" w:type="dxa"/>
            <w:tcBorders>
              <w:top w:val="nil"/>
              <w:left w:val="nil"/>
              <w:bottom w:val="nil"/>
              <w:right w:val="nil"/>
            </w:tcBorders>
          </w:tcPr>
          <w:p w14:paraId="0AB81E9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479962A" w14:textId="77777777" w:rsidR="00C62B09" w:rsidRPr="007F0589" w:rsidRDefault="00C62B09" w:rsidP="006F4033">
            <w:pPr>
              <w:pStyle w:val="AmColumnHeading"/>
            </w:pPr>
            <w:r w:rsidRPr="007F0589">
              <w:t>Ændringsforslag</w:t>
            </w:r>
          </w:p>
        </w:tc>
      </w:tr>
      <w:tr w:rsidR="001719B1" w:rsidRPr="007F0589" w14:paraId="7822DF9F" w14:textId="77777777" w:rsidTr="006F4033">
        <w:trPr>
          <w:jc w:val="center"/>
        </w:trPr>
        <w:tc>
          <w:tcPr>
            <w:tcW w:w="4876" w:type="dxa"/>
            <w:tcBorders>
              <w:top w:val="nil"/>
              <w:left w:val="nil"/>
              <w:bottom w:val="nil"/>
              <w:right w:val="nil"/>
            </w:tcBorders>
          </w:tcPr>
          <w:p w14:paraId="48A3D42B" w14:textId="77777777" w:rsidR="00C62B09" w:rsidRPr="007F0589" w:rsidRDefault="00C62B09" w:rsidP="006F4033">
            <w:pPr>
              <w:pStyle w:val="Normal6a"/>
            </w:pPr>
          </w:p>
        </w:tc>
        <w:tc>
          <w:tcPr>
            <w:tcW w:w="4876" w:type="dxa"/>
            <w:tcBorders>
              <w:top w:val="nil"/>
              <w:left w:val="nil"/>
              <w:bottom w:val="nil"/>
              <w:right w:val="nil"/>
            </w:tcBorders>
          </w:tcPr>
          <w:p w14:paraId="500F5B00" w14:textId="77777777" w:rsidR="00C62B09" w:rsidRPr="007F0589" w:rsidRDefault="00C62B09" w:rsidP="006F4033">
            <w:pPr>
              <w:pStyle w:val="Normal6a"/>
            </w:pPr>
            <w:r w:rsidRPr="007F0589">
              <w:rPr>
                <w:b/>
                <w:i/>
              </w:rPr>
              <w:t>–</w:t>
            </w:r>
            <w:r w:rsidRPr="007F0589">
              <w:tab/>
            </w:r>
            <w:r w:rsidRPr="007F0589">
              <w:rPr>
                <w:b/>
                <w:i/>
              </w:rPr>
              <w:t>der henviser til den politiske aftale af 12. juni 2022 om principperne for at sikre et velfungerende Bosnien-Hercegovina, der gør fremskridt på vejen mod EU,</w:t>
            </w:r>
          </w:p>
        </w:tc>
      </w:tr>
    </w:tbl>
    <w:p w14:paraId="6CE9C1A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EB83834" w14:textId="77777777" w:rsidR="00C62B09" w:rsidRPr="007F0589" w:rsidRDefault="00C62B09" w:rsidP="00C62B09">
      <w:r w:rsidRPr="007F0589">
        <w:rPr>
          <w:rStyle w:val="HideTWBExt"/>
          <w:noProof w:val="0"/>
        </w:rPr>
        <w:t>&lt;/Amend&gt;</w:t>
      </w:r>
    </w:p>
    <w:p w14:paraId="225889D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w:t>
      </w:r>
      <w:r w:rsidRPr="007F0589">
        <w:rPr>
          <w:rStyle w:val="HideTWBExt"/>
          <w:b w:val="0"/>
          <w:noProof w:val="0"/>
        </w:rPr>
        <w:t>&lt;/NumAm&gt;</w:t>
      </w:r>
    </w:p>
    <w:p w14:paraId="39ABBBDE"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Željana Zovko, Nikolina Brnjac, Tomislav Sokol, Sunčana Glavak</w:t>
      </w:r>
      <w:r w:rsidRPr="007F0589">
        <w:rPr>
          <w:rStyle w:val="HideTWBExt"/>
          <w:b w:val="0"/>
          <w:noProof w:val="0"/>
        </w:rPr>
        <w:t>&lt;/Members&gt;</w:t>
      </w:r>
    </w:p>
    <w:p w14:paraId="0C52FC2F" w14:textId="77777777" w:rsidR="00C62B09" w:rsidRPr="007F0589" w:rsidRDefault="00C62B09" w:rsidP="00C62B09">
      <w:pPr>
        <w:pStyle w:val="NormalBold"/>
      </w:pPr>
      <w:r w:rsidRPr="007F0589">
        <w:rPr>
          <w:rStyle w:val="HideTWBExt"/>
          <w:b w:val="0"/>
          <w:noProof w:val="0"/>
        </w:rPr>
        <w:t>&lt;/RepeatBlock-By&gt;</w:t>
      </w:r>
    </w:p>
    <w:p w14:paraId="66A143F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3B8E046" w14:textId="77777777" w:rsidR="00C62B09" w:rsidRPr="007F0589" w:rsidRDefault="00C62B09" w:rsidP="00C62B09">
      <w:pPr>
        <w:pStyle w:val="NormalBold"/>
      </w:pPr>
      <w:r w:rsidRPr="007F0589">
        <w:rPr>
          <w:rStyle w:val="HideTWBExt"/>
          <w:b w:val="0"/>
          <w:noProof w:val="0"/>
        </w:rPr>
        <w:t>&lt;Article&gt;</w:t>
      </w:r>
      <w:r w:rsidRPr="007F0589">
        <w:t>Henvisning 23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58D4683" w14:textId="77777777" w:rsidTr="006F4033">
        <w:trPr>
          <w:trHeight w:hRule="exact" w:val="240"/>
          <w:jc w:val="center"/>
        </w:trPr>
        <w:tc>
          <w:tcPr>
            <w:tcW w:w="9752" w:type="dxa"/>
            <w:gridSpan w:val="2"/>
            <w:tcBorders>
              <w:top w:val="nil"/>
              <w:left w:val="nil"/>
              <w:bottom w:val="nil"/>
              <w:right w:val="nil"/>
            </w:tcBorders>
          </w:tcPr>
          <w:p w14:paraId="7680C833" w14:textId="77777777" w:rsidR="00C62B09" w:rsidRPr="007F0589" w:rsidRDefault="00C62B09" w:rsidP="006F4033"/>
        </w:tc>
      </w:tr>
      <w:tr w:rsidR="001719B1" w:rsidRPr="007F0589" w14:paraId="0644D26D" w14:textId="77777777" w:rsidTr="006F4033">
        <w:trPr>
          <w:trHeight w:val="240"/>
          <w:jc w:val="center"/>
        </w:trPr>
        <w:tc>
          <w:tcPr>
            <w:tcW w:w="4876" w:type="dxa"/>
            <w:tcBorders>
              <w:top w:val="nil"/>
              <w:left w:val="nil"/>
              <w:bottom w:val="nil"/>
              <w:right w:val="nil"/>
            </w:tcBorders>
          </w:tcPr>
          <w:p w14:paraId="57D6DE5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91C85C5" w14:textId="77777777" w:rsidR="00C62B09" w:rsidRPr="007F0589" w:rsidRDefault="00C62B09" w:rsidP="006F4033">
            <w:pPr>
              <w:pStyle w:val="AmColumnHeading"/>
            </w:pPr>
            <w:r w:rsidRPr="007F0589">
              <w:t>Ændringsforslag</w:t>
            </w:r>
          </w:p>
        </w:tc>
      </w:tr>
      <w:tr w:rsidR="001719B1" w:rsidRPr="007F0589" w14:paraId="3E6429B0" w14:textId="77777777" w:rsidTr="006F4033">
        <w:trPr>
          <w:jc w:val="center"/>
        </w:trPr>
        <w:tc>
          <w:tcPr>
            <w:tcW w:w="4876" w:type="dxa"/>
            <w:tcBorders>
              <w:top w:val="nil"/>
              <w:left w:val="nil"/>
              <w:bottom w:val="nil"/>
              <w:right w:val="nil"/>
            </w:tcBorders>
          </w:tcPr>
          <w:p w14:paraId="19495CBE" w14:textId="77777777" w:rsidR="00C62B09" w:rsidRPr="007F0589" w:rsidRDefault="00C62B09" w:rsidP="006F4033">
            <w:pPr>
              <w:pStyle w:val="Normal6a"/>
            </w:pPr>
            <w:r w:rsidRPr="007F0589">
              <w:t>–</w:t>
            </w:r>
            <w:r w:rsidRPr="007F0589">
              <w:tab/>
              <w:t xml:space="preserve">der henviser til resultaterne af det tredje, fjerde </w:t>
            </w:r>
            <w:r w:rsidRPr="007F0589">
              <w:rPr>
                <w:b/>
                <w:i/>
              </w:rPr>
              <w:t>og</w:t>
            </w:r>
            <w:r w:rsidRPr="007F0589">
              <w:t xml:space="preserve"> femte møde i Det Parlamentariske Stabiliserings- og Associeringsudvalg EU-Bosnien-Hercegovina, der blev afholdt henholdsvis den 30. og 31. oktober 2023, den 13. og 14. marts 2024 </w:t>
            </w:r>
            <w:r w:rsidRPr="007F0589">
              <w:rPr>
                <w:b/>
                <w:i/>
              </w:rPr>
              <w:t>og</w:t>
            </w:r>
            <w:r w:rsidRPr="007F0589">
              <w:t xml:space="preserve"> den 30. oktober 2024,</w:t>
            </w:r>
          </w:p>
        </w:tc>
        <w:tc>
          <w:tcPr>
            <w:tcW w:w="4876" w:type="dxa"/>
            <w:tcBorders>
              <w:top w:val="nil"/>
              <w:left w:val="nil"/>
              <w:bottom w:val="nil"/>
              <w:right w:val="nil"/>
            </w:tcBorders>
          </w:tcPr>
          <w:p w14:paraId="2E77A0E4" w14:textId="77777777" w:rsidR="00C62B09" w:rsidRPr="007F0589" w:rsidRDefault="00C62B09" w:rsidP="006F4033">
            <w:pPr>
              <w:pStyle w:val="Normal6a"/>
            </w:pPr>
            <w:r w:rsidRPr="007F0589">
              <w:t>–</w:t>
            </w:r>
            <w:r w:rsidRPr="007F0589">
              <w:tab/>
              <w:t>der henviser til resultaterne af det tredje, fjerde</w:t>
            </w:r>
            <w:r w:rsidRPr="007F0589">
              <w:rPr>
                <w:b/>
                <w:i/>
              </w:rPr>
              <w:t>,</w:t>
            </w:r>
            <w:r w:rsidRPr="007F0589">
              <w:t xml:space="preserve"> femte </w:t>
            </w:r>
            <w:r w:rsidRPr="007F0589">
              <w:rPr>
                <w:b/>
                <w:i/>
              </w:rPr>
              <w:t>og sjette</w:t>
            </w:r>
            <w:r w:rsidRPr="007F0589">
              <w:t xml:space="preserve"> møde i Det Parlamentariske Stabiliserings- og Associeringsudvalg EU-Bosnien-Hercegovina, der blev afholdt henholdsvis den 30. og 31. oktober 2023, den 13. og 14. marts 2024</w:t>
            </w:r>
            <w:r w:rsidRPr="007F0589">
              <w:rPr>
                <w:b/>
                <w:i/>
              </w:rPr>
              <w:t>,</w:t>
            </w:r>
            <w:r w:rsidRPr="007F0589">
              <w:t xml:space="preserve"> den 30. oktober 2024 </w:t>
            </w:r>
            <w:r w:rsidRPr="007F0589">
              <w:rPr>
                <w:b/>
                <w:i/>
              </w:rPr>
              <w:t>og den 12. og 13. marts 2025</w:t>
            </w:r>
            <w:r w:rsidRPr="007F0589">
              <w:t>,</w:t>
            </w:r>
          </w:p>
        </w:tc>
      </w:tr>
    </w:tbl>
    <w:p w14:paraId="23A01D2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08A4CCF" w14:textId="77777777" w:rsidR="00C62B09" w:rsidRPr="007F0589" w:rsidRDefault="00C62B09" w:rsidP="00C62B09">
      <w:r w:rsidRPr="007F0589">
        <w:rPr>
          <w:rStyle w:val="HideTWBExt"/>
          <w:noProof w:val="0"/>
        </w:rPr>
        <w:t>&lt;/Amend&gt;</w:t>
      </w:r>
    </w:p>
    <w:p w14:paraId="51C7F12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w:t>
      </w:r>
      <w:r w:rsidRPr="007F0589">
        <w:rPr>
          <w:rStyle w:val="HideTWBExt"/>
          <w:b w:val="0"/>
          <w:noProof w:val="0"/>
        </w:rPr>
        <w:t>&lt;/NumAm&gt;</w:t>
      </w:r>
    </w:p>
    <w:p w14:paraId="7E7A2965"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2F93008D"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3588FA9D" w14:textId="77777777" w:rsidR="00C62B09" w:rsidRPr="007F0589" w:rsidRDefault="00C62B09" w:rsidP="00C62B09">
      <w:pPr>
        <w:pStyle w:val="NormalBold"/>
      </w:pPr>
      <w:r w:rsidRPr="007F0589">
        <w:rPr>
          <w:rStyle w:val="HideTWBExt"/>
          <w:b w:val="0"/>
          <w:noProof w:val="0"/>
        </w:rPr>
        <w:t>&lt;/RepeatBlock-By&gt;</w:t>
      </w:r>
    </w:p>
    <w:p w14:paraId="6303274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B060119" w14:textId="77777777" w:rsidR="00C62B09" w:rsidRPr="007F0589" w:rsidRDefault="00C62B09" w:rsidP="00C62B09">
      <w:pPr>
        <w:pStyle w:val="NormalBold"/>
      </w:pPr>
      <w:r w:rsidRPr="007F0589">
        <w:rPr>
          <w:rStyle w:val="HideTWBExt"/>
          <w:b w:val="0"/>
          <w:noProof w:val="0"/>
        </w:rPr>
        <w:t>&lt;Article&gt;</w:t>
      </w:r>
      <w:r w:rsidRPr="007F0589">
        <w:t>Henvisning 24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467AA8C" w14:textId="77777777" w:rsidTr="006F4033">
        <w:trPr>
          <w:trHeight w:hRule="exact" w:val="240"/>
          <w:jc w:val="center"/>
        </w:trPr>
        <w:tc>
          <w:tcPr>
            <w:tcW w:w="9752" w:type="dxa"/>
            <w:gridSpan w:val="2"/>
            <w:tcBorders>
              <w:top w:val="nil"/>
              <w:left w:val="nil"/>
              <w:bottom w:val="nil"/>
              <w:right w:val="nil"/>
            </w:tcBorders>
          </w:tcPr>
          <w:p w14:paraId="0064C1B3" w14:textId="77777777" w:rsidR="00C62B09" w:rsidRPr="007F0589" w:rsidRDefault="00C62B09" w:rsidP="006F4033"/>
        </w:tc>
      </w:tr>
      <w:tr w:rsidR="001719B1" w:rsidRPr="007F0589" w14:paraId="5B708F59" w14:textId="77777777" w:rsidTr="006F4033">
        <w:trPr>
          <w:trHeight w:val="240"/>
          <w:jc w:val="center"/>
        </w:trPr>
        <w:tc>
          <w:tcPr>
            <w:tcW w:w="4876" w:type="dxa"/>
            <w:tcBorders>
              <w:top w:val="nil"/>
              <w:left w:val="nil"/>
              <w:bottom w:val="nil"/>
              <w:right w:val="nil"/>
            </w:tcBorders>
          </w:tcPr>
          <w:p w14:paraId="0806916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F041A44" w14:textId="77777777" w:rsidR="00C62B09" w:rsidRPr="007F0589" w:rsidRDefault="00C62B09" w:rsidP="006F4033">
            <w:pPr>
              <w:pStyle w:val="AmColumnHeading"/>
            </w:pPr>
            <w:r w:rsidRPr="007F0589">
              <w:t>Ændringsforslag</w:t>
            </w:r>
          </w:p>
        </w:tc>
      </w:tr>
      <w:tr w:rsidR="001719B1" w:rsidRPr="007F0589" w14:paraId="439CB8FE" w14:textId="77777777" w:rsidTr="006F4033">
        <w:trPr>
          <w:jc w:val="center"/>
        </w:trPr>
        <w:tc>
          <w:tcPr>
            <w:tcW w:w="4876" w:type="dxa"/>
            <w:tcBorders>
              <w:top w:val="nil"/>
              <w:left w:val="nil"/>
              <w:bottom w:val="nil"/>
              <w:right w:val="nil"/>
            </w:tcBorders>
          </w:tcPr>
          <w:p w14:paraId="083831DC" w14:textId="77777777" w:rsidR="00C62B09" w:rsidRPr="007F0589" w:rsidRDefault="00C62B09" w:rsidP="006F4033">
            <w:pPr>
              <w:pStyle w:val="Normal6a"/>
            </w:pPr>
          </w:p>
        </w:tc>
        <w:tc>
          <w:tcPr>
            <w:tcW w:w="4876" w:type="dxa"/>
            <w:tcBorders>
              <w:top w:val="nil"/>
              <w:left w:val="nil"/>
              <w:bottom w:val="nil"/>
              <w:right w:val="nil"/>
            </w:tcBorders>
          </w:tcPr>
          <w:p w14:paraId="6EDD874E" w14:textId="77777777" w:rsidR="00C62B09" w:rsidRPr="007F0589" w:rsidRDefault="00C62B09" w:rsidP="006F4033">
            <w:pPr>
              <w:pStyle w:val="Normal6a"/>
            </w:pPr>
            <w:r w:rsidRPr="007F0589">
              <w:rPr>
                <w:b/>
                <w:i/>
              </w:rPr>
              <w:t>–</w:t>
            </w:r>
            <w:r w:rsidRPr="007F0589">
              <w:tab/>
            </w:r>
            <w:r w:rsidRPr="007F0589">
              <w:rPr>
                <w:b/>
                <w:i/>
              </w:rPr>
              <w:t>der henviser til Den Europæiske Menneskerettighedsdomstols relevante afgørelser til fordel for sagsøgerne, heriblandt Azra Zornić, Dervo Sejdić og Jakob Finci m.fl.,</w:t>
            </w:r>
          </w:p>
        </w:tc>
      </w:tr>
    </w:tbl>
    <w:p w14:paraId="6E71B34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AF77DD1" w14:textId="77777777" w:rsidR="00C62B09" w:rsidRPr="007F0589" w:rsidRDefault="00C62B09" w:rsidP="00C62B09">
      <w:r w:rsidRPr="007F0589">
        <w:rPr>
          <w:rStyle w:val="HideTWBExt"/>
          <w:noProof w:val="0"/>
        </w:rPr>
        <w:t>&lt;/Amend&gt;</w:t>
      </w:r>
    </w:p>
    <w:p w14:paraId="11B2285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w:t>
      </w:r>
      <w:r w:rsidRPr="007F0589">
        <w:rPr>
          <w:rStyle w:val="HideTWBExt"/>
          <w:b w:val="0"/>
          <w:noProof w:val="0"/>
        </w:rPr>
        <w:t>&lt;/NumAm&gt;</w:t>
      </w:r>
    </w:p>
    <w:p w14:paraId="7AC33945"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2E7902D4" w14:textId="77777777" w:rsidR="00C62B09" w:rsidRPr="007F0589" w:rsidRDefault="00C62B09" w:rsidP="00C62B09">
      <w:pPr>
        <w:pStyle w:val="NormalBold"/>
      </w:pPr>
      <w:r w:rsidRPr="007F0589">
        <w:rPr>
          <w:rStyle w:val="HideTWBExt"/>
          <w:b w:val="0"/>
          <w:noProof w:val="0"/>
        </w:rPr>
        <w:t>&lt;/RepeatBlock-By&gt;</w:t>
      </w:r>
    </w:p>
    <w:p w14:paraId="736E551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AC3E1B2" w14:textId="77777777" w:rsidR="00C62B09" w:rsidRPr="007F0589" w:rsidRDefault="00C62B09" w:rsidP="00C62B09">
      <w:pPr>
        <w:pStyle w:val="NormalBold"/>
      </w:pPr>
      <w:r w:rsidRPr="007F0589">
        <w:rPr>
          <w:rStyle w:val="HideTWBExt"/>
          <w:b w:val="0"/>
          <w:noProof w:val="0"/>
        </w:rPr>
        <w:t>&lt;Article&gt;</w:t>
      </w:r>
      <w:r w:rsidRPr="007F0589">
        <w:t>Henvisning 24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85965BE" w14:textId="77777777" w:rsidTr="006F4033">
        <w:trPr>
          <w:trHeight w:hRule="exact" w:val="240"/>
          <w:jc w:val="center"/>
        </w:trPr>
        <w:tc>
          <w:tcPr>
            <w:tcW w:w="9752" w:type="dxa"/>
            <w:gridSpan w:val="2"/>
            <w:tcBorders>
              <w:top w:val="nil"/>
              <w:left w:val="nil"/>
              <w:bottom w:val="nil"/>
              <w:right w:val="nil"/>
            </w:tcBorders>
          </w:tcPr>
          <w:p w14:paraId="77B65149" w14:textId="77777777" w:rsidR="00C62B09" w:rsidRPr="007F0589" w:rsidRDefault="00C62B09" w:rsidP="006F4033"/>
        </w:tc>
      </w:tr>
      <w:tr w:rsidR="001719B1" w:rsidRPr="007F0589" w14:paraId="1A11F1B2" w14:textId="77777777" w:rsidTr="006F4033">
        <w:trPr>
          <w:trHeight w:val="240"/>
          <w:jc w:val="center"/>
        </w:trPr>
        <w:tc>
          <w:tcPr>
            <w:tcW w:w="4876" w:type="dxa"/>
            <w:tcBorders>
              <w:top w:val="nil"/>
              <w:left w:val="nil"/>
              <w:bottom w:val="nil"/>
              <w:right w:val="nil"/>
            </w:tcBorders>
          </w:tcPr>
          <w:p w14:paraId="08A0E63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FABBA2C" w14:textId="77777777" w:rsidR="00C62B09" w:rsidRPr="007F0589" w:rsidRDefault="00C62B09" w:rsidP="006F4033">
            <w:pPr>
              <w:pStyle w:val="AmColumnHeading"/>
            </w:pPr>
            <w:r w:rsidRPr="007F0589">
              <w:t>Ændringsforslag</w:t>
            </w:r>
          </w:p>
        </w:tc>
      </w:tr>
      <w:tr w:rsidR="001719B1" w:rsidRPr="007F0589" w14:paraId="584955A7" w14:textId="77777777" w:rsidTr="006F4033">
        <w:trPr>
          <w:jc w:val="center"/>
        </w:trPr>
        <w:tc>
          <w:tcPr>
            <w:tcW w:w="4876" w:type="dxa"/>
            <w:tcBorders>
              <w:top w:val="nil"/>
              <w:left w:val="nil"/>
              <w:bottom w:val="nil"/>
              <w:right w:val="nil"/>
            </w:tcBorders>
          </w:tcPr>
          <w:p w14:paraId="3D71E69F" w14:textId="77777777" w:rsidR="00C62B09" w:rsidRPr="007F0589" w:rsidRDefault="00C62B09" w:rsidP="006F4033">
            <w:pPr>
              <w:pStyle w:val="Normal6a"/>
            </w:pPr>
          </w:p>
        </w:tc>
        <w:tc>
          <w:tcPr>
            <w:tcW w:w="4876" w:type="dxa"/>
            <w:tcBorders>
              <w:top w:val="nil"/>
              <w:left w:val="nil"/>
              <w:bottom w:val="nil"/>
              <w:right w:val="nil"/>
            </w:tcBorders>
          </w:tcPr>
          <w:p w14:paraId="55A93B00" w14:textId="77777777" w:rsidR="00C62B09" w:rsidRPr="007F0589" w:rsidRDefault="00C62B09" w:rsidP="006F4033">
            <w:pPr>
              <w:pStyle w:val="Normal6a"/>
            </w:pPr>
            <w:r w:rsidRPr="007F0589">
              <w:rPr>
                <w:b/>
                <w:i/>
              </w:rPr>
              <w:t>–</w:t>
            </w:r>
            <w:r w:rsidRPr="007F0589">
              <w:tab/>
            </w:r>
            <w:r w:rsidRPr="007F0589">
              <w:rPr>
                <w:b/>
                <w:i/>
              </w:rPr>
              <w:t>der henviser til Bosnien-Hercegovinas ændrede valglov, som den høje repræsentant fik indført den 26. marts 2024,</w:t>
            </w:r>
          </w:p>
        </w:tc>
      </w:tr>
    </w:tbl>
    <w:p w14:paraId="1067BBA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69733FC" w14:textId="77777777" w:rsidR="00C62B09" w:rsidRPr="007F0589" w:rsidRDefault="00C62B09" w:rsidP="00C62B09">
      <w:r w:rsidRPr="007F0589">
        <w:rPr>
          <w:rStyle w:val="HideTWBExt"/>
          <w:noProof w:val="0"/>
        </w:rPr>
        <w:t>&lt;/Amend&gt;</w:t>
      </w:r>
    </w:p>
    <w:p w14:paraId="08B444A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w:t>
      </w:r>
      <w:r w:rsidRPr="007F0589">
        <w:rPr>
          <w:rStyle w:val="HideTWBExt"/>
          <w:b w:val="0"/>
          <w:noProof w:val="0"/>
        </w:rPr>
        <w:t>&lt;/NumAm&gt;</w:t>
      </w:r>
    </w:p>
    <w:p w14:paraId="06BA059F"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29766786" w14:textId="77777777" w:rsidR="00C62B09" w:rsidRPr="007F0589" w:rsidRDefault="00C62B09" w:rsidP="00C62B09">
      <w:pPr>
        <w:pStyle w:val="NormalBold"/>
      </w:pPr>
      <w:r w:rsidRPr="007F0589">
        <w:rPr>
          <w:rStyle w:val="HideTWBExt"/>
          <w:b w:val="0"/>
          <w:noProof w:val="0"/>
        </w:rPr>
        <w:t>&lt;/RepeatBlock-By&gt;</w:t>
      </w:r>
    </w:p>
    <w:p w14:paraId="3E6E537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9843F77" w14:textId="77777777" w:rsidR="00C62B09" w:rsidRPr="007F0589" w:rsidRDefault="00C62B09" w:rsidP="00C62B09">
      <w:pPr>
        <w:pStyle w:val="NormalBold"/>
      </w:pPr>
      <w:r w:rsidRPr="007F0589">
        <w:rPr>
          <w:rStyle w:val="HideTWBExt"/>
          <w:b w:val="0"/>
          <w:noProof w:val="0"/>
        </w:rPr>
        <w:t>&lt;Article&gt;</w:t>
      </w:r>
      <w:r w:rsidRPr="007F0589">
        <w:t>Henvisning 27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DBE82C6" w14:textId="77777777" w:rsidTr="006F4033">
        <w:trPr>
          <w:trHeight w:hRule="exact" w:val="240"/>
          <w:jc w:val="center"/>
        </w:trPr>
        <w:tc>
          <w:tcPr>
            <w:tcW w:w="9752" w:type="dxa"/>
            <w:gridSpan w:val="2"/>
            <w:tcBorders>
              <w:top w:val="nil"/>
              <w:left w:val="nil"/>
              <w:bottom w:val="nil"/>
              <w:right w:val="nil"/>
            </w:tcBorders>
          </w:tcPr>
          <w:p w14:paraId="51838628" w14:textId="77777777" w:rsidR="00C62B09" w:rsidRPr="007F0589" w:rsidRDefault="00C62B09" w:rsidP="006F4033"/>
        </w:tc>
      </w:tr>
      <w:tr w:rsidR="001719B1" w:rsidRPr="007F0589" w14:paraId="79DE09B8" w14:textId="77777777" w:rsidTr="006F4033">
        <w:trPr>
          <w:trHeight w:val="240"/>
          <w:jc w:val="center"/>
        </w:trPr>
        <w:tc>
          <w:tcPr>
            <w:tcW w:w="4876" w:type="dxa"/>
            <w:tcBorders>
              <w:top w:val="nil"/>
              <w:left w:val="nil"/>
              <w:bottom w:val="nil"/>
              <w:right w:val="nil"/>
            </w:tcBorders>
          </w:tcPr>
          <w:p w14:paraId="50ABC26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84D55B6" w14:textId="77777777" w:rsidR="00C62B09" w:rsidRPr="007F0589" w:rsidRDefault="00C62B09" w:rsidP="006F4033">
            <w:pPr>
              <w:pStyle w:val="AmColumnHeading"/>
            </w:pPr>
            <w:r w:rsidRPr="007F0589">
              <w:t>Ændringsforslag</w:t>
            </w:r>
          </w:p>
        </w:tc>
      </w:tr>
      <w:tr w:rsidR="001719B1" w:rsidRPr="007F0589" w14:paraId="70152FFA" w14:textId="77777777" w:rsidTr="006F4033">
        <w:trPr>
          <w:jc w:val="center"/>
        </w:trPr>
        <w:tc>
          <w:tcPr>
            <w:tcW w:w="4876" w:type="dxa"/>
            <w:tcBorders>
              <w:top w:val="nil"/>
              <w:left w:val="nil"/>
              <w:bottom w:val="nil"/>
              <w:right w:val="nil"/>
            </w:tcBorders>
          </w:tcPr>
          <w:p w14:paraId="5627D98B" w14:textId="77777777" w:rsidR="00C62B09" w:rsidRPr="007F0589" w:rsidRDefault="00C62B09" w:rsidP="006F4033">
            <w:pPr>
              <w:pStyle w:val="Normal6a"/>
            </w:pPr>
          </w:p>
        </w:tc>
        <w:tc>
          <w:tcPr>
            <w:tcW w:w="4876" w:type="dxa"/>
            <w:tcBorders>
              <w:top w:val="nil"/>
              <w:left w:val="nil"/>
              <w:bottom w:val="nil"/>
              <w:right w:val="nil"/>
            </w:tcBorders>
          </w:tcPr>
          <w:p w14:paraId="51D19385" w14:textId="77777777" w:rsidR="00C62B09" w:rsidRPr="007F0589" w:rsidRDefault="00C62B09" w:rsidP="006F4033">
            <w:pPr>
              <w:pStyle w:val="Normal6a"/>
            </w:pPr>
            <w:r w:rsidRPr="007F0589">
              <w:rPr>
                <w:b/>
                <w:i/>
              </w:rPr>
              <w:t>–</w:t>
            </w:r>
            <w:r w:rsidRPr="007F0589">
              <w:tab/>
            </w:r>
            <w:r w:rsidRPr="007F0589">
              <w:rPr>
                <w:b/>
                <w:i/>
              </w:rPr>
              <w:t>der henviser til FN's konvention om barnets rettigheder, som Bosnien-Hercegovina ratificerede den 6. marts 1992, og til konventionens tre valgfrie protokoller: den valgfrie protokol vedrørende inddragelse af børn i væbnede konflikter, ratificeret den 10. oktober 2003, den valgfrie protokol vedrørende salg af børn, børneprostitution og børnepornografi, ratificeret den 4. september 2001, og den valgfrie protokol om en procedure for henvendelser, ratificeret den 19. oktober 2018,</w:t>
            </w:r>
          </w:p>
        </w:tc>
      </w:tr>
    </w:tbl>
    <w:p w14:paraId="77DE81C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E25A827" w14:textId="77777777" w:rsidR="00C62B09" w:rsidRPr="007F0589" w:rsidRDefault="00C62B09" w:rsidP="00C62B09">
      <w:r w:rsidRPr="007F0589">
        <w:rPr>
          <w:rStyle w:val="HideTWBExt"/>
          <w:noProof w:val="0"/>
        </w:rPr>
        <w:t>&lt;/Amend&gt;</w:t>
      </w:r>
    </w:p>
    <w:p w14:paraId="0A3F964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w:t>
      </w:r>
      <w:r w:rsidRPr="007F0589">
        <w:rPr>
          <w:rStyle w:val="HideTWBExt"/>
          <w:b w:val="0"/>
          <w:noProof w:val="0"/>
        </w:rPr>
        <w:t>&lt;/NumAm&gt;</w:t>
      </w:r>
    </w:p>
    <w:p w14:paraId="4473BF23"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277869CC" w14:textId="77777777" w:rsidR="00C62B09" w:rsidRPr="007F0589" w:rsidRDefault="00C62B09" w:rsidP="00C62B09">
      <w:pPr>
        <w:pStyle w:val="NormalBold"/>
      </w:pPr>
      <w:r w:rsidRPr="007F0589">
        <w:rPr>
          <w:rStyle w:val="HideTWBExt"/>
          <w:b w:val="0"/>
          <w:noProof w:val="0"/>
        </w:rPr>
        <w:t>&lt;/RepeatBlock-By&gt;</w:t>
      </w:r>
    </w:p>
    <w:p w14:paraId="517F86E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4675D48" w14:textId="77777777" w:rsidR="00C62B09" w:rsidRPr="007F0589" w:rsidRDefault="00C62B09" w:rsidP="00C62B09">
      <w:pPr>
        <w:pStyle w:val="NormalBold"/>
      </w:pPr>
      <w:r w:rsidRPr="007F0589">
        <w:rPr>
          <w:rStyle w:val="HideTWBExt"/>
          <w:b w:val="0"/>
          <w:noProof w:val="0"/>
        </w:rPr>
        <w:t>&lt;Article&gt;</w:t>
      </w:r>
      <w:r w:rsidRPr="007F0589">
        <w:t>Henvisning 27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93FED2D" w14:textId="77777777" w:rsidTr="006F4033">
        <w:trPr>
          <w:trHeight w:hRule="exact" w:val="240"/>
          <w:jc w:val="center"/>
        </w:trPr>
        <w:tc>
          <w:tcPr>
            <w:tcW w:w="9752" w:type="dxa"/>
            <w:gridSpan w:val="2"/>
            <w:tcBorders>
              <w:top w:val="nil"/>
              <w:left w:val="nil"/>
              <w:bottom w:val="nil"/>
              <w:right w:val="nil"/>
            </w:tcBorders>
          </w:tcPr>
          <w:p w14:paraId="2C725552" w14:textId="77777777" w:rsidR="00C62B09" w:rsidRPr="007F0589" w:rsidRDefault="00C62B09" w:rsidP="006F4033"/>
        </w:tc>
      </w:tr>
      <w:tr w:rsidR="001719B1" w:rsidRPr="007F0589" w14:paraId="4C700B47" w14:textId="77777777" w:rsidTr="006F4033">
        <w:trPr>
          <w:trHeight w:val="240"/>
          <w:jc w:val="center"/>
        </w:trPr>
        <w:tc>
          <w:tcPr>
            <w:tcW w:w="4876" w:type="dxa"/>
            <w:tcBorders>
              <w:top w:val="nil"/>
              <w:left w:val="nil"/>
              <w:bottom w:val="nil"/>
              <w:right w:val="nil"/>
            </w:tcBorders>
          </w:tcPr>
          <w:p w14:paraId="647AAEA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18A9481" w14:textId="77777777" w:rsidR="00C62B09" w:rsidRPr="007F0589" w:rsidRDefault="00C62B09" w:rsidP="006F4033">
            <w:pPr>
              <w:pStyle w:val="AmColumnHeading"/>
            </w:pPr>
            <w:r w:rsidRPr="007F0589">
              <w:t>Ændringsforslag</w:t>
            </w:r>
          </w:p>
        </w:tc>
      </w:tr>
      <w:tr w:rsidR="001719B1" w:rsidRPr="007F0589" w14:paraId="7E1C5B9F" w14:textId="77777777" w:rsidTr="006F4033">
        <w:trPr>
          <w:jc w:val="center"/>
        </w:trPr>
        <w:tc>
          <w:tcPr>
            <w:tcW w:w="4876" w:type="dxa"/>
            <w:tcBorders>
              <w:top w:val="nil"/>
              <w:left w:val="nil"/>
              <w:bottom w:val="nil"/>
              <w:right w:val="nil"/>
            </w:tcBorders>
          </w:tcPr>
          <w:p w14:paraId="016D8AA6" w14:textId="77777777" w:rsidR="00C62B09" w:rsidRPr="007F0589" w:rsidRDefault="00C62B09" w:rsidP="006F4033">
            <w:pPr>
              <w:pStyle w:val="Normal6a"/>
            </w:pPr>
          </w:p>
        </w:tc>
        <w:tc>
          <w:tcPr>
            <w:tcW w:w="4876" w:type="dxa"/>
            <w:tcBorders>
              <w:top w:val="nil"/>
              <w:left w:val="nil"/>
              <w:bottom w:val="nil"/>
              <w:right w:val="nil"/>
            </w:tcBorders>
          </w:tcPr>
          <w:p w14:paraId="626CAC56" w14:textId="77777777" w:rsidR="00C62B09" w:rsidRPr="007F0589" w:rsidRDefault="00C62B09" w:rsidP="006F4033">
            <w:pPr>
              <w:pStyle w:val="Normal6a"/>
            </w:pPr>
            <w:r w:rsidRPr="007F0589">
              <w:rPr>
                <w:b/>
                <w:i/>
              </w:rPr>
              <w:t>–</w:t>
            </w:r>
            <w:r w:rsidRPr="007F0589">
              <w:tab/>
            </w:r>
            <w:r w:rsidRPr="007F0589">
              <w:rPr>
                <w:b/>
                <w:i/>
              </w:rPr>
              <w:t>der henviser til Venedigkommissionens udtalelse fra 2005 om den forfatningsmæssige situation i Bosnien-Hercegovina og den høje repræsentants beføjelser,</w:t>
            </w:r>
          </w:p>
        </w:tc>
      </w:tr>
    </w:tbl>
    <w:p w14:paraId="20F3DC2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6515B2C" w14:textId="77777777" w:rsidR="00C62B09" w:rsidRPr="007F0589" w:rsidRDefault="00C62B09" w:rsidP="00C62B09">
      <w:r w:rsidRPr="007F0589">
        <w:rPr>
          <w:rStyle w:val="HideTWBExt"/>
          <w:noProof w:val="0"/>
        </w:rPr>
        <w:t>&lt;/Amend&gt;</w:t>
      </w:r>
    </w:p>
    <w:p w14:paraId="511C691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w:t>
      </w:r>
      <w:r w:rsidRPr="007F0589">
        <w:rPr>
          <w:rStyle w:val="HideTWBExt"/>
          <w:b w:val="0"/>
          <w:noProof w:val="0"/>
        </w:rPr>
        <w:t>&lt;/NumAm&gt;</w:t>
      </w:r>
    </w:p>
    <w:p w14:paraId="49F7A923"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3D207623" w14:textId="77777777" w:rsidR="00C62B09" w:rsidRPr="007F0589" w:rsidRDefault="00C62B09" w:rsidP="00C62B09">
      <w:pPr>
        <w:pStyle w:val="NormalBold"/>
      </w:pPr>
      <w:r w:rsidRPr="007F0589">
        <w:rPr>
          <w:rStyle w:val="HideTWBExt"/>
          <w:b w:val="0"/>
          <w:noProof w:val="0"/>
        </w:rPr>
        <w:t>&lt;/RepeatBlock-By&gt;</w:t>
      </w:r>
    </w:p>
    <w:p w14:paraId="2160EF1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EC00431" w14:textId="77777777" w:rsidR="00C62B09" w:rsidRPr="007F0589" w:rsidRDefault="00C62B09" w:rsidP="00C62B09">
      <w:pPr>
        <w:pStyle w:val="NormalBold"/>
      </w:pPr>
      <w:r w:rsidRPr="007F0589">
        <w:rPr>
          <w:rStyle w:val="HideTWBExt"/>
          <w:b w:val="0"/>
          <w:noProof w:val="0"/>
        </w:rPr>
        <w:t>&lt;Article&gt;</w:t>
      </w:r>
      <w:r w:rsidRPr="007F0589">
        <w:t>Henvisning 27 b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2EBA819" w14:textId="77777777" w:rsidTr="006F4033">
        <w:trPr>
          <w:trHeight w:hRule="exact" w:val="240"/>
          <w:jc w:val="center"/>
        </w:trPr>
        <w:tc>
          <w:tcPr>
            <w:tcW w:w="9752" w:type="dxa"/>
            <w:gridSpan w:val="2"/>
            <w:tcBorders>
              <w:top w:val="nil"/>
              <w:left w:val="nil"/>
              <w:bottom w:val="nil"/>
              <w:right w:val="nil"/>
            </w:tcBorders>
          </w:tcPr>
          <w:p w14:paraId="476D9B4D" w14:textId="77777777" w:rsidR="00C62B09" w:rsidRPr="007F0589" w:rsidRDefault="00C62B09" w:rsidP="006F4033"/>
        </w:tc>
      </w:tr>
      <w:tr w:rsidR="001719B1" w:rsidRPr="007F0589" w14:paraId="62496CAA" w14:textId="77777777" w:rsidTr="006F4033">
        <w:trPr>
          <w:trHeight w:val="240"/>
          <w:jc w:val="center"/>
        </w:trPr>
        <w:tc>
          <w:tcPr>
            <w:tcW w:w="4876" w:type="dxa"/>
            <w:tcBorders>
              <w:top w:val="nil"/>
              <w:left w:val="nil"/>
              <w:bottom w:val="nil"/>
              <w:right w:val="nil"/>
            </w:tcBorders>
          </w:tcPr>
          <w:p w14:paraId="359C99B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3C25BD2" w14:textId="77777777" w:rsidR="00C62B09" w:rsidRPr="007F0589" w:rsidRDefault="00C62B09" w:rsidP="006F4033">
            <w:pPr>
              <w:pStyle w:val="AmColumnHeading"/>
            </w:pPr>
            <w:r w:rsidRPr="007F0589">
              <w:t>Ændringsforslag</w:t>
            </w:r>
          </w:p>
        </w:tc>
      </w:tr>
      <w:tr w:rsidR="001719B1" w:rsidRPr="007F0589" w14:paraId="2B992879" w14:textId="77777777" w:rsidTr="006F4033">
        <w:trPr>
          <w:jc w:val="center"/>
        </w:trPr>
        <w:tc>
          <w:tcPr>
            <w:tcW w:w="4876" w:type="dxa"/>
            <w:tcBorders>
              <w:top w:val="nil"/>
              <w:left w:val="nil"/>
              <w:bottom w:val="nil"/>
              <w:right w:val="nil"/>
            </w:tcBorders>
          </w:tcPr>
          <w:p w14:paraId="35DAACBF" w14:textId="77777777" w:rsidR="00C62B09" w:rsidRPr="007F0589" w:rsidRDefault="00C62B09" w:rsidP="006F4033">
            <w:pPr>
              <w:pStyle w:val="Normal6a"/>
            </w:pPr>
          </w:p>
        </w:tc>
        <w:tc>
          <w:tcPr>
            <w:tcW w:w="4876" w:type="dxa"/>
            <w:tcBorders>
              <w:top w:val="nil"/>
              <w:left w:val="nil"/>
              <w:bottom w:val="nil"/>
              <w:right w:val="nil"/>
            </w:tcBorders>
          </w:tcPr>
          <w:p w14:paraId="2121DFF3" w14:textId="77777777" w:rsidR="00C62B09" w:rsidRPr="007F0589" w:rsidRDefault="00C62B09" w:rsidP="006F4033">
            <w:pPr>
              <w:pStyle w:val="Normal6a"/>
            </w:pPr>
            <w:r w:rsidRPr="007F0589">
              <w:rPr>
                <w:b/>
                <w:i/>
              </w:rPr>
              <w:t>–</w:t>
            </w:r>
            <w:r w:rsidRPr="007F0589">
              <w:tab/>
            </w:r>
            <w:r w:rsidRPr="007F0589">
              <w:rPr>
                <w:b/>
                <w:i/>
              </w:rPr>
              <w:t>der henviser til konklusionerne fra Det Europæiske Råds møde i København den 21. og 22. juni 1993 vedrørende kriterierne for tiltrædelse af Den Europæiske Union,</w:t>
            </w:r>
          </w:p>
        </w:tc>
      </w:tr>
    </w:tbl>
    <w:p w14:paraId="2DB2707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1915C26" w14:textId="77777777" w:rsidR="00C62B09" w:rsidRPr="007F0589" w:rsidRDefault="00C62B09" w:rsidP="00C62B09">
      <w:r w:rsidRPr="007F0589">
        <w:rPr>
          <w:rStyle w:val="HideTWBExt"/>
          <w:noProof w:val="0"/>
        </w:rPr>
        <w:t>&lt;/Amend&gt;</w:t>
      </w:r>
    </w:p>
    <w:p w14:paraId="60D2E28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w:t>
      </w:r>
      <w:r w:rsidRPr="007F0589">
        <w:rPr>
          <w:rStyle w:val="HideTWBExt"/>
          <w:b w:val="0"/>
          <w:noProof w:val="0"/>
        </w:rPr>
        <w:t>&lt;/NumAm&gt;</w:t>
      </w:r>
    </w:p>
    <w:p w14:paraId="15488F96"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1BB938B9" w14:textId="77777777" w:rsidR="00C62B09" w:rsidRPr="007F0589" w:rsidRDefault="00C62B09" w:rsidP="00C62B09">
      <w:pPr>
        <w:pStyle w:val="NormalBold"/>
      </w:pPr>
      <w:r w:rsidRPr="007F0589">
        <w:rPr>
          <w:rStyle w:val="HideTWBExt"/>
          <w:b w:val="0"/>
          <w:noProof w:val="0"/>
        </w:rPr>
        <w:t>&lt;/RepeatBlock-By&gt;</w:t>
      </w:r>
    </w:p>
    <w:p w14:paraId="2BC1D2C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5BFA6EF" w14:textId="77777777" w:rsidR="00C62B09" w:rsidRPr="007F0589" w:rsidRDefault="00C62B09" w:rsidP="00C62B09">
      <w:pPr>
        <w:pStyle w:val="NormalBold"/>
      </w:pPr>
      <w:r w:rsidRPr="007F0589">
        <w:rPr>
          <w:rStyle w:val="HideTWBExt"/>
          <w:b w:val="0"/>
          <w:noProof w:val="0"/>
        </w:rPr>
        <w:t>&lt;Article&gt;</w:t>
      </w:r>
      <w:r w:rsidRPr="007F0589">
        <w:t>Henvisning 27 c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EE6B123" w14:textId="77777777" w:rsidTr="006F4033">
        <w:trPr>
          <w:trHeight w:hRule="exact" w:val="240"/>
          <w:jc w:val="center"/>
        </w:trPr>
        <w:tc>
          <w:tcPr>
            <w:tcW w:w="9752" w:type="dxa"/>
            <w:gridSpan w:val="2"/>
            <w:tcBorders>
              <w:top w:val="nil"/>
              <w:left w:val="nil"/>
              <w:bottom w:val="nil"/>
              <w:right w:val="nil"/>
            </w:tcBorders>
          </w:tcPr>
          <w:p w14:paraId="6473F0B8" w14:textId="77777777" w:rsidR="00C62B09" w:rsidRPr="007F0589" w:rsidRDefault="00C62B09" w:rsidP="006F4033"/>
        </w:tc>
      </w:tr>
      <w:tr w:rsidR="001719B1" w:rsidRPr="007F0589" w14:paraId="67B58A60" w14:textId="77777777" w:rsidTr="006F4033">
        <w:trPr>
          <w:trHeight w:val="240"/>
          <w:jc w:val="center"/>
        </w:trPr>
        <w:tc>
          <w:tcPr>
            <w:tcW w:w="4876" w:type="dxa"/>
            <w:tcBorders>
              <w:top w:val="nil"/>
              <w:left w:val="nil"/>
              <w:bottom w:val="nil"/>
              <w:right w:val="nil"/>
            </w:tcBorders>
          </w:tcPr>
          <w:p w14:paraId="032673F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53AB16D" w14:textId="77777777" w:rsidR="00C62B09" w:rsidRPr="007F0589" w:rsidRDefault="00C62B09" w:rsidP="006F4033">
            <w:pPr>
              <w:pStyle w:val="AmColumnHeading"/>
            </w:pPr>
            <w:r w:rsidRPr="007F0589">
              <w:t>Ændringsforslag</w:t>
            </w:r>
          </w:p>
        </w:tc>
      </w:tr>
      <w:tr w:rsidR="001719B1" w:rsidRPr="007F0589" w14:paraId="1A236BF0" w14:textId="77777777" w:rsidTr="006F4033">
        <w:trPr>
          <w:jc w:val="center"/>
        </w:trPr>
        <w:tc>
          <w:tcPr>
            <w:tcW w:w="4876" w:type="dxa"/>
            <w:tcBorders>
              <w:top w:val="nil"/>
              <w:left w:val="nil"/>
              <w:bottom w:val="nil"/>
              <w:right w:val="nil"/>
            </w:tcBorders>
          </w:tcPr>
          <w:p w14:paraId="3A8A654F" w14:textId="77777777" w:rsidR="00C62B09" w:rsidRPr="007F0589" w:rsidRDefault="00C62B09" w:rsidP="006F4033">
            <w:pPr>
              <w:pStyle w:val="Normal6a"/>
            </w:pPr>
          </w:p>
        </w:tc>
        <w:tc>
          <w:tcPr>
            <w:tcW w:w="4876" w:type="dxa"/>
            <w:tcBorders>
              <w:top w:val="nil"/>
              <w:left w:val="nil"/>
              <w:bottom w:val="nil"/>
              <w:right w:val="nil"/>
            </w:tcBorders>
          </w:tcPr>
          <w:p w14:paraId="6A5D58C5" w14:textId="77777777" w:rsidR="00C62B09" w:rsidRPr="007F0589" w:rsidRDefault="00C62B09" w:rsidP="006F4033">
            <w:pPr>
              <w:pStyle w:val="Normal6a"/>
            </w:pPr>
            <w:r w:rsidRPr="007F0589">
              <w:rPr>
                <w:b/>
                <w:i/>
              </w:rPr>
              <w:t>–</w:t>
            </w:r>
            <w:r w:rsidRPr="007F0589">
              <w:tab/>
            </w:r>
            <w:r w:rsidRPr="007F0589">
              <w:rPr>
                <w:b/>
                <w:i/>
              </w:rPr>
              <w:t>der henviser til konklusionerne fra Det Europæiske Råds møde i Madrid den 15. og 16. december 1995 vedrørende Unionens kapacitet til at integrere nye medlemmer,</w:t>
            </w:r>
          </w:p>
        </w:tc>
      </w:tr>
    </w:tbl>
    <w:p w14:paraId="5BF09F0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9114B93" w14:textId="77777777" w:rsidR="00C62B09" w:rsidRPr="007F0589" w:rsidRDefault="00C62B09" w:rsidP="00C62B09">
      <w:r w:rsidRPr="007F0589">
        <w:rPr>
          <w:rStyle w:val="HideTWBExt"/>
          <w:noProof w:val="0"/>
        </w:rPr>
        <w:t>&lt;/Amend&gt;</w:t>
      </w:r>
    </w:p>
    <w:p w14:paraId="18427E5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w:t>
      </w:r>
      <w:r w:rsidRPr="007F0589">
        <w:rPr>
          <w:rStyle w:val="HideTWBExt"/>
          <w:b w:val="0"/>
          <w:noProof w:val="0"/>
        </w:rPr>
        <w:t>&lt;/NumAm&gt;</w:t>
      </w:r>
    </w:p>
    <w:p w14:paraId="49F4FD2F"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56A1D568" w14:textId="77777777" w:rsidR="00C62B09" w:rsidRPr="007F0589" w:rsidRDefault="00C62B09" w:rsidP="00C62B09">
      <w:pPr>
        <w:pStyle w:val="NormalBold"/>
      </w:pPr>
      <w:r w:rsidRPr="007F0589">
        <w:rPr>
          <w:rStyle w:val="HideTWBExt"/>
          <w:b w:val="0"/>
          <w:noProof w:val="0"/>
        </w:rPr>
        <w:t>&lt;/RepeatBlock-By&gt;</w:t>
      </w:r>
    </w:p>
    <w:p w14:paraId="1984CEC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6FC58AB" w14:textId="77777777" w:rsidR="00C62B09" w:rsidRPr="007F0589" w:rsidRDefault="00C62B09" w:rsidP="00C62B09">
      <w:pPr>
        <w:pStyle w:val="NormalBold"/>
      </w:pPr>
      <w:r w:rsidRPr="007F0589">
        <w:rPr>
          <w:rStyle w:val="HideTWBExt"/>
          <w:b w:val="0"/>
          <w:noProof w:val="0"/>
        </w:rPr>
        <w:t>&lt;Article&gt;</w:t>
      </w:r>
      <w:r w:rsidRPr="007F0589">
        <w:t>Henvisning 30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D5AB1A3" w14:textId="77777777" w:rsidTr="006F4033">
        <w:trPr>
          <w:trHeight w:hRule="exact" w:val="240"/>
          <w:jc w:val="center"/>
        </w:trPr>
        <w:tc>
          <w:tcPr>
            <w:tcW w:w="9752" w:type="dxa"/>
            <w:gridSpan w:val="2"/>
            <w:tcBorders>
              <w:top w:val="nil"/>
              <w:left w:val="nil"/>
              <w:bottom w:val="nil"/>
              <w:right w:val="nil"/>
            </w:tcBorders>
          </w:tcPr>
          <w:p w14:paraId="69E26572" w14:textId="77777777" w:rsidR="00C62B09" w:rsidRPr="007F0589" w:rsidRDefault="00C62B09" w:rsidP="006F4033"/>
        </w:tc>
      </w:tr>
      <w:tr w:rsidR="001719B1" w:rsidRPr="007F0589" w14:paraId="24E0D3EA" w14:textId="77777777" w:rsidTr="006F4033">
        <w:trPr>
          <w:trHeight w:val="240"/>
          <w:jc w:val="center"/>
        </w:trPr>
        <w:tc>
          <w:tcPr>
            <w:tcW w:w="4876" w:type="dxa"/>
            <w:tcBorders>
              <w:top w:val="nil"/>
              <w:left w:val="nil"/>
              <w:bottom w:val="nil"/>
              <w:right w:val="nil"/>
            </w:tcBorders>
          </w:tcPr>
          <w:p w14:paraId="0B5D914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F9B538C" w14:textId="77777777" w:rsidR="00C62B09" w:rsidRPr="007F0589" w:rsidRDefault="00C62B09" w:rsidP="006F4033">
            <w:pPr>
              <w:pStyle w:val="AmColumnHeading"/>
            </w:pPr>
            <w:r w:rsidRPr="007F0589">
              <w:t>Ændringsforslag</w:t>
            </w:r>
          </w:p>
        </w:tc>
      </w:tr>
      <w:tr w:rsidR="001719B1" w:rsidRPr="007F0589" w14:paraId="5474A26D" w14:textId="77777777" w:rsidTr="006F4033">
        <w:trPr>
          <w:jc w:val="center"/>
        </w:trPr>
        <w:tc>
          <w:tcPr>
            <w:tcW w:w="4876" w:type="dxa"/>
            <w:tcBorders>
              <w:top w:val="nil"/>
              <w:left w:val="nil"/>
              <w:bottom w:val="nil"/>
              <w:right w:val="nil"/>
            </w:tcBorders>
          </w:tcPr>
          <w:p w14:paraId="602E785F" w14:textId="77777777" w:rsidR="00C62B09" w:rsidRPr="007F0589" w:rsidRDefault="00C62B09" w:rsidP="006F4033">
            <w:pPr>
              <w:pStyle w:val="Normal6a"/>
            </w:pPr>
          </w:p>
        </w:tc>
        <w:tc>
          <w:tcPr>
            <w:tcW w:w="4876" w:type="dxa"/>
            <w:tcBorders>
              <w:top w:val="nil"/>
              <w:left w:val="nil"/>
              <w:bottom w:val="nil"/>
              <w:right w:val="nil"/>
            </w:tcBorders>
          </w:tcPr>
          <w:p w14:paraId="71CCAF79" w14:textId="418FDCE7" w:rsidR="00C62B09" w:rsidRPr="007F0589" w:rsidRDefault="00C62B09" w:rsidP="006F4033">
            <w:pPr>
              <w:pStyle w:val="Normal6a"/>
            </w:pPr>
            <w:r w:rsidRPr="007F0589">
              <w:rPr>
                <w:b/>
                <w:i/>
              </w:rPr>
              <w:t>–</w:t>
            </w:r>
            <w:r w:rsidRPr="007F0589">
              <w:tab/>
            </w:r>
            <w:r w:rsidRPr="007F0589">
              <w:rPr>
                <w:b/>
                <w:i/>
              </w:rPr>
              <w:t>der henviser til, at sproglig mangfoldighed i henhold til artikel 21 og 22 i EU's charter om grundlæggende rettigheder er en borgerrettighed, hvilket betyder, at forsøg på at føre en etsprogspolitik er en begrænsning og krænkelse af EU's grundlæggende værdier</w:t>
            </w:r>
            <w:r w:rsidR="002B0959" w:rsidRPr="007F0589">
              <w:rPr>
                <w:b/>
                <w:i/>
              </w:rPr>
              <w:t>,</w:t>
            </w:r>
          </w:p>
        </w:tc>
      </w:tr>
    </w:tbl>
    <w:p w14:paraId="198817F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50C8646" w14:textId="77777777" w:rsidR="00C62B09" w:rsidRPr="007F0589" w:rsidRDefault="00C62B09" w:rsidP="00C62B09">
      <w:r w:rsidRPr="007F0589">
        <w:rPr>
          <w:rStyle w:val="HideTWBExt"/>
          <w:noProof w:val="0"/>
        </w:rPr>
        <w:t>&lt;/Amend&gt;</w:t>
      </w:r>
    </w:p>
    <w:p w14:paraId="0D8DFAA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w:t>
      </w:r>
      <w:r w:rsidRPr="007F0589">
        <w:rPr>
          <w:rStyle w:val="HideTWBExt"/>
          <w:b w:val="0"/>
          <w:noProof w:val="0"/>
        </w:rPr>
        <w:t>&lt;/NumAm&gt;</w:t>
      </w:r>
    </w:p>
    <w:p w14:paraId="1AD60FA5"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Željana Zovko, Nikolina Brnjac, Sunčana Glavak</w:t>
      </w:r>
      <w:r w:rsidRPr="007F0589">
        <w:rPr>
          <w:rStyle w:val="HideTWBExt"/>
          <w:b w:val="0"/>
          <w:noProof w:val="0"/>
        </w:rPr>
        <w:t>&lt;/Members&gt;</w:t>
      </w:r>
    </w:p>
    <w:p w14:paraId="2122F626" w14:textId="77777777" w:rsidR="00C62B09" w:rsidRPr="007F0589" w:rsidRDefault="00C62B09" w:rsidP="00C62B09">
      <w:pPr>
        <w:pStyle w:val="NormalBold"/>
      </w:pPr>
      <w:r w:rsidRPr="007F0589">
        <w:rPr>
          <w:rStyle w:val="HideTWBExt"/>
          <w:b w:val="0"/>
          <w:noProof w:val="0"/>
        </w:rPr>
        <w:t>&lt;/RepeatBlock-By&gt;</w:t>
      </w:r>
    </w:p>
    <w:p w14:paraId="5549D50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C7EB42E" w14:textId="77777777" w:rsidR="00C62B09" w:rsidRPr="007F0589" w:rsidRDefault="00C62B09" w:rsidP="00C62B09">
      <w:pPr>
        <w:pStyle w:val="NormalBold"/>
      </w:pPr>
      <w:r w:rsidRPr="007F0589">
        <w:rPr>
          <w:rStyle w:val="HideTWBExt"/>
          <w:b w:val="0"/>
          <w:noProof w:val="0"/>
        </w:rPr>
        <w:t>&lt;Article&gt;</w:t>
      </w:r>
      <w:r w:rsidRPr="007F0589">
        <w:t>Henvisning 30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32C8C11" w14:textId="77777777" w:rsidTr="006F4033">
        <w:trPr>
          <w:trHeight w:hRule="exact" w:val="240"/>
          <w:jc w:val="center"/>
        </w:trPr>
        <w:tc>
          <w:tcPr>
            <w:tcW w:w="9752" w:type="dxa"/>
            <w:gridSpan w:val="2"/>
            <w:tcBorders>
              <w:top w:val="nil"/>
              <w:left w:val="nil"/>
              <w:bottom w:val="nil"/>
              <w:right w:val="nil"/>
            </w:tcBorders>
          </w:tcPr>
          <w:p w14:paraId="73D3107D" w14:textId="77777777" w:rsidR="00C62B09" w:rsidRPr="007F0589" w:rsidRDefault="00C62B09" w:rsidP="006F4033"/>
        </w:tc>
      </w:tr>
      <w:tr w:rsidR="001719B1" w:rsidRPr="007F0589" w14:paraId="2395FFC7" w14:textId="77777777" w:rsidTr="006F4033">
        <w:trPr>
          <w:trHeight w:val="240"/>
          <w:jc w:val="center"/>
        </w:trPr>
        <w:tc>
          <w:tcPr>
            <w:tcW w:w="4876" w:type="dxa"/>
            <w:tcBorders>
              <w:top w:val="nil"/>
              <w:left w:val="nil"/>
              <w:bottom w:val="nil"/>
              <w:right w:val="nil"/>
            </w:tcBorders>
          </w:tcPr>
          <w:p w14:paraId="5F06170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7AD6F5D" w14:textId="77777777" w:rsidR="00C62B09" w:rsidRPr="007F0589" w:rsidRDefault="00C62B09" w:rsidP="006F4033">
            <w:pPr>
              <w:pStyle w:val="AmColumnHeading"/>
            </w:pPr>
            <w:r w:rsidRPr="007F0589">
              <w:t>Ændringsforslag</w:t>
            </w:r>
          </w:p>
        </w:tc>
      </w:tr>
      <w:tr w:rsidR="001719B1" w:rsidRPr="007F0589" w14:paraId="70942CA8" w14:textId="77777777" w:rsidTr="006F4033">
        <w:trPr>
          <w:jc w:val="center"/>
        </w:trPr>
        <w:tc>
          <w:tcPr>
            <w:tcW w:w="4876" w:type="dxa"/>
            <w:tcBorders>
              <w:top w:val="nil"/>
              <w:left w:val="nil"/>
              <w:bottom w:val="nil"/>
              <w:right w:val="nil"/>
            </w:tcBorders>
          </w:tcPr>
          <w:p w14:paraId="4C824996" w14:textId="77777777" w:rsidR="00C62B09" w:rsidRPr="007F0589" w:rsidRDefault="00C62B09" w:rsidP="006F4033">
            <w:pPr>
              <w:pStyle w:val="Normal6a"/>
            </w:pPr>
          </w:p>
        </w:tc>
        <w:tc>
          <w:tcPr>
            <w:tcW w:w="4876" w:type="dxa"/>
            <w:tcBorders>
              <w:top w:val="nil"/>
              <w:left w:val="nil"/>
              <w:bottom w:val="nil"/>
              <w:right w:val="nil"/>
            </w:tcBorders>
          </w:tcPr>
          <w:p w14:paraId="3D4DE698" w14:textId="5CD05FDC" w:rsidR="00C62B09" w:rsidRPr="007F0589" w:rsidRDefault="00C62B09" w:rsidP="006F4033">
            <w:pPr>
              <w:pStyle w:val="Normal6a"/>
            </w:pPr>
            <w:r w:rsidRPr="007F0589">
              <w:rPr>
                <w:b/>
                <w:i/>
              </w:rPr>
              <w:t>–</w:t>
            </w:r>
            <w:r w:rsidRPr="007F0589">
              <w:tab/>
            </w:r>
            <w:r w:rsidRPr="007F0589">
              <w:rPr>
                <w:b/>
                <w:i/>
              </w:rPr>
              <w:t>der henviser til, at myndighederne i Republika Srpska-enheden deltog i den såkaldte forsamling for serbere, der blev afholdt den 8. juni 2024 i Beograd under sloganet "ét folk, én forsamling"</w:t>
            </w:r>
            <w:r w:rsidR="002B0959" w:rsidRPr="007F0589">
              <w:rPr>
                <w:b/>
                <w:i/>
              </w:rPr>
              <w:t>,</w:t>
            </w:r>
          </w:p>
        </w:tc>
      </w:tr>
    </w:tbl>
    <w:p w14:paraId="7F82284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F4F564D" w14:textId="77777777" w:rsidR="00C62B09" w:rsidRPr="007F0589" w:rsidRDefault="00C62B09" w:rsidP="00C62B09">
      <w:r w:rsidRPr="007F0589">
        <w:rPr>
          <w:rStyle w:val="HideTWBExt"/>
          <w:noProof w:val="0"/>
        </w:rPr>
        <w:t>&lt;/Amend&gt;</w:t>
      </w:r>
    </w:p>
    <w:p w14:paraId="422462C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w:t>
      </w:r>
      <w:r w:rsidRPr="007F0589">
        <w:rPr>
          <w:rStyle w:val="HideTWBExt"/>
          <w:b w:val="0"/>
          <w:noProof w:val="0"/>
        </w:rPr>
        <w:t>&lt;/NumAm&gt;</w:t>
      </w:r>
    </w:p>
    <w:p w14:paraId="08EEEB47"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Željana Zovko, Nikolina Brnjac, Tomislav Sokol, Sunčana Glavak</w:t>
      </w:r>
      <w:r w:rsidRPr="007F0589">
        <w:rPr>
          <w:rStyle w:val="HideTWBExt"/>
          <w:b w:val="0"/>
          <w:noProof w:val="0"/>
        </w:rPr>
        <w:t>&lt;/Members&gt;</w:t>
      </w:r>
    </w:p>
    <w:p w14:paraId="50C4BAFD" w14:textId="77777777" w:rsidR="00C62B09" w:rsidRPr="007F0589" w:rsidRDefault="00C62B09" w:rsidP="00C62B09">
      <w:pPr>
        <w:pStyle w:val="NormalBold"/>
      </w:pPr>
      <w:r w:rsidRPr="007F0589">
        <w:rPr>
          <w:rStyle w:val="HideTWBExt"/>
          <w:b w:val="0"/>
          <w:noProof w:val="0"/>
        </w:rPr>
        <w:t>&lt;/RepeatBlock-By&gt;</w:t>
      </w:r>
    </w:p>
    <w:p w14:paraId="26465E9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4A7A929" w14:textId="77777777" w:rsidR="00C62B09" w:rsidRPr="007F0589" w:rsidRDefault="00C62B09" w:rsidP="00C62B09">
      <w:pPr>
        <w:pStyle w:val="NormalBold"/>
      </w:pPr>
      <w:r w:rsidRPr="007F0589">
        <w:rPr>
          <w:rStyle w:val="HideTWBExt"/>
          <w:b w:val="0"/>
          <w:noProof w:val="0"/>
        </w:rPr>
        <w:t>&lt;Article&gt;</w:t>
      </w:r>
      <w:r w:rsidRPr="007F0589">
        <w:t>Henvisning 30 b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AF7E05A" w14:textId="77777777" w:rsidTr="006F4033">
        <w:trPr>
          <w:trHeight w:hRule="exact" w:val="240"/>
          <w:jc w:val="center"/>
        </w:trPr>
        <w:tc>
          <w:tcPr>
            <w:tcW w:w="9752" w:type="dxa"/>
            <w:gridSpan w:val="2"/>
            <w:tcBorders>
              <w:top w:val="nil"/>
              <w:left w:val="nil"/>
              <w:bottom w:val="nil"/>
              <w:right w:val="nil"/>
            </w:tcBorders>
          </w:tcPr>
          <w:p w14:paraId="5F116FB8" w14:textId="77777777" w:rsidR="00C62B09" w:rsidRPr="007F0589" w:rsidRDefault="00C62B09" w:rsidP="006F4033"/>
        </w:tc>
      </w:tr>
      <w:tr w:rsidR="001719B1" w:rsidRPr="007F0589" w14:paraId="59FA4A6C" w14:textId="77777777" w:rsidTr="006F4033">
        <w:trPr>
          <w:trHeight w:val="240"/>
          <w:jc w:val="center"/>
        </w:trPr>
        <w:tc>
          <w:tcPr>
            <w:tcW w:w="4876" w:type="dxa"/>
            <w:tcBorders>
              <w:top w:val="nil"/>
              <w:left w:val="nil"/>
              <w:bottom w:val="nil"/>
              <w:right w:val="nil"/>
            </w:tcBorders>
          </w:tcPr>
          <w:p w14:paraId="5266B5D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95B989B" w14:textId="77777777" w:rsidR="00C62B09" w:rsidRPr="007F0589" w:rsidRDefault="00C62B09" w:rsidP="006F4033">
            <w:pPr>
              <w:pStyle w:val="AmColumnHeading"/>
            </w:pPr>
            <w:r w:rsidRPr="007F0589">
              <w:t>Ændringsforslag</w:t>
            </w:r>
          </w:p>
        </w:tc>
      </w:tr>
      <w:tr w:rsidR="001719B1" w:rsidRPr="007F0589" w14:paraId="630533D4" w14:textId="77777777" w:rsidTr="006F4033">
        <w:trPr>
          <w:jc w:val="center"/>
        </w:trPr>
        <w:tc>
          <w:tcPr>
            <w:tcW w:w="4876" w:type="dxa"/>
            <w:tcBorders>
              <w:top w:val="nil"/>
              <w:left w:val="nil"/>
              <w:bottom w:val="nil"/>
              <w:right w:val="nil"/>
            </w:tcBorders>
          </w:tcPr>
          <w:p w14:paraId="72060273" w14:textId="77777777" w:rsidR="00C62B09" w:rsidRPr="007F0589" w:rsidRDefault="00C62B09" w:rsidP="006F4033">
            <w:pPr>
              <w:pStyle w:val="Normal6a"/>
            </w:pPr>
          </w:p>
        </w:tc>
        <w:tc>
          <w:tcPr>
            <w:tcW w:w="4876" w:type="dxa"/>
            <w:tcBorders>
              <w:top w:val="nil"/>
              <w:left w:val="nil"/>
              <w:bottom w:val="nil"/>
              <w:right w:val="nil"/>
            </w:tcBorders>
          </w:tcPr>
          <w:p w14:paraId="6B98E139" w14:textId="4E00BAE5" w:rsidR="00C62B09" w:rsidRPr="007F0589" w:rsidRDefault="00C62B09" w:rsidP="006F4033">
            <w:pPr>
              <w:pStyle w:val="Normal6a"/>
            </w:pPr>
            <w:r w:rsidRPr="007F0589">
              <w:rPr>
                <w:b/>
                <w:i/>
              </w:rPr>
              <w:t>–</w:t>
            </w:r>
            <w:r w:rsidRPr="007F0589">
              <w:tab/>
            </w:r>
            <w:r w:rsidRPr="007F0589">
              <w:rPr>
                <w:b/>
                <w:i/>
              </w:rPr>
              <w:t xml:space="preserve">der henviser til, at Føderationen </w:t>
            </w:r>
            <w:r w:rsidR="006F4033" w:rsidRPr="007F0589">
              <w:rPr>
                <w:b/>
                <w:i/>
              </w:rPr>
              <w:t xml:space="preserve">i </w:t>
            </w:r>
            <w:r w:rsidRPr="007F0589">
              <w:rPr>
                <w:b/>
                <w:i/>
              </w:rPr>
              <w:t xml:space="preserve">Bosnien-Hercegovina blev oprettet på grundlag af principperne om føderalisme og lighed blandt føderale partnere i overensstemmelse med rammeaftalen om oprettelse af Føderationen </w:t>
            </w:r>
            <w:r w:rsidR="006F4033" w:rsidRPr="007F0589">
              <w:rPr>
                <w:b/>
                <w:i/>
              </w:rPr>
              <w:t xml:space="preserve">i </w:t>
            </w:r>
            <w:r w:rsidRPr="007F0589">
              <w:rPr>
                <w:b/>
                <w:i/>
              </w:rPr>
              <w:t>Bosnien-Hercegovina, som blev undertegnet i Washington den 1. marts 1994, og Daytonfredsaftalen,</w:t>
            </w:r>
          </w:p>
        </w:tc>
      </w:tr>
    </w:tbl>
    <w:p w14:paraId="59A22A0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D340CFD" w14:textId="77777777" w:rsidR="00C62B09" w:rsidRPr="007F0589" w:rsidRDefault="00C62B09" w:rsidP="00C62B09">
      <w:r w:rsidRPr="007F0589">
        <w:rPr>
          <w:rStyle w:val="HideTWBExt"/>
          <w:noProof w:val="0"/>
        </w:rPr>
        <w:t>&lt;/Amend&gt;</w:t>
      </w:r>
    </w:p>
    <w:p w14:paraId="70F8F6D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w:t>
      </w:r>
      <w:r w:rsidRPr="007F0589">
        <w:rPr>
          <w:rStyle w:val="HideTWBExt"/>
          <w:b w:val="0"/>
          <w:noProof w:val="0"/>
        </w:rPr>
        <w:t>&lt;/NumAm&gt;</w:t>
      </w:r>
    </w:p>
    <w:p w14:paraId="1A232413"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512BB1C3" w14:textId="77777777" w:rsidR="00C62B09" w:rsidRPr="007F0589" w:rsidRDefault="00C62B09" w:rsidP="00C62B09">
      <w:pPr>
        <w:pStyle w:val="NormalBold"/>
      </w:pPr>
      <w:r w:rsidRPr="007F0589">
        <w:rPr>
          <w:rStyle w:val="HideTWBExt"/>
          <w:b w:val="0"/>
          <w:noProof w:val="0"/>
        </w:rPr>
        <w:t>&lt;/RepeatBlock-By&gt;</w:t>
      </w:r>
    </w:p>
    <w:p w14:paraId="144F5CE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3AC0CAB" w14:textId="77777777" w:rsidR="00C62B09" w:rsidRPr="007F0589" w:rsidRDefault="00C62B09" w:rsidP="00C62B09">
      <w:pPr>
        <w:pStyle w:val="NormalBold"/>
      </w:pPr>
      <w:r w:rsidRPr="007F0589">
        <w:rPr>
          <w:rStyle w:val="HideTWBExt"/>
          <w:b w:val="0"/>
          <w:noProof w:val="0"/>
        </w:rPr>
        <w:t>&lt;Article&gt;</w:t>
      </w:r>
      <w:r w:rsidRPr="007F0589">
        <w:t>Henvisning 30 b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8DC727F" w14:textId="77777777" w:rsidTr="006F4033">
        <w:trPr>
          <w:trHeight w:hRule="exact" w:val="240"/>
          <w:jc w:val="center"/>
        </w:trPr>
        <w:tc>
          <w:tcPr>
            <w:tcW w:w="9752" w:type="dxa"/>
            <w:gridSpan w:val="2"/>
            <w:tcBorders>
              <w:top w:val="nil"/>
              <w:left w:val="nil"/>
              <w:bottom w:val="nil"/>
              <w:right w:val="nil"/>
            </w:tcBorders>
          </w:tcPr>
          <w:p w14:paraId="3A6ED48A" w14:textId="77777777" w:rsidR="00C62B09" w:rsidRPr="007F0589" w:rsidRDefault="00C62B09" w:rsidP="006F4033"/>
        </w:tc>
      </w:tr>
      <w:tr w:rsidR="001719B1" w:rsidRPr="007F0589" w14:paraId="38B6FA86" w14:textId="77777777" w:rsidTr="006F4033">
        <w:trPr>
          <w:trHeight w:val="240"/>
          <w:jc w:val="center"/>
        </w:trPr>
        <w:tc>
          <w:tcPr>
            <w:tcW w:w="4876" w:type="dxa"/>
            <w:tcBorders>
              <w:top w:val="nil"/>
              <w:left w:val="nil"/>
              <w:bottom w:val="nil"/>
              <w:right w:val="nil"/>
            </w:tcBorders>
          </w:tcPr>
          <w:p w14:paraId="4C214D1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497A58E" w14:textId="77777777" w:rsidR="00C62B09" w:rsidRPr="007F0589" w:rsidRDefault="00C62B09" w:rsidP="006F4033">
            <w:pPr>
              <w:pStyle w:val="AmColumnHeading"/>
            </w:pPr>
            <w:r w:rsidRPr="007F0589">
              <w:t>Ændringsforslag</w:t>
            </w:r>
          </w:p>
        </w:tc>
      </w:tr>
      <w:tr w:rsidR="001719B1" w:rsidRPr="007F0589" w14:paraId="27E4CF0C" w14:textId="77777777" w:rsidTr="006F4033">
        <w:trPr>
          <w:jc w:val="center"/>
        </w:trPr>
        <w:tc>
          <w:tcPr>
            <w:tcW w:w="4876" w:type="dxa"/>
            <w:tcBorders>
              <w:top w:val="nil"/>
              <w:left w:val="nil"/>
              <w:bottom w:val="nil"/>
              <w:right w:val="nil"/>
            </w:tcBorders>
          </w:tcPr>
          <w:p w14:paraId="5EB5BA86" w14:textId="77777777" w:rsidR="00C62B09" w:rsidRPr="007F0589" w:rsidRDefault="00C62B09" w:rsidP="006F4033">
            <w:pPr>
              <w:pStyle w:val="Normal6a"/>
            </w:pPr>
          </w:p>
        </w:tc>
        <w:tc>
          <w:tcPr>
            <w:tcW w:w="4876" w:type="dxa"/>
            <w:tcBorders>
              <w:top w:val="nil"/>
              <w:left w:val="nil"/>
              <w:bottom w:val="nil"/>
              <w:right w:val="nil"/>
            </w:tcBorders>
          </w:tcPr>
          <w:p w14:paraId="7CC18A55" w14:textId="2AD298DA" w:rsidR="00C62B09" w:rsidRPr="007F0589" w:rsidRDefault="00C62B09" w:rsidP="006F4033">
            <w:pPr>
              <w:pStyle w:val="Normal6a"/>
            </w:pPr>
            <w:r w:rsidRPr="007F0589">
              <w:rPr>
                <w:b/>
                <w:i/>
              </w:rPr>
              <w:t>–</w:t>
            </w:r>
            <w:r w:rsidRPr="007F0589">
              <w:tab/>
            </w:r>
            <w:r w:rsidRPr="007F0589">
              <w:rPr>
                <w:b/>
                <w:i/>
              </w:rPr>
              <w:t>der henviser til Europa-Parlamentets betænkning vedtaget den 17. januar 2024 om det forebyggende diplomatis rolle i håndteringen af frosne konflikter rundt om i verden – forspildte muligheder eller forandringer for fremtiden?</w:t>
            </w:r>
            <w:r w:rsidR="005724CE" w:rsidRPr="007F0589">
              <w:rPr>
                <w:b/>
                <w:i/>
              </w:rPr>
              <w:t>,</w:t>
            </w:r>
          </w:p>
        </w:tc>
      </w:tr>
    </w:tbl>
    <w:p w14:paraId="0FE7D60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C0B90A1" w14:textId="77777777" w:rsidR="00C62B09" w:rsidRPr="007F0589" w:rsidRDefault="00C62B09" w:rsidP="00C62B09">
      <w:r w:rsidRPr="007F0589">
        <w:rPr>
          <w:rStyle w:val="HideTWBExt"/>
          <w:noProof w:val="0"/>
        </w:rPr>
        <w:t>&lt;/Amend&gt;</w:t>
      </w:r>
    </w:p>
    <w:p w14:paraId="5A94FA3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w:t>
      </w:r>
      <w:r w:rsidRPr="007F0589">
        <w:rPr>
          <w:rStyle w:val="HideTWBExt"/>
          <w:b w:val="0"/>
          <w:noProof w:val="0"/>
        </w:rPr>
        <w:t>&lt;/NumAm&gt;</w:t>
      </w:r>
    </w:p>
    <w:p w14:paraId="2050DA7E"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Nikolina Brnjac, Sunčana Glavak</w:t>
      </w:r>
      <w:r w:rsidRPr="007F0589">
        <w:rPr>
          <w:rStyle w:val="HideTWBExt"/>
          <w:b w:val="0"/>
          <w:noProof w:val="0"/>
        </w:rPr>
        <w:t>&lt;/Members&gt;</w:t>
      </w:r>
    </w:p>
    <w:p w14:paraId="58DACF91" w14:textId="77777777" w:rsidR="00C62B09" w:rsidRPr="007F0589" w:rsidRDefault="00C62B09" w:rsidP="00C62B09">
      <w:pPr>
        <w:pStyle w:val="NormalBold"/>
      </w:pPr>
      <w:r w:rsidRPr="007F0589">
        <w:rPr>
          <w:rStyle w:val="HideTWBExt"/>
          <w:b w:val="0"/>
          <w:noProof w:val="0"/>
        </w:rPr>
        <w:t>&lt;/RepeatBlock-By&gt;</w:t>
      </w:r>
    </w:p>
    <w:p w14:paraId="5D59C59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7FD27FC" w14:textId="77777777" w:rsidR="00C62B09" w:rsidRPr="007F0589" w:rsidRDefault="00C62B09" w:rsidP="00C62B09">
      <w:pPr>
        <w:pStyle w:val="NormalBold"/>
      </w:pPr>
      <w:r w:rsidRPr="007F0589">
        <w:rPr>
          <w:rStyle w:val="HideTWBExt"/>
          <w:b w:val="0"/>
          <w:noProof w:val="0"/>
        </w:rPr>
        <w:t>&lt;Article&gt;</w:t>
      </w:r>
      <w:r w:rsidRPr="007F0589">
        <w:t>Henvisning 30 c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8D91BE9" w14:textId="77777777" w:rsidTr="006F4033">
        <w:trPr>
          <w:trHeight w:hRule="exact" w:val="240"/>
          <w:jc w:val="center"/>
        </w:trPr>
        <w:tc>
          <w:tcPr>
            <w:tcW w:w="9752" w:type="dxa"/>
            <w:gridSpan w:val="2"/>
            <w:tcBorders>
              <w:top w:val="nil"/>
              <w:left w:val="nil"/>
              <w:bottom w:val="nil"/>
              <w:right w:val="nil"/>
            </w:tcBorders>
          </w:tcPr>
          <w:p w14:paraId="25F3E65C" w14:textId="77777777" w:rsidR="00C62B09" w:rsidRPr="007F0589" w:rsidRDefault="00C62B09" w:rsidP="006F4033"/>
        </w:tc>
      </w:tr>
      <w:tr w:rsidR="001719B1" w:rsidRPr="007F0589" w14:paraId="132B4020" w14:textId="77777777" w:rsidTr="006F4033">
        <w:trPr>
          <w:trHeight w:val="240"/>
          <w:jc w:val="center"/>
        </w:trPr>
        <w:tc>
          <w:tcPr>
            <w:tcW w:w="4876" w:type="dxa"/>
            <w:tcBorders>
              <w:top w:val="nil"/>
              <w:left w:val="nil"/>
              <w:bottom w:val="nil"/>
              <w:right w:val="nil"/>
            </w:tcBorders>
          </w:tcPr>
          <w:p w14:paraId="5C106DD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D53CEA3" w14:textId="77777777" w:rsidR="00C62B09" w:rsidRPr="007F0589" w:rsidRDefault="00C62B09" w:rsidP="006F4033">
            <w:pPr>
              <w:pStyle w:val="AmColumnHeading"/>
            </w:pPr>
            <w:r w:rsidRPr="007F0589">
              <w:t>Ændringsforslag</w:t>
            </w:r>
          </w:p>
        </w:tc>
      </w:tr>
      <w:tr w:rsidR="001719B1" w:rsidRPr="007F0589" w14:paraId="750AC5CE" w14:textId="77777777" w:rsidTr="006F4033">
        <w:trPr>
          <w:jc w:val="center"/>
        </w:trPr>
        <w:tc>
          <w:tcPr>
            <w:tcW w:w="4876" w:type="dxa"/>
            <w:tcBorders>
              <w:top w:val="nil"/>
              <w:left w:val="nil"/>
              <w:bottom w:val="nil"/>
              <w:right w:val="nil"/>
            </w:tcBorders>
          </w:tcPr>
          <w:p w14:paraId="7D47B74E" w14:textId="77777777" w:rsidR="00C62B09" w:rsidRPr="007F0589" w:rsidRDefault="00C62B09" w:rsidP="006F4033">
            <w:pPr>
              <w:pStyle w:val="Normal6a"/>
            </w:pPr>
          </w:p>
        </w:tc>
        <w:tc>
          <w:tcPr>
            <w:tcW w:w="4876" w:type="dxa"/>
            <w:tcBorders>
              <w:top w:val="nil"/>
              <w:left w:val="nil"/>
              <w:bottom w:val="nil"/>
              <w:right w:val="nil"/>
            </w:tcBorders>
          </w:tcPr>
          <w:p w14:paraId="43502791" w14:textId="091BB32D" w:rsidR="00C62B09" w:rsidRPr="007F0589" w:rsidRDefault="00C62B09" w:rsidP="006F4033">
            <w:pPr>
              <w:pStyle w:val="Normal6a"/>
            </w:pPr>
            <w:r w:rsidRPr="007F0589">
              <w:rPr>
                <w:b/>
                <w:i/>
              </w:rPr>
              <w:t>–</w:t>
            </w:r>
            <w:r w:rsidRPr="007F0589">
              <w:tab/>
            </w:r>
            <w:r w:rsidRPr="007F0589">
              <w:rPr>
                <w:b/>
                <w:i/>
              </w:rPr>
              <w:t>der henviser til, at Milorad Dodiks parti SNSD er blevet udelukket fra regeringskoalitionen i Bosnien-Hercegovina, og at der er taget skridt til at danne et nyt proeuropæisk flertal</w:t>
            </w:r>
            <w:r w:rsidR="00B819AB" w:rsidRPr="007F0589">
              <w:rPr>
                <w:b/>
                <w:i/>
              </w:rPr>
              <w:t>,</w:t>
            </w:r>
          </w:p>
        </w:tc>
      </w:tr>
    </w:tbl>
    <w:p w14:paraId="395371C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1401E7B" w14:textId="77777777" w:rsidR="00C62B09" w:rsidRPr="007F0589" w:rsidRDefault="00C62B09" w:rsidP="00C62B09">
      <w:r w:rsidRPr="007F0589">
        <w:rPr>
          <w:rStyle w:val="HideTWBExt"/>
          <w:noProof w:val="0"/>
        </w:rPr>
        <w:t>&lt;/Amend&gt;</w:t>
      </w:r>
    </w:p>
    <w:p w14:paraId="39D4AC0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w:t>
      </w:r>
      <w:r w:rsidRPr="007F0589">
        <w:rPr>
          <w:rStyle w:val="HideTWBExt"/>
          <w:b w:val="0"/>
          <w:noProof w:val="0"/>
        </w:rPr>
        <w:t>&lt;/NumAm&gt;</w:t>
      </w:r>
    </w:p>
    <w:p w14:paraId="2ED8D566"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4F7F74C2" w14:textId="77777777" w:rsidR="00C62B09" w:rsidRPr="007F0589" w:rsidRDefault="00C62B09" w:rsidP="00C62B09">
      <w:pPr>
        <w:pStyle w:val="NormalBold"/>
      </w:pPr>
      <w:r w:rsidRPr="007F0589">
        <w:rPr>
          <w:rStyle w:val="HideTWBExt"/>
          <w:b w:val="0"/>
          <w:noProof w:val="0"/>
        </w:rPr>
        <w:t>&lt;/RepeatBlock-By&gt;</w:t>
      </w:r>
    </w:p>
    <w:p w14:paraId="67AF13F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29E9EC3" w14:textId="77777777" w:rsidR="00C62B09" w:rsidRPr="007F0589" w:rsidRDefault="00C62B09" w:rsidP="00C62B09">
      <w:pPr>
        <w:pStyle w:val="NormalBold"/>
      </w:pPr>
      <w:r w:rsidRPr="007F0589">
        <w:rPr>
          <w:rStyle w:val="HideTWBExt"/>
          <w:b w:val="0"/>
          <w:noProof w:val="0"/>
        </w:rPr>
        <w:t>&lt;Article&gt;</w:t>
      </w:r>
      <w:r w:rsidRPr="007F0589">
        <w:t>Henvisning 30 c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1B62F1F" w14:textId="77777777" w:rsidTr="006F4033">
        <w:trPr>
          <w:trHeight w:hRule="exact" w:val="240"/>
          <w:jc w:val="center"/>
        </w:trPr>
        <w:tc>
          <w:tcPr>
            <w:tcW w:w="9752" w:type="dxa"/>
            <w:gridSpan w:val="2"/>
            <w:tcBorders>
              <w:top w:val="nil"/>
              <w:left w:val="nil"/>
              <w:bottom w:val="nil"/>
              <w:right w:val="nil"/>
            </w:tcBorders>
          </w:tcPr>
          <w:p w14:paraId="5A3D6E1D" w14:textId="77777777" w:rsidR="00C62B09" w:rsidRPr="007F0589" w:rsidRDefault="00C62B09" w:rsidP="006F4033"/>
        </w:tc>
      </w:tr>
      <w:tr w:rsidR="001719B1" w:rsidRPr="007F0589" w14:paraId="1E3B4EBB" w14:textId="77777777" w:rsidTr="006F4033">
        <w:trPr>
          <w:trHeight w:val="240"/>
          <w:jc w:val="center"/>
        </w:trPr>
        <w:tc>
          <w:tcPr>
            <w:tcW w:w="4876" w:type="dxa"/>
            <w:tcBorders>
              <w:top w:val="nil"/>
              <w:left w:val="nil"/>
              <w:bottom w:val="nil"/>
              <w:right w:val="nil"/>
            </w:tcBorders>
          </w:tcPr>
          <w:p w14:paraId="453A70E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E0A5A69" w14:textId="77777777" w:rsidR="00C62B09" w:rsidRPr="007F0589" w:rsidRDefault="00C62B09" w:rsidP="006F4033">
            <w:pPr>
              <w:pStyle w:val="AmColumnHeading"/>
            </w:pPr>
            <w:r w:rsidRPr="007F0589">
              <w:t>Ændringsforslag</w:t>
            </w:r>
          </w:p>
        </w:tc>
      </w:tr>
      <w:tr w:rsidR="001719B1" w:rsidRPr="007F0589" w14:paraId="79611FA9" w14:textId="77777777" w:rsidTr="006F4033">
        <w:trPr>
          <w:jc w:val="center"/>
        </w:trPr>
        <w:tc>
          <w:tcPr>
            <w:tcW w:w="4876" w:type="dxa"/>
            <w:tcBorders>
              <w:top w:val="nil"/>
              <w:left w:val="nil"/>
              <w:bottom w:val="nil"/>
              <w:right w:val="nil"/>
            </w:tcBorders>
          </w:tcPr>
          <w:p w14:paraId="644814A7" w14:textId="77777777" w:rsidR="00C62B09" w:rsidRPr="007F0589" w:rsidRDefault="00C62B09" w:rsidP="006F4033">
            <w:pPr>
              <w:pStyle w:val="Normal6a"/>
            </w:pPr>
          </w:p>
        </w:tc>
        <w:tc>
          <w:tcPr>
            <w:tcW w:w="4876" w:type="dxa"/>
            <w:tcBorders>
              <w:top w:val="nil"/>
              <w:left w:val="nil"/>
              <w:bottom w:val="nil"/>
              <w:right w:val="nil"/>
            </w:tcBorders>
          </w:tcPr>
          <w:p w14:paraId="3C4D37C4" w14:textId="77777777" w:rsidR="00C62B09" w:rsidRPr="007F0589" w:rsidRDefault="00C62B09" w:rsidP="006F4033">
            <w:pPr>
              <w:pStyle w:val="Normal6a"/>
            </w:pPr>
            <w:r w:rsidRPr="007F0589">
              <w:rPr>
                <w:b/>
                <w:i/>
              </w:rPr>
              <w:t>–</w:t>
            </w:r>
            <w:r w:rsidRPr="007F0589">
              <w:tab/>
            </w:r>
            <w:r w:rsidRPr="007F0589">
              <w:rPr>
                <w:b/>
                <w:i/>
              </w:rPr>
              <w:t>der henviser til EU's højtstående repræsentants, Kaja Kallas', og NATO's generalsekretærs, Mark Ruttes, besøg i Bosnien-Hercegovina i marts og april 2025,</w:t>
            </w:r>
          </w:p>
        </w:tc>
      </w:tr>
    </w:tbl>
    <w:p w14:paraId="1E087ED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6F70666" w14:textId="77777777" w:rsidR="00C62B09" w:rsidRPr="007F0589" w:rsidRDefault="00C62B09" w:rsidP="00C62B09">
      <w:r w:rsidRPr="007F0589">
        <w:rPr>
          <w:rStyle w:val="HideTWBExt"/>
          <w:noProof w:val="0"/>
        </w:rPr>
        <w:t>&lt;/Amend&gt;</w:t>
      </w:r>
    </w:p>
    <w:p w14:paraId="1F5B075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w:t>
      </w:r>
      <w:r w:rsidRPr="007F0589">
        <w:rPr>
          <w:rStyle w:val="HideTWBExt"/>
          <w:b w:val="0"/>
          <w:noProof w:val="0"/>
        </w:rPr>
        <w:t>&lt;/NumAm&gt;</w:t>
      </w:r>
    </w:p>
    <w:p w14:paraId="02367153"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DA63E43" w14:textId="77777777" w:rsidR="00C62B09" w:rsidRPr="007F0589" w:rsidRDefault="00C62B09" w:rsidP="00C62B09">
      <w:pPr>
        <w:pStyle w:val="NormalBold"/>
      </w:pPr>
      <w:r w:rsidRPr="007F0589">
        <w:rPr>
          <w:rStyle w:val="HideTWBExt"/>
          <w:b w:val="0"/>
          <w:noProof w:val="0"/>
        </w:rPr>
        <w:t>&lt;/RepeatBlock-By&gt;</w:t>
      </w:r>
    </w:p>
    <w:p w14:paraId="6DAF8A9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265F777" w14:textId="77777777" w:rsidR="00C62B09" w:rsidRPr="007F0589" w:rsidRDefault="00C62B09" w:rsidP="00C62B09">
      <w:pPr>
        <w:pStyle w:val="NormalBold"/>
      </w:pPr>
      <w:r w:rsidRPr="007F0589">
        <w:rPr>
          <w:rStyle w:val="HideTWBExt"/>
          <w:b w:val="0"/>
          <w:noProof w:val="0"/>
        </w:rPr>
        <w:t>&lt;Article&gt;</w:t>
      </w:r>
      <w:r w:rsidRPr="007F0589">
        <w:t>Henvisning 30 d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2462C7E" w14:textId="77777777" w:rsidTr="006F4033">
        <w:trPr>
          <w:trHeight w:hRule="exact" w:val="240"/>
          <w:jc w:val="center"/>
        </w:trPr>
        <w:tc>
          <w:tcPr>
            <w:tcW w:w="9752" w:type="dxa"/>
            <w:gridSpan w:val="2"/>
            <w:tcBorders>
              <w:top w:val="nil"/>
              <w:left w:val="nil"/>
              <w:bottom w:val="nil"/>
              <w:right w:val="nil"/>
            </w:tcBorders>
          </w:tcPr>
          <w:p w14:paraId="1CD353E5" w14:textId="77777777" w:rsidR="00C62B09" w:rsidRPr="007F0589" w:rsidRDefault="00C62B09" w:rsidP="006F4033"/>
        </w:tc>
      </w:tr>
      <w:tr w:rsidR="001719B1" w:rsidRPr="007F0589" w14:paraId="48531C9B" w14:textId="77777777" w:rsidTr="006F4033">
        <w:trPr>
          <w:trHeight w:val="240"/>
          <w:jc w:val="center"/>
        </w:trPr>
        <w:tc>
          <w:tcPr>
            <w:tcW w:w="4876" w:type="dxa"/>
            <w:tcBorders>
              <w:top w:val="nil"/>
              <w:left w:val="nil"/>
              <w:bottom w:val="nil"/>
              <w:right w:val="nil"/>
            </w:tcBorders>
          </w:tcPr>
          <w:p w14:paraId="0925C66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9381A3C" w14:textId="77777777" w:rsidR="00C62B09" w:rsidRPr="007F0589" w:rsidRDefault="00C62B09" w:rsidP="006F4033">
            <w:pPr>
              <w:pStyle w:val="AmColumnHeading"/>
            </w:pPr>
            <w:r w:rsidRPr="007F0589">
              <w:t>Ændringsforslag</w:t>
            </w:r>
          </w:p>
        </w:tc>
      </w:tr>
      <w:tr w:rsidR="001719B1" w:rsidRPr="007F0589" w14:paraId="6885B9EB" w14:textId="77777777" w:rsidTr="006F4033">
        <w:trPr>
          <w:jc w:val="center"/>
        </w:trPr>
        <w:tc>
          <w:tcPr>
            <w:tcW w:w="4876" w:type="dxa"/>
            <w:tcBorders>
              <w:top w:val="nil"/>
              <w:left w:val="nil"/>
              <w:bottom w:val="nil"/>
              <w:right w:val="nil"/>
            </w:tcBorders>
          </w:tcPr>
          <w:p w14:paraId="377D319D" w14:textId="77777777" w:rsidR="00C62B09" w:rsidRPr="007F0589" w:rsidRDefault="00C62B09" w:rsidP="006F4033">
            <w:pPr>
              <w:pStyle w:val="Normal6a"/>
            </w:pPr>
          </w:p>
        </w:tc>
        <w:tc>
          <w:tcPr>
            <w:tcW w:w="4876" w:type="dxa"/>
            <w:tcBorders>
              <w:top w:val="nil"/>
              <w:left w:val="nil"/>
              <w:bottom w:val="nil"/>
              <w:right w:val="nil"/>
            </w:tcBorders>
          </w:tcPr>
          <w:p w14:paraId="58E51C91" w14:textId="77777777" w:rsidR="00C62B09" w:rsidRPr="007F0589" w:rsidRDefault="00C62B09" w:rsidP="006F4033">
            <w:pPr>
              <w:pStyle w:val="Normal6a"/>
            </w:pPr>
            <w:r w:rsidRPr="007F0589">
              <w:rPr>
                <w:b/>
                <w:i/>
              </w:rPr>
              <w:t>–</w:t>
            </w:r>
            <w:r w:rsidRPr="007F0589">
              <w:tab/>
            </w:r>
            <w:r w:rsidRPr="007F0589">
              <w:rPr>
                <w:b/>
                <w:i/>
              </w:rPr>
              <w:t>der henviser til erklæringen fra formanden for Det Europæiske Råd, António Costa, til Bosnien-Hercegovinas politiske ledere i april 2025,</w:t>
            </w:r>
          </w:p>
        </w:tc>
      </w:tr>
    </w:tbl>
    <w:p w14:paraId="6D3A650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441C222" w14:textId="77777777" w:rsidR="00C62B09" w:rsidRPr="007F0589" w:rsidRDefault="00C62B09" w:rsidP="00C62B09">
      <w:r w:rsidRPr="007F0589">
        <w:rPr>
          <w:rStyle w:val="HideTWBExt"/>
          <w:noProof w:val="0"/>
        </w:rPr>
        <w:t>&lt;/Amend&gt;</w:t>
      </w:r>
    </w:p>
    <w:p w14:paraId="0A068C0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w:t>
      </w:r>
      <w:r w:rsidRPr="007F0589">
        <w:rPr>
          <w:rStyle w:val="HideTWBExt"/>
          <w:b w:val="0"/>
          <w:noProof w:val="0"/>
        </w:rPr>
        <w:t>&lt;/NumAm&gt;</w:t>
      </w:r>
    </w:p>
    <w:p w14:paraId="38376B6C" w14:textId="77777777" w:rsidR="00C62B09" w:rsidRPr="007F0589" w:rsidRDefault="00C62B09" w:rsidP="00C62B09">
      <w:pPr>
        <w:pStyle w:val="NormalBold"/>
      </w:pPr>
      <w:r w:rsidRPr="007F0589">
        <w:rPr>
          <w:rStyle w:val="HideTWBExt"/>
          <w:b w:val="0"/>
          <w:noProof w:val="0"/>
        </w:rPr>
        <w:t>&lt;RepeatBlock-By&gt;&lt;Members&gt;</w:t>
      </w:r>
      <w:r w:rsidRPr="007F0589">
        <w:t>Alexander Sell</w:t>
      </w:r>
      <w:r w:rsidRPr="007F0589">
        <w:rPr>
          <w:rStyle w:val="HideTWBExt"/>
          <w:b w:val="0"/>
          <w:noProof w:val="0"/>
        </w:rPr>
        <w:t>&lt;/Members&gt;</w:t>
      </w:r>
    </w:p>
    <w:p w14:paraId="4120D784" w14:textId="77777777" w:rsidR="00C62B09" w:rsidRPr="007F0589" w:rsidRDefault="00C62B09" w:rsidP="00C62B09">
      <w:pPr>
        <w:pStyle w:val="NormalBold"/>
      </w:pPr>
      <w:r w:rsidRPr="007F0589">
        <w:rPr>
          <w:rStyle w:val="HideTWBExt"/>
          <w:b w:val="0"/>
          <w:noProof w:val="0"/>
        </w:rPr>
        <w:t>&lt;/RepeatBlock-By&gt;</w:t>
      </w:r>
    </w:p>
    <w:p w14:paraId="23F8AF2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66460F5" w14:textId="77777777" w:rsidR="00C62B09" w:rsidRPr="007F0589" w:rsidRDefault="00C62B09" w:rsidP="00C62B09">
      <w:pPr>
        <w:pStyle w:val="NormalBold"/>
      </w:pPr>
      <w:r w:rsidRPr="007F0589">
        <w:rPr>
          <w:rStyle w:val="HideTWBExt"/>
          <w:b w:val="0"/>
          <w:noProof w:val="0"/>
        </w:rPr>
        <w:t>&lt;Article&gt;</w:t>
      </w:r>
      <w:r w:rsidRPr="007F0589">
        <w:t>Betragtning A</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4977EAA" w14:textId="77777777" w:rsidTr="006F4033">
        <w:trPr>
          <w:trHeight w:hRule="exact" w:val="240"/>
          <w:jc w:val="center"/>
        </w:trPr>
        <w:tc>
          <w:tcPr>
            <w:tcW w:w="9752" w:type="dxa"/>
            <w:gridSpan w:val="2"/>
            <w:tcBorders>
              <w:top w:val="nil"/>
              <w:left w:val="nil"/>
              <w:bottom w:val="nil"/>
              <w:right w:val="nil"/>
            </w:tcBorders>
          </w:tcPr>
          <w:p w14:paraId="23E85F29" w14:textId="77777777" w:rsidR="00C62B09" w:rsidRPr="007F0589" w:rsidRDefault="00C62B09" w:rsidP="006F4033"/>
        </w:tc>
      </w:tr>
      <w:tr w:rsidR="001719B1" w:rsidRPr="007F0589" w14:paraId="2138CBF6" w14:textId="77777777" w:rsidTr="006F4033">
        <w:trPr>
          <w:trHeight w:val="240"/>
          <w:jc w:val="center"/>
        </w:trPr>
        <w:tc>
          <w:tcPr>
            <w:tcW w:w="4876" w:type="dxa"/>
            <w:tcBorders>
              <w:top w:val="nil"/>
              <w:left w:val="nil"/>
              <w:bottom w:val="nil"/>
              <w:right w:val="nil"/>
            </w:tcBorders>
          </w:tcPr>
          <w:p w14:paraId="62E3004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98E3FF7" w14:textId="77777777" w:rsidR="00C62B09" w:rsidRPr="007F0589" w:rsidRDefault="00C62B09" w:rsidP="006F4033">
            <w:pPr>
              <w:pStyle w:val="AmColumnHeading"/>
            </w:pPr>
            <w:r w:rsidRPr="007F0589">
              <w:t>Ændringsforslag</w:t>
            </w:r>
          </w:p>
        </w:tc>
      </w:tr>
      <w:tr w:rsidR="001719B1" w:rsidRPr="007F0589" w14:paraId="5860AD45" w14:textId="77777777" w:rsidTr="006F4033">
        <w:trPr>
          <w:jc w:val="center"/>
        </w:trPr>
        <w:tc>
          <w:tcPr>
            <w:tcW w:w="4876" w:type="dxa"/>
            <w:tcBorders>
              <w:top w:val="nil"/>
              <w:left w:val="nil"/>
              <w:bottom w:val="nil"/>
              <w:right w:val="nil"/>
            </w:tcBorders>
          </w:tcPr>
          <w:p w14:paraId="1AF55F0E" w14:textId="77777777" w:rsidR="00C62B09" w:rsidRPr="007F0589" w:rsidRDefault="00C62B09" w:rsidP="006F4033">
            <w:pPr>
              <w:pStyle w:val="Normal6a"/>
            </w:pPr>
            <w:r w:rsidRPr="007F0589">
              <w:t>A.</w:t>
            </w:r>
            <w:r w:rsidRPr="007F0589">
              <w:tab/>
              <w:t xml:space="preserve">der henviser til, at </w:t>
            </w:r>
            <w:r w:rsidRPr="007F0589">
              <w:rPr>
                <w:b/>
                <w:i/>
              </w:rPr>
              <w:t>udvidelse er et af EU's mest effektive udenrigspolitiske instrumenter og en geostrategisk investering i fred, stabilitet, sikkerhed og velstand</w:t>
            </w:r>
            <w:r w:rsidRPr="007F0589">
              <w:t>;</w:t>
            </w:r>
          </w:p>
        </w:tc>
        <w:tc>
          <w:tcPr>
            <w:tcW w:w="4876" w:type="dxa"/>
            <w:tcBorders>
              <w:top w:val="nil"/>
              <w:left w:val="nil"/>
              <w:bottom w:val="nil"/>
              <w:right w:val="nil"/>
            </w:tcBorders>
          </w:tcPr>
          <w:p w14:paraId="524C68E3" w14:textId="77777777" w:rsidR="00C62B09" w:rsidRPr="007F0589" w:rsidRDefault="00C62B09" w:rsidP="006F4033">
            <w:pPr>
              <w:pStyle w:val="Normal6a"/>
            </w:pPr>
            <w:r w:rsidRPr="007F0589">
              <w:t>A.</w:t>
            </w:r>
            <w:r w:rsidRPr="007F0589">
              <w:tab/>
              <w:t xml:space="preserve">der henviser til, at </w:t>
            </w:r>
            <w:r w:rsidRPr="007F0589">
              <w:rPr>
                <w:b/>
                <w:i/>
              </w:rPr>
              <w:t>nye udvidelser ikke som udgangspunkt bør være en strategisk prioritet for EU, navnlig ikke når et kandidatland er præget af dyb etnisk splittelse og kulturelle eller religiøse værdier, der er væsentligt forskellige fra medlemsstaternes</w:t>
            </w:r>
            <w:r w:rsidRPr="007F0589">
              <w:t>;</w:t>
            </w:r>
          </w:p>
        </w:tc>
      </w:tr>
    </w:tbl>
    <w:p w14:paraId="0FE423F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E452DF3" w14:textId="77777777" w:rsidR="00C62B09" w:rsidRPr="007F0589" w:rsidRDefault="00C62B09" w:rsidP="00C62B09">
      <w:r w:rsidRPr="007F0589">
        <w:rPr>
          <w:rStyle w:val="HideTWBExt"/>
          <w:noProof w:val="0"/>
        </w:rPr>
        <w:t>&lt;/Amend&gt;</w:t>
      </w:r>
    </w:p>
    <w:p w14:paraId="12A991C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w:t>
      </w:r>
      <w:r w:rsidRPr="007F0589">
        <w:rPr>
          <w:rStyle w:val="HideTWBExt"/>
          <w:b w:val="0"/>
          <w:noProof w:val="0"/>
        </w:rPr>
        <w:t>&lt;/NumAm&gt;</w:t>
      </w:r>
    </w:p>
    <w:p w14:paraId="0E4A1AF2"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4BF86A5D" w14:textId="77777777" w:rsidR="00C62B09" w:rsidRPr="007F0589" w:rsidRDefault="00C62B09" w:rsidP="00C62B09">
      <w:pPr>
        <w:pStyle w:val="NormalBold"/>
      </w:pPr>
      <w:r w:rsidRPr="007F0589">
        <w:rPr>
          <w:rStyle w:val="HideTWBExt"/>
          <w:b w:val="0"/>
          <w:noProof w:val="0"/>
        </w:rPr>
        <w:t>&lt;/RepeatBlock-By&gt;</w:t>
      </w:r>
    </w:p>
    <w:p w14:paraId="1415515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0DD80F9" w14:textId="77777777" w:rsidR="00C62B09" w:rsidRPr="007F0589" w:rsidRDefault="00C62B09" w:rsidP="00C62B09">
      <w:pPr>
        <w:pStyle w:val="NormalBold"/>
      </w:pPr>
      <w:r w:rsidRPr="007F0589">
        <w:rPr>
          <w:rStyle w:val="HideTWBExt"/>
          <w:b w:val="0"/>
          <w:noProof w:val="0"/>
        </w:rPr>
        <w:t>&lt;Article&gt;</w:t>
      </w:r>
      <w:r w:rsidRPr="007F0589">
        <w:t>Betragtning A</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D348523" w14:textId="77777777" w:rsidTr="006F4033">
        <w:trPr>
          <w:trHeight w:hRule="exact" w:val="240"/>
          <w:jc w:val="center"/>
        </w:trPr>
        <w:tc>
          <w:tcPr>
            <w:tcW w:w="9752" w:type="dxa"/>
            <w:gridSpan w:val="2"/>
            <w:tcBorders>
              <w:top w:val="nil"/>
              <w:left w:val="nil"/>
              <w:bottom w:val="nil"/>
              <w:right w:val="nil"/>
            </w:tcBorders>
          </w:tcPr>
          <w:p w14:paraId="1CA97D31" w14:textId="77777777" w:rsidR="00C62B09" w:rsidRPr="007F0589" w:rsidRDefault="00C62B09" w:rsidP="006F4033"/>
        </w:tc>
      </w:tr>
      <w:tr w:rsidR="001719B1" w:rsidRPr="007F0589" w14:paraId="43A2769C" w14:textId="77777777" w:rsidTr="006F4033">
        <w:trPr>
          <w:trHeight w:val="240"/>
          <w:jc w:val="center"/>
        </w:trPr>
        <w:tc>
          <w:tcPr>
            <w:tcW w:w="4876" w:type="dxa"/>
            <w:tcBorders>
              <w:top w:val="nil"/>
              <w:left w:val="nil"/>
              <w:bottom w:val="nil"/>
              <w:right w:val="nil"/>
            </w:tcBorders>
          </w:tcPr>
          <w:p w14:paraId="52E45C5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DB85506" w14:textId="77777777" w:rsidR="00C62B09" w:rsidRPr="007F0589" w:rsidRDefault="00C62B09" w:rsidP="006F4033">
            <w:pPr>
              <w:pStyle w:val="AmColumnHeading"/>
            </w:pPr>
            <w:r w:rsidRPr="007F0589">
              <w:t>Ændringsforslag</w:t>
            </w:r>
          </w:p>
        </w:tc>
      </w:tr>
      <w:tr w:rsidR="001719B1" w:rsidRPr="007F0589" w14:paraId="5E8BF5EE" w14:textId="77777777" w:rsidTr="006F4033">
        <w:trPr>
          <w:jc w:val="center"/>
        </w:trPr>
        <w:tc>
          <w:tcPr>
            <w:tcW w:w="4876" w:type="dxa"/>
            <w:tcBorders>
              <w:top w:val="nil"/>
              <w:left w:val="nil"/>
              <w:bottom w:val="nil"/>
              <w:right w:val="nil"/>
            </w:tcBorders>
          </w:tcPr>
          <w:p w14:paraId="4AAD17B0" w14:textId="77777777" w:rsidR="00C62B09" w:rsidRPr="007F0589" w:rsidRDefault="00C62B09" w:rsidP="006F4033">
            <w:pPr>
              <w:pStyle w:val="Normal6a"/>
            </w:pPr>
            <w:r w:rsidRPr="007F0589">
              <w:t>A.</w:t>
            </w:r>
            <w:r w:rsidRPr="007F0589">
              <w:tab/>
              <w:t xml:space="preserve">der henviser til, at udvidelse </w:t>
            </w:r>
            <w:r w:rsidRPr="007F0589">
              <w:rPr>
                <w:b/>
                <w:i/>
              </w:rPr>
              <w:t>er et af EU's mest effektive udenrigspolitiske instrumenter og en geostrategisk investering i fred,</w:t>
            </w:r>
            <w:r w:rsidRPr="007F0589">
              <w:t xml:space="preserve"> stabilitet</w:t>
            </w:r>
            <w:r w:rsidRPr="007F0589">
              <w:rPr>
                <w:b/>
                <w:i/>
              </w:rPr>
              <w:t>, sikkerhed og velstand</w:t>
            </w:r>
            <w:r w:rsidRPr="007F0589">
              <w:t>;</w:t>
            </w:r>
          </w:p>
        </w:tc>
        <w:tc>
          <w:tcPr>
            <w:tcW w:w="4876" w:type="dxa"/>
            <w:tcBorders>
              <w:top w:val="nil"/>
              <w:left w:val="nil"/>
              <w:bottom w:val="nil"/>
              <w:right w:val="nil"/>
            </w:tcBorders>
          </w:tcPr>
          <w:p w14:paraId="6D728CAF" w14:textId="77777777" w:rsidR="00C62B09" w:rsidRPr="007F0589" w:rsidRDefault="00C62B09" w:rsidP="006F4033">
            <w:pPr>
              <w:pStyle w:val="Normal6a"/>
            </w:pPr>
            <w:r w:rsidRPr="007F0589">
              <w:t>A.</w:t>
            </w:r>
            <w:r w:rsidRPr="007F0589">
              <w:tab/>
              <w:t xml:space="preserve">der henviser til, at udvidelse </w:t>
            </w:r>
            <w:r w:rsidRPr="007F0589">
              <w:rPr>
                <w:b/>
                <w:i/>
              </w:rPr>
              <w:t>ofte har medført udfordringer med hensyn til integration, samhørighed og</w:t>
            </w:r>
            <w:r w:rsidRPr="007F0589">
              <w:t xml:space="preserve"> stabilitet </w:t>
            </w:r>
            <w:r w:rsidRPr="007F0589">
              <w:rPr>
                <w:b/>
                <w:i/>
              </w:rPr>
              <w:t>i EU og har sået tvivl om EU's evne til at fastholde sin effektivitet</w:t>
            </w:r>
            <w:r w:rsidRPr="007F0589">
              <w:t>;</w:t>
            </w:r>
          </w:p>
        </w:tc>
      </w:tr>
    </w:tbl>
    <w:p w14:paraId="3A669C1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D7E8555" w14:textId="77777777" w:rsidR="00C62B09" w:rsidRPr="007F0589" w:rsidRDefault="00C62B09" w:rsidP="00C62B09">
      <w:r w:rsidRPr="007F0589">
        <w:rPr>
          <w:rStyle w:val="HideTWBExt"/>
          <w:noProof w:val="0"/>
        </w:rPr>
        <w:t>&lt;/Amend&gt;</w:t>
      </w:r>
    </w:p>
    <w:p w14:paraId="1B61DFC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w:t>
      </w:r>
      <w:r w:rsidRPr="007F0589">
        <w:rPr>
          <w:rStyle w:val="HideTWBExt"/>
          <w:b w:val="0"/>
          <w:noProof w:val="0"/>
        </w:rPr>
        <w:t>&lt;/NumAm&gt;</w:t>
      </w:r>
    </w:p>
    <w:p w14:paraId="14D36BA8"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0DD5B7A5" w14:textId="77777777" w:rsidR="00C62B09" w:rsidRPr="007F0589" w:rsidRDefault="00C62B09" w:rsidP="00C62B09">
      <w:pPr>
        <w:pStyle w:val="NormalBold"/>
      </w:pPr>
      <w:r w:rsidRPr="007F0589">
        <w:rPr>
          <w:rStyle w:val="HideTWBExt"/>
          <w:b w:val="0"/>
          <w:noProof w:val="0"/>
        </w:rPr>
        <w:t>&lt;/RepeatBlock-By&gt;</w:t>
      </w:r>
    </w:p>
    <w:p w14:paraId="5AF2DD7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227756D" w14:textId="77777777" w:rsidR="00C62B09" w:rsidRPr="007F0589" w:rsidRDefault="00C62B09" w:rsidP="00C62B09">
      <w:pPr>
        <w:pStyle w:val="NormalBold"/>
      </w:pPr>
      <w:r w:rsidRPr="007F0589">
        <w:rPr>
          <w:rStyle w:val="HideTWBExt"/>
          <w:b w:val="0"/>
          <w:noProof w:val="0"/>
        </w:rPr>
        <w:t>&lt;Article&gt;</w:t>
      </w:r>
      <w:r w:rsidRPr="007F0589">
        <w:t>Betragtning A</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52AA017" w14:textId="77777777" w:rsidTr="006F4033">
        <w:trPr>
          <w:trHeight w:hRule="exact" w:val="240"/>
          <w:jc w:val="center"/>
        </w:trPr>
        <w:tc>
          <w:tcPr>
            <w:tcW w:w="9752" w:type="dxa"/>
            <w:gridSpan w:val="2"/>
            <w:tcBorders>
              <w:top w:val="nil"/>
              <w:left w:val="nil"/>
              <w:bottom w:val="nil"/>
              <w:right w:val="nil"/>
            </w:tcBorders>
          </w:tcPr>
          <w:p w14:paraId="2ED0A3DA" w14:textId="77777777" w:rsidR="00C62B09" w:rsidRPr="007F0589" w:rsidRDefault="00C62B09" w:rsidP="006F4033"/>
        </w:tc>
      </w:tr>
      <w:tr w:rsidR="001719B1" w:rsidRPr="007F0589" w14:paraId="3C241425" w14:textId="77777777" w:rsidTr="006F4033">
        <w:trPr>
          <w:trHeight w:val="240"/>
          <w:jc w:val="center"/>
        </w:trPr>
        <w:tc>
          <w:tcPr>
            <w:tcW w:w="4876" w:type="dxa"/>
            <w:tcBorders>
              <w:top w:val="nil"/>
              <w:left w:val="nil"/>
              <w:bottom w:val="nil"/>
              <w:right w:val="nil"/>
            </w:tcBorders>
          </w:tcPr>
          <w:p w14:paraId="1F4C472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C538BB9" w14:textId="77777777" w:rsidR="00C62B09" w:rsidRPr="007F0589" w:rsidRDefault="00C62B09" w:rsidP="006F4033">
            <w:pPr>
              <w:pStyle w:val="AmColumnHeading"/>
            </w:pPr>
            <w:r w:rsidRPr="007F0589">
              <w:t>Ændringsforslag</w:t>
            </w:r>
          </w:p>
        </w:tc>
      </w:tr>
      <w:tr w:rsidR="001719B1" w:rsidRPr="007F0589" w14:paraId="7D37BB82" w14:textId="77777777" w:rsidTr="006F4033">
        <w:trPr>
          <w:jc w:val="center"/>
        </w:trPr>
        <w:tc>
          <w:tcPr>
            <w:tcW w:w="4876" w:type="dxa"/>
            <w:tcBorders>
              <w:top w:val="nil"/>
              <w:left w:val="nil"/>
              <w:bottom w:val="nil"/>
              <w:right w:val="nil"/>
            </w:tcBorders>
          </w:tcPr>
          <w:p w14:paraId="4F25A469" w14:textId="77777777" w:rsidR="00C62B09" w:rsidRPr="007F0589" w:rsidRDefault="00C62B09" w:rsidP="006F4033">
            <w:pPr>
              <w:pStyle w:val="Normal6a"/>
            </w:pPr>
            <w:r w:rsidRPr="007F0589">
              <w:t>A.</w:t>
            </w:r>
            <w:r w:rsidRPr="007F0589">
              <w:tab/>
              <w:t xml:space="preserve">der henviser til, at udvidelse </w:t>
            </w:r>
            <w:r w:rsidRPr="007F0589">
              <w:rPr>
                <w:b/>
                <w:i/>
              </w:rPr>
              <w:t>er et af EU's mest effektive udenrigspolitiske instrumenter</w:t>
            </w:r>
            <w:r w:rsidRPr="007F0589">
              <w:t xml:space="preserve"> og en geostrategisk investering i fred, stabilitet, sikkerhed og velstand;</w:t>
            </w:r>
          </w:p>
        </w:tc>
        <w:tc>
          <w:tcPr>
            <w:tcW w:w="4876" w:type="dxa"/>
            <w:tcBorders>
              <w:top w:val="nil"/>
              <w:left w:val="nil"/>
              <w:bottom w:val="nil"/>
              <w:right w:val="nil"/>
            </w:tcBorders>
          </w:tcPr>
          <w:p w14:paraId="7221293B" w14:textId="77777777" w:rsidR="00C62B09" w:rsidRPr="007F0589" w:rsidRDefault="00C62B09" w:rsidP="006F4033">
            <w:pPr>
              <w:pStyle w:val="Normal6a"/>
            </w:pPr>
            <w:r w:rsidRPr="007F0589">
              <w:t>A.</w:t>
            </w:r>
            <w:r w:rsidRPr="007F0589">
              <w:tab/>
              <w:t xml:space="preserve">der henviser til, at udvidelse </w:t>
            </w:r>
            <w:r w:rsidRPr="007F0589">
              <w:rPr>
                <w:b/>
                <w:i/>
              </w:rPr>
              <w:t>anvendes som et EU-udenrigspolitisk instrument</w:t>
            </w:r>
            <w:r w:rsidRPr="007F0589">
              <w:t xml:space="preserve"> og en geostrategisk investering i fred, stabilitet, sikkerhed og velstand; </w:t>
            </w:r>
            <w:r w:rsidRPr="007F0589">
              <w:rPr>
                <w:b/>
                <w:i/>
              </w:rPr>
              <w:t>der henviser til, at udvidelse indebærer stigende risici og udfordringer for EU's funktion, en omstændighed, som de nuværende medlemsstater er nødt til at tage behørigt bestik af;</w:t>
            </w:r>
          </w:p>
        </w:tc>
      </w:tr>
    </w:tbl>
    <w:p w14:paraId="5E216CD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358CB92" w14:textId="77777777" w:rsidR="00C62B09" w:rsidRPr="007F0589" w:rsidRDefault="00C62B09" w:rsidP="00C62B09">
      <w:r w:rsidRPr="007F0589">
        <w:rPr>
          <w:rStyle w:val="HideTWBExt"/>
          <w:noProof w:val="0"/>
        </w:rPr>
        <w:t>&lt;/Amend&gt;</w:t>
      </w:r>
    </w:p>
    <w:p w14:paraId="44BBB2F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w:t>
      </w:r>
      <w:r w:rsidRPr="007F0589">
        <w:rPr>
          <w:rStyle w:val="HideTWBExt"/>
          <w:b w:val="0"/>
          <w:noProof w:val="0"/>
        </w:rPr>
        <w:t>&lt;/NumAm&gt;</w:t>
      </w:r>
    </w:p>
    <w:p w14:paraId="6FCE796F"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5F159C3F"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5B17FFB7" w14:textId="77777777" w:rsidR="00C62B09" w:rsidRPr="007F0589" w:rsidRDefault="00C62B09" w:rsidP="00C62B09">
      <w:pPr>
        <w:pStyle w:val="NormalBold"/>
      </w:pPr>
      <w:r w:rsidRPr="007F0589">
        <w:rPr>
          <w:rStyle w:val="HideTWBExt"/>
          <w:b w:val="0"/>
          <w:noProof w:val="0"/>
        </w:rPr>
        <w:t>&lt;/RepeatBlock-By&gt;</w:t>
      </w:r>
    </w:p>
    <w:p w14:paraId="42B9FFB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49439CA" w14:textId="77777777" w:rsidR="00C62B09" w:rsidRPr="007F0589" w:rsidRDefault="00C62B09" w:rsidP="00C62B09">
      <w:pPr>
        <w:pStyle w:val="NormalBold"/>
      </w:pPr>
      <w:r w:rsidRPr="007F0589">
        <w:rPr>
          <w:rStyle w:val="HideTWBExt"/>
          <w:b w:val="0"/>
          <w:noProof w:val="0"/>
        </w:rPr>
        <w:t>&lt;Article&gt;</w:t>
      </w:r>
      <w:r w:rsidRPr="007F0589">
        <w:t>Betragtning A</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2CE86D4" w14:textId="77777777" w:rsidTr="006F4033">
        <w:trPr>
          <w:trHeight w:hRule="exact" w:val="240"/>
          <w:jc w:val="center"/>
        </w:trPr>
        <w:tc>
          <w:tcPr>
            <w:tcW w:w="9752" w:type="dxa"/>
            <w:gridSpan w:val="2"/>
            <w:tcBorders>
              <w:top w:val="nil"/>
              <w:left w:val="nil"/>
              <w:bottom w:val="nil"/>
              <w:right w:val="nil"/>
            </w:tcBorders>
          </w:tcPr>
          <w:p w14:paraId="7579F590" w14:textId="77777777" w:rsidR="00C62B09" w:rsidRPr="007F0589" w:rsidRDefault="00C62B09" w:rsidP="006F4033"/>
        </w:tc>
      </w:tr>
      <w:tr w:rsidR="001719B1" w:rsidRPr="007F0589" w14:paraId="7CAA4953" w14:textId="77777777" w:rsidTr="006F4033">
        <w:trPr>
          <w:trHeight w:val="240"/>
          <w:jc w:val="center"/>
        </w:trPr>
        <w:tc>
          <w:tcPr>
            <w:tcW w:w="4876" w:type="dxa"/>
            <w:tcBorders>
              <w:top w:val="nil"/>
              <w:left w:val="nil"/>
              <w:bottom w:val="nil"/>
              <w:right w:val="nil"/>
            </w:tcBorders>
          </w:tcPr>
          <w:p w14:paraId="2817540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20032D1" w14:textId="77777777" w:rsidR="00C62B09" w:rsidRPr="007F0589" w:rsidRDefault="00C62B09" w:rsidP="006F4033">
            <w:pPr>
              <w:pStyle w:val="AmColumnHeading"/>
            </w:pPr>
            <w:r w:rsidRPr="007F0589">
              <w:t>Ændringsforslag</w:t>
            </w:r>
          </w:p>
        </w:tc>
      </w:tr>
      <w:tr w:rsidR="001719B1" w:rsidRPr="007F0589" w14:paraId="159206C6" w14:textId="77777777" w:rsidTr="006F4033">
        <w:trPr>
          <w:jc w:val="center"/>
        </w:trPr>
        <w:tc>
          <w:tcPr>
            <w:tcW w:w="4876" w:type="dxa"/>
            <w:tcBorders>
              <w:top w:val="nil"/>
              <w:left w:val="nil"/>
              <w:bottom w:val="nil"/>
              <w:right w:val="nil"/>
            </w:tcBorders>
          </w:tcPr>
          <w:p w14:paraId="2BCBE758" w14:textId="77777777" w:rsidR="00C62B09" w:rsidRPr="007F0589" w:rsidRDefault="00C62B09" w:rsidP="006F4033">
            <w:pPr>
              <w:pStyle w:val="Normal6a"/>
            </w:pPr>
            <w:r w:rsidRPr="007F0589">
              <w:t>A.</w:t>
            </w:r>
            <w:r w:rsidRPr="007F0589">
              <w:tab/>
              <w:t>der henviser til, at udvidelse er et af EU's mest effektive udenrigspolitiske instrumenter og en geostrategisk investering i fred, stabilitet, sikkerhed og velstand;</w:t>
            </w:r>
          </w:p>
        </w:tc>
        <w:tc>
          <w:tcPr>
            <w:tcW w:w="4876" w:type="dxa"/>
            <w:tcBorders>
              <w:top w:val="nil"/>
              <w:left w:val="nil"/>
              <w:bottom w:val="nil"/>
              <w:right w:val="nil"/>
            </w:tcBorders>
          </w:tcPr>
          <w:p w14:paraId="4876EDEA" w14:textId="77777777" w:rsidR="00C62B09" w:rsidRPr="007F0589" w:rsidRDefault="00C62B09" w:rsidP="006F4033">
            <w:pPr>
              <w:pStyle w:val="Normal6a"/>
            </w:pPr>
            <w:r w:rsidRPr="007F0589">
              <w:t>A.</w:t>
            </w:r>
            <w:r w:rsidRPr="007F0589">
              <w:tab/>
              <w:t xml:space="preserve">der henviser til, at udvidelse er et af EU's mest effektive udenrigspolitiske instrumenter og en geostrategisk investering i fred, </w:t>
            </w:r>
            <w:r w:rsidRPr="007F0589">
              <w:rPr>
                <w:b/>
                <w:i/>
              </w:rPr>
              <w:t>demokrati,</w:t>
            </w:r>
            <w:r w:rsidRPr="007F0589">
              <w:t xml:space="preserve"> stabilitet, sikkerhed og velstand </w:t>
            </w:r>
            <w:r w:rsidRPr="007F0589">
              <w:rPr>
                <w:b/>
                <w:i/>
              </w:rPr>
              <w:t>og fortsat har afgørende betydning, navnlig i forbindelse med hurtige og større geopolitiske forandringer og stigende konkurrence med autoritære regimer</w:t>
            </w:r>
            <w:r w:rsidRPr="007F0589">
              <w:t>;</w:t>
            </w:r>
          </w:p>
        </w:tc>
      </w:tr>
    </w:tbl>
    <w:p w14:paraId="1E1A887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AF1E8FC" w14:textId="77777777" w:rsidR="00C62B09" w:rsidRPr="007F0589" w:rsidRDefault="00C62B09" w:rsidP="00C62B09">
      <w:r w:rsidRPr="007F0589">
        <w:rPr>
          <w:rStyle w:val="HideTWBExt"/>
          <w:noProof w:val="0"/>
        </w:rPr>
        <w:t>&lt;/Amend&gt;</w:t>
      </w:r>
    </w:p>
    <w:p w14:paraId="70DA86D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w:t>
      </w:r>
      <w:r w:rsidRPr="007F0589">
        <w:rPr>
          <w:rStyle w:val="HideTWBExt"/>
          <w:b w:val="0"/>
          <w:noProof w:val="0"/>
        </w:rPr>
        <w:t>&lt;/NumAm&gt;</w:t>
      </w:r>
    </w:p>
    <w:p w14:paraId="0A73F718"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1DDB197B" w14:textId="77777777" w:rsidR="00C62B09" w:rsidRPr="007F0589" w:rsidRDefault="00C62B09" w:rsidP="00C62B09">
      <w:pPr>
        <w:pStyle w:val="NormalBold"/>
      </w:pPr>
      <w:r w:rsidRPr="007F0589">
        <w:rPr>
          <w:rStyle w:val="HideTWBExt"/>
          <w:b w:val="0"/>
          <w:noProof w:val="0"/>
        </w:rPr>
        <w:t>&lt;/RepeatBlock-By&gt;</w:t>
      </w:r>
    </w:p>
    <w:p w14:paraId="796D3B4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E880A73" w14:textId="77777777" w:rsidR="00C62B09" w:rsidRPr="007F0589" w:rsidRDefault="00C62B09" w:rsidP="00C62B09">
      <w:pPr>
        <w:pStyle w:val="NormalBold"/>
      </w:pPr>
      <w:r w:rsidRPr="007F0589">
        <w:rPr>
          <w:rStyle w:val="HideTWBExt"/>
          <w:b w:val="0"/>
          <w:noProof w:val="0"/>
        </w:rPr>
        <w:t>&lt;Article&gt;</w:t>
      </w:r>
      <w:r w:rsidRPr="007F0589">
        <w:t>Betragtning A</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09A7280" w14:textId="77777777" w:rsidTr="006F4033">
        <w:trPr>
          <w:trHeight w:hRule="exact" w:val="240"/>
          <w:jc w:val="center"/>
        </w:trPr>
        <w:tc>
          <w:tcPr>
            <w:tcW w:w="9752" w:type="dxa"/>
            <w:gridSpan w:val="2"/>
            <w:tcBorders>
              <w:top w:val="nil"/>
              <w:left w:val="nil"/>
              <w:bottom w:val="nil"/>
              <w:right w:val="nil"/>
            </w:tcBorders>
          </w:tcPr>
          <w:p w14:paraId="7405E120" w14:textId="77777777" w:rsidR="00C62B09" w:rsidRPr="007F0589" w:rsidRDefault="00C62B09" w:rsidP="006F4033"/>
        </w:tc>
      </w:tr>
      <w:tr w:rsidR="001719B1" w:rsidRPr="007F0589" w14:paraId="02449536" w14:textId="77777777" w:rsidTr="006F4033">
        <w:trPr>
          <w:trHeight w:val="240"/>
          <w:jc w:val="center"/>
        </w:trPr>
        <w:tc>
          <w:tcPr>
            <w:tcW w:w="4876" w:type="dxa"/>
            <w:tcBorders>
              <w:top w:val="nil"/>
              <w:left w:val="nil"/>
              <w:bottom w:val="nil"/>
              <w:right w:val="nil"/>
            </w:tcBorders>
          </w:tcPr>
          <w:p w14:paraId="6027654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2661BC7" w14:textId="77777777" w:rsidR="00C62B09" w:rsidRPr="007F0589" w:rsidRDefault="00C62B09" w:rsidP="006F4033">
            <w:pPr>
              <w:pStyle w:val="AmColumnHeading"/>
            </w:pPr>
            <w:r w:rsidRPr="007F0589">
              <w:t>Ændringsforslag</w:t>
            </w:r>
          </w:p>
        </w:tc>
      </w:tr>
      <w:tr w:rsidR="001719B1" w:rsidRPr="007F0589" w14:paraId="727950D4" w14:textId="77777777" w:rsidTr="006F4033">
        <w:trPr>
          <w:jc w:val="center"/>
        </w:trPr>
        <w:tc>
          <w:tcPr>
            <w:tcW w:w="4876" w:type="dxa"/>
            <w:tcBorders>
              <w:top w:val="nil"/>
              <w:left w:val="nil"/>
              <w:bottom w:val="nil"/>
              <w:right w:val="nil"/>
            </w:tcBorders>
          </w:tcPr>
          <w:p w14:paraId="1C1CEC05" w14:textId="77777777" w:rsidR="00C62B09" w:rsidRPr="007F0589" w:rsidRDefault="00C62B09" w:rsidP="006F4033">
            <w:pPr>
              <w:pStyle w:val="Normal6a"/>
            </w:pPr>
            <w:r w:rsidRPr="007F0589">
              <w:t>A.</w:t>
            </w:r>
            <w:r w:rsidRPr="007F0589">
              <w:tab/>
              <w:t>der henviser til, at udvidelse er et af EU's mest effektive udenrigspolitiske instrumenter og en geostrategisk investering i fred, stabilitet, sikkerhed og velstand;</w:t>
            </w:r>
          </w:p>
        </w:tc>
        <w:tc>
          <w:tcPr>
            <w:tcW w:w="4876" w:type="dxa"/>
            <w:tcBorders>
              <w:top w:val="nil"/>
              <w:left w:val="nil"/>
              <w:bottom w:val="nil"/>
              <w:right w:val="nil"/>
            </w:tcBorders>
          </w:tcPr>
          <w:p w14:paraId="1C974686" w14:textId="77777777" w:rsidR="00C62B09" w:rsidRPr="007F0589" w:rsidRDefault="00C62B09" w:rsidP="006F4033">
            <w:pPr>
              <w:pStyle w:val="Normal6a"/>
            </w:pPr>
            <w:r w:rsidRPr="007F0589">
              <w:t>A.</w:t>
            </w:r>
            <w:r w:rsidRPr="007F0589">
              <w:tab/>
              <w:t xml:space="preserve">der henviser til, at udvidelse er et af EU's mest effektive udenrigspolitiske instrumenter og en geostrategisk investering i fred, stabilitet, sikkerhed og velstand; </w:t>
            </w:r>
            <w:r w:rsidRPr="007F0589">
              <w:rPr>
                <w:b/>
                <w:i/>
              </w:rPr>
              <w:t>der henviser til, at de positive virkninger af udvidelse kan være særlig nyttige for Bosnien-Hercegovina til at afhjælpe dets mangeårige interne udfordringer;</w:t>
            </w:r>
          </w:p>
        </w:tc>
      </w:tr>
    </w:tbl>
    <w:p w14:paraId="331EC02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DBEDB82" w14:textId="77777777" w:rsidR="00C62B09" w:rsidRPr="007F0589" w:rsidRDefault="00C62B09" w:rsidP="00C62B09">
      <w:r w:rsidRPr="007F0589">
        <w:rPr>
          <w:rStyle w:val="HideTWBExt"/>
          <w:noProof w:val="0"/>
        </w:rPr>
        <w:t>&lt;/Amend&gt;</w:t>
      </w:r>
    </w:p>
    <w:p w14:paraId="15BF3C6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w:t>
      </w:r>
      <w:r w:rsidRPr="007F0589">
        <w:rPr>
          <w:rStyle w:val="HideTWBExt"/>
          <w:b w:val="0"/>
          <w:noProof w:val="0"/>
        </w:rPr>
        <w:t>&lt;/NumAm&gt;</w:t>
      </w:r>
    </w:p>
    <w:p w14:paraId="647DDB71"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4B586095" w14:textId="77777777" w:rsidR="00C62B09" w:rsidRPr="007F0589" w:rsidRDefault="00C62B09" w:rsidP="00C62B09">
      <w:pPr>
        <w:pStyle w:val="NormalBold"/>
      </w:pPr>
      <w:r w:rsidRPr="007F0589">
        <w:rPr>
          <w:rStyle w:val="HideTWBExt"/>
          <w:b w:val="0"/>
          <w:noProof w:val="0"/>
        </w:rPr>
        <w:t>&lt;/RepeatBlock-By&gt;</w:t>
      </w:r>
    </w:p>
    <w:p w14:paraId="187E088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618DE35" w14:textId="77777777" w:rsidR="00C62B09" w:rsidRPr="007F0589" w:rsidRDefault="00C62B09" w:rsidP="00C62B09">
      <w:pPr>
        <w:pStyle w:val="NormalBold"/>
      </w:pPr>
      <w:r w:rsidRPr="007F0589">
        <w:rPr>
          <w:rStyle w:val="HideTWBExt"/>
          <w:b w:val="0"/>
          <w:noProof w:val="0"/>
        </w:rPr>
        <w:t>&lt;Article&gt;</w:t>
      </w:r>
      <w:r w:rsidRPr="007F0589">
        <w:t>Betragtning A</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E3262A3" w14:textId="77777777" w:rsidTr="006F4033">
        <w:trPr>
          <w:trHeight w:hRule="exact" w:val="240"/>
          <w:jc w:val="center"/>
        </w:trPr>
        <w:tc>
          <w:tcPr>
            <w:tcW w:w="9752" w:type="dxa"/>
            <w:gridSpan w:val="2"/>
            <w:tcBorders>
              <w:top w:val="nil"/>
              <w:left w:val="nil"/>
              <w:bottom w:val="nil"/>
              <w:right w:val="nil"/>
            </w:tcBorders>
          </w:tcPr>
          <w:p w14:paraId="73116A92" w14:textId="77777777" w:rsidR="00C62B09" w:rsidRPr="007F0589" w:rsidRDefault="00C62B09" w:rsidP="006F4033"/>
        </w:tc>
      </w:tr>
      <w:tr w:rsidR="001719B1" w:rsidRPr="007F0589" w14:paraId="32B26407" w14:textId="77777777" w:rsidTr="006F4033">
        <w:trPr>
          <w:trHeight w:val="240"/>
          <w:jc w:val="center"/>
        </w:trPr>
        <w:tc>
          <w:tcPr>
            <w:tcW w:w="4876" w:type="dxa"/>
            <w:tcBorders>
              <w:top w:val="nil"/>
              <w:left w:val="nil"/>
              <w:bottom w:val="nil"/>
              <w:right w:val="nil"/>
            </w:tcBorders>
          </w:tcPr>
          <w:p w14:paraId="6DFF144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DBACF5F" w14:textId="77777777" w:rsidR="00C62B09" w:rsidRPr="007F0589" w:rsidRDefault="00C62B09" w:rsidP="006F4033">
            <w:pPr>
              <w:pStyle w:val="AmColumnHeading"/>
            </w:pPr>
            <w:r w:rsidRPr="007F0589">
              <w:t>Ændringsforslag</w:t>
            </w:r>
          </w:p>
        </w:tc>
      </w:tr>
      <w:tr w:rsidR="001719B1" w:rsidRPr="007F0589" w14:paraId="4E8AEC6F" w14:textId="77777777" w:rsidTr="006F4033">
        <w:trPr>
          <w:jc w:val="center"/>
        </w:trPr>
        <w:tc>
          <w:tcPr>
            <w:tcW w:w="4876" w:type="dxa"/>
            <w:tcBorders>
              <w:top w:val="nil"/>
              <w:left w:val="nil"/>
              <w:bottom w:val="nil"/>
              <w:right w:val="nil"/>
            </w:tcBorders>
          </w:tcPr>
          <w:p w14:paraId="00B42568" w14:textId="77777777" w:rsidR="00C62B09" w:rsidRPr="007F0589" w:rsidRDefault="00C62B09" w:rsidP="006F4033">
            <w:pPr>
              <w:pStyle w:val="Normal6a"/>
            </w:pPr>
            <w:r w:rsidRPr="007F0589">
              <w:t>A.</w:t>
            </w:r>
            <w:r w:rsidRPr="007F0589">
              <w:tab/>
              <w:t>der henviser til, at udvidelse er et af EU's mest effektive udenrigspolitiske instrumenter og en geostrategisk investering i fred, stabilitet, sikkerhed og velstand;</w:t>
            </w:r>
          </w:p>
        </w:tc>
        <w:tc>
          <w:tcPr>
            <w:tcW w:w="4876" w:type="dxa"/>
            <w:tcBorders>
              <w:top w:val="nil"/>
              <w:left w:val="nil"/>
              <w:bottom w:val="nil"/>
              <w:right w:val="nil"/>
            </w:tcBorders>
          </w:tcPr>
          <w:p w14:paraId="1A0BB77D" w14:textId="77777777" w:rsidR="00C62B09" w:rsidRPr="007F0589" w:rsidRDefault="00C62B09" w:rsidP="006F4033">
            <w:pPr>
              <w:pStyle w:val="Normal6a"/>
            </w:pPr>
            <w:r w:rsidRPr="007F0589">
              <w:t>A.</w:t>
            </w:r>
            <w:r w:rsidRPr="007F0589">
              <w:tab/>
              <w:t xml:space="preserve">der henviser til, at udvidelse er et af EU's mest effektive udenrigspolitiske instrumenter og en geostrategisk investering i fred, stabilitet, sikkerhed og velstand </w:t>
            </w:r>
            <w:r w:rsidRPr="007F0589">
              <w:rPr>
                <w:b/>
                <w:i/>
              </w:rPr>
              <w:t>på det europæiske kontinent</w:t>
            </w:r>
            <w:r w:rsidRPr="007F0589">
              <w:t>;</w:t>
            </w:r>
          </w:p>
        </w:tc>
      </w:tr>
    </w:tbl>
    <w:p w14:paraId="429D423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6031380" w14:textId="77777777" w:rsidR="00C62B09" w:rsidRPr="007F0589" w:rsidRDefault="00C62B09" w:rsidP="00C62B09">
      <w:r w:rsidRPr="007F0589">
        <w:rPr>
          <w:rStyle w:val="HideTWBExt"/>
          <w:noProof w:val="0"/>
        </w:rPr>
        <w:t>&lt;/Amend&gt;</w:t>
      </w:r>
    </w:p>
    <w:p w14:paraId="7865144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w:t>
      </w:r>
      <w:r w:rsidRPr="007F0589">
        <w:rPr>
          <w:rStyle w:val="HideTWBExt"/>
          <w:b w:val="0"/>
          <w:noProof w:val="0"/>
        </w:rPr>
        <w:t>&lt;/NumAm&gt;</w:t>
      </w:r>
    </w:p>
    <w:p w14:paraId="58C88F02" w14:textId="77777777" w:rsidR="00C62B09" w:rsidRPr="007F0589" w:rsidRDefault="00C62B09" w:rsidP="00C62B09">
      <w:pPr>
        <w:pStyle w:val="NormalBold"/>
      </w:pPr>
      <w:r w:rsidRPr="007F0589">
        <w:rPr>
          <w:rStyle w:val="HideTWBExt"/>
          <w:b w:val="0"/>
          <w:noProof w:val="0"/>
        </w:rPr>
        <w:t>&lt;RepeatBlock-By&gt;&lt;Members&gt;</w:t>
      </w:r>
      <w:r w:rsidRPr="007F0589">
        <w:t>Sebastian Tynkkynen</w:t>
      </w:r>
      <w:r w:rsidRPr="007F0589">
        <w:rPr>
          <w:rStyle w:val="HideTWBExt"/>
          <w:b w:val="0"/>
          <w:noProof w:val="0"/>
        </w:rPr>
        <w:t>&lt;/Members&gt;</w:t>
      </w:r>
    </w:p>
    <w:p w14:paraId="2123330B" w14:textId="77777777" w:rsidR="00C62B09" w:rsidRPr="007F0589" w:rsidRDefault="00C62B09" w:rsidP="00C62B09">
      <w:pPr>
        <w:pStyle w:val="NormalBold"/>
      </w:pPr>
      <w:r w:rsidRPr="007F0589">
        <w:rPr>
          <w:rStyle w:val="HideTWBExt"/>
          <w:b w:val="0"/>
          <w:noProof w:val="0"/>
        </w:rPr>
        <w:t>&lt;/RepeatBlock-By&gt;</w:t>
      </w:r>
    </w:p>
    <w:p w14:paraId="5E69F56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1F74F8D" w14:textId="77777777" w:rsidR="00C62B09" w:rsidRPr="007F0589" w:rsidRDefault="00C62B09" w:rsidP="00C62B09">
      <w:pPr>
        <w:pStyle w:val="NormalBold"/>
      </w:pPr>
      <w:r w:rsidRPr="007F0589">
        <w:rPr>
          <w:rStyle w:val="HideTWBExt"/>
          <w:b w:val="0"/>
          <w:noProof w:val="0"/>
        </w:rPr>
        <w:t>&lt;Article&gt;</w:t>
      </w:r>
      <w:r w:rsidRPr="007F0589">
        <w:t>Betragtning A</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D838E89" w14:textId="77777777" w:rsidTr="006F4033">
        <w:trPr>
          <w:trHeight w:hRule="exact" w:val="240"/>
          <w:jc w:val="center"/>
        </w:trPr>
        <w:tc>
          <w:tcPr>
            <w:tcW w:w="9752" w:type="dxa"/>
            <w:gridSpan w:val="2"/>
            <w:tcBorders>
              <w:top w:val="nil"/>
              <w:left w:val="nil"/>
              <w:bottom w:val="nil"/>
              <w:right w:val="nil"/>
            </w:tcBorders>
          </w:tcPr>
          <w:p w14:paraId="27B38860" w14:textId="77777777" w:rsidR="00C62B09" w:rsidRPr="007F0589" w:rsidRDefault="00C62B09" w:rsidP="006F4033"/>
        </w:tc>
      </w:tr>
      <w:tr w:rsidR="001719B1" w:rsidRPr="007F0589" w14:paraId="1906AF28" w14:textId="77777777" w:rsidTr="006F4033">
        <w:trPr>
          <w:trHeight w:val="240"/>
          <w:jc w:val="center"/>
        </w:trPr>
        <w:tc>
          <w:tcPr>
            <w:tcW w:w="4876" w:type="dxa"/>
            <w:tcBorders>
              <w:top w:val="nil"/>
              <w:left w:val="nil"/>
              <w:bottom w:val="nil"/>
              <w:right w:val="nil"/>
            </w:tcBorders>
          </w:tcPr>
          <w:p w14:paraId="2AFFF86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8EA8BEC" w14:textId="77777777" w:rsidR="00C62B09" w:rsidRPr="007F0589" w:rsidRDefault="00C62B09" w:rsidP="006F4033">
            <w:pPr>
              <w:pStyle w:val="AmColumnHeading"/>
            </w:pPr>
            <w:r w:rsidRPr="007F0589">
              <w:t>Ændringsforslag</w:t>
            </w:r>
          </w:p>
        </w:tc>
      </w:tr>
      <w:tr w:rsidR="001719B1" w:rsidRPr="007F0589" w14:paraId="2A97A066" w14:textId="77777777" w:rsidTr="006F4033">
        <w:trPr>
          <w:jc w:val="center"/>
        </w:trPr>
        <w:tc>
          <w:tcPr>
            <w:tcW w:w="4876" w:type="dxa"/>
            <w:tcBorders>
              <w:top w:val="nil"/>
              <w:left w:val="nil"/>
              <w:bottom w:val="nil"/>
              <w:right w:val="nil"/>
            </w:tcBorders>
          </w:tcPr>
          <w:p w14:paraId="307A63E1" w14:textId="77777777" w:rsidR="00C62B09" w:rsidRPr="007F0589" w:rsidRDefault="00C62B09" w:rsidP="006F4033">
            <w:pPr>
              <w:pStyle w:val="Normal6a"/>
            </w:pPr>
            <w:r w:rsidRPr="007F0589">
              <w:t>A.</w:t>
            </w:r>
            <w:r w:rsidRPr="007F0589">
              <w:tab/>
              <w:t>der henviser til, at udvidelse er et af EU's mest effektive udenrigspolitiske instrumenter og en geostrategisk investering i fred, stabilitet, sikkerhed og velstand;</w:t>
            </w:r>
          </w:p>
        </w:tc>
        <w:tc>
          <w:tcPr>
            <w:tcW w:w="4876" w:type="dxa"/>
            <w:tcBorders>
              <w:top w:val="nil"/>
              <w:left w:val="nil"/>
              <w:bottom w:val="nil"/>
              <w:right w:val="nil"/>
            </w:tcBorders>
          </w:tcPr>
          <w:p w14:paraId="62567A1D" w14:textId="77777777" w:rsidR="00C62B09" w:rsidRPr="007F0589" w:rsidRDefault="00C62B09" w:rsidP="006F4033">
            <w:pPr>
              <w:pStyle w:val="Normal6a"/>
            </w:pPr>
            <w:r w:rsidRPr="007F0589">
              <w:t>A.</w:t>
            </w:r>
            <w:r w:rsidRPr="007F0589">
              <w:tab/>
              <w:t>der henviser til, at udvidelse</w:t>
            </w:r>
            <w:r w:rsidRPr="007F0589">
              <w:rPr>
                <w:b/>
                <w:i/>
              </w:rPr>
              <w:t>, hvis korrekt gennemført,</w:t>
            </w:r>
            <w:r w:rsidRPr="007F0589">
              <w:t xml:space="preserve"> er et af EU's mest effektive udenrigspolitiske instrumenter og en geostrategisk investering i fred, stabilitet, sikkerhed og velstand;</w:t>
            </w:r>
          </w:p>
        </w:tc>
      </w:tr>
    </w:tbl>
    <w:p w14:paraId="15F1382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{FI}</w:t>
      </w:r>
      <w:r w:rsidRPr="007F0589">
        <w:t>fi</w:t>
      </w:r>
      <w:r w:rsidRPr="007F0589">
        <w:rPr>
          <w:rStyle w:val="HideTWBExt"/>
          <w:noProof w:val="0"/>
        </w:rPr>
        <w:t>&lt;/Original&gt;</w:t>
      </w:r>
    </w:p>
    <w:p w14:paraId="62050F5B" w14:textId="77777777" w:rsidR="00C62B09" w:rsidRPr="007F0589" w:rsidRDefault="00C62B09" w:rsidP="00C62B09">
      <w:r w:rsidRPr="007F0589">
        <w:rPr>
          <w:rStyle w:val="HideTWBExt"/>
          <w:noProof w:val="0"/>
        </w:rPr>
        <w:t>&lt;/Amend&gt;</w:t>
      </w:r>
    </w:p>
    <w:p w14:paraId="3390860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31</w:t>
      </w:r>
      <w:r w:rsidRPr="007F0589">
        <w:rPr>
          <w:rStyle w:val="HideTWBExt"/>
          <w:b w:val="0"/>
          <w:noProof w:val="0"/>
        </w:rPr>
        <w:t>&lt;/NumAm&gt;</w:t>
      </w:r>
    </w:p>
    <w:p w14:paraId="4A71A510"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04D62258" w14:textId="77777777" w:rsidR="00C62B09" w:rsidRPr="007F0589" w:rsidRDefault="00C62B09" w:rsidP="00C62B09">
      <w:pPr>
        <w:pStyle w:val="NormalBold"/>
      </w:pPr>
      <w:r w:rsidRPr="007F0589">
        <w:rPr>
          <w:rStyle w:val="HideTWBExt"/>
          <w:b w:val="0"/>
          <w:noProof w:val="0"/>
        </w:rPr>
        <w:t>&lt;/RepeatBlock-By&gt;</w:t>
      </w:r>
    </w:p>
    <w:p w14:paraId="25F0410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CFC09E2" w14:textId="77777777" w:rsidR="00C62B09" w:rsidRPr="007F0589" w:rsidRDefault="00C62B09" w:rsidP="00C62B09">
      <w:pPr>
        <w:pStyle w:val="NormalBold"/>
      </w:pPr>
      <w:r w:rsidRPr="007F0589">
        <w:rPr>
          <w:rStyle w:val="HideTWBExt"/>
          <w:b w:val="0"/>
          <w:noProof w:val="0"/>
        </w:rPr>
        <w:t>&lt;Article&gt;</w:t>
      </w:r>
      <w:r w:rsidRPr="007F0589">
        <w:t>Betragtning A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F24888F" w14:textId="77777777" w:rsidTr="006F4033">
        <w:trPr>
          <w:trHeight w:hRule="exact" w:val="240"/>
          <w:jc w:val="center"/>
        </w:trPr>
        <w:tc>
          <w:tcPr>
            <w:tcW w:w="9752" w:type="dxa"/>
            <w:gridSpan w:val="2"/>
            <w:tcBorders>
              <w:top w:val="nil"/>
              <w:left w:val="nil"/>
              <w:bottom w:val="nil"/>
              <w:right w:val="nil"/>
            </w:tcBorders>
          </w:tcPr>
          <w:p w14:paraId="3C13D022" w14:textId="77777777" w:rsidR="00C62B09" w:rsidRPr="007F0589" w:rsidRDefault="00C62B09" w:rsidP="006F4033"/>
        </w:tc>
      </w:tr>
      <w:tr w:rsidR="001719B1" w:rsidRPr="007F0589" w14:paraId="6A53AFCA" w14:textId="77777777" w:rsidTr="006F4033">
        <w:trPr>
          <w:trHeight w:val="240"/>
          <w:jc w:val="center"/>
        </w:trPr>
        <w:tc>
          <w:tcPr>
            <w:tcW w:w="4876" w:type="dxa"/>
            <w:tcBorders>
              <w:top w:val="nil"/>
              <w:left w:val="nil"/>
              <w:bottom w:val="nil"/>
              <w:right w:val="nil"/>
            </w:tcBorders>
          </w:tcPr>
          <w:p w14:paraId="1797B87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28D1B0E" w14:textId="77777777" w:rsidR="00C62B09" w:rsidRPr="007F0589" w:rsidRDefault="00C62B09" w:rsidP="006F4033">
            <w:pPr>
              <w:pStyle w:val="AmColumnHeading"/>
            </w:pPr>
            <w:r w:rsidRPr="007F0589">
              <w:t>Ændringsforslag</w:t>
            </w:r>
          </w:p>
        </w:tc>
      </w:tr>
      <w:tr w:rsidR="001719B1" w:rsidRPr="007F0589" w14:paraId="2D845C29" w14:textId="77777777" w:rsidTr="006F4033">
        <w:trPr>
          <w:jc w:val="center"/>
        </w:trPr>
        <w:tc>
          <w:tcPr>
            <w:tcW w:w="4876" w:type="dxa"/>
            <w:tcBorders>
              <w:top w:val="nil"/>
              <w:left w:val="nil"/>
              <w:bottom w:val="nil"/>
              <w:right w:val="nil"/>
            </w:tcBorders>
          </w:tcPr>
          <w:p w14:paraId="278BD211" w14:textId="77777777" w:rsidR="00C62B09" w:rsidRPr="007F0589" w:rsidRDefault="00C62B09" w:rsidP="006F4033">
            <w:pPr>
              <w:pStyle w:val="Normal6a"/>
            </w:pPr>
          </w:p>
        </w:tc>
        <w:tc>
          <w:tcPr>
            <w:tcW w:w="4876" w:type="dxa"/>
            <w:tcBorders>
              <w:top w:val="nil"/>
              <w:left w:val="nil"/>
              <w:bottom w:val="nil"/>
              <w:right w:val="nil"/>
            </w:tcBorders>
          </w:tcPr>
          <w:p w14:paraId="3A06AF6B" w14:textId="77777777" w:rsidR="00C62B09" w:rsidRPr="007F0589" w:rsidRDefault="00C62B09" w:rsidP="006F4033">
            <w:pPr>
              <w:pStyle w:val="Normal6a"/>
            </w:pPr>
            <w:r w:rsidRPr="007F0589">
              <w:rPr>
                <w:b/>
                <w:i/>
              </w:rPr>
              <w:t>Aa.</w:t>
            </w:r>
            <w:r w:rsidRPr="007F0589">
              <w:tab/>
            </w:r>
            <w:r w:rsidRPr="007F0589">
              <w:rPr>
                <w:b/>
                <w:i/>
              </w:rPr>
              <w:t>der henviser til, at sproglig og kulturel mangfoldighed er et af Den Europæiske Unions grundlæggende principper, jf. artikel 22 i EU's charter om grundlæggende rettigheder, som fastsætter, at "Unionen respekterer den kulturelle, religiøse og sproglige mangfoldighed";</w:t>
            </w:r>
          </w:p>
        </w:tc>
      </w:tr>
    </w:tbl>
    <w:p w14:paraId="49D064E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ABB4A0E" w14:textId="77777777" w:rsidR="00C62B09" w:rsidRPr="007F0589" w:rsidRDefault="00C62B09" w:rsidP="00C62B09">
      <w:r w:rsidRPr="007F0589">
        <w:rPr>
          <w:rStyle w:val="HideTWBExt"/>
          <w:noProof w:val="0"/>
        </w:rPr>
        <w:t>&lt;/Amend&gt;</w:t>
      </w:r>
    </w:p>
    <w:p w14:paraId="3826BE9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32</w:t>
      </w:r>
      <w:r w:rsidRPr="007F0589">
        <w:rPr>
          <w:rStyle w:val="HideTWBExt"/>
          <w:b w:val="0"/>
          <w:noProof w:val="0"/>
        </w:rPr>
        <w:t>&lt;/NumAm&gt;</w:t>
      </w:r>
    </w:p>
    <w:p w14:paraId="416A2CDA" w14:textId="77777777" w:rsidR="00C62B09" w:rsidRPr="007F0589" w:rsidRDefault="00C62B09" w:rsidP="00C62B09">
      <w:pPr>
        <w:pStyle w:val="NormalBold"/>
      </w:pPr>
      <w:r w:rsidRPr="007F0589">
        <w:rPr>
          <w:rStyle w:val="HideTWBExt"/>
          <w:b w:val="0"/>
          <w:noProof w:val="0"/>
        </w:rPr>
        <w:t>&lt;RepeatBlock-By&gt;&lt;Members&gt;</w:t>
      </w:r>
      <w:r w:rsidRPr="007F0589">
        <w:t>Alexander Sell</w:t>
      </w:r>
      <w:r w:rsidRPr="007F0589">
        <w:rPr>
          <w:rStyle w:val="HideTWBExt"/>
          <w:b w:val="0"/>
          <w:noProof w:val="0"/>
        </w:rPr>
        <w:t>&lt;/Members&gt;</w:t>
      </w:r>
    </w:p>
    <w:p w14:paraId="21476F0E" w14:textId="77777777" w:rsidR="00C62B09" w:rsidRPr="007F0589" w:rsidRDefault="00C62B09" w:rsidP="00C62B09">
      <w:pPr>
        <w:pStyle w:val="NormalBold"/>
      </w:pPr>
      <w:r w:rsidRPr="007F0589">
        <w:rPr>
          <w:rStyle w:val="HideTWBExt"/>
          <w:b w:val="0"/>
          <w:noProof w:val="0"/>
        </w:rPr>
        <w:t>&lt;/RepeatBlock-By&gt;</w:t>
      </w:r>
    </w:p>
    <w:p w14:paraId="4C7C26F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1F03C2E" w14:textId="77777777" w:rsidR="00C62B09" w:rsidRPr="007F0589" w:rsidRDefault="00C62B09" w:rsidP="00C62B09">
      <w:pPr>
        <w:pStyle w:val="NormalBold"/>
      </w:pPr>
      <w:r w:rsidRPr="007F0589">
        <w:rPr>
          <w:rStyle w:val="HideTWBExt"/>
          <w:b w:val="0"/>
          <w:noProof w:val="0"/>
        </w:rPr>
        <w:t>&lt;Article&gt;</w:t>
      </w:r>
      <w:r w:rsidRPr="007F0589">
        <w:t>Betragtning A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7755D7C" w14:textId="77777777" w:rsidTr="006F4033">
        <w:trPr>
          <w:trHeight w:hRule="exact" w:val="240"/>
          <w:jc w:val="center"/>
        </w:trPr>
        <w:tc>
          <w:tcPr>
            <w:tcW w:w="9752" w:type="dxa"/>
            <w:gridSpan w:val="2"/>
            <w:tcBorders>
              <w:top w:val="nil"/>
              <w:left w:val="nil"/>
              <w:bottom w:val="nil"/>
              <w:right w:val="nil"/>
            </w:tcBorders>
          </w:tcPr>
          <w:p w14:paraId="0841981E" w14:textId="77777777" w:rsidR="00C62B09" w:rsidRPr="007F0589" w:rsidRDefault="00C62B09" w:rsidP="006F4033"/>
        </w:tc>
      </w:tr>
      <w:tr w:rsidR="001719B1" w:rsidRPr="007F0589" w14:paraId="3C6D6C9A" w14:textId="77777777" w:rsidTr="006F4033">
        <w:trPr>
          <w:trHeight w:val="240"/>
          <w:jc w:val="center"/>
        </w:trPr>
        <w:tc>
          <w:tcPr>
            <w:tcW w:w="4876" w:type="dxa"/>
            <w:tcBorders>
              <w:top w:val="nil"/>
              <w:left w:val="nil"/>
              <w:bottom w:val="nil"/>
              <w:right w:val="nil"/>
            </w:tcBorders>
          </w:tcPr>
          <w:p w14:paraId="4C904CC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6DECD0E" w14:textId="77777777" w:rsidR="00C62B09" w:rsidRPr="007F0589" w:rsidRDefault="00C62B09" w:rsidP="006F4033">
            <w:pPr>
              <w:pStyle w:val="AmColumnHeading"/>
            </w:pPr>
            <w:r w:rsidRPr="007F0589">
              <w:t>Ændringsforslag</w:t>
            </w:r>
          </w:p>
        </w:tc>
      </w:tr>
      <w:tr w:rsidR="001719B1" w:rsidRPr="007F0589" w14:paraId="2EA7510E" w14:textId="77777777" w:rsidTr="006F4033">
        <w:trPr>
          <w:jc w:val="center"/>
        </w:trPr>
        <w:tc>
          <w:tcPr>
            <w:tcW w:w="4876" w:type="dxa"/>
            <w:tcBorders>
              <w:top w:val="nil"/>
              <w:left w:val="nil"/>
              <w:bottom w:val="nil"/>
              <w:right w:val="nil"/>
            </w:tcBorders>
          </w:tcPr>
          <w:p w14:paraId="4CEC139B" w14:textId="77777777" w:rsidR="00C62B09" w:rsidRPr="007F0589" w:rsidRDefault="00C62B09" w:rsidP="006F4033">
            <w:pPr>
              <w:pStyle w:val="Normal6a"/>
            </w:pPr>
          </w:p>
        </w:tc>
        <w:tc>
          <w:tcPr>
            <w:tcW w:w="4876" w:type="dxa"/>
            <w:tcBorders>
              <w:top w:val="nil"/>
              <w:left w:val="nil"/>
              <w:bottom w:val="nil"/>
              <w:right w:val="nil"/>
            </w:tcBorders>
          </w:tcPr>
          <w:p w14:paraId="17B8FBFA" w14:textId="77777777" w:rsidR="00C62B09" w:rsidRPr="007F0589" w:rsidRDefault="00C62B09" w:rsidP="006F4033">
            <w:pPr>
              <w:pStyle w:val="Normal6a"/>
            </w:pPr>
            <w:r w:rsidRPr="007F0589">
              <w:rPr>
                <w:b/>
                <w:i/>
              </w:rPr>
              <w:t>Aa.</w:t>
            </w:r>
            <w:r w:rsidRPr="007F0589">
              <w:tab/>
            </w:r>
            <w:r w:rsidRPr="007F0589">
              <w:rPr>
                <w:b/>
                <w:i/>
              </w:rPr>
              <w:t>der henviser til, at over 50 % af Bosnien-Hercegovinas befolkning identificerer sig med islam, en omstændighed, der har væsentlig betydning for foreneligheden med medlemsstaternes juridiske, historiske og værdibaserede arv;</w:t>
            </w:r>
          </w:p>
        </w:tc>
      </w:tr>
    </w:tbl>
    <w:p w14:paraId="63DD588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D994593" w14:textId="77777777" w:rsidR="00C62B09" w:rsidRPr="007F0589" w:rsidRDefault="00C62B09" w:rsidP="00C62B09">
      <w:r w:rsidRPr="007F0589">
        <w:rPr>
          <w:rStyle w:val="HideTWBExt"/>
          <w:noProof w:val="0"/>
        </w:rPr>
        <w:t>&lt;/Amend&gt;</w:t>
      </w:r>
    </w:p>
    <w:p w14:paraId="06B9703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33</w:t>
      </w:r>
      <w:r w:rsidRPr="007F0589">
        <w:rPr>
          <w:rStyle w:val="HideTWBExt"/>
          <w:b w:val="0"/>
          <w:noProof w:val="0"/>
        </w:rPr>
        <w:t>&lt;/NumAm&gt;</w:t>
      </w:r>
    </w:p>
    <w:p w14:paraId="131329C1"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61358BEE" w14:textId="77777777" w:rsidR="00C62B09" w:rsidRPr="007F0589" w:rsidRDefault="00C62B09" w:rsidP="00C62B09">
      <w:pPr>
        <w:pStyle w:val="NormalBold"/>
      </w:pPr>
      <w:r w:rsidRPr="007F0589">
        <w:rPr>
          <w:rStyle w:val="HideTWBExt"/>
          <w:b w:val="0"/>
          <w:noProof w:val="0"/>
        </w:rPr>
        <w:t>&lt;/RepeatBlock-By&gt;</w:t>
      </w:r>
    </w:p>
    <w:p w14:paraId="5E4619D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25AABB8" w14:textId="77777777" w:rsidR="00C62B09" w:rsidRPr="007F0589" w:rsidRDefault="00C62B09" w:rsidP="00C62B09">
      <w:pPr>
        <w:pStyle w:val="NormalBold"/>
      </w:pPr>
      <w:r w:rsidRPr="007F0589">
        <w:rPr>
          <w:rStyle w:val="HideTWBExt"/>
          <w:b w:val="0"/>
          <w:noProof w:val="0"/>
        </w:rPr>
        <w:t>&lt;Article&gt;</w:t>
      </w:r>
      <w:r w:rsidRPr="007F0589">
        <w:t>Betragtning B</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550C124" w14:textId="77777777" w:rsidTr="006F4033">
        <w:trPr>
          <w:trHeight w:hRule="exact" w:val="240"/>
          <w:jc w:val="center"/>
        </w:trPr>
        <w:tc>
          <w:tcPr>
            <w:tcW w:w="9752" w:type="dxa"/>
            <w:gridSpan w:val="2"/>
            <w:tcBorders>
              <w:top w:val="nil"/>
              <w:left w:val="nil"/>
              <w:bottom w:val="nil"/>
              <w:right w:val="nil"/>
            </w:tcBorders>
          </w:tcPr>
          <w:p w14:paraId="2B7A7E6C" w14:textId="77777777" w:rsidR="00C62B09" w:rsidRPr="007F0589" w:rsidRDefault="00C62B09" w:rsidP="006F4033"/>
        </w:tc>
      </w:tr>
      <w:tr w:rsidR="001719B1" w:rsidRPr="007F0589" w14:paraId="0DBED943" w14:textId="77777777" w:rsidTr="006F4033">
        <w:trPr>
          <w:trHeight w:val="240"/>
          <w:jc w:val="center"/>
        </w:trPr>
        <w:tc>
          <w:tcPr>
            <w:tcW w:w="4876" w:type="dxa"/>
            <w:tcBorders>
              <w:top w:val="nil"/>
              <w:left w:val="nil"/>
              <w:bottom w:val="nil"/>
              <w:right w:val="nil"/>
            </w:tcBorders>
          </w:tcPr>
          <w:p w14:paraId="560E35A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A2C3A20" w14:textId="77777777" w:rsidR="00C62B09" w:rsidRPr="007F0589" w:rsidRDefault="00C62B09" w:rsidP="006F4033">
            <w:pPr>
              <w:pStyle w:val="AmColumnHeading"/>
            </w:pPr>
            <w:r w:rsidRPr="007F0589">
              <w:t>Ændringsforslag</w:t>
            </w:r>
          </w:p>
        </w:tc>
      </w:tr>
      <w:tr w:rsidR="001719B1" w:rsidRPr="007F0589" w14:paraId="114EE84E" w14:textId="77777777" w:rsidTr="006F4033">
        <w:trPr>
          <w:jc w:val="center"/>
        </w:trPr>
        <w:tc>
          <w:tcPr>
            <w:tcW w:w="4876" w:type="dxa"/>
            <w:tcBorders>
              <w:top w:val="nil"/>
              <w:left w:val="nil"/>
              <w:bottom w:val="nil"/>
              <w:right w:val="nil"/>
            </w:tcBorders>
          </w:tcPr>
          <w:p w14:paraId="6DA187B9" w14:textId="77777777" w:rsidR="00C62B09" w:rsidRPr="007F0589" w:rsidRDefault="00C62B09" w:rsidP="006F4033">
            <w:pPr>
              <w:pStyle w:val="Normal6a"/>
            </w:pPr>
            <w:r w:rsidRPr="007F0589">
              <w:t>B.</w:t>
            </w:r>
            <w:r w:rsidRPr="007F0589">
              <w:tab/>
              <w:t xml:space="preserve">der henviser til, at </w:t>
            </w:r>
            <w:r w:rsidRPr="007F0589">
              <w:rPr>
                <w:b/>
                <w:i/>
              </w:rPr>
              <w:t>hvert land bedømmes på grundlag af sine egne resultater med hensyn til at opfylde Københavnskriterierne, herunder fuld respekt for demokratiet, retsstatsprincippet og EU's grundlæggende værdier</w:t>
            </w:r>
            <w:r w:rsidRPr="007F0589">
              <w:t>;</w:t>
            </w:r>
          </w:p>
        </w:tc>
        <w:tc>
          <w:tcPr>
            <w:tcW w:w="4876" w:type="dxa"/>
            <w:tcBorders>
              <w:top w:val="nil"/>
              <w:left w:val="nil"/>
              <w:bottom w:val="nil"/>
              <w:right w:val="nil"/>
            </w:tcBorders>
          </w:tcPr>
          <w:p w14:paraId="68E0C0BC" w14:textId="77777777" w:rsidR="00C62B09" w:rsidRPr="007F0589" w:rsidRDefault="00C62B09" w:rsidP="006F4033">
            <w:pPr>
              <w:pStyle w:val="Normal6a"/>
            </w:pPr>
            <w:r w:rsidRPr="007F0589">
              <w:t>B.</w:t>
            </w:r>
            <w:r w:rsidRPr="007F0589">
              <w:tab/>
              <w:t xml:space="preserve">der henviser til, at </w:t>
            </w:r>
            <w:r w:rsidRPr="007F0589">
              <w:rPr>
                <w:b/>
                <w:i/>
              </w:rPr>
              <w:t>nye udvidelser ikke bør tilstræbes på bekostning af EU-medlemsstaterne</w:t>
            </w:r>
            <w:r w:rsidRPr="007F0589">
              <w:t>;</w:t>
            </w:r>
          </w:p>
        </w:tc>
      </w:tr>
    </w:tbl>
    <w:p w14:paraId="1B32C36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57F9380" w14:textId="77777777" w:rsidR="00C62B09" w:rsidRPr="007F0589" w:rsidRDefault="00C62B09" w:rsidP="00C62B09">
      <w:r w:rsidRPr="007F0589">
        <w:rPr>
          <w:rStyle w:val="HideTWBExt"/>
          <w:noProof w:val="0"/>
        </w:rPr>
        <w:t>&lt;/Amend&gt;</w:t>
      </w:r>
    </w:p>
    <w:p w14:paraId="32A2C28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34</w:t>
      </w:r>
      <w:r w:rsidRPr="007F0589">
        <w:rPr>
          <w:rStyle w:val="HideTWBExt"/>
          <w:b w:val="0"/>
          <w:noProof w:val="0"/>
        </w:rPr>
        <w:t>&lt;/NumAm&gt;</w:t>
      </w:r>
    </w:p>
    <w:p w14:paraId="290DBB2B"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0ED21958" w14:textId="77777777" w:rsidR="00C62B09" w:rsidRPr="007F0589" w:rsidRDefault="00C62B09" w:rsidP="00C62B09">
      <w:pPr>
        <w:pStyle w:val="NormalBold"/>
      </w:pPr>
      <w:r w:rsidRPr="007F0589">
        <w:rPr>
          <w:rStyle w:val="HideTWBExt"/>
          <w:b w:val="0"/>
          <w:noProof w:val="0"/>
        </w:rPr>
        <w:t>&lt;/RepeatBlock-By&gt;</w:t>
      </w:r>
    </w:p>
    <w:p w14:paraId="2D230BB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484BDDA" w14:textId="77777777" w:rsidR="00C62B09" w:rsidRPr="007F0589" w:rsidRDefault="00C62B09" w:rsidP="00C62B09">
      <w:pPr>
        <w:pStyle w:val="NormalBold"/>
      </w:pPr>
      <w:r w:rsidRPr="007F0589">
        <w:rPr>
          <w:rStyle w:val="HideTWBExt"/>
          <w:b w:val="0"/>
          <w:noProof w:val="0"/>
        </w:rPr>
        <w:t>&lt;Article&gt;</w:t>
      </w:r>
      <w:r w:rsidRPr="007F0589">
        <w:t>Betragtning B</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787A9EF" w14:textId="77777777" w:rsidTr="006F4033">
        <w:trPr>
          <w:trHeight w:hRule="exact" w:val="240"/>
          <w:jc w:val="center"/>
        </w:trPr>
        <w:tc>
          <w:tcPr>
            <w:tcW w:w="9752" w:type="dxa"/>
            <w:gridSpan w:val="2"/>
            <w:tcBorders>
              <w:top w:val="nil"/>
              <w:left w:val="nil"/>
              <w:bottom w:val="nil"/>
              <w:right w:val="nil"/>
            </w:tcBorders>
          </w:tcPr>
          <w:p w14:paraId="63741648" w14:textId="77777777" w:rsidR="00C62B09" w:rsidRPr="007F0589" w:rsidRDefault="00C62B09" w:rsidP="006F4033"/>
        </w:tc>
      </w:tr>
      <w:tr w:rsidR="001719B1" w:rsidRPr="007F0589" w14:paraId="7928D312" w14:textId="77777777" w:rsidTr="006F4033">
        <w:trPr>
          <w:trHeight w:val="240"/>
          <w:jc w:val="center"/>
        </w:trPr>
        <w:tc>
          <w:tcPr>
            <w:tcW w:w="4876" w:type="dxa"/>
            <w:tcBorders>
              <w:top w:val="nil"/>
              <w:left w:val="nil"/>
              <w:bottom w:val="nil"/>
              <w:right w:val="nil"/>
            </w:tcBorders>
          </w:tcPr>
          <w:p w14:paraId="2A8F379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354D980" w14:textId="77777777" w:rsidR="00C62B09" w:rsidRPr="007F0589" w:rsidRDefault="00C62B09" w:rsidP="006F4033">
            <w:pPr>
              <w:pStyle w:val="AmColumnHeading"/>
            </w:pPr>
            <w:r w:rsidRPr="007F0589">
              <w:t>Ændringsforslag</w:t>
            </w:r>
          </w:p>
        </w:tc>
      </w:tr>
      <w:tr w:rsidR="001719B1" w:rsidRPr="007F0589" w14:paraId="5FC67A64" w14:textId="77777777" w:rsidTr="006F4033">
        <w:trPr>
          <w:jc w:val="center"/>
        </w:trPr>
        <w:tc>
          <w:tcPr>
            <w:tcW w:w="4876" w:type="dxa"/>
            <w:tcBorders>
              <w:top w:val="nil"/>
              <w:left w:val="nil"/>
              <w:bottom w:val="nil"/>
              <w:right w:val="nil"/>
            </w:tcBorders>
          </w:tcPr>
          <w:p w14:paraId="2E3655FF" w14:textId="77777777" w:rsidR="00C62B09" w:rsidRPr="007F0589" w:rsidRDefault="00C62B09" w:rsidP="006F4033">
            <w:pPr>
              <w:pStyle w:val="Normal6a"/>
            </w:pPr>
            <w:r w:rsidRPr="007F0589">
              <w:t>B.</w:t>
            </w:r>
            <w:r w:rsidRPr="007F0589">
              <w:tab/>
              <w:t>der henviser til, at hvert land bedømmes på grundlag af sine egne resultater med hensyn til at opfylde Københavnskriterierne, herunder fuld respekt for demokratiet, retsstatsprincippet og EU's grundlæggende værdier;</w:t>
            </w:r>
          </w:p>
        </w:tc>
        <w:tc>
          <w:tcPr>
            <w:tcW w:w="4876" w:type="dxa"/>
            <w:tcBorders>
              <w:top w:val="nil"/>
              <w:left w:val="nil"/>
              <w:bottom w:val="nil"/>
              <w:right w:val="nil"/>
            </w:tcBorders>
          </w:tcPr>
          <w:p w14:paraId="758DE63C" w14:textId="77777777" w:rsidR="00C62B09" w:rsidRPr="007F0589" w:rsidRDefault="00C62B09" w:rsidP="006F4033">
            <w:pPr>
              <w:pStyle w:val="Normal6a"/>
            </w:pPr>
            <w:r w:rsidRPr="007F0589">
              <w:t>B.</w:t>
            </w:r>
            <w:r w:rsidRPr="007F0589">
              <w:tab/>
              <w:t xml:space="preserve">der henviser til, at hvert land bedømmes på grundlag af sine egne resultater med hensyn til at opfylde Københavnskriterierne, herunder fuld respekt for demokratiet, retsstatsprincippet og EU's grundlæggende værdier; </w:t>
            </w:r>
            <w:r w:rsidRPr="007F0589">
              <w:rPr>
                <w:b/>
                <w:i/>
              </w:rPr>
              <w:t>der henviser til, at EU bør prioritere kriterierne økonomisk stringens og politisk stabilitet i dets bilaterale forbindelser med Bosnien-Hercegovina, jf. Københavnskriterierne;</w:t>
            </w:r>
          </w:p>
        </w:tc>
      </w:tr>
    </w:tbl>
    <w:p w14:paraId="5C522C1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7714491" w14:textId="77777777" w:rsidR="00C62B09" w:rsidRPr="007F0589" w:rsidRDefault="00C62B09" w:rsidP="00C62B09">
      <w:r w:rsidRPr="007F0589">
        <w:rPr>
          <w:rStyle w:val="HideTWBExt"/>
          <w:noProof w:val="0"/>
        </w:rPr>
        <w:t>&lt;/Amend&gt;</w:t>
      </w:r>
    </w:p>
    <w:p w14:paraId="278591B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35</w:t>
      </w:r>
      <w:r w:rsidRPr="007F0589">
        <w:rPr>
          <w:rStyle w:val="HideTWBExt"/>
          <w:b w:val="0"/>
          <w:noProof w:val="0"/>
        </w:rPr>
        <w:t>&lt;/NumAm&gt;</w:t>
      </w:r>
    </w:p>
    <w:p w14:paraId="4A350FE6"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0AFB747" w14:textId="77777777" w:rsidR="00C62B09" w:rsidRPr="007F0589" w:rsidRDefault="00C62B09" w:rsidP="00C62B09">
      <w:pPr>
        <w:pStyle w:val="NormalBold"/>
      </w:pPr>
      <w:r w:rsidRPr="007F0589">
        <w:rPr>
          <w:rStyle w:val="HideTWBExt"/>
          <w:b w:val="0"/>
          <w:noProof w:val="0"/>
        </w:rPr>
        <w:t>&lt;/RepeatBlock-By&gt;</w:t>
      </w:r>
    </w:p>
    <w:p w14:paraId="20171EF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20CEE62" w14:textId="77777777" w:rsidR="00C62B09" w:rsidRPr="007F0589" w:rsidRDefault="00C62B09" w:rsidP="00C62B09">
      <w:pPr>
        <w:pStyle w:val="NormalBold"/>
      </w:pPr>
      <w:r w:rsidRPr="007F0589">
        <w:rPr>
          <w:rStyle w:val="HideTWBExt"/>
          <w:b w:val="0"/>
          <w:noProof w:val="0"/>
        </w:rPr>
        <w:t>&lt;Article&gt;</w:t>
      </w:r>
      <w:r w:rsidRPr="007F0589">
        <w:t>Betragtning B</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54B7878" w14:textId="77777777" w:rsidTr="006F4033">
        <w:trPr>
          <w:trHeight w:hRule="exact" w:val="240"/>
          <w:jc w:val="center"/>
        </w:trPr>
        <w:tc>
          <w:tcPr>
            <w:tcW w:w="9752" w:type="dxa"/>
            <w:gridSpan w:val="2"/>
            <w:tcBorders>
              <w:top w:val="nil"/>
              <w:left w:val="nil"/>
              <w:bottom w:val="nil"/>
              <w:right w:val="nil"/>
            </w:tcBorders>
          </w:tcPr>
          <w:p w14:paraId="352205F6" w14:textId="77777777" w:rsidR="00C62B09" w:rsidRPr="007F0589" w:rsidRDefault="00C62B09" w:rsidP="006F4033"/>
        </w:tc>
      </w:tr>
      <w:tr w:rsidR="001719B1" w:rsidRPr="007F0589" w14:paraId="2E258221" w14:textId="77777777" w:rsidTr="006F4033">
        <w:trPr>
          <w:trHeight w:val="240"/>
          <w:jc w:val="center"/>
        </w:trPr>
        <w:tc>
          <w:tcPr>
            <w:tcW w:w="4876" w:type="dxa"/>
            <w:tcBorders>
              <w:top w:val="nil"/>
              <w:left w:val="nil"/>
              <w:bottom w:val="nil"/>
              <w:right w:val="nil"/>
            </w:tcBorders>
          </w:tcPr>
          <w:p w14:paraId="6B59861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479C272" w14:textId="77777777" w:rsidR="00C62B09" w:rsidRPr="007F0589" w:rsidRDefault="00C62B09" w:rsidP="006F4033">
            <w:pPr>
              <w:pStyle w:val="AmColumnHeading"/>
            </w:pPr>
            <w:r w:rsidRPr="007F0589">
              <w:t>Ændringsforslag</w:t>
            </w:r>
          </w:p>
        </w:tc>
      </w:tr>
      <w:tr w:rsidR="001719B1" w:rsidRPr="007F0589" w14:paraId="0AAE1544" w14:textId="77777777" w:rsidTr="006F4033">
        <w:trPr>
          <w:jc w:val="center"/>
        </w:trPr>
        <w:tc>
          <w:tcPr>
            <w:tcW w:w="4876" w:type="dxa"/>
            <w:tcBorders>
              <w:top w:val="nil"/>
              <w:left w:val="nil"/>
              <w:bottom w:val="nil"/>
              <w:right w:val="nil"/>
            </w:tcBorders>
          </w:tcPr>
          <w:p w14:paraId="6FFE0959" w14:textId="77777777" w:rsidR="00C62B09" w:rsidRPr="007F0589" w:rsidRDefault="00C62B09" w:rsidP="006F4033">
            <w:pPr>
              <w:pStyle w:val="Normal6a"/>
            </w:pPr>
            <w:r w:rsidRPr="007F0589">
              <w:t>B.</w:t>
            </w:r>
            <w:r w:rsidRPr="007F0589">
              <w:tab/>
              <w:t xml:space="preserve">der henviser til, at hvert land bedømmes på grundlag af sine egne resultater med hensyn til at opfylde Københavnskriterierne, herunder fuld respekt for demokratiet, retsstatsprincippet </w:t>
            </w:r>
            <w:r w:rsidRPr="007F0589">
              <w:rPr>
                <w:b/>
                <w:i/>
              </w:rPr>
              <w:t>og</w:t>
            </w:r>
            <w:r w:rsidRPr="007F0589">
              <w:t xml:space="preserve"> EU's grundlæggende værdier;</w:t>
            </w:r>
          </w:p>
        </w:tc>
        <w:tc>
          <w:tcPr>
            <w:tcW w:w="4876" w:type="dxa"/>
            <w:tcBorders>
              <w:top w:val="nil"/>
              <w:left w:val="nil"/>
              <w:bottom w:val="nil"/>
              <w:right w:val="nil"/>
            </w:tcBorders>
          </w:tcPr>
          <w:p w14:paraId="7FB9819B" w14:textId="77777777" w:rsidR="00C62B09" w:rsidRPr="007F0589" w:rsidRDefault="00C62B09" w:rsidP="006F4033">
            <w:pPr>
              <w:pStyle w:val="Normal6a"/>
            </w:pPr>
            <w:r w:rsidRPr="007F0589">
              <w:t>B.</w:t>
            </w:r>
            <w:r w:rsidRPr="007F0589">
              <w:tab/>
              <w:t>der henviser til, at hvert land bedømmes på grundlag af sine egne resultater med hensyn til at opfylde Københavnskriterierne, herunder fuld respekt for demokratiet, retsstatsprincippet</w:t>
            </w:r>
            <w:r w:rsidRPr="007F0589">
              <w:rPr>
                <w:b/>
                <w:i/>
              </w:rPr>
              <w:t>,</w:t>
            </w:r>
            <w:r w:rsidRPr="007F0589">
              <w:t xml:space="preserve"> EU's grundlæggende værdier</w:t>
            </w:r>
            <w:r w:rsidRPr="007F0589">
              <w:rPr>
                <w:b/>
                <w:i/>
              </w:rPr>
              <w:t>, minoritetsrettigheder og mediefrihed</w:t>
            </w:r>
            <w:r w:rsidRPr="007F0589">
              <w:t>;</w:t>
            </w:r>
          </w:p>
        </w:tc>
      </w:tr>
    </w:tbl>
    <w:p w14:paraId="5372923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D6030E1" w14:textId="77777777" w:rsidR="00C62B09" w:rsidRPr="007F0589" w:rsidRDefault="00C62B09" w:rsidP="00C62B09">
      <w:r w:rsidRPr="007F0589">
        <w:rPr>
          <w:rStyle w:val="HideTWBExt"/>
          <w:noProof w:val="0"/>
        </w:rPr>
        <w:t>&lt;/Amend&gt;</w:t>
      </w:r>
    </w:p>
    <w:p w14:paraId="4711F3A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36</w:t>
      </w:r>
      <w:r w:rsidRPr="007F0589">
        <w:rPr>
          <w:rStyle w:val="HideTWBExt"/>
          <w:b w:val="0"/>
          <w:noProof w:val="0"/>
        </w:rPr>
        <w:t>&lt;/NumAm&gt;</w:t>
      </w:r>
    </w:p>
    <w:p w14:paraId="16BD2B7B"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7239D10B"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2F157827" w14:textId="77777777" w:rsidR="00C62B09" w:rsidRPr="007F0589" w:rsidRDefault="00C62B09" w:rsidP="00C62B09">
      <w:pPr>
        <w:pStyle w:val="NormalBold"/>
      </w:pPr>
      <w:r w:rsidRPr="007F0589">
        <w:rPr>
          <w:rStyle w:val="HideTWBExt"/>
          <w:b w:val="0"/>
          <w:noProof w:val="0"/>
        </w:rPr>
        <w:t>&lt;/RepeatBlock-By&gt;</w:t>
      </w:r>
    </w:p>
    <w:p w14:paraId="65AF2C0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C393422" w14:textId="77777777" w:rsidR="00C62B09" w:rsidRPr="007F0589" w:rsidRDefault="00C62B09" w:rsidP="00C62B09">
      <w:pPr>
        <w:pStyle w:val="NormalBold"/>
      </w:pPr>
      <w:r w:rsidRPr="007F0589">
        <w:rPr>
          <w:rStyle w:val="HideTWBExt"/>
          <w:b w:val="0"/>
          <w:noProof w:val="0"/>
        </w:rPr>
        <w:t>&lt;Article&gt;</w:t>
      </w:r>
      <w:r w:rsidRPr="007F0589">
        <w:t>Betragtning B</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4D3EC89" w14:textId="77777777" w:rsidTr="006F4033">
        <w:trPr>
          <w:trHeight w:hRule="exact" w:val="240"/>
          <w:jc w:val="center"/>
        </w:trPr>
        <w:tc>
          <w:tcPr>
            <w:tcW w:w="9752" w:type="dxa"/>
            <w:gridSpan w:val="2"/>
            <w:tcBorders>
              <w:top w:val="nil"/>
              <w:left w:val="nil"/>
              <w:bottom w:val="nil"/>
              <w:right w:val="nil"/>
            </w:tcBorders>
          </w:tcPr>
          <w:p w14:paraId="0991AE2F" w14:textId="77777777" w:rsidR="00C62B09" w:rsidRPr="007F0589" w:rsidRDefault="00C62B09" w:rsidP="006F4033"/>
        </w:tc>
      </w:tr>
      <w:tr w:rsidR="001719B1" w:rsidRPr="007F0589" w14:paraId="40B0A4A9" w14:textId="77777777" w:rsidTr="006F4033">
        <w:trPr>
          <w:trHeight w:val="240"/>
          <w:jc w:val="center"/>
        </w:trPr>
        <w:tc>
          <w:tcPr>
            <w:tcW w:w="4876" w:type="dxa"/>
            <w:tcBorders>
              <w:top w:val="nil"/>
              <w:left w:val="nil"/>
              <w:bottom w:val="nil"/>
              <w:right w:val="nil"/>
            </w:tcBorders>
          </w:tcPr>
          <w:p w14:paraId="412604B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A906647" w14:textId="77777777" w:rsidR="00C62B09" w:rsidRPr="007F0589" w:rsidRDefault="00C62B09" w:rsidP="006F4033">
            <w:pPr>
              <w:pStyle w:val="AmColumnHeading"/>
            </w:pPr>
            <w:r w:rsidRPr="007F0589">
              <w:t>Ændringsforslag</w:t>
            </w:r>
          </w:p>
        </w:tc>
      </w:tr>
      <w:tr w:rsidR="001719B1" w:rsidRPr="007F0589" w14:paraId="02CD297E" w14:textId="77777777" w:rsidTr="006F4033">
        <w:trPr>
          <w:jc w:val="center"/>
        </w:trPr>
        <w:tc>
          <w:tcPr>
            <w:tcW w:w="4876" w:type="dxa"/>
            <w:tcBorders>
              <w:top w:val="nil"/>
              <w:left w:val="nil"/>
              <w:bottom w:val="nil"/>
              <w:right w:val="nil"/>
            </w:tcBorders>
          </w:tcPr>
          <w:p w14:paraId="53A9AC54" w14:textId="77777777" w:rsidR="00C62B09" w:rsidRPr="007F0589" w:rsidRDefault="00C62B09" w:rsidP="006F4033">
            <w:pPr>
              <w:pStyle w:val="Normal6a"/>
            </w:pPr>
            <w:r w:rsidRPr="007F0589">
              <w:t>B.</w:t>
            </w:r>
            <w:r w:rsidRPr="007F0589">
              <w:tab/>
              <w:t>der henviser til, at hvert land bedømmes på grundlag af sine egne resultater med hensyn til at opfylde Københavnskriterierne, herunder fuld respekt for demokratiet, retsstatsprincippet og EU's grundlæggende værdier;</w:t>
            </w:r>
          </w:p>
        </w:tc>
        <w:tc>
          <w:tcPr>
            <w:tcW w:w="4876" w:type="dxa"/>
            <w:tcBorders>
              <w:top w:val="nil"/>
              <w:left w:val="nil"/>
              <w:bottom w:val="nil"/>
              <w:right w:val="nil"/>
            </w:tcBorders>
          </w:tcPr>
          <w:p w14:paraId="2F44F08D" w14:textId="77777777" w:rsidR="00C62B09" w:rsidRPr="007F0589" w:rsidRDefault="00C62B09" w:rsidP="006F4033">
            <w:pPr>
              <w:pStyle w:val="Normal6a"/>
            </w:pPr>
            <w:r w:rsidRPr="007F0589">
              <w:t>B.</w:t>
            </w:r>
            <w:r w:rsidRPr="007F0589">
              <w:tab/>
              <w:t>der henviser til, at hvert land bedømmes på grundlag af sine egne resultater med hensyn til at opfylde Københavnskriterierne, herunder fuld respekt for demokratiet, retsstatsprincippet</w:t>
            </w:r>
            <w:r w:rsidRPr="007F0589">
              <w:rPr>
                <w:b/>
                <w:i/>
              </w:rPr>
              <w:t>, menneskerettigheder</w:t>
            </w:r>
            <w:r w:rsidRPr="007F0589">
              <w:t xml:space="preserve"> og EU's grundlæggende værdier;</w:t>
            </w:r>
          </w:p>
        </w:tc>
      </w:tr>
    </w:tbl>
    <w:p w14:paraId="13BD793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6DF7CBC" w14:textId="77777777" w:rsidR="00C62B09" w:rsidRPr="007F0589" w:rsidRDefault="00C62B09" w:rsidP="00C62B09">
      <w:r w:rsidRPr="007F0589">
        <w:rPr>
          <w:rStyle w:val="HideTWBExt"/>
          <w:noProof w:val="0"/>
        </w:rPr>
        <w:t>&lt;/Amend&gt;</w:t>
      </w:r>
    </w:p>
    <w:p w14:paraId="3C4C45B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37</w:t>
      </w:r>
      <w:r w:rsidRPr="007F0589">
        <w:rPr>
          <w:rStyle w:val="HideTWBExt"/>
          <w:b w:val="0"/>
          <w:noProof w:val="0"/>
        </w:rPr>
        <w:t>&lt;/NumAm&gt;</w:t>
      </w:r>
    </w:p>
    <w:p w14:paraId="551A5ACF"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6F1AAA49" w14:textId="77777777" w:rsidR="00C62B09" w:rsidRPr="007F0589" w:rsidRDefault="00C62B09" w:rsidP="00C62B09">
      <w:pPr>
        <w:pStyle w:val="NormalBold"/>
      </w:pPr>
      <w:r w:rsidRPr="007F0589">
        <w:rPr>
          <w:rStyle w:val="HideTWBExt"/>
          <w:b w:val="0"/>
          <w:noProof w:val="0"/>
        </w:rPr>
        <w:t>&lt;/RepeatBlock-By&gt;</w:t>
      </w:r>
    </w:p>
    <w:p w14:paraId="6D03B2B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1EC34F4" w14:textId="77777777" w:rsidR="00C62B09" w:rsidRPr="007F0589" w:rsidRDefault="00C62B09" w:rsidP="00C62B09">
      <w:pPr>
        <w:pStyle w:val="NormalBold"/>
      </w:pPr>
      <w:r w:rsidRPr="007F0589">
        <w:rPr>
          <w:rStyle w:val="HideTWBExt"/>
          <w:b w:val="0"/>
          <w:noProof w:val="0"/>
        </w:rPr>
        <w:t>&lt;Article&gt;</w:t>
      </w:r>
      <w:r w:rsidRPr="007F0589">
        <w:t>Betragtning B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3A48AFA" w14:textId="77777777" w:rsidTr="006F4033">
        <w:trPr>
          <w:trHeight w:hRule="exact" w:val="240"/>
          <w:jc w:val="center"/>
        </w:trPr>
        <w:tc>
          <w:tcPr>
            <w:tcW w:w="9752" w:type="dxa"/>
            <w:gridSpan w:val="2"/>
            <w:tcBorders>
              <w:top w:val="nil"/>
              <w:left w:val="nil"/>
              <w:bottom w:val="nil"/>
              <w:right w:val="nil"/>
            </w:tcBorders>
          </w:tcPr>
          <w:p w14:paraId="1DB85513" w14:textId="77777777" w:rsidR="00C62B09" w:rsidRPr="007F0589" w:rsidRDefault="00C62B09" w:rsidP="006F4033"/>
        </w:tc>
      </w:tr>
      <w:tr w:rsidR="001719B1" w:rsidRPr="007F0589" w14:paraId="6789E696" w14:textId="77777777" w:rsidTr="006F4033">
        <w:trPr>
          <w:trHeight w:val="240"/>
          <w:jc w:val="center"/>
        </w:trPr>
        <w:tc>
          <w:tcPr>
            <w:tcW w:w="4876" w:type="dxa"/>
            <w:tcBorders>
              <w:top w:val="nil"/>
              <w:left w:val="nil"/>
              <w:bottom w:val="nil"/>
              <w:right w:val="nil"/>
            </w:tcBorders>
          </w:tcPr>
          <w:p w14:paraId="1A7460D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DB36DD8" w14:textId="77777777" w:rsidR="00C62B09" w:rsidRPr="007F0589" w:rsidRDefault="00C62B09" w:rsidP="006F4033">
            <w:pPr>
              <w:pStyle w:val="AmColumnHeading"/>
            </w:pPr>
            <w:r w:rsidRPr="007F0589">
              <w:t>Ændringsforslag</w:t>
            </w:r>
          </w:p>
        </w:tc>
      </w:tr>
      <w:tr w:rsidR="001719B1" w:rsidRPr="007F0589" w14:paraId="56706D9E" w14:textId="77777777" w:rsidTr="006F4033">
        <w:trPr>
          <w:jc w:val="center"/>
        </w:trPr>
        <w:tc>
          <w:tcPr>
            <w:tcW w:w="4876" w:type="dxa"/>
            <w:tcBorders>
              <w:top w:val="nil"/>
              <w:left w:val="nil"/>
              <w:bottom w:val="nil"/>
              <w:right w:val="nil"/>
            </w:tcBorders>
          </w:tcPr>
          <w:p w14:paraId="305FF0B8" w14:textId="77777777" w:rsidR="00C62B09" w:rsidRPr="007F0589" w:rsidRDefault="00C62B09" w:rsidP="006F4033">
            <w:pPr>
              <w:pStyle w:val="Normal6a"/>
            </w:pPr>
          </w:p>
        </w:tc>
        <w:tc>
          <w:tcPr>
            <w:tcW w:w="4876" w:type="dxa"/>
            <w:tcBorders>
              <w:top w:val="nil"/>
              <w:left w:val="nil"/>
              <w:bottom w:val="nil"/>
              <w:right w:val="nil"/>
            </w:tcBorders>
          </w:tcPr>
          <w:p w14:paraId="6BA28FB8" w14:textId="77777777" w:rsidR="00C62B09" w:rsidRPr="007F0589" w:rsidRDefault="00C62B09" w:rsidP="006F4033">
            <w:pPr>
              <w:pStyle w:val="Normal6a"/>
            </w:pPr>
            <w:r w:rsidRPr="007F0589">
              <w:rPr>
                <w:b/>
                <w:i/>
              </w:rPr>
              <w:t>Ba.</w:t>
            </w:r>
            <w:r w:rsidRPr="007F0589">
              <w:tab/>
            </w:r>
            <w:r w:rsidRPr="007F0589">
              <w:rPr>
                <w:b/>
                <w:i/>
              </w:rPr>
              <w:t>der henviser til, at Den Europæiske Union er Bosnien-Hercegovinas vigtigste handelspartner og tegner sig for størstedelen af dets udenrigshandel og spiller en central rolle i dets økonomiske integrationsproces;</w:t>
            </w:r>
          </w:p>
        </w:tc>
      </w:tr>
    </w:tbl>
    <w:p w14:paraId="322A364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870AFD0" w14:textId="77777777" w:rsidR="00C62B09" w:rsidRPr="007F0589" w:rsidRDefault="00C62B09" w:rsidP="00C62B09">
      <w:r w:rsidRPr="007F0589">
        <w:rPr>
          <w:rStyle w:val="HideTWBExt"/>
          <w:noProof w:val="0"/>
        </w:rPr>
        <w:t>&lt;/Amend&gt;</w:t>
      </w:r>
    </w:p>
    <w:p w14:paraId="00F101D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38</w:t>
      </w:r>
      <w:r w:rsidRPr="007F0589">
        <w:rPr>
          <w:rStyle w:val="HideTWBExt"/>
          <w:b w:val="0"/>
          <w:noProof w:val="0"/>
        </w:rPr>
        <w:t>&lt;/NumAm&gt;</w:t>
      </w:r>
    </w:p>
    <w:p w14:paraId="38E07397"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15BF4392" w14:textId="77777777" w:rsidR="00C62B09" w:rsidRPr="007F0589" w:rsidRDefault="00C62B09" w:rsidP="00C62B09">
      <w:pPr>
        <w:pStyle w:val="NormalBold"/>
      </w:pPr>
      <w:r w:rsidRPr="007F0589">
        <w:rPr>
          <w:rStyle w:val="HideTWBExt"/>
          <w:b w:val="0"/>
          <w:noProof w:val="0"/>
        </w:rPr>
        <w:t>&lt;/RepeatBlock-By&gt;</w:t>
      </w:r>
    </w:p>
    <w:p w14:paraId="6590039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0E5AF1C" w14:textId="77777777" w:rsidR="00C62B09" w:rsidRPr="007F0589" w:rsidRDefault="00C62B09" w:rsidP="00C62B09">
      <w:pPr>
        <w:pStyle w:val="NormalBold"/>
      </w:pPr>
      <w:r w:rsidRPr="007F0589">
        <w:rPr>
          <w:rStyle w:val="HideTWBExt"/>
          <w:b w:val="0"/>
          <w:noProof w:val="0"/>
        </w:rPr>
        <w:t>&lt;Article&gt;</w:t>
      </w:r>
      <w:r w:rsidRPr="007F0589">
        <w:t>Betragtning B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2788644" w14:textId="77777777" w:rsidTr="006F4033">
        <w:trPr>
          <w:trHeight w:hRule="exact" w:val="240"/>
          <w:jc w:val="center"/>
        </w:trPr>
        <w:tc>
          <w:tcPr>
            <w:tcW w:w="9752" w:type="dxa"/>
            <w:gridSpan w:val="2"/>
            <w:tcBorders>
              <w:top w:val="nil"/>
              <w:left w:val="nil"/>
              <w:bottom w:val="nil"/>
              <w:right w:val="nil"/>
            </w:tcBorders>
          </w:tcPr>
          <w:p w14:paraId="667BB26A" w14:textId="77777777" w:rsidR="00C62B09" w:rsidRPr="007F0589" w:rsidRDefault="00C62B09" w:rsidP="006F4033"/>
        </w:tc>
      </w:tr>
      <w:tr w:rsidR="001719B1" w:rsidRPr="007F0589" w14:paraId="66D539B7" w14:textId="77777777" w:rsidTr="006F4033">
        <w:trPr>
          <w:trHeight w:val="240"/>
          <w:jc w:val="center"/>
        </w:trPr>
        <w:tc>
          <w:tcPr>
            <w:tcW w:w="4876" w:type="dxa"/>
            <w:tcBorders>
              <w:top w:val="nil"/>
              <w:left w:val="nil"/>
              <w:bottom w:val="nil"/>
              <w:right w:val="nil"/>
            </w:tcBorders>
          </w:tcPr>
          <w:p w14:paraId="54C3BEE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47FD32C" w14:textId="77777777" w:rsidR="00C62B09" w:rsidRPr="007F0589" w:rsidRDefault="00C62B09" w:rsidP="006F4033">
            <w:pPr>
              <w:pStyle w:val="AmColumnHeading"/>
            </w:pPr>
            <w:r w:rsidRPr="007F0589">
              <w:t>Ændringsforslag</w:t>
            </w:r>
          </w:p>
        </w:tc>
      </w:tr>
      <w:tr w:rsidR="001719B1" w:rsidRPr="007F0589" w14:paraId="320EEC85" w14:textId="77777777" w:rsidTr="006F4033">
        <w:trPr>
          <w:jc w:val="center"/>
        </w:trPr>
        <w:tc>
          <w:tcPr>
            <w:tcW w:w="4876" w:type="dxa"/>
            <w:tcBorders>
              <w:top w:val="nil"/>
              <w:left w:val="nil"/>
              <w:bottom w:val="nil"/>
              <w:right w:val="nil"/>
            </w:tcBorders>
          </w:tcPr>
          <w:p w14:paraId="1D140FB4" w14:textId="77777777" w:rsidR="00C62B09" w:rsidRPr="007F0589" w:rsidRDefault="00C62B09" w:rsidP="006F4033">
            <w:pPr>
              <w:pStyle w:val="Normal6a"/>
            </w:pPr>
          </w:p>
        </w:tc>
        <w:tc>
          <w:tcPr>
            <w:tcW w:w="4876" w:type="dxa"/>
            <w:tcBorders>
              <w:top w:val="nil"/>
              <w:left w:val="nil"/>
              <w:bottom w:val="nil"/>
              <w:right w:val="nil"/>
            </w:tcBorders>
          </w:tcPr>
          <w:p w14:paraId="25AB2749" w14:textId="77777777" w:rsidR="00C62B09" w:rsidRPr="007F0589" w:rsidRDefault="00C62B09" w:rsidP="006F4033">
            <w:pPr>
              <w:pStyle w:val="Normal6a"/>
            </w:pPr>
            <w:r w:rsidRPr="007F0589">
              <w:rPr>
                <w:b/>
                <w:i/>
              </w:rPr>
              <w:t>Ba.</w:t>
            </w:r>
            <w:r w:rsidRPr="007F0589">
              <w:tab/>
            </w:r>
            <w:r w:rsidRPr="007F0589">
              <w:rPr>
                <w:b/>
                <w:i/>
              </w:rPr>
              <w:t>der henviser til, at EU på det kraftigste støtter Bosnien-Hercegovinas territoriale integritet og suverænitet og ikke vil acceptere forsøg på at undergrave den;</w:t>
            </w:r>
          </w:p>
        </w:tc>
      </w:tr>
    </w:tbl>
    <w:p w14:paraId="01946B5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5E74F03" w14:textId="77777777" w:rsidR="00C62B09" w:rsidRPr="007F0589" w:rsidRDefault="00C62B09" w:rsidP="00C62B09">
      <w:r w:rsidRPr="007F0589">
        <w:rPr>
          <w:rStyle w:val="HideTWBExt"/>
          <w:noProof w:val="0"/>
        </w:rPr>
        <w:t>&lt;/Amend&gt;</w:t>
      </w:r>
    </w:p>
    <w:p w14:paraId="005040E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39</w:t>
      </w:r>
      <w:r w:rsidRPr="007F0589">
        <w:rPr>
          <w:rStyle w:val="HideTWBExt"/>
          <w:b w:val="0"/>
          <w:noProof w:val="0"/>
        </w:rPr>
        <w:t>&lt;/NumAm&gt;</w:t>
      </w:r>
    </w:p>
    <w:p w14:paraId="21D63D2D"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32F5B2BA" w14:textId="77777777" w:rsidR="00C62B09" w:rsidRPr="007F0589" w:rsidRDefault="00C62B09" w:rsidP="00C62B09">
      <w:pPr>
        <w:pStyle w:val="NormalBold"/>
      </w:pPr>
      <w:r w:rsidRPr="007F0589">
        <w:rPr>
          <w:rStyle w:val="HideTWBExt"/>
          <w:b w:val="0"/>
          <w:noProof w:val="0"/>
        </w:rPr>
        <w:t>&lt;/RepeatBlock-By&gt;</w:t>
      </w:r>
    </w:p>
    <w:p w14:paraId="16D6677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A4BBDD5" w14:textId="77777777" w:rsidR="00C62B09" w:rsidRPr="007F0589" w:rsidRDefault="00C62B09" w:rsidP="00C62B09">
      <w:pPr>
        <w:pStyle w:val="NormalBold"/>
      </w:pPr>
      <w:r w:rsidRPr="007F0589">
        <w:rPr>
          <w:rStyle w:val="HideTWBExt"/>
          <w:b w:val="0"/>
          <w:noProof w:val="0"/>
        </w:rPr>
        <w:t>&lt;Article&gt;</w:t>
      </w:r>
      <w:r w:rsidRPr="007F0589">
        <w:t>Betragtning B b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3AB1F99" w14:textId="77777777" w:rsidTr="006F4033">
        <w:trPr>
          <w:trHeight w:hRule="exact" w:val="240"/>
          <w:jc w:val="center"/>
        </w:trPr>
        <w:tc>
          <w:tcPr>
            <w:tcW w:w="9752" w:type="dxa"/>
            <w:gridSpan w:val="2"/>
            <w:tcBorders>
              <w:top w:val="nil"/>
              <w:left w:val="nil"/>
              <w:bottom w:val="nil"/>
              <w:right w:val="nil"/>
            </w:tcBorders>
          </w:tcPr>
          <w:p w14:paraId="06BE756A" w14:textId="77777777" w:rsidR="00C62B09" w:rsidRPr="007F0589" w:rsidRDefault="00C62B09" w:rsidP="006F4033"/>
        </w:tc>
      </w:tr>
      <w:tr w:rsidR="001719B1" w:rsidRPr="007F0589" w14:paraId="5F7595D7" w14:textId="77777777" w:rsidTr="006F4033">
        <w:trPr>
          <w:trHeight w:val="240"/>
          <w:jc w:val="center"/>
        </w:trPr>
        <w:tc>
          <w:tcPr>
            <w:tcW w:w="4876" w:type="dxa"/>
            <w:tcBorders>
              <w:top w:val="nil"/>
              <w:left w:val="nil"/>
              <w:bottom w:val="nil"/>
              <w:right w:val="nil"/>
            </w:tcBorders>
          </w:tcPr>
          <w:p w14:paraId="66E8245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2C73628" w14:textId="77777777" w:rsidR="00C62B09" w:rsidRPr="007F0589" w:rsidRDefault="00C62B09" w:rsidP="006F4033">
            <w:pPr>
              <w:pStyle w:val="AmColumnHeading"/>
            </w:pPr>
            <w:r w:rsidRPr="007F0589">
              <w:t>Ændringsforslag</w:t>
            </w:r>
          </w:p>
        </w:tc>
      </w:tr>
      <w:tr w:rsidR="001719B1" w:rsidRPr="007F0589" w14:paraId="53B9C282" w14:textId="77777777" w:rsidTr="006F4033">
        <w:trPr>
          <w:jc w:val="center"/>
        </w:trPr>
        <w:tc>
          <w:tcPr>
            <w:tcW w:w="4876" w:type="dxa"/>
            <w:tcBorders>
              <w:top w:val="nil"/>
              <w:left w:val="nil"/>
              <w:bottom w:val="nil"/>
              <w:right w:val="nil"/>
            </w:tcBorders>
          </w:tcPr>
          <w:p w14:paraId="3D0235F1" w14:textId="77777777" w:rsidR="00C62B09" w:rsidRPr="007F0589" w:rsidRDefault="00C62B09" w:rsidP="006F4033">
            <w:pPr>
              <w:pStyle w:val="Normal6a"/>
            </w:pPr>
          </w:p>
        </w:tc>
        <w:tc>
          <w:tcPr>
            <w:tcW w:w="4876" w:type="dxa"/>
            <w:tcBorders>
              <w:top w:val="nil"/>
              <w:left w:val="nil"/>
              <w:bottom w:val="nil"/>
              <w:right w:val="nil"/>
            </w:tcBorders>
          </w:tcPr>
          <w:p w14:paraId="18DC3A6A" w14:textId="77777777" w:rsidR="00C62B09" w:rsidRPr="007F0589" w:rsidRDefault="00C62B09" w:rsidP="006F4033">
            <w:pPr>
              <w:pStyle w:val="Normal6a"/>
            </w:pPr>
            <w:r w:rsidRPr="007F0589">
              <w:rPr>
                <w:b/>
                <w:i/>
              </w:rPr>
              <w:t>Bb.</w:t>
            </w:r>
            <w:r w:rsidRPr="007F0589">
              <w:tab/>
            </w:r>
            <w:r w:rsidRPr="007F0589">
              <w:rPr>
                <w:b/>
                <w:i/>
              </w:rPr>
              <w:t>der henviser til, at Bosnien-Hercegovina er en multietnisk stat, hvor forskellige religioner og etniske grupper har eksisteret i århundreder, og således er et eksempel på, at mennesker med forskellige synspunkter kan leve side om side i tolerance og gensidig respekt;</w:t>
            </w:r>
          </w:p>
        </w:tc>
      </w:tr>
    </w:tbl>
    <w:p w14:paraId="1867D27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200EB07" w14:textId="77777777" w:rsidR="00C62B09" w:rsidRPr="007F0589" w:rsidRDefault="00C62B09" w:rsidP="00C62B09">
      <w:r w:rsidRPr="007F0589">
        <w:rPr>
          <w:rStyle w:val="HideTWBExt"/>
          <w:noProof w:val="0"/>
        </w:rPr>
        <w:t>&lt;/Amend&gt;</w:t>
      </w:r>
    </w:p>
    <w:p w14:paraId="0734AF6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40</w:t>
      </w:r>
      <w:r w:rsidRPr="007F0589">
        <w:rPr>
          <w:rStyle w:val="HideTWBExt"/>
          <w:b w:val="0"/>
          <w:noProof w:val="0"/>
        </w:rPr>
        <w:t>&lt;/NumAm&gt;</w:t>
      </w:r>
    </w:p>
    <w:p w14:paraId="0B39B72C"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4034C1AA" w14:textId="77777777" w:rsidR="00C62B09" w:rsidRPr="007F0589" w:rsidRDefault="00C62B09" w:rsidP="00C62B09">
      <w:pPr>
        <w:pStyle w:val="NormalBold"/>
      </w:pPr>
      <w:r w:rsidRPr="007F0589">
        <w:rPr>
          <w:rStyle w:val="HideTWBExt"/>
          <w:b w:val="0"/>
          <w:noProof w:val="0"/>
        </w:rPr>
        <w:t>&lt;/RepeatBlock-By&gt;</w:t>
      </w:r>
    </w:p>
    <w:p w14:paraId="42F676D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4390486" w14:textId="77777777" w:rsidR="00C62B09" w:rsidRPr="007F0589" w:rsidRDefault="00C62B09" w:rsidP="00C62B09">
      <w:pPr>
        <w:pStyle w:val="NormalBold"/>
      </w:pPr>
      <w:r w:rsidRPr="007F0589">
        <w:rPr>
          <w:rStyle w:val="HideTWBExt"/>
          <w:b w:val="0"/>
          <w:noProof w:val="0"/>
        </w:rPr>
        <w:t>&lt;Article&gt;</w:t>
      </w:r>
      <w:r w:rsidRPr="007F0589">
        <w:t>Betragtning B c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8CDF76B" w14:textId="77777777" w:rsidTr="006F4033">
        <w:trPr>
          <w:trHeight w:hRule="exact" w:val="240"/>
          <w:jc w:val="center"/>
        </w:trPr>
        <w:tc>
          <w:tcPr>
            <w:tcW w:w="9752" w:type="dxa"/>
            <w:gridSpan w:val="2"/>
            <w:tcBorders>
              <w:top w:val="nil"/>
              <w:left w:val="nil"/>
              <w:bottom w:val="nil"/>
              <w:right w:val="nil"/>
            </w:tcBorders>
          </w:tcPr>
          <w:p w14:paraId="1A6F3EEE" w14:textId="77777777" w:rsidR="00C62B09" w:rsidRPr="007F0589" w:rsidRDefault="00C62B09" w:rsidP="006F4033"/>
        </w:tc>
      </w:tr>
      <w:tr w:rsidR="001719B1" w:rsidRPr="007F0589" w14:paraId="4497A402" w14:textId="77777777" w:rsidTr="006F4033">
        <w:trPr>
          <w:trHeight w:val="240"/>
          <w:jc w:val="center"/>
        </w:trPr>
        <w:tc>
          <w:tcPr>
            <w:tcW w:w="4876" w:type="dxa"/>
            <w:tcBorders>
              <w:top w:val="nil"/>
              <w:left w:val="nil"/>
              <w:bottom w:val="nil"/>
              <w:right w:val="nil"/>
            </w:tcBorders>
          </w:tcPr>
          <w:p w14:paraId="50999E3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0583FE3" w14:textId="77777777" w:rsidR="00C62B09" w:rsidRPr="007F0589" w:rsidRDefault="00C62B09" w:rsidP="006F4033">
            <w:pPr>
              <w:pStyle w:val="AmColumnHeading"/>
            </w:pPr>
            <w:r w:rsidRPr="007F0589">
              <w:t>Ændringsforslag</w:t>
            </w:r>
          </w:p>
        </w:tc>
      </w:tr>
      <w:tr w:rsidR="001719B1" w:rsidRPr="007F0589" w14:paraId="2DE472D8" w14:textId="77777777" w:rsidTr="006F4033">
        <w:trPr>
          <w:jc w:val="center"/>
        </w:trPr>
        <w:tc>
          <w:tcPr>
            <w:tcW w:w="4876" w:type="dxa"/>
            <w:tcBorders>
              <w:top w:val="nil"/>
              <w:left w:val="nil"/>
              <w:bottom w:val="nil"/>
              <w:right w:val="nil"/>
            </w:tcBorders>
          </w:tcPr>
          <w:p w14:paraId="087BB194" w14:textId="77777777" w:rsidR="00C62B09" w:rsidRPr="007F0589" w:rsidRDefault="00C62B09" w:rsidP="006F4033">
            <w:pPr>
              <w:pStyle w:val="Normal6a"/>
            </w:pPr>
          </w:p>
        </w:tc>
        <w:tc>
          <w:tcPr>
            <w:tcW w:w="4876" w:type="dxa"/>
            <w:tcBorders>
              <w:top w:val="nil"/>
              <w:left w:val="nil"/>
              <w:bottom w:val="nil"/>
              <w:right w:val="nil"/>
            </w:tcBorders>
          </w:tcPr>
          <w:p w14:paraId="0C582DDF" w14:textId="77777777" w:rsidR="00C62B09" w:rsidRPr="007F0589" w:rsidRDefault="00C62B09" w:rsidP="006F4033">
            <w:pPr>
              <w:pStyle w:val="Normal6a"/>
            </w:pPr>
            <w:r w:rsidRPr="007F0589">
              <w:rPr>
                <w:b/>
                <w:i/>
              </w:rPr>
              <w:t>Bc.</w:t>
            </w:r>
            <w:r w:rsidRPr="007F0589">
              <w:tab/>
            </w:r>
            <w:r w:rsidRPr="007F0589">
              <w:rPr>
                <w:b/>
                <w:i/>
              </w:rPr>
              <w:t>der henviser til, at udsigten til at blive kandidatland ifølge meningsmålingen Balkan Public Barometer har øget opbakningen til EU-medlemskab i befolkningen i Bosnien-Hercegovina; der henviser til, at denne opbakning endnu er skrøbelig på grund af EU-fjendtlige fortællinger fra illiberale aktører i og uden for regionen;</w:t>
            </w:r>
          </w:p>
        </w:tc>
      </w:tr>
    </w:tbl>
    <w:p w14:paraId="3016901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CA301CB" w14:textId="77777777" w:rsidR="00C62B09" w:rsidRPr="007F0589" w:rsidRDefault="00C62B09" w:rsidP="00C62B09">
      <w:r w:rsidRPr="007F0589">
        <w:rPr>
          <w:rStyle w:val="HideTWBExt"/>
          <w:noProof w:val="0"/>
        </w:rPr>
        <w:t>&lt;/Amend&gt;</w:t>
      </w:r>
    </w:p>
    <w:p w14:paraId="087FAED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41</w:t>
      </w:r>
      <w:r w:rsidRPr="007F0589">
        <w:rPr>
          <w:rStyle w:val="HideTWBExt"/>
          <w:b w:val="0"/>
          <w:noProof w:val="0"/>
        </w:rPr>
        <w:t>&lt;/NumAm&gt;</w:t>
      </w:r>
    </w:p>
    <w:p w14:paraId="2563556F"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6ED1494E" w14:textId="77777777" w:rsidR="00C62B09" w:rsidRPr="007F0589" w:rsidRDefault="00C62B09" w:rsidP="00C62B09">
      <w:pPr>
        <w:pStyle w:val="NormalBold"/>
      </w:pPr>
      <w:r w:rsidRPr="007F0589">
        <w:rPr>
          <w:rStyle w:val="HideTWBExt"/>
          <w:b w:val="0"/>
          <w:noProof w:val="0"/>
        </w:rPr>
        <w:t>&lt;/RepeatBlock-By&gt;</w:t>
      </w:r>
    </w:p>
    <w:p w14:paraId="6DF6283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77117E7" w14:textId="77777777" w:rsidR="00C62B09" w:rsidRPr="007F0589" w:rsidRDefault="00C62B09" w:rsidP="00C62B09">
      <w:pPr>
        <w:pStyle w:val="NormalBold"/>
      </w:pPr>
      <w:r w:rsidRPr="007F0589">
        <w:rPr>
          <w:rStyle w:val="HideTWBExt"/>
          <w:b w:val="0"/>
          <w:noProof w:val="0"/>
        </w:rPr>
        <w:t>&lt;Article&gt;</w:t>
      </w:r>
      <w:r w:rsidRPr="007F0589">
        <w:t>Betragtning C</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1C79CF8" w14:textId="77777777" w:rsidTr="006F4033">
        <w:trPr>
          <w:trHeight w:hRule="exact" w:val="240"/>
          <w:jc w:val="center"/>
        </w:trPr>
        <w:tc>
          <w:tcPr>
            <w:tcW w:w="9752" w:type="dxa"/>
            <w:gridSpan w:val="2"/>
            <w:tcBorders>
              <w:top w:val="nil"/>
              <w:left w:val="nil"/>
              <w:bottom w:val="nil"/>
              <w:right w:val="nil"/>
            </w:tcBorders>
          </w:tcPr>
          <w:p w14:paraId="68AEB7A1" w14:textId="77777777" w:rsidR="00C62B09" w:rsidRPr="007F0589" w:rsidRDefault="00C62B09" w:rsidP="006F4033"/>
        </w:tc>
      </w:tr>
      <w:tr w:rsidR="001719B1" w:rsidRPr="007F0589" w14:paraId="77A9E180" w14:textId="77777777" w:rsidTr="006F4033">
        <w:trPr>
          <w:trHeight w:val="240"/>
          <w:jc w:val="center"/>
        </w:trPr>
        <w:tc>
          <w:tcPr>
            <w:tcW w:w="4876" w:type="dxa"/>
            <w:tcBorders>
              <w:top w:val="nil"/>
              <w:left w:val="nil"/>
              <w:bottom w:val="nil"/>
              <w:right w:val="nil"/>
            </w:tcBorders>
          </w:tcPr>
          <w:p w14:paraId="31DD84C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A3B7FFE" w14:textId="77777777" w:rsidR="00C62B09" w:rsidRPr="007F0589" w:rsidRDefault="00C62B09" w:rsidP="006F4033">
            <w:pPr>
              <w:pStyle w:val="AmColumnHeading"/>
            </w:pPr>
            <w:r w:rsidRPr="007F0589">
              <w:t>Ændringsforslag</w:t>
            </w:r>
          </w:p>
        </w:tc>
      </w:tr>
      <w:tr w:rsidR="001719B1" w:rsidRPr="007F0589" w14:paraId="3226CF28" w14:textId="77777777" w:rsidTr="006F4033">
        <w:trPr>
          <w:jc w:val="center"/>
        </w:trPr>
        <w:tc>
          <w:tcPr>
            <w:tcW w:w="4876" w:type="dxa"/>
            <w:tcBorders>
              <w:top w:val="nil"/>
              <w:left w:val="nil"/>
              <w:bottom w:val="nil"/>
              <w:right w:val="nil"/>
            </w:tcBorders>
          </w:tcPr>
          <w:p w14:paraId="4B3CEE79" w14:textId="77777777" w:rsidR="00C62B09" w:rsidRPr="007F0589" w:rsidRDefault="00C62B09" w:rsidP="006F4033">
            <w:pPr>
              <w:pStyle w:val="Normal6a"/>
            </w:pPr>
            <w:r w:rsidRPr="007F0589">
              <w:t>C.</w:t>
            </w:r>
            <w:r w:rsidRPr="007F0589">
              <w:tab/>
              <w:t xml:space="preserve">der henviser til, at </w:t>
            </w:r>
            <w:r w:rsidRPr="007F0589">
              <w:rPr>
                <w:b/>
                <w:i/>
              </w:rPr>
              <w:t>Bosnien-Hercegovina er et kandidatland, og at dets borgere stræber efter euro-atlantisk integration med henblik på varig fred, demokrati og velstand</w:t>
            </w:r>
            <w:r w:rsidRPr="007F0589">
              <w:t xml:space="preserve">; der henviser til, at </w:t>
            </w:r>
            <w:r w:rsidRPr="007F0589">
              <w:rPr>
                <w:b/>
                <w:i/>
              </w:rPr>
              <w:t>2025 markerer</w:t>
            </w:r>
            <w:r w:rsidRPr="007F0589">
              <w:t xml:space="preserve"> 30-året for Daytonfredsaftalen;</w:t>
            </w:r>
          </w:p>
        </w:tc>
        <w:tc>
          <w:tcPr>
            <w:tcW w:w="4876" w:type="dxa"/>
            <w:tcBorders>
              <w:top w:val="nil"/>
              <w:left w:val="nil"/>
              <w:bottom w:val="nil"/>
              <w:right w:val="nil"/>
            </w:tcBorders>
          </w:tcPr>
          <w:p w14:paraId="7B958546" w14:textId="77777777" w:rsidR="00C62B09" w:rsidRPr="007F0589" w:rsidRDefault="00C62B09" w:rsidP="006F4033">
            <w:pPr>
              <w:pStyle w:val="Normal6a"/>
            </w:pPr>
            <w:r w:rsidRPr="007F0589">
              <w:t>C.</w:t>
            </w:r>
            <w:r w:rsidRPr="007F0589">
              <w:tab/>
              <w:t xml:space="preserve">der henviser til, at </w:t>
            </w:r>
            <w:r w:rsidRPr="007F0589">
              <w:rPr>
                <w:b/>
                <w:i/>
              </w:rPr>
              <w:t>nye EU-udvidelser bør genovervejes</w:t>
            </w:r>
            <w:r w:rsidRPr="007F0589">
              <w:t xml:space="preserve">; der henviser til, at 30-året for Daytonfredsaftalen </w:t>
            </w:r>
            <w:r w:rsidRPr="007F0589">
              <w:rPr>
                <w:b/>
                <w:i/>
              </w:rPr>
              <w:t>bør være en påmindelse om betydningen af regional stabilitet, og at EU's udvidelsespolitik kan bringe denne stabilitet i fare</w:t>
            </w:r>
            <w:r w:rsidRPr="007F0589">
              <w:t>;</w:t>
            </w:r>
          </w:p>
        </w:tc>
      </w:tr>
    </w:tbl>
    <w:p w14:paraId="15E60DC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5AB090C" w14:textId="77777777" w:rsidR="00C62B09" w:rsidRPr="007F0589" w:rsidRDefault="00C62B09" w:rsidP="00C62B09">
      <w:r w:rsidRPr="007F0589">
        <w:rPr>
          <w:rStyle w:val="HideTWBExt"/>
          <w:noProof w:val="0"/>
        </w:rPr>
        <w:t>&lt;/Amend&gt;</w:t>
      </w:r>
    </w:p>
    <w:p w14:paraId="1F6D652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42</w:t>
      </w:r>
      <w:r w:rsidRPr="007F0589">
        <w:rPr>
          <w:rStyle w:val="HideTWBExt"/>
          <w:b w:val="0"/>
          <w:noProof w:val="0"/>
        </w:rPr>
        <w:t>&lt;/NumAm&gt;</w:t>
      </w:r>
    </w:p>
    <w:p w14:paraId="42CD7CE7"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603D828E" w14:textId="77777777" w:rsidR="00C62B09" w:rsidRPr="007F0589" w:rsidRDefault="00C62B09" w:rsidP="00C62B09">
      <w:pPr>
        <w:pStyle w:val="NormalBold"/>
      </w:pPr>
      <w:r w:rsidRPr="007F0589">
        <w:rPr>
          <w:rStyle w:val="HideTWBExt"/>
          <w:b w:val="0"/>
          <w:noProof w:val="0"/>
        </w:rPr>
        <w:t>&lt;/RepeatBlock-By&gt;</w:t>
      </w:r>
    </w:p>
    <w:p w14:paraId="32C67D3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3BE9BF3" w14:textId="77777777" w:rsidR="00C62B09" w:rsidRPr="007F0589" w:rsidRDefault="00C62B09" w:rsidP="00C62B09">
      <w:pPr>
        <w:pStyle w:val="NormalBold"/>
      </w:pPr>
      <w:r w:rsidRPr="007F0589">
        <w:rPr>
          <w:rStyle w:val="HideTWBExt"/>
          <w:b w:val="0"/>
          <w:noProof w:val="0"/>
        </w:rPr>
        <w:t>&lt;Article&gt;</w:t>
      </w:r>
      <w:r w:rsidRPr="007F0589">
        <w:t>Betragtning C</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1C2782E" w14:textId="77777777" w:rsidTr="006F4033">
        <w:trPr>
          <w:trHeight w:hRule="exact" w:val="240"/>
          <w:jc w:val="center"/>
        </w:trPr>
        <w:tc>
          <w:tcPr>
            <w:tcW w:w="9752" w:type="dxa"/>
            <w:gridSpan w:val="2"/>
            <w:tcBorders>
              <w:top w:val="nil"/>
              <w:left w:val="nil"/>
              <w:bottom w:val="nil"/>
              <w:right w:val="nil"/>
            </w:tcBorders>
          </w:tcPr>
          <w:p w14:paraId="42715B25" w14:textId="77777777" w:rsidR="00C62B09" w:rsidRPr="007F0589" w:rsidRDefault="00C62B09" w:rsidP="006F4033"/>
        </w:tc>
      </w:tr>
      <w:tr w:rsidR="001719B1" w:rsidRPr="007F0589" w14:paraId="7CAA0B9F" w14:textId="77777777" w:rsidTr="006F4033">
        <w:trPr>
          <w:trHeight w:val="240"/>
          <w:jc w:val="center"/>
        </w:trPr>
        <w:tc>
          <w:tcPr>
            <w:tcW w:w="4876" w:type="dxa"/>
            <w:tcBorders>
              <w:top w:val="nil"/>
              <w:left w:val="nil"/>
              <w:bottom w:val="nil"/>
              <w:right w:val="nil"/>
            </w:tcBorders>
          </w:tcPr>
          <w:p w14:paraId="6C89391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76083B8" w14:textId="77777777" w:rsidR="00C62B09" w:rsidRPr="007F0589" w:rsidRDefault="00C62B09" w:rsidP="006F4033">
            <w:pPr>
              <w:pStyle w:val="AmColumnHeading"/>
            </w:pPr>
            <w:r w:rsidRPr="007F0589">
              <w:t>Ændringsforslag</w:t>
            </w:r>
          </w:p>
        </w:tc>
      </w:tr>
      <w:tr w:rsidR="001719B1" w:rsidRPr="007F0589" w14:paraId="33363B83" w14:textId="77777777" w:rsidTr="006F4033">
        <w:trPr>
          <w:jc w:val="center"/>
        </w:trPr>
        <w:tc>
          <w:tcPr>
            <w:tcW w:w="4876" w:type="dxa"/>
            <w:tcBorders>
              <w:top w:val="nil"/>
              <w:left w:val="nil"/>
              <w:bottom w:val="nil"/>
              <w:right w:val="nil"/>
            </w:tcBorders>
          </w:tcPr>
          <w:p w14:paraId="228CD48A" w14:textId="77777777" w:rsidR="00C62B09" w:rsidRPr="007F0589" w:rsidRDefault="00C62B09" w:rsidP="006F4033">
            <w:pPr>
              <w:pStyle w:val="Normal6a"/>
            </w:pPr>
            <w:r w:rsidRPr="007F0589">
              <w:t>C.</w:t>
            </w:r>
            <w:r w:rsidRPr="007F0589">
              <w:tab/>
              <w:t xml:space="preserve">der henviser til, at Bosnien-Hercegovina er et kandidatland, og at </w:t>
            </w:r>
            <w:r w:rsidRPr="007F0589">
              <w:rPr>
                <w:b/>
                <w:i/>
              </w:rPr>
              <w:t>dets borgere</w:t>
            </w:r>
            <w:r w:rsidRPr="007F0589">
              <w:t xml:space="preserve"> stræber efter euro-atlantisk integration med henblik på varig fred, demokrati og velstand; der henviser til, at 2025 markerer 30-året for </w:t>
            </w:r>
            <w:r w:rsidRPr="007F0589">
              <w:rPr>
                <w:b/>
                <w:i/>
              </w:rPr>
              <w:t>Daytonfredsaftalen</w:t>
            </w:r>
            <w:r w:rsidRPr="007F0589">
              <w:t>;</w:t>
            </w:r>
          </w:p>
        </w:tc>
        <w:tc>
          <w:tcPr>
            <w:tcW w:w="4876" w:type="dxa"/>
            <w:tcBorders>
              <w:top w:val="nil"/>
              <w:left w:val="nil"/>
              <w:bottom w:val="nil"/>
              <w:right w:val="nil"/>
            </w:tcBorders>
          </w:tcPr>
          <w:p w14:paraId="0FC27CB1" w14:textId="77777777" w:rsidR="00C62B09" w:rsidRPr="007F0589" w:rsidRDefault="00C62B09" w:rsidP="006F4033">
            <w:pPr>
              <w:pStyle w:val="Normal6a"/>
            </w:pPr>
            <w:r w:rsidRPr="007F0589">
              <w:t>C.</w:t>
            </w:r>
            <w:r w:rsidRPr="007F0589">
              <w:tab/>
              <w:t xml:space="preserve">der henviser til, at Bosnien-Hercegovina er et kandidatland, og at </w:t>
            </w:r>
            <w:r w:rsidRPr="007F0589">
              <w:rPr>
                <w:b/>
                <w:i/>
              </w:rPr>
              <w:t>et klart flertal i befolkningen i Bosnien-Hercegovina</w:t>
            </w:r>
            <w:r w:rsidRPr="007F0589">
              <w:t xml:space="preserve"> stræber efter euro-atlantisk integration med henblik på varig fred, demokrati og velstand; der henviser til, at 2025 markerer 30-året for </w:t>
            </w:r>
            <w:r w:rsidRPr="007F0589">
              <w:rPr>
                <w:b/>
                <w:i/>
              </w:rPr>
              <w:t>Dayton-Paris-fredsaftalen</w:t>
            </w:r>
            <w:r w:rsidRPr="007F0589">
              <w:t>;</w:t>
            </w:r>
          </w:p>
        </w:tc>
      </w:tr>
    </w:tbl>
    <w:p w14:paraId="4295E6A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BBF961A" w14:textId="77777777" w:rsidR="00C62B09" w:rsidRPr="007F0589" w:rsidRDefault="00C62B09" w:rsidP="00C62B09">
      <w:r w:rsidRPr="007F0589">
        <w:rPr>
          <w:rStyle w:val="HideTWBExt"/>
          <w:noProof w:val="0"/>
        </w:rPr>
        <w:t>&lt;/Amend&gt;</w:t>
      </w:r>
    </w:p>
    <w:p w14:paraId="2A05739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43</w:t>
      </w:r>
      <w:r w:rsidRPr="007F0589">
        <w:rPr>
          <w:rStyle w:val="HideTWBExt"/>
          <w:b w:val="0"/>
          <w:noProof w:val="0"/>
        </w:rPr>
        <w:t>&lt;/NumAm&gt;</w:t>
      </w:r>
    </w:p>
    <w:p w14:paraId="2E2F8C38"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123148F" w14:textId="77777777" w:rsidR="00C62B09" w:rsidRPr="007F0589" w:rsidRDefault="00C62B09" w:rsidP="00C62B09">
      <w:pPr>
        <w:pStyle w:val="NormalBold"/>
      </w:pPr>
      <w:r w:rsidRPr="007F0589">
        <w:rPr>
          <w:rStyle w:val="HideTWBExt"/>
          <w:b w:val="0"/>
          <w:noProof w:val="0"/>
        </w:rPr>
        <w:t>&lt;/RepeatBlock-By&gt;</w:t>
      </w:r>
    </w:p>
    <w:p w14:paraId="69D8B87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A28C90D" w14:textId="77777777" w:rsidR="00C62B09" w:rsidRPr="007F0589" w:rsidRDefault="00C62B09" w:rsidP="00C62B09">
      <w:pPr>
        <w:pStyle w:val="NormalBold"/>
      </w:pPr>
      <w:r w:rsidRPr="007F0589">
        <w:rPr>
          <w:rStyle w:val="HideTWBExt"/>
          <w:b w:val="0"/>
          <w:noProof w:val="0"/>
        </w:rPr>
        <w:t>&lt;Article&gt;</w:t>
      </w:r>
      <w:r w:rsidRPr="007F0589">
        <w:t>Betragtning C</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00CE949" w14:textId="77777777" w:rsidTr="006F4033">
        <w:trPr>
          <w:trHeight w:hRule="exact" w:val="240"/>
          <w:jc w:val="center"/>
        </w:trPr>
        <w:tc>
          <w:tcPr>
            <w:tcW w:w="9752" w:type="dxa"/>
            <w:gridSpan w:val="2"/>
            <w:tcBorders>
              <w:top w:val="nil"/>
              <w:left w:val="nil"/>
              <w:bottom w:val="nil"/>
              <w:right w:val="nil"/>
            </w:tcBorders>
          </w:tcPr>
          <w:p w14:paraId="49B5D72E" w14:textId="77777777" w:rsidR="00C62B09" w:rsidRPr="007F0589" w:rsidRDefault="00C62B09" w:rsidP="006F4033"/>
        </w:tc>
      </w:tr>
      <w:tr w:rsidR="001719B1" w:rsidRPr="007F0589" w14:paraId="60346DEF" w14:textId="77777777" w:rsidTr="006F4033">
        <w:trPr>
          <w:trHeight w:val="240"/>
          <w:jc w:val="center"/>
        </w:trPr>
        <w:tc>
          <w:tcPr>
            <w:tcW w:w="4876" w:type="dxa"/>
            <w:tcBorders>
              <w:top w:val="nil"/>
              <w:left w:val="nil"/>
              <w:bottom w:val="nil"/>
              <w:right w:val="nil"/>
            </w:tcBorders>
          </w:tcPr>
          <w:p w14:paraId="6A5E6CB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37E529F" w14:textId="77777777" w:rsidR="00C62B09" w:rsidRPr="007F0589" w:rsidRDefault="00C62B09" w:rsidP="006F4033">
            <w:pPr>
              <w:pStyle w:val="AmColumnHeading"/>
            </w:pPr>
            <w:r w:rsidRPr="007F0589">
              <w:t>Ændringsforslag</w:t>
            </w:r>
          </w:p>
        </w:tc>
      </w:tr>
      <w:tr w:rsidR="001719B1" w:rsidRPr="007F0589" w14:paraId="571D7773" w14:textId="77777777" w:rsidTr="006F4033">
        <w:trPr>
          <w:jc w:val="center"/>
        </w:trPr>
        <w:tc>
          <w:tcPr>
            <w:tcW w:w="4876" w:type="dxa"/>
            <w:tcBorders>
              <w:top w:val="nil"/>
              <w:left w:val="nil"/>
              <w:bottom w:val="nil"/>
              <w:right w:val="nil"/>
            </w:tcBorders>
          </w:tcPr>
          <w:p w14:paraId="566A514D" w14:textId="77777777" w:rsidR="00C62B09" w:rsidRPr="007F0589" w:rsidRDefault="00C62B09" w:rsidP="006F4033">
            <w:pPr>
              <w:pStyle w:val="Normal6a"/>
            </w:pPr>
            <w:r w:rsidRPr="007F0589">
              <w:t>C.</w:t>
            </w:r>
            <w:r w:rsidRPr="007F0589">
              <w:tab/>
              <w:t xml:space="preserve">der henviser til, at Bosnien-Hercegovina er et kandidatland, og at dets borgere stræber efter euro-atlantisk integration med henblik på varig fred, demokrati og velstand; der henviser til, at 2025 markerer 30-året for </w:t>
            </w:r>
            <w:r w:rsidRPr="007F0589">
              <w:rPr>
                <w:b/>
                <w:i/>
              </w:rPr>
              <w:t>Daytonfredsaftalen</w:t>
            </w:r>
            <w:r w:rsidRPr="007F0589">
              <w:t>;</w:t>
            </w:r>
          </w:p>
        </w:tc>
        <w:tc>
          <w:tcPr>
            <w:tcW w:w="4876" w:type="dxa"/>
            <w:tcBorders>
              <w:top w:val="nil"/>
              <w:left w:val="nil"/>
              <w:bottom w:val="nil"/>
              <w:right w:val="nil"/>
            </w:tcBorders>
          </w:tcPr>
          <w:p w14:paraId="47BDCAE4" w14:textId="77777777" w:rsidR="00C62B09" w:rsidRPr="007F0589" w:rsidRDefault="00C62B09" w:rsidP="006F4033">
            <w:pPr>
              <w:pStyle w:val="Normal6a"/>
            </w:pPr>
            <w:r w:rsidRPr="007F0589">
              <w:t>C.</w:t>
            </w:r>
            <w:r w:rsidRPr="007F0589">
              <w:tab/>
              <w:t xml:space="preserve">der henviser til, at Bosnien-Hercegovina er et kandidatland, og at dets borgere stræber efter euro-atlantisk integration med henblik på varig fred, demokrati og velstand; der henviser til, at 2025 markerer 30-året for </w:t>
            </w:r>
            <w:r w:rsidRPr="007F0589">
              <w:rPr>
                <w:b/>
                <w:i/>
              </w:rPr>
              <w:t>Dayton-Paris-fredsaftalen</w:t>
            </w:r>
            <w:r w:rsidRPr="007F0589">
              <w:t>;</w:t>
            </w:r>
          </w:p>
        </w:tc>
      </w:tr>
    </w:tbl>
    <w:p w14:paraId="207C62D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EE80FA4" w14:textId="77777777" w:rsidR="00C62B09" w:rsidRPr="007F0589" w:rsidRDefault="00C62B09" w:rsidP="00C62B09">
      <w:r w:rsidRPr="007F0589">
        <w:rPr>
          <w:rStyle w:val="HideTWBExt"/>
          <w:noProof w:val="0"/>
        </w:rPr>
        <w:t>&lt;/Amend&gt;</w:t>
      </w:r>
    </w:p>
    <w:p w14:paraId="3B2253D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44</w:t>
      </w:r>
      <w:r w:rsidRPr="007F0589">
        <w:rPr>
          <w:rStyle w:val="HideTWBExt"/>
          <w:b w:val="0"/>
          <w:noProof w:val="0"/>
        </w:rPr>
        <w:t>&lt;/NumAm&gt;</w:t>
      </w:r>
    </w:p>
    <w:p w14:paraId="2EF63A44" w14:textId="77777777" w:rsidR="00C62B09" w:rsidRPr="007F0589" w:rsidRDefault="00C62B09" w:rsidP="00C62B09">
      <w:pPr>
        <w:pStyle w:val="NormalBold"/>
      </w:pPr>
      <w:r w:rsidRPr="007F0589">
        <w:rPr>
          <w:rStyle w:val="HideTWBExt"/>
          <w:b w:val="0"/>
          <w:noProof w:val="0"/>
        </w:rPr>
        <w:t>&lt;RepeatBlock-By&gt;&lt;Members&gt;</w:t>
      </w:r>
      <w:r w:rsidRPr="007F0589">
        <w:t>Davor Ivo Stier, Sunčana Glavak, Karlo Ressler, Željana Zovko, Nikolina Brnjac, Tomislav Sokol</w:t>
      </w:r>
      <w:r w:rsidRPr="007F0589">
        <w:rPr>
          <w:rStyle w:val="HideTWBExt"/>
          <w:b w:val="0"/>
          <w:noProof w:val="0"/>
        </w:rPr>
        <w:t>&lt;/Members&gt;</w:t>
      </w:r>
    </w:p>
    <w:p w14:paraId="3726052A" w14:textId="77777777" w:rsidR="00C62B09" w:rsidRPr="007F0589" w:rsidRDefault="00C62B09" w:rsidP="00C62B09">
      <w:pPr>
        <w:pStyle w:val="NormalBold"/>
      </w:pPr>
      <w:r w:rsidRPr="007F0589">
        <w:rPr>
          <w:rStyle w:val="HideTWBExt"/>
          <w:b w:val="0"/>
          <w:noProof w:val="0"/>
        </w:rPr>
        <w:t>&lt;/RepeatBlock-By&gt;</w:t>
      </w:r>
    </w:p>
    <w:p w14:paraId="48A0FA8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2B7871F" w14:textId="77777777" w:rsidR="00C62B09" w:rsidRPr="007F0589" w:rsidRDefault="00C62B09" w:rsidP="00C62B09">
      <w:pPr>
        <w:pStyle w:val="NormalBold"/>
      </w:pPr>
      <w:r w:rsidRPr="007F0589">
        <w:rPr>
          <w:rStyle w:val="HideTWBExt"/>
          <w:b w:val="0"/>
          <w:noProof w:val="0"/>
        </w:rPr>
        <w:t>&lt;Article&gt;</w:t>
      </w:r>
      <w:r w:rsidRPr="007F0589">
        <w:t>Betragtning C</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6C70E0D" w14:textId="77777777" w:rsidTr="006F4033">
        <w:trPr>
          <w:trHeight w:hRule="exact" w:val="240"/>
          <w:jc w:val="center"/>
        </w:trPr>
        <w:tc>
          <w:tcPr>
            <w:tcW w:w="9752" w:type="dxa"/>
            <w:gridSpan w:val="2"/>
            <w:tcBorders>
              <w:top w:val="nil"/>
              <w:left w:val="nil"/>
              <w:bottom w:val="nil"/>
              <w:right w:val="nil"/>
            </w:tcBorders>
          </w:tcPr>
          <w:p w14:paraId="35C7A30E" w14:textId="77777777" w:rsidR="00C62B09" w:rsidRPr="007F0589" w:rsidRDefault="00C62B09" w:rsidP="006F4033"/>
        </w:tc>
      </w:tr>
      <w:tr w:rsidR="001719B1" w:rsidRPr="007F0589" w14:paraId="3044A9CD" w14:textId="77777777" w:rsidTr="006F4033">
        <w:trPr>
          <w:trHeight w:val="240"/>
          <w:jc w:val="center"/>
        </w:trPr>
        <w:tc>
          <w:tcPr>
            <w:tcW w:w="4876" w:type="dxa"/>
            <w:tcBorders>
              <w:top w:val="nil"/>
              <w:left w:val="nil"/>
              <w:bottom w:val="nil"/>
              <w:right w:val="nil"/>
            </w:tcBorders>
          </w:tcPr>
          <w:p w14:paraId="5D72EAE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CA991A2" w14:textId="77777777" w:rsidR="00C62B09" w:rsidRPr="007F0589" w:rsidRDefault="00C62B09" w:rsidP="006F4033">
            <w:pPr>
              <w:pStyle w:val="AmColumnHeading"/>
            </w:pPr>
            <w:r w:rsidRPr="007F0589">
              <w:t>Ændringsforslag</w:t>
            </w:r>
          </w:p>
        </w:tc>
      </w:tr>
      <w:tr w:rsidR="001719B1" w:rsidRPr="007F0589" w14:paraId="315076EF" w14:textId="77777777" w:rsidTr="006F4033">
        <w:trPr>
          <w:jc w:val="center"/>
        </w:trPr>
        <w:tc>
          <w:tcPr>
            <w:tcW w:w="4876" w:type="dxa"/>
            <w:tcBorders>
              <w:top w:val="nil"/>
              <w:left w:val="nil"/>
              <w:bottom w:val="nil"/>
              <w:right w:val="nil"/>
            </w:tcBorders>
          </w:tcPr>
          <w:p w14:paraId="5532EEEB" w14:textId="77777777" w:rsidR="00C62B09" w:rsidRPr="007F0589" w:rsidRDefault="00C62B09" w:rsidP="006F4033">
            <w:pPr>
              <w:pStyle w:val="Normal6a"/>
            </w:pPr>
            <w:r w:rsidRPr="007F0589">
              <w:t>C.</w:t>
            </w:r>
            <w:r w:rsidRPr="007F0589">
              <w:tab/>
              <w:t>der henviser til, at Bosnien-Hercegovina er et kandidatland, og at dets borgere stræber efter euro-atlantisk integration med henblik på varig fred, demokrati og velstand; der henviser til, at 2025 markerer 30-året for Daytonfredsaftalen;</w:t>
            </w:r>
          </w:p>
        </w:tc>
        <w:tc>
          <w:tcPr>
            <w:tcW w:w="4876" w:type="dxa"/>
            <w:tcBorders>
              <w:top w:val="nil"/>
              <w:left w:val="nil"/>
              <w:bottom w:val="nil"/>
              <w:right w:val="nil"/>
            </w:tcBorders>
          </w:tcPr>
          <w:p w14:paraId="1E049839" w14:textId="77777777" w:rsidR="00C62B09" w:rsidRPr="007F0589" w:rsidRDefault="00C62B09" w:rsidP="006F4033">
            <w:pPr>
              <w:pStyle w:val="Normal6a"/>
            </w:pPr>
            <w:r w:rsidRPr="007F0589">
              <w:t>C.</w:t>
            </w:r>
            <w:r w:rsidRPr="007F0589">
              <w:tab/>
              <w:t>der henviser til, at Bosnien-Hercegovina er et kandidatland, og at dets borgere stræber efter euro-atlantisk integration med henblik på varig fred, demokrati og velstand; der henviser til, at 2025 markerer 30-året for Daytonfredsaftalen</w:t>
            </w:r>
            <w:r w:rsidRPr="007F0589">
              <w:rPr>
                <w:b/>
                <w:i/>
              </w:rPr>
              <w:t>, som fortsat udgør grundlaget for Bosnien-Hercegovinas institutionelle struktur og er et værn for lighed mellem landets tre konstituerende folk og øvrige borgere</w:t>
            </w:r>
            <w:r w:rsidRPr="007F0589">
              <w:t>;</w:t>
            </w:r>
          </w:p>
        </w:tc>
      </w:tr>
    </w:tbl>
    <w:p w14:paraId="76EF797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{HR}</w:t>
      </w:r>
      <w:r w:rsidRPr="007F0589">
        <w:t>hr</w:t>
      </w:r>
      <w:r w:rsidRPr="007F0589">
        <w:rPr>
          <w:rStyle w:val="HideTWBExt"/>
          <w:noProof w:val="0"/>
        </w:rPr>
        <w:t>&lt;/Original&gt;</w:t>
      </w:r>
    </w:p>
    <w:p w14:paraId="5C132DAE" w14:textId="77777777" w:rsidR="00C62B09" w:rsidRPr="007F0589" w:rsidRDefault="00C62B09" w:rsidP="00C62B09">
      <w:r w:rsidRPr="007F0589">
        <w:rPr>
          <w:rStyle w:val="HideTWBExt"/>
          <w:noProof w:val="0"/>
        </w:rPr>
        <w:t>&lt;/Amend&gt;</w:t>
      </w:r>
    </w:p>
    <w:p w14:paraId="7A9F608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45</w:t>
      </w:r>
      <w:r w:rsidRPr="007F0589">
        <w:rPr>
          <w:rStyle w:val="HideTWBExt"/>
          <w:b w:val="0"/>
          <w:noProof w:val="0"/>
        </w:rPr>
        <w:t>&lt;/NumAm&gt;</w:t>
      </w:r>
    </w:p>
    <w:p w14:paraId="4F46B950" w14:textId="77777777" w:rsidR="00C62B09" w:rsidRPr="007F0589" w:rsidRDefault="00C62B09" w:rsidP="00C62B09">
      <w:pPr>
        <w:pStyle w:val="NormalBold"/>
      </w:pPr>
      <w:r w:rsidRPr="007F0589">
        <w:rPr>
          <w:rStyle w:val="HideTWBExt"/>
          <w:b w:val="0"/>
          <w:noProof w:val="0"/>
        </w:rPr>
        <w:t>&lt;RepeatBlock-By&gt;&lt;Members&gt;</w:t>
      </w:r>
      <w:r w:rsidRPr="007F0589">
        <w:t>Eszter Lakos</w:t>
      </w:r>
      <w:r w:rsidRPr="007F0589">
        <w:rPr>
          <w:rStyle w:val="HideTWBExt"/>
          <w:b w:val="0"/>
          <w:noProof w:val="0"/>
        </w:rPr>
        <w:t>&lt;/Members&gt;</w:t>
      </w:r>
    </w:p>
    <w:p w14:paraId="67401A96" w14:textId="77777777" w:rsidR="00C62B09" w:rsidRPr="007F0589" w:rsidRDefault="00C62B09" w:rsidP="00C62B09">
      <w:pPr>
        <w:pStyle w:val="NormalBold"/>
      </w:pPr>
      <w:r w:rsidRPr="007F0589">
        <w:rPr>
          <w:rStyle w:val="HideTWBExt"/>
          <w:b w:val="0"/>
          <w:noProof w:val="0"/>
        </w:rPr>
        <w:t>&lt;/RepeatBlock-By&gt;</w:t>
      </w:r>
    </w:p>
    <w:p w14:paraId="2148D53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22982D2" w14:textId="77777777" w:rsidR="00C62B09" w:rsidRPr="007F0589" w:rsidRDefault="00C62B09" w:rsidP="00C62B09">
      <w:pPr>
        <w:pStyle w:val="NormalBold"/>
      </w:pPr>
      <w:r w:rsidRPr="007F0589">
        <w:rPr>
          <w:rStyle w:val="HideTWBExt"/>
          <w:b w:val="0"/>
          <w:noProof w:val="0"/>
        </w:rPr>
        <w:t>&lt;Article&gt;</w:t>
      </w:r>
      <w:r w:rsidRPr="007F0589">
        <w:t>Betragtning C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BECDB9D" w14:textId="77777777" w:rsidTr="006F4033">
        <w:trPr>
          <w:trHeight w:hRule="exact" w:val="240"/>
          <w:jc w:val="center"/>
        </w:trPr>
        <w:tc>
          <w:tcPr>
            <w:tcW w:w="9752" w:type="dxa"/>
            <w:gridSpan w:val="2"/>
            <w:tcBorders>
              <w:top w:val="nil"/>
              <w:left w:val="nil"/>
              <w:bottom w:val="nil"/>
              <w:right w:val="nil"/>
            </w:tcBorders>
          </w:tcPr>
          <w:p w14:paraId="0D8C56DC" w14:textId="77777777" w:rsidR="00C62B09" w:rsidRPr="007F0589" w:rsidRDefault="00C62B09" w:rsidP="006F4033"/>
        </w:tc>
      </w:tr>
      <w:tr w:rsidR="001719B1" w:rsidRPr="007F0589" w14:paraId="3ECED1B8" w14:textId="77777777" w:rsidTr="006F4033">
        <w:trPr>
          <w:trHeight w:val="240"/>
          <w:jc w:val="center"/>
        </w:trPr>
        <w:tc>
          <w:tcPr>
            <w:tcW w:w="4876" w:type="dxa"/>
            <w:tcBorders>
              <w:top w:val="nil"/>
              <w:left w:val="nil"/>
              <w:bottom w:val="nil"/>
              <w:right w:val="nil"/>
            </w:tcBorders>
          </w:tcPr>
          <w:p w14:paraId="28B1EE8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D187860" w14:textId="77777777" w:rsidR="00C62B09" w:rsidRPr="007F0589" w:rsidRDefault="00C62B09" w:rsidP="006F4033">
            <w:pPr>
              <w:pStyle w:val="AmColumnHeading"/>
            </w:pPr>
            <w:r w:rsidRPr="007F0589">
              <w:t>Ændringsforslag</w:t>
            </w:r>
          </w:p>
        </w:tc>
      </w:tr>
      <w:tr w:rsidR="001719B1" w:rsidRPr="007F0589" w14:paraId="094ED311" w14:textId="77777777" w:rsidTr="006F4033">
        <w:trPr>
          <w:jc w:val="center"/>
        </w:trPr>
        <w:tc>
          <w:tcPr>
            <w:tcW w:w="4876" w:type="dxa"/>
            <w:tcBorders>
              <w:top w:val="nil"/>
              <w:left w:val="nil"/>
              <w:bottom w:val="nil"/>
              <w:right w:val="nil"/>
            </w:tcBorders>
          </w:tcPr>
          <w:p w14:paraId="1F504754" w14:textId="77777777" w:rsidR="00C62B09" w:rsidRPr="007F0589" w:rsidRDefault="00C62B09" w:rsidP="006F4033">
            <w:pPr>
              <w:pStyle w:val="Normal6a"/>
            </w:pPr>
          </w:p>
        </w:tc>
        <w:tc>
          <w:tcPr>
            <w:tcW w:w="4876" w:type="dxa"/>
            <w:tcBorders>
              <w:top w:val="nil"/>
              <w:left w:val="nil"/>
              <w:bottom w:val="nil"/>
              <w:right w:val="nil"/>
            </w:tcBorders>
          </w:tcPr>
          <w:p w14:paraId="65CD1FEE" w14:textId="2B19E2A3" w:rsidR="00C62B09" w:rsidRPr="007F0589" w:rsidRDefault="00C62B09" w:rsidP="006F4033">
            <w:pPr>
              <w:pStyle w:val="Normal6a"/>
            </w:pPr>
            <w:r w:rsidRPr="007F0589">
              <w:rPr>
                <w:b/>
                <w:i/>
              </w:rPr>
              <w:t>Ca.</w:t>
            </w:r>
            <w:r w:rsidRPr="007F0589">
              <w:tab/>
            </w:r>
            <w:r w:rsidRPr="007F0589">
              <w:rPr>
                <w:b/>
                <w:i/>
              </w:rPr>
              <w:t>der henviser til, at Bosnien-Hercegovinas vej mod EU i stigende grad er mål for ondsindede udenlandske aktører, navnlig Den Russiske Føderation og Folkerepublikken Kina, som udnytter den etniske splittelse og institutionelle skrøbelighed til at blokere for reformer, undergrave den forfatningsmæssige orden og svække offentlighedens tillid til EU; der henviser til, at russiske statskontrollerede medier, herunder Sputnik Serbia og RT Balkan, fortsat opererer i Bosnien-Hercegovina, navnlig i Republika Srpska, og spreder desinformation og prorussiske fortællinger i strid med EU's sanktioner mod russiske propagandakanaler;</w:t>
            </w:r>
          </w:p>
        </w:tc>
      </w:tr>
    </w:tbl>
    <w:p w14:paraId="3003F25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274D22B" w14:textId="77777777" w:rsidR="00C62B09" w:rsidRPr="007F0589" w:rsidRDefault="00C62B09" w:rsidP="00C62B09">
      <w:r w:rsidRPr="007F0589">
        <w:rPr>
          <w:rStyle w:val="HideTWBExt"/>
          <w:noProof w:val="0"/>
        </w:rPr>
        <w:t>&lt;/Amend&gt;</w:t>
      </w:r>
    </w:p>
    <w:p w14:paraId="4E84FEE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46</w:t>
      </w:r>
      <w:r w:rsidRPr="007F0589">
        <w:rPr>
          <w:rStyle w:val="HideTWBExt"/>
          <w:b w:val="0"/>
          <w:noProof w:val="0"/>
        </w:rPr>
        <w:t>&lt;/NumAm&gt;</w:t>
      </w:r>
    </w:p>
    <w:p w14:paraId="5F346645"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78444A4B"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6EE3084B" w14:textId="77777777" w:rsidR="00C62B09" w:rsidRPr="007F0589" w:rsidRDefault="00C62B09" w:rsidP="00C62B09">
      <w:pPr>
        <w:pStyle w:val="NormalBold"/>
      </w:pPr>
      <w:r w:rsidRPr="007F0589">
        <w:rPr>
          <w:rStyle w:val="HideTWBExt"/>
          <w:b w:val="0"/>
          <w:noProof w:val="0"/>
        </w:rPr>
        <w:t>&lt;/RepeatBlock-By&gt;</w:t>
      </w:r>
    </w:p>
    <w:p w14:paraId="16C2189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F3514C5" w14:textId="77777777" w:rsidR="00C62B09" w:rsidRPr="007F0589" w:rsidRDefault="00C62B09" w:rsidP="00C62B09">
      <w:pPr>
        <w:pStyle w:val="NormalBold"/>
      </w:pPr>
      <w:r w:rsidRPr="007F0589">
        <w:rPr>
          <w:rStyle w:val="HideTWBExt"/>
          <w:b w:val="0"/>
          <w:noProof w:val="0"/>
        </w:rPr>
        <w:t>&lt;Article&gt;</w:t>
      </w:r>
      <w:r w:rsidRPr="007F0589">
        <w:t>Betragtning C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E0355DC" w14:textId="77777777" w:rsidTr="006F4033">
        <w:trPr>
          <w:trHeight w:hRule="exact" w:val="240"/>
          <w:jc w:val="center"/>
        </w:trPr>
        <w:tc>
          <w:tcPr>
            <w:tcW w:w="9752" w:type="dxa"/>
            <w:gridSpan w:val="2"/>
            <w:tcBorders>
              <w:top w:val="nil"/>
              <w:left w:val="nil"/>
              <w:bottom w:val="nil"/>
              <w:right w:val="nil"/>
            </w:tcBorders>
          </w:tcPr>
          <w:p w14:paraId="226A95D8" w14:textId="77777777" w:rsidR="00C62B09" w:rsidRPr="007F0589" w:rsidRDefault="00C62B09" w:rsidP="006F4033"/>
        </w:tc>
      </w:tr>
      <w:tr w:rsidR="001719B1" w:rsidRPr="007F0589" w14:paraId="526A48D1" w14:textId="77777777" w:rsidTr="006F4033">
        <w:trPr>
          <w:trHeight w:val="240"/>
          <w:jc w:val="center"/>
        </w:trPr>
        <w:tc>
          <w:tcPr>
            <w:tcW w:w="4876" w:type="dxa"/>
            <w:tcBorders>
              <w:top w:val="nil"/>
              <w:left w:val="nil"/>
              <w:bottom w:val="nil"/>
              <w:right w:val="nil"/>
            </w:tcBorders>
          </w:tcPr>
          <w:p w14:paraId="1101C35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BAEF7EF" w14:textId="77777777" w:rsidR="00C62B09" w:rsidRPr="007F0589" w:rsidRDefault="00C62B09" w:rsidP="006F4033">
            <w:pPr>
              <w:pStyle w:val="AmColumnHeading"/>
            </w:pPr>
            <w:r w:rsidRPr="007F0589">
              <w:t>Ændringsforslag</w:t>
            </w:r>
          </w:p>
        </w:tc>
      </w:tr>
      <w:tr w:rsidR="001719B1" w:rsidRPr="007F0589" w14:paraId="5F0769DB" w14:textId="77777777" w:rsidTr="006F4033">
        <w:trPr>
          <w:jc w:val="center"/>
        </w:trPr>
        <w:tc>
          <w:tcPr>
            <w:tcW w:w="4876" w:type="dxa"/>
            <w:tcBorders>
              <w:top w:val="nil"/>
              <w:left w:val="nil"/>
              <w:bottom w:val="nil"/>
              <w:right w:val="nil"/>
            </w:tcBorders>
          </w:tcPr>
          <w:p w14:paraId="52784E38" w14:textId="77777777" w:rsidR="00C62B09" w:rsidRPr="007F0589" w:rsidRDefault="00C62B09" w:rsidP="006F4033">
            <w:pPr>
              <w:pStyle w:val="Normal6a"/>
            </w:pPr>
          </w:p>
        </w:tc>
        <w:tc>
          <w:tcPr>
            <w:tcW w:w="4876" w:type="dxa"/>
            <w:tcBorders>
              <w:top w:val="nil"/>
              <w:left w:val="nil"/>
              <w:bottom w:val="nil"/>
              <w:right w:val="nil"/>
            </w:tcBorders>
          </w:tcPr>
          <w:p w14:paraId="6C5DA171" w14:textId="77777777" w:rsidR="00C62B09" w:rsidRPr="007F0589" w:rsidRDefault="00C62B09" w:rsidP="006F4033">
            <w:pPr>
              <w:pStyle w:val="Normal6a"/>
            </w:pPr>
            <w:r w:rsidRPr="007F0589">
              <w:rPr>
                <w:b/>
                <w:i/>
              </w:rPr>
              <w:t>Ca.</w:t>
            </w:r>
            <w:r w:rsidRPr="007F0589">
              <w:tab/>
            </w:r>
            <w:r w:rsidRPr="007F0589">
              <w:rPr>
                <w:b/>
                <w:i/>
              </w:rPr>
              <w:t>der henviser til, at landet 30 år efter krigens afslutning stadig fungerer dårligt og atter befinder sig i en dyb politisk og sikkerhedsmæssig krise på grund af den dybe etnonationalistiske splittelse, der forstærkes af de politiske eliter, løsrivelsesforsøg og omfattende korruption, som bl.a. fører til, at tusindvis af borgere hvert år forlader landet, fordi de ikke har udsigt til nogen fremtid i deres hjemland;</w:t>
            </w:r>
          </w:p>
        </w:tc>
      </w:tr>
    </w:tbl>
    <w:p w14:paraId="3A74CF8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E492C48" w14:textId="77777777" w:rsidR="00C62B09" w:rsidRPr="007F0589" w:rsidRDefault="00C62B09" w:rsidP="00C62B09">
      <w:r w:rsidRPr="007F0589">
        <w:rPr>
          <w:rStyle w:val="HideTWBExt"/>
          <w:noProof w:val="0"/>
        </w:rPr>
        <w:t>&lt;/Amend&gt;</w:t>
      </w:r>
    </w:p>
    <w:p w14:paraId="731D12E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47</w:t>
      </w:r>
      <w:r w:rsidRPr="007F0589">
        <w:rPr>
          <w:rStyle w:val="HideTWBExt"/>
          <w:b w:val="0"/>
          <w:noProof w:val="0"/>
        </w:rPr>
        <w:t>&lt;/NumAm&gt;</w:t>
      </w:r>
    </w:p>
    <w:p w14:paraId="3D6BD654"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6D0A3240" w14:textId="77777777" w:rsidR="00C62B09" w:rsidRPr="007F0589" w:rsidRDefault="00C62B09" w:rsidP="00C62B09">
      <w:pPr>
        <w:pStyle w:val="NormalBold"/>
      </w:pPr>
      <w:r w:rsidRPr="007F0589">
        <w:rPr>
          <w:rStyle w:val="HideTWBExt"/>
          <w:b w:val="0"/>
          <w:noProof w:val="0"/>
        </w:rPr>
        <w:t>&lt;/RepeatBlock-By&gt;</w:t>
      </w:r>
    </w:p>
    <w:p w14:paraId="3B36A40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A3EA3CA" w14:textId="77777777" w:rsidR="00C62B09" w:rsidRPr="007F0589" w:rsidRDefault="00C62B09" w:rsidP="00C62B09">
      <w:pPr>
        <w:pStyle w:val="NormalBold"/>
      </w:pPr>
      <w:r w:rsidRPr="007F0589">
        <w:rPr>
          <w:rStyle w:val="HideTWBExt"/>
          <w:b w:val="0"/>
          <w:noProof w:val="0"/>
        </w:rPr>
        <w:t>&lt;Article&gt;</w:t>
      </w:r>
      <w:r w:rsidRPr="007F0589">
        <w:t>Betragtning C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46356F5" w14:textId="77777777" w:rsidTr="006F4033">
        <w:trPr>
          <w:trHeight w:hRule="exact" w:val="240"/>
          <w:jc w:val="center"/>
        </w:trPr>
        <w:tc>
          <w:tcPr>
            <w:tcW w:w="9752" w:type="dxa"/>
            <w:gridSpan w:val="2"/>
            <w:tcBorders>
              <w:top w:val="nil"/>
              <w:left w:val="nil"/>
              <w:bottom w:val="nil"/>
              <w:right w:val="nil"/>
            </w:tcBorders>
          </w:tcPr>
          <w:p w14:paraId="101E45AA" w14:textId="77777777" w:rsidR="00C62B09" w:rsidRPr="007F0589" w:rsidRDefault="00C62B09" w:rsidP="006F4033"/>
        </w:tc>
      </w:tr>
      <w:tr w:rsidR="001719B1" w:rsidRPr="007F0589" w14:paraId="008FB5B0" w14:textId="77777777" w:rsidTr="006F4033">
        <w:trPr>
          <w:trHeight w:val="240"/>
          <w:jc w:val="center"/>
        </w:trPr>
        <w:tc>
          <w:tcPr>
            <w:tcW w:w="4876" w:type="dxa"/>
            <w:tcBorders>
              <w:top w:val="nil"/>
              <w:left w:val="nil"/>
              <w:bottom w:val="nil"/>
              <w:right w:val="nil"/>
            </w:tcBorders>
          </w:tcPr>
          <w:p w14:paraId="220BEAC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E3B35E7" w14:textId="77777777" w:rsidR="00C62B09" w:rsidRPr="007F0589" w:rsidRDefault="00C62B09" w:rsidP="006F4033">
            <w:pPr>
              <w:pStyle w:val="AmColumnHeading"/>
            </w:pPr>
            <w:r w:rsidRPr="007F0589">
              <w:t>Ændringsforslag</w:t>
            </w:r>
          </w:p>
        </w:tc>
      </w:tr>
      <w:tr w:rsidR="001719B1" w:rsidRPr="007F0589" w14:paraId="7A009A93" w14:textId="77777777" w:rsidTr="006F4033">
        <w:trPr>
          <w:jc w:val="center"/>
        </w:trPr>
        <w:tc>
          <w:tcPr>
            <w:tcW w:w="4876" w:type="dxa"/>
            <w:tcBorders>
              <w:top w:val="nil"/>
              <w:left w:val="nil"/>
              <w:bottom w:val="nil"/>
              <w:right w:val="nil"/>
            </w:tcBorders>
          </w:tcPr>
          <w:p w14:paraId="2439E174" w14:textId="77777777" w:rsidR="00C62B09" w:rsidRPr="007F0589" w:rsidRDefault="00C62B09" w:rsidP="006F4033">
            <w:pPr>
              <w:pStyle w:val="Normal6a"/>
            </w:pPr>
          </w:p>
        </w:tc>
        <w:tc>
          <w:tcPr>
            <w:tcW w:w="4876" w:type="dxa"/>
            <w:tcBorders>
              <w:top w:val="nil"/>
              <w:left w:val="nil"/>
              <w:bottom w:val="nil"/>
              <w:right w:val="nil"/>
            </w:tcBorders>
          </w:tcPr>
          <w:p w14:paraId="5B8AE1AD" w14:textId="77777777" w:rsidR="00C62B09" w:rsidRPr="007F0589" w:rsidRDefault="00C62B09" w:rsidP="006F4033">
            <w:pPr>
              <w:pStyle w:val="Normal6a"/>
            </w:pPr>
            <w:r w:rsidRPr="007F0589">
              <w:rPr>
                <w:b/>
                <w:i/>
              </w:rPr>
              <w:t>Ca.</w:t>
            </w:r>
            <w:r w:rsidRPr="007F0589">
              <w:tab/>
            </w:r>
            <w:r w:rsidRPr="007F0589">
              <w:rPr>
                <w:b/>
                <w:i/>
              </w:rPr>
              <w:t>der henviser til, at EUFOR Althea-missionen har eksisteret i 20 år, at dens stab er blevet væsentligt reduceret, at dens mandat er begrænset, og at den primært har fokus på sikkerheds- og uddannelsesmål og ikke tager hånd om de strukturelle årsager til de vedvarende politiske og etniske spændinger i landet;</w:t>
            </w:r>
          </w:p>
        </w:tc>
      </w:tr>
    </w:tbl>
    <w:p w14:paraId="0436F12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ACDAFBE" w14:textId="77777777" w:rsidR="00C62B09" w:rsidRPr="007F0589" w:rsidRDefault="00C62B09" w:rsidP="00C62B09">
      <w:r w:rsidRPr="007F0589">
        <w:rPr>
          <w:rStyle w:val="HideTWBExt"/>
          <w:noProof w:val="0"/>
        </w:rPr>
        <w:t>&lt;/Amend&gt;</w:t>
      </w:r>
    </w:p>
    <w:p w14:paraId="1F5B0E4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48</w:t>
      </w:r>
      <w:r w:rsidRPr="007F0589">
        <w:rPr>
          <w:rStyle w:val="HideTWBExt"/>
          <w:b w:val="0"/>
          <w:noProof w:val="0"/>
        </w:rPr>
        <w:t>&lt;/NumAm&gt;</w:t>
      </w:r>
    </w:p>
    <w:p w14:paraId="033EBAA5"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w:t>
      </w:r>
      <w:r w:rsidRPr="007F0589">
        <w:rPr>
          <w:rStyle w:val="HideTWBExt"/>
          <w:b w:val="0"/>
          <w:noProof w:val="0"/>
        </w:rPr>
        <w:t>&lt;/Members&gt;</w:t>
      </w:r>
    </w:p>
    <w:p w14:paraId="188AF60E" w14:textId="77777777" w:rsidR="00C62B09" w:rsidRPr="007F0589" w:rsidRDefault="00C62B09" w:rsidP="00C62B09">
      <w:pPr>
        <w:pStyle w:val="NormalBold"/>
      </w:pPr>
      <w:r w:rsidRPr="007F0589">
        <w:rPr>
          <w:rStyle w:val="HideTWBExt"/>
          <w:b w:val="0"/>
          <w:noProof w:val="0"/>
        </w:rPr>
        <w:t>&lt;/RepeatBlock-By&gt;</w:t>
      </w:r>
    </w:p>
    <w:p w14:paraId="260E2DB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8FC798F" w14:textId="77777777" w:rsidR="00C62B09" w:rsidRPr="007F0589" w:rsidRDefault="00C62B09" w:rsidP="00C62B09">
      <w:pPr>
        <w:pStyle w:val="NormalBold"/>
      </w:pPr>
      <w:r w:rsidRPr="007F0589">
        <w:rPr>
          <w:rStyle w:val="HideTWBExt"/>
          <w:b w:val="0"/>
          <w:noProof w:val="0"/>
        </w:rPr>
        <w:t>&lt;Article&gt;</w:t>
      </w:r>
      <w:r w:rsidRPr="007F0589">
        <w:t>Betragtning C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35AB55D" w14:textId="77777777" w:rsidTr="006F4033">
        <w:trPr>
          <w:trHeight w:hRule="exact" w:val="240"/>
          <w:jc w:val="center"/>
        </w:trPr>
        <w:tc>
          <w:tcPr>
            <w:tcW w:w="9752" w:type="dxa"/>
            <w:gridSpan w:val="2"/>
            <w:tcBorders>
              <w:top w:val="nil"/>
              <w:left w:val="nil"/>
              <w:bottom w:val="nil"/>
              <w:right w:val="nil"/>
            </w:tcBorders>
          </w:tcPr>
          <w:p w14:paraId="58D01FA4" w14:textId="77777777" w:rsidR="00C62B09" w:rsidRPr="007F0589" w:rsidRDefault="00C62B09" w:rsidP="006F4033"/>
        </w:tc>
      </w:tr>
      <w:tr w:rsidR="001719B1" w:rsidRPr="007F0589" w14:paraId="46A3F313" w14:textId="77777777" w:rsidTr="006F4033">
        <w:trPr>
          <w:trHeight w:val="240"/>
          <w:jc w:val="center"/>
        </w:trPr>
        <w:tc>
          <w:tcPr>
            <w:tcW w:w="4876" w:type="dxa"/>
            <w:tcBorders>
              <w:top w:val="nil"/>
              <w:left w:val="nil"/>
              <w:bottom w:val="nil"/>
              <w:right w:val="nil"/>
            </w:tcBorders>
          </w:tcPr>
          <w:p w14:paraId="09EC820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1445CAB" w14:textId="77777777" w:rsidR="00C62B09" w:rsidRPr="007F0589" w:rsidRDefault="00C62B09" w:rsidP="006F4033">
            <w:pPr>
              <w:pStyle w:val="AmColumnHeading"/>
            </w:pPr>
            <w:r w:rsidRPr="007F0589">
              <w:t>Ændringsforslag</w:t>
            </w:r>
          </w:p>
        </w:tc>
      </w:tr>
      <w:tr w:rsidR="001719B1" w:rsidRPr="007F0589" w14:paraId="15F5BCE4" w14:textId="77777777" w:rsidTr="006F4033">
        <w:trPr>
          <w:jc w:val="center"/>
        </w:trPr>
        <w:tc>
          <w:tcPr>
            <w:tcW w:w="4876" w:type="dxa"/>
            <w:tcBorders>
              <w:top w:val="nil"/>
              <w:left w:val="nil"/>
              <w:bottom w:val="nil"/>
              <w:right w:val="nil"/>
            </w:tcBorders>
          </w:tcPr>
          <w:p w14:paraId="1AB0E969" w14:textId="77777777" w:rsidR="00C62B09" w:rsidRPr="007F0589" w:rsidRDefault="00C62B09" w:rsidP="006F4033">
            <w:pPr>
              <w:pStyle w:val="Normal6a"/>
            </w:pPr>
          </w:p>
        </w:tc>
        <w:tc>
          <w:tcPr>
            <w:tcW w:w="4876" w:type="dxa"/>
            <w:tcBorders>
              <w:top w:val="nil"/>
              <w:left w:val="nil"/>
              <w:bottom w:val="nil"/>
              <w:right w:val="nil"/>
            </w:tcBorders>
          </w:tcPr>
          <w:p w14:paraId="0FF71BE4" w14:textId="77777777" w:rsidR="00C62B09" w:rsidRPr="007F0589" w:rsidRDefault="00C62B09" w:rsidP="006F4033">
            <w:pPr>
              <w:pStyle w:val="Normal6a"/>
            </w:pPr>
            <w:r w:rsidRPr="007F0589">
              <w:rPr>
                <w:b/>
                <w:i/>
              </w:rPr>
              <w:t>Ca.</w:t>
            </w:r>
            <w:r w:rsidRPr="007F0589">
              <w:tab/>
            </w:r>
            <w:r w:rsidRPr="007F0589">
              <w:rPr>
                <w:b/>
                <w:i/>
              </w:rPr>
              <w:t>der henviser til, at EUFOR Althea er en mission under EU's fælles sikkerheds- og forsvarspolitik, der støtter Bosnien-Hercegovinas indsats for at opretholde stabile og sikre forhold i landet; der henviser til, at EUFOR Altheas mål bl.a. er at støtte de væbnede styrker med henblik på en tilnærmelse til NATO's standarder og samtidig modvirke trusler udefra;</w:t>
            </w:r>
          </w:p>
        </w:tc>
      </w:tr>
    </w:tbl>
    <w:p w14:paraId="0F5C401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1143E5F" w14:textId="77777777" w:rsidR="00C62B09" w:rsidRPr="007F0589" w:rsidRDefault="00C62B09" w:rsidP="00C62B09">
      <w:r w:rsidRPr="007F0589">
        <w:rPr>
          <w:rStyle w:val="HideTWBExt"/>
          <w:noProof w:val="0"/>
        </w:rPr>
        <w:t>&lt;/Amend&gt;</w:t>
      </w:r>
    </w:p>
    <w:p w14:paraId="3C7201F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49</w:t>
      </w:r>
      <w:r w:rsidRPr="007F0589">
        <w:rPr>
          <w:rStyle w:val="HideTWBExt"/>
          <w:b w:val="0"/>
          <w:noProof w:val="0"/>
        </w:rPr>
        <w:t>&lt;/NumAm&gt;</w:t>
      </w:r>
    </w:p>
    <w:p w14:paraId="7CC16A91"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23222BB9" w14:textId="77777777" w:rsidR="00C62B09" w:rsidRPr="007F0589" w:rsidRDefault="00C62B09" w:rsidP="00C62B09">
      <w:pPr>
        <w:pStyle w:val="NormalBold"/>
      </w:pPr>
      <w:r w:rsidRPr="007F0589">
        <w:rPr>
          <w:rStyle w:val="HideTWBExt"/>
          <w:b w:val="0"/>
          <w:noProof w:val="0"/>
        </w:rPr>
        <w:t>&lt;/RepeatBlock-By&gt;</w:t>
      </w:r>
    </w:p>
    <w:p w14:paraId="70F4132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E907D50" w14:textId="77777777" w:rsidR="00C62B09" w:rsidRPr="007F0589" w:rsidRDefault="00C62B09" w:rsidP="00C62B09">
      <w:pPr>
        <w:pStyle w:val="NormalBold"/>
      </w:pPr>
      <w:r w:rsidRPr="007F0589">
        <w:rPr>
          <w:rStyle w:val="HideTWBExt"/>
          <w:b w:val="0"/>
          <w:noProof w:val="0"/>
        </w:rPr>
        <w:t>&lt;Article&gt;</w:t>
      </w:r>
      <w:r w:rsidRPr="007F0589">
        <w:t>Betragtning C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3244209" w14:textId="77777777" w:rsidTr="006F4033">
        <w:trPr>
          <w:trHeight w:hRule="exact" w:val="240"/>
          <w:jc w:val="center"/>
        </w:trPr>
        <w:tc>
          <w:tcPr>
            <w:tcW w:w="9752" w:type="dxa"/>
            <w:gridSpan w:val="2"/>
            <w:tcBorders>
              <w:top w:val="nil"/>
              <w:left w:val="nil"/>
              <w:bottom w:val="nil"/>
              <w:right w:val="nil"/>
            </w:tcBorders>
          </w:tcPr>
          <w:p w14:paraId="6824497D" w14:textId="77777777" w:rsidR="00C62B09" w:rsidRPr="007F0589" w:rsidRDefault="00C62B09" w:rsidP="006F4033"/>
        </w:tc>
      </w:tr>
      <w:tr w:rsidR="001719B1" w:rsidRPr="007F0589" w14:paraId="246E1A85" w14:textId="77777777" w:rsidTr="006F4033">
        <w:trPr>
          <w:trHeight w:val="240"/>
          <w:jc w:val="center"/>
        </w:trPr>
        <w:tc>
          <w:tcPr>
            <w:tcW w:w="4876" w:type="dxa"/>
            <w:tcBorders>
              <w:top w:val="nil"/>
              <w:left w:val="nil"/>
              <w:bottom w:val="nil"/>
              <w:right w:val="nil"/>
            </w:tcBorders>
          </w:tcPr>
          <w:p w14:paraId="3106364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65C0D11" w14:textId="77777777" w:rsidR="00C62B09" w:rsidRPr="007F0589" w:rsidRDefault="00C62B09" w:rsidP="006F4033">
            <w:pPr>
              <w:pStyle w:val="AmColumnHeading"/>
            </w:pPr>
            <w:r w:rsidRPr="007F0589">
              <w:t>Ændringsforslag</w:t>
            </w:r>
          </w:p>
        </w:tc>
      </w:tr>
      <w:tr w:rsidR="001719B1" w:rsidRPr="007F0589" w14:paraId="0EF82A84" w14:textId="77777777" w:rsidTr="006F4033">
        <w:trPr>
          <w:jc w:val="center"/>
        </w:trPr>
        <w:tc>
          <w:tcPr>
            <w:tcW w:w="4876" w:type="dxa"/>
            <w:tcBorders>
              <w:top w:val="nil"/>
              <w:left w:val="nil"/>
              <w:bottom w:val="nil"/>
              <w:right w:val="nil"/>
            </w:tcBorders>
          </w:tcPr>
          <w:p w14:paraId="2EFC35E3" w14:textId="77777777" w:rsidR="00C62B09" w:rsidRPr="007F0589" w:rsidRDefault="00C62B09" w:rsidP="006F4033">
            <w:pPr>
              <w:pStyle w:val="Normal6a"/>
            </w:pPr>
          </w:p>
        </w:tc>
        <w:tc>
          <w:tcPr>
            <w:tcW w:w="4876" w:type="dxa"/>
            <w:tcBorders>
              <w:top w:val="nil"/>
              <w:left w:val="nil"/>
              <w:bottom w:val="nil"/>
              <w:right w:val="nil"/>
            </w:tcBorders>
          </w:tcPr>
          <w:p w14:paraId="1CAC0994" w14:textId="77777777" w:rsidR="00C62B09" w:rsidRPr="007F0589" w:rsidRDefault="00C62B09" w:rsidP="006F4033">
            <w:pPr>
              <w:pStyle w:val="Normal6a"/>
            </w:pPr>
            <w:r w:rsidRPr="007F0589">
              <w:rPr>
                <w:b/>
                <w:i/>
              </w:rPr>
              <w:t>Ca.</w:t>
            </w:r>
            <w:r w:rsidRPr="007F0589">
              <w:tab/>
            </w:r>
            <w:r w:rsidRPr="007F0589">
              <w:rPr>
                <w:b/>
                <w:i/>
              </w:rPr>
              <w:t>der henviser til, at Daytonfredsaftalen trods sine mangler har skabt fred og efterfølgende stabilitet i Bosnien-Hercegovina ved at sikre oprettelsen af vigtige institutioner, der har sat landet i stand til at gøre fremskridt på vejen mod EU- og NATO-integration;</w:t>
            </w:r>
          </w:p>
        </w:tc>
      </w:tr>
    </w:tbl>
    <w:p w14:paraId="6183C2D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6D5ED53" w14:textId="77777777" w:rsidR="00C62B09" w:rsidRPr="007F0589" w:rsidRDefault="00C62B09" w:rsidP="00C62B09">
      <w:r w:rsidRPr="007F0589">
        <w:rPr>
          <w:rStyle w:val="HideTWBExt"/>
          <w:noProof w:val="0"/>
        </w:rPr>
        <w:t>&lt;/Amend&gt;</w:t>
      </w:r>
    </w:p>
    <w:p w14:paraId="4314920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50</w:t>
      </w:r>
      <w:r w:rsidRPr="007F0589">
        <w:rPr>
          <w:rStyle w:val="HideTWBExt"/>
          <w:b w:val="0"/>
          <w:noProof w:val="0"/>
        </w:rPr>
        <w:t>&lt;/NumAm&gt;</w:t>
      </w:r>
    </w:p>
    <w:p w14:paraId="0733F656"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6F7DED26" w14:textId="77777777" w:rsidR="00C62B09" w:rsidRPr="007F0589" w:rsidRDefault="00C62B09" w:rsidP="00C62B09">
      <w:pPr>
        <w:pStyle w:val="NormalBold"/>
      </w:pPr>
      <w:r w:rsidRPr="007F0589">
        <w:rPr>
          <w:rStyle w:val="HideTWBExt"/>
          <w:b w:val="0"/>
          <w:noProof w:val="0"/>
        </w:rPr>
        <w:t>&lt;/RepeatBlock-By&gt;</w:t>
      </w:r>
    </w:p>
    <w:p w14:paraId="4CFFB59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8E5C277" w14:textId="77777777" w:rsidR="00C62B09" w:rsidRPr="007F0589" w:rsidRDefault="00C62B09" w:rsidP="00C62B09">
      <w:pPr>
        <w:pStyle w:val="NormalBold"/>
      </w:pPr>
      <w:r w:rsidRPr="007F0589">
        <w:rPr>
          <w:rStyle w:val="HideTWBExt"/>
          <w:b w:val="0"/>
          <w:noProof w:val="0"/>
        </w:rPr>
        <w:t>&lt;Article&gt;</w:t>
      </w:r>
      <w:r w:rsidRPr="007F0589">
        <w:t>Betragtning C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770928A" w14:textId="77777777" w:rsidTr="006F4033">
        <w:trPr>
          <w:trHeight w:hRule="exact" w:val="240"/>
          <w:jc w:val="center"/>
        </w:trPr>
        <w:tc>
          <w:tcPr>
            <w:tcW w:w="9752" w:type="dxa"/>
            <w:gridSpan w:val="2"/>
            <w:tcBorders>
              <w:top w:val="nil"/>
              <w:left w:val="nil"/>
              <w:bottom w:val="nil"/>
              <w:right w:val="nil"/>
            </w:tcBorders>
          </w:tcPr>
          <w:p w14:paraId="7161FE95" w14:textId="77777777" w:rsidR="00C62B09" w:rsidRPr="007F0589" w:rsidRDefault="00C62B09" w:rsidP="006F4033"/>
        </w:tc>
      </w:tr>
      <w:tr w:rsidR="001719B1" w:rsidRPr="007F0589" w14:paraId="4B477C10" w14:textId="77777777" w:rsidTr="006F4033">
        <w:trPr>
          <w:trHeight w:val="240"/>
          <w:jc w:val="center"/>
        </w:trPr>
        <w:tc>
          <w:tcPr>
            <w:tcW w:w="4876" w:type="dxa"/>
            <w:tcBorders>
              <w:top w:val="nil"/>
              <w:left w:val="nil"/>
              <w:bottom w:val="nil"/>
              <w:right w:val="nil"/>
            </w:tcBorders>
          </w:tcPr>
          <w:p w14:paraId="14B28E1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10155DB" w14:textId="77777777" w:rsidR="00C62B09" w:rsidRPr="007F0589" w:rsidRDefault="00C62B09" w:rsidP="006F4033">
            <w:pPr>
              <w:pStyle w:val="AmColumnHeading"/>
            </w:pPr>
            <w:r w:rsidRPr="007F0589">
              <w:t>Ændringsforslag</w:t>
            </w:r>
          </w:p>
        </w:tc>
      </w:tr>
      <w:tr w:rsidR="001719B1" w:rsidRPr="007F0589" w14:paraId="65585D63" w14:textId="77777777" w:rsidTr="006F4033">
        <w:trPr>
          <w:jc w:val="center"/>
        </w:trPr>
        <w:tc>
          <w:tcPr>
            <w:tcW w:w="4876" w:type="dxa"/>
            <w:tcBorders>
              <w:top w:val="nil"/>
              <w:left w:val="nil"/>
              <w:bottom w:val="nil"/>
              <w:right w:val="nil"/>
            </w:tcBorders>
          </w:tcPr>
          <w:p w14:paraId="106F52EC" w14:textId="77777777" w:rsidR="00C62B09" w:rsidRPr="007F0589" w:rsidRDefault="00C62B09" w:rsidP="006F4033">
            <w:pPr>
              <w:pStyle w:val="Normal6a"/>
            </w:pPr>
          </w:p>
        </w:tc>
        <w:tc>
          <w:tcPr>
            <w:tcW w:w="4876" w:type="dxa"/>
            <w:tcBorders>
              <w:top w:val="nil"/>
              <w:left w:val="nil"/>
              <w:bottom w:val="nil"/>
              <w:right w:val="nil"/>
            </w:tcBorders>
          </w:tcPr>
          <w:p w14:paraId="19CCEACC" w14:textId="77777777" w:rsidR="00C62B09" w:rsidRPr="007F0589" w:rsidRDefault="00C62B09" w:rsidP="006F4033">
            <w:pPr>
              <w:pStyle w:val="Normal6a"/>
            </w:pPr>
            <w:r w:rsidRPr="007F0589">
              <w:rPr>
                <w:b/>
                <w:i/>
              </w:rPr>
              <w:t>Ca.</w:t>
            </w:r>
            <w:r w:rsidRPr="007F0589">
              <w:tab/>
            </w:r>
            <w:r w:rsidRPr="007F0589">
              <w:rPr>
                <w:b/>
                <w:i/>
              </w:rPr>
              <w:t>der henviser til, at det i henhold til det strategiske kompas af hensyn til sikkerhed og stabilitet har særlig interesse at støtte Bosnien-Hercegovinas suverænitet, enhed og territoriale integritet;</w:t>
            </w:r>
          </w:p>
        </w:tc>
      </w:tr>
    </w:tbl>
    <w:p w14:paraId="0A03918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5F2DDD5" w14:textId="77777777" w:rsidR="00C62B09" w:rsidRPr="007F0589" w:rsidRDefault="00C62B09" w:rsidP="00C62B09">
      <w:r w:rsidRPr="007F0589">
        <w:rPr>
          <w:rStyle w:val="HideTWBExt"/>
          <w:noProof w:val="0"/>
        </w:rPr>
        <w:t>&lt;/Amend&gt;</w:t>
      </w:r>
    </w:p>
    <w:p w14:paraId="3E32BA0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51</w:t>
      </w:r>
      <w:r w:rsidRPr="007F0589">
        <w:rPr>
          <w:rStyle w:val="HideTWBExt"/>
          <w:b w:val="0"/>
          <w:noProof w:val="0"/>
        </w:rPr>
        <w:t>&lt;/NumAm&gt;</w:t>
      </w:r>
    </w:p>
    <w:p w14:paraId="3B17B1C7"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170BF636" w14:textId="77777777" w:rsidR="00C62B09" w:rsidRPr="007F0589" w:rsidRDefault="00C62B09" w:rsidP="00C62B09">
      <w:pPr>
        <w:pStyle w:val="NormalBold"/>
      </w:pPr>
      <w:r w:rsidRPr="007F0589">
        <w:rPr>
          <w:rStyle w:val="HideTWBExt"/>
          <w:b w:val="0"/>
          <w:noProof w:val="0"/>
        </w:rPr>
        <w:t>&lt;/RepeatBlock-By&gt;</w:t>
      </w:r>
    </w:p>
    <w:p w14:paraId="40F1441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2CD20D6" w14:textId="77777777" w:rsidR="00C62B09" w:rsidRPr="007F0589" w:rsidRDefault="00C62B09" w:rsidP="00C62B09">
      <w:pPr>
        <w:pStyle w:val="NormalBold"/>
      </w:pPr>
      <w:r w:rsidRPr="007F0589">
        <w:rPr>
          <w:rStyle w:val="HideTWBExt"/>
          <w:b w:val="0"/>
          <w:noProof w:val="0"/>
        </w:rPr>
        <w:t>&lt;Article&gt;</w:t>
      </w:r>
      <w:r w:rsidRPr="007F0589">
        <w:t>Betragtning C a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5169212" w14:textId="77777777" w:rsidTr="006F4033">
        <w:trPr>
          <w:trHeight w:hRule="exact" w:val="240"/>
          <w:jc w:val="center"/>
        </w:trPr>
        <w:tc>
          <w:tcPr>
            <w:tcW w:w="9752" w:type="dxa"/>
            <w:gridSpan w:val="2"/>
            <w:tcBorders>
              <w:top w:val="nil"/>
              <w:left w:val="nil"/>
              <w:bottom w:val="nil"/>
              <w:right w:val="nil"/>
            </w:tcBorders>
          </w:tcPr>
          <w:p w14:paraId="1271715C" w14:textId="77777777" w:rsidR="00C62B09" w:rsidRPr="007F0589" w:rsidRDefault="00C62B09" w:rsidP="006F4033"/>
        </w:tc>
      </w:tr>
      <w:tr w:rsidR="001719B1" w:rsidRPr="007F0589" w14:paraId="41DABFB4" w14:textId="77777777" w:rsidTr="006F4033">
        <w:trPr>
          <w:trHeight w:val="240"/>
          <w:jc w:val="center"/>
        </w:trPr>
        <w:tc>
          <w:tcPr>
            <w:tcW w:w="4876" w:type="dxa"/>
            <w:tcBorders>
              <w:top w:val="nil"/>
              <w:left w:val="nil"/>
              <w:bottom w:val="nil"/>
              <w:right w:val="nil"/>
            </w:tcBorders>
          </w:tcPr>
          <w:p w14:paraId="6DEE772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05D2ED6" w14:textId="77777777" w:rsidR="00C62B09" w:rsidRPr="007F0589" w:rsidRDefault="00C62B09" w:rsidP="006F4033">
            <w:pPr>
              <w:pStyle w:val="AmColumnHeading"/>
            </w:pPr>
            <w:r w:rsidRPr="007F0589">
              <w:t>Ændringsforslag</w:t>
            </w:r>
          </w:p>
        </w:tc>
      </w:tr>
      <w:tr w:rsidR="001719B1" w:rsidRPr="007F0589" w14:paraId="339A26EA" w14:textId="77777777" w:rsidTr="006F4033">
        <w:trPr>
          <w:jc w:val="center"/>
        </w:trPr>
        <w:tc>
          <w:tcPr>
            <w:tcW w:w="4876" w:type="dxa"/>
            <w:tcBorders>
              <w:top w:val="nil"/>
              <w:left w:val="nil"/>
              <w:bottom w:val="nil"/>
              <w:right w:val="nil"/>
            </w:tcBorders>
          </w:tcPr>
          <w:p w14:paraId="7FF92EE2" w14:textId="77777777" w:rsidR="00C62B09" w:rsidRPr="007F0589" w:rsidRDefault="00C62B09" w:rsidP="006F4033">
            <w:pPr>
              <w:pStyle w:val="Normal6a"/>
            </w:pPr>
          </w:p>
        </w:tc>
        <w:tc>
          <w:tcPr>
            <w:tcW w:w="4876" w:type="dxa"/>
            <w:tcBorders>
              <w:top w:val="nil"/>
              <w:left w:val="nil"/>
              <w:bottom w:val="nil"/>
              <w:right w:val="nil"/>
            </w:tcBorders>
          </w:tcPr>
          <w:p w14:paraId="158893C8" w14:textId="77777777" w:rsidR="00C62B09" w:rsidRPr="007F0589" w:rsidRDefault="00C62B09" w:rsidP="006F4033">
            <w:pPr>
              <w:pStyle w:val="Normal6a"/>
            </w:pPr>
            <w:r w:rsidRPr="007F0589">
              <w:rPr>
                <w:b/>
                <w:i/>
              </w:rPr>
              <w:t>Ca.</w:t>
            </w:r>
            <w:r w:rsidRPr="007F0589">
              <w:tab/>
            </w:r>
            <w:r w:rsidRPr="007F0589">
              <w:rPr>
                <w:b/>
                <w:i/>
              </w:rPr>
              <w:t>der henviser til, at EU fortsat er den vigtigste politiske og økonomiske partner for landene på Vestbalkan; der henviser til, at EU fortsat er Bosnien-Hercegovinas vigtigste handels- og investeringspartner;</w:t>
            </w:r>
          </w:p>
        </w:tc>
      </w:tr>
    </w:tbl>
    <w:p w14:paraId="3BD3AEE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2E8DFB4" w14:textId="77777777" w:rsidR="00C62B09" w:rsidRPr="007F0589" w:rsidRDefault="00C62B09" w:rsidP="00C62B09">
      <w:r w:rsidRPr="007F0589">
        <w:rPr>
          <w:rStyle w:val="HideTWBExt"/>
          <w:noProof w:val="0"/>
        </w:rPr>
        <w:t>&lt;/Amend&gt;</w:t>
      </w:r>
    </w:p>
    <w:p w14:paraId="1352499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52</w:t>
      </w:r>
      <w:r w:rsidRPr="007F0589">
        <w:rPr>
          <w:rStyle w:val="HideTWBExt"/>
          <w:b w:val="0"/>
          <w:noProof w:val="0"/>
        </w:rPr>
        <w:t>&lt;/NumAm&gt;</w:t>
      </w:r>
    </w:p>
    <w:p w14:paraId="56DD1E4F" w14:textId="77777777" w:rsidR="00C62B09" w:rsidRPr="007F0589" w:rsidRDefault="00C62B09" w:rsidP="00C62B09">
      <w:pPr>
        <w:pStyle w:val="NormalBold"/>
      </w:pPr>
      <w:r w:rsidRPr="007F0589">
        <w:rPr>
          <w:rStyle w:val="HideTWBExt"/>
          <w:b w:val="0"/>
          <w:noProof w:val="0"/>
        </w:rPr>
        <w:t>&lt;RepeatBlock-By&gt;&lt;Members&gt;</w:t>
      </w:r>
      <w:r w:rsidRPr="007F0589">
        <w:t>Eszter Lakos</w:t>
      </w:r>
      <w:r w:rsidRPr="007F0589">
        <w:rPr>
          <w:rStyle w:val="HideTWBExt"/>
          <w:b w:val="0"/>
          <w:noProof w:val="0"/>
        </w:rPr>
        <w:t>&lt;/Members&gt;</w:t>
      </w:r>
    </w:p>
    <w:p w14:paraId="7BE0A658" w14:textId="77777777" w:rsidR="00C62B09" w:rsidRPr="007F0589" w:rsidRDefault="00C62B09" w:rsidP="00C62B09">
      <w:pPr>
        <w:pStyle w:val="NormalBold"/>
      </w:pPr>
      <w:r w:rsidRPr="007F0589">
        <w:rPr>
          <w:rStyle w:val="HideTWBExt"/>
          <w:b w:val="0"/>
          <w:noProof w:val="0"/>
        </w:rPr>
        <w:t>&lt;/RepeatBlock-By&gt;</w:t>
      </w:r>
    </w:p>
    <w:p w14:paraId="745A828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F4DE83B" w14:textId="77777777" w:rsidR="00C62B09" w:rsidRPr="007F0589" w:rsidRDefault="00C62B09" w:rsidP="00C62B09">
      <w:pPr>
        <w:pStyle w:val="NormalBold"/>
      </w:pPr>
      <w:r w:rsidRPr="007F0589">
        <w:rPr>
          <w:rStyle w:val="HideTWBExt"/>
          <w:b w:val="0"/>
          <w:noProof w:val="0"/>
        </w:rPr>
        <w:t>&lt;Article&gt;</w:t>
      </w:r>
      <w:r w:rsidRPr="007F0589">
        <w:t>Betragtning C b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A5B87FC" w14:textId="77777777" w:rsidTr="006F4033">
        <w:trPr>
          <w:trHeight w:hRule="exact" w:val="240"/>
          <w:jc w:val="center"/>
        </w:trPr>
        <w:tc>
          <w:tcPr>
            <w:tcW w:w="9752" w:type="dxa"/>
            <w:gridSpan w:val="2"/>
            <w:tcBorders>
              <w:top w:val="nil"/>
              <w:left w:val="nil"/>
              <w:bottom w:val="nil"/>
              <w:right w:val="nil"/>
            </w:tcBorders>
          </w:tcPr>
          <w:p w14:paraId="7AD2F706" w14:textId="77777777" w:rsidR="00C62B09" w:rsidRPr="007F0589" w:rsidRDefault="00C62B09" w:rsidP="006F4033"/>
        </w:tc>
      </w:tr>
      <w:tr w:rsidR="001719B1" w:rsidRPr="007F0589" w14:paraId="5DC3BDED" w14:textId="77777777" w:rsidTr="006F4033">
        <w:trPr>
          <w:trHeight w:val="240"/>
          <w:jc w:val="center"/>
        </w:trPr>
        <w:tc>
          <w:tcPr>
            <w:tcW w:w="4876" w:type="dxa"/>
            <w:tcBorders>
              <w:top w:val="nil"/>
              <w:left w:val="nil"/>
              <w:bottom w:val="nil"/>
              <w:right w:val="nil"/>
            </w:tcBorders>
          </w:tcPr>
          <w:p w14:paraId="747C8A1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8CB63E2" w14:textId="77777777" w:rsidR="00C62B09" w:rsidRPr="007F0589" w:rsidRDefault="00C62B09" w:rsidP="006F4033">
            <w:pPr>
              <w:pStyle w:val="AmColumnHeading"/>
            </w:pPr>
            <w:r w:rsidRPr="007F0589">
              <w:t>Ændringsforslag</w:t>
            </w:r>
          </w:p>
        </w:tc>
      </w:tr>
      <w:tr w:rsidR="001719B1" w:rsidRPr="007F0589" w14:paraId="1BED96DD" w14:textId="77777777" w:rsidTr="006F4033">
        <w:trPr>
          <w:jc w:val="center"/>
        </w:trPr>
        <w:tc>
          <w:tcPr>
            <w:tcW w:w="4876" w:type="dxa"/>
            <w:tcBorders>
              <w:top w:val="nil"/>
              <w:left w:val="nil"/>
              <w:bottom w:val="nil"/>
              <w:right w:val="nil"/>
            </w:tcBorders>
          </w:tcPr>
          <w:p w14:paraId="395A0B5C" w14:textId="77777777" w:rsidR="00C62B09" w:rsidRPr="007F0589" w:rsidRDefault="00C62B09" w:rsidP="006F4033">
            <w:pPr>
              <w:pStyle w:val="Normal6a"/>
            </w:pPr>
          </w:p>
        </w:tc>
        <w:tc>
          <w:tcPr>
            <w:tcW w:w="4876" w:type="dxa"/>
            <w:tcBorders>
              <w:top w:val="nil"/>
              <w:left w:val="nil"/>
              <w:bottom w:val="nil"/>
              <w:right w:val="nil"/>
            </w:tcBorders>
          </w:tcPr>
          <w:p w14:paraId="4E728F3B" w14:textId="77777777" w:rsidR="00C62B09" w:rsidRPr="007F0589" w:rsidRDefault="00C62B09" w:rsidP="006F4033">
            <w:pPr>
              <w:pStyle w:val="Normal6a"/>
            </w:pPr>
            <w:r w:rsidRPr="007F0589">
              <w:rPr>
                <w:b/>
                <w:i/>
              </w:rPr>
              <w:t>Cb.</w:t>
            </w:r>
            <w:r w:rsidRPr="007F0589">
              <w:tab/>
            </w:r>
            <w:r w:rsidRPr="007F0589">
              <w:rPr>
                <w:b/>
                <w:i/>
              </w:rPr>
              <w:t>der henviser til, at OSCE/ODIHR-valgobservationsmissionen i forbindelse med parlamentsvalget i 2022 konkluderede, at valgprocessen fortsat var sårbar over for indblanding udefra, herunder misbrug af administrative ressourcer og tendentiøs mediedækning, som blev påvirket af udenlandsk støttede platforme; der henviser til, at ODIHR opfordrede til at styrke værnet mod desinformation, øge gennemsigtigheden i finansieringen af valgkampagner og forbedre beskyttelsen af journalister og civilsamfundet;</w:t>
            </w:r>
          </w:p>
        </w:tc>
      </w:tr>
    </w:tbl>
    <w:p w14:paraId="04C15A4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8B02B69" w14:textId="77777777" w:rsidR="00C62B09" w:rsidRPr="007F0589" w:rsidRDefault="00C62B09" w:rsidP="00C62B09">
      <w:r w:rsidRPr="007F0589">
        <w:rPr>
          <w:rStyle w:val="HideTWBExt"/>
          <w:noProof w:val="0"/>
        </w:rPr>
        <w:t>&lt;/Amend&gt;</w:t>
      </w:r>
    </w:p>
    <w:p w14:paraId="12855E6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53</w:t>
      </w:r>
      <w:r w:rsidRPr="007F0589">
        <w:rPr>
          <w:rStyle w:val="HideTWBExt"/>
          <w:b w:val="0"/>
          <w:noProof w:val="0"/>
        </w:rPr>
        <w:t>&lt;/NumAm&gt;</w:t>
      </w:r>
    </w:p>
    <w:p w14:paraId="2183E4BF"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5BEB3DDD" w14:textId="77777777" w:rsidR="00C62B09" w:rsidRPr="007F0589" w:rsidRDefault="00C62B09" w:rsidP="00C62B09">
      <w:pPr>
        <w:pStyle w:val="NormalBold"/>
      </w:pPr>
      <w:r w:rsidRPr="007F0589">
        <w:rPr>
          <w:rStyle w:val="HideTWBExt"/>
          <w:b w:val="0"/>
          <w:noProof w:val="0"/>
        </w:rPr>
        <w:t>&lt;/RepeatBlock-By&gt;</w:t>
      </w:r>
    </w:p>
    <w:p w14:paraId="6AB1364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B7B35D4" w14:textId="77777777" w:rsidR="00C62B09" w:rsidRPr="007F0589" w:rsidRDefault="00C62B09" w:rsidP="00C62B09">
      <w:pPr>
        <w:pStyle w:val="NormalBold"/>
      </w:pPr>
      <w:r w:rsidRPr="007F0589">
        <w:rPr>
          <w:rStyle w:val="HideTWBExt"/>
          <w:b w:val="0"/>
          <w:noProof w:val="0"/>
        </w:rPr>
        <w:t>&lt;Article&gt;</w:t>
      </w:r>
      <w:r w:rsidRPr="007F0589">
        <w:t>Betragtning C b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CF43A68" w14:textId="77777777" w:rsidTr="006F4033">
        <w:trPr>
          <w:trHeight w:hRule="exact" w:val="240"/>
          <w:jc w:val="center"/>
        </w:trPr>
        <w:tc>
          <w:tcPr>
            <w:tcW w:w="9752" w:type="dxa"/>
            <w:gridSpan w:val="2"/>
            <w:tcBorders>
              <w:top w:val="nil"/>
              <w:left w:val="nil"/>
              <w:bottom w:val="nil"/>
              <w:right w:val="nil"/>
            </w:tcBorders>
          </w:tcPr>
          <w:p w14:paraId="30CCD42B" w14:textId="77777777" w:rsidR="00C62B09" w:rsidRPr="007F0589" w:rsidRDefault="00C62B09" w:rsidP="006F4033"/>
        </w:tc>
      </w:tr>
      <w:tr w:rsidR="001719B1" w:rsidRPr="007F0589" w14:paraId="4C84EFEE" w14:textId="77777777" w:rsidTr="006F4033">
        <w:trPr>
          <w:trHeight w:val="240"/>
          <w:jc w:val="center"/>
        </w:trPr>
        <w:tc>
          <w:tcPr>
            <w:tcW w:w="4876" w:type="dxa"/>
            <w:tcBorders>
              <w:top w:val="nil"/>
              <w:left w:val="nil"/>
              <w:bottom w:val="nil"/>
              <w:right w:val="nil"/>
            </w:tcBorders>
          </w:tcPr>
          <w:p w14:paraId="007177E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C10D340" w14:textId="77777777" w:rsidR="00C62B09" w:rsidRPr="007F0589" w:rsidRDefault="00C62B09" w:rsidP="006F4033">
            <w:pPr>
              <w:pStyle w:val="AmColumnHeading"/>
            </w:pPr>
            <w:r w:rsidRPr="007F0589">
              <w:t>Ændringsforslag</w:t>
            </w:r>
          </w:p>
        </w:tc>
      </w:tr>
      <w:tr w:rsidR="001719B1" w:rsidRPr="007F0589" w14:paraId="75FCCDA5" w14:textId="77777777" w:rsidTr="006F4033">
        <w:trPr>
          <w:jc w:val="center"/>
        </w:trPr>
        <w:tc>
          <w:tcPr>
            <w:tcW w:w="4876" w:type="dxa"/>
            <w:tcBorders>
              <w:top w:val="nil"/>
              <w:left w:val="nil"/>
              <w:bottom w:val="nil"/>
              <w:right w:val="nil"/>
            </w:tcBorders>
          </w:tcPr>
          <w:p w14:paraId="22F54CD9" w14:textId="77777777" w:rsidR="00C62B09" w:rsidRPr="007F0589" w:rsidRDefault="00C62B09" w:rsidP="006F4033">
            <w:pPr>
              <w:pStyle w:val="Normal6a"/>
            </w:pPr>
          </w:p>
        </w:tc>
        <w:tc>
          <w:tcPr>
            <w:tcW w:w="4876" w:type="dxa"/>
            <w:tcBorders>
              <w:top w:val="nil"/>
              <w:left w:val="nil"/>
              <w:bottom w:val="nil"/>
              <w:right w:val="nil"/>
            </w:tcBorders>
          </w:tcPr>
          <w:p w14:paraId="3791F8A6" w14:textId="77777777" w:rsidR="00C62B09" w:rsidRPr="007F0589" w:rsidRDefault="00C62B09" w:rsidP="006F4033">
            <w:pPr>
              <w:pStyle w:val="Normal6a"/>
            </w:pPr>
            <w:r w:rsidRPr="007F0589">
              <w:rPr>
                <w:b/>
                <w:i/>
              </w:rPr>
              <w:t>Cb.</w:t>
            </w:r>
            <w:r w:rsidRPr="007F0589">
              <w:tab/>
            </w:r>
            <w:r w:rsidRPr="007F0589">
              <w:rPr>
                <w:b/>
                <w:i/>
              </w:rPr>
              <w:t>der henviser til, at den bosnisk-serbiske politiker Milorad Dodik fra Republika Srpska og hans Alliance af Uafhængige Socialdemokrater (SNSD) har iværksat forfatningsstridige tiltag med henblik på at ophæve statslige love i Bosnien-Hercegovinas Republika Srpska-enhed og har angrebet følgende statslige nøgleinstitutioner: Den Høje Repræsentants Kontor samt Bosnien-Hercegovinas forfatningsdomstol og øvrige domstole;</w:t>
            </w:r>
          </w:p>
        </w:tc>
      </w:tr>
    </w:tbl>
    <w:p w14:paraId="7E6A2ED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A950BA2" w14:textId="77777777" w:rsidR="00C62B09" w:rsidRPr="007F0589" w:rsidRDefault="00C62B09" w:rsidP="00C62B09">
      <w:r w:rsidRPr="007F0589">
        <w:rPr>
          <w:rStyle w:val="HideTWBExt"/>
          <w:noProof w:val="0"/>
        </w:rPr>
        <w:t>&lt;/Amend&gt;</w:t>
      </w:r>
    </w:p>
    <w:p w14:paraId="026B76F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54</w:t>
      </w:r>
      <w:r w:rsidRPr="007F0589">
        <w:rPr>
          <w:rStyle w:val="HideTWBExt"/>
          <w:b w:val="0"/>
          <w:noProof w:val="0"/>
        </w:rPr>
        <w:t>&lt;/NumAm&gt;</w:t>
      </w:r>
    </w:p>
    <w:p w14:paraId="6FBF7B0E"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1FE0B111" w14:textId="77777777" w:rsidR="00C62B09" w:rsidRPr="007F0589" w:rsidRDefault="00C62B09" w:rsidP="00C62B09">
      <w:pPr>
        <w:pStyle w:val="NormalBold"/>
      </w:pPr>
      <w:r w:rsidRPr="007F0589">
        <w:rPr>
          <w:rStyle w:val="HideTWBExt"/>
          <w:b w:val="0"/>
          <w:noProof w:val="0"/>
        </w:rPr>
        <w:t>&lt;/RepeatBlock-By&gt;</w:t>
      </w:r>
    </w:p>
    <w:p w14:paraId="09F58FA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C94AF2B" w14:textId="77777777" w:rsidR="00C62B09" w:rsidRPr="007F0589" w:rsidRDefault="00C62B09" w:rsidP="00C62B09">
      <w:pPr>
        <w:pStyle w:val="NormalBold"/>
      </w:pPr>
      <w:r w:rsidRPr="007F0589">
        <w:rPr>
          <w:rStyle w:val="HideTWBExt"/>
          <w:b w:val="0"/>
          <w:noProof w:val="0"/>
        </w:rPr>
        <w:t>&lt;Article&gt;</w:t>
      </w:r>
      <w:r w:rsidRPr="007F0589">
        <w:t>Betragtning C b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36CFAF9" w14:textId="77777777" w:rsidTr="006F4033">
        <w:trPr>
          <w:trHeight w:hRule="exact" w:val="240"/>
          <w:jc w:val="center"/>
        </w:trPr>
        <w:tc>
          <w:tcPr>
            <w:tcW w:w="9752" w:type="dxa"/>
            <w:gridSpan w:val="2"/>
            <w:tcBorders>
              <w:top w:val="nil"/>
              <w:left w:val="nil"/>
              <w:bottom w:val="nil"/>
              <w:right w:val="nil"/>
            </w:tcBorders>
          </w:tcPr>
          <w:p w14:paraId="5F10D29F" w14:textId="77777777" w:rsidR="00C62B09" w:rsidRPr="007F0589" w:rsidRDefault="00C62B09" w:rsidP="006F4033"/>
        </w:tc>
      </w:tr>
      <w:tr w:rsidR="001719B1" w:rsidRPr="007F0589" w14:paraId="09167ABC" w14:textId="77777777" w:rsidTr="006F4033">
        <w:trPr>
          <w:trHeight w:val="240"/>
          <w:jc w:val="center"/>
        </w:trPr>
        <w:tc>
          <w:tcPr>
            <w:tcW w:w="4876" w:type="dxa"/>
            <w:tcBorders>
              <w:top w:val="nil"/>
              <w:left w:val="nil"/>
              <w:bottom w:val="nil"/>
              <w:right w:val="nil"/>
            </w:tcBorders>
          </w:tcPr>
          <w:p w14:paraId="26E4FAC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97643DE" w14:textId="77777777" w:rsidR="00C62B09" w:rsidRPr="007F0589" w:rsidRDefault="00C62B09" w:rsidP="006F4033">
            <w:pPr>
              <w:pStyle w:val="AmColumnHeading"/>
            </w:pPr>
            <w:r w:rsidRPr="007F0589">
              <w:t>Ændringsforslag</w:t>
            </w:r>
          </w:p>
        </w:tc>
      </w:tr>
      <w:tr w:rsidR="001719B1" w:rsidRPr="007F0589" w14:paraId="284C1D3D" w14:textId="77777777" w:rsidTr="006F4033">
        <w:trPr>
          <w:jc w:val="center"/>
        </w:trPr>
        <w:tc>
          <w:tcPr>
            <w:tcW w:w="4876" w:type="dxa"/>
            <w:tcBorders>
              <w:top w:val="nil"/>
              <w:left w:val="nil"/>
              <w:bottom w:val="nil"/>
              <w:right w:val="nil"/>
            </w:tcBorders>
          </w:tcPr>
          <w:p w14:paraId="3E6F4508" w14:textId="77777777" w:rsidR="00C62B09" w:rsidRPr="007F0589" w:rsidRDefault="00C62B09" w:rsidP="006F4033">
            <w:pPr>
              <w:pStyle w:val="Normal6a"/>
            </w:pPr>
          </w:p>
        </w:tc>
        <w:tc>
          <w:tcPr>
            <w:tcW w:w="4876" w:type="dxa"/>
            <w:tcBorders>
              <w:top w:val="nil"/>
              <w:left w:val="nil"/>
              <w:bottom w:val="nil"/>
              <w:right w:val="nil"/>
            </w:tcBorders>
          </w:tcPr>
          <w:p w14:paraId="4DB8095D" w14:textId="77777777" w:rsidR="00C62B09" w:rsidRPr="007F0589" w:rsidRDefault="00C62B09" w:rsidP="006F4033">
            <w:pPr>
              <w:pStyle w:val="Normal6a"/>
            </w:pPr>
            <w:r w:rsidRPr="007F0589">
              <w:rPr>
                <w:b/>
                <w:i/>
              </w:rPr>
              <w:t>Cb.</w:t>
            </w:r>
            <w:r w:rsidRPr="007F0589">
              <w:tab/>
            </w:r>
            <w:r w:rsidRPr="007F0589">
              <w:rPr>
                <w:b/>
                <w:i/>
              </w:rPr>
              <w:t>der henviser til, at korruptionen i Bosnien-Hercegovina ifølge Transparency International er blevet forværret markant i de seneste ti år, hvor landet er faldet fra en 72. plads ud af 180 i 2012 til en 114. plads i 2024 side om side med Belarus, som er det mest korrupte land i Europa;</w:t>
            </w:r>
          </w:p>
        </w:tc>
      </w:tr>
    </w:tbl>
    <w:p w14:paraId="0B0A689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95AD12E" w14:textId="77777777" w:rsidR="00C62B09" w:rsidRPr="007F0589" w:rsidRDefault="00C62B09" w:rsidP="00C62B09">
      <w:r w:rsidRPr="007F0589">
        <w:rPr>
          <w:rStyle w:val="HideTWBExt"/>
          <w:noProof w:val="0"/>
        </w:rPr>
        <w:t>&lt;/Amend&gt;</w:t>
      </w:r>
    </w:p>
    <w:p w14:paraId="74E5F43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55</w:t>
      </w:r>
      <w:r w:rsidRPr="007F0589">
        <w:rPr>
          <w:rStyle w:val="HideTWBExt"/>
          <w:b w:val="0"/>
          <w:noProof w:val="0"/>
        </w:rPr>
        <w:t>&lt;/NumAm&gt;</w:t>
      </w:r>
    </w:p>
    <w:p w14:paraId="34D631CD"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18416742" w14:textId="77777777" w:rsidR="00C62B09" w:rsidRPr="007F0589" w:rsidRDefault="00C62B09" w:rsidP="00C62B09">
      <w:pPr>
        <w:pStyle w:val="NormalBold"/>
      </w:pPr>
      <w:r w:rsidRPr="007F0589">
        <w:rPr>
          <w:rStyle w:val="HideTWBExt"/>
          <w:b w:val="0"/>
          <w:noProof w:val="0"/>
        </w:rPr>
        <w:t>&lt;/RepeatBlock-By&gt;</w:t>
      </w:r>
    </w:p>
    <w:p w14:paraId="2023040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A5E4B18" w14:textId="77777777" w:rsidR="00C62B09" w:rsidRPr="007F0589" w:rsidRDefault="00C62B09" w:rsidP="00C62B09">
      <w:pPr>
        <w:pStyle w:val="NormalBold"/>
      </w:pPr>
      <w:r w:rsidRPr="007F0589">
        <w:rPr>
          <w:rStyle w:val="HideTWBExt"/>
          <w:b w:val="0"/>
          <w:noProof w:val="0"/>
        </w:rPr>
        <w:t>&lt;Article&gt;</w:t>
      </w:r>
      <w:r w:rsidRPr="007F0589">
        <w:t>Betragtning C c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BA57C47" w14:textId="77777777" w:rsidTr="006F4033">
        <w:trPr>
          <w:trHeight w:hRule="exact" w:val="240"/>
          <w:jc w:val="center"/>
        </w:trPr>
        <w:tc>
          <w:tcPr>
            <w:tcW w:w="9752" w:type="dxa"/>
            <w:gridSpan w:val="2"/>
            <w:tcBorders>
              <w:top w:val="nil"/>
              <w:left w:val="nil"/>
              <w:bottom w:val="nil"/>
              <w:right w:val="nil"/>
            </w:tcBorders>
          </w:tcPr>
          <w:p w14:paraId="0E73CDA9" w14:textId="77777777" w:rsidR="00C62B09" w:rsidRPr="007F0589" w:rsidRDefault="00C62B09" w:rsidP="006F4033"/>
        </w:tc>
      </w:tr>
      <w:tr w:rsidR="001719B1" w:rsidRPr="007F0589" w14:paraId="16CCE93A" w14:textId="77777777" w:rsidTr="006F4033">
        <w:trPr>
          <w:trHeight w:val="240"/>
          <w:jc w:val="center"/>
        </w:trPr>
        <w:tc>
          <w:tcPr>
            <w:tcW w:w="4876" w:type="dxa"/>
            <w:tcBorders>
              <w:top w:val="nil"/>
              <w:left w:val="nil"/>
              <w:bottom w:val="nil"/>
              <w:right w:val="nil"/>
            </w:tcBorders>
          </w:tcPr>
          <w:p w14:paraId="669D65E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F5ABB36" w14:textId="77777777" w:rsidR="00C62B09" w:rsidRPr="007F0589" w:rsidRDefault="00C62B09" w:rsidP="006F4033">
            <w:pPr>
              <w:pStyle w:val="AmColumnHeading"/>
            </w:pPr>
            <w:r w:rsidRPr="007F0589">
              <w:t>Ændringsforslag</w:t>
            </w:r>
          </w:p>
        </w:tc>
      </w:tr>
      <w:tr w:rsidR="001719B1" w:rsidRPr="007F0589" w14:paraId="55D8AD9C" w14:textId="77777777" w:rsidTr="006F4033">
        <w:trPr>
          <w:jc w:val="center"/>
        </w:trPr>
        <w:tc>
          <w:tcPr>
            <w:tcW w:w="4876" w:type="dxa"/>
            <w:tcBorders>
              <w:top w:val="nil"/>
              <w:left w:val="nil"/>
              <w:bottom w:val="nil"/>
              <w:right w:val="nil"/>
            </w:tcBorders>
          </w:tcPr>
          <w:p w14:paraId="4E1C0B0B" w14:textId="77777777" w:rsidR="00C62B09" w:rsidRPr="007F0589" w:rsidRDefault="00C62B09" w:rsidP="006F4033">
            <w:pPr>
              <w:pStyle w:val="Normal6a"/>
            </w:pPr>
          </w:p>
        </w:tc>
        <w:tc>
          <w:tcPr>
            <w:tcW w:w="4876" w:type="dxa"/>
            <w:tcBorders>
              <w:top w:val="nil"/>
              <w:left w:val="nil"/>
              <w:bottom w:val="nil"/>
              <w:right w:val="nil"/>
            </w:tcBorders>
          </w:tcPr>
          <w:p w14:paraId="24E08EF2" w14:textId="3129219E" w:rsidR="00C62B09" w:rsidRPr="007F0589" w:rsidRDefault="00C62B09" w:rsidP="006F4033">
            <w:pPr>
              <w:pStyle w:val="Normal6a"/>
            </w:pPr>
            <w:r w:rsidRPr="007F0589">
              <w:rPr>
                <w:b/>
                <w:i/>
              </w:rPr>
              <w:t>Cc.</w:t>
            </w:r>
            <w:r w:rsidRPr="007F0589">
              <w:tab/>
            </w:r>
            <w:r w:rsidRPr="007F0589">
              <w:rPr>
                <w:b/>
                <w:i/>
              </w:rPr>
              <w:t>der henviser til, at den høje repræsentant den 28. april 2023 suspenderede Føderationen</w:t>
            </w:r>
            <w:r w:rsidR="006F4033" w:rsidRPr="007F0589">
              <w:rPr>
                <w:b/>
                <w:i/>
              </w:rPr>
              <w:t xml:space="preserve"> i</w:t>
            </w:r>
            <w:r w:rsidRPr="007F0589">
              <w:rPr>
                <w:b/>
                <w:i/>
              </w:rPr>
              <w:t xml:space="preserve"> Bosnien-Hercegovinas forfatning i 24 timer, for at der kunne udnævnes en ny føderal premierminister;</w:t>
            </w:r>
          </w:p>
        </w:tc>
      </w:tr>
    </w:tbl>
    <w:p w14:paraId="74890F6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9204160" w14:textId="77777777" w:rsidR="00C62B09" w:rsidRPr="007F0589" w:rsidRDefault="00C62B09" w:rsidP="00C62B09">
      <w:r w:rsidRPr="007F0589">
        <w:rPr>
          <w:rStyle w:val="HideTWBExt"/>
          <w:noProof w:val="0"/>
        </w:rPr>
        <w:t>&lt;/Amend&gt;</w:t>
      </w:r>
    </w:p>
    <w:p w14:paraId="0108D72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56</w:t>
      </w:r>
      <w:r w:rsidRPr="007F0589">
        <w:rPr>
          <w:rStyle w:val="HideTWBExt"/>
          <w:b w:val="0"/>
          <w:noProof w:val="0"/>
        </w:rPr>
        <w:t>&lt;/NumAm&gt;</w:t>
      </w:r>
    </w:p>
    <w:p w14:paraId="4B31A869"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4B16B06B" w14:textId="77777777" w:rsidR="00C62B09" w:rsidRPr="007F0589" w:rsidRDefault="00C62B09" w:rsidP="00C62B09">
      <w:pPr>
        <w:pStyle w:val="NormalBold"/>
      </w:pPr>
      <w:r w:rsidRPr="007F0589">
        <w:rPr>
          <w:rStyle w:val="HideTWBExt"/>
          <w:b w:val="0"/>
          <w:noProof w:val="0"/>
        </w:rPr>
        <w:t>&lt;/RepeatBlock-By&gt;</w:t>
      </w:r>
    </w:p>
    <w:p w14:paraId="407AC9D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19F310D" w14:textId="77777777" w:rsidR="00C62B09" w:rsidRPr="007F0589" w:rsidRDefault="00C62B09" w:rsidP="00C62B09">
      <w:pPr>
        <w:pStyle w:val="NormalBold"/>
      </w:pPr>
      <w:r w:rsidRPr="007F0589">
        <w:rPr>
          <w:rStyle w:val="HideTWBExt"/>
          <w:b w:val="0"/>
          <w:noProof w:val="0"/>
        </w:rPr>
        <w:t>&lt;Article&gt;</w:t>
      </w:r>
      <w:r w:rsidRPr="007F0589">
        <w:t>Betragtning C d (ny)</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C06913B" w14:textId="77777777" w:rsidTr="006F4033">
        <w:trPr>
          <w:trHeight w:hRule="exact" w:val="240"/>
          <w:jc w:val="center"/>
        </w:trPr>
        <w:tc>
          <w:tcPr>
            <w:tcW w:w="9752" w:type="dxa"/>
            <w:gridSpan w:val="2"/>
            <w:tcBorders>
              <w:top w:val="nil"/>
              <w:left w:val="nil"/>
              <w:bottom w:val="nil"/>
              <w:right w:val="nil"/>
            </w:tcBorders>
          </w:tcPr>
          <w:p w14:paraId="13298CAD" w14:textId="77777777" w:rsidR="00C62B09" w:rsidRPr="007F0589" w:rsidRDefault="00C62B09" w:rsidP="006F4033"/>
        </w:tc>
      </w:tr>
      <w:tr w:rsidR="001719B1" w:rsidRPr="007F0589" w14:paraId="0802E9CC" w14:textId="77777777" w:rsidTr="006F4033">
        <w:trPr>
          <w:trHeight w:val="240"/>
          <w:jc w:val="center"/>
        </w:trPr>
        <w:tc>
          <w:tcPr>
            <w:tcW w:w="4876" w:type="dxa"/>
            <w:tcBorders>
              <w:top w:val="nil"/>
              <w:left w:val="nil"/>
              <w:bottom w:val="nil"/>
              <w:right w:val="nil"/>
            </w:tcBorders>
          </w:tcPr>
          <w:p w14:paraId="62FE49B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05FD889" w14:textId="77777777" w:rsidR="00C62B09" w:rsidRPr="007F0589" w:rsidRDefault="00C62B09" w:rsidP="006F4033">
            <w:pPr>
              <w:pStyle w:val="AmColumnHeading"/>
            </w:pPr>
            <w:r w:rsidRPr="007F0589">
              <w:t>Ændringsforslag</w:t>
            </w:r>
          </w:p>
        </w:tc>
      </w:tr>
      <w:tr w:rsidR="001719B1" w:rsidRPr="007F0589" w14:paraId="2C350785" w14:textId="77777777" w:rsidTr="006F4033">
        <w:trPr>
          <w:jc w:val="center"/>
        </w:trPr>
        <w:tc>
          <w:tcPr>
            <w:tcW w:w="4876" w:type="dxa"/>
            <w:tcBorders>
              <w:top w:val="nil"/>
              <w:left w:val="nil"/>
              <w:bottom w:val="nil"/>
              <w:right w:val="nil"/>
            </w:tcBorders>
          </w:tcPr>
          <w:p w14:paraId="72CFEB68" w14:textId="77777777" w:rsidR="00C62B09" w:rsidRPr="007F0589" w:rsidRDefault="00C62B09" w:rsidP="006F4033">
            <w:pPr>
              <w:pStyle w:val="Normal6a"/>
            </w:pPr>
          </w:p>
        </w:tc>
        <w:tc>
          <w:tcPr>
            <w:tcW w:w="4876" w:type="dxa"/>
            <w:tcBorders>
              <w:top w:val="nil"/>
              <w:left w:val="nil"/>
              <w:bottom w:val="nil"/>
              <w:right w:val="nil"/>
            </w:tcBorders>
          </w:tcPr>
          <w:p w14:paraId="2D86ECBE" w14:textId="77777777" w:rsidR="00C62B09" w:rsidRPr="007F0589" w:rsidRDefault="00C62B09" w:rsidP="006F4033">
            <w:pPr>
              <w:pStyle w:val="Normal6a"/>
            </w:pPr>
            <w:r w:rsidRPr="007F0589">
              <w:rPr>
                <w:b/>
                <w:i/>
              </w:rPr>
              <w:t>Cd.</w:t>
            </w:r>
            <w:r w:rsidRPr="007F0589">
              <w:tab/>
            </w:r>
            <w:r w:rsidRPr="007F0589">
              <w:rPr>
                <w:b/>
                <w:i/>
              </w:rPr>
              <w:t>der henviser til, at Venedigkommissionen i sin udtalelse fra 2005 fremhævede, at den høje repræsentants vidtrækkende beføjelser afholder lokale politikere fra at søge de nødvendige kompromiser og tilskynder dem til at overdrage institutionelle ansvar til en international myndighed, hvilket dermed undergraver Bosnien-Hercegovinas demokratiske udvikling og reelle suverænitet;</w:t>
            </w:r>
          </w:p>
        </w:tc>
      </w:tr>
    </w:tbl>
    <w:p w14:paraId="096E52A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864D81B" w14:textId="77777777" w:rsidR="00C62B09" w:rsidRPr="007F0589" w:rsidRDefault="00C62B09" w:rsidP="00C62B09">
      <w:r w:rsidRPr="007F0589">
        <w:rPr>
          <w:rStyle w:val="HideTWBExt"/>
          <w:noProof w:val="0"/>
        </w:rPr>
        <w:t>&lt;/Amend&gt;</w:t>
      </w:r>
    </w:p>
    <w:p w14:paraId="3636229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57</w:t>
      </w:r>
      <w:r w:rsidRPr="007F0589">
        <w:rPr>
          <w:rStyle w:val="HideTWBExt"/>
          <w:b w:val="0"/>
          <w:noProof w:val="0"/>
        </w:rPr>
        <w:t>&lt;/NumAm&gt;</w:t>
      </w:r>
    </w:p>
    <w:p w14:paraId="55D927FC"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06DFCC70" w14:textId="77777777" w:rsidR="00C62B09" w:rsidRPr="007F0589" w:rsidRDefault="00C62B09" w:rsidP="00C62B09">
      <w:pPr>
        <w:pStyle w:val="NormalBold"/>
      </w:pPr>
      <w:r w:rsidRPr="007F0589">
        <w:rPr>
          <w:rStyle w:val="HideTWBExt"/>
          <w:b w:val="0"/>
          <w:noProof w:val="0"/>
        </w:rPr>
        <w:t>&lt;/RepeatBlock-By&gt;</w:t>
      </w:r>
    </w:p>
    <w:p w14:paraId="52B288A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6314FB4" w14:textId="77777777" w:rsidR="00C62B09" w:rsidRPr="007F0589" w:rsidRDefault="00C62B09" w:rsidP="00C62B09">
      <w:pPr>
        <w:pStyle w:val="NormalBold"/>
      </w:pPr>
      <w:r w:rsidRPr="007F0589">
        <w:rPr>
          <w:rStyle w:val="HideTWBExt"/>
          <w:b w:val="0"/>
          <w:noProof w:val="0"/>
        </w:rPr>
        <w:t>&lt;Article&gt;</w:t>
      </w:r>
      <w:r w:rsidRPr="007F0589">
        <w:t>Punkt 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2742A73" w14:textId="77777777" w:rsidTr="006F4033">
        <w:trPr>
          <w:trHeight w:hRule="exact" w:val="240"/>
          <w:jc w:val="center"/>
        </w:trPr>
        <w:tc>
          <w:tcPr>
            <w:tcW w:w="9752" w:type="dxa"/>
            <w:gridSpan w:val="2"/>
            <w:tcBorders>
              <w:top w:val="nil"/>
              <w:left w:val="nil"/>
              <w:bottom w:val="nil"/>
              <w:right w:val="nil"/>
            </w:tcBorders>
          </w:tcPr>
          <w:p w14:paraId="4CCB687C" w14:textId="77777777" w:rsidR="00C62B09" w:rsidRPr="007F0589" w:rsidRDefault="00C62B09" w:rsidP="006F4033"/>
        </w:tc>
      </w:tr>
      <w:tr w:rsidR="001719B1" w:rsidRPr="007F0589" w14:paraId="5AF0A460" w14:textId="77777777" w:rsidTr="006F4033">
        <w:trPr>
          <w:trHeight w:val="240"/>
          <w:jc w:val="center"/>
        </w:trPr>
        <w:tc>
          <w:tcPr>
            <w:tcW w:w="4876" w:type="dxa"/>
            <w:tcBorders>
              <w:top w:val="nil"/>
              <w:left w:val="nil"/>
              <w:bottom w:val="nil"/>
              <w:right w:val="nil"/>
            </w:tcBorders>
          </w:tcPr>
          <w:p w14:paraId="2D8D499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04D9242" w14:textId="77777777" w:rsidR="00C62B09" w:rsidRPr="007F0589" w:rsidRDefault="00C62B09" w:rsidP="006F4033">
            <w:pPr>
              <w:pStyle w:val="AmColumnHeading"/>
            </w:pPr>
            <w:r w:rsidRPr="007F0589">
              <w:t>Ændringsforslag</w:t>
            </w:r>
          </w:p>
        </w:tc>
      </w:tr>
      <w:tr w:rsidR="001719B1" w:rsidRPr="007F0589" w14:paraId="1E3F3AC7" w14:textId="77777777" w:rsidTr="006F4033">
        <w:trPr>
          <w:jc w:val="center"/>
        </w:trPr>
        <w:tc>
          <w:tcPr>
            <w:tcW w:w="4876" w:type="dxa"/>
            <w:tcBorders>
              <w:top w:val="nil"/>
              <w:left w:val="nil"/>
              <w:bottom w:val="nil"/>
              <w:right w:val="nil"/>
            </w:tcBorders>
          </w:tcPr>
          <w:p w14:paraId="5CDECBC4" w14:textId="77777777" w:rsidR="00C62B09" w:rsidRPr="007F0589" w:rsidRDefault="00C62B09" w:rsidP="006F4033">
            <w:pPr>
              <w:pStyle w:val="Normal6a"/>
            </w:pPr>
            <w:r w:rsidRPr="007F0589">
              <w:t>1.</w:t>
            </w:r>
            <w:r w:rsidRPr="007F0589">
              <w:tab/>
              <w:t xml:space="preserve">bekræfter endnu en gang sin støtte til Bosnien-Hercegovinas </w:t>
            </w:r>
            <w:r w:rsidRPr="007F0589">
              <w:rPr>
                <w:b/>
                <w:i/>
              </w:rPr>
              <w:t>EU-tiltrædelsesproces, der er baseret på enhed,</w:t>
            </w:r>
            <w:r w:rsidRPr="007F0589">
              <w:t xml:space="preserve"> suverænitet og </w:t>
            </w:r>
            <w:r w:rsidRPr="007F0589">
              <w:rPr>
                <w:b/>
                <w:i/>
              </w:rPr>
              <w:t>territorial</w:t>
            </w:r>
            <w:r w:rsidRPr="007F0589">
              <w:t xml:space="preserve"> integritet;</w:t>
            </w:r>
          </w:p>
        </w:tc>
        <w:tc>
          <w:tcPr>
            <w:tcW w:w="4876" w:type="dxa"/>
            <w:tcBorders>
              <w:top w:val="nil"/>
              <w:left w:val="nil"/>
              <w:bottom w:val="nil"/>
              <w:right w:val="nil"/>
            </w:tcBorders>
          </w:tcPr>
          <w:p w14:paraId="6A3C16B0" w14:textId="77777777" w:rsidR="00C62B09" w:rsidRPr="007F0589" w:rsidRDefault="00C62B09" w:rsidP="006F4033">
            <w:pPr>
              <w:pStyle w:val="Normal6a"/>
            </w:pPr>
            <w:r w:rsidRPr="007F0589">
              <w:t>1.</w:t>
            </w:r>
            <w:r w:rsidRPr="007F0589">
              <w:tab/>
              <w:t>bekræfter endnu en gang sin støtte til Bosnien-Hercegovinas suverænitet</w:t>
            </w:r>
            <w:r w:rsidRPr="007F0589">
              <w:rPr>
                <w:b/>
                <w:i/>
              </w:rPr>
              <w:t>, enhed</w:t>
            </w:r>
            <w:r w:rsidRPr="007F0589">
              <w:t xml:space="preserve"> og </w:t>
            </w:r>
            <w:r w:rsidRPr="007F0589">
              <w:rPr>
                <w:b/>
                <w:i/>
              </w:rPr>
              <w:t>territoriale</w:t>
            </w:r>
            <w:r w:rsidRPr="007F0589">
              <w:t xml:space="preserve"> integritet;</w:t>
            </w:r>
          </w:p>
        </w:tc>
      </w:tr>
    </w:tbl>
    <w:p w14:paraId="7ABE99C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D1ECEBE" w14:textId="77777777" w:rsidR="00C62B09" w:rsidRPr="007F0589" w:rsidRDefault="00C62B09" w:rsidP="00C62B09">
      <w:r w:rsidRPr="007F0589">
        <w:rPr>
          <w:rStyle w:val="HideTWBExt"/>
          <w:noProof w:val="0"/>
        </w:rPr>
        <w:t>&lt;/Amend&gt;</w:t>
      </w:r>
    </w:p>
    <w:p w14:paraId="73D5BD5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58</w:t>
      </w:r>
      <w:r w:rsidRPr="007F0589">
        <w:rPr>
          <w:rStyle w:val="HideTWBExt"/>
          <w:b w:val="0"/>
          <w:noProof w:val="0"/>
        </w:rPr>
        <w:t>&lt;/NumAm&gt;</w:t>
      </w:r>
    </w:p>
    <w:p w14:paraId="69CE8607"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32F8B474" w14:textId="77777777" w:rsidR="00C62B09" w:rsidRPr="007F0589" w:rsidRDefault="00C62B09" w:rsidP="00C62B09">
      <w:pPr>
        <w:pStyle w:val="NormalBold"/>
      </w:pPr>
      <w:r w:rsidRPr="007F0589">
        <w:rPr>
          <w:rStyle w:val="HideTWBExt"/>
          <w:b w:val="0"/>
          <w:noProof w:val="0"/>
        </w:rPr>
        <w:t>&lt;/RepeatBlock-By&gt;</w:t>
      </w:r>
    </w:p>
    <w:p w14:paraId="0A2F8DE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D647106" w14:textId="77777777" w:rsidR="00C62B09" w:rsidRPr="007F0589" w:rsidRDefault="00C62B09" w:rsidP="00C62B09">
      <w:pPr>
        <w:pStyle w:val="NormalBold"/>
      </w:pPr>
      <w:r w:rsidRPr="007F0589">
        <w:rPr>
          <w:rStyle w:val="HideTWBExt"/>
          <w:b w:val="0"/>
          <w:noProof w:val="0"/>
        </w:rPr>
        <w:t>&lt;Article&gt;</w:t>
      </w:r>
      <w:r w:rsidRPr="007F0589">
        <w:t>Punkt 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320F2A3" w14:textId="77777777" w:rsidTr="006F4033">
        <w:trPr>
          <w:trHeight w:hRule="exact" w:val="240"/>
          <w:jc w:val="center"/>
        </w:trPr>
        <w:tc>
          <w:tcPr>
            <w:tcW w:w="9752" w:type="dxa"/>
            <w:gridSpan w:val="2"/>
            <w:tcBorders>
              <w:top w:val="nil"/>
              <w:left w:val="nil"/>
              <w:bottom w:val="nil"/>
              <w:right w:val="nil"/>
            </w:tcBorders>
          </w:tcPr>
          <w:p w14:paraId="7150C84C" w14:textId="77777777" w:rsidR="00C62B09" w:rsidRPr="007F0589" w:rsidRDefault="00C62B09" w:rsidP="006F4033"/>
        </w:tc>
      </w:tr>
      <w:tr w:rsidR="001719B1" w:rsidRPr="007F0589" w14:paraId="0D9A1C6D" w14:textId="77777777" w:rsidTr="006F4033">
        <w:trPr>
          <w:trHeight w:val="240"/>
          <w:jc w:val="center"/>
        </w:trPr>
        <w:tc>
          <w:tcPr>
            <w:tcW w:w="4876" w:type="dxa"/>
            <w:tcBorders>
              <w:top w:val="nil"/>
              <w:left w:val="nil"/>
              <w:bottom w:val="nil"/>
              <w:right w:val="nil"/>
            </w:tcBorders>
          </w:tcPr>
          <w:p w14:paraId="620927C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44747CC" w14:textId="77777777" w:rsidR="00C62B09" w:rsidRPr="007F0589" w:rsidRDefault="00C62B09" w:rsidP="006F4033">
            <w:pPr>
              <w:pStyle w:val="AmColumnHeading"/>
            </w:pPr>
            <w:r w:rsidRPr="007F0589">
              <w:t>Ændringsforslag</w:t>
            </w:r>
          </w:p>
        </w:tc>
      </w:tr>
      <w:tr w:rsidR="001719B1" w:rsidRPr="007F0589" w14:paraId="33E03EA5" w14:textId="77777777" w:rsidTr="006F4033">
        <w:trPr>
          <w:jc w:val="center"/>
        </w:trPr>
        <w:tc>
          <w:tcPr>
            <w:tcW w:w="4876" w:type="dxa"/>
            <w:tcBorders>
              <w:top w:val="nil"/>
              <w:left w:val="nil"/>
              <w:bottom w:val="nil"/>
              <w:right w:val="nil"/>
            </w:tcBorders>
          </w:tcPr>
          <w:p w14:paraId="6C4147BA" w14:textId="77777777" w:rsidR="00C62B09" w:rsidRPr="007F0589" w:rsidRDefault="00C62B09" w:rsidP="006F4033">
            <w:pPr>
              <w:pStyle w:val="Normal6a"/>
            </w:pPr>
            <w:r w:rsidRPr="007F0589">
              <w:t>1.</w:t>
            </w:r>
            <w:r w:rsidRPr="007F0589">
              <w:tab/>
            </w:r>
            <w:r w:rsidRPr="007F0589">
              <w:rPr>
                <w:b/>
                <w:i/>
              </w:rPr>
              <w:t>bekræfter endnu en gang</w:t>
            </w:r>
            <w:r w:rsidRPr="007F0589">
              <w:t xml:space="preserve"> sin støtte til Bosnien-Hercegovinas EU-tiltrædelsesproces, </w:t>
            </w:r>
            <w:r w:rsidRPr="007F0589">
              <w:rPr>
                <w:b/>
                <w:i/>
              </w:rPr>
              <w:t>der er baseret på enhed,</w:t>
            </w:r>
            <w:r w:rsidRPr="007F0589">
              <w:t xml:space="preserve"> suverænitet og </w:t>
            </w:r>
            <w:r w:rsidRPr="007F0589">
              <w:rPr>
                <w:b/>
                <w:i/>
              </w:rPr>
              <w:t>territorial</w:t>
            </w:r>
            <w:r w:rsidRPr="007F0589">
              <w:t xml:space="preserve"> integritet;</w:t>
            </w:r>
          </w:p>
        </w:tc>
        <w:tc>
          <w:tcPr>
            <w:tcW w:w="4876" w:type="dxa"/>
            <w:tcBorders>
              <w:top w:val="nil"/>
              <w:left w:val="nil"/>
              <w:bottom w:val="nil"/>
              <w:right w:val="nil"/>
            </w:tcBorders>
          </w:tcPr>
          <w:p w14:paraId="1F69AB60" w14:textId="77777777" w:rsidR="00C62B09" w:rsidRPr="007F0589" w:rsidRDefault="00C62B09" w:rsidP="006F4033">
            <w:pPr>
              <w:pStyle w:val="Normal6a"/>
            </w:pPr>
            <w:r w:rsidRPr="007F0589">
              <w:t>1.</w:t>
            </w:r>
            <w:r w:rsidRPr="007F0589">
              <w:tab/>
            </w:r>
            <w:r w:rsidRPr="007F0589">
              <w:rPr>
                <w:b/>
                <w:i/>
              </w:rPr>
              <w:t>trækker</w:t>
            </w:r>
            <w:r w:rsidRPr="007F0589">
              <w:t xml:space="preserve"> sin støtte til Bosnien-Hercegovinas EU-tiltrædelsesproces, </w:t>
            </w:r>
            <w:r w:rsidRPr="007F0589">
              <w:rPr>
                <w:b/>
                <w:i/>
              </w:rPr>
              <w:t>men respekterer landets</w:t>
            </w:r>
            <w:r w:rsidRPr="007F0589">
              <w:t xml:space="preserve"> suverænitet og </w:t>
            </w:r>
            <w:r w:rsidRPr="007F0589">
              <w:rPr>
                <w:b/>
                <w:i/>
              </w:rPr>
              <w:t>territoriale</w:t>
            </w:r>
            <w:r w:rsidRPr="007F0589">
              <w:t xml:space="preserve"> integritet;</w:t>
            </w:r>
          </w:p>
        </w:tc>
      </w:tr>
    </w:tbl>
    <w:p w14:paraId="3CCFFF5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2832CFC" w14:textId="77777777" w:rsidR="00C62B09" w:rsidRPr="007F0589" w:rsidRDefault="00C62B09" w:rsidP="00C62B09">
      <w:r w:rsidRPr="007F0589">
        <w:rPr>
          <w:rStyle w:val="HideTWBExt"/>
          <w:noProof w:val="0"/>
        </w:rPr>
        <w:t>&lt;/Amend&gt;</w:t>
      </w:r>
    </w:p>
    <w:p w14:paraId="68FAFD1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59</w:t>
      </w:r>
      <w:r w:rsidRPr="007F0589">
        <w:rPr>
          <w:rStyle w:val="HideTWBExt"/>
          <w:b w:val="0"/>
          <w:noProof w:val="0"/>
        </w:rPr>
        <w:t>&lt;/NumAm&gt;</w:t>
      </w:r>
    </w:p>
    <w:p w14:paraId="7FCC54F6"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5CE45A00" w14:textId="77777777" w:rsidR="00C62B09" w:rsidRPr="007F0589" w:rsidRDefault="00C62B09" w:rsidP="00C62B09">
      <w:pPr>
        <w:pStyle w:val="NormalBold"/>
      </w:pPr>
      <w:r w:rsidRPr="007F0589">
        <w:rPr>
          <w:rStyle w:val="HideTWBExt"/>
          <w:b w:val="0"/>
          <w:noProof w:val="0"/>
        </w:rPr>
        <w:t>&lt;/RepeatBlock-By&gt;</w:t>
      </w:r>
    </w:p>
    <w:p w14:paraId="3F5D9CE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559EB4B" w14:textId="77777777" w:rsidR="00C62B09" w:rsidRPr="007F0589" w:rsidRDefault="00C62B09" w:rsidP="00C62B09">
      <w:pPr>
        <w:pStyle w:val="NormalBold"/>
      </w:pPr>
      <w:r w:rsidRPr="007F0589">
        <w:rPr>
          <w:rStyle w:val="HideTWBExt"/>
          <w:b w:val="0"/>
          <w:noProof w:val="0"/>
        </w:rPr>
        <w:t>&lt;Article&gt;</w:t>
      </w:r>
      <w:r w:rsidRPr="007F0589">
        <w:t>Punkt 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E6D5D07" w14:textId="77777777" w:rsidTr="006F4033">
        <w:trPr>
          <w:trHeight w:hRule="exact" w:val="240"/>
          <w:jc w:val="center"/>
        </w:trPr>
        <w:tc>
          <w:tcPr>
            <w:tcW w:w="9752" w:type="dxa"/>
            <w:gridSpan w:val="2"/>
            <w:tcBorders>
              <w:top w:val="nil"/>
              <w:left w:val="nil"/>
              <w:bottom w:val="nil"/>
              <w:right w:val="nil"/>
            </w:tcBorders>
          </w:tcPr>
          <w:p w14:paraId="65A462C0" w14:textId="77777777" w:rsidR="00C62B09" w:rsidRPr="007F0589" w:rsidRDefault="00C62B09" w:rsidP="006F4033"/>
        </w:tc>
      </w:tr>
      <w:tr w:rsidR="001719B1" w:rsidRPr="007F0589" w14:paraId="76C56367" w14:textId="77777777" w:rsidTr="006F4033">
        <w:trPr>
          <w:trHeight w:val="240"/>
          <w:jc w:val="center"/>
        </w:trPr>
        <w:tc>
          <w:tcPr>
            <w:tcW w:w="4876" w:type="dxa"/>
            <w:tcBorders>
              <w:top w:val="nil"/>
              <w:left w:val="nil"/>
              <w:bottom w:val="nil"/>
              <w:right w:val="nil"/>
            </w:tcBorders>
          </w:tcPr>
          <w:p w14:paraId="7496CA5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7DDE5CA" w14:textId="77777777" w:rsidR="00C62B09" w:rsidRPr="007F0589" w:rsidRDefault="00C62B09" w:rsidP="006F4033">
            <w:pPr>
              <w:pStyle w:val="AmColumnHeading"/>
            </w:pPr>
            <w:r w:rsidRPr="007F0589">
              <w:t>Ændringsforslag</w:t>
            </w:r>
          </w:p>
        </w:tc>
      </w:tr>
      <w:tr w:rsidR="001719B1" w:rsidRPr="007F0589" w14:paraId="6605485C" w14:textId="77777777" w:rsidTr="006F4033">
        <w:trPr>
          <w:jc w:val="center"/>
        </w:trPr>
        <w:tc>
          <w:tcPr>
            <w:tcW w:w="4876" w:type="dxa"/>
            <w:tcBorders>
              <w:top w:val="nil"/>
              <w:left w:val="nil"/>
              <w:bottom w:val="nil"/>
              <w:right w:val="nil"/>
            </w:tcBorders>
          </w:tcPr>
          <w:p w14:paraId="0D834B46" w14:textId="77777777" w:rsidR="00C62B09" w:rsidRPr="007F0589" w:rsidRDefault="00C62B09" w:rsidP="006F4033">
            <w:pPr>
              <w:pStyle w:val="Normal6a"/>
            </w:pPr>
            <w:r w:rsidRPr="007F0589">
              <w:t>1.</w:t>
            </w:r>
            <w:r w:rsidRPr="007F0589">
              <w:tab/>
            </w:r>
            <w:r w:rsidRPr="007F0589">
              <w:rPr>
                <w:b/>
                <w:i/>
              </w:rPr>
              <w:t>bekræfter endnu en gang sin støtte til</w:t>
            </w:r>
            <w:r w:rsidRPr="007F0589">
              <w:t xml:space="preserve"> Bosnien-Hercegovinas </w:t>
            </w:r>
            <w:r w:rsidRPr="007F0589">
              <w:rPr>
                <w:b/>
                <w:i/>
              </w:rPr>
              <w:t>EU-tiltrædelsesproces</w:t>
            </w:r>
            <w:r w:rsidRPr="007F0589">
              <w:t>, der er baseret på enhed, suverænitet og territorial integritet;</w:t>
            </w:r>
          </w:p>
        </w:tc>
        <w:tc>
          <w:tcPr>
            <w:tcW w:w="4876" w:type="dxa"/>
            <w:tcBorders>
              <w:top w:val="nil"/>
              <w:left w:val="nil"/>
              <w:bottom w:val="nil"/>
              <w:right w:val="nil"/>
            </w:tcBorders>
          </w:tcPr>
          <w:p w14:paraId="00EB82CB" w14:textId="77777777" w:rsidR="00C62B09" w:rsidRPr="007F0589" w:rsidRDefault="00C62B09" w:rsidP="006F4033">
            <w:pPr>
              <w:pStyle w:val="Normal6a"/>
            </w:pPr>
            <w:r w:rsidRPr="007F0589">
              <w:t>1.</w:t>
            </w:r>
            <w:r w:rsidRPr="007F0589">
              <w:tab/>
            </w:r>
            <w:r w:rsidRPr="007F0589">
              <w:rPr>
                <w:b/>
                <w:i/>
              </w:rPr>
              <w:t>bemærker</w:t>
            </w:r>
            <w:r w:rsidRPr="007F0589">
              <w:t xml:space="preserve"> Bosnien-Hercegovinas </w:t>
            </w:r>
            <w:r w:rsidRPr="007F0589">
              <w:rPr>
                <w:b/>
                <w:i/>
              </w:rPr>
              <w:t>status som kandidatland med henblik på tiltrædelse af EU</w:t>
            </w:r>
            <w:r w:rsidRPr="007F0589">
              <w:t xml:space="preserve">, der er baseret på </w:t>
            </w:r>
            <w:r w:rsidRPr="007F0589">
              <w:rPr>
                <w:b/>
                <w:i/>
              </w:rPr>
              <w:t>principperne om</w:t>
            </w:r>
            <w:r w:rsidRPr="007F0589">
              <w:t xml:space="preserve"> enhed, suverænitet og territorial integritet; </w:t>
            </w:r>
            <w:r w:rsidRPr="007F0589">
              <w:rPr>
                <w:b/>
                <w:i/>
              </w:rPr>
              <w:t>understreger, navnlig i lyset af den aktuelle økonomiske situation i Unionen og den særlige politiske og forfatningsmæssige situation i Bosnien-Hercegovina, vigtigheden af Københavns- og Madridkriterierne, som er en forudsætning for enhver tiltrædelse af EU; fremhæver, at der fortsat er alvorlige mangler på områderne retsstat, demokratisk regeringsførelse og korruptionsbekæmpelse; fremhæver, at fremskridt i tiltrædelsesprocessen ikke bør prioriteres højere end en løsning på Bosnien-Hercegovinas forfatningsmæssige og politiske dysfunktion;</w:t>
            </w:r>
          </w:p>
        </w:tc>
      </w:tr>
    </w:tbl>
    <w:p w14:paraId="73B5EE7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58AA9B2" w14:textId="77777777" w:rsidR="00C62B09" w:rsidRPr="007F0589" w:rsidRDefault="00C62B09" w:rsidP="00C62B09">
      <w:r w:rsidRPr="007F0589">
        <w:rPr>
          <w:rStyle w:val="HideTWBExt"/>
          <w:noProof w:val="0"/>
        </w:rPr>
        <w:t>&lt;/Amend&gt;</w:t>
      </w:r>
    </w:p>
    <w:p w14:paraId="662FCE9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60</w:t>
      </w:r>
      <w:r w:rsidRPr="007F0589">
        <w:rPr>
          <w:rStyle w:val="HideTWBExt"/>
          <w:b w:val="0"/>
          <w:noProof w:val="0"/>
        </w:rPr>
        <w:t>&lt;/NumAm&gt;</w:t>
      </w:r>
    </w:p>
    <w:p w14:paraId="5315EB45"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Davor Ivo Stier, Karlo Ressler</w:t>
      </w:r>
      <w:r w:rsidRPr="007F0589">
        <w:rPr>
          <w:rStyle w:val="HideTWBExt"/>
          <w:b w:val="0"/>
          <w:noProof w:val="0"/>
        </w:rPr>
        <w:t>&lt;/Members&gt;</w:t>
      </w:r>
    </w:p>
    <w:p w14:paraId="0AEFA38A" w14:textId="77777777" w:rsidR="00C62B09" w:rsidRPr="007F0589" w:rsidRDefault="00C62B09" w:rsidP="00C62B09">
      <w:pPr>
        <w:pStyle w:val="NormalBold"/>
      </w:pPr>
      <w:r w:rsidRPr="007F0589">
        <w:rPr>
          <w:rStyle w:val="HideTWBExt"/>
          <w:b w:val="0"/>
          <w:noProof w:val="0"/>
        </w:rPr>
        <w:t>&lt;/RepeatBlock-By&gt;</w:t>
      </w:r>
    </w:p>
    <w:p w14:paraId="2661A71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B533163" w14:textId="77777777" w:rsidR="00C62B09" w:rsidRPr="007F0589" w:rsidRDefault="00C62B09" w:rsidP="00C62B09">
      <w:pPr>
        <w:pStyle w:val="NormalBold"/>
      </w:pPr>
      <w:r w:rsidRPr="007F0589">
        <w:rPr>
          <w:rStyle w:val="HideTWBExt"/>
          <w:b w:val="0"/>
          <w:noProof w:val="0"/>
        </w:rPr>
        <w:t>&lt;Article&gt;</w:t>
      </w:r>
      <w:r w:rsidRPr="007F0589">
        <w:t>Punkt 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A6B8DC7" w14:textId="77777777" w:rsidTr="006F4033">
        <w:trPr>
          <w:trHeight w:hRule="exact" w:val="240"/>
          <w:jc w:val="center"/>
        </w:trPr>
        <w:tc>
          <w:tcPr>
            <w:tcW w:w="9752" w:type="dxa"/>
            <w:gridSpan w:val="2"/>
            <w:tcBorders>
              <w:top w:val="nil"/>
              <w:left w:val="nil"/>
              <w:bottom w:val="nil"/>
              <w:right w:val="nil"/>
            </w:tcBorders>
          </w:tcPr>
          <w:p w14:paraId="119A6042" w14:textId="77777777" w:rsidR="00C62B09" w:rsidRPr="007F0589" w:rsidRDefault="00C62B09" w:rsidP="006F4033"/>
        </w:tc>
      </w:tr>
      <w:tr w:rsidR="001719B1" w:rsidRPr="007F0589" w14:paraId="1B0A8D4B" w14:textId="77777777" w:rsidTr="006F4033">
        <w:trPr>
          <w:trHeight w:val="240"/>
          <w:jc w:val="center"/>
        </w:trPr>
        <w:tc>
          <w:tcPr>
            <w:tcW w:w="4876" w:type="dxa"/>
            <w:tcBorders>
              <w:top w:val="nil"/>
              <w:left w:val="nil"/>
              <w:bottom w:val="nil"/>
              <w:right w:val="nil"/>
            </w:tcBorders>
          </w:tcPr>
          <w:p w14:paraId="3B2B084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CE93E5E" w14:textId="77777777" w:rsidR="00C62B09" w:rsidRPr="007F0589" w:rsidRDefault="00C62B09" w:rsidP="006F4033">
            <w:pPr>
              <w:pStyle w:val="AmColumnHeading"/>
            </w:pPr>
            <w:r w:rsidRPr="007F0589">
              <w:t>Ændringsforslag</w:t>
            </w:r>
          </w:p>
        </w:tc>
      </w:tr>
      <w:tr w:rsidR="001719B1" w:rsidRPr="007F0589" w14:paraId="0358748A" w14:textId="77777777" w:rsidTr="006F4033">
        <w:trPr>
          <w:jc w:val="center"/>
        </w:trPr>
        <w:tc>
          <w:tcPr>
            <w:tcW w:w="4876" w:type="dxa"/>
            <w:tcBorders>
              <w:top w:val="nil"/>
              <w:left w:val="nil"/>
              <w:bottom w:val="nil"/>
              <w:right w:val="nil"/>
            </w:tcBorders>
          </w:tcPr>
          <w:p w14:paraId="7EDB3482" w14:textId="77777777" w:rsidR="00C62B09" w:rsidRPr="007F0589" w:rsidRDefault="00C62B09" w:rsidP="006F4033">
            <w:pPr>
              <w:pStyle w:val="Normal6a"/>
            </w:pPr>
            <w:r w:rsidRPr="007F0589">
              <w:t>1.</w:t>
            </w:r>
            <w:r w:rsidRPr="007F0589">
              <w:tab/>
              <w:t>bekræfter endnu en gang sin støtte til Bosnien-Hercegovinas EU-tiltrædelsesproces, der er baseret på enhed</w:t>
            </w:r>
            <w:r w:rsidRPr="007F0589">
              <w:rPr>
                <w:b/>
                <w:i/>
              </w:rPr>
              <w:t>,</w:t>
            </w:r>
            <w:r w:rsidRPr="007F0589">
              <w:t xml:space="preserve"> suverænitet </w:t>
            </w:r>
            <w:r w:rsidRPr="007F0589">
              <w:rPr>
                <w:b/>
                <w:i/>
              </w:rPr>
              <w:t>og territorial</w:t>
            </w:r>
            <w:r w:rsidRPr="007F0589">
              <w:t xml:space="preserve"> integritet;</w:t>
            </w:r>
          </w:p>
        </w:tc>
        <w:tc>
          <w:tcPr>
            <w:tcW w:w="4876" w:type="dxa"/>
            <w:tcBorders>
              <w:top w:val="nil"/>
              <w:left w:val="nil"/>
              <w:bottom w:val="nil"/>
              <w:right w:val="nil"/>
            </w:tcBorders>
          </w:tcPr>
          <w:p w14:paraId="3A7A5D42" w14:textId="77777777" w:rsidR="00C62B09" w:rsidRPr="007F0589" w:rsidRDefault="00C62B09" w:rsidP="006F4033">
            <w:pPr>
              <w:pStyle w:val="Normal6a"/>
            </w:pPr>
            <w:r w:rsidRPr="007F0589">
              <w:t>1.</w:t>
            </w:r>
            <w:r w:rsidRPr="007F0589">
              <w:tab/>
              <w:t xml:space="preserve">bekræfter endnu en gang sin støtte til Bosnien-Hercegovinas EU-tiltrædelsesproces, der er baseret på </w:t>
            </w:r>
            <w:r w:rsidRPr="007F0589">
              <w:rPr>
                <w:b/>
                <w:i/>
              </w:rPr>
              <w:t>de konstituerende folks og andre borgeres</w:t>
            </w:r>
            <w:r w:rsidRPr="007F0589">
              <w:t xml:space="preserve"> enhed </w:t>
            </w:r>
            <w:r w:rsidRPr="007F0589">
              <w:rPr>
                <w:b/>
                <w:i/>
              </w:rPr>
              <w:t>og</w:t>
            </w:r>
            <w:r w:rsidRPr="007F0589">
              <w:t xml:space="preserve"> suverænitet </w:t>
            </w:r>
            <w:r w:rsidRPr="007F0589">
              <w:rPr>
                <w:b/>
                <w:i/>
              </w:rPr>
              <w:t>og på den måde beskytter den terriale</w:t>
            </w:r>
            <w:r w:rsidRPr="007F0589">
              <w:t xml:space="preserve"> integritet</w:t>
            </w:r>
            <w:r w:rsidRPr="007F0589">
              <w:rPr>
                <w:b/>
                <w:i/>
              </w:rPr>
              <w:t xml:space="preserve"> som fastsat i Dayton-Paris-fredsaftalen</w:t>
            </w:r>
            <w:r w:rsidRPr="007F0589">
              <w:t>;</w:t>
            </w:r>
          </w:p>
        </w:tc>
      </w:tr>
    </w:tbl>
    <w:p w14:paraId="737B712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1B0C6A6" w14:textId="77777777" w:rsidR="00C62B09" w:rsidRPr="007F0589" w:rsidRDefault="00C62B09" w:rsidP="00C62B09">
      <w:r w:rsidRPr="007F0589">
        <w:rPr>
          <w:rStyle w:val="HideTWBExt"/>
          <w:noProof w:val="0"/>
        </w:rPr>
        <w:t>&lt;/Amend&gt;</w:t>
      </w:r>
    </w:p>
    <w:p w14:paraId="6638076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61</w:t>
      </w:r>
      <w:r w:rsidRPr="007F0589">
        <w:rPr>
          <w:rStyle w:val="HideTWBExt"/>
          <w:b w:val="0"/>
          <w:noProof w:val="0"/>
        </w:rPr>
        <w:t>&lt;/NumAm&gt;</w:t>
      </w:r>
    </w:p>
    <w:p w14:paraId="0E800E99"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Željana Zovko, Nikolina Brnjac, Tomislav Sokol, Sunčana Glavak</w:t>
      </w:r>
      <w:r w:rsidRPr="007F0589">
        <w:rPr>
          <w:rStyle w:val="HideTWBExt"/>
          <w:b w:val="0"/>
          <w:noProof w:val="0"/>
        </w:rPr>
        <w:t>&lt;/Members&gt;</w:t>
      </w:r>
    </w:p>
    <w:p w14:paraId="61BCCECF" w14:textId="77777777" w:rsidR="00C62B09" w:rsidRPr="007F0589" w:rsidRDefault="00C62B09" w:rsidP="00C62B09">
      <w:pPr>
        <w:pStyle w:val="NormalBold"/>
      </w:pPr>
      <w:r w:rsidRPr="007F0589">
        <w:rPr>
          <w:rStyle w:val="HideTWBExt"/>
          <w:b w:val="0"/>
          <w:noProof w:val="0"/>
        </w:rPr>
        <w:t>&lt;/RepeatBlock-By&gt;</w:t>
      </w:r>
    </w:p>
    <w:p w14:paraId="2356C32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28879FE" w14:textId="77777777" w:rsidR="00C62B09" w:rsidRPr="007F0589" w:rsidRDefault="00C62B09" w:rsidP="00C62B09">
      <w:pPr>
        <w:pStyle w:val="NormalBold"/>
      </w:pPr>
      <w:r w:rsidRPr="007F0589">
        <w:rPr>
          <w:rStyle w:val="HideTWBExt"/>
          <w:b w:val="0"/>
          <w:noProof w:val="0"/>
        </w:rPr>
        <w:t>&lt;Article&gt;</w:t>
      </w:r>
      <w:r w:rsidRPr="007F0589">
        <w:t>Punkt 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F977AEA" w14:textId="77777777" w:rsidTr="006F4033">
        <w:trPr>
          <w:trHeight w:hRule="exact" w:val="240"/>
          <w:jc w:val="center"/>
        </w:trPr>
        <w:tc>
          <w:tcPr>
            <w:tcW w:w="9752" w:type="dxa"/>
            <w:gridSpan w:val="2"/>
            <w:tcBorders>
              <w:top w:val="nil"/>
              <w:left w:val="nil"/>
              <w:bottom w:val="nil"/>
              <w:right w:val="nil"/>
            </w:tcBorders>
          </w:tcPr>
          <w:p w14:paraId="58BCD72B" w14:textId="77777777" w:rsidR="00C62B09" w:rsidRPr="007F0589" w:rsidRDefault="00C62B09" w:rsidP="006F4033"/>
        </w:tc>
      </w:tr>
      <w:tr w:rsidR="001719B1" w:rsidRPr="007F0589" w14:paraId="7BD1F342" w14:textId="77777777" w:rsidTr="006F4033">
        <w:trPr>
          <w:trHeight w:val="240"/>
          <w:jc w:val="center"/>
        </w:trPr>
        <w:tc>
          <w:tcPr>
            <w:tcW w:w="4876" w:type="dxa"/>
            <w:tcBorders>
              <w:top w:val="nil"/>
              <w:left w:val="nil"/>
              <w:bottom w:val="nil"/>
              <w:right w:val="nil"/>
            </w:tcBorders>
          </w:tcPr>
          <w:p w14:paraId="51534B3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37A09AD" w14:textId="77777777" w:rsidR="00C62B09" w:rsidRPr="007F0589" w:rsidRDefault="00C62B09" w:rsidP="006F4033">
            <w:pPr>
              <w:pStyle w:val="AmColumnHeading"/>
            </w:pPr>
            <w:r w:rsidRPr="007F0589">
              <w:t>Ændringsforslag</w:t>
            </w:r>
          </w:p>
        </w:tc>
      </w:tr>
      <w:tr w:rsidR="001719B1" w:rsidRPr="007F0589" w14:paraId="094AD3F0" w14:textId="77777777" w:rsidTr="006F4033">
        <w:trPr>
          <w:jc w:val="center"/>
        </w:trPr>
        <w:tc>
          <w:tcPr>
            <w:tcW w:w="4876" w:type="dxa"/>
            <w:tcBorders>
              <w:top w:val="nil"/>
              <w:left w:val="nil"/>
              <w:bottom w:val="nil"/>
              <w:right w:val="nil"/>
            </w:tcBorders>
          </w:tcPr>
          <w:p w14:paraId="406E1AC5" w14:textId="77777777" w:rsidR="00C62B09" w:rsidRPr="007F0589" w:rsidRDefault="00C62B09" w:rsidP="006F4033">
            <w:pPr>
              <w:pStyle w:val="Normal6a"/>
            </w:pPr>
            <w:r w:rsidRPr="007F0589">
              <w:t>1.</w:t>
            </w:r>
            <w:r w:rsidRPr="007F0589">
              <w:tab/>
              <w:t xml:space="preserve">bekræfter endnu en gang sin støtte til Bosnien-Hercegovinas EU-tiltrædelsesproces, der er baseret på enhed, suverænitet </w:t>
            </w:r>
            <w:r w:rsidRPr="007F0589">
              <w:rPr>
                <w:b/>
                <w:i/>
              </w:rPr>
              <w:t>og</w:t>
            </w:r>
            <w:r w:rsidRPr="007F0589">
              <w:t xml:space="preserve"> territorial integritet;</w:t>
            </w:r>
          </w:p>
        </w:tc>
        <w:tc>
          <w:tcPr>
            <w:tcW w:w="4876" w:type="dxa"/>
            <w:tcBorders>
              <w:top w:val="nil"/>
              <w:left w:val="nil"/>
              <w:bottom w:val="nil"/>
              <w:right w:val="nil"/>
            </w:tcBorders>
          </w:tcPr>
          <w:p w14:paraId="5B05D1B4" w14:textId="77777777" w:rsidR="00C62B09" w:rsidRPr="007F0589" w:rsidRDefault="00C62B09" w:rsidP="006F4033">
            <w:pPr>
              <w:pStyle w:val="Normal6a"/>
            </w:pPr>
            <w:r w:rsidRPr="007F0589">
              <w:t>1.</w:t>
            </w:r>
            <w:r w:rsidRPr="007F0589">
              <w:tab/>
              <w:t>bekræfter endnu en gang sin støtte til Bosnien-Hercegovinas EU-tiltrædelsesproces, der er baseret på enhed, suverænitet</w:t>
            </w:r>
            <w:r w:rsidRPr="007F0589">
              <w:rPr>
                <w:b/>
                <w:i/>
              </w:rPr>
              <w:t>,</w:t>
            </w:r>
            <w:r w:rsidRPr="007F0589">
              <w:t xml:space="preserve"> territorial integritet </w:t>
            </w:r>
            <w:r w:rsidRPr="007F0589">
              <w:rPr>
                <w:b/>
                <w:i/>
              </w:rPr>
              <w:t>og lighed blandt dets folkeslag og borgere</w:t>
            </w:r>
            <w:r w:rsidRPr="007F0589">
              <w:t>;</w:t>
            </w:r>
          </w:p>
        </w:tc>
      </w:tr>
    </w:tbl>
    <w:p w14:paraId="16B1671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ECCD372" w14:textId="77777777" w:rsidR="00C62B09" w:rsidRPr="007F0589" w:rsidRDefault="00C62B09" w:rsidP="00C62B09">
      <w:r w:rsidRPr="007F0589">
        <w:rPr>
          <w:rStyle w:val="HideTWBExt"/>
          <w:noProof w:val="0"/>
        </w:rPr>
        <w:t>&lt;/Amend&gt;</w:t>
      </w:r>
    </w:p>
    <w:p w14:paraId="61622AA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62</w:t>
      </w:r>
      <w:r w:rsidRPr="007F0589">
        <w:rPr>
          <w:rStyle w:val="HideTWBExt"/>
          <w:b w:val="0"/>
          <w:noProof w:val="0"/>
        </w:rPr>
        <w:t>&lt;/NumAm&gt;</w:t>
      </w:r>
    </w:p>
    <w:p w14:paraId="0E0A71D5"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41BDAEDA" w14:textId="77777777" w:rsidR="00C62B09" w:rsidRPr="007F0589" w:rsidRDefault="00C62B09" w:rsidP="00C62B09">
      <w:pPr>
        <w:pStyle w:val="NormalBold"/>
      </w:pPr>
      <w:r w:rsidRPr="007F0589">
        <w:rPr>
          <w:rStyle w:val="HideTWBExt"/>
          <w:b w:val="0"/>
          <w:noProof w:val="0"/>
        </w:rPr>
        <w:t>&lt;/RepeatBlock-By&gt;</w:t>
      </w:r>
    </w:p>
    <w:p w14:paraId="24E9BD0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606B673" w14:textId="77777777" w:rsidR="00C62B09" w:rsidRPr="007F0589" w:rsidRDefault="00C62B09" w:rsidP="00C62B09">
      <w:pPr>
        <w:pStyle w:val="NormalBold"/>
      </w:pPr>
      <w:r w:rsidRPr="007F0589">
        <w:rPr>
          <w:rStyle w:val="HideTWBExt"/>
          <w:b w:val="0"/>
          <w:noProof w:val="0"/>
        </w:rPr>
        <w:t>&lt;Article&gt;</w:t>
      </w:r>
      <w:r w:rsidRPr="007F0589">
        <w:t>Punkt 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6546041" w14:textId="77777777" w:rsidTr="006F4033">
        <w:trPr>
          <w:trHeight w:hRule="exact" w:val="240"/>
          <w:jc w:val="center"/>
        </w:trPr>
        <w:tc>
          <w:tcPr>
            <w:tcW w:w="9752" w:type="dxa"/>
            <w:gridSpan w:val="2"/>
            <w:tcBorders>
              <w:top w:val="nil"/>
              <w:left w:val="nil"/>
              <w:bottom w:val="nil"/>
              <w:right w:val="nil"/>
            </w:tcBorders>
          </w:tcPr>
          <w:p w14:paraId="3A9236FD" w14:textId="77777777" w:rsidR="00C62B09" w:rsidRPr="007F0589" w:rsidRDefault="00C62B09" w:rsidP="006F4033"/>
        </w:tc>
      </w:tr>
      <w:tr w:rsidR="001719B1" w:rsidRPr="007F0589" w14:paraId="017AE04D" w14:textId="77777777" w:rsidTr="006F4033">
        <w:trPr>
          <w:trHeight w:val="240"/>
          <w:jc w:val="center"/>
        </w:trPr>
        <w:tc>
          <w:tcPr>
            <w:tcW w:w="4876" w:type="dxa"/>
            <w:tcBorders>
              <w:top w:val="nil"/>
              <w:left w:val="nil"/>
              <w:bottom w:val="nil"/>
              <w:right w:val="nil"/>
            </w:tcBorders>
          </w:tcPr>
          <w:p w14:paraId="3DFD570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AFFC6D0" w14:textId="77777777" w:rsidR="00C62B09" w:rsidRPr="007F0589" w:rsidRDefault="00C62B09" w:rsidP="006F4033">
            <w:pPr>
              <w:pStyle w:val="AmColumnHeading"/>
            </w:pPr>
            <w:r w:rsidRPr="007F0589">
              <w:t>Ændringsforslag</w:t>
            </w:r>
          </w:p>
        </w:tc>
      </w:tr>
      <w:tr w:rsidR="001719B1" w:rsidRPr="007F0589" w14:paraId="149D9C60" w14:textId="77777777" w:rsidTr="006F4033">
        <w:trPr>
          <w:jc w:val="center"/>
        </w:trPr>
        <w:tc>
          <w:tcPr>
            <w:tcW w:w="4876" w:type="dxa"/>
            <w:tcBorders>
              <w:top w:val="nil"/>
              <w:left w:val="nil"/>
              <w:bottom w:val="nil"/>
              <w:right w:val="nil"/>
            </w:tcBorders>
          </w:tcPr>
          <w:p w14:paraId="61FB8911" w14:textId="77777777" w:rsidR="00C62B09" w:rsidRPr="007F0589" w:rsidRDefault="00C62B09" w:rsidP="006F4033">
            <w:pPr>
              <w:pStyle w:val="Normal6a"/>
            </w:pPr>
            <w:r w:rsidRPr="007F0589">
              <w:t>1.</w:t>
            </w:r>
            <w:r w:rsidRPr="007F0589">
              <w:tab/>
              <w:t xml:space="preserve">bekræfter endnu en gang sin støtte til Bosnien-Hercegovinas </w:t>
            </w:r>
            <w:r w:rsidRPr="007F0589">
              <w:rPr>
                <w:b/>
                <w:bCs/>
                <w:i/>
                <w:iCs/>
              </w:rPr>
              <w:t>EU-tiltrædelsesproces</w:t>
            </w:r>
            <w:r w:rsidRPr="007F0589">
              <w:t>, der er baseret på enhed, suverænitet og territorial integritet;</w:t>
            </w:r>
          </w:p>
        </w:tc>
        <w:tc>
          <w:tcPr>
            <w:tcW w:w="4876" w:type="dxa"/>
            <w:tcBorders>
              <w:top w:val="nil"/>
              <w:left w:val="nil"/>
              <w:bottom w:val="nil"/>
              <w:right w:val="nil"/>
            </w:tcBorders>
          </w:tcPr>
          <w:p w14:paraId="09C639A1" w14:textId="77777777" w:rsidR="00C62B09" w:rsidRPr="007F0589" w:rsidRDefault="00C62B09" w:rsidP="006F4033">
            <w:pPr>
              <w:pStyle w:val="Normal6a"/>
            </w:pPr>
            <w:r w:rsidRPr="007F0589">
              <w:t>1.</w:t>
            </w:r>
            <w:r w:rsidRPr="007F0589">
              <w:tab/>
              <w:t xml:space="preserve">bekræfter endnu en gang sin støtte til Bosnien-Hercegovinas </w:t>
            </w:r>
            <w:r w:rsidRPr="007F0589">
              <w:rPr>
                <w:b/>
                <w:i/>
              </w:rPr>
              <w:t>tiltrædelse af EU gennem en resultatbaseret proces</w:t>
            </w:r>
            <w:r w:rsidRPr="007F0589">
              <w:t>, der er baseret på enhed, suverænitet og territorial integritet;</w:t>
            </w:r>
          </w:p>
        </w:tc>
      </w:tr>
    </w:tbl>
    <w:p w14:paraId="7D84BBE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829937D" w14:textId="77777777" w:rsidR="00C62B09" w:rsidRPr="007F0589" w:rsidRDefault="00C62B09" w:rsidP="00C62B09">
      <w:r w:rsidRPr="007F0589">
        <w:rPr>
          <w:rStyle w:val="HideTWBExt"/>
          <w:noProof w:val="0"/>
        </w:rPr>
        <w:t>&lt;/Amend&gt;</w:t>
      </w:r>
    </w:p>
    <w:p w14:paraId="23F54BD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63</w:t>
      </w:r>
      <w:r w:rsidRPr="007F0589">
        <w:rPr>
          <w:rStyle w:val="HideTWBExt"/>
          <w:b w:val="0"/>
          <w:noProof w:val="0"/>
        </w:rPr>
        <w:t>&lt;/NumAm&gt;</w:t>
      </w:r>
    </w:p>
    <w:p w14:paraId="146BB919" w14:textId="77777777" w:rsidR="00C62B09" w:rsidRPr="007F0589" w:rsidRDefault="00C62B09" w:rsidP="00C62B09">
      <w:pPr>
        <w:pStyle w:val="NormalBold"/>
      </w:pPr>
      <w:r w:rsidRPr="007F0589">
        <w:rPr>
          <w:rStyle w:val="HideTWBExt"/>
          <w:b w:val="0"/>
          <w:noProof w:val="0"/>
        </w:rPr>
        <w:t>&lt;RepeatBlock-By&gt;&lt;Members&gt;</w:t>
      </w:r>
      <w:r w:rsidRPr="007F0589">
        <w:t>Assita Kanko</w:t>
      </w:r>
      <w:r w:rsidRPr="007F0589">
        <w:rPr>
          <w:rStyle w:val="HideTWBExt"/>
          <w:b w:val="0"/>
          <w:noProof w:val="0"/>
        </w:rPr>
        <w:t>&lt;/Members&gt;</w:t>
      </w:r>
    </w:p>
    <w:p w14:paraId="03A8B1D4" w14:textId="77777777" w:rsidR="00C62B09" w:rsidRPr="007F0589" w:rsidRDefault="00C62B09" w:rsidP="00C62B09">
      <w:pPr>
        <w:pStyle w:val="NormalBold"/>
      </w:pPr>
      <w:r w:rsidRPr="007F0589">
        <w:rPr>
          <w:rStyle w:val="HideTWBExt"/>
          <w:b w:val="0"/>
          <w:noProof w:val="0"/>
        </w:rPr>
        <w:t>&lt;/RepeatBlock-By&gt;</w:t>
      </w:r>
    </w:p>
    <w:p w14:paraId="79BAB8E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B545A2D" w14:textId="77777777" w:rsidR="00C62B09" w:rsidRPr="007F0589" w:rsidRDefault="00C62B09" w:rsidP="00C62B09">
      <w:pPr>
        <w:pStyle w:val="NormalBold"/>
      </w:pPr>
      <w:r w:rsidRPr="007F0589">
        <w:rPr>
          <w:rStyle w:val="HideTWBExt"/>
          <w:b w:val="0"/>
          <w:noProof w:val="0"/>
        </w:rPr>
        <w:t>&lt;Article&gt;</w:t>
      </w:r>
      <w:r w:rsidRPr="007F0589">
        <w:t>Punkt 1</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5E8A4BD" w14:textId="77777777" w:rsidTr="006F4033">
        <w:trPr>
          <w:trHeight w:hRule="exact" w:val="240"/>
          <w:jc w:val="center"/>
        </w:trPr>
        <w:tc>
          <w:tcPr>
            <w:tcW w:w="9752" w:type="dxa"/>
            <w:gridSpan w:val="2"/>
            <w:tcBorders>
              <w:top w:val="nil"/>
              <w:left w:val="nil"/>
              <w:bottom w:val="nil"/>
              <w:right w:val="nil"/>
            </w:tcBorders>
          </w:tcPr>
          <w:p w14:paraId="3E142553" w14:textId="77777777" w:rsidR="00C62B09" w:rsidRPr="007F0589" w:rsidRDefault="00C62B09" w:rsidP="006F4033"/>
        </w:tc>
      </w:tr>
      <w:tr w:rsidR="001719B1" w:rsidRPr="007F0589" w14:paraId="19A04658" w14:textId="77777777" w:rsidTr="006F4033">
        <w:trPr>
          <w:trHeight w:val="240"/>
          <w:jc w:val="center"/>
        </w:trPr>
        <w:tc>
          <w:tcPr>
            <w:tcW w:w="4876" w:type="dxa"/>
            <w:tcBorders>
              <w:top w:val="nil"/>
              <w:left w:val="nil"/>
              <w:bottom w:val="nil"/>
              <w:right w:val="nil"/>
            </w:tcBorders>
          </w:tcPr>
          <w:p w14:paraId="6904BA5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56E0AC6" w14:textId="77777777" w:rsidR="00C62B09" w:rsidRPr="007F0589" w:rsidRDefault="00C62B09" w:rsidP="006F4033">
            <w:pPr>
              <w:pStyle w:val="AmColumnHeading"/>
            </w:pPr>
            <w:r w:rsidRPr="007F0589">
              <w:t>Ændringsforslag</w:t>
            </w:r>
          </w:p>
        </w:tc>
      </w:tr>
      <w:tr w:rsidR="001719B1" w:rsidRPr="007F0589" w14:paraId="28A52712" w14:textId="77777777" w:rsidTr="006F4033">
        <w:trPr>
          <w:jc w:val="center"/>
        </w:trPr>
        <w:tc>
          <w:tcPr>
            <w:tcW w:w="4876" w:type="dxa"/>
            <w:tcBorders>
              <w:top w:val="nil"/>
              <w:left w:val="nil"/>
              <w:bottom w:val="nil"/>
              <w:right w:val="nil"/>
            </w:tcBorders>
          </w:tcPr>
          <w:p w14:paraId="34B74D8D" w14:textId="77777777" w:rsidR="00C62B09" w:rsidRPr="007F0589" w:rsidRDefault="00C62B09" w:rsidP="006F4033">
            <w:pPr>
              <w:pStyle w:val="Normal6a"/>
            </w:pPr>
            <w:r w:rsidRPr="007F0589">
              <w:t>1.</w:t>
            </w:r>
            <w:r w:rsidRPr="007F0589">
              <w:tab/>
              <w:t>bekræfter endnu en gang sin støtte til Bosnien-Hercegovinas EU-tiltrædelsesproces, der er baseret på enhed, suverænitet og territorial integritet;</w:t>
            </w:r>
          </w:p>
        </w:tc>
        <w:tc>
          <w:tcPr>
            <w:tcW w:w="4876" w:type="dxa"/>
            <w:tcBorders>
              <w:top w:val="nil"/>
              <w:left w:val="nil"/>
              <w:bottom w:val="nil"/>
              <w:right w:val="nil"/>
            </w:tcBorders>
          </w:tcPr>
          <w:p w14:paraId="7726DACF" w14:textId="77777777" w:rsidR="00C62B09" w:rsidRPr="007F0589" w:rsidRDefault="00C62B09" w:rsidP="006F4033">
            <w:pPr>
              <w:pStyle w:val="Normal6a"/>
            </w:pPr>
            <w:r w:rsidRPr="007F0589">
              <w:t>1.</w:t>
            </w:r>
            <w:r w:rsidRPr="007F0589">
              <w:tab/>
              <w:t>bekræfter endnu en gang sin støtte til Bosnien-Hercegovinas EU-tiltrædelsesproces, der er baseret på enhed, suverænitet og territorial integritet</w:t>
            </w:r>
            <w:r w:rsidRPr="007F0589">
              <w:rPr>
                <w:b/>
                <w:i/>
              </w:rPr>
              <w:t>, og som forudsætter en streng overholdelse af Københavnskriterierne, en vurdering, der bygger på egne resultater, og hvor det ikke er muligt at fremskynde procedurerne, i overensstemmelse med en gennemsigtig og reformorienteret udvidelsesramme</w:t>
            </w:r>
            <w:r w:rsidRPr="007F0589">
              <w:t>;</w:t>
            </w:r>
          </w:p>
        </w:tc>
      </w:tr>
    </w:tbl>
    <w:p w14:paraId="62D8985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{NL}</w:t>
      </w:r>
      <w:r w:rsidRPr="007F0589">
        <w:t>nl</w:t>
      </w:r>
      <w:r w:rsidRPr="007F0589">
        <w:rPr>
          <w:rStyle w:val="HideTWBExt"/>
          <w:noProof w:val="0"/>
        </w:rPr>
        <w:t>&lt;/Original&gt;</w:t>
      </w:r>
    </w:p>
    <w:p w14:paraId="2A59CB74" w14:textId="77777777" w:rsidR="00C62B09" w:rsidRPr="007F0589" w:rsidRDefault="00C62B09" w:rsidP="00C62B09">
      <w:r w:rsidRPr="007F0589">
        <w:rPr>
          <w:rStyle w:val="HideTWBExt"/>
          <w:noProof w:val="0"/>
        </w:rPr>
        <w:t>&lt;/Amend&gt;</w:t>
      </w:r>
    </w:p>
    <w:p w14:paraId="05422B2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64</w:t>
      </w:r>
      <w:r w:rsidRPr="007F0589">
        <w:rPr>
          <w:rStyle w:val="HideTWBExt"/>
          <w:b w:val="0"/>
          <w:noProof w:val="0"/>
        </w:rPr>
        <w:t>&lt;/NumAm&gt;</w:t>
      </w:r>
    </w:p>
    <w:p w14:paraId="567EE391" w14:textId="77777777" w:rsidR="00C62B09" w:rsidRPr="007F0589" w:rsidRDefault="00C62B09" w:rsidP="00C62B09">
      <w:pPr>
        <w:pStyle w:val="NormalBold"/>
      </w:pPr>
      <w:r w:rsidRPr="007F0589">
        <w:rPr>
          <w:rStyle w:val="HideTWBExt"/>
          <w:b w:val="0"/>
          <w:noProof w:val="0"/>
        </w:rPr>
        <w:t>&lt;RepeatBlock-By&gt;&lt;Members&gt;</w:t>
      </w:r>
      <w:r w:rsidRPr="007F0589">
        <w:t>Alexander Sell</w:t>
      </w:r>
      <w:r w:rsidRPr="007F0589">
        <w:rPr>
          <w:rStyle w:val="HideTWBExt"/>
          <w:b w:val="0"/>
          <w:noProof w:val="0"/>
        </w:rPr>
        <w:t>&lt;/Members&gt;</w:t>
      </w:r>
    </w:p>
    <w:p w14:paraId="5CED0E70" w14:textId="77777777" w:rsidR="00C62B09" w:rsidRPr="007F0589" w:rsidRDefault="00C62B09" w:rsidP="00C62B09">
      <w:pPr>
        <w:pStyle w:val="NormalBold"/>
      </w:pPr>
      <w:r w:rsidRPr="007F0589">
        <w:rPr>
          <w:rStyle w:val="HideTWBExt"/>
          <w:b w:val="0"/>
          <w:noProof w:val="0"/>
        </w:rPr>
        <w:t>&lt;/RepeatBlock-By&gt;</w:t>
      </w:r>
    </w:p>
    <w:p w14:paraId="0D4FB39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5A92D40" w14:textId="77777777" w:rsidR="00C62B09" w:rsidRPr="007F0589" w:rsidRDefault="00C62B09" w:rsidP="00C62B09">
      <w:pPr>
        <w:pStyle w:val="NormalBold"/>
      </w:pPr>
      <w:r w:rsidRPr="007F0589">
        <w:rPr>
          <w:rStyle w:val="HideTWBExt"/>
          <w:b w:val="0"/>
          <w:noProof w:val="0"/>
        </w:rPr>
        <w:t>&lt;Article&gt;</w:t>
      </w:r>
      <w:r w:rsidRPr="007F0589">
        <w:t>Punkt 1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27DA0DA" w14:textId="77777777" w:rsidTr="006F4033">
        <w:trPr>
          <w:trHeight w:hRule="exact" w:val="240"/>
          <w:jc w:val="center"/>
        </w:trPr>
        <w:tc>
          <w:tcPr>
            <w:tcW w:w="9752" w:type="dxa"/>
            <w:gridSpan w:val="2"/>
            <w:tcBorders>
              <w:top w:val="nil"/>
              <w:left w:val="nil"/>
              <w:bottom w:val="nil"/>
              <w:right w:val="nil"/>
            </w:tcBorders>
          </w:tcPr>
          <w:p w14:paraId="0639CD17" w14:textId="77777777" w:rsidR="00C62B09" w:rsidRPr="007F0589" w:rsidRDefault="00C62B09" w:rsidP="006F4033"/>
        </w:tc>
      </w:tr>
      <w:tr w:rsidR="001719B1" w:rsidRPr="007F0589" w14:paraId="7556131A" w14:textId="77777777" w:rsidTr="006F4033">
        <w:trPr>
          <w:trHeight w:val="240"/>
          <w:jc w:val="center"/>
        </w:trPr>
        <w:tc>
          <w:tcPr>
            <w:tcW w:w="4876" w:type="dxa"/>
            <w:tcBorders>
              <w:top w:val="nil"/>
              <w:left w:val="nil"/>
              <w:bottom w:val="nil"/>
              <w:right w:val="nil"/>
            </w:tcBorders>
          </w:tcPr>
          <w:p w14:paraId="5890BF8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411AE3C" w14:textId="77777777" w:rsidR="00C62B09" w:rsidRPr="007F0589" w:rsidRDefault="00C62B09" w:rsidP="006F4033">
            <w:pPr>
              <w:pStyle w:val="AmColumnHeading"/>
            </w:pPr>
            <w:r w:rsidRPr="007F0589">
              <w:t>Ændringsforslag</w:t>
            </w:r>
          </w:p>
        </w:tc>
      </w:tr>
      <w:tr w:rsidR="001719B1" w:rsidRPr="007F0589" w14:paraId="2DA19676" w14:textId="77777777" w:rsidTr="006F4033">
        <w:trPr>
          <w:jc w:val="center"/>
        </w:trPr>
        <w:tc>
          <w:tcPr>
            <w:tcW w:w="4876" w:type="dxa"/>
            <w:tcBorders>
              <w:top w:val="nil"/>
              <w:left w:val="nil"/>
              <w:bottom w:val="nil"/>
              <w:right w:val="nil"/>
            </w:tcBorders>
          </w:tcPr>
          <w:p w14:paraId="0227CE73" w14:textId="77777777" w:rsidR="00C62B09" w:rsidRPr="007F0589" w:rsidRDefault="00C62B09" w:rsidP="006F4033">
            <w:pPr>
              <w:pStyle w:val="Normal6a"/>
            </w:pPr>
          </w:p>
        </w:tc>
        <w:tc>
          <w:tcPr>
            <w:tcW w:w="4876" w:type="dxa"/>
            <w:tcBorders>
              <w:top w:val="nil"/>
              <w:left w:val="nil"/>
              <w:bottom w:val="nil"/>
              <w:right w:val="nil"/>
            </w:tcBorders>
          </w:tcPr>
          <w:p w14:paraId="4C27CAF2" w14:textId="77777777" w:rsidR="00C62B09" w:rsidRPr="007F0589" w:rsidRDefault="00C62B09" w:rsidP="006F4033">
            <w:pPr>
              <w:pStyle w:val="Normal6a"/>
            </w:pPr>
            <w:r w:rsidRPr="007F0589">
              <w:rPr>
                <w:b/>
                <w:i/>
              </w:rPr>
              <w:t>1a.</w:t>
            </w:r>
            <w:r w:rsidRPr="007F0589">
              <w:tab/>
            </w:r>
            <w:r w:rsidRPr="007F0589">
              <w:rPr>
                <w:b/>
                <w:i/>
              </w:rPr>
              <w:t>understreger, at udvidelse ikke kan tilstræbes på bekostning af politisk stabilitet, økonomisk disciplin og medlemsstaternes kulturelle værdier; påpeger, at enhver fremtidig tiltrædelse skal være genstand for en omfattende cost-benefit-analyse og strenge betingelser;</w:t>
            </w:r>
          </w:p>
        </w:tc>
      </w:tr>
    </w:tbl>
    <w:p w14:paraId="2B15F09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3BC2595" w14:textId="77777777" w:rsidR="00C62B09" w:rsidRPr="007F0589" w:rsidRDefault="00C62B09" w:rsidP="00C62B09">
      <w:r w:rsidRPr="007F0589">
        <w:rPr>
          <w:rStyle w:val="HideTWBExt"/>
          <w:noProof w:val="0"/>
        </w:rPr>
        <w:t>&lt;/Amend&gt;</w:t>
      </w:r>
    </w:p>
    <w:p w14:paraId="3BE5C8F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65</w:t>
      </w:r>
      <w:r w:rsidRPr="007F0589">
        <w:rPr>
          <w:rStyle w:val="HideTWBExt"/>
          <w:b w:val="0"/>
          <w:noProof w:val="0"/>
        </w:rPr>
        <w:t>&lt;/NumAm&gt;</w:t>
      </w:r>
    </w:p>
    <w:p w14:paraId="795B33BF"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ADD10EF"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4DDF860D" w14:textId="77777777" w:rsidR="00C62B09" w:rsidRPr="007F0589" w:rsidRDefault="00C62B09" w:rsidP="00C62B09">
      <w:pPr>
        <w:pStyle w:val="NormalBold"/>
      </w:pPr>
      <w:r w:rsidRPr="007F0589">
        <w:rPr>
          <w:rStyle w:val="HideTWBExt"/>
          <w:b w:val="0"/>
          <w:noProof w:val="0"/>
        </w:rPr>
        <w:t>&lt;/RepeatBlock-By&gt;</w:t>
      </w:r>
    </w:p>
    <w:p w14:paraId="132689C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8803DBB" w14:textId="77777777" w:rsidR="00C62B09" w:rsidRPr="007F0589" w:rsidRDefault="00C62B09" w:rsidP="00C62B09">
      <w:pPr>
        <w:pStyle w:val="NormalBold"/>
      </w:pPr>
      <w:r w:rsidRPr="007F0589">
        <w:rPr>
          <w:rStyle w:val="HideTWBExt"/>
          <w:b w:val="0"/>
          <w:noProof w:val="0"/>
        </w:rPr>
        <w:t>&lt;Article&gt;</w:t>
      </w:r>
      <w:r w:rsidRPr="007F0589">
        <w:t>Punkt 1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7E1B993" w14:textId="77777777" w:rsidTr="006F4033">
        <w:trPr>
          <w:trHeight w:hRule="exact" w:val="240"/>
          <w:jc w:val="center"/>
        </w:trPr>
        <w:tc>
          <w:tcPr>
            <w:tcW w:w="9752" w:type="dxa"/>
            <w:gridSpan w:val="2"/>
            <w:tcBorders>
              <w:top w:val="nil"/>
              <w:left w:val="nil"/>
              <w:bottom w:val="nil"/>
              <w:right w:val="nil"/>
            </w:tcBorders>
          </w:tcPr>
          <w:p w14:paraId="7ACD0FBD" w14:textId="77777777" w:rsidR="00C62B09" w:rsidRPr="007F0589" w:rsidRDefault="00C62B09" w:rsidP="006F4033"/>
        </w:tc>
      </w:tr>
      <w:tr w:rsidR="001719B1" w:rsidRPr="007F0589" w14:paraId="42B4C98E" w14:textId="77777777" w:rsidTr="006F4033">
        <w:trPr>
          <w:trHeight w:val="240"/>
          <w:jc w:val="center"/>
        </w:trPr>
        <w:tc>
          <w:tcPr>
            <w:tcW w:w="4876" w:type="dxa"/>
            <w:tcBorders>
              <w:top w:val="nil"/>
              <w:left w:val="nil"/>
              <w:bottom w:val="nil"/>
              <w:right w:val="nil"/>
            </w:tcBorders>
          </w:tcPr>
          <w:p w14:paraId="1999163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0F71A33" w14:textId="77777777" w:rsidR="00C62B09" w:rsidRPr="007F0589" w:rsidRDefault="00C62B09" w:rsidP="006F4033">
            <w:pPr>
              <w:pStyle w:val="AmColumnHeading"/>
            </w:pPr>
            <w:r w:rsidRPr="007F0589">
              <w:t>Ændringsforslag</w:t>
            </w:r>
          </w:p>
        </w:tc>
      </w:tr>
      <w:tr w:rsidR="001719B1" w:rsidRPr="007F0589" w14:paraId="588F1467" w14:textId="77777777" w:rsidTr="006F4033">
        <w:trPr>
          <w:jc w:val="center"/>
        </w:trPr>
        <w:tc>
          <w:tcPr>
            <w:tcW w:w="4876" w:type="dxa"/>
            <w:tcBorders>
              <w:top w:val="nil"/>
              <w:left w:val="nil"/>
              <w:bottom w:val="nil"/>
              <w:right w:val="nil"/>
            </w:tcBorders>
          </w:tcPr>
          <w:p w14:paraId="2CA51AD0" w14:textId="77777777" w:rsidR="00C62B09" w:rsidRPr="007F0589" w:rsidRDefault="00C62B09" w:rsidP="006F4033">
            <w:pPr>
              <w:pStyle w:val="Normal6a"/>
            </w:pPr>
          </w:p>
        </w:tc>
        <w:tc>
          <w:tcPr>
            <w:tcW w:w="4876" w:type="dxa"/>
            <w:tcBorders>
              <w:top w:val="nil"/>
              <w:left w:val="nil"/>
              <w:bottom w:val="nil"/>
              <w:right w:val="nil"/>
            </w:tcBorders>
          </w:tcPr>
          <w:p w14:paraId="55026950" w14:textId="77777777" w:rsidR="00C62B09" w:rsidRPr="007F0589" w:rsidRDefault="00C62B09" w:rsidP="006F4033">
            <w:pPr>
              <w:pStyle w:val="Normal6a"/>
            </w:pPr>
            <w:r w:rsidRPr="007F0589">
              <w:rPr>
                <w:b/>
                <w:i/>
              </w:rPr>
              <w:t>1a.</w:t>
            </w:r>
            <w:r w:rsidRPr="007F0589">
              <w:tab/>
            </w:r>
            <w:r w:rsidRPr="007F0589">
              <w:rPr>
                <w:b/>
                <w:i/>
              </w:rPr>
              <w:t>er meget foruroliget over de eskalerende spændinger som følge af separatistiske handlinger anført af Milorad Dodik, præsidenten for Republika Srpska, i kølvandet på en bosnisk retsafgørelse, der idømte ham ét års fængsel og udelukkede ham fra politik i seks år, fordi han havde trodset den internationale høje repræsentants autoritet i tilsynet med Daytonfredsaftalen; glæder sig over de kompetente bosnisk-hercegovinske institutioners arbejde og opfordrer dem til at følge de behørige procedurer og gennemføre og implementere alle afgørelser under fuld overholdelse af retsstatsprincippet; opfordrer indtrængende alle politiske aktører, navnlig i Republika Srpska, til at overholde retsstatsprincippet, følge de behørige procedurer og tage afstand fra ethvert separatistisk skridt og undergravning af landets enhed, suverænitet, territoriale integritet og sikkerhed;</w:t>
            </w:r>
          </w:p>
        </w:tc>
      </w:tr>
    </w:tbl>
    <w:p w14:paraId="040E944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E5C227E" w14:textId="77777777" w:rsidR="00C62B09" w:rsidRPr="007F0589" w:rsidRDefault="00C62B09" w:rsidP="00C62B09">
      <w:r w:rsidRPr="007F0589">
        <w:rPr>
          <w:rStyle w:val="HideTWBExt"/>
          <w:noProof w:val="0"/>
        </w:rPr>
        <w:t>&lt;/Amend&gt;</w:t>
      </w:r>
    </w:p>
    <w:p w14:paraId="61C96F2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66</w:t>
      </w:r>
      <w:r w:rsidRPr="007F0589">
        <w:rPr>
          <w:rStyle w:val="HideTWBExt"/>
          <w:b w:val="0"/>
          <w:noProof w:val="0"/>
        </w:rPr>
        <w:t>&lt;/NumAm&gt;</w:t>
      </w:r>
    </w:p>
    <w:p w14:paraId="07B9796B" w14:textId="77777777" w:rsidR="00C62B09" w:rsidRPr="007F0589" w:rsidRDefault="00C62B09" w:rsidP="00C62B09">
      <w:pPr>
        <w:pStyle w:val="NormalBold"/>
      </w:pPr>
      <w:r w:rsidRPr="007F0589">
        <w:rPr>
          <w:rStyle w:val="HideTWBExt"/>
          <w:b w:val="0"/>
          <w:noProof w:val="0"/>
        </w:rPr>
        <w:t>&lt;RepeatBlock-By&gt;&lt;Members&gt;</w:t>
      </w:r>
      <w:r w:rsidRPr="007F0589">
        <w:t>Alexander Sell</w:t>
      </w:r>
      <w:r w:rsidRPr="007F0589">
        <w:rPr>
          <w:rStyle w:val="HideTWBExt"/>
          <w:b w:val="0"/>
          <w:noProof w:val="0"/>
        </w:rPr>
        <w:t>&lt;/Members&gt;</w:t>
      </w:r>
    </w:p>
    <w:p w14:paraId="7173C054" w14:textId="77777777" w:rsidR="00C62B09" w:rsidRPr="007F0589" w:rsidRDefault="00C62B09" w:rsidP="00C62B09">
      <w:pPr>
        <w:pStyle w:val="NormalBold"/>
      </w:pPr>
      <w:r w:rsidRPr="007F0589">
        <w:rPr>
          <w:rStyle w:val="HideTWBExt"/>
          <w:b w:val="0"/>
          <w:noProof w:val="0"/>
        </w:rPr>
        <w:t>&lt;/RepeatBlock-By&gt;</w:t>
      </w:r>
    </w:p>
    <w:p w14:paraId="00A65B2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9033B0A" w14:textId="77777777" w:rsidR="00C62B09" w:rsidRPr="007F0589" w:rsidRDefault="00C62B09" w:rsidP="00C62B09">
      <w:pPr>
        <w:pStyle w:val="NormalBold"/>
      </w:pPr>
      <w:r w:rsidRPr="007F0589">
        <w:rPr>
          <w:rStyle w:val="HideTWBExt"/>
          <w:b w:val="0"/>
          <w:noProof w:val="0"/>
        </w:rPr>
        <w:t>&lt;Article&gt;</w:t>
      </w:r>
      <w:r w:rsidRPr="007F0589">
        <w:t>Punkt 1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5F80872" w14:textId="77777777" w:rsidTr="006F4033">
        <w:trPr>
          <w:trHeight w:hRule="exact" w:val="240"/>
          <w:jc w:val="center"/>
        </w:trPr>
        <w:tc>
          <w:tcPr>
            <w:tcW w:w="9752" w:type="dxa"/>
            <w:gridSpan w:val="2"/>
            <w:tcBorders>
              <w:top w:val="nil"/>
              <w:left w:val="nil"/>
              <w:bottom w:val="nil"/>
              <w:right w:val="nil"/>
            </w:tcBorders>
          </w:tcPr>
          <w:p w14:paraId="5BFCA2A2" w14:textId="77777777" w:rsidR="00C62B09" w:rsidRPr="007F0589" w:rsidRDefault="00C62B09" w:rsidP="006F4033"/>
        </w:tc>
      </w:tr>
      <w:tr w:rsidR="001719B1" w:rsidRPr="007F0589" w14:paraId="70191B35" w14:textId="77777777" w:rsidTr="006F4033">
        <w:trPr>
          <w:trHeight w:val="240"/>
          <w:jc w:val="center"/>
        </w:trPr>
        <w:tc>
          <w:tcPr>
            <w:tcW w:w="4876" w:type="dxa"/>
            <w:tcBorders>
              <w:top w:val="nil"/>
              <w:left w:val="nil"/>
              <w:bottom w:val="nil"/>
              <w:right w:val="nil"/>
            </w:tcBorders>
          </w:tcPr>
          <w:p w14:paraId="1768A24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42665B8" w14:textId="77777777" w:rsidR="00C62B09" w:rsidRPr="007F0589" w:rsidRDefault="00C62B09" w:rsidP="006F4033">
            <w:pPr>
              <w:pStyle w:val="AmColumnHeading"/>
            </w:pPr>
            <w:r w:rsidRPr="007F0589">
              <w:t>Ændringsforslag</w:t>
            </w:r>
          </w:p>
        </w:tc>
      </w:tr>
      <w:tr w:rsidR="001719B1" w:rsidRPr="007F0589" w14:paraId="64451132" w14:textId="77777777" w:rsidTr="006F4033">
        <w:trPr>
          <w:jc w:val="center"/>
        </w:trPr>
        <w:tc>
          <w:tcPr>
            <w:tcW w:w="4876" w:type="dxa"/>
            <w:tcBorders>
              <w:top w:val="nil"/>
              <w:left w:val="nil"/>
              <w:bottom w:val="nil"/>
              <w:right w:val="nil"/>
            </w:tcBorders>
          </w:tcPr>
          <w:p w14:paraId="0E35B884" w14:textId="77777777" w:rsidR="00C62B09" w:rsidRPr="007F0589" w:rsidRDefault="00C62B09" w:rsidP="006F4033">
            <w:pPr>
              <w:pStyle w:val="Normal6a"/>
            </w:pPr>
          </w:p>
        </w:tc>
        <w:tc>
          <w:tcPr>
            <w:tcW w:w="4876" w:type="dxa"/>
            <w:tcBorders>
              <w:top w:val="nil"/>
              <w:left w:val="nil"/>
              <w:bottom w:val="nil"/>
              <w:right w:val="nil"/>
            </w:tcBorders>
          </w:tcPr>
          <w:p w14:paraId="3DF467F6" w14:textId="77777777" w:rsidR="00C62B09" w:rsidRPr="007F0589" w:rsidRDefault="00C62B09" w:rsidP="006F4033">
            <w:pPr>
              <w:pStyle w:val="Normal6a"/>
            </w:pPr>
            <w:r w:rsidRPr="007F0589">
              <w:rPr>
                <w:b/>
                <w:i/>
              </w:rPr>
              <w:t>1b.</w:t>
            </w:r>
            <w:r w:rsidRPr="007F0589">
              <w:tab/>
            </w:r>
            <w:r w:rsidRPr="007F0589">
              <w:rPr>
                <w:b/>
                <w:i/>
              </w:rPr>
              <w:t>er bekymret over de stadig tættere politiske, økonomiske og kulturelle bånd mellem Bosnien-Hercegovina og Republikken Tyrkiet; påpeger, at Tyrkiets voksende tilstedeværelse gennem direkte investeringer, religiøse institutioner, bilaterale aftaler og politisk støtte til bestemte befolkningsgrupper kan bringe Bosnien-Hercegovinas langsigtede tilpasning til medlemsstaternes kerneværdier, strategiske interesser og udenrigspolitiske orientering i fare;</w:t>
            </w:r>
          </w:p>
        </w:tc>
      </w:tr>
    </w:tbl>
    <w:p w14:paraId="48B19A4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078A44E" w14:textId="77777777" w:rsidR="00C62B09" w:rsidRPr="007F0589" w:rsidRDefault="00C62B09" w:rsidP="00C62B09">
      <w:r w:rsidRPr="007F0589">
        <w:rPr>
          <w:rStyle w:val="HideTWBExt"/>
          <w:noProof w:val="0"/>
        </w:rPr>
        <w:t>&lt;/Amend&gt;</w:t>
      </w:r>
    </w:p>
    <w:p w14:paraId="1819F01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67</w:t>
      </w:r>
      <w:r w:rsidRPr="007F0589">
        <w:rPr>
          <w:rStyle w:val="HideTWBExt"/>
          <w:b w:val="0"/>
          <w:noProof w:val="0"/>
        </w:rPr>
        <w:t>&lt;/NumAm&gt;</w:t>
      </w:r>
    </w:p>
    <w:p w14:paraId="361D4D65"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D2EF2C3"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2D23D8DD" w14:textId="77777777" w:rsidR="00C62B09" w:rsidRPr="007F0589" w:rsidRDefault="00C62B09" w:rsidP="00C62B09">
      <w:pPr>
        <w:pStyle w:val="NormalBold"/>
      </w:pPr>
      <w:r w:rsidRPr="007F0589">
        <w:rPr>
          <w:rStyle w:val="HideTWBExt"/>
          <w:b w:val="0"/>
          <w:noProof w:val="0"/>
        </w:rPr>
        <w:t>&lt;/RepeatBlock-By&gt;</w:t>
      </w:r>
    </w:p>
    <w:p w14:paraId="53436EB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CFAAFC1" w14:textId="77777777" w:rsidR="00C62B09" w:rsidRPr="007F0589" w:rsidRDefault="00C62B09" w:rsidP="00C62B09">
      <w:pPr>
        <w:pStyle w:val="NormalBold"/>
      </w:pPr>
      <w:r w:rsidRPr="007F0589">
        <w:rPr>
          <w:rStyle w:val="HideTWBExt"/>
          <w:b w:val="0"/>
          <w:noProof w:val="0"/>
        </w:rPr>
        <w:t>&lt;Article&gt;</w:t>
      </w:r>
      <w:r w:rsidRPr="007F0589">
        <w:t>Punkt 1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1CD785F" w14:textId="77777777" w:rsidTr="006F4033">
        <w:trPr>
          <w:trHeight w:hRule="exact" w:val="240"/>
          <w:jc w:val="center"/>
        </w:trPr>
        <w:tc>
          <w:tcPr>
            <w:tcW w:w="9752" w:type="dxa"/>
            <w:gridSpan w:val="2"/>
            <w:tcBorders>
              <w:top w:val="nil"/>
              <w:left w:val="nil"/>
              <w:bottom w:val="nil"/>
              <w:right w:val="nil"/>
            </w:tcBorders>
          </w:tcPr>
          <w:p w14:paraId="18355A14" w14:textId="77777777" w:rsidR="00C62B09" w:rsidRPr="007F0589" w:rsidRDefault="00C62B09" w:rsidP="006F4033"/>
        </w:tc>
      </w:tr>
      <w:tr w:rsidR="001719B1" w:rsidRPr="007F0589" w14:paraId="3698B870" w14:textId="77777777" w:rsidTr="006F4033">
        <w:trPr>
          <w:trHeight w:val="240"/>
          <w:jc w:val="center"/>
        </w:trPr>
        <w:tc>
          <w:tcPr>
            <w:tcW w:w="4876" w:type="dxa"/>
            <w:tcBorders>
              <w:top w:val="nil"/>
              <w:left w:val="nil"/>
              <w:bottom w:val="nil"/>
              <w:right w:val="nil"/>
            </w:tcBorders>
          </w:tcPr>
          <w:p w14:paraId="528FBCD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F4B4B68" w14:textId="77777777" w:rsidR="00C62B09" w:rsidRPr="007F0589" w:rsidRDefault="00C62B09" w:rsidP="006F4033">
            <w:pPr>
              <w:pStyle w:val="AmColumnHeading"/>
            </w:pPr>
            <w:r w:rsidRPr="007F0589">
              <w:t>Ændringsforslag</w:t>
            </w:r>
          </w:p>
        </w:tc>
      </w:tr>
      <w:tr w:rsidR="001719B1" w:rsidRPr="007F0589" w14:paraId="1D3BBB0D" w14:textId="77777777" w:rsidTr="006F4033">
        <w:trPr>
          <w:jc w:val="center"/>
        </w:trPr>
        <w:tc>
          <w:tcPr>
            <w:tcW w:w="4876" w:type="dxa"/>
            <w:tcBorders>
              <w:top w:val="nil"/>
              <w:left w:val="nil"/>
              <w:bottom w:val="nil"/>
              <w:right w:val="nil"/>
            </w:tcBorders>
          </w:tcPr>
          <w:p w14:paraId="1BE86AA5" w14:textId="77777777" w:rsidR="00C62B09" w:rsidRPr="007F0589" w:rsidRDefault="00C62B09" w:rsidP="006F4033">
            <w:pPr>
              <w:pStyle w:val="Normal6a"/>
            </w:pPr>
          </w:p>
        </w:tc>
        <w:tc>
          <w:tcPr>
            <w:tcW w:w="4876" w:type="dxa"/>
            <w:tcBorders>
              <w:top w:val="nil"/>
              <w:left w:val="nil"/>
              <w:bottom w:val="nil"/>
              <w:right w:val="nil"/>
            </w:tcBorders>
          </w:tcPr>
          <w:p w14:paraId="3E4FFA22" w14:textId="77777777" w:rsidR="00C62B09" w:rsidRPr="007F0589" w:rsidRDefault="00C62B09" w:rsidP="006F4033">
            <w:pPr>
              <w:pStyle w:val="Normal6a"/>
            </w:pPr>
            <w:r w:rsidRPr="007F0589">
              <w:rPr>
                <w:b/>
                <w:i/>
              </w:rPr>
              <w:t>1b.</w:t>
            </w:r>
            <w:r w:rsidRPr="007F0589">
              <w:tab/>
            </w:r>
            <w:r w:rsidRPr="007F0589">
              <w:rPr>
                <w:b/>
                <w:i/>
              </w:rPr>
              <w:t>opfordrer indtrængende medlemsstaterne, EU-Udenrigstjenesten og Kommissionen til at handle mere resolut og imødegå de direkte trusler mod europæisk sikkerhed, der udgøres af de separatistiske skridt, som Republika Srpskas præsident, Milorad Dodik, og hans allierede har taget, og som undergraver Daytonfredsaftalen og koordineres tæt med Rusland;</w:t>
            </w:r>
          </w:p>
        </w:tc>
      </w:tr>
    </w:tbl>
    <w:p w14:paraId="1783AD4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19A4DB0" w14:textId="77777777" w:rsidR="00C62B09" w:rsidRPr="007F0589" w:rsidRDefault="00C62B09" w:rsidP="00C62B09">
      <w:r w:rsidRPr="007F0589">
        <w:rPr>
          <w:rStyle w:val="HideTWBExt"/>
          <w:noProof w:val="0"/>
        </w:rPr>
        <w:t>&lt;/Amend&gt;</w:t>
      </w:r>
    </w:p>
    <w:p w14:paraId="57E01A6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68</w:t>
      </w:r>
      <w:r w:rsidRPr="007F0589">
        <w:rPr>
          <w:rStyle w:val="HideTWBExt"/>
          <w:b w:val="0"/>
          <w:noProof w:val="0"/>
        </w:rPr>
        <w:t>&lt;/NumAm&gt;</w:t>
      </w:r>
    </w:p>
    <w:p w14:paraId="4B61C050"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001BABF6"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40A0A940" w14:textId="77777777" w:rsidR="00C62B09" w:rsidRPr="007F0589" w:rsidRDefault="00C62B09" w:rsidP="00C62B09">
      <w:pPr>
        <w:pStyle w:val="NormalBold"/>
      </w:pPr>
      <w:r w:rsidRPr="007F0589">
        <w:rPr>
          <w:rStyle w:val="HideTWBExt"/>
          <w:b w:val="0"/>
          <w:noProof w:val="0"/>
        </w:rPr>
        <w:t>&lt;/RepeatBlock-By&gt;</w:t>
      </w:r>
    </w:p>
    <w:p w14:paraId="6E89CE8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7C4BD7A" w14:textId="77777777" w:rsidR="00C62B09" w:rsidRPr="007F0589" w:rsidRDefault="00C62B09" w:rsidP="00C62B09">
      <w:pPr>
        <w:pStyle w:val="NormalBold"/>
      </w:pPr>
      <w:r w:rsidRPr="007F0589">
        <w:rPr>
          <w:rStyle w:val="HideTWBExt"/>
          <w:b w:val="0"/>
          <w:noProof w:val="0"/>
        </w:rPr>
        <w:t>&lt;Article&gt;</w:t>
      </w:r>
      <w:r w:rsidRPr="007F0589">
        <w:t>Punkt 1 c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ECC0873" w14:textId="77777777" w:rsidTr="006F4033">
        <w:trPr>
          <w:trHeight w:hRule="exact" w:val="240"/>
          <w:jc w:val="center"/>
        </w:trPr>
        <w:tc>
          <w:tcPr>
            <w:tcW w:w="9752" w:type="dxa"/>
            <w:gridSpan w:val="2"/>
            <w:tcBorders>
              <w:top w:val="nil"/>
              <w:left w:val="nil"/>
              <w:bottom w:val="nil"/>
              <w:right w:val="nil"/>
            </w:tcBorders>
          </w:tcPr>
          <w:p w14:paraId="11A5C039" w14:textId="77777777" w:rsidR="00C62B09" w:rsidRPr="007F0589" w:rsidRDefault="00C62B09" w:rsidP="006F4033"/>
        </w:tc>
      </w:tr>
      <w:tr w:rsidR="001719B1" w:rsidRPr="007F0589" w14:paraId="4751D64C" w14:textId="77777777" w:rsidTr="006F4033">
        <w:trPr>
          <w:trHeight w:val="240"/>
          <w:jc w:val="center"/>
        </w:trPr>
        <w:tc>
          <w:tcPr>
            <w:tcW w:w="4876" w:type="dxa"/>
            <w:tcBorders>
              <w:top w:val="nil"/>
              <w:left w:val="nil"/>
              <w:bottom w:val="nil"/>
              <w:right w:val="nil"/>
            </w:tcBorders>
          </w:tcPr>
          <w:p w14:paraId="146CF10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2677DCC" w14:textId="77777777" w:rsidR="00C62B09" w:rsidRPr="007F0589" w:rsidRDefault="00C62B09" w:rsidP="006F4033">
            <w:pPr>
              <w:pStyle w:val="AmColumnHeading"/>
            </w:pPr>
            <w:r w:rsidRPr="007F0589">
              <w:t>Ændringsforslag</w:t>
            </w:r>
          </w:p>
        </w:tc>
      </w:tr>
      <w:tr w:rsidR="001719B1" w:rsidRPr="007F0589" w14:paraId="4CCADFFF" w14:textId="77777777" w:rsidTr="006F4033">
        <w:trPr>
          <w:jc w:val="center"/>
        </w:trPr>
        <w:tc>
          <w:tcPr>
            <w:tcW w:w="4876" w:type="dxa"/>
            <w:tcBorders>
              <w:top w:val="nil"/>
              <w:left w:val="nil"/>
              <w:bottom w:val="nil"/>
              <w:right w:val="nil"/>
            </w:tcBorders>
          </w:tcPr>
          <w:p w14:paraId="2996FD9F" w14:textId="77777777" w:rsidR="00C62B09" w:rsidRPr="007F0589" w:rsidRDefault="00C62B09" w:rsidP="006F4033">
            <w:pPr>
              <w:pStyle w:val="Normal6a"/>
            </w:pPr>
          </w:p>
        </w:tc>
        <w:tc>
          <w:tcPr>
            <w:tcW w:w="4876" w:type="dxa"/>
            <w:tcBorders>
              <w:top w:val="nil"/>
              <w:left w:val="nil"/>
              <w:bottom w:val="nil"/>
              <w:right w:val="nil"/>
            </w:tcBorders>
          </w:tcPr>
          <w:p w14:paraId="208C98B3" w14:textId="77777777" w:rsidR="00C62B09" w:rsidRPr="007F0589" w:rsidRDefault="00C62B09" w:rsidP="006F4033">
            <w:pPr>
              <w:pStyle w:val="Normal6a"/>
            </w:pPr>
            <w:r w:rsidRPr="007F0589">
              <w:rPr>
                <w:b/>
                <w:i/>
              </w:rPr>
              <w:t>1c.</w:t>
            </w:r>
            <w:r w:rsidRPr="007F0589">
              <w:tab/>
            </w:r>
            <w:r w:rsidRPr="007F0589">
              <w:rPr>
                <w:b/>
                <w:i/>
              </w:rPr>
              <w:t>gentager i den forbindelse sin fulde støtte til Den Høje Repræsentants Kontor og EUFOR Operation Althea i tilsynet med gennemførelsen af Daytonfredsaftalen; glæder sig over fornyelsen af mandatet for EUFOR Operation Althea; understreger sin fulde støtte til Den Høje Repræsentants Kontors mandat, indtil der er etableret ansvarsstrukturer på nationalt plan, og Bosnien-Hercegovina har en velfungerende retsstat med magtdeling;</w:t>
            </w:r>
          </w:p>
        </w:tc>
      </w:tr>
    </w:tbl>
    <w:p w14:paraId="1E0012B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3DB424A" w14:textId="77777777" w:rsidR="00C62B09" w:rsidRPr="007F0589" w:rsidRDefault="00C62B09" w:rsidP="00C62B09">
      <w:r w:rsidRPr="007F0589">
        <w:rPr>
          <w:rStyle w:val="HideTWBExt"/>
          <w:noProof w:val="0"/>
        </w:rPr>
        <w:t>&lt;/Amend&gt;</w:t>
      </w:r>
    </w:p>
    <w:p w14:paraId="4E713D7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69</w:t>
      </w:r>
      <w:r w:rsidRPr="007F0589">
        <w:rPr>
          <w:rStyle w:val="HideTWBExt"/>
          <w:b w:val="0"/>
          <w:noProof w:val="0"/>
        </w:rPr>
        <w:t>&lt;/NumAm&gt;</w:t>
      </w:r>
    </w:p>
    <w:p w14:paraId="694FC602"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46C3B61"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372ECD5C" w14:textId="77777777" w:rsidR="00C62B09" w:rsidRPr="007F0589" w:rsidRDefault="00C62B09" w:rsidP="00C62B09">
      <w:pPr>
        <w:pStyle w:val="NormalBold"/>
      </w:pPr>
      <w:r w:rsidRPr="007F0589">
        <w:rPr>
          <w:rStyle w:val="HideTWBExt"/>
          <w:b w:val="0"/>
          <w:noProof w:val="0"/>
        </w:rPr>
        <w:t>&lt;/RepeatBlock-By&gt;</w:t>
      </w:r>
    </w:p>
    <w:p w14:paraId="1989031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8483377" w14:textId="77777777" w:rsidR="00C62B09" w:rsidRPr="007F0589" w:rsidRDefault="00C62B09" w:rsidP="00C62B09">
      <w:pPr>
        <w:pStyle w:val="NormalBold"/>
      </w:pPr>
      <w:r w:rsidRPr="007F0589">
        <w:rPr>
          <w:rStyle w:val="HideTWBExt"/>
          <w:b w:val="0"/>
          <w:noProof w:val="0"/>
        </w:rPr>
        <w:t>&lt;Article&gt;</w:t>
      </w:r>
      <w:r w:rsidRPr="007F0589">
        <w:t>Punkt 1 d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EFEDCC8" w14:textId="77777777" w:rsidTr="006F4033">
        <w:trPr>
          <w:trHeight w:hRule="exact" w:val="240"/>
          <w:jc w:val="center"/>
        </w:trPr>
        <w:tc>
          <w:tcPr>
            <w:tcW w:w="9752" w:type="dxa"/>
            <w:gridSpan w:val="2"/>
            <w:tcBorders>
              <w:top w:val="nil"/>
              <w:left w:val="nil"/>
              <w:bottom w:val="nil"/>
              <w:right w:val="nil"/>
            </w:tcBorders>
          </w:tcPr>
          <w:p w14:paraId="44EB3937" w14:textId="77777777" w:rsidR="00C62B09" w:rsidRPr="007F0589" w:rsidRDefault="00C62B09" w:rsidP="006F4033"/>
        </w:tc>
      </w:tr>
      <w:tr w:rsidR="001719B1" w:rsidRPr="007F0589" w14:paraId="18C006E5" w14:textId="77777777" w:rsidTr="006F4033">
        <w:trPr>
          <w:trHeight w:val="240"/>
          <w:jc w:val="center"/>
        </w:trPr>
        <w:tc>
          <w:tcPr>
            <w:tcW w:w="4876" w:type="dxa"/>
            <w:tcBorders>
              <w:top w:val="nil"/>
              <w:left w:val="nil"/>
              <w:bottom w:val="nil"/>
              <w:right w:val="nil"/>
            </w:tcBorders>
          </w:tcPr>
          <w:p w14:paraId="6268AA6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45E8277" w14:textId="77777777" w:rsidR="00C62B09" w:rsidRPr="007F0589" w:rsidRDefault="00C62B09" w:rsidP="006F4033">
            <w:pPr>
              <w:pStyle w:val="AmColumnHeading"/>
            </w:pPr>
            <w:r w:rsidRPr="007F0589">
              <w:t>Ændringsforslag</w:t>
            </w:r>
          </w:p>
        </w:tc>
      </w:tr>
      <w:tr w:rsidR="001719B1" w:rsidRPr="007F0589" w14:paraId="527D89A7" w14:textId="77777777" w:rsidTr="006F4033">
        <w:trPr>
          <w:jc w:val="center"/>
        </w:trPr>
        <w:tc>
          <w:tcPr>
            <w:tcW w:w="4876" w:type="dxa"/>
            <w:tcBorders>
              <w:top w:val="nil"/>
              <w:left w:val="nil"/>
              <w:bottom w:val="nil"/>
              <w:right w:val="nil"/>
            </w:tcBorders>
          </w:tcPr>
          <w:p w14:paraId="19D535BE" w14:textId="77777777" w:rsidR="00C62B09" w:rsidRPr="007F0589" w:rsidRDefault="00C62B09" w:rsidP="006F4033">
            <w:pPr>
              <w:pStyle w:val="Normal6a"/>
            </w:pPr>
          </w:p>
        </w:tc>
        <w:tc>
          <w:tcPr>
            <w:tcW w:w="4876" w:type="dxa"/>
            <w:tcBorders>
              <w:top w:val="nil"/>
              <w:left w:val="nil"/>
              <w:bottom w:val="nil"/>
              <w:right w:val="nil"/>
            </w:tcBorders>
          </w:tcPr>
          <w:p w14:paraId="237B767E" w14:textId="77777777" w:rsidR="00C62B09" w:rsidRPr="007F0589" w:rsidRDefault="00C62B09" w:rsidP="006F4033">
            <w:pPr>
              <w:pStyle w:val="Normal6a"/>
            </w:pPr>
            <w:r w:rsidRPr="007F0589">
              <w:rPr>
                <w:b/>
                <w:i/>
              </w:rPr>
              <w:t>1d.</w:t>
            </w:r>
            <w:r w:rsidRPr="007F0589">
              <w:tab/>
            </w:r>
            <w:r w:rsidRPr="007F0589">
              <w:rPr>
                <w:b/>
                <w:i/>
              </w:rPr>
              <w:t>understreger, at EU og EUFOR er de primære garanter for et sikkert og trygt miljø, jf. bilag 1A til Daytonfredsaftalen; fremhæver i den forbindelse, at EUFOR i henhold til sit mandat fra FN's Sikkerhedsråd bl.a. skal beskytte Bosnien-Hercegovinas territoriale integritet, suverænitet og politiske uafhængighed og samtidig sikre, at lokale interessenter handler i overensstemmelse med disse grundlæggende principper som fastsat i Daytonfredsaftalen og FN's Sikkerhedsråds resolutioner;</w:t>
            </w:r>
          </w:p>
        </w:tc>
      </w:tr>
    </w:tbl>
    <w:p w14:paraId="3516A94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167F76F" w14:textId="77777777" w:rsidR="00C62B09" w:rsidRPr="007F0589" w:rsidRDefault="00C62B09" w:rsidP="00C62B09">
      <w:r w:rsidRPr="007F0589">
        <w:rPr>
          <w:rStyle w:val="HideTWBExt"/>
          <w:noProof w:val="0"/>
        </w:rPr>
        <w:t>&lt;/Amend&gt;</w:t>
      </w:r>
    </w:p>
    <w:p w14:paraId="2A20FBB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70</w:t>
      </w:r>
      <w:r w:rsidRPr="007F0589">
        <w:rPr>
          <w:rStyle w:val="HideTWBExt"/>
          <w:b w:val="0"/>
          <w:noProof w:val="0"/>
        </w:rPr>
        <w:t>&lt;/NumAm&gt;</w:t>
      </w:r>
    </w:p>
    <w:p w14:paraId="4E650141"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3EE04CA"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2D3A7B9F" w14:textId="77777777" w:rsidR="00C62B09" w:rsidRPr="007F0589" w:rsidRDefault="00C62B09" w:rsidP="00C62B09">
      <w:pPr>
        <w:pStyle w:val="NormalBold"/>
      </w:pPr>
      <w:r w:rsidRPr="007F0589">
        <w:rPr>
          <w:rStyle w:val="HideTWBExt"/>
          <w:b w:val="0"/>
          <w:noProof w:val="0"/>
        </w:rPr>
        <w:t>&lt;/RepeatBlock-By&gt;</w:t>
      </w:r>
    </w:p>
    <w:p w14:paraId="37A54C1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B65EE11" w14:textId="77777777" w:rsidR="00C62B09" w:rsidRPr="007F0589" w:rsidRDefault="00C62B09" w:rsidP="00C62B09">
      <w:pPr>
        <w:pStyle w:val="NormalBold"/>
      </w:pPr>
      <w:r w:rsidRPr="007F0589">
        <w:rPr>
          <w:rStyle w:val="HideTWBExt"/>
          <w:b w:val="0"/>
          <w:noProof w:val="0"/>
        </w:rPr>
        <w:t>&lt;Article&gt;</w:t>
      </w:r>
      <w:r w:rsidRPr="007F0589">
        <w:t>Punkt 1 e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2196E00" w14:textId="77777777" w:rsidTr="006F4033">
        <w:trPr>
          <w:trHeight w:hRule="exact" w:val="240"/>
          <w:jc w:val="center"/>
        </w:trPr>
        <w:tc>
          <w:tcPr>
            <w:tcW w:w="9752" w:type="dxa"/>
            <w:gridSpan w:val="2"/>
            <w:tcBorders>
              <w:top w:val="nil"/>
              <w:left w:val="nil"/>
              <w:bottom w:val="nil"/>
              <w:right w:val="nil"/>
            </w:tcBorders>
          </w:tcPr>
          <w:p w14:paraId="706AF3D7" w14:textId="77777777" w:rsidR="00C62B09" w:rsidRPr="007F0589" w:rsidRDefault="00C62B09" w:rsidP="006F4033"/>
        </w:tc>
      </w:tr>
      <w:tr w:rsidR="001719B1" w:rsidRPr="007F0589" w14:paraId="0463114F" w14:textId="77777777" w:rsidTr="006F4033">
        <w:trPr>
          <w:trHeight w:val="240"/>
          <w:jc w:val="center"/>
        </w:trPr>
        <w:tc>
          <w:tcPr>
            <w:tcW w:w="4876" w:type="dxa"/>
            <w:tcBorders>
              <w:top w:val="nil"/>
              <w:left w:val="nil"/>
              <w:bottom w:val="nil"/>
              <w:right w:val="nil"/>
            </w:tcBorders>
          </w:tcPr>
          <w:p w14:paraId="349DC93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43E4829" w14:textId="77777777" w:rsidR="00C62B09" w:rsidRPr="007F0589" w:rsidRDefault="00C62B09" w:rsidP="006F4033">
            <w:pPr>
              <w:pStyle w:val="AmColumnHeading"/>
            </w:pPr>
            <w:r w:rsidRPr="007F0589">
              <w:t>Ændringsforslag</w:t>
            </w:r>
          </w:p>
        </w:tc>
      </w:tr>
      <w:tr w:rsidR="001719B1" w:rsidRPr="007F0589" w14:paraId="70124347" w14:textId="77777777" w:rsidTr="006F4033">
        <w:trPr>
          <w:jc w:val="center"/>
        </w:trPr>
        <w:tc>
          <w:tcPr>
            <w:tcW w:w="4876" w:type="dxa"/>
            <w:tcBorders>
              <w:top w:val="nil"/>
              <w:left w:val="nil"/>
              <w:bottom w:val="nil"/>
              <w:right w:val="nil"/>
            </w:tcBorders>
          </w:tcPr>
          <w:p w14:paraId="679BB0F4" w14:textId="77777777" w:rsidR="00C62B09" w:rsidRPr="007F0589" w:rsidRDefault="00C62B09" w:rsidP="006F4033">
            <w:pPr>
              <w:pStyle w:val="Normal6a"/>
            </w:pPr>
          </w:p>
        </w:tc>
        <w:tc>
          <w:tcPr>
            <w:tcW w:w="4876" w:type="dxa"/>
            <w:tcBorders>
              <w:top w:val="nil"/>
              <w:left w:val="nil"/>
              <w:bottom w:val="nil"/>
              <w:right w:val="nil"/>
            </w:tcBorders>
          </w:tcPr>
          <w:p w14:paraId="5AE075C1" w14:textId="77777777" w:rsidR="00C62B09" w:rsidRPr="007F0589" w:rsidRDefault="00C62B09" w:rsidP="006F4033">
            <w:pPr>
              <w:pStyle w:val="Normal6a"/>
            </w:pPr>
            <w:r w:rsidRPr="007F0589">
              <w:rPr>
                <w:b/>
                <w:i/>
              </w:rPr>
              <w:t>1e.</w:t>
            </w:r>
            <w:r w:rsidRPr="007F0589">
              <w:tab/>
            </w:r>
            <w:r w:rsidRPr="007F0589">
              <w:rPr>
                <w:b/>
                <w:i/>
              </w:rPr>
              <w:t>opfordrer i lyset af den seneste udvikling EUFOR til at yde konkret støtte til Bosnien-Hercegovinas myndigheders arrestation af Milorad Dodik for omsider at sætte en stopper for hans vedvarende bestræbelser på at undergrave landets retlige og politiske stabilitet og til at vise EU's og EUFOR's engagement i og evne til at bevare freden, håndhæve retsstatsprincippet og fastholde de retlige institutioners integritet;</w:t>
            </w:r>
          </w:p>
        </w:tc>
      </w:tr>
    </w:tbl>
    <w:p w14:paraId="07ABF6A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B2221E2" w14:textId="77777777" w:rsidR="00C62B09" w:rsidRPr="007F0589" w:rsidRDefault="00C62B09" w:rsidP="00C62B09">
      <w:r w:rsidRPr="007F0589">
        <w:rPr>
          <w:rStyle w:val="HideTWBExt"/>
          <w:noProof w:val="0"/>
        </w:rPr>
        <w:t>&lt;/Amend&gt;</w:t>
      </w:r>
    </w:p>
    <w:p w14:paraId="3553E24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71</w:t>
      </w:r>
      <w:r w:rsidRPr="007F0589">
        <w:rPr>
          <w:rStyle w:val="HideTWBExt"/>
          <w:b w:val="0"/>
          <w:noProof w:val="0"/>
        </w:rPr>
        <w:t>&lt;/NumAm&gt;</w:t>
      </w:r>
    </w:p>
    <w:p w14:paraId="6E1DC032"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066333A8"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26C16051" w14:textId="77777777" w:rsidR="00C62B09" w:rsidRPr="007F0589" w:rsidRDefault="00C62B09" w:rsidP="00C62B09">
      <w:pPr>
        <w:pStyle w:val="NormalBold"/>
      </w:pPr>
      <w:r w:rsidRPr="007F0589">
        <w:rPr>
          <w:rStyle w:val="HideTWBExt"/>
          <w:b w:val="0"/>
          <w:noProof w:val="0"/>
        </w:rPr>
        <w:t>&lt;/RepeatBlock-By&gt;</w:t>
      </w:r>
    </w:p>
    <w:p w14:paraId="6398C45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6B01670" w14:textId="77777777" w:rsidR="00C62B09" w:rsidRPr="007F0589" w:rsidRDefault="00C62B09" w:rsidP="00C62B09">
      <w:pPr>
        <w:pStyle w:val="NormalBold"/>
      </w:pPr>
      <w:r w:rsidRPr="007F0589">
        <w:rPr>
          <w:rStyle w:val="HideTWBExt"/>
          <w:b w:val="0"/>
          <w:noProof w:val="0"/>
        </w:rPr>
        <w:t>&lt;Article&gt;</w:t>
      </w:r>
      <w:r w:rsidRPr="007F0589">
        <w:t>Punkt 1 f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9CE5A67" w14:textId="77777777" w:rsidTr="006F4033">
        <w:trPr>
          <w:trHeight w:hRule="exact" w:val="240"/>
          <w:jc w:val="center"/>
        </w:trPr>
        <w:tc>
          <w:tcPr>
            <w:tcW w:w="9752" w:type="dxa"/>
            <w:gridSpan w:val="2"/>
            <w:tcBorders>
              <w:top w:val="nil"/>
              <w:left w:val="nil"/>
              <w:bottom w:val="nil"/>
              <w:right w:val="nil"/>
            </w:tcBorders>
          </w:tcPr>
          <w:p w14:paraId="5C59BDAC" w14:textId="77777777" w:rsidR="00C62B09" w:rsidRPr="007F0589" w:rsidRDefault="00C62B09" w:rsidP="006F4033"/>
        </w:tc>
      </w:tr>
      <w:tr w:rsidR="001719B1" w:rsidRPr="007F0589" w14:paraId="23E3B045" w14:textId="77777777" w:rsidTr="006F4033">
        <w:trPr>
          <w:trHeight w:val="240"/>
          <w:jc w:val="center"/>
        </w:trPr>
        <w:tc>
          <w:tcPr>
            <w:tcW w:w="4876" w:type="dxa"/>
            <w:tcBorders>
              <w:top w:val="nil"/>
              <w:left w:val="nil"/>
              <w:bottom w:val="nil"/>
              <w:right w:val="nil"/>
            </w:tcBorders>
          </w:tcPr>
          <w:p w14:paraId="7C6F295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F91B543" w14:textId="77777777" w:rsidR="00C62B09" w:rsidRPr="007F0589" w:rsidRDefault="00C62B09" w:rsidP="006F4033">
            <w:pPr>
              <w:pStyle w:val="AmColumnHeading"/>
            </w:pPr>
            <w:r w:rsidRPr="007F0589">
              <w:t>Ændringsforslag</w:t>
            </w:r>
          </w:p>
        </w:tc>
      </w:tr>
      <w:tr w:rsidR="001719B1" w:rsidRPr="007F0589" w14:paraId="17B3C396" w14:textId="77777777" w:rsidTr="006F4033">
        <w:trPr>
          <w:jc w:val="center"/>
        </w:trPr>
        <w:tc>
          <w:tcPr>
            <w:tcW w:w="4876" w:type="dxa"/>
            <w:tcBorders>
              <w:top w:val="nil"/>
              <w:left w:val="nil"/>
              <w:bottom w:val="nil"/>
              <w:right w:val="nil"/>
            </w:tcBorders>
          </w:tcPr>
          <w:p w14:paraId="70EE143D" w14:textId="77777777" w:rsidR="00C62B09" w:rsidRPr="007F0589" w:rsidRDefault="00C62B09" w:rsidP="006F4033">
            <w:pPr>
              <w:pStyle w:val="Normal6a"/>
            </w:pPr>
          </w:p>
        </w:tc>
        <w:tc>
          <w:tcPr>
            <w:tcW w:w="4876" w:type="dxa"/>
            <w:tcBorders>
              <w:top w:val="nil"/>
              <w:left w:val="nil"/>
              <w:bottom w:val="nil"/>
              <w:right w:val="nil"/>
            </w:tcBorders>
          </w:tcPr>
          <w:p w14:paraId="788B6BCE" w14:textId="77777777" w:rsidR="00C62B09" w:rsidRPr="007F0589" w:rsidRDefault="00C62B09" w:rsidP="006F4033">
            <w:pPr>
              <w:pStyle w:val="Normal6a"/>
            </w:pPr>
            <w:r w:rsidRPr="007F0589">
              <w:rPr>
                <w:b/>
                <w:i/>
              </w:rPr>
              <w:t>1f.</w:t>
            </w:r>
            <w:r w:rsidRPr="007F0589">
              <w:tab/>
            </w:r>
            <w:r w:rsidRPr="007F0589">
              <w:rPr>
                <w:b/>
                <w:i/>
              </w:rPr>
              <w:t>glæder sig over EUFOR-styrkernes øgede antal soldater og større kapacitet; opfordrer dog til at hæve EUFOR til brigadeniveau, herunder etablere en fast tilstedeværelse i Brcko som en afskrækkende foranstaltning og effektiv sikring mod ethvert separatistisk skridt; opfordrer indtrængende til at levere et tilstrækkeligt antal helikoptere til transport af troværdige og effektive militære enheder, der med kort varsel og hvor som helst i landet kan udfylde EUFOR Altheas eksekutive mandat, jf. kapitel VII, og hjælpe med at evakuere forbindelses- og overvågningsholds bygninger i tilfælde af alvorlige sikkerhedshændelser;</w:t>
            </w:r>
          </w:p>
        </w:tc>
      </w:tr>
    </w:tbl>
    <w:p w14:paraId="66630DC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115A082" w14:textId="77777777" w:rsidR="00C62B09" w:rsidRPr="007F0589" w:rsidRDefault="00C62B09" w:rsidP="00C62B09">
      <w:r w:rsidRPr="007F0589">
        <w:rPr>
          <w:rStyle w:val="HideTWBExt"/>
          <w:noProof w:val="0"/>
        </w:rPr>
        <w:t>&lt;/Amend&gt;</w:t>
      </w:r>
    </w:p>
    <w:p w14:paraId="225C2F4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72</w:t>
      </w:r>
      <w:r w:rsidRPr="007F0589">
        <w:rPr>
          <w:rStyle w:val="HideTWBExt"/>
          <w:b w:val="0"/>
          <w:noProof w:val="0"/>
        </w:rPr>
        <w:t>&lt;/NumAm&gt;</w:t>
      </w:r>
    </w:p>
    <w:p w14:paraId="458D8763"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618FB256"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60B9711F" w14:textId="77777777" w:rsidR="00C62B09" w:rsidRPr="007F0589" w:rsidRDefault="00C62B09" w:rsidP="00C62B09">
      <w:pPr>
        <w:pStyle w:val="NormalBold"/>
      </w:pPr>
      <w:r w:rsidRPr="007F0589">
        <w:rPr>
          <w:rStyle w:val="HideTWBExt"/>
          <w:b w:val="0"/>
          <w:noProof w:val="0"/>
        </w:rPr>
        <w:t>&lt;/RepeatBlock-By&gt;</w:t>
      </w:r>
    </w:p>
    <w:p w14:paraId="453590F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3076AB6" w14:textId="77777777" w:rsidR="00C62B09" w:rsidRPr="007F0589" w:rsidRDefault="00C62B09" w:rsidP="00C62B09">
      <w:pPr>
        <w:pStyle w:val="NormalBold"/>
      </w:pPr>
      <w:r w:rsidRPr="007F0589">
        <w:rPr>
          <w:rStyle w:val="HideTWBExt"/>
          <w:b w:val="0"/>
          <w:noProof w:val="0"/>
        </w:rPr>
        <w:t>&lt;Article&gt;</w:t>
      </w:r>
      <w:r w:rsidRPr="007F0589">
        <w:t>Punkt 1 g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D7BA54B" w14:textId="77777777" w:rsidTr="006F4033">
        <w:trPr>
          <w:trHeight w:hRule="exact" w:val="240"/>
          <w:jc w:val="center"/>
        </w:trPr>
        <w:tc>
          <w:tcPr>
            <w:tcW w:w="9752" w:type="dxa"/>
            <w:gridSpan w:val="2"/>
            <w:tcBorders>
              <w:top w:val="nil"/>
              <w:left w:val="nil"/>
              <w:bottom w:val="nil"/>
              <w:right w:val="nil"/>
            </w:tcBorders>
          </w:tcPr>
          <w:p w14:paraId="3E95A22E" w14:textId="77777777" w:rsidR="00C62B09" w:rsidRPr="007F0589" w:rsidRDefault="00C62B09" w:rsidP="006F4033"/>
        </w:tc>
      </w:tr>
      <w:tr w:rsidR="001719B1" w:rsidRPr="007F0589" w14:paraId="31A9A0D3" w14:textId="77777777" w:rsidTr="006F4033">
        <w:trPr>
          <w:trHeight w:val="240"/>
          <w:jc w:val="center"/>
        </w:trPr>
        <w:tc>
          <w:tcPr>
            <w:tcW w:w="4876" w:type="dxa"/>
            <w:tcBorders>
              <w:top w:val="nil"/>
              <w:left w:val="nil"/>
              <w:bottom w:val="nil"/>
              <w:right w:val="nil"/>
            </w:tcBorders>
          </w:tcPr>
          <w:p w14:paraId="5B80D4E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874BDFE" w14:textId="77777777" w:rsidR="00C62B09" w:rsidRPr="007F0589" w:rsidRDefault="00C62B09" w:rsidP="006F4033">
            <w:pPr>
              <w:pStyle w:val="AmColumnHeading"/>
            </w:pPr>
            <w:r w:rsidRPr="007F0589">
              <w:t>Ændringsforslag</w:t>
            </w:r>
          </w:p>
        </w:tc>
      </w:tr>
      <w:tr w:rsidR="001719B1" w:rsidRPr="007F0589" w14:paraId="1E6CEC0E" w14:textId="77777777" w:rsidTr="006F4033">
        <w:trPr>
          <w:jc w:val="center"/>
        </w:trPr>
        <w:tc>
          <w:tcPr>
            <w:tcW w:w="4876" w:type="dxa"/>
            <w:tcBorders>
              <w:top w:val="nil"/>
              <w:left w:val="nil"/>
              <w:bottom w:val="nil"/>
              <w:right w:val="nil"/>
            </w:tcBorders>
          </w:tcPr>
          <w:p w14:paraId="538B99B0" w14:textId="77777777" w:rsidR="00C62B09" w:rsidRPr="007F0589" w:rsidRDefault="00C62B09" w:rsidP="006F4033">
            <w:pPr>
              <w:pStyle w:val="Normal6a"/>
            </w:pPr>
          </w:p>
        </w:tc>
        <w:tc>
          <w:tcPr>
            <w:tcW w:w="4876" w:type="dxa"/>
            <w:tcBorders>
              <w:top w:val="nil"/>
              <w:left w:val="nil"/>
              <w:bottom w:val="nil"/>
              <w:right w:val="nil"/>
            </w:tcBorders>
          </w:tcPr>
          <w:p w14:paraId="2D93E961" w14:textId="77777777" w:rsidR="00C62B09" w:rsidRPr="007F0589" w:rsidRDefault="00C62B09" w:rsidP="006F4033">
            <w:pPr>
              <w:pStyle w:val="Normal6a"/>
            </w:pPr>
            <w:r w:rsidRPr="007F0589">
              <w:rPr>
                <w:b/>
                <w:i/>
              </w:rPr>
              <w:t>1g.</w:t>
            </w:r>
            <w:r w:rsidRPr="007F0589">
              <w:tab/>
            </w:r>
            <w:r w:rsidRPr="007F0589">
              <w:rPr>
                <w:b/>
                <w:i/>
              </w:rPr>
              <w:t>opfordrer Bosnien-Hercegovinas myndigheder, NATO og EUFOR Althea til at igangsætte en reformproces for Bosnien-Hercegovinas væbnede styrker med det formål at opløse de tre infanteribrigader, hvis soldater hovedsageligt er opdelt efter etnisk tilhørsforhold, og i stedet danne egentlig multietniske enheder;</w:t>
            </w:r>
          </w:p>
        </w:tc>
      </w:tr>
    </w:tbl>
    <w:p w14:paraId="53A8A94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873F579" w14:textId="77777777" w:rsidR="00C62B09" w:rsidRPr="007F0589" w:rsidRDefault="00C62B09" w:rsidP="00C62B09">
      <w:r w:rsidRPr="007F0589">
        <w:rPr>
          <w:rStyle w:val="HideTWBExt"/>
          <w:noProof w:val="0"/>
        </w:rPr>
        <w:t>&lt;/Amend&gt;</w:t>
      </w:r>
    </w:p>
    <w:p w14:paraId="598B928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73</w:t>
      </w:r>
      <w:r w:rsidRPr="007F0589">
        <w:rPr>
          <w:rStyle w:val="HideTWBExt"/>
          <w:b w:val="0"/>
          <w:noProof w:val="0"/>
        </w:rPr>
        <w:t>&lt;/NumAm&gt;</w:t>
      </w:r>
    </w:p>
    <w:p w14:paraId="5A817BDE"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3479D548" w14:textId="77777777" w:rsidR="00C62B09" w:rsidRPr="007F0589" w:rsidRDefault="00C62B09" w:rsidP="00C62B09">
      <w:pPr>
        <w:pStyle w:val="NormalBold"/>
      </w:pPr>
      <w:r w:rsidRPr="007F0589">
        <w:rPr>
          <w:rStyle w:val="HideTWBExt"/>
          <w:b w:val="0"/>
          <w:noProof w:val="0"/>
        </w:rPr>
        <w:t>&lt;/RepeatBlock-By&gt;</w:t>
      </w:r>
    </w:p>
    <w:p w14:paraId="40F7F8A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40A31A7" w14:textId="77777777" w:rsidR="00C62B09" w:rsidRPr="007F0589" w:rsidRDefault="00C62B09" w:rsidP="00C62B09">
      <w:pPr>
        <w:pStyle w:val="NormalBold"/>
      </w:pPr>
      <w:r w:rsidRPr="007F0589">
        <w:rPr>
          <w:rStyle w:val="HideTWBExt"/>
          <w:b w:val="0"/>
          <w:noProof w:val="0"/>
        </w:rPr>
        <w:t>&lt;Article&gt;</w:t>
      </w:r>
      <w:r w:rsidRPr="007F0589">
        <w:t>Punkt 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0E9DB20" w14:textId="77777777" w:rsidTr="006F4033">
        <w:trPr>
          <w:trHeight w:hRule="exact" w:val="240"/>
          <w:jc w:val="center"/>
        </w:trPr>
        <w:tc>
          <w:tcPr>
            <w:tcW w:w="9752" w:type="dxa"/>
            <w:gridSpan w:val="2"/>
            <w:tcBorders>
              <w:top w:val="nil"/>
              <w:left w:val="nil"/>
              <w:bottom w:val="nil"/>
              <w:right w:val="nil"/>
            </w:tcBorders>
          </w:tcPr>
          <w:p w14:paraId="161F7C22" w14:textId="77777777" w:rsidR="00C62B09" w:rsidRPr="007F0589" w:rsidRDefault="00C62B09" w:rsidP="006F4033"/>
        </w:tc>
      </w:tr>
      <w:tr w:rsidR="001719B1" w:rsidRPr="007F0589" w14:paraId="0035DBAB" w14:textId="77777777" w:rsidTr="006F4033">
        <w:trPr>
          <w:trHeight w:val="240"/>
          <w:jc w:val="center"/>
        </w:trPr>
        <w:tc>
          <w:tcPr>
            <w:tcW w:w="4876" w:type="dxa"/>
            <w:tcBorders>
              <w:top w:val="nil"/>
              <w:left w:val="nil"/>
              <w:bottom w:val="nil"/>
              <w:right w:val="nil"/>
            </w:tcBorders>
          </w:tcPr>
          <w:p w14:paraId="36882BF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10CB985" w14:textId="77777777" w:rsidR="00C62B09" w:rsidRPr="007F0589" w:rsidRDefault="00C62B09" w:rsidP="006F4033">
            <w:pPr>
              <w:pStyle w:val="AmColumnHeading"/>
            </w:pPr>
            <w:r w:rsidRPr="007F0589">
              <w:t>Ændringsforslag</w:t>
            </w:r>
          </w:p>
        </w:tc>
      </w:tr>
      <w:tr w:rsidR="001719B1" w:rsidRPr="007F0589" w14:paraId="4ABA7121" w14:textId="77777777" w:rsidTr="006F4033">
        <w:trPr>
          <w:jc w:val="center"/>
        </w:trPr>
        <w:tc>
          <w:tcPr>
            <w:tcW w:w="4876" w:type="dxa"/>
            <w:tcBorders>
              <w:top w:val="nil"/>
              <w:left w:val="nil"/>
              <w:bottom w:val="nil"/>
              <w:right w:val="nil"/>
            </w:tcBorders>
          </w:tcPr>
          <w:p w14:paraId="2D38D303" w14:textId="77777777" w:rsidR="00C62B09" w:rsidRPr="007F0589" w:rsidRDefault="00C62B09" w:rsidP="006F4033">
            <w:pPr>
              <w:pStyle w:val="Normal6a"/>
            </w:pPr>
            <w:r w:rsidRPr="007F0589">
              <w:t>2.</w:t>
            </w:r>
            <w:r w:rsidRPr="007F0589">
              <w:tab/>
            </w:r>
            <w:r w:rsidRPr="007F0589">
              <w:rPr>
                <w:b/>
                <w:i/>
              </w:rPr>
              <w:t>glæder sig over</w:t>
            </w:r>
            <w:r w:rsidRPr="007F0589">
              <w:t xml:space="preserve"> Det Europæiske Råds beslutning om at indlede tiltrædelsesforhandlinger med Bosnien-Hercegovina; </w:t>
            </w:r>
            <w:r w:rsidRPr="007F0589">
              <w:rPr>
                <w:b/>
                <w:i/>
              </w:rPr>
              <w:t>glæder sig over vedtagelsen af visse centrale love forud for denne afgørelse, men beklager, at den positive reformdynamik er gået i stå; noterer sig den nylige vedtagelse af lovene om grænsekontrol og beskyttelse af personoplysninger;</w:t>
            </w:r>
          </w:p>
        </w:tc>
        <w:tc>
          <w:tcPr>
            <w:tcW w:w="4876" w:type="dxa"/>
            <w:tcBorders>
              <w:top w:val="nil"/>
              <w:left w:val="nil"/>
              <w:bottom w:val="nil"/>
              <w:right w:val="nil"/>
            </w:tcBorders>
          </w:tcPr>
          <w:p w14:paraId="7803F427" w14:textId="77777777" w:rsidR="00C62B09" w:rsidRPr="007F0589" w:rsidRDefault="00C62B09" w:rsidP="006F4033">
            <w:pPr>
              <w:pStyle w:val="Normal6a"/>
            </w:pPr>
            <w:r w:rsidRPr="007F0589">
              <w:t>2.</w:t>
            </w:r>
            <w:r w:rsidRPr="007F0589">
              <w:tab/>
            </w:r>
            <w:r w:rsidRPr="007F0589">
              <w:rPr>
                <w:b/>
                <w:i/>
              </w:rPr>
              <w:t>modsætter sig</w:t>
            </w:r>
            <w:r w:rsidRPr="007F0589">
              <w:t xml:space="preserve"> Det Europæiske Råds beslutning om at indlede tiltrædelsesforhandlinger med Bosnien-Hercegovina;</w:t>
            </w:r>
          </w:p>
        </w:tc>
      </w:tr>
    </w:tbl>
    <w:p w14:paraId="6D92EDA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8B42ABC" w14:textId="77777777" w:rsidR="00C62B09" w:rsidRPr="007F0589" w:rsidRDefault="00C62B09" w:rsidP="00C62B09">
      <w:r w:rsidRPr="007F0589">
        <w:rPr>
          <w:rStyle w:val="HideTWBExt"/>
          <w:noProof w:val="0"/>
        </w:rPr>
        <w:t>&lt;/Amend&gt;</w:t>
      </w:r>
    </w:p>
    <w:p w14:paraId="612CCA3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74</w:t>
      </w:r>
      <w:r w:rsidRPr="007F0589">
        <w:rPr>
          <w:rStyle w:val="HideTWBExt"/>
          <w:b w:val="0"/>
          <w:noProof w:val="0"/>
        </w:rPr>
        <w:t>&lt;/NumAm&gt;</w:t>
      </w:r>
    </w:p>
    <w:p w14:paraId="0E560921"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15A90178" w14:textId="77777777" w:rsidR="00C62B09" w:rsidRPr="007F0589" w:rsidRDefault="00C62B09" w:rsidP="00C62B09">
      <w:pPr>
        <w:pStyle w:val="NormalBold"/>
      </w:pPr>
      <w:r w:rsidRPr="007F0589">
        <w:rPr>
          <w:rStyle w:val="HideTWBExt"/>
          <w:b w:val="0"/>
          <w:noProof w:val="0"/>
        </w:rPr>
        <w:t>&lt;/RepeatBlock-By&gt;</w:t>
      </w:r>
    </w:p>
    <w:p w14:paraId="0FAA213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CC87BBF" w14:textId="77777777" w:rsidR="00C62B09" w:rsidRPr="007F0589" w:rsidRDefault="00C62B09" w:rsidP="00C62B09">
      <w:pPr>
        <w:pStyle w:val="NormalBold"/>
      </w:pPr>
      <w:r w:rsidRPr="007F0589">
        <w:rPr>
          <w:rStyle w:val="HideTWBExt"/>
          <w:b w:val="0"/>
          <w:noProof w:val="0"/>
        </w:rPr>
        <w:t>&lt;Article&gt;</w:t>
      </w:r>
      <w:r w:rsidRPr="007F0589">
        <w:t>Punkt 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AD3E121" w14:textId="77777777" w:rsidTr="006F4033">
        <w:trPr>
          <w:trHeight w:hRule="exact" w:val="240"/>
          <w:jc w:val="center"/>
        </w:trPr>
        <w:tc>
          <w:tcPr>
            <w:tcW w:w="9752" w:type="dxa"/>
            <w:gridSpan w:val="2"/>
            <w:tcBorders>
              <w:top w:val="nil"/>
              <w:left w:val="nil"/>
              <w:bottom w:val="nil"/>
              <w:right w:val="nil"/>
            </w:tcBorders>
          </w:tcPr>
          <w:p w14:paraId="023FF62E" w14:textId="77777777" w:rsidR="00C62B09" w:rsidRPr="007F0589" w:rsidRDefault="00C62B09" w:rsidP="006F4033"/>
        </w:tc>
      </w:tr>
      <w:tr w:rsidR="001719B1" w:rsidRPr="007F0589" w14:paraId="12E4F9DC" w14:textId="77777777" w:rsidTr="006F4033">
        <w:trPr>
          <w:trHeight w:val="240"/>
          <w:jc w:val="center"/>
        </w:trPr>
        <w:tc>
          <w:tcPr>
            <w:tcW w:w="4876" w:type="dxa"/>
            <w:tcBorders>
              <w:top w:val="nil"/>
              <w:left w:val="nil"/>
              <w:bottom w:val="nil"/>
              <w:right w:val="nil"/>
            </w:tcBorders>
          </w:tcPr>
          <w:p w14:paraId="5D70A57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588244A" w14:textId="77777777" w:rsidR="00C62B09" w:rsidRPr="007F0589" w:rsidRDefault="00C62B09" w:rsidP="006F4033">
            <w:pPr>
              <w:pStyle w:val="AmColumnHeading"/>
            </w:pPr>
            <w:r w:rsidRPr="007F0589">
              <w:t>Ændringsforslag</w:t>
            </w:r>
          </w:p>
        </w:tc>
      </w:tr>
      <w:tr w:rsidR="001719B1" w:rsidRPr="007F0589" w14:paraId="52986DD0" w14:textId="77777777" w:rsidTr="006F4033">
        <w:trPr>
          <w:jc w:val="center"/>
        </w:trPr>
        <w:tc>
          <w:tcPr>
            <w:tcW w:w="4876" w:type="dxa"/>
            <w:tcBorders>
              <w:top w:val="nil"/>
              <w:left w:val="nil"/>
              <w:bottom w:val="nil"/>
              <w:right w:val="nil"/>
            </w:tcBorders>
          </w:tcPr>
          <w:p w14:paraId="755231A1" w14:textId="77777777" w:rsidR="00C62B09" w:rsidRPr="007F0589" w:rsidRDefault="00C62B09" w:rsidP="006F4033">
            <w:pPr>
              <w:pStyle w:val="Normal6a"/>
            </w:pPr>
            <w:r w:rsidRPr="007F0589">
              <w:t>2.</w:t>
            </w:r>
            <w:r w:rsidRPr="007F0589">
              <w:tab/>
            </w:r>
            <w:r w:rsidRPr="007F0589">
              <w:rPr>
                <w:b/>
                <w:i/>
              </w:rPr>
              <w:t>glæder sig over</w:t>
            </w:r>
            <w:r w:rsidRPr="007F0589">
              <w:t xml:space="preserve"> Det Europæiske Råds beslutning om at indlede tiltrædelsesforhandlinger med Bosnien-Hercegovina; </w:t>
            </w:r>
            <w:r w:rsidRPr="007F0589">
              <w:rPr>
                <w:b/>
                <w:i/>
              </w:rPr>
              <w:t>glæder sig over</w:t>
            </w:r>
            <w:r w:rsidRPr="007F0589">
              <w:t xml:space="preserve"> vedtagelsen af visse centrale love forud for denne afgørelse, men beklager, at den positive reformdynamik er gået i stå; noterer sig den nylige vedtagelse af lovene om grænsekontrol og beskyttelse af personoplysninger;</w:t>
            </w:r>
          </w:p>
        </w:tc>
        <w:tc>
          <w:tcPr>
            <w:tcW w:w="4876" w:type="dxa"/>
            <w:tcBorders>
              <w:top w:val="nil"/>
              <w:left w:val="nil"/>
              <w:bottom w:val="nil"/>
              <w:right w:val="nil"/>
            </w:tcBorders>
          </w:tcPr>
          <w:p w14:paraId="6D46DCFB" w14:textId="77777777" w:rsidR="00C62B09" w:rsidRPr="007F0589" w:rsidRDefault="00C62B09" w:rsidP="006F4033">
            <w:pPr>
              <w:pStyle w:val="Normal6a"/>
            </w:pPr>
            <w:r w:rsidRPr="007F0589">
              <w:t>2.</w:t>
            </w:r>
            <w:r w:rsidRPr="007F0589">
              <w:tab/>
            </w:r>
            <w:r w:rsidRPr="007F0589">
              <w:rPr>
                <w:b/>
                <w:i/>
              </w:rPr>
              <w:t>noterer sig</w:t>
            </w:r>
            <w:r w:rsidRPr="007F0589">
              <w:t xml:space="preserve"> Det Europæiske Råds beslutning om at indlede tiltrædelsesforhandlinger med Bosnien-Hercegovina; </w:t>
            </w:r>
            <w:r w:rsidRPr="007F0589">
              <w:rPr>
                <w:b/>
                <w:i/>
              </w:rPr>
              <w:t>noterer sig</w:t>
            </w:r>
            <w:r w:rsidRPr="007F0589">
              <w:t xml:space="preserve"> vedtagelsen af visse centrale love forud for denne afgørelse, men beklager, at den positive reformdynamik er gået i stå; noterer sig den nylige vedtagelse af lovene om grænsekontrol og beskyttelse af personoplysninger;</w:t>
            </w:r>
          </w:p>
        </w:tc>
      </w:tr>
    </w:tbl>
    <w:p w14:paraId="3CB99C4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7AE2AB6" w14:textId="77777777" w:rsidR="00C62B09" w:rsidRPr="007F0589" w:rsidRDefault="00C62B09" w:rsidP="00C62B09">
      <w:r w:rsidRPr="007F0589">
        <w:rPr>
          <w:rStyle w:val="HideTWBExt"/>
          <w:noProof w:val="0"/>
        </w:rPr>
        <w:t>&lt;/Amend&gt;</w:t>
      </w:r>
    </w:p>
    <w:p w14:paraId="71C0400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75</w:t>
      </w:r>
      <w:r w:rsidRPr="007F0589">
        <w:rPr>
          <w:rStyle w:val="HideTWBExt"/>
          <w:b w:val="0"/>
          <w:noProof w:val="0"/>
        </w:rPr>
        <w:t>&lt;/NumAm&gt;</w:t>
      </w:r>
    </w:p>
    <w:p w14:paraId="7765EBE4"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C177A73"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4BC1418D" w14:textId="77777777" w:rsidR="00C62B09" w:rsidRPr="007F0589" w:rsidRDefault="00C62B09" w:rsidP="00C62B09">
      <w:pPr>
        <w:pStyle w:val="NormalBold"/>
      </w:pPr>
      <w:r w:rsidRPr="007F0589">
        <w:rPr>
          <w:rStyle w:val="HideTWBExt"/>
          <w:b w:val="0"/>
          <w:noProof w:val="0"/>
        </w:rPr>
        <w:t>&lt;/RepeatBlock-By&gt;</w:t>
      </w:r>
    </w:p>
    <w:p w14:paraId="4FFCABC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B566D79" w14:textId="77777777" w:rsidR="00C62B09" w:rsidRPr="007F0589" w:rsidRDefault="00C62B09" w:rsidP="00C62B09">
      <w:pPr>
        <w:pStyle w:val="NormalBold"/>
      </w:pPr>
      <w:r w:rsidRPr="007F0589">
        <w:rPr>
          <w:rStyle w:val="HideTWBExt"/>
          <w:b w:val="0"/>
          <w:noProof w:val="0"/>
        </w:rPr>
        <w:t>&lt;Article&gt;</w:t>
      </w:r>
      <w:r w:rsidRPr="007F0589">
        <w:t>Punkt 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57F193E" w14:textId="77777777" w:rsidTr="006F4033">
        <w:trPr>
          <w:trHeight w:hRule="exact" w:val="240"/>
          <w:jc w:val="center"/>
        </w:trPr>
        <w:tc>
          <w:tcPr>
            <w:tcW w:w="9752" w:type="dxa"/>
            <w:gridSpan w:val="2"/>
            <w:tcBorders>
              <w:top w:val="nil"/>
              <w:left w:val="nil"/>
              <w:bottom w:val="nil"/>
              <w:right w:val="nil"/>
            </w:tcBorders>
          </w:tcPr>
          <w:p w14:paraId="2DB28AAF" w14:textId="77777777" w:rsidR="00C62B09" w:rsidRPr="007F0589" w:rsidRDefault="00C62B09" w:rsidP="006F4033"/>
        </w:tc>
      </w:tr>
      <w:tr w:rsidR="001719B1" w:rsidRPr="007F0589" w14:paraId="69AC4A6E" w14:textId="77777777" w:rsidTr="006F4033">
        <w:trPr>
          <w:trHeight w:val="240"/>
          <w:jc w:val="center"/>
        </w:trPr>
        <w:tc>
          <w:tcPr>
            <w:tcW w:w="4876" w:type="dxa"/>
            <w:tcBorders>
              <w:top w:val="nil"/>
              <w:left w:val="nil"/>
              <w:bottom w:val="nil"/>
              <w:right w:val="nil"/>
            </w:tcBorders>
          </w:tcPr>
          <w:p w14:paraId="67F825C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5CF3836" w14:textId="77777777" w:rsidR="00C62B09" w:rsidRPr="007F0589" w:rsidRDefault="00C62B09" w:rsidP="006F4033">
            <w:pPr>
              <w:pStyle w:val="AmColumnHeading"/>
            </w:pPr>
            <w:r w:rsidRPr="007F0589">
              <w:t>Ændringsforslag</w:t>
            </w:r>
          </w:p>
        </w:tc>
      </w:tr>
      <w:tr w:rsidR="001719B1" w:rsidRPr="007F0589" w14:paraId="323D2586" w14:textId="77777777" w:rsidTr="006F4033">
        <w:trPr>
          <w:jc w:val="center"/>
        </w:trPr>
        <w:tc>
          <w:tcPr>
            <w:tcW w:w="4876" w:type="dxa"/>
            <w:tcBorders>
              <w:top w:val="nil"/>
              <w:left w:val="nil"/>
              <w:bottom w:val="nil"/>
              <w:right w:val="nil"/>
            </w:tcBorders>
          </w:tcPr>
          <w:p w14:paraId="11B03D7F" w14:textId="77777777" w:rsidR="00C62B09" w:rsidRPr="007F0589" w:rsidRDefault="00C62B09" w:rsidP="006F4033">
            <w:pPr>
              <w:pStyle w:val="Normal6a"/>
            </w:pPr>
            <w:r w:rsidRPr="007F0589">
              <w:t>2.</w:t>
            </w:r>
            <w:r w:rsidRPr="007F0589">
              <w:tab/>
              <w:t>glæder sig over Det Europæiske Råds beslutning om at indlede tiltrædelsesforhandlinger med Bosnien-Hercegovina; glæder sig over vedtagelsen af visse centrale love forud for denne afgørelse, men beklager, at den positive reformdynamik er gået i stå; noterer sig den nylige vedtagelse af lovene om grænsekontrol og beskyttelse af personoplysninger;</w:t>
            </w:r>
          </w:p>
        </w:tc>
        <w:tc>
          <w:tcPr>
            <w:tcW w:w="4876" w:type="dxa"/>
            <w:tcBorders>
              <w:top w:val="nil"/>
              <w:left w:val="nil"/>
              <w:bottom w:val="nil"/>
              <w:right w:val="nil"/>
            </w:tcBorders>
          </w:tcPr>
          <w:p w14:paraId="3133FB51" w14:textId="77777777" w:rsidR="00C62B09" w:rsidRPr="007F0589" w:rsidRDefault="00C62B09" w:rsidP="006F4033">
            <w:pPr>
              <w:pStyle w:val="Normal6a"/>
            </w:pPr>
            <w:r w:rsidRPr="007F0589">
              <w:t>2.</w:t>
            </w:r>
            <w:r w:rsidRPr="007F0589">
              <w:tab/>
              <w:t xml:space="preserve">glæder sig over Det Europæiske Råds beslutning om at indlede tiltrædelsesforhandlinger med Bosnien-Hercegovina </w:t>
            </w:r>
            <w:r w:rsidRPr="007F0589">
              <w:rPr>
                <w:b/>
                <w:i/>
              </w:rPr>
              <w:t>i lyset af den forandrede geopolitiske situation efter Ruslands angrebskrig mod Ukraine</w:t>
            </w:r>
            <w:r w:rsidRPr="007F0589">
              <w:t xml:space="preserve">; glæder sig over vedtagelsen af visse centrale love forud for denne afgørelse, men </w:t>
            </w:r>
            <w:r w:rsidRPr="007F0589">
              <w:rPr>
                <w:b/>
                <w:i/>
              </w:rPr>
              <w:t>bemærker, at de vedtagne love ikke er blevet behørigt gennemført; beklager, at lovgivningsprocessen manglede gennemsigtighed og ikke inddrog alle parter, hvilket er gået ud over kvaliteten af lovene og har gjort det endnu vanskeligere at sikre en gnidningsløs og effektiv gennemførelse af dem;</w:t>
            </w:r>
            <w:r w:rsidRPr="007F0589">
              <w:t xml:space="preserve"> beklager, at den positive reformdynamik er gået i stå; noterer sig den nylige vedtagelse af lovene om grænsekontrol og beskyttelse af personoplysninger;</w:t>
            </w:r>
          </w:p>
        </w:tc>
      </w:tr>
    </w:tbl>
    <w:p w14:paraId="6ED54A0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785481C" w14:textId="77777777" w:rsidR="00C62B09" w:rsidRPr="007F0589" w:rsidRDefault="00C62B09" w:rsidP="00C62B09">
      <w:r w:rsidRPr="007F0589">
        <w:rPr>
          <w:rStyle w:val="HideTWBExt"/>
          <w:noProof w:val="0"/>
        </w:rPr>
        <w:t>&lt;/Amend&gt;</w:t>
      </w:r>
    </w:p>
    <w:p w14:paraId="4A646E5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76</w:t>
      </w:r>
      <w:r w:rsidRPr="007F0589">
        <w:rPr>
          <w:rStyle w:val="HideTWBExt"/>
          <w:b w:val="0"/>
          <w:noProof w:val="0"/>
        </w:rPr>
        <w:t>&lt;/NumAm&gt;</w:t>
      </w:r>
    </w:p>
    <w:p w14:paraId="09E8CA6F"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42AAAFDC" w14:textId="77777777" w:rsidR="00C62B09" w:rsidRPr="007F0589" w:rsidRDefault="00C62B09" w:rsidP="00C62B09">
      <w:pPr>
        <w:pStyle w:val="NormalBold"/>
      </w:pPr>
      <w:r w:rsidRPr="007F0589">
        <w:rPr>
          <w:rStyle w:val="HideTWBExt"/>
          <w:b w:val="0"/>
          <w:noProof w:val="0"/>
        </w:rPr>
        <w:t>&lt;/RepeatBlock-By&gt;</w:t>
      </w:r>
    </w:p>
    <w:p w14:paraId="292952D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15C5D6C" w14:textId="77777777" w:rsidR="00C62B09" w:rsidRPr="007F0589" w:rsidRDefault="00C62B09" w:rsidP="00C62B09">
      <w:pPr>
        <w:pStyle w:val="NormalBold"/>
      </w:pPr>
      <w:r w:rsidRPr="007F0589">
        <w:rPr>
          <w:rStyle w:val="HideTWBExt"/>
          <w:b w:val="0"/>
          <w:noProof w:val="0"/>
        </w:rPr>
        <w:t>&lt;Article&gt;</w:t>
      </w:r>
      <w:r w:rsidRPr="007F0589">
        <w:t>Punkt 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72EAAF3" w14:textId="77777777" w:rsidTr="006F4033">
        <w:trPr>
          <w:trHeight w:hRule="exact" w:val="240"/>
          <w:jc w:val="center"/>
        </w:trPr>
        <w:tc>
          <w:tcPr>
            <w:tcW w:w="9752" w:type="dxa"/>
            <w:gridSpan w:val="2"/>
            <w:tcBorders>
              <w:top w:val="nil"/>
              <w:left w:val="nil"/>
              <w:bottom w:val="nil"/>
              <w:right w:val="nil"/>
            </w:tcBorders>
          </w:tcPr>
          <w:p w14:paraId="3F78C51C" w14:textId="77777777" w:rsidR="00C62B09" w:rsidRPr="007F0589" w:rsidRDefault="00C62B09" w:rsidP="006F4033"/>
        </w:tc>
      </w:tr>
      <w:tr w:rsidR="001719B1" w:rsidRPr="007F0589" w14:paraId="27ABEA73" w14:textId="77777777" w:rsidTr="006F4033">
        <w:trPr>
          <w:trHeight w:val="240"/>
          <w:jc w:val="center"/>
        </w:trPr>
        <w:tc>
          <w:tcPr>
            <w:tcW w:w="4876" w:type="dxa"/>
            <w:tcBorders>
              <w:top w:val="nil"/>
              <w:left w:val="nil"/>
              <w:bottom w:val="nil"/>
              <w:right w:val="nil"/>
            </w:tcBorders>
          </w:tcPr>
          <w:p w14:paraId="7460F5B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6BEFAE4" w14:textId="77777777" w:rsidR="00C62B09" w:rsidRPr="007F0589" w:rsidRDefault="00C62B09" w:rsidP="006F4033">
            <w:pPr>
              <w:pStyle w:val="AmColumnHeading"/>
            </w:pPr>
            <w:r w:rsidRPr="007F0589">
              <w:t>Ændringsforslag</w:t>
            </w:r>
          </w:p>
        </w:tc>
      </w:tr>
      <w:tr w:rsidR="001719B1" w:rsidRPr="007F0589" w14:paraId="35E1BA79" w14:textId="77777777" w:rsidTr="006F4033">
        <w:trPr>
          <w:jc w:val="center"/>
        </w:trPr>
        <w:tc>
          <w:tcPr>
            <w:tcW w:w="4876" w:type="dxa"/>
            <w:tcBorders>
              <w:top w:val="nil"/>
              <w:left w:val="nil"/>
              <w:bottom w:val="nil"/>
              <w:right w:val="nil"/>
            </w:tcBorders>
          </w:tcPr>
          <w:p w14:paraId="094E0DA8" w14:textId="77777777" w:rsidR="00C62B09" w:rsidRPr="007F0589" w:rsidRDefault="00C62B09" w:rsidP="006F4033">
            <w:pPr>
              <w:pStyle w:val="Normal6a"/>
            </w:pPr>
            <w:r w:rsidRPr="007F0589">
              <w:t>2.</w:t>
            </w:r>
            <w:r w:rsidRPr="007F0589">
              <w:tab/>
              <w:t>glæder sig over Det Europæiske Råds beslutning om at indlede tiltrædelsesforhandlinger med Bosnien-Hercegovina; glæder sig over vedtagelsen af visse centrale love forud for denne afgørelse, men beklager, at den positive reformdynamik er gået i stå; noterer sig den nylige vedtagelse af lovene om grænsekontrol og beskyttelse af personoplysninger;</w:t>
            </w:r>
          </w:p>
        </w:tc>
        <w:tc>
          <w:tcPr>
            <w:tcW w:w="4876" w:type="dxa"/>
            <w:tcBorders>
              <w:top w:val="nil"/>
              <w:left w:val="nil"/>
              <w:bottom w:val="nil"/>
              <w:right w:val="nil"/>
            </w:tcBorders>
          </w:tcPr>
          <w:p w14:paraId="126E8B46" w14:textId="77777777" w:rsidR="00C62B09" w:rsidRPr="007F0589" w:rsidRDefault="00C62B09" w:rsidP="006F4033">
            <w:pPr>
              <w:pStyle w:val="Normal6a"/>
            </w:pPr>
            <w:r w:rsidRPr="007F0589">
              <w:t>2.</w:t>
            </w:r>
            <w:r w:rsidRPr="007F0589">
              <w:tab/>
              <w:t xml:space="preserve">glæder sig over Det Europæiske Råds beslutning om at indlede tiltrædelsesforhandlinger med Bosnien-Hercegovina; glæder sig over vedtagelsen af visse centrale love forud for denne afgørelse, men beklager, at den positive reformdynamik er gået i stå </w:t>
            </w:r>
            <w:r w:rsidRPr="007F0589">
              <w:rPr>
                <w:b/>
                <w:i/>
              </w:rPr>
              <w:t>som følge af en utilstrækkelig gennemførelse og håndhævelse af de vedtagne love</w:t>
            </w:r>
            <w:r w:rsidRPr="007F0589">
              <w:t>;</w:t>
            </w:r>
            <w:r w:rsidRPr="007F0589">
              <w:rPr>
                <w:b/>
                <w:i/>
              </w:rPr>
              <w:t xml:space="preserve"> beklager, at lovgivningsprocessen er blevet spoleret af forskellige vanskeligheder, herunder manglende gennemsigtighed og begrænset adgang til processen for centrale interessenter;</w:t>
            </w:r>
            <w:r w:rsidRPr="007F0589">
              <w:t xml:space="preserve"> noterer sig den nylige vedtagelse af lovene om grænsekontrol og beskyttelse af personoplysninger;</w:t>
            </w:r>
          </w:p>
        </w:tc>
      </w:tr>
    </w:tbl>
    <w:p w14:paraId="2FBB76B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5C6449D" w14:textId="77777777" w:rsidR="00C62B09" w:rsidRPr="007F0589" w:rsidRDefault="00C62B09" w:rsidP="00C62B09">
      <w:r w:rsidRPr="007F0589">
        <w:rPr>
          <w:rStyle w:val="HideTWBExt"/>
          <w:noProof w:val="0"/>
        </w:rPr>
        <w:t>&lt;/Amend&gt;</w:t>
      </w:r>
    </w:p>
    <w:p w14:paraId="76934FE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77</w:t>
      </w:r>
      <w:r w:rsidRPr="007F0589">
        <w:rPr>
          <w:rStyle w:val="HideTWBExt"/>
          <w:b w:val="0"/>
          <w:noProof w:val="0"/>
        </w:rPr>
        <w:t>&lt;/NumAm&gt;</w:t>
      </w:r>
    </w:p>
    <w:p w14:paraId="0C6DFD75"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72A13A8E"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2E505D9C"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5C24059C" w14:textId="77777777" w:rsidR="00C62B09" w:rsidRPr="007F0589" w:rsidRDefault="00C62B09" w:rsidP="00C62B09">
      <w:pPr>
        <w:pStyle w:val="NormalBold"/>
      </w:pPr>
      <w:r w:rsidRPr="007F0589">
        <w:rPr>
          <w:rStyle w:val="HideTWBExt"/>
          <w:b w:val="0"/>
          <w:noProof w:val="0"/>
        </w:rPr>
        <w:t>&lt;/RepeatBlock-By&gt;</w:t>
      </w:r>
    </w:p>
    <w:p w14:paraId="6CF806A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2239AAC" w14:textId="77777777" w:rsidR="00C62B09" w:rsidRPr="007F0589" w:rsidRDefault="00C62B09" w:rsidP="00C62B09">
      <w:pPr>
        <w:pStyle w:val="NormalBold"/>
      </w:pPr>
      <w:r w:rsidRPr="007F0589">
        <w:rPr>
          <w:rStyle w:val="HideTWBExt"/>
          <w:b w:val="0"/>
          <w:noProof w:val="0"/>
        </w:rPr>
        <w:t>&lt;Article&gt;</w:t>
      </w:r>
      <w:r w:rsidRPr="007F0589">
        <w:t>Punkt 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A9F4FDB" w14:textId="77777777" w:rsidTr="006F4033">
        <w:trPr>
          <w:trHeight w:hRule="exact" w:val="240"/>
          <w:jc w:val="center"/>
        </w:trPr>
        <w:tc>
          <w:tcPr>
            <w:tcW w:w="9752" w:type="dxa"/>
            <w:gridSpan w:val="2"/>
            <w:tcBorders>
              <w:top w:val="nil"/>
              <w:left w:val="nil"/>
              <w:bottom w:val="nil"/>
              <w:right w:val="nil"/>
            </w:tcBorders>
          </w:tcPr>
          <w:p w14:paraId="2AF16AEA" w14:textId="77777777" w:rsidR="00C62B09" w:rsidRPr="007F0589" w:rsidRDefault="00C62B09" w:rsidP="006F4033"/>
        </w:tc>
      </w:tr>
      <w:tr w:rsidR="001719B1" w:rsidRPr="007F0589" w14:paraId="3D42A1CD" w14:textId="77777777" w:rsidTr="006F4033">
        <w:trPr>
          <w:trHeight w:val="240"/>
          <w:jc w:val="center"/>
        </w:trPr>
        <w:tc>
          <w:tcPr>
            <w:tcW w:w="4876" w:type="dxa"/>
            <w:tcBorders>
              <w:top w:val="nil"/>
              <w:left w:val="nil"/>
              <w:bottom w:val="nil"/>
              <w:right w:val="nil"/>
            </w:tcBorders>
          </w:tcPr>
          <w:p w14:paraId="1CC73B8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2449CDD" w14:textId="77777777" w:rsidR="00C62B09" w:rsidRPr="007F0589" w:rsidRDefault="00C62B09" w:rsidP="006F4033">
            <w:pPr>
              <w:pStyle w:val="AmColumnHeading"/>
            </w:pPr>
            <w:r w:rsidRPr="007F0589">
              <w:t>Ændringsforslag</w:t>
            </w:r>
          </w:p>
        </w:tc>
      </w:tr>
      <w:tr w:rsidR="001719B1" w:rsidRPr="007F0589" w14:paraId="78D5B9F0" w14:textId="77777777" w:rsidTr="006F4033">
        <w:trPr>
          <w:jc w:val="center"/>
        </w:trPr>
        <w:tc>
          <w:tcPr>
            <w:tcW w:w="4876" w:type="dxa"/>
            <w:tcBorders>
              <w:top w:val="nil"/>
              <w:left w:val="nil"/>
              <w:bottom w:val="nil"/>
              <w:right w:val="nil"/>
            </w:tcBorders>
          </w:tcPr>
          <w:p w14:paraId="4046154E" w14:textId="77777777" w:rsidR="00C62B09" w:rsidRPr="007F0589" w:rsidRDefault="00C62B09" w:rsidP="006F4033">
            <w:pPr>
              <w:pStyle w:val="Normal6a"/>
            </w:pPr>
            <w:r w:rsidRPr="007F0589">
              <w:t>2.</w:t>
            </w:r>
            <w:r w:rsidRPr="007F0589">
              <w:tab/>
              <w:t>glæder sig over Det Europæiske Råds beslutning om at indlede tiltrædelsesforhandlinger med Bosnien-Hercegovina; glæder sig over vedtagelsen af visse centrale love forud for denne afgørelse, men beklager, at den positive reformdynamik er gået i stå; noterer sig den nylige vedtagelse af lovene om grænsekontrol og beskyttelse af personoplysninger;</w:t>
            </w:r>
          </w:p>
        </w:tc>
        <w:tc>
          <w:tcPr>
            <w:tcW w:w="4876" w:type="dxa"/>
            <w:tcBorders>
              <w:top w:val="nil"/>
              <w:left w:val="nil"/>
              <w:bottom w:val="nil"/>
              <w:right w:val="nil"/>
            </w:tcBorders>
          </w:tcPr>
          <w:p w14:paraId="5BAC3763" w14:textId="77777777" w:rsidR="00C62B09" w:rsidRPr="007F0589" w:rsidRDefault="00C62B09" w:rsidP="006F4033">
            <w:pPr>
              <w:pStyle w:val="Normal6a"/>
            </w:pPr>
            <w:r w:rsidRPr="007F0589">
              <w:t>2.</w:t>
            </w:r>
            <w:r w:rsidRPr="007F0589">
              <w:tab/>
              <w:t xml:space="preserve">glæder sig over Det Europæiske Råds beslutning om at indlede tiltrædelsesforhandlinger med Bosnien-Hercegovina; glæder sig over vedtagelsen af visse centrale love forud for denne afgørelse, men beklager, at den positive reformdynamik er gået i stå; noterer sig den nylige vedtagelse af lovene om grænsekontrol og beskyttelse af personoplysninger </w:t>
            </w:r>
            <w:r w:rsidRPr="007F0589">
              <w:rPr>
                <w:b/>
                <w:i/>
              </w:rPr>
              <w:t>og opfordrer til at sikre en nøje gennemførelse heraf</w:t>
            </w:r>
            <w:r w:rsidRPr="007F0589">
              <w:t xml:space="preserve">; </w:t>
            </w:r>
            <w:r w:rsidRPr="007F0589">
              <w:rPr>
                <w:b/>
                <w:i/>
              </w:rPr>
              <w:t>opfordrer til at vedtage loven om det øverste domstols- og anklageråd i overensstemmelse med Venedigkommissionens anbefalinger;</w:t>
            </w:r>
          </w:p>
        </w:tc>
      </w:tr>
    </w:tbl>
    <w:p w14:paraId="3A4B186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DF34C87" w14:textId="77777777" w:rsidR="00C62B09" w:rsidRPr="007F0589" w:rsidRDefault="00C62B09" w:rsidP="00C62B09">
      <w:r w:rsidRPr="007F0589">
        <w:rPr>
          <w:rStyle w:val="HideTWBExt"/>
          <w:noProof w:val="0"/>
        </w:rPr>
        <w:t>&lt;/Amend&gt;</w:t>
      </w:r>
    </w:p>
    <w:p w14:paraId="0F07B6D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78</w:t>
      </w:r>
      <w:r w:rsidRPr="007F0589">
        <w:rPr>
          <w:rStyle w:val="HideTWBExt"/>
          <w:b w:val="0"/>
          <w:noProof w:val="0"/>
        </w:rPr>
        <w:t>&lt;/NumAm&gt;</w:t>
      </w:r>
    </w:p>
    <w:p w14:paraId="35FE6E5C" w14:textId="77777777" w:rsidR="00C62B09" w:rsidRPr="007F0589" w:rsidRDefault="00C62B09" w:rsidP="00C62B09">
      <w:pPr>
        <w:pStyle w:val="NormalBold"/>
      </w:pPr>
      <w:r w:rsidRPr="007F0589">
        <w:rPr>
          <w:rStyle w:val="HideTWBExt"/>
          <w:b w:val="0"/>
          <w:noProof w:val="0"/>
        </w:rPr>
        <w:t>&lt;RepeatBlock-By&gt;&lt;Members&gt;</w:t>
      </w:r>
      <w:r w:rsidRPr="007F0589">
        <w:t>Assita Kanko</w:t>
      </w:r>
      <w:r w:rsidRPr="007F0589">
        <w:rPr>
          <w:rStyle w:val="HideTWBExt"/>
          <w:b w:val="0"/>
          <w:noProof w:val="0"/>
        </w:rPr>
        <w:t>&lt;/Members&gt;</w:t>
      </w:r>
    </w:p>
    <w:p w14:paraId="7CDC9CDB" w14:textId="77777777" w:rsidR="00C62B09" w:rsidRPr="007F0589" w:rsidRDefault="00C62B09" w:rsidP="00C62B09">
      <w:pPr>
        <w:pStyle w:val="NormalBold"/>
      </w:pPr>
      <w:r w:rsidRPr="007F0589">
        <w:rPr>
          <w:rStyle w:val="HideTWBExt"/>
          <w:b w:val="0"/>
          <w:noProof w:val="0"/>
        </w:rPr>
        <w:t>&lt;/RepeatBlock-By&gt;</w:t>
      </w:r>
    </w:p>
    <w:p w14:paraId="367A6AC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1603462" w14:textId="77777777" w:rsidR="00C62B09" w:rsidRPr="007F0589" w:rsidRDefault="00C62B09" w:rsidP="00C62B09">
      <w:pPr>
        <w:pStyle w:val="NormalBold"/>
      </w:pPr>
      <w:r w:rsidRPr="007F0589">
        <w:rPr>
          <w:rStyle w:val="HideTWBExt"/>
          <w:b w:val="0"/>
          <w:noProof w:val="0"/>
        </w:rPr>
        <w:t>&lt;Article&gt;</w:t>
      </w:r>
      <w:r w:rsidRPr="007F0589">
        <w:t>Punkt 2</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EAC98E3" w14:textId="77777777" w:rsidTr="006F4033">
        <w:trPr>
          <w:trHeight w:hRule="exact" w:val="240"/>
          <w:jc w:val="center"/>
        </w:trPr>
        <w:tc>
          <w:tcPr>
            <w:tcW w:w="9752" w:type="dxa"/>
            <w:gridSpan w:val="2"/>
            <w:tcBorders>
              <w:top w:val="nil"/>
              <w:left w:val="nil"/>
              <w:bottom w:val="nil"/>
              <w:right w:val="nil"/>
            </w:tcBorders>
          </w:tcPr>
          <w:p w14:paraId="32C65B62" w14:textId="77777777" w:rsidR="00C62B09" w:rsidRPr="007F0589" w:rsidRDefault="00C62B09" w:rsidP="006F4033"/>
        </w:tc>
      </w:tr>
      <w:tr w:rsidR="001719B1" w:rsidRPr="007F0589" w14:paraId="2B915F06" w14:textId="77777777" w:rsidTr="006F4033">
        <w:trPr>
          <w:trHeight w:val="240"/>
          <w:jc w:val="center"/>
        </w:trPr>
        <w:tc>
          <w:tcPr>
            <w:tcW w:w="4876" w:type="dxa"/>
            <w:tcBorders>
              <w:top w:val="nil"/>
              <w:left w:val="nil"/>
              <w:bottom w:val="nil"/>
              <w:right w:val="nil"/>
            </w:tcBorders>
          </w:tcPr>
          <w:p w14:paraId="3E7237F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ED925F1" w14:textId="77777777" w:rsidR="00C62B09" w:rsidRPr="007F0589" w:rsidRDefault="00C62B09" w:rsidP="006F4033">
            <w:pPr>
              <w:pStyle w:val="AmColumnHeading"/>
            </w:pPr>
            <w:r w:rsidRPr="007F0589">
              <w:t>Ændringsforslag</w:t>
            </w:r>
          </w:p>
        </w:tc>
      </w:tr>
      <w:tr w:rsidR="001719B1" w:rsidRPr="007F0589" w14:paraId="67BB3C35" w14:textId="77777777" w:rsidTr="006F4033">
        <w:trPr>
          <w:jc w:val="center"/>
        </w:trPr>
        <w:tc>
          <w:tcPr>
            <w:tcW w:w="4876" w:type="dxa"/>
            <w:tcBorders>
              <w:top w:val="nil"/>
              <w:left w:val="nil"/>
              <w:bottom w:val="nil"/>
              <w:right w:val="nil"/>
            </w:tcBorders>
          </w:tcPr>
          <w:p w14:paraId="02F7462B" w14:textId="77777777" w:rsidR="00C62B09" w:rsidRPr="007F0589" w:rsidRDefault="00C62B09" w:rsidP="006F4033">
            <w:pPr>
              <w:pStyle w:val="Normal6a"/>
            </w:pPr>
            <w:r w:rsidRPr="007F0589">
              <w:t>2.</w:t>
            </w:r>
            <w:r w:rsidRPr="007F0589">
              <w:tab/>
              <w:t>glæder sig over Det Europæiske Råds beslutning om at indlede tiltrædelsesforhandlinger med Bosnien-Hercegovina; glæder sig over vedtagelsen af visse centrale love forud for denne afgørelse, men beklager, at den positive reformdynamik er gået i stå; noterer sig den nylige vedtagelse af lovene om grænsekontrol og beskyttelse af personoplysninger;</w:t>
            </w:r>
          </w:p>
        </w:tc>
        <w:tc>
          <w:tcPr>
            <w:tcW w:w="4876" w:type="dxa"/>
            <w:tcBorders>
              <w:top w:val="nil"/>
              <w:left w:val="nil"/>
              <w:bottom w:val="nil"/>
              <w:right w:val="nil"/>
            </w:tcBorders>
          </w:tcPr>
          <w:p w14:paraId="634BA30E" w14:textId="77777777" w:rsidR="00C62B09" w:rsidRPr="007F0589" w:rsidRDefault="00C62B09" w:rsidP="006F4033">
            <w:pPr>
              <w:pStyle w:val="Normal6a"/>
            </w:pPr>
            <w:r w:rsidRPr="007F0589">
              <w:t>2.</w:t>
            </w:r>
            <w:r w:rsidRPr="007F0589">
              <w:tab/>
              <w:t xml:space="preserve">glæder sig over Det Europæiske Råds beslutning om at indlede tiltrædelsesforhandlinger med Bosnien-Hercegovina; glæder sig over vedtagelsen af visse centrale love forud for denne afgørelse, men beklager, at den positive reformdynamik er gået i stå; noterer sig den nylige vedtagelse af lovene om grænsekontrol og beskyttelse af personoplysninger </w:t>
            </w:r>
            <w:r w:rsidRPr="007F0589">
              <w:rPr>
                <w:b/>
                <w:i/>
              </w:rPr>
              <w:t>og opfordrer til at forberede sig på denne udvidelses institutionelle og finansielle konsekvenser for bæredygtig EU-integration</w:t>
            </w:r>
            <w:r w:rsidRPr="007F0589">
              <w:t>;</w:t>
            </w:r>
          </w:p>
        </w:tc>
      </w:tr>
    </w:tbl>
    <w:p w14:paraId="1501B23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{NL}</w:t>
      </w:r>
      <w:r w:rsidRPr="007F0589">
        <w:t>nl</w:t>
      </w:r>
      <w:r w:rsidRPr="007F0589">
        <w:rPr>
          <w:rStyle w:val="HideTWBExt"/>
          <w:noProof w:val="0"/>
        </w:rPr>
        <w:t>&lt;/Original&gt;</w:t>
      </w:r>
    </w:p>
    <w:p w14:paraId="7D1ED692" w14:textId="77777777" w:rsidR="00C62B09" w:rsidRPr="007F0589" w:rsidRDefault="00C62B09" w:rsidP="00C62B09">
      <w:r w:rsidRPr="007F0589">
        <w:rPr>
          <w:rStyle w:val="HideTWBExt"/>
          <w:noProof w:val="0"/>
        </w:rPr>
        <w:t>&lt;/Amend&gt;</w:t>
      </w:r>
    </w:p>
    <w:p w14:paraId="18296E5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79</w:t>
      </w:r>
      <w:r w:rsidRPr="007F0589">
        <w:rPr>
          <w:rStyle w:val="HideTWBExt"/>
          <w:b w:val="0"/>
          <w:noProof w:val="0"/>
        </w:rPr>
        <w:t>&lt;/NumAm&gt;</w:t>
      </w:r>
    </w:p>
    <w:p w14:paraId="087BB37D"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Nikolina Brnjac, Tomislav Sokol, Sunčana Glavak</w:t>
      </w:r>
      <w:r w:rsidRPr="007F0589">
        <w:rPr>
          <w:rStyle w:val="HideTWBExt"/>
          <w:b w:val="0"/>
          <w:noProof w:val="0"/>
        </w:rPr>
        <w:t>&lt;/Members&gt;</w:t>
      </w:r>
    </w:p>
    <w:p w14:paraId="0CA183C0" w14:textId="77777777" w:rsidR="00C62B09" w:rsidRPr="007F0589" w:rsidRDefault="00C62B09" w:rsidP="00C62B09">
      <w:pPr>
        <w:pStyle w:val="NormalBold"/>
      </w:pPr>
      <w:r w:rsidRPr="007F0589">
        <w:rPr>
          <w:rStyle w:val="HideTWBExt"/>
          <w:b w:val="0"/>
          <w:noProof w:val="0"/>
        </w:rPr>
        <w:t>&lt;/RepeatBlock-By&gt;</w:t>
      </w:r>
    </w:p>
    <w:p w14:paraId="2B481F3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8E238E1" w14:textId="77777777" w:rsidR="00C62B09" w:rsidRPr="007F0589" w:rsidRDefault="00C62B09" w:rsidP="00C62B09">
      <w:pPr>
        <w:pStyle w:val="NormalBold"/>
      </w:pPr>
      <w:r w:rsidRPr="007F0589">
        <w:rPr>
          <w:rStyle w:val="HideTWBExt"/>
          <w:b w:val="0"/>
          <w:noProof w:val="0"/>
        </w:rPr>
        <w:t>&lt;Article&gt;</w:t>
      </w:r>
      <w:r w:rsidRPr="007F0589">
        <w:t>Punkt 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6AF854A" w14:textId="77777777" w:rsidTr="006F4033">
        <w:trPr>
          <w:trHeight w:hRule="exact" w:val="240"/>
          <w:jc w:val="center"/>
        </w:trPr>
        <w:tc>
          <w:tcPr>
            <w:tcW w:w="9752" w:type="dxa"/>
            <w:gridSpan w:val="2"/>
            <w:tcBorders>
              <w:top w:val="nil"/>
              <w:left w:val="nil"/>
              <w:bottom w:val="nil"/>
              <w:right w:val="nil"/>
            </w:tcBorders>
          </w:tcPr>
          <w:p w14:paraId="69ACD68B" w14:textId="77777777" w:rsidR="00C62B09" w:rsidRPr="007F0589" w:rsidRDefault="00C62B09" w:rsidP="006F4033"/>
        </w:tc>
      </w:tr>
      <w:tr w:rsidR="001719B1" w:rsidRPr="007F0589" w14:paraId="4163DCCD" w14:textId="77777777" w:rsidTr="006F4033">
        <w:trPr>
          <w:trHeight w:val="240"/>
          <w:jc w:val="center"/>
        </w:trPr>
        <w:tc>
          <w:tcPr>
            <w:tcW w:w="4876" w:type="dxa"/>
            <w:tcBorders>
              <w:top w:val="nil"/>
              <w:left w:val="nil"/>
              <w:bottom w:val="nil"/>
              <w:right w:val="nil"/>
            </w:tcBorders>
          </w:tcPr>
          <w:p w14:paraId="369925D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C4DD7FD" w14:textId="77777777" w:rsidR="00C62B09" w:rsidRPr="007F0589" w:rsidRDefault="00C62B09" w:rsidP="006F4033">
            <w:pPr>
              <w:pStyle w:val="AmColumnHeading"/>
            </w:pPr>
            <w:r w:rsidRPr="007F0589">
              <w:t>Ændringsforslag</w:t>
            </w:r>
          </w:p>
        </w:tc>
      </w:tr>
      <w:tr w:rsidR="001719B1" w:rsidRPr="007F0589" w14:paraId="65A67014" w14:textId="77777777" w:rsidTr="006F4033">
        <w:trPr>
          <w:jc w:val="center"/>
        </w:trPr>
        <w:tc>
          <w:tcPr>
            <w:tcW w:w="4876" w:type="dxa"/>
            <w:tcBorders>
              <w:top w:val="nil"/>
              <w:left w:val="nil"/>
              <w:bottom w:val="nil"/>
              <w:right w:val="nil"/>
            </w:tcBorders>
          </w:tcPr>
          <w:p w14:paraId="2F1A80C9" w14:textId="77777777" w:rsidR="00C62B09" w:rsidRPr="007F0589" w:rsidRDefault="00C62B09" w:rsidP="006F4033">
            <w:pPr>
              <w:pStyle w:val="Normal6a"/>
            </w:pPr>
            <w:r w:rsidRPr="007F0589">
              <w:t>2.</w:t>
            </w:r>
            <w:r w:rsidRPr="007F0589">
              <w:tab/>
              <w:t>glæder sig over Det Europæiske Råds beslutning om at indlede tiltrædelsesforhandlinger med Bosnien-Hercegovina; glæder sig over vedtagelsen af visse centrale love forud for denne afgørelse, men beklager, at den positive reformdynamik er gået i stå; noterer sig den nylige vedtagelse af lovene om grænsekontrol og beskyttelse af personoplysninger;</w:t>
            </w:r>
          </w:p>
        </w:tc>
        <w:tc>
          <w:tcPr>
            <w:tcW w:w="4876" w:type="dxa"/>
            <w:tcBorders>
              <w:top w:val="nil"/>
              <w:left w:val="nil"/>
              <w:bottom w:val="nil"/>
              <w:right w:val="nil"/>
            </w:tcBorders>
          </w:tcPr>
          <w:p w14:paraId="26CB7078" w14:textId="77777777" w:rsidR="00C62B09" w:rsidRPr="007F0589" w:rsidRDefault="00C62B09" w:rsidP="006F4033">
            <w:pPr>
              <w:pStyle w:val="Normal6a"/>
            </w:pPr>
            <w:r w:rsidRPr="007F0589">
              <w:t>2.</w:t>
            </w:r>
            <w:r w:rsidRPr="007F0589">
              <w:tab/>
              <w:t xml:space="preserve">glæder sig over Det Europæiske Råds beslutning om at indlede tiltrædelsesforhandlinger med Bosnien-Hercegovina; glæder sig over vedtagelsen af visse centrale love forud for denne afgørelse, men beklager, at den positive reformdynamik er gået i stå; noterer sig den nylige vedtagelse af lovene om grænsekontrol og beskyttelse af personoplysninger; </w:t>
            </w:r>
            <w:r w:rsidRPr="007F0589">
              <w:rPr>
                <w:b/>
                <w:i/>
              </w:rPr>
              <w:t>glæder sig over parternes engagement i at danne en ny regeringskoalition med henblik på at vedtage de resterende EU-relaterede love;</w:t>
            </w:r>
          </w:p>
        </w:tc>
      </w:tr>
    </w:tbl>
    <w:p w14:paraId="3D2689D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A836131" w14:textId="77777777" w:rsidR="00C62B09" w:rsidRPr="007F0589" w:rsidRDefault="00C62B09" w:rsidP="00C62B09">
      <w:r w:rsidRPr="007F0589">
        <w:rPr>
          <w:rStyle w:val="HideTWBExt"/>
          <w:noProof w:val="0"/>
        </w:rPr>
        <w:t>&lt;/Amend&gt;</w:t>
      </w:r>
    </w:p>
    <w:p w14:paraId="29426E5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80</w:t>
      </w:r>
      <w:r w:rsidRPr="007F0589">
        <w:rPr>
          <w:rStyle w:val="HideTWBExt"/>
          <w:b w:val="0"/>
          <w:noProof w:val="0"/>
        </w:rPr>
        <w:t>&lt;/NumAm&gt;</w:t>
      </w:r>
    </w:p>
    <w:p w14:paraId="748FB374"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Karlo Ressler</w:t>
      </w:r>
      <w:r w:rsidRPr="007F0589">
        <w:rPr>
          <w:rStyle w:val="HideTWBExt"/>
          <w:b w:val="0"/>
          <w:noProof w:val="0"/>
        </w:rPr>
        <w:t>&lt;/Members&gt;</w:t>
      </w:r>
    </w:p>
    <w:p w14:paraId="47E45DA7" w14:textId="77777777" w:rsidR="00C62B09" w:rsidRPr="007F0589" w:rsidRDefault="00C62B09" w:rsidP="00C62B09">
      <w:pPr>
        <w:pStyle w:val="NormalBold"/>
      </w:pPr>
      <w:r w:rsidRPr="007F0589">
        <w:rPr>
          <w:rStyle w:val="HideTWBExt"/>
          <w:b w:val="0"/>
          <w:noProof w:val="0"/>
        </w:rPr>
        <w:t>&lt;/RepeatBlock-By&gt;</w:t>
      </w:r>
    </w:p>
    <w:p w14:paraId="1EE9BAE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7B393E6" w14:textId="77777777" w:rsidR="00C62B09" w:rsidRPr="007F0589" w:rsidRDefault="00C62B09" w:rsidP="00C62B09">
      <w:pPr>
        <w:pStyle w:val="NormalBold"/>
      </w:pPr>
      <w:r w:rsidRPr="007F0589">
        <w:rPr>
          <w:rStyle w:val="HideTWBExt"/>
          <w:b w:val="0"/>
          <w:noProof w:val="0"/>
        </w:rPr>
        <w:t>&lt;Article&gt;</w:t>
      </w:r>
      <w:r w:rsidRPr="007F0589">
        <w:t>Punkt 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879CA2E" w14:textId="77777777" w:rsidTr="006F4033">
        <w:trPr>
          <w:trHeight w:hRule="exact" w:val="240"/>
          <w:jc w:val="center"/>
        </w:trPr>
        <w:tc>
          <w:tcPr>
            <w:tcW w:w="9752" w:type="dxa"/>
            <w:gridSpan w:val="2"/>
            <w:tcBorders>
              <w:top w:val="nil"/>
              <w:left w:val="nil"/>
              <w:bottom w:val="nil"/>
              <w:right w:val="nil"/>
            </w:tcBorders>
          </w:tcPr>
          <w:p w14:paraId="0F3D9495" w14:textId="77777777" w:rsidR="00C62B09" w:rsidRPr="007F0589" w:rsidRDefault="00C62B09" w:rsidP="006F4033"/>
        </w:tc>
      </w:tr>
      <w:tr w:rsidR="001719B1" w:rsidRPr="007F0589" w14:paraId="3DB659C7" w14:textId="77777777" w:rsidTr="006F4033">
        <w:trPr>
          <w:trHeight w:val="240"/>
          <w:jc w:val="center"/>
        </w:trPr>
        <w:tc>
          <w:tcPr>
            <w:tcW w:w="4876" w:type="dxa"/>
            <w:tcBorders>
              <w:top w:val="nil"/>
              <w:left w:val="nil"/>
              <w:bottom w:val="nil"/>
              <w:right w:val="nil"/>
            </w:tcBorders>
          </w:tcPr>
          <w:p w14:paraId="034E2D7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931FCA6" w14:textId="77777777" w:rsidR="00C62B09" w:rsidRPr="007F0589" w:rsidRDefault="00C62B09" w:rsidP="006F4033">
            <w:pPr>
              <w:pStyle w:val="AmColumnHeading"/>
            </w:pPr>
            <w:r w:rsidRPr="007F0589">
              <w:t>Ændringsforslag</w:t>
            </w:r>
          </w:p>
        </w:tc>
      </w:tr>
      <w:tr w:rsidR="001719B1" w:rsidRPr="007F0589" w14:paraId="1C9393E2" w14:textId="77777777" w:rsidTr="006F4033">
        <w:trPr>
          <w:jc w:val="center"/>
        </w:trPr>
        <w:tc>
          <w:tcPr>
            <w:tcW w:w="4876" w:type="dxa"/>
            <w:tcBorders>
              <w:top w:val="nil"/>
              <w:left w:val="nil"/>
              <w:bottom w:val="nil"/>
              <w:right w:val="nil"/>
            </w:tcBorders>
          </w:tcPr>
          <w:p w14:paraId="179F003C" w14:textId="77777777" w:rsidR="00C62B09" w:rsidRPr="007F0589" w:rsidRDefault="00C62B09" w:rsidP="006F4033">
            <w:pPr>
              <w:pStyle w:val="Normal6a"/>
            </w:pPr>
            <w:r w:rsidRPr="007F0589">
              <w:t>2.</w:t>
            </w:r>
            <w:r w:rsidRPr="007F0589">
              <w:tab/>
              <w:t xml:space="preserve">glæder sig over Det Europæiske Råds beslutning om at indlede tiltrædelsesforhandlinger med Bosnien-Hercegovina; glæder sig over vedtagelsen af </w:t>
            </w:r>
            <w:r w:rsidRPr="007F0589">
              <w:rPr>
                <w:b/>
                <w:i/>
              </w:rPr>
              <w:t>visse</w:t>
            </w:r>
            <w:r w:rsidRPr="007F0589">
              <w:t xml:space="preserve"> centrale love forud for denne afgørelse, men beklager, at den positive reformdynamik er gået i stå; noterer sig den nylige vedtagelse af lovene om grænsekontrol og beskyttelse af personoplysninger;</w:t>
            </w:r>
          </w:p>
        </w:tc>
        <w:tc>
          <w:tcPr>
            <w:tcW w:w="4876" w:type="dxa"/>
            <w:tcBorders>
              <w:top w:val="nil"/>
              <w:left w:val="nil"/>
              <w:bottom w:val="nil"/>
              <w:right w:val="nil"/>
            </w:tcBorders>
          </w:tcPr>
          <w:p w14:paraId="49D8C893" w14:textId="77777777" w:rsidR="00C62B09" w:rsidRPr="007F0589" w:rsidRDefault="00C62B09" w:rsidP="006F4033">
            <w:pPr>
              <w:pStyle w:val="Normal6a"/>
            </w:pPr>
            <w:r w:rsidRPr="007F0589">
              <w:t>2.</w:t>
            </w:r>
            <w:r w:rsidRPr="007F0589">
              <w:tab/>
              <w:t xml:space="preserve">glæder sig over Det Europæiske Råds beslutning om at indlede tiltrædelsesforhandlinger med Bosnien-Hercegovina; glæder sig over vedtagelsen af </w:t>
            </w:r>
            <w:r w:rsidRPr="007F0589">
              <w:rPr>
                <w:b/>
                <w:i/>
              </w:rPr>
              <w:t>flere</w:t>
            </w:r>
            <w:r w:rsidRPr="007F0589">
              <w:t xml:space="preserve"> centrale love forud for denne afgørelse, men beklager, at den positive reformdynamik er gået i stå; noterer sig den nylige vedtagelse af lovene om grænsekontrol og beskyttelse af personoplysninger;</w:t>
            </w:r>
          </w:p>
        </w:tc>
      </w:tr>
    </w:tbl>
    <w:p w14:paraId="649D0ED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84ED106" w14:textId="77777777" w:rsidR="00C62B09" w:rsidRPr="007F0589" w:rsidRDefault="00C62B09" w:rsidP="00C62B09">
      <w:r w:rsidRPr="007F0589">
        <w:rPr>
          <w:rStyle w:val="HideTWBExt"/>
          <w:noProof w:val="0"/>
        </w:rPr>
        <w:t>&lt;/Amend&gt;</w:t>
      </w:r>
    </w:p>
    <w:p w14:paraId="34952D9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81</w:t>
      </w:r>
      <w:r w:rsidRPr="007F0589">
        <w:rPr>
          <w:rStyle w:val="HideTWBExt"/>
          <w:b w:val="0"/>
          <w:noProof w:val="0"/>
        </w:rPr>
        <w:t>&lt;/NumAm&gt;</w:t>
      </w:r>
    </w:p>
    <w:p w14:paraId="5A027236"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2AE46D97"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184D09E2" w14:textId="77777777" w:rsidR="00C62B09" w:rsidRPr="007F0589" w:rsidRDefault="00C62B09" w:rsidP="00C62B09">
      <w:pPr>
        <w:pStyle w:val="NormalBold"/>
      </w:pPr>
      <w:r w:rsidRPr="007F0589">
        <w:rPr>
          <w:rStyle w:val="HideTWBExt"/>
          <w:b w:val="0"/>
          <w:noProof w:val="0"/>
        </w:rPr>
        <w:t>&lt;/RepeatBlock-By&gt;</w:t>
      </w:r>
    </w:p>
    <w:p w14:paraId="5E80D64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FA93DF5" w14:textId="77777777" w:rsidR="00C62B09" w:rsidRPr="007F0589" w:rsidRDefault="00C62B09" w:rsidP="00C62B09">
      <w:pPr>
        <w:pStyle w:val="NormalBold"/>
      </w:pPr>
      <w:r w:rsidRPr="007F0589">
        <w:rPr>
          <w:rStyle w:val="HideTWBExt"/>
          <w:b w:val="0"/>
          <w:noProof w:val="0"/>
        </w:rPr>
        <w:t>&lt;Article&gt;</w:t>
      </w:r>
      <w:r w:rsidRPr="007F0589">
        <w:t>Punkt 2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51FCBAF" w14:textId="77777777" w:rsidTr="006F4033">
        <w:trPr>
          <w:trHeight w:hRule="exact" w:val="240"/>
          <w:jc w:val="center"/>
        </w:trPr>
        <w:tc>
          <w:tcPr>
            <w:tcW w:w="9752" w:type="dxa"/>
            <w:gridSpan w:val="2"/>
            <w:tcBorders>
              <w:top w:val="nil"/>
              <w:left w:val="nil"/>
              <w:bottom w:val="nil"/>
              <w:right w:val="nil"/>
            </w:tcBorders>
          </w:tcPr>
          <w:p w14:paraId="6ABAA383" w14:textId="77777777" w:rsidR="00C62B09" w:rsidRPr="007F0589" w:rsidRDefault="00C62B09" w:rsidP="006F4033"/>
        </w:tc>
      </w:tr>
      <w:tr w:rsidR="001719B1" w:rsidRPr="007F0589" w14:paraId="13513C3C" w14:textId="77777777" w:rsidTr="006F4033">
        <w:trPr>
          <w:trHeight w:val="240"/>
          <w:jc w:val="center"/>
        </w:trPr>
        <w:tc>
          <w:tcPr>
            <w:tcW w:w="4876" w:type="dxa"/>
            <w:tcBorders>
              <w:top w:val="nil"/>
              <w:left w:val="nil"/>
              <w:bottom w:val="nil"/>
              <w:right w:val="nil"/>
            </w:tcBorders>
          </w:tcPr>
          <w:p w14:paraId="7FD5AC0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3364065" w14:textId="77777777" w:rsidR="00C62B09" w:rsidRPr="007F0589" w:rsidRDefault="00C62B09" w:rsidP="006F4033">
            <w:pPr>
              <w:pStyle w:val="AmColumnHeading"/>
            </w:pPr>
            <w:r w:rsidRPr="007F0589">
              <w:t>Ændringsforslag</w:t>
            </w:r>
          </w:p>
        </w:tc>
      </w:tr>
      <w:tr w:rsidR="001719B1" w:rsidRPr="007F0589" w14:paraId="64F46972" w14:textId="77777777" w:rsidTr="006F4033">
        <w:trPr>
          <w:jc w:val="center"/>
        </w:trPr>
        <w:tc>
          <w:tcPr>
            <w:tcW w:w="4876" w:type="dxa"/>
            <w:tcBorders>
              <w:top w:val="nil"/>
              <w:left w:val="nil"/>
              <w:bottom w:val="nil"/>
              <w:right w:val="nil"/>
            </w:tcBorders>
          </w:tcPr>
          <w:p w14:paraId="2E807F99" w14:textId="77777777" w:rsidR="00C62B09" w:rsidRPr="007F0589" w:rsidRDefault="00C62B09" w:rsidP="006F4033">
            <w:pPr>
              <w:pStyle w:val="Normal6a"/>
            </w:pPr>
          </w:p>
        </w:tc>
        <w:tc>
          <w:tcPr>
            <w:tcW w:w="4876" w:type="dxa"/>
            <w:tcBorders>
              <w:top w:val="nil"/>
              <w:left w:val="nil"/>
              <w:bottom w:val="nil"/>
              <w:right w:val="nil"/>
            </w:tcBorders>
          </w:tcPr>
          <w:p w14:paraId="12ABD418" w14:textId="77777777" w:rsidR="00C62B09" w:rsidRPr="007F0589" w:rsidRDefault="00C62B09" w:rsidP="006F4033">
            <w:pPr>
              <w:pStyle w:val="Normal6a"/>
            </w:pPr>
            <w:r w:rsidRPr="007F0589">
              <w:rPr>
                <w:b/>
                <w:i/>
              </w:rPr>
              <w:t>2a.</w:t>
            </w:r>
            <w:r w:rsidRPr="007F0589">
              <w:tab/>
            </w:r>
            <w:r w:rsidRPr="007F0589">
              <w:rPr>
                <w:b/>
                <w:i/>
              </w:rPr>
              <w:t>minder om, at EU-medlemskab er betinget af opfyldelsen af tiltrædelseskriterierne (Københavnskriterierne), som kræver stabile institutioner, der garanterer demokrati, retsstat, menneskerettigheder og respekt for og beskyttelse af mindretal;</w:t>
            </w:r>
          </w:p>
        </w:tc>
      </w:tr>
    </w:tbl>
    <w:p w14:paraId="0F7E144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2DBD348" w14:textId="77777777" w:rsidR="00C62B09" w:rsidRPr="007F0589" w:rsidRDefault="00C62B09" w:rsidP="00C62B09">
      <w:r w:rsidRPr="007F0589">
        <w:rPr>
          <w:rStyle w:val="HideTWBExt"/>
          <w:noProof w:val="0"/>
        </w:rPr>
        <w:t>&lt;/Amend&gt;</w:t>
      </w:r>
    </w:p>
    <w:p w14:paraId="2D87B5F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82</w:t>
      </w:r>
      <w:r w:rsidRPr="007F0589">
        <w:rPr>
          <w:rStyle w:val="HideTWBExt"/>
          <w:b w:val="0"/>
          <w:noProof w:val="0"/>
        </w:rPr>
        <w:t>&lt;/NumAm&gt;</w:t>
      </w:r>
    </w:p>
    <w:p w14:paraId="4A5D206B"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71B19896" w14:textId="77777777" w:rsidR="00C62B09" w:rsidRPr="007F0589" w:rsidRDefault="00C62B09" w:rsidP="00C62B09">
      <w:pPr>
        <w:pStyle w:val="NormalBold"/>
      </w:pPr>
      <w:r w:rsidRPr="007F0589">
        <w:rPr>
          <w:rStyle w:val="HideTWBExt"/>
          <w:b w:val="0"/>
          <w:noProof w:val="0"/>
        </w:rPr>
        <w:t>&lt;/RepeatBlock-By&gt;</w:t>
      </w:r>
    </w:p>
    <w:p w14:paraId="4537AC0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3CF5400" w14:textId="77777777" w:rsidR="00C62B09" w:rsidRPr="007F0589" w:rsidRDefault="00C62B09" w:rsidP="00C62B09">
      <w:pPr>
        <w:pStyle w:val="NormalBold"/>
      </w:pPr>
      <w:r w:rsidRPr="007F0589">
        <w:rPr>
          <w:rStyle w:val="HideTWBExt"/>
          <w:b w:val="0"/>
          <w:noProof w:val="0"/>
        </w:rPr>
        <w:t>&lt;Article&gt;</w:t>
      </w:r>
      <w:r w:rsidRPr="007F0589">
        <w:t>Punkt 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B99BAD1" w14:textId="77777777" w:rsidTr="006F4033">
        <w:trPr>
          <w:trHeight w:hRule="exact" w:val="240"/>
          <w:jc w:val="center"/>
        </w:trPr>
        <w:tc>
          <w:tcPr>
            <w:tcW w:w="9752" w:type="dxa"/>
            <w:gridSpan w:val="2"/>
            <w:tcBorders>
              <w:top w:val="nil"/>
              <w:left w:val="nil"/>
              <w:bottom w:val="nil"/>
              <w:right w:val="nil"/>
            </w:tcBorders>
          </w:tcPr>
          <w:p w14:paraId="43D6341B" w14:textId="77777777" w:rsidR="00C62B09" w:rsidRPr="007F0589" w:rsidRDefault="00C62B09" w:rsidP="006F4033"/>
        </w:tc>
      </w:tr>
      <w:tr w:rsidR="001719B1" w:rsidRPr="007F0589" w14:paraId="2483D3B2" w14:textId="77777777" w:rsidTr="006F4033">
        <w:trPr>
          <w:trHeight w:val="240"/>
          <w:jc w:val="center"/>
        </w:trPr>
        <w:tc>
          <w:tcPr>
            <w:tcW w:w="4876" w:type="dxa"/>
            <w:tcBorders>
              <w:top w:val="nil"/>
              <w:left w:val="nil"/>
              <w:bottom w:val="nil"/>
              <w:right w:val="nil"/>
            </w:tcBorders>
          </w:tcPr>
          <w:p w14:paraId="23A0909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1D787DB" w14:textId="77777777" w:rsidR="00C62B09" w:rsidRPr="007F0589" w:rsidRDefault="00C62B09" w:rsidP="006F4033">
            <w:pPr>
              <w:pStyle w:val="AmColumnHeading"/>
            </w:pPr>
            <w:r w:rsidRPr="007F0589">
              <w:t>Ændringsforslag</w:t>
            </w:r>
          </w:p>
        </w:tc>
      </w:tr>
      <w:tr w:rsidR="001719B1" w:rsidRPr="007F0589" w14:paraId="1ADFFAE0" w14:textId="77777777" w:rsidTr="006F4033">
        <w:trPr>
          <w:jc w:val="center"/>
        </w:trPr>
        <w:tc>
          <w:tcPr>
            <w:tcW w:w="4876" w:type="dxa"/>
            <w:tcBorders>
              <w:top w:val="nil"/>
              <w:left w:val="nil"/>
              <w:bottom w:val="nil"/>
              <w:right w:val="nil"/>
            </w:tcBorders>
          </w:tcPr>
          <w:p w14:paraId="705D2628" w14:textId="77777777" w:rsidR="00C62B09" w:rsidRPr="007F0589" w:rsidRDefault="00C62B09" w:rsidP="006F4033">
            <w:pPr>
              <w:pStyle w:val="Normal6a"/>
            </w:pPr>
            <w:r w:rsidRPr="007F0589">
              <w:t>3.</w:t>
            </w:r>
            <w:r w:rsidRPr="007F0589">
              <w:tab/>
            </w:r>
            <w:r w:rsidRPr="007F0589">
              <w:rPr>
                <w:b/>
                <w:i/>
              </w:rPr>
              <w:t>opfordrer indtrængende Bosnien-Hercegovinas politiske ledere til at tage alle de relevante</w:t>
            </w:r>
            <w:r w:rsidRPr="007F0589">
              <w:t xml:space="preserve"> skridt</w:t>
            </w:r>
            <w:r w:rsidRPr="007F0589">
              <w:rPr>
                <w:b/>
                <w:i/>
              </w:rPr>
              <w:t>, der er fastsat i Kommissionens henstilling af 12. oktober 2022, med henblik på Rådets vedtagelse af forhandlingsrammen, når disse</w:t>
            </w:r>
            <w:r w:rsidRPr="007F0589">
              <w:t xml:space="preserve"> betingelser </w:t>
            </w:r>
            <w:r w:rsidRPr="007F0589">
              <w:rPr>
                <w:b/>
                <w:i/>
              </w:rPr>
              <w:t>er opfyldt, og til at intensivere bestræbelserne på at opfylde de 14 nøgleprioriteter, som Kommissionen fastlagde i 2019</w:t>
            </w:r>
            <w:r w:rsidRPr="007F0589">
              <w:t xml:space="preserve">; </w:t>
            </w:r>
            <w:r w:rsidRPr="007F0589">
              <w:rPr>
                <w:b/>
                <w:i/>
              </w:rPr>
              <w:t>opfordrer alle politiske aktører til at opretholde Bosnien-Hercegovinas enhed, suverænitet og territoriale integritet og til at afholde sig fra enhver splittelsesskabende retorik og handling;</w:t>
            </w:r>
          </w:p>
        </w:tc>
        <w:tc>
          <w:tcPr>
            <w:tcW w:w="4876" w:type="dxa"/>
            <w:tcBorders>
              <w:top w:val="nil"/>
              <w:left w:val="nil"/>
              <w:bottom w:val="nil"/>
              <w:right w:val="nil"/>
            </w:tcBorders>
          </w:tcPr>
          <w:p w14:paraId="408DCC36" w14:textId="77777777" w:rsidR="00C62B09" w:rsidRPr="007F0589" w:rsidRDefault="00C62B09" w:rsidP="006F4033">
            <w:pPr>
              <w:pStyle w:val="Normal6a"/>
            </w:pPr>
            <w:r w:rsidRPr="007F0589">
              <w:t>3.</w:t>
            </w:r>
            <w:r w:rsidRPr="007F0589">
              <w:tab/>
            </w:r>
            <w:r w:rsidRPr="007F0589">
              <w:rPr>
                <w:b/>
                <w:i/>
              </w:rPr>
              <w:t>udtrykker modstand mod enhver yderligere udvidelse af EU og afstår fra at anbefale, at Bosnien-Hercegovina tager bestemte</w:t>
            </w:r>
            <w:r w:rsidRPr="007F0589">
              <w:t xml:space="preserve"> skridt </w:t>
            </w:r>
            <w:r w:rsidRPr="007F0589">
              <w:rPr>
                <w:b/>
                <w:i/>
              </w:rPr>
              <w:t>eller opfylder visse</w:t>
            </w:r>
            <w:r w:rsidRPr="007F0589">
              <w:t xml:space="preserve"> betingelser </w:t>
            </w:r>
            <w:r w:rsidRPr="007F0589">
              <w:rPr>
                <w:b/>
                <w:i/>
              </w:rPr>
              <w:t>vedrørende tiltrædelse af EU</w:t>
            </w:r>
            <w:r w:rsidRPr="007F0589">
              <w:t>;</w:t>
            </w:r>
          </w:p>
        </w:tc>
      </w:tr>
    </w:tbl>
    <w:p w14:paraId="1DA8334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8C2E9DA" w14:textId="77777777" w:rsidR="00C62B09" w:rsidRPr="007F0589" w:rsidRDefault="00C62B09" w:rsidP="00C62B09">
      <w:r w:rsidRPr="007F0589">
        <w:rPr>
          <w:rStyle w:val="HideTWBExt"/>
          <w:noProof w:val="0"/>
        </w:rPr>
        <w:t>&lt;/Amend&gt;</w:t>
      </w:r>
    </w:p>
    <w:p w14:paraId="5B1B417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83</w:t>
      </w:r>
      <w:r w:rsidRPr="007F0589">
        <w:rPr>
          <w:rStyle w:val="HideTWBExt"/>
          <w:b w:val="0"/>
          <w:noProof w:val="0"/>
        </w:rPr>
        <w:t>&lt;/NumAm&gt;</w:t>
      </w:r>
    </w:p>
    <w:p w14:paraId="3FAAA6DA"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10CFDD61" w14:textId="77777777" w:rsidR="00C62B09" w:rsidRPr="007F0589" w:rsidRDefault="00C62B09" w:rsidP="00C62B09">
      <w:pPr>
        <w:pStyle w:val="NormalBold"/>
      </w:pPr>
      <w:r w:rsidRPr="007F0589">
        <w:rPr>
          <w:rStyle w:val="HideTWBExt"/>
          <w:b w:val="0"/>
          <w:noProof w:val="0"/>
        </w:rPr>
        <w:t>&lt;/RepeatBlock-By&gt;</w:t>
      </w:r>
    </w:p>
    <w:p w14:paraId="116C801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A7AF8DB" w14:textId="77777777" w:rsidR="00C62B09" w:rsidRPr="007F0589" w:rsidRDefault="00C62B09" w:rsidP="00C62B09">
      <w:pPr>
        <w:pStyle w:val="NormalBold"/>
      </w:pPr>
      <w:r w:rsidRPr="007F0589">
        <w:rPr>
          <w:rStyle w:val="HideTWBExt"/>
          <w:b w:val="0"/>
          <w:noProof w:val="0"/>
        </w:rPr>
        <w:t>&lt;Article&gt;</w:t>
      </w:r>
      <w:r w:rsidRPr="007F0589">
        <w:t>Punkt 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83C50F7" w14:textId="77777777" w:rsidTr="006F4033">
        <w:trPr>
          <w:trHeight w:hRule="exact" w:val="240"/>
          <w:jc w:val="center"/>
        </w:trPr>
        <w:tc>
          <w:tcPr>
            <w:tcW w:w="9752" w:type="dxa"/>
            <w:gridSpan w:val="2"/>
            <w:tcBorders>
              <w:top w:val="nil"/>
              <w:left w:val="nil"/>
              <w:bottom w:val="nil"/>
              <w:right w:val="nil"/>
            </w:tcBorders>
          </w:tcPr>
          <w:p w14:paraId="2AA99EC2" w14:textId="77777777" w:rsidR="00C62B09" w:rsidRPr="007F0589" w:rsidRDefault="00C62B09" w:rsidP="006F4033"/>
        </w:tc>
      </w:tr>
      <w:tr w:rsidR="001719B1" w:rsidRPr="007F0589" w14:paraId="490F7B88" w14:textId="77777777" w:rsidTr="006F4033">
        <w:trPr>
          <w:trHeight w:val="240"/>
          <w:jc w:val="center"/>
        </w:trPr>
        <w:tc>
          <w:tcPr>
            <w:tcW w:w="4876" w:type="dxa"/>
            <w:tcBorders>
              <w:top w:val="nil"/>
              <w:left w:val="nil"/>
              <w:bottom w:val="nil"/>
              <w:right w:val="nil"/>
            </w:tcBorders>
          </w:tcPr>
          <w:p w14:paraId="4CFB016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4728970" w14:textId="77777777" w:rsidR="00C62B09" w:rsidRPr="007F0589" w:rsidRDefault="00C62B09" w:rsidP="006F4033">
            <w:pPr>
              <w:pStyle w:val="AmColumnHeading"/>
            </w:pPr>
            <w:r w:rsidRPr="007F0589">
              <w:t>Ændringsforslag</w:t>
            </w:r>
          </w:p>
        </w:tc>
      </w:tr>
      <w:tr w:rsidR="001719B1" w:rsidRPr="007F0589" w14:paraId="65385F60" w14:textId="77777777" w:rsidTr="006F4033">
        <w:trPr>
          <w:jc w:val="center"/>
        </w:trPr>
        <w:tc>
          <w:tcPr>
            <w:tcW w:w="4876" w:type="dxa"/>
            <w:tcBorders>
              <w:top w:val="nil"/>
              <w:left w:val="nil"/>
              <w:bottom w:val="nil"/>
              <w:right w:val="nil"/>
            </w:tcBorders>
          </w:tcPr>
          <w:p w14:paraId="7202F52F" w14:textId="77777777" w:rsidR="00C62B09" w:rsidRPr="007F0589" w:rsidRDefault="00C62B09" w:rsidP="006F4033">
            <w:pPr>
              <w:pStyle w:val="Normal6a"/>
            </w:pPr>
            <w:r w:rsidRPr="007F0589">
              <w:t>3.</w:t>
            </w:r>
            <w:r w:rsidRPr="007F0589">
              <w:tab/>
              <w:t xml:space="preserve">opfordrer </w:t>
            </w:r>
            <w:r w:rsidRPr="007F0589">
              <w:rPr>
                <w:b/>
                <w:i/>
              </w:rPr>
              <w:t>indtrængende</w:t>
            </w:r>
            <w:r w:rsidRPr="007F0589">
              <w:t xml:space="preserve"> Bosnien-Hercegovinas politiske ledere til at tage alle de relevante skridt</w:t>
            </w:r>
            <w:r w:rsidRPr="007F0589">
              <w:rPr>
                <w:b/>
                <w:i/>
              </w:rPr>
              <w:t>, der er fastsat i Kommissionens henstilling af 12. oktober 2022, med henblik på Rådets vedtagelse af forhandlingsrammen, når disse betingelser er opfyldt, og til at intensivere bestræbelserne på at opfylde de 14 nøgleprioriteter, som Kommissionen fastlagde i 2019</w:t>
            </w:r>
            <w:r w:rsidRPr="007F0589">
              <w:t>; opfordrer alle politiske aktører til at opretholde Bosnien-Hercegovinas enhed, suverænitet og territoriale integritet og til at afholde sig fra enhver splittelsesskabende retorik og handling;</w:t>
            </w:r>
          </w:p>
        </w:tc>
        <w:tc>
          <w:tcPr>
            <w:tcW w:w="4876" w:type="dxa"/>
            <w:tcBorders>
              <w:top w:val="nil"/>
              <w:left w:val="nil"/>
              <w:bottom w:val="nil"/>
              <w:right w:val="nil"/>
            </w:tcBorders>
          </w:tcPr>
          <w:p w14:paraId="7684F1AD" w14:textId="77777777" w:rsidR="00C62B09" w:rsidRPr="007F0589" w:rsidRDefault="00C62B09" w:rsidP="006F4033">
            <w:pPr>
              <w:pStyle w:val="Normal6a"/>
            </w:pPr>
            <w:r w:rsidRPr="007F0589">
              <w:t>3.</w:t>
            </w:r>
            <w:r w:rsidRPr="007F0589">
              <w:tab/>
              <w:t xml:space="preserve">opfordrer Bosnien-Hercegovinas politiske ledere til at tage alle de relevante skridt </w:t>
            </w:r>
            <w:r w:rsidRPr="007F0589">
              <w:rPr>
                <w:b/>
                <w:i/>
              </w:rPr>
              <w:t>til at godkende de fornødne strukturreformer, der fører til etableringen af en velfungerende og konkurrencedygtig markedsøkonomi</w:t>
            </w:r>
            <w:r w:rsidRPr="007F0589">
              <w:t xml:space="preserve">; opfordrer alle politiske aktører til at opretholde Bosnien-Hercegovinas enhed, suverænitet og territoriale integritet og til at afholde sig fra enhver splittelsesskabende retorik og handling </w:t>
            </w:r>
            <w:r w:rsidRPr="007F0589">
              <w:rPr>
                <w:b/>
                <w:i/>
              </w:rPr>
              <w:t>for at nedtrappe den aktuelle politiske krise</w:t>
            </w:r>
            <w:r w:rsidRPr="007F0589">
              <w:t>;</w:t>
            </w:r>
          </w:p>
        </w:tc>
      </w:tr>
    </w:tbl>
    <w:p w14:paraId="3EAFC48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81298DF" w14:textId="77777777" w:rsidR="00C62B09" w:rsidRPr="007F0589" w:rsidRDefault="00C62B09" w:rsidP="00C62B09">
      <w:r w:rsidRPr="007F0589">
        <w:rPr>
          <w:rStyle w:val="HideTWBExt"/>
          <w:noProof w:val="0"/>
        </w:rPr>
        <w:t>&lt;/Amend&gt;</w:t>
      </w:r>
    </w:p>
    <w:p w14:paraId="5198E91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84</w:t>
      </w:r>
      <w:r w:rsidRPr="007F0589">
        <w:rPr>
          <w:rStyle w:val="HideTWBExt"/>
          <w:b w:val="0"/>
          <w:noProof w:val="0"/>
        </w:rPr>
        <w:t>&lt;/NumAm&gt;</w:t>
      </w:r>
    </w:p>
    <w:p w14:paraId="72324528"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0D9405C6"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2AE2253" w14:textId="77777777" w:rsidR="00C62B09" w:rsidRPr="007F0589" w:rsidRDefault="00C62B09" w:rsidP="00C62B09">
      <w:pPr>
        <w:pStyle w:val="NormalBold"/>
      </w:pPr>
      <w:r w:rsidRPr="007F0589">
        <w:rPr>
          <w:rStyle w:val="HideTWBExt"/>
          <w:b w:val="0"/>
          <w:noProof w:val="0"/>
        </w:rPr>
        <w:t>&lt;/RepeatBlock-By&gt;</w:t>
      </w:r>
    </w:p>
    <w:p w14:paraId="6D676FC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4379317" w14:textId="77777777" w:rsidR="00C62B09" w:rsidRPr="007F0589" w:rsidRDefault="00C62B09" w:rsidP="00C62B09">
      <w:pPr>
        <w:pStyle w:val="NormalBold"/>
      </w:pPr>
      <w:r w:rsidRPr="007F0589">
        <w:rPr>
          <w:rStyle w:val="HideTWBExt"/>
          <w:b w:val="0"/>
          <w:noProof w:val="0"/>
        </w:rPr>
        <w:t>&lt;Article&gt;</w:t>
      </w:r>
      <w:r w:rsidRPr="007F0589">
        <w:t>Punkt 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C57FA89" w14:textId="77777777" w:rsidTr="006F4033">
        <w:trPr>
          <w:trHeight w:hRule="exact" w:val="240"/>
          <w:jc w:val="center"/>
        </w:trPr>
        <w:tc>
          <w:tcPr>
            <w:tcW w:w="9752" w:type="dxa"/>
            <w:gridSpan w:val="2"/>
            <w:tcBorders>
              <w:top w:val="nil"/>
              <w:left w:val="nil"/>
              <w:bottom w:val="nil"/>
              <w:right w:val="nil"/>
            </w:tcBorders>
          </w:tcPr>
          <w:p w14:paraId="53129E83" w14:textId="77777777" w:rsidR="00C62B09" w:rsidRPr="007F0589" w:rsidRDefault="00C62B09" w:rsidP="006F4033"/>
        </w:tc>
      </w:tr>
      <w:tr w:rsidR="001719B1" w:rsidRPr="007F0589" w14:paraId="028986AE" w14:textId="77777777" w:rsidTr="006F4033">
        <w:trPr>
          <w:trHeight w:val="240"/>
          <w:jc w:val="center"/>
        </w:trPr>
        <w:tc>
          <w:tcPr>
            <w:tcW w:w="4876" w:type="dxa"/>
            <w:tcBorders>
              <w:top w:val="nil"/>
              <w:left w:val="nil"/>
              <w:bottom w:val="nil"/>
              <w:right w:val="nil"/>
            </w:tcBorders>
          </w:tcPr>
          <w:p w14:paraId="2632FF4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D79539E" w14:textId="77777777" w:rsidR="00C62B09" w:rsidRPr="007F0589" w:rsidRDefault="00C62B09" w:rsidP="006F4033">
            <w:pPr>
              <w:pStyle w:val="AmColumnHeading"/>
            </w:pPr>
            <w:r w:rsidRPr="007F0589">
              <w:t>Ændringsforslag</w:t>
            </w:r>
          </w:p>
        </w:tc>
      </w:tr>
      <w:tr w:rsidR="001719B1" w:rsidRPr="007F0589" w14:paraId="1DDEF6BC" w14:textId="77777777" w:rsidTr="006F4033">
        <w:trPr>
          <w:jc w:val="center"/>
        </w:trPr>
        <w:tc>
          <w:tcPr>
            <w:tcW w:w="4876" w:type="dxa"/>
            <w:tcBorders>
              <w:top w:val="nil"/>
              <w:left w:val="nil"/>
              <w:bottom w:val="nil"/>
              <w:right w:val="nil"/>
            </w:tcBorders>
          </w:tcPr>
          <w:p w14:paraId="7100701D" w14:textId="77777777" w:rsidR="00C62B09" w:rsidRPr="007F0589" w:rsidRDefault="00C62B09" w:rsidP="006F4033">
            <w:pPr>
              <w:pStyle w:val="Normal6a"/>
            </w:pPr>
            <w:r w:rsidRPr="007F0589">
              <w:t>3.</w:t>
            </w:r>
            <w:r w:rsidRPr="007F0589">
              <w:tab/>
              <w:t xml:space="preserve">opfordrer indtrængende Bosnien-Hercegovinas politiske ledere til at tage alle de relevante skridt, der er fastsat i Kommissionens henstilling af 12. oktober 2022, med henblik på Rådets vedtagelse af forhandlingsrammen, når disse betingelser er opfyldt, og </w:t>
            </w:r>
            <w:r w:rsidRPr="007F0589">
              <w:rPr>
                <w:b/>
                <w:i/>
              </w:rPr>
              <w:t>til at intensivere bestræbelserne</w:t>
            </w:r>
            <w:r w:rsidRPr="007F0589">
              <w:t xml:space="preserve"> på at opfylde de 14 nøgleprioriteter, som Kommissionen fastlagde i 2019; opfordrer alle politiske aktører til at opretholde Bosnien-Hercegovinas enhed, suverænitet og territoriale integritet og til at afholde sig fra enhver splittelsesskabende retorik og handling;</w:t>
            </w:r>
          </w:p>
        </w:tc>
        <w:tc>
          <w:tcPr>
            <w:tcW w:w="4876" w:type="dxa"/>
            <w:tcBorders>
              <w:top w:val="nil"/>
              <w:left w:val="nil"/>
              <w:bottom w:val="nil"/>
              <w:right w:val="nil"/>
            </w:tcBorders>
          </w:tcPr>
          <w:p w14:paraId="38D9FD80" w14:textId="77777777" w:rsidR="00C62B09" w:rsidRPr="007F0589" w:rsidRDefault="00C62B09" w:rsidP="006F4033">
            <w:pPr>
              <w:pStyle w:val="Normal6a"/>
            </w:pPr>
            <w:r w:rsidRPr="007F0589">
              <w:t>3.</w:t>
            </w:r>
            <w:r w:rsidRPr="007F0589">
              <w:tab/>
              <w:t xml:space="preserve">opfordrer indtrængende Bosnien-Hercegovinas politiske ledere til </w:t>
            </w:r>
            <w:r w:rsidRPr="007F0589">
              <w:rPr>
                <w:b/>
                <w:i/>
              </w:rPr>
              <w:t>under fuld overholdelse af behørige demokratiske, gennemsigtige og inklusive procedurer i de kompetente institutioner</w:t>
            </w:r>
            <w:r w:rsidRPr="007F0589">
              <w:t xml:space="preserve"> at tage alle de relevante skridt, der er fastsat i Kommissionens henstilling af 12. oktober 2022, med henblik på Rådets vedtagelse af forhandlingsrammen, når disse betingelser er opfyldt, og på at opfylde de 14 nøgleprioriteter, som Kommissionen fastlagde i 2019; opfordrer alle politiske aktører til at opretholde Bosnien-Hercegovinas enhed, suverænitet og territoriale integritet og til at afholde sig fra enhver splittelsesskabende retorik og handling</w:t>
            </w:r>
            <w:r w:rsidRPr="007F0589">
              <w:rPr>
                <w:b/>
                <w:i/>
              </w:rPr>
              <w:t>, herunder tilskyndelse til etnisk, religiøs og racemæssig intolerance, benægtelse af folkedrab og andre krigsforbrydelser, forherligelse af krigsforbrydere og separatisme</w:t>
            </w:r>
            <w:r w:rsidRPr="007F0589">
              <w:t>;</w:t>
            </w:r>
          </w:p>
        </w:tc>
      </w:tr>
    </w:tbl>
    <w:p w14:paraId="0DAC5EF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8C40D50" w14:textId="77777777" w:rsidR="00C62B09" w:rsidRPr="007F0589" w:rsidRDefault="00C62B09" w:rsidP="00C62B09">
      <w:r w:rsidRPr="007F0589">
        <w:rPr>
          <w:rStyle w:val="HideTWBExt"/>
          <w:noProof w:val="0"/>
        </w:rPr>
        <w:t>&lt;/Amend&gt;</w:t>
      </w:r>
    </w:p>
    <w:p w14:paraId="5C6513C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85</w:t>
      </w:r>
      <w:r w:rsidRPr="007F0589">
        <w:rPr>
          <w:rStyle w:val="HideTWBExt"/>
          <w:b w:val="0"/>
          <w:noProof w:val="0"/>
        </w:rPr>
        <w:t>&lt;/NumAm&gt;</w:t>
      </w:r>
    </w:p>
    <w:p w14:paraId="2CB4CA35"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2EBE11F8" w14:textId="77777777" w:rsidR="00C62B09" w:rsidRPr="007F0589" w:rsidRDefault="00C62B09" w:rsidP="00C62B09">
      <w:pPr>
        <w:pStyle w:val="NormalBold"/>
      </w:pPr>
      <w:r w:rsidRPr="007F0589">
        <w:rPr>
          <w:rStyle w:val="HideTWBExt"/>
          <w:b w:val="0"/>
          <w:noProof w:val="0"/>
        </w:rPr>
        <w:t>&lt;/RepeatBlock-By&gt;</w:t>
      </w:r>
    </w:p>
    <w:p w14:paraId="4CC4323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DC6F04D" w14:textId="77777777" w:rsidR="00C62B09" w:rsidRPr="007F0589" w:rsidRDefault="00C62B09" w:rsidP="00C62B09">
      <w:pPr>
        <w:pStyle w:val="NormalBold"/>
      </w:pPr>
      <w:r w:rsidRPr="007F0589">
        <w:rPr>
          <w:rStyle w:val="HideTWBExt"/>
          <w:b w:val="0"/>
          <w:noProof w:val="0"/>
        </w:rPr>
        <w:t>&lt;Article&gt;</w:t>
      </w:r>
      <w:r w:rsidRPr="007F0589">
        <w:t>Punkt 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D4B3BB7" w14:textId="77777777" w:rsidTr="006F4033">
        <w:trPr>
          <w:trHeight w:hRule="exact" w:val="240"/>
          <w:jc w:val="center"/>
        </w:trPr>
        <w:tc>
          <w:tcPr>
            <w:tcW w:w="9752" w:type="dxa"/>
            <w:gridSpan w:val="2"/>
            <w:tcBorders>
              <w:top w:val="nil"/>
              <w:left w:val="nil"/>
              <w:bottom w:val="nil"/>
              <w:right w:val="nil"/>
            </w:tcBorders>
          </w:tcPr>
          <w:p w14:paraId="73FD73AA" w14:textId="77777777" w:rsidR="00C62B09" w:rsidRPr="007F0589" w:rsidRDefault="00C62B09" w:rsidP="006F4033"/>
        </w:tc>
      </w:tr>
      <w:tr w:rsidR="001719B1" w:rsidRPr="007F0589" w14:paraId="0D902C1B" w14:textId="77777777" w:rsidTr="006F4033">
        <w:trPr>
          <w:trHeight w:val="240"/>
          <w:jc w:val="center"/>
        </w:trPr>
        <w:tc>
          <w:tcPr>
            <w:tcW w:w="4876" w:type="dxa"/>
            <w:tcBorders>
              <w:top w:val="nil"/>
              <w:left w:val="nil"/>
              <w:bottom w:val="nil"/>
              <w:right w:val="nil"/>
            </w:tcBorders>
          </w:tcPr>
          <w:p w14:paraId="2A3EB82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32C178C" w14:textId="77777777" w:rsidR="00C62B09" w:rsidRPr="007F0589" w:rsidRDefault="00C62B09" w:rsidP="006F4033">
            <w:pPr>
              <w:pStyle w:val="AmColumnHeading"/>
            </w:pPr>
            <w:r w:rsidRPr="007F0589">
              <w:t>Ændringsforslag</w:t>
            </w:r>
          </w:p>
        </w:tc>
      </w:tr>
      <w:tr w:rsidR="001719B1" w:rsidRPr="007F0589" w14:paraId="557BF870" w14:textId="77777777" w:rsidTr="006F4033">
        <w:trPr>
          <w:jc w:val="center"/>
        </w:trPr>
        <w:tc>
          <w:tcPr>
            <w:tcW w:w="4876" w:type="dxa"/>
            <w:tcBorders>
              <w:top w:val="nil"/>
              <w:left w:val="nil"/>
              <w:bottom w:val="nil"/>
              <w:right w:val="nil"/>
            </w:tcBorders>
          </w:tcPr>
          <w:p w14:paraId="6EF8BDE7" w14:textId="77777777" w:rsidR="00C62B09" w:rsidRPr="007F0589" w:rsidRDefault="00C62B09" w:rsidP="006F4033">
            <w:pPr>
              <w:pStyle w:val="Normal6a"/>
            </w:pPr>
            <w:r w:rsidRPr="007F0589">
              <w:t>3.</w:t>
            </w:r>
            <w:r w:rsidRPr="007F0589">
              <w:tab/>
              <w:t>opfordrer indtrængende Bosnien-Hercegovinas politiske ledere til at tage alle de relevante skridt, der er fastsat i Kommissionens henstilling af 12. oktober 2022, med henblik på Rådets vedtagelse af forhandlingsrammen, når disse betingelser er opfyldt, og til at intensivere bestræbelserne på at opfylde de 14 nøgleprioriteter, som Kommissionen fastlagde i 2019; opfordrer alle politiske aktører til at opretholde Bosnien-Hercegovinas enhed, suverænitet og territoriale integritet og til at afholde sig fra enhver splittelsesskabende retorik og handling;</w:t>
            </w:r>
          </w:p>
        </w:tc>
        <w:tc>
          <w:tcPr>
            <w:tcW w:w="4876" w:type="dxa"/>
            <w:tcBorders>
              <w:top w:val="nil"/>
              <w:left w:val="nil"/>
              <w:bottom w:val="nil"/>
              <w:right w:val="nil"/>
            </w:tcBorders>
          </w:tcPr>
          <w:p w14:paraId="579A4CAA" w14:textId="77777777" w:rsidR="00C62B09" w:rsidRPr="007F0589" w:rsidRDefault="00C62B09" w:rsidP="006F4033">
            <w:pPr>
              <w:pStyle w:val="Normal6a"/>
            </w:pPr>
            <w:r w:rsidRPr="007F0589">
              <w:t>3.</w:t>
            </w:r>
            <w:r w:rsidRPr="007F0589">
              <w:tab/>
              <w:t>opfordrer indtrængende Bosnien-Hercegovinas politiske ledere til at tage alle de relevante skridt, der er fastsat i Kommissionens henstilling af 12. oktober 2022, med henblik på Rådets vedtagelse af forhandlingsrammen, når disse betingelser er opfyldt, og til at intensivere bestræbelserne på at opfylde de 14 nøgleprioriteter, som Kommissionen fastlagde i 2019; opfordrer alle politiske aktører til at opretholde Bosnien-Hercegovinas enhed, suverænitet og territoriale integritet og til at afholde sig fra enhver splittelsesskabende retorik og handling</w:t>
            </w:r>
            <w:r w:rsidRPr="007F0589">
              <w:rPr>
                <w:b/>
                <w:i/>
              </w:rPr>
              <w:t xml:space="preserve"> såsom separatistisk retorik og separatistiske handlinger, anvendelse af hadefuld tale over for etniske og religiøse grupper og forherligelse af krigsforbrydelser og krigsforbrydere</w:t>
            </w:r>
            <w:r w:rsidRPr="007F0589">
              <w:t>;</w:t>
            </w:r>
          </w:p>
        </w:tc>
      </w:tr>
    </w:tbl>
    <w:p w14:paraId="0FF6C2F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8A3701B" w14:textId="77777777" w:rsidR="00C62B09" w:rsidRPr="007F0589" w:rsidRDefault="00C62B09" w:rsidP="00C62B09">
      <w:r w:rsidRPr="007F0589">
        <w:rPr>
          <w:rStyle w:val="HideTWBExt"/>
          <w:noProof w:val="0"/>
        </w:rPr>
        <w:t>&lt;/Amend&gt;</w:t>
      </w:r>
    </w:p>
    <w:p w14:paraId="4949316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86</w:t>
      </w:r>
      <w:r w:rsidRPr="007F0589">
        <w:rPr>
          <w:rStyle w:val="HideTWBExt"/>
          <w:b w:val="0"/>
          <w:noProof w:val="0"/>
        </w:rPr>
        <w:t>&lt;/NumAm&gt;</w:t>
      </w:r>
    </w:p>
    <w:p w14:paraId="17F8941C"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3656B44A" w14:textId="77777777" w:rsidR="00C62B09" w:rsidRPr="007F0589" w:rsidRDefault="00C62B09" w:rsidP="00C62B09">
      <w:pPr>
        <w:pStyle w:val="NormalBold"/>
      </w:pPr>
      <w:r w:rsidRPr="007F0589">
        <w:rPr>
          <w:rStyle w:val="HideTWBExt"/>
          <w:b w:val="0"/>
          <w:noProof w:val="0"/>
        </w:rPr>
        <w:t>&lt;/RepeatBlock-By&gt;</w:t>
      </w:r>
    </w:p>
    <w:p w14:paraId="374F449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7080AAE" w14:textId="77777777" w:rsidR="00C62B09" w:rsidRPr="007F0589" w:rsidRDefault="00C62B09" w:rsidP="00C62B09">
      <w:pPr>
        <w:pStyle w:val="NormalBold"/>
      </w:pPr>
      <w:r w:rsidRPr="007F0589">
        <w:rPr>
          <w:rStyle w:val="HideTWBExt"/>
          <w:b w:val="0"/>
          <w:noProof w:val="0"/>
        </w:rPr>
        <w:t>&lt;Article&gt;</w:t>
      </w:r>
      <w:r w:rsidRPr="007F0589">
        <w:t>Punkt 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04E0FC5" w14:textId="77777777" w:rsidTr="006F4033">
        <w:trPr>
          <w:trHeight w:hRule="exact" w:val="240"/>
          <w:jc w:val="center"/>
        </w:trPr>
        <w:tc>
          <w:tcPr>
            <w:tcW w:w="9752" w:type="dxa"/>
            <w:gridSpan w:val="2"/>
            <w:tcBorders>
              <w:top w:val="nil"/>
              <w:left w:val="nil"/>
              <w:bottom w:val="nil"/>
              <w:right w:val="nil"/>
            </w:tcBorders>
          </w:tcPr>
          <w:p w14:paraId="0A8EB8A4" w14:textId="77777777" w:rsidR="00C62B09" w:rsidRPr="007F0589" w:rsidRDefault="00C62B09" w:rsidP="006F4033"/>
        </w:tc>
      </w:tr>
      <w:tr w:rsidR="001719B1" w:rsidRPr="007F0589" w14:paraId="1FB0DD96" w14:textId="77777777" w:rsidTr="006F4033">
        <w:trPr>
          <w:trHeight w:val="240"/>
          <w:jc w:val="center"/>
        </w:trPr>
        <w:tc>
          <w:tcPr>
            <w:tcW w:w="4876" w:type="dxa"/>
            <w:tcBorders>
              <w:top w:val="nil"/>
              <w:left w:val="nil"/>
              <w:bottom w:val="nil"/>
              <w:right w:val="nil"/>
            </w:tcBorders>
          </w:tcPr>
          <w:p w14:paraId="6DBFC82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16DE32B" w14:textId="77777777" w:rsidR="00C62B09" w:rsidRPr="007F0589" w:rsidRDefault="00C62B09" w:rsidP="006F4033">
            <w:pPr>
              <w:pStyle w:val="AmColumnHeading"/>
            </w:pPr>
            <w:r w:rsidRPr="007F0589">
              <w:t>Ændringsforslag</w:t>
            </w:r>
          </w:p>
        </w:tc>
      </w:tr>
      <w:tr w:rsidR="001719B1" w:rsidRPr="007F0589" w14:paraId="73FF0B32" w14:textId="77777777" w:rsidTr="006F4033">
        <w:trPr>
          <w:jc w:val="center"/>
        </w:trPr>
        <w:tc>
          <w:tcPr>
            <w:tcW w:w="4876" w:type="dxa"/>
            <w:tcBorders>
              <w:top w:val="nil"/>
              <w:left w:val="nil"/>
              <w:bottom w:val="nil"/>
              <w:right w:val="nil"/>
            </w:tcBorders>
          </w:tcPr>
          <w:p w14:paraId="5F318BCC" w14:textId="77777777" w:rsidR="00C62B09" w:rsidRPr="007F0589" w:rsidRDefault="00C62B09" w:rsidP="006F4033">
            <w:pPr>
              <w:pStyle w:val="Normal6a"/>
            </w:pPr>
            <w:r w:rsidRPr="007F0589">
              <w:t>3.</w:t>
            </w:r>
            <w:r w:rsidRPr="007F0589">
              <w:tab/>
              <w:t>opfordrer indtrængende Bosnien-Hercegovinas politiske ledere til at tage alle de relevante skridt, der er fastsat i Kommissionens henstilling af 12. oktober 2022, med henblik på Rådets vedtagelse af forhandlingsrammen, når disse betingelser er opfyldt, og til at intensivere bestræbelserne på at opfylde de 14 nøgleprioriteter, som Kommissionen fastlagde i 2019; opfordrer alle politiske aktører til at opretholde Bosnien-Hercegovinas enhed</w:t>
            </w:r>
            <w:r w:rsidRPr="007F0589">
              <w:rPr>
                <w:b/>
                <w:i/>
              </w:rPr>
              <w:t>,</w:t>
            </w:r>
            <w:r w:rsidRPr="007F0589">
              <w:t xml:space="preserve"> suverænitet </w:t>
            </w:r>
            <w:r w:rsidRPr="007F0589">
              <w:rPr>
                <w:b/>
                <w:i/>
              </w:rPr>
              <w:t>og territoriale</w:t>
            </w:r>
            <w:r w:rsidRPr="007F0589">
              <w:t xml:space="preserve"> integritet og til at afholde sig fra enhver splittelsesskabende retorik og handling;</w:t>
            </w:r>
          </w:p>
        </w:tc>
        <w:tc>
          <w:tcPr>
            <w:tcW w:w="4876" w:type="dxa"/>
            <w:tcBorders>
              <w:top w:val="nil"/>
              <w:left w:val="nil"/>
              <w:bottom w:val="nil"/>
              <w:right w:val="nil"/>
            </w:tcBorders>
          </w:tcPr>
          <w:p w14:paraId="0ACCF5D1" w14:textId="77777777" w:rsidR="00C62B09" w:rsidRPr="007F0589" w:rsidRDefault="00C62B09" w:rsidP="006F4033">
            <w:pPr>
              <w:pStyle w:val="Normal6a"/>
            </w:pPr>
            <w:r w:rsidRPr="007F0589">
              <w:t>3.</w:t>
            </w:r>
            <w:r w:rsidRPr="007F0589">
              <w:tab/>
              <w:t xml:space="preserve">opfordrer indtrængende Bosnien-Hercegovinas politiske ledere til at tage alle de relevante skridt, der er fastsat i Kommissionens henstilling af 12. oktober 2022, med henblik på Rådets vedtagelse af forhandlingsrammen, når disse betingelser er opfyldt, og til at intensivere bestræbelserne på at opfylde de 14 nøgleprioriteter, som Kommissionen fastlagde i 2019; opfordrer alle politiske aktører til at opretholde Bosnien-Hercegovinas enhed </w:t>
            </w:r>
            <w:r w:rsidRPr="007F0589">
              <w:rPr>
                <w:b/>
                <w:i/>
              </w:rPr>
              <w:t>og</w:t>
            </w:r>
            <w:r w:rsidRPr="007F0589">
              <w:t xml:space="preserve"> suverænitet </w:t>
            </w:r>
            <w:r w:rsidRPr="007F0589">
              <w:rPr>
                <w:b/>
                <w:i/>
              </w:rPr>
              <w:t>i kraft af landets konstituerende folk og andre borgere for på den måde at sikre territorial</w:t>
            </w:r>
            <w:r w:rsidRPr="007F0589">
              <w:t xml:space="preserve"> integritet og til at afholde sig fra enhver splittelsesskabende retorik og handling;</w:t>
            </w:r>
          </w:p>
        </w:tc>
      </w:tr>
    </w:tbl>
    <w:p w14:paraId="1A5D66D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C3E17E7" w14:textId="77777777" w:rsidR="00C62B09" w:rsidRPr="007F0589" w:rsidRDefault="00C62B09" w:rsidP="00C62B09">
      <w:r w:rsidRPr="007F0589">
        <w:rPr>
          <w:rStyle w:val="HideTWBExt"/>
          <w:noProof w:val="0"/>
        </w:rPr>
        <w:t>&lt;/Amend&gt;</w:t>
      </w:r>
    </w:p>
    <w:p w14:paraId="280C1A0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87</w:t>
      </w:r>
      <w:r w:rsidRPr="007F0589">
        <w:rPr>
          <w:rStyle w:val="HideTWBExt"/>
          <w:b w:val="0"/>
          <w:noProof w:val="0"/>
        </w:rPr>
        <w:t>&lt;/NumAm&gt;</w:t>
      </w:r>
    </w:p>
    <w:p w14:paraId="734E7B6A"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24E196A8" w14:textId="77777777" w:rsidR="00C62B09" w:rsidRPr="007F0589" w:rsidRDefault="00C62B09" w:rsidP="00C62B09">
      <w:pPr>
        <w:pStyle w:val="NormalBold"/>
      </w:pPr>
      <w:r w:rsidRPr="007F0589">
        <w:rPr>
          <w:rStyle w:val="HideTWBExt"/>
          <w:b w:val="0"/>
          <w:noProof w:val="0"/>
        </w:rPr>
        <w:t>&lt;/RepeatBlock-By&gt;</w:t>
      </w:r>
    </w:p>
    <w:p w14:paraId="7D5D7C5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6777F6E" w14:textId="77777777" w:rsidR="00C62B09" w:rsidRPr="007F0589" w:rsidRDefault="00C62B09" w:rsidP="00C62B09">
      <w:pPr>
        <w:pStyle w:val="NormalBold"/>
      </w:pPr>
      <w:r w:rsidRPr="007F0589">
        <w:rPr>
          <w:rStyle w:val="HideTWBExt"/>
          <w:b w:val="0"/>
          <w:noProof w:val="0"/>
        </w:rPr>
        <w:t>&lt;Article&gt;</w:t>
      </w:r>
      <w:r w:rsidRPr="007F0589">
        <w:t>Punkt 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8A054D7" w14:textId="77777777" w:rsidTr="006F4033">
        <w:trPr>
          <w:trHeight w:hRule="exact" w:val="240"/>
          <w:jc w:val="center"/>
        </w:trPr>
        <w:tc>
          <w:tcPr>
            <w:tcW w:w="9752" w:type="dxa"/>
            <w:gridSpan w:val="2"/>
            <w:tcBorders>
              <w:top w:val="nil"/>
              <w:left w:val="nil"/>
              <w:bottom w:val="nil"/>
              <w:right w:val="nil"/>
            </w:tcBorders>
          </w:tcPr>
          <w:p w14:paraId="31605B6E" w14:textId="77777777" w:rsidR="00C62B09" w:rsidRPr="007F0589" w:rsidRDefault="00C62B09" w:rsidP="006F4033"/>
        </w:tc>
      </w:tr>
      <w:tr w:rsidR="001719B1" w:rsidRPr="007F0589" w14:paraId="5287A06A" w14:textId="77777777" w:rsidTr="006F4033">
        <w:trPr>
          <w:trHeight w:val="240"/>
          <w:jc w:val="center"/>
        </w:trPr>
        <w:tc>
          <w:tcPr>
            <w:tcW w:w="4876" w:type="dxa"/>
            <w:tcBorders>
              <w:top w:val="nil"/>
              <w:left w:val="nil"/>
              <w:bottom w:val="nil"/>
              <w:right w:val="nil"/>
            </w:tcBorders>
          </w:tcPr>
          <w:p w14:paraId="19E399B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B8BF01F" w14:textId="77777777" w:rsidR="00C62B09" w:rsidRPr="007F0589" w:rsidRDefault="00C62B09" w:rsidP="006F4033">
            <w:pPr>
              <w:pStyle w:val="AmColumnHeading"/>
            </w:pPr>
            <w:r w:rsidRPr="007F0589">
              <w:t>Ændringsforslag</w:t>
            </w:r>
          </w:p>
        </w:tc>
      </w:tr>
      <w:tr w:rsidR="001719B1" w:rsidRPr="007F0589" w14:paraId="77A08F5D" w14:textId="77777777" w:rsidTr="006F4033">
        <w:trPr>
          <w:jc w:val="center"/>
        </w:trPr>
        <w:tc>
          <w:tcPr>
            <w:tcW w:w="4876" w:type="dxa"/>
            <w:tcBorders>
              <w:top w:val="nil"/>
              <w:left w:val="nil"/>
              <w:bottom w:val="nil"/>
              <w:right w:val="nil"/>
            </w:tcBorders>
          </w:tcPr>
          <w:p w14:paraId="3821E377" w14:textId="77777777" w:rsidR="00C62B09" w:rsidRPr="007F0589" w:rsidRDefault="00C62B09" w:rsidP="006F4033">
            <w:pPr>
              <w:pStyle w:val="Normal6a"/>
            </w:pPr>
            <w:r w:rsidRPr="007F0589">
              <w:t>3.</w:t>
            </w:r>
            <w:r w:rsidRPr="007F0589">
              <w:tab/>
              <w:t>opfordrer indtrængende Bosnien-Hercegovinas politiske ledere til at tage alle de relevante skridt, der er fastsat i Kommissionens henstilling af 12. oktober 2022, med henblik på Rådets vedtagelse af forhandlingsrammen, når disse betingelser er opfyldt, og til at intensivere bestræbelserne på at opfylde de 14 nøgleprioriteter, som Kommissionen fastlagde i 2019; opfordrer alle politiske aktører til at opretholde Bosnien-Hercegovinas enhed, suverænitet og territoriale integritet og til at afholde sig fra enhver splittelsesskabende retorik og handling;</w:t>
            </w:r>
          </w:p>
        </w:tc>
        <w:tc>
          <w:tcPr>
            <w:tcW w:w="4876" w:type="dxa"/>
            <w:tcBorders>
              <w:top w:val="nil"/>
              <w:left w:val="nil"/>
              <w:bottom w:val="nil"/>
              <w:right w:val="nil"/>
            </w:tcBorders>
          </w:tcPr>
          <w:p w14:paraId="072027B9" w14:textId="77777777" w:rsidR="00C62B09" w:rsidRPr="007F0589" w:rsidRDefault="00C62B09" w:rsidP="006F4033">
            <w:pPr>
              <w:pStyle w:val="Normal6a"/>
            </w:pPr>
            <w:r w:rsidRPr="007F0589">
              <w:t>3.</w:t>
            </w:r>
            <w:r w:rsidRPr="007F0589">
              <w:tab/>
              <w:t xml:space="preserve">opfordrer indtrængende Bosnien-Hercegovinas </w:t>
            </w:r>
            <w:r w:rsidRPr="007F0589">
              <w:rPr>
                <w:b/>
                <w:i/>
              </w:rPr>
              <w:t>legitime</w:t>
            </w:r>
            <w:r w:rsidRPr="007F0589">
              <w:t xml:space="preserve"> politiske ledere til at tage alle de relevante skridt, der er fastsat i Kommissionens henstilling af 12. oktober 2022, med henblik på Rådets vedtagelse af forhandlingsrammen, når disse betingelser er opfyldt, og til at intensivere bestræbelserne på at opfylde de 14 nøgleprioriteter, som Kommissionen fastlagde i 2019; opfordrer alle politiske aktører til at opretholde Bosnien-Hercegovinas enhed, suverænitet og territoriale integritet og til at afholde sig fra enhver splittelsesskabende retorik og handling;</w:t>
            </w:r>
          </w:p>
        </w:tc>
      </w:tr>
    </w:tbl>
    <w:p w14:paraId="65A8D49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8F0EE7D" w14:textId="77777777" w:rsidR="00C62B09" w:rsidRPr="007F0589" w:rsidRDefault="00C62B09" w:rsidP="00C62B09">
      <w:r w:rsidRPr="007F0589">
        <w:rPr>
          <w:rStyle w:val="HideTWBExt"/>
          <w:noProof w:val="0"/>
        </w:rPr>
        <w:t>&lt;/Amend&gt;</w:t>
      </w:r>
    </w:p>
    <w:p w14:paraId="0A78AA8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88</w:t>
      </w:r>
      <w:r w:rsidRPr="007F0589">
        <w:rPr>
          <w:rStyle w:val="HideTWBExt"/>
          <w:b w:val="0"/>
          <w:noProof w:val="0"/>
        </w:rPr>
        <w:t>&lt;/NumAm&gt;</w:t>
      </w:r>
    </w:p>
    <w:p w14:paraId="52319C55"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54474CAF" w14:textId="77777777" w:rsidR="00C62B09" w:rsidRPr="007F0589" w:rsidRDefault="00C62B09" w:rsidP="00C62B09">
      <w:pPr>
        <w:pStyle w:val="NormalBold"/>
      </w:pPr>
      <w:r w:rsidRPr="007F0589">
        <w:rPr>
          <w:rStyle w:val="HideTWBExt"/>
          <w:b w:val="0"/>
          <w:noProof w:val="0"/>
        </w:rPr>
        <w:t>&lt;/RepeatBlock-By&gt;</w:t>
      </w:r>
    </w:p>
    <w:p w14:paraId="4E55AD5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7E6CACD" w14:textId="77777777" w:rsidR="00C62B09" w:rsidRPr="007F0589" w:rsidRDefault="00C62B09" w:rsidP="00C62B09">
      <w:pPr>
        <w:pStyle w:val="NormalBold"/>
      </w:pPr>
      <w:r w:rsidRPr="007F0589">
        <w:rPr>
          <w:rStyle w:val="HideTWBExt"/>
          <w:b w:val="0"/>
          <w:noProof w:val="0"/>
        </w:rPr>
        <w:t>&lt;Article&gt;</w:t>
      </w:r>
      <w:r w:rsidRPr="007F0589">
        <w:t>Punkt 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EE9B2FD" w14:textId="77777777" w:rsidTr="006F4033">
        <w:trPr>
          <w:trHeight w:hRule="exact" w:val="240"/>
          <w:jc w:val="center"/>
        </w:trPr>
        <w:tc>
          <w:tcPr>
            <w:tcW w:w="9752" w:type="dxa"/>
            <w:gridSpan w:val="2"/>
            <w:tcBorders>
              <w:top w:val="nil"/>
              <w:left w:val="nil"/>
              <w:bottom w:val="nil"/>
              <w:right w:val="nil"/>
            </w:tcBorders>
          </w:tcPr>
          <w:p w14:paraId="7BFEF429" w14:textId="77777777" w:rsidR="00C62B09" w:rsidRPr="007F0589" w:rsidRDefault="00C62B09" w:rsidP="006F4033"/>
        </w:tc>
      </w:tr>
      <w:tr w:rsidR="001719B1" w:rsidRPr="007F0589" w14:paraId="14872525" w14:textId="77777777" w:rsidTr="006F4033">
        <w:trPr>
          <w:trHeight w:val="240"/>
          <w:jc w:val="center"/>
        </w:trPr>
        <w:tc>
          <w:tcPr>
            <w:tcW w:w="4876" w:type="dxa"/>
            <w:tcBorders>
              <w:top w:val="nil"/>
              <w:left w:val="nil"/>
              <w:bottom w:val="nil"/>
              <w:right w:val="nil"/>
            </w:tcBorders>
          </w:tcPr>
          <w:p w14:paraId="66849BE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85DE0D6" w14:textId="77777777" w:rsidR="00C62B09" w:rsidRPr="007F0589" w:rsidRDefault="00C62B09" w:rsidP="006F4033">
            <w:pPr>
              <w:pStyle w:val="AmColumnHeading"/>
            </w:pPr>
            <w:r w:rsidRPr="007F0589">
              <w:t>Ændringsforslag</w:t>
            </w:r>
          </w:p>
        </w:tc>
      </w:tr>
      <w:tr w:rsidR="001719B1" w:rsidRPr="007F0589" w14:paraId="1BC0657E" w14:textId="77777777" w:rsidTr="006F4033">
        <w:trPr>
          <w:jc w:val="center"/>
        </w:trPr>
        <w:tc>
          <w:tcPr>
            <w:tcW w:w="4876" w:type="dxa"/>
            <w:tcBorders>
              <w:top w:val="nil"/>
              <w:left w:val="nil"/>
              <w:bottom w:val="nil"/>
              <w:right w:val="nil"/>
            </w:tcBorders>
          </w:tcPr>
          <w:p w14:paraId="1FA8C726" w14:textId="77777777" w:rsidR="00C62B09" w:rsidRPr="007F0589" w:rsidRDefault="00C62B09" w:rsidP="006F4033">
            <w:pPr>
              <w:pStyle w:val="Normal6a"/>
            </w:pPr>
            <w:r w:rsidRPr="007F0589">
              <w:t>4.</w:t>
            </w:r>
            <w:r w:rsidRPr="007F0589">
              <w:tab/>
            </w:r>
            <w:r w:rsidRPr="007F0589">
              <w:rPr>
                <w:b/>
                <w:i/>
              </w:rPr>
              <w:t>gentager, at Bosnien-Hercegovinas tiltrædelsesproces skal forankres i velfungerende demokratiske institutioner, retsstatsprincippet,</w:t>
            </w:r>
            <w:r w:rsidRPr="007F0589">
              <w:t xml:space="preserve"> bekæmpelse af korruption </w:t>
            </w:r>
            <w:r w:rsidRPr="007F0589">
              <w:rPr>
                <w:b/>
                <w:i/>
              </w:rPr>
              <w:t>og organiseret kriminalitet samt i respekt for grundlæggende rettigheder og ikkeforskelsbehandling for alle borgere, herunder konstituerende folk</w:t>
            </w:r>
            <w:r w:rsidRPr="007F0589">
              <w:t>;</w:t>
            </w:r>
          </w:p>
        </w:tc>
        <w:tc>
          <w:tcPr>
            <w:tcW w:w="4876" w:type="dxa"/>
            <w:tcBorders>
              <w:top w:val="nil"/>
              <w:left w:val="nil"/>
              <w:bottom w:val="nil"/>
              <w:right w:val="nil"/>
            </w:tcBorders>
          </w:tcPr>
          <w:p w14:paraId="28ECB3F4" w14:textId="77777777" w:rsidR="00C62B09" w:rsidRPr="007F0589" w:rsidRDefault="00C62B09" w:rsidP="006F4033">
            <w:pPr>
              <w:pStyle w:val="Normal6a"/>
            </w:pPr>
            <w:r w:rsidRPr="007F0589">
              <w:t>4.</w:t>
            </w:r>
            <w:r w:rsidRPr="007F0589">
              <w:tab/>
            </w:r>
            <w:r w:rsidRPr="007F0589">
              <w:rPr>
                <w:b/>
                <w:i/>
              </w:rPr>
              <w:t>afviser enhver indblanding udefra i Bosnien-Hercegovinas interne anliggender; fremhæver, at EU ikke bør påtvinge en suveræn stat sine holdninger til retsstat og demokrati eller belære Bosnien-Hercegovina om</w:t>
            </w:r>
            <w:r w:rsidRPr="007F0589">
              <w:t xml:space="preserve"> bekæmpelse af korruption;</w:t>
            </w:r>
            <w:r w:rsidRPr="007F0589">
              <w:rPr>
                <w:b/>
                <w:i/>
              </w:rPr>
              <w:t xml:space="preserve"> anbefaler Kommissionen at finde alternative måder at bekæmpe korruption i egne rækker på;</w:t>
            </w:r>
          </w:p>
        </w:tc>
      </w:tr>
    </w:tbl>
    <w:p w14:paraId="3F02620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97846F1" w14:textId="77777777" w:rsidR="00C62B09" w:rsidRPr="007F0589" w:rsidRDefault="00C62B09" w:rsidP="00C62B09">
      <w:r w:rsidRPr="007F0589">
        <w:rPr>
          <w:rStyle w:val="HideTWBExt"/>
          <w:noProof w:val="0"/>
        </w:rPr>
        <w:t>&lt;/Amend&gt;</w:t>
      </w:r>
    </w:p>
    <w:p w14:paraId="54FE0BD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89</w:t>
      </w:r>
      <w:r w:rsidRPr="007F0589">
        <w:rPr>
          <w:rStyle w:val="HideTWBExt"/>
          <w:b w:val="0"/>
          <w:noProof w:val="0"/>
        </w:rPr>
        <w:t>&lt;/NumAm&gt;</w:t>
      </w:r>
    </w:p>
    <w:p w14:paraId="31194219"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10990C0"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5702DD28" w14:textId="77777777" w:rsidR="00C62B09" w:rsidRPr="007F0589" w:rsidRDefault="00C62B09" w:rsidP="00C62B09">
      <w:pPr>
        <w:pStyle w:val="NormalBold"/>
      </w:pPr>
      <w:r w:rsidRPr="007F0589">
        <w:rPr>
          <w:rStyle w:val="HideTWBExt"/>
          <w:b w:val="0"/>
          <w:noProof w:val="0"/>
        </w:rPr>
        <w:t>&lt;/RepeatBlock-By&gt;</w:t>
      </w:r>
    </w:p>
    <w:p w14:paraId="23EB255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F046455" w14:textId="77777777" w:rsidR="00C62B09" w:rsidRPr="007F0589" w:rsidRDefault="00C62B09" w:rsidP="00C62B09">
      <w:pPr>
        <w:pStyle w:val="NormalBold"/>
      </w:pPr>
      <w:r w:rsidRPr="007F0589">
        <w:rPr>
          <w:rStyle w:val="HideTWBExt"/>
          <w:b w:val="0"/>
          <w:noProof w:val="0"/>
        </w:rPr>
        <w:t>&lt;Article&gt;</w:t>
      </w:r>
      <w:r w:rsidRPr="007F0589">
        <w:t>Punkt 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FF0B533" w14:textId="77777777" w:rsidTr="006F4033">
        <w:trPr>
          <w:trHeight w:hRule="exact" w:val="240"/>
          <w:jc w:val="center"/>
        </w:trPr>
        <w:tc>
          <w:tcPr>
            <w:tcW w:w="9752" w:type="dxa"/>
            <w:gridSpan w:val="2"/>
            <w:tcBorders>
              <w:top w:val="nil"/>
              <w:left w:val="nil"/>
              <w:bottom w:val="nil"/>
              <w:right w:val="nil"/>
            </w:tcBorders>
          </w:tcPr>
          <w:p w14:paraId="3689CFAB" w14:textId="77777777" w:rsidR="00C62B09" w:rsidRPr="007F0589" w:rsidRDefault="00C62B09" w:rsidP="006F4033"/>
        </w:tc>
      </w:tr>
      <w:tr w:rsidR="001719B1" w:rsidRPr="007F0589" w14:paraId="3E8D42B6" w14:textId="77777777" w:rsidTr="006F4033">
        <w:trPr>
          <w:trHeight w:val="240"/>
          <w:jc w:val="center"/>
        </w:trPr>
        <w:tc>
          <w:tcPr>
            <w:tcW w:w="4876" w:type="dxa"/>
            <w:tcBorders>
              <w:top w:val="nil"/>
              <w:left w:val="nil"/>
              <w:bottom w:val="nil"/>
              <w:right w:val="nil"/>
            </w:tcBorders>
          </w:tcPr>
          <w:p w14:paraId="30645CD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5497800" w14:textId="77777777" w:rsidR="00C62B09" w:rsidRPr="007F0589" w:rsidRDefault="00C62B09" w:rsidP="006F4033">
            <w:pPr>
              <w:pStyle w:val="AmColumnHeading"/>
            </w:pPr>
            <w:r w:rsidRPr="007F0589">
              <w:t>Ændringsforslag</w:t>
            </w:r>
          </w:p>
        </w:tc>
      </w:tr>
      <w:tr w:rsidR="001719B1" w:rsidRPr="007F0589" w14:paraId="5D945D42" w14:textId="77777777" w:rsidTr="006F4033">
        <w:trPr>
          <w:jc w:val="center"/>
        </w:trPr>
        <w:tc>
          <w:tcPr>
            <w:tcW w:w="4876" w:type="dxa"/>
            <w:tcBorders>
              <w:top w:val="nil"/>
              <w:left w:val="nil"/>
              <w:bottom w:val="nil"/>
              <w:right w:val="nil"/>
            </w:tcBorders>
          </w:tcPr>
          <w:p w14:paraId="4C45081F" w14:textId="77777777" w:rsidR="00C62B09" w:rsidRPr="007F0589" w:rsidRDefault="00C62B09" w:rsidP="006F4033">
            <w:pPr>
              <w:pStyle w:val="Normal6a"/>
            </w:pPr>
            <w:r w:rsidRPr="007F0589">
              <w:t>4.</w:t>
            </w:r>
            <w:r w:rsidRPr="007F0589">
              <w:tab/>
              <w:t>gentager, at Bosnien-Hercegovinas tiltrædelsesproces skal forankres i velfungerende demokratiske institutioner, retsstatsprincippet, bekæmpelse af korruption og organiseret kriminalitet samt i respekt for grundlæggende rettigheder og ikkeforskelsbehandling for alle borgere</w:t>
            </w:r>
            <w:r w:rsidRPr="007F0589">
              <w:rPr>
                <w:b/>
                <w:i/>
              </w:rPr>
              <w:t>, herunder konstituerende folk</w:t>
            </w:r>
            <w:r w:rsidRPr="007F0589">
              <w:t>;</w:t>
            </w:r>
          </w:p>
        </w:tc>
        <w:tc>
          <w:tcPr>
            <w:tcW w:w="4876" w:type="dxa"/>
            <w:tcBorders>
              <w:top w:val="nil"/>
              <w:left w:val="nil"/>
              <w:bottom w:val="nil"/>
              <w:right w:val="nil"/>
            </w:tcBorders>
          </w:tcPr>
          <w:p w14:paraId="0F557C75" w14:textId="77777777" w:rsidR="00C62B09" w:rsidRPr="007F0589" w:rsidRDefault="00C62B09" w:rsidP="006F4033">
            <w:pPr>
              <w:pStyle w:val="Normal6a"/>
            </w:pPr>
            <w:r w:rsidRPr="007F0589">
              <w:t>4.</w:t>
            </w:r>
            <w:r w:rsidRPr="007F0589">
              <w:tab/>
              <w:t>gentager, at Bosnien-Hercegovinas tiltrædelsesproces skal forankres i velfungerende demokratiske institutioner, retsstatsprincippet, bekæmpelse af korruption og organiseret kriminalitet samt i respekt for grundlæggende rettigheder og ikkeforskelsbehandling for alle borgere;</w:t>
            </w:r>
          </w:p>
        </w:tc>
      </w:tr>
    </w:tbl>
    <w:p w14:paraId="1FCA952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9C7D8E6" w14:textId="77777777" w:rsidR="00C62B09" w:rsidRPr="007F0589" w:rsidRDefault="00C62B09" w:rsidP="00C62B09">
      <w:r w:rsidRPr="007F0589">
        <w:rPr>
          <w:rStyle w:val="HideTWBExt"/>
          <w:noProof w:val="0"/>
        </w:rPr>
        <w:t>&lt;/Amend&gt;</w:t>
      </w:r>
    </w:p>
    <w:p w14:paraId="4F02568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90</w:t>
      </w:r>
      <w:r w:rsidRPr="007F0589">
        <w:rPr>
          <w:rStyle w:val="HideTWBExt"/>
          <w:b w:val="0"/>
          <w:noProof w:val="0"/>
        </w:rPr>
        <w:t>&lt;/NumAm&gt;</w:t>
      </w:r>
    </w:p>
    <w:p w14:paraId="27BE4240"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4900567C"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2D02A698"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59BDDD00" w14:textId="77777777" w:rsidR="00C62B09" w:rsidRPr="007F0589" w:rsidRDefault="00C62B09" w:rsidP="00C62B09">
      <w:pPr>
        <w:pStyle w:val="NormalBold"/>
      </w:pPr>
      <w:r w:rsidRPr="007F0589">
        <w:rPr>
          <w:rStyle w:val="HideTWBExt"/>
          <w:b w:val="0"/>
          <w:noProof w:val="0"/>
        </w:rPr>
        <w:t>&lt;/RepeatBlock-By&gt;</w:t>
      </w:r>
    </w:p>
    <w:p w14:paraId="63D4234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C5AA300" w14:textId="77777777" w:rsidR="00C62B09" w:rsidRPr="007F0589" w:rsidRDefault="00C62B09" w:rsidP="00C62B09">
      <w:pPr>
        <w:pStyle w:val="NormalBold"/>
      </w:pPr>
      <w:r w:rsidRPr="007F0589">
        <w:rPr>
          <w:rStyle w:val="HideTWBExt"/>
          <w:b w:val="0"/>
          <w:noProof w:val="0"/>
        </w:rPr>
        <w:t>&lt;Article&gt;</w:t>
      </w:r>
      <w:r w:rsidRPr="007F0589">
        <w:t>Punkt 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388C304" w14:textId="77777777" w:rsidTr="006F4033">
        <w:trPr>
          <w:trHeight w:hRule="exact" w:val="240"/>
          <w:jc w:val="center"/>
        </w:trPr>
        <w:tc>
          <w:tcPr>
            <w:tcW w:w="9752" w:type="dxa"/>
            <w:gridSpan w:val="2"/>
            <w:tcBorders>
              <w:top w:val="nil"/>
              <w:left w:val="nil"/>
              <w:bottom w:val="nil"/>
              <w:right w:val="nil"/>
            </w:tcBorders>
          </w:tcPr>
          <w:p w14:paraId="1C2C1E07" w14:textId="77777777" w:rsidR="00C62B09" w:rsidRPr="007F0589" w:rsidRDefault="00C62B09" w:rsidP="006F4033"/>
        </w:tc>
      </w:tr>
      <w:tr w:rsidR="001719B1" w:rsidRPr="007F0589" w14:paraId="1808A02C" w14:textId="77777777" w:rsidTr="006F4033">
        <w:trPr>
          <w:trHeight w:val="240"/>
          <w:jc w:val="center"/>
        </w:trPr>
        <w:tc>
          <w:tcPr>
            <w:tcW w:w="4876" w:type="dxa"/>
            <w:tcBorders>
              <w:top w:val="nil"/>
              <w:left w:val="nil"/>
              <w:bottom w:val="nil"/>
              <w:right w:val="nil"/>
            </w:tcBorders>
          </w:tcPr>
          <w:p w14:paraId="10AE4D7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9DDAB7D" w14:textId="77777777" w:rsidR="00C62B09" w:rsidRPr="007F0589" w:rsidRDefault="00C62B09" w:rsidP="006F4033">
            <w:pPr>
              <w:pStyle w:val="AmColumnHeading"/>
            </w:pPr>
            <w:r w:rsidRPr="007F0589">
              <w:t>Ændringsforslag</w:t>
            </w:r>
          </w:p>
        </w:tc>
      </w:tr>
      <w:tr w:rsidR="001719B1" w:rsidRPr="007F0589" w14:paraId="3806CA82" w14:textId="77777777" w:rsidTr="006F4033">
        <w:trPr>
          <w:jc w:val="center"/>
        </w:trPr>
        <w:tc>
          <w:tcPr>
            <w:tcW w:w="4876" w:type="dxa"/>
            <w:tcBorders>
              <w:top w:val="nil"/>
              <w:left w:val="nil"/>
              <w:bottom w:val="nil"/>
              <w:right w:val="nil"/>
            </w:tcBorders>
          </w:tcPr>
          <w:p w14:paraId="1DF56F95" w14:textId="77777777" w:rsidR="00C62B09" w:rsidRPr="007F0589" w:rsidRDefault="00C62B09" w:rsidP="006F4033">
            <w:pPr>
              <w:pStyle w:val="Normal6a"/>
            </w:pPr>
            <w:r w:rsidRPr="007F0589">
              <w:t>4.</w:t>
            </w:r>
            <w:r w:rsidRPr="007F0589">
              <w:tab/>
              <w:t>gentager, at Bosnien-Hercegovinas tiltrædelsesproces skal forankres i velfungerende demokratiske institutioner, retsstatsprincippet, bekæmpelse af korruption og organiseret kriminalitet samt i respekt for grundlæggende rettigheder og ikkeforskelsbehandling for alle borgere</w:t>
            </w:r>
            <w:r w:rsidRPr="007F0589">
              <w:rPr>
                <w:b/>
                <w:i/>
              </w:rPr>
              <w:t>, herunder konstituerende folk</w:t>
            </w:r>
            <w:r w:rsidRPr="007F0589">
              <w:t>;</w:t>
            </w:r>
          </w:p>
        </w:tc>
        <w:tc>
          <w:tcPr>
            <w:tcW w:w="4876" w:type="dxa"/>
            <w:tcBorders>
              <w:top w:val="nil"/>
              <w:left w:val="nil"/>
              <w:bottom w:val="nil"/>
              <w:right w:val="nil"/>
            </w:tcBorders>
          </w:tcPr>
          <w:p w14:paraId="6BC6786C" w14:textId="77777777" w:rsidR="00C62B09" w:rsidRPr="007F0589" w:rsidRDefault="00C62B09" w:rsidP="006F4033">
            <w:pPr>
              <w:pStyle w:val="Normal6a"/>
            </w:pPr>
            <w:r w:rsidRPr="007F0589">
              <w:t>4.</w:t>
            </w:r>
            <w:r w:rsidRPr="007F0589">
              <w:tab/>
              <w:t xml:space="preserve">gentager, at Bosnien-Hercegovinas tiltrædelsesproces skal forankres i velfungerende demokratiske institutioner, retsstatsprincippet, bekæmpelse af korruption og organiseret kriminalitet samt i respekt for grundlæggende rettigheder og ikkeforskelsbehandling for alle borgere </w:t>
            </w:r>
            <w:r w:rsidRPr="007F0589">
              <w:rPr>
                <w:b/>
                <w:i/>
              </w:rPr>
              <w:t>uanset etnisk, religiøst eller andet tilhørsforhold</w:t>
            </w:r>
            <w:r w:rsidRPr="007F0589">
              <w:t>;</w:t>
            </w:r>
          </w:p>
        </w:tc>
      </w:tr>
    </w:tbl>
    <w:p w14:paraId="7793C00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A3BC953" w14:textId="77777777" w:rsidR="00C62B09" w:rsidRPr="007F0589" w:rsidRDefault="00C62B09" w:rsidP="00C62B09">
      <w:r w:rsidRPr="007F0589">
        <w:rPr>
          <w:rStyle w:val="HideTWBExt"/>
          <w:noProof w:val="0"/>
        </w:rPr>
        <w:t>&lt;/Amend&gt;</w:t>
      </w:r>
    </w:p>
    <w:p w14:paraId="1C2EB4F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91</w:t>
      </w:r>
      <w:r w:rsidRPr="007F0589">
        <w:rPr>
          <w:rStyle w:val="HideTWBExt"/>
          <w:b w:val="0"/>
          <w:noProof w:val="0"/>
        </w:rPr>
        <w:t>&lt;/NumAm&gt;</w:t>
      </w:r>
    </w:p>
    <w:p w14:paraId="46E02A16"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20BB7219" w14:textId="77777777" w:rsidR="00C62B09" w:rsidRPr="007F0589" w:rsidRDefault="00C62B09" w:rsidP="00C62B09">
      <w:pPr>
        <w:pStyle w:val="NormalBold"/>
      </w:pPr>
      <w:r w:rsidRPr="007F0589">
        <w:rPr>
          <w:rStyle w:val="HideTWBExt"/>
          <w:b w:val="0"/>
          <w:noProof w:val="0"/>
        </w:rPr>
        <w:t>&lt;/RepeatBlock-By&gt;</w:t>
      </w:r>
    </w:p>
    <w:p w14:paraId="5214F65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93AFF23" w14:textId="77777777" w:rsidR="00C62B09" w:rsidRPr="007F0589" w:rsidRDefault="00C62B09" w:rsidP="00C62B09">
      <w:pPr>
        <w:pStyle w:val="NormalBold"/>
      </w:pPr>
      <w:r w:rsidRPr="007F0589">
        <w:rPr>
          <w:rStyle w:val="HideTWBExt"/>
          <w:b w:val="0"/>
          <w:noProof w:val="0"/>
        </w:rPr>
        <w:t>&lt;Article&gt;</w:t>
      </w:r>
      <w:r w:rsidRPr="007F0589">
        <w:t>Punkt 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94E0825" w14:textId="77777777" w:rsidTr="006F4033">
        <w:trPr>
          <w:trHeight w:hRule="exact" w:val="240"/>
          <w:jc w:val="center"/>
        </w:trPr>
        <w:tc>
          <w:tcPr>
            <w:tcW w:w="9752" w:type="dxa"/>
            <w:gridSpan w:val="2"/>
            <w:tcBorders>
              <w:top w:val="nil"/>
              <w:left w:val="nil"/>
              <w:bottom w:val="nil"/>
              <w:right w:val="nil"/>
            </w:tcBorders>
          </w:tcPr>
          <w:p w14:paraId="375A968A" w14:textId="77777777" w:rsidR="00C62B09" w:rsidRPr="007F0589" w:rsidRDefault="00C62B09" w:rsidP="006F4033"/>
        </w:tc>
      </w:tr>
      <w:tr w:rsidR="001719B1" w:rsidRPr="007F0589" w14:paraId="113DF759" w14:textId="77777777" w:rsidTr="006F4033">
        <w:trPr>
          <w:trHeight w:val="240"/>
          <w:jc w:val="center"/>
        </w:trPr>
        <w:tc>
          <w:tcPr>
            <w:tcW w:w="4876" w:type="dxa"/>
            <w:tcBorders>
              <w:top w:val="nil"/>
              <w:left w:val="nil"/>
              <w:bottom w:val="nil"/>
              <w:right w:val="nil"/>
            </w:tcBorders>
          </w:tcPr>
          <w:p w14:paraId="319B4F6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E411135" w14:textId="77777777" w:rsidR="00C62B09" w:rsidRPr="007F0589" w:rsidRDefault="00C62B09" w:rsidP="006F4033">
            <w:pPr>
              <w:pStyle w:val="AmColumnHeading"/>
            </w:pPr>
            <w:r w:rsidRPr="007F0589">
              <w:t>Ændringsforslag</w:t>
            </w:r>
          </w:p>
        </w:tc>
      </w:tr>
      <w:tr w:rsidR="001719B1" w:rsidRPr="007F0589" w14:paraId="1102B20B" w14:textId="77777777" w:rsidTr="006F4033">
        <w:trPr>
          <w:jc w:val="center"/>
        </w:trPr>
        <w:tc>
          <w:tcPr>
            <w:tcW w:w="4876" w:type="dxa"/>
            <w:tcBorders>
              <w:top w:val="nil"/>
              <w:left w:val="nil"/>
              <w:bottom w:val="nil"/>
              <w:right w:val="nil"/>
            </w:tcBorders>
          </w:tcPr>
          <w:p w14:paraId="1146C3B0" w14:textId="77777777" w:rsidR="00C62B09" w:rsidRPr="007F0589" w:rsidRDefault="00C62B09" w:rsidP="006F4033">
            <w:pPr>
              <w:pStyle w:val="Normal6a"/>
            </w:pPr>
            <w:r w:rsidRPr="007F0589">
              <w:t>4.</w:t>
            </w:r>
            <w:r w:rsidRPr="007F0589">
              <w:tab/>
              <w:t xml:space="preserve">gentager, at Bosnien-Hercegovinas tiltrædelsesproces skal forankres i velfungerende demokratiske institutioner, retsstatsprincippet, bekæmpelse af korruption og organiseret kriminalitet samt i respekt for grundlæggende rettigheder og ikkeforskelsbehandling </w:t>
            </w:r>
            <w:r w:rsidRPr="007F0589">
              <w:rPr>
                <w:b/>
                <w:i/>
              </w:rPr>
              <w:t>for alle borgere, herunder</w:t>
            </w:r>
            <w:r w:rsidRPr="007F0589">
              <w:t xml:space="preserve"> konstituerende folk;</w:t>
            </w:r>
          </w:p>
        </w:tc>
        <w:tc>
          <w:tcPr>
            <w:tcW w:w="4876" w:type="dxa"/>
            <w:tcBorders>
              <w:top w:val="nil"/>
              <w:left w:val="nil"/>
              <w:bottom w:val="nil"/>
              <w:right w:val="nil"/>
            </w:tcBorders>
          </w:tcPr>
          <w:p w14:paraId="62CDECCF" w14:textId="77777777" w:rsidR="00C62B09" w:rsidRPr="007F0589" w:rsidRDefault="00C62B09" w:rsidP="006F4033">
            <w:pPr>
              <w:pStyle w:val="Normal6a"/>
            </w:pPr>
            <w:r w:rsidRPr="007F0589">
              <w:t>4.</w:t>
            </w:r>
            <w:r w:rsidRPr="007F0589">
              <w:tab/>
              <w:t xml:space="preserve">gentager, at Bosnien-Hercegovinas tiltrædelsesproces skal forankres i velfungerende demokratiske institutioner, retsstatsprincippet, bekæmpelse af korruption og organiseret kriminalitet samt i respekt for grundlæggende rettigheder og ikkeforskelsbehandling </w:t>
            </w:r>
            <w:r w:rsidRPr="007F0589">
              <w:rPr>
                <w:b/>
                <w:i/>
              </w:rPr>
              <w:t>og legitim repræsentation af de tre</w:t>
            </w:r>
            <w:r w:rsidRPr="007F0589">
              <w:t xml:space="preserve"> konstituerende folk </w:t>
            </w:r>
            <w:r w:rsidRPr="007F0589">
              <w:rPr>
                <w:b/>
                <w:i/>
              </w:rPr>
              <w:t>og alle øvrige borgere som fastsat i Bosnien-Hercegovinas forfatning</w:t>
            </w:r>
            <w:r w:rsidRPr="007F0589">
              <w:t>;</w:t>
            </w:r>
          </w:p>
        </w:tc>
      </w:tr>
    </w:tbl>
    <w:p w14:paraId="2F75189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A3DA629" w14:textId="77777777" w:rsidR="00C62B09" w:rsidRPr="007F0589" w:rsidRDefault="00C62B09" w:rsidP="00C62B09">
      <w:r w:rsidRPr="007F0589">
        <w:rPr>
          <w:rStyle w:val="HideTWBExt"/>
          <w:noProof w:val="0"/>
        </w:rPr>
        <w:t>&lt;/Amend&gt;</w:t>
      </w:r>
    </w:p>
    <w:p w14:paraId="05D7D6B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92</w:t>
      </w:r>
      <w:r w:rsidRPr="007F0589">
        <w:rPr>
          <w:rStyle w:val="HideTWBExt"/>
          <w:b w:val="0"/>
          <w:noProof w:val="0"/>
        </w:rPr>
        <w:t>&lt;/NumAm&gt;</w:t>
      </w:r>
    </w:p>
    <w:p w14:paraId="4454E42D"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07C266F2" w14:textId="77777777" w:rsidR="00C62B09" w:rsidRPr="007F0589" w:rsidRDefault="00C62B09" w:rsidP="00C62B09">
      <w:pPr>
        <w:pStyle w:val="NormalBold"/>
      </w:pPr>
      <w:r w:rsidRPr="007F0589">
        <w:rPr>
          <w:rStyle w:val="HideTWBExt"/>
          <w:b w:val="0"/>
          <w:noProof w:val="0"/>
        </w:rPr>
        <w:t>&lt;/RepeatBlock-By&gt;</w:t>
      </w:r>
    </w:p>
    <w:p w14:paraId="47F4082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7E9FA36" w14:textId="77777777" w:rsidR="00C62B09" w:rsidRPr="007F0589" w:rsidRDefault="00C62B09" w:rsidP="00C62B09">
      <w:pPr>
        <w:pStyle w:val="NormalBold"/>
      </w:pPr>
      <w:r w:rsidRPr="007F0589">
        <w:rPr>
          <w:rStyle w:val="HideTWBExt"/>
          <w:b w:val="0"/>
          <w:noProof w:val="0"/>
        </w:rPr>
        <w:t>&lt;Article&gt;</w:t>
      </w:r>
      <w:r w:rsidRPr="007F0589">
        <w:t>Punkt 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D9B0E34" w14:textId="77777777" w:rsidTr="006F4033">
        <w:trPr>
          <w:trHeight w:hRule="exact" w:val="240"/>
          <w:jc w:val="center"/>
        </w:trPr>
        <w:tc>
          <w:tcPr>
            <w:tcW w:w="9752" w:type="dxa"/>
            <w:gridSpan w:val="2"/>
            <w:tcBorders>
              <w:top w:val="nil"/>
              <w:left w:val="nil"/>
              <w:bottom w:val="nil"/>
              <w:right w:val="nil"/>
            </w:tcBorders>
          </w:tcPr>
          <w:p w14:paraId="6630EA58" w14:textId="77777777" w:rsidR="00C62B09" w:rsidRPr="007F0589" w:rsidRDefault="00C62B09" w:rsidP="006F4033"/>
        </w:tc>
      </w:tr>
      <w:tr w:rsidR="001719B1" w:rsidRPr="007F0589" w14:paraId="449AF4DF" w14:textId="77777777" w:rsidTr="006F4033">
        <w:trPr>
          <w:trHeight w:val="240"/>
          <w:jc w:val="center"/>
        </w:trPr>
        <w:tc>
          <w:tcPr>
            <w:tcW w:w="4876" w:type="dxa"/>
            <w:tcBorders>
              <w:top w:val="nil"/>
              <w:left w:val="nil"/>
              <w:bottom w:val="nil"/>
              <w:right w:val="nil"/>
            </w:tcBorders>
          </w:tcPr>
          <w:p w14:paraId="407CD1B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F86E20E" w14:textId="77777777" w:rsidR="00C62B09" w:rsidRPr="007F0589" w:rsidRDefault="00C62B09" w:rsidP="006F4033">
            <w:pPr>
              <w:pStyle w:val="AmColumnHeading"/>
            </w:pPr>
            <w:r w:rsidRPr="007F0589">
              <w:t>Ændringsforslag</w:t>
            </w:r>
          </w:p>
        </w:tc>
      </w:tr>
      <w:tr w:rsidR="001719B1" w:rsidRPr="007F0589" w14:paraId="6FF41323" w14:textId="77777777" w:rsidTr="006F4033">
        <w:trPr>
          <w:jc w:val="center"/>
        </w:trPr>
        <w:tc>
          <w:tcPr>
            <w:tcW w:w="4876" w:type="dxa"/>
            <w:tcBorders>
              <w:top w:val="nil"/>
              <w:left w:val="nil"/>
              <w:bottom w:val="nil"/>
              <w:right w:val="nil"/>
            </w:tcBorders>
          </w:tcPr>
          <w:p w14:paraId="07B0FB49" w14:textId="77777777" w:rsidR="00C62B09" w:rsidRPr="007F0589" w:rsidRDefault="00C62B09" w:rsidP="006F4033">
            <w:pPr>
              <w:pStyle w:val="Normal6a"/>
            </w:pPr>
            <w:r w:rsidRPr="007F0589">
              <w:t>4.</w:t>
            </w:r>
            <w:r w:rsidRPr="007F0589">
              <w:tab/>
              <w:t xml:space="preserve">gentager, at Bosnien-Hercegovinas tiltrædelsesproces skal forankres i velfungerende demokratiske institutioner, retsstatsprincippet, bekæmpelse af korruption og organiseret kriminalitet samt i respekt for grundlæggende rettigheder og ikkeforskelsbehandling for alle borgere, </w:t>
            </w:r>
            <w:r w:rsidRPr="007F0589">
              <w:rPr>
                <w:b/>
                <w:i/>
              </w:rPr>
              <w:t>herunder</w:t>
            </w:r>
            <w:r w:rsidRPr="007F0589">
              <w:t xml:space="preserve"> konstituerende folk;</w:t>
            </w:r>
          </w:p>
        </w:tc>
        <w:tc>
          <w:tcPr>
            <w:tcW w:w="4876" w:type="dxa"/>
            <w:tcBorders>
              <w:top w:val="nil"/>
              <w:left w:val="nil"/>
              <w:bottom w:val="nil"/>
              <w:right w:val="nil"/>
            </w:tcBorders>
          </w:tcPr>
          <w:p w14:paraId="2BA4E50E" w14:textId="77777777" w:rsidR="00C62B09" w:rsidRPr="007F0589" w:rsidRDefault="00C62B09" w:rsidP="006F4033">
            <w:pPr>
              <w:pStyle w:val="Normal6a"/>
            </w:pPr>
            <w:r w:rsidRPr="007F0589">
              <w:t>4.</w:t>
            </w:r>
            <w:r w:rsidRPr="007F0589">
              <w:tab/>
              <w:t xml:space="preserve">gentager, at Bosnien-Hercegovinas tiltrædelsesproces skal forankres i velfungerende demokratiske institutioner, retsstatsprincippet, bekæmpelse af korruption og organiseret kriminalitet samt i respekt for grundlæggende </w:t>
            </w:r>
            <w:r w:rsidRPr="007F0589">
              <w:rPr>
                <w:b/>
                <w:i/>
              </w:rPr>
              <w:t>individuelle og kollektive</w:t>
            </w:r>
            <w:r w:rsidRPr="007F0589">
              <w:t xml:space="preserve"> rettigheder og ikkeforskelsbehandling for alle borgere, </w:t>
            </w:r>
            <w:r w:rsidRPr="007F0589">
              <w:rPr>
                <w:b/>
                <w:i/>
              </w:rPr>
              <w:t>navnlig</w:t>
            </w:r>
            <w:r w:rsidRPr="007F0589">
              <w:t xml:space="preserve"> konstituerende folk </w:t>
            </w:r>
            <w:r w:rsidRPr="007F0589">
              <w:rPr>
                <w:b/>
                <w:i/>
              </w:rPr>
              <w:t>og deres respektive forfatningsmæssige rettigheder</w:t>
            </w:r>
            <w:r w:rsidRPr="007F0589">
              <w:t>;</w:t>
            </w:r>
          </w:p>
        </w:tc>
      </w:tr>
    </w:tbl>
    <w:p w14:paraId="018F29B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C411398" w14:textId="77777777" w:rsidR="00C62B09" w:rsidRPr="007F0589" w:rsidRDefault="00C62B09" w:rsidP="00C62B09">
      <w:r w:rsidRPr="007F0589">
        <w:rPr>
          <w:rStyle w:val="HideTWBExt"/>
          <w:noProof w:val="0"/>
        </w:rPr>
        <w:t>&lt;/Amend&gt;</w:t>
      </w:r>
    </w:p>
    <w:p w14:paraId="0762E2D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93</w:t>
      </w:r>
      <w:r w:rsidRPr="007F0589">
        <w:rPr>
          <w:rStyle w:val="HideTWBExt"/>
          <w:b w:val="0"/>
          <w:noProof w:val="0"/>
        </w:rPr>
        <w:t>&lt;/NumAm&gt;</w:t>
      </w:r>
    </w:p>
    <w:p w14:paraId="77A64440"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Roberto Vannacci</w:t>
      </w:r>
      <w:r w:rsidRPr="007F0589">
        <w:rPr>
          <w:rStyle w:val="HideTWBExt"/>
          <w:b w:val="0"/>
          <w:noProof w:val="0"/>
        </w:rPr>
        <w:t>&lt;/Members&gt;</w:t>
      </w:r>
    </w:p>
    <w:p w14:paraId="409530C7" w14:textId="77777777" w:rsidR="00C62B09" w:rsidRPr="007F0589" w:rsidRDefault="00C62B09" w:rsidP="00C62B09">
      <w:pPr>
        <w:pStyle w:val="NormalBold"/>
      </w:pPr>
      <w:r w:rsidRPr="007F0589">
        <w:rPr>
          <w:rStyle w:val="HideTWBExt"/>
          <w:b w:val="0"/>
          <w:noProof w:val="0"/>
        </w:rPr>
        <w:t>&lt;/RepeatBlock-By&gt;</w:t>
      </w:r>
    </w:p>
    <w:p w14:paraId="367D20E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9650DBE" w14:textId="77777777" w:rsidR="00C62B09" w:rsidRPr="007F0589" w:rsidRDefault="00C62B09" w:rsidP="00C62B09">
      <w:pPr>
        <w:pStyle w:val="NormalBold"/>
      </w:pPr>
      <w:r w:rsidRPr="007F0589">
        <w:rPr>
          <w:rStyle w:val="HideTWBExt"/>
          <w:b w:val="0"/>
          <w:noProof w:val="0"/>
        </w:rPr>
        <w:t>&lt;Article&gt;</w:t>
      </w:r>
      <w:r w:rsidRPr="007F0589">
        <w:t>Punkt 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FB36551" w14:textId="77777777" w:rsidTr="006F4033">
        <w:trPr>
          <w:trHeight w:hRule="exact" w:val="240"/>
          <w:jc w:val="center"/>
        </w:trPr>
        <w:tc>
          <w:tcPr>
            <w:tcW w:w="9752" w:type="dxa"/>
            <w:gridSpan w:val="2"/>
            <w:tcBorders>
              <w:top w:val="nil"/>
              <w:left w:val="nil"/>
              <w:bottom w:val="nil"/>
              <w:right w:val="nil"/>
            </w:tcBorders>
          </w:tcPr>
          <w:p w14:paraId="34CD3693" w14:textId="77777777" w:rsidR="00C62B09" w:rsidRPr="007F0589" w:rsidRDefault="00C62B09" w:rsidP="006F4033"/>
        </w:tc>
      </w:tr>
      <w:tr w:rsidR="001719B1" w:rsidRPr="007F0589" w14:paraId="230CC1A8" w14:textId="77777777" w:rsidTr="006F4033">
        <w:trPr>
          <w:trHeight w:val="240"/>
          <w:jc w:val="center"/>
        </w:trPr>
        <w:tc>
          <w:tcPr>
            <w:tcW w:w="4876" w:type="dxa"/>
            <w:tcBorders>
              <w:top w:val="nil"/>
              <w:left w:val="nil"/>
              <w:bottom w:val="nil"/>
              <w:right w:val="nil"/>
            </w:tcBorders>
          </w:tcPr>
          <w:p w14:paraId="6042ABF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8CB1C62" w14:textId="77777777" w:rsidR="00C62B09" w:rsidRPr="007F0589" w:rsidRDefault="00C62B09" w:rsidP="006F4033">
            <w:pPr>
              <w:pStyle w:val="AmColumnHeading"/>
            </w:pPr>
            <w:r w:rsidRPr="007F0589">
              <w:t>Ændringsforslag</w:t>
            </w:r>
          </w:p>
        </w:tc>
      </w:tr>
      <w:tr w:rsidR="001719B1" w:rsidRPr="007F0589" w14:paraId="4173F3A4" w14:textId="77777777" w:rsidTr="006F4033">
        <w:trPr>
          <w:jc w:val="center"/>
        </w:trPr>
        <w:tc>
          <w:tcPr>
            <w:tcW w:w="4876" w:type="dxa"/>
            <w:tcBorders>
              <w:top w:val="nil"/>
              <w:left w:val="nil"/>
              <w:bottom w:val="nil"/>
              <w:right w:val="nil"/>
            </w:tcBorders>
          </w:tcPr>
          <w:p w14:paraId="3B6E0CCB" w14:textId="77777777" w:rsidR="00C62B09" w:rsidRPr="007F0589" w:rsidRDefault="00C62B09" w:rsidP="006F4033">
            <w:pPr>
              <w:pStyle w:val="Normal6a"/>
            </w:pPr>
            <w:r w:rsidRPr="007F0589">
              <w:t>5.</w:t>
            </w:r>
            <w:r w:rsidRPr="007F0589">
              <w:tab/>
            </w:r>
            <w:r w:rsidRPr="007F0589">
              <w:rPr>
                <w:b/>
                <w:i/>
              </w:rPr>
              <w:t>fordømmer den gentagne brug af opildnende retorik fra ledelsen af Republika Srpska-enheden og deres vedtagelse af separatistiske love og politikker</w:t>
            </w:r>
            <w:r w:rsidRPr="007F0589">
              <w:t xml:space="preserve">; understreger, at </w:t>
            </w:r>
            <w:r w:rsidRPr="007F0589">
              <w:rPr>
                <w:b/>
                <w:i/>
              </w:rPr>
              <w:t>sådanne handlinger undergraver Bosnien-Hercegovina og er uforenelige med</w:t>
            </w:r>
            <w:r w:rsidRPr="007F0589">
              <w:t xml:space="preserve"> landets </w:t>
            </w:r>
            <w:r w:rsidRPr="007F0589">
              <w:rPr>
                <w:b/>
                <w:i/>
              </w:rPr>
              <w:t>EU-tiltrædelsesproces</w:t>
            </w:r>
            <w:r w:rsidRPr="007F0589">
              <w:t xml:space="preserve">; </w:t>
            </w:r>
            <w:r w:rsidRPr="007F0589">
              <w:rPr>
                <w:b/>
                <w:i/>
              </w:rPr>
              <w:t>opfordrer endnu en gang til, at alle destabiliserende aktører, navnlig Milorad Dodik, pålægges målrettede sanktioner;</w:t>
            </w:r>
          </w:p>
        </w:tc>
        <w:tc>
          <w:tcPr>
            <w:tcW w:w="4876" w:type="dxa"/>
            <w:tcBorders>
              <w:top w:val="nil"/>
              <w:left w:val="nil"/>
              <w:bottom w:val="nil"/>
              <w:right w:val="nil"/>
            </w:tcBorders>
          </w:tcPr>
          <w:p w14:paraId="07ED9B85" w14:textId="77777777" w:rsidR="00C62B09" w:rsidRPr="007F0589" w:rsidRDefault="00C62B09" w:rsidP="006F4033">
            <w:pPr>
              <w:pStyle w:val="Normal6a"/>
            </w:pPr>
            <w:r w:rsidRPr="007F0589">
              <w:t>5.</w:t>
            </w:r>
            <w:r w:rsidRPr="007F0589">
              <w:tab/>
            </w:r>
            <w:r w:rsidRPr="007F0589">
              <w:rPr>
                <w:b/>
                <w:i/>
              </w:rPr>
              <w:t>erkender den aktuelle politiske splittelse i Bosnien-Hercegovina, som står i vejen for at opnå den nødvendige enighed på tværs af partiskel med henblik på godkendelse af strukturreformer</w:t>
            </w:r>
            <w:r w:rsidRPr="007F0589">
              <w:t xml:space="preserve">; understreger, at </w:t>
            </w:r>
            <w:r w:rsidRPr="007F0589">
              <w:rPr>
                <w:b/>
                <w:i/>
              </w:rPr>
              <w:t>politisk enighed i høj grad ville lette</w:t>
            </w:r>
            <w:r w:rsidRPr="007F0589">
              <w:t xml:space="preserve"> landets </w:t>
            </w:r>
            <w:r w:rsidRPr="007F0589">
              <w:rPr>
                <w:b/>
                <w:i/>
              </w:rPr>
              <w:t>tiltrædelsesproces</w:t>
            </w:r>
            <w:r w:rsidRPr="007F0589">
              <w:t>;</w:t>
            </w:r>
          </w:p>
        </w:tc>
      </w:tr>
    </w:tbl>
    <w:p w14:paraId="1856A88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F8B331B" w14:textId="77777777" w:rsidR="00C62B09" w:rsidRPr="007F0589" w:rsidRDefault="00C62B09" w:rsidP="00C62B09">
      <w:r w:rsidRPr="007F0589">
        <w:rPr>
          <w:rStyle w:val="HideTWBExt"/>
          <w:noProof w:val="0"/>
        </w:rPr>
        <w:t>&lt;/Amend&gt;</w:t>
      </w:r>
    </w:p>
    <w:p w14:paraId="128CE0F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94</w:t>
      </w:r>
      <w:r w:rsidRPr="007F0589">
        <w:rPr>
          <w:rStyle w:val="HideTWBExt"/>
          <w:b w:val="0"/>
          <w:noProof w:val="0"/>
        </w:rPr>
        <w:t>&lt;/NumAm&gt;</w:t>
      </w:r>
    </w:p>
    <w:p w14:paraId="419EC5E9"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031B4A40" w14:textId="77777777" w:rsidR="00C62B09" w:rsidRPr="007F0589" w:rsidRDefault="00C62B09" w:rsidP="00C62B09">
      <w:pPr>
        <w:pStyle w:val="NormalBold"/>
      </w:pPr>
      <w:r w:rsidRPr="007F0589">
        <w:rPr>
          <w:rStyle w:val="HideTWBExt"/>
          <w:b w:val="0"/>
          <w:noProof w:val="0"/>
        </w:rPr>
        <w:t>&lt;/RepeatBlock-By&gt;</w:t>
      </w:r>
    </w:p>
    <w:p w14:paraId="48FC1B1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AA92BA4" w14:textId="77777777" w:rsidR="00C62B09" w:rsidRPr="007F0589" w:rsidRDefault="00C62B09" w:rsidP="00C62B09">
      <w:pPr>
        <w:pStyle w:val="NormalBold"/>
      </w:pPr>
      <w:r w:rsidRPr="007F0589">
        <w:rPr>
          <w:rStyle w:val="HideTWBExt"/>
          <w:b w:val="0"/>
          <w:noProof w:val="0"/>
        </w:rPr>
        <w:t>&lt;Article&gt;</w:t>
      </w:r>
      <w:r w:rsidRPr="007F0589">
        <w:t>Punkt 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7BE43E1" w14:textId="77777777" w:rsidTr="006F4033">
        <w:trPr>
          <w:trHeight w:hRule="exact" w:val="240"/>
          <w:jc w:val="center"/>
        </w:trPr>
        <w:tc>
          <w:tcPr>
            <w:tcW w:w="9752" w:type="dxa"/>
            <w:gridSpan w:val="2"/>
            <w:tcBorders>
              <w:top w:val="nil"/>
              <w:left w:val="nil"/>
              <w:bottom w:val="nil"/>
              <w:right w:val="nil"/>
            </w:tcBorders>
          </w:tcPr>
          <w:p w14:paraId="16FBDF9D" w14:textId="77777777" w:rsidR="00C62B09" w:rsidRPr="007F0589" w:rsidRDefault="00C62B09" w:rsidP="006F4033"/>
        </w:tc>
      </w:tr>
      <w:tr w:rsidR="001719B1" w:rsidRPr="007F0589" w14:paraId="1C426865" w14:textId="77777777" w:rsidTr="006F4033">
        <w:trPr>
          <w:trHeight w:val="240"/>
          <w:jc w:val="center"/>
        </w:trPr>
        <w:tc>
          <w:tcPr>
            <w:tcW w:w="4876" w:type="dxa"/>
            <w:tcBorders>
              <w:top w:val="nil"/>
              <w:left w:val="nil"/>
              <w:bottom w:val="nil"/>
              <w:right w:val="nil"/>
            </w:tcBorders>
          </w:tcPr>
          <w:p w14:paraId="393EF14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EBAB870" w14:textId="77777777" w:rsidR="00C62B09" w:rsidRPr="007F0589" w:rsidRDefault="00C62B09" w:rsidP="006F4033">
            <w:pPr>
              <w:pStyle w:val="AmColumnHeading"/>
            </w:pPr>
            <w:r w:rsidRPr="007F0589">
              <w:t>Ændringsforslag</w:t>
            </w:r>
          </w:p>
        </w:tc>
      </w:tr>
      <w:tr w:rsidR="001719B1" w:rsidRPr="007F0589" w14:paraId="0654472C" w14:textId="77777777" w:rsidTr="006F4033">
        <w:trPr>
          <w:jc w:val="center"/>
        </w:trPr>
        <w:tc>
          <w:tcPr>
            <w:tcW w:w="4876" w:type="dxa"/>
            <w:tcBorders>
              <w:top w:val="nil"/>
              <w:left w:val="nil"/>
              <w:bottom w:val="nil"/>
              <w:right w:val="nil"/>
            </w:tcBorders>
          </w:tcPr>
          <w:p w14:paraId="3AABBE03" w14:textId="77777777" w:rsidR="00C62B09" w:rsidRPr="007F0589" w:rsidRDefault="00C62B09" w:rsidP="006F4033">
            <w:pPr>
              <w:pStyle w:val="Normal6a"/>
            </w:pPr>
            <w:r w:rsidRPr="007F0589">
              <w:t>5.</w:t>
            </w:r>
            <w:r w:rsidRPr="007F0589">
              <w:tab/>
              <w:t xml:space="preserve">fordømmer den gentagne brug af opildnende retorik fra ledelsen af Republika Srpska-enheden og deres vedtagelse af separatistiske love og politikker; understreger, at sådanne handlinger undergraver Bosnien-Hercegovina og er uforenelige med landets EU-tiltrædelsesproces; </w:t>
            </w:r>
            <w:r w:rsidRPr="007F0589">
              <w:rPr>
                <w:b/>
                <w:i/>
              </w:rPr>
              <w:t>opfordrer endnu en gang til, at alle destabiliserende aktører, navnlig</w:t>
            </w:r>
            <w:r w:rsidRPr="007F0589">
              <w:t xml:space="preserve"> Milorad Dodik, </w:t>
            </w:r>
            <w:r w:rsidRPr="007F0589">
              <w:rPr>
                <w:b/>
                <w:i/>
              </w:rPr>
              <w:t>pålægges målrettede sanktioner</w:t>
            </w:r>
            <w:r w:rsidRPr="007F0589">
              <w:t>;</w:t>
            </w:r>
          </w:p>
        </w:tc>
        <w:tc>
          <w:tcPr>
            <w:tcW w:w="4876" w:type="dxa"/>
            <w:tcBorders>
              <w:top w:val="nil"/>
              <w:left w:val="nil"/>
              <w:bottom w:val="nil"/>
              <w:right w:val="nil"/>
            </w:tcBorders>
          </w:tcPr>
          <w:p w14:paraId="69A55254" w14:textId="77777777" w:rsidR="00C62B09" w:rsidRPr="007F0589" w:rsidRDefault="00C62B09" w:rsidP="006F4033">
            <w:pPr>
              <w:pStyle w:val="Normal6a"/>
            </w:pPr>
            <w:r w:rsidRPr="007F0589">
              <w:t>5.</w:t>
            </w:r>
            <w:r w:rsidRPr="007F0589">
              <w:tab/>
              <w:t xml:space="preserve">fordømmer den gentagne brug af opildnende retorik fra ledelsen af Republika Srpska-enheden og deres vedtagelse af separatistiske love og politikker; understreger, at sådanne handlinger undergraver Bosnien-Hercegovina og er uforenelige med landets EU-tiltrædelsesproces; </w:t>
            </w:r>
            <w:r w:rsidRPr="007F0589">
              <w:rPr>
                <w:b/>
                <w:i/>
              </w:rPr>
              <w:t>bemærker, at INTERPOL har afvist at udstede den internationale arrestordre på</w:t>
            </w:r>
            <w:r w:rsidRPr="007F0589">
              <w:t xml:space="preserve"> Milorad Dodik, </w:t>
            </w:r>
            <w:r w:rsidRPr="007F0589">
              <w:rPr>
                <w:b/>
                <w:i/>
              </w:rPr>
              <w:t>som en bosnisk domstol havde anmodet om</w:t>
            </w:r>
            <w:r w:rsidRPr="007F0589">
              <w:t>;</w:t>
            </w:r>
          </w:p>
        </w:tc>
      </w:tr>
    </w:tbl>
    <w:p w14:paraId="6A3B109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6F948A0" w14:textId="77777777" w:rsidR="00C62B09" w:rsidRPr="007F0589" w:rsidRDefault="00C62B09" w:rsidP="00C62B09">
      <w:r w:rsidRPr="007F0589">
        <w:rPr>
          <w:rStyle w:val="HideTWBExt"/>
          <w:noProof w:val="0"/>
        </w:rPr>
        <w:t>&lt;/Amend&gt;</w:t>
      </w:r>
    </w:p>
    <w:p w14:paraId="0556B6F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95</w:t>
      </w:r>
      <w:r w:rsidRPr="007F0589">
        <w:rPr>
          <w:rStyle w:val="HideTWBExt"/>
          <w:b w:val="0"/>
          <w:noProof w:val="0"/>
        </w:rPr>
        <w:t>&lt;/NumAm&gt;</w:t>
      </w:r>
    </w:p>
    <w:p w14:paraId="6AB5C95E"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5AFAF85C"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6916B9C3"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27E14D9A" w14:textId="77777777" w:rsidR="00C62B09" w:rsidRPr="007F0589" w:rsidRDefault="00C62B09" w:rsidP="00C62B09">
      <w:pPr>
        <w:pStyle w:val="NormalBold"/>
      </w:pPr>
      <w:r w:rsidRPr="007F0589">
        <w:rPr>
          <w:rStyle w:val="HideTWBExt"/>
          <w:b w:val="0"/>
          <w:noProof w:val="0"/>
        </w:rPr>
        <w:t>&lt;/RepeatBlock-By&gt;</w:t>
      </w:r>
    </w:p>
    <w:p w14:paraId="096AC5A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02DF7DA" w14:textId="77777777" w:rsidR="00C62B09" w:rsidRPr="007F0589" w:rsidRDefault="00C62B09" w:rsidP="00C62B09">
      <w:pPr>
        <w:pStyle w:val="NormalBold"/>
      </w:pPr>
      <w:r w:rsidRPr="007F0589">
        <w:rPr>
          <w:rStyle w:val="HideTWBExt"/>
          <w:b w:val="0"/>
          <w:noProof w:val="0"/>
        </w:rPr>
        <w:t>&lt;Article&gt;</w:t>
      </w:r>
      <w:r w:rsidRPr="007F0589">
        <w:t>Punkt 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B794BE6" w14:textId="77777777" w:rsidTr="006F4033">
        <w:trPr>
          <w:trHeight w:hRule="exact" w:val="240"/>
          <w:jc w:val="center"/>
        </w:trPr>
        <w:tc>
          <w:tcPr>
            <w:tcW w:w="9752" w:type="dxa"/>
            <w:gridSpan w:val="2"/>
            <w:tcBorders>
              <w:top w:val="nil"/>
              <w:left w:val="nil"/>
              <w:bottom w:val="nil"/>
              <w:right w:val="nil"/>
            </w:tcBorders>
          </w:tcPr>
          <w:p w14:paraId="5E8A5204" w14:textId="77777777" w:rsidR="00C62B09" w:rsidRPr="007F0589" w:rsidRDefault="00C62B09" w:rsidP="006F4033"/>
        </w:tc>
      </w:tr>
      <w:tr w:rsidR="001719B1" w:rsidRPr="007F0589" w14:paraId="0362FD8E" w14:textId="77777777" w:rsidTr="006F4033">
        <w:trPr>
          <w:trHeight w:val="240"/>
          <w:jc w:val="center"/>
        </w:trPr>
        <w:tc>
          <w:tcPr>
            <w:tcW w:w="4876" w:type="dxa"/>
            <w:tcBorders>
              <w:top w:val="nil"/>
              <w:left w:val="nil"/>
              <w:bottom w:val="nil"/>
              <w:right w:val="nil"/>
            </w:tcBorders>
          </w:tcPr>
          <w:p w14:paraId="7761BEB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BDDB483" w14:textId="77777777" w:rsidR="00C62B09" w:rsidRPr="007F0589" w:rsidRDefault="00C62B09" w:rsidP="006F4033">
            <w:pPr>
              <w:pStyle w:val="AmColumnHeading"/>
            </w:pPr>
            <w:r w:rsidRPr="007F0589">
              <w:t>Ændringsforslag</w:t>
            </w:r>
          </w:p>
        </w:tc>
      </w:tr>
      <w:tr w:rsidR="001719B1" w:rsidRPr="007F0589" w14:paraId="116FE428" w14:textId="77777777" w:rsidTr="006F4033">
        <w:trPr>
          <w:jc w:val="center"/>
        </w:trPr>
        <w:tc>
          <w:tcPr>
            <w:tcW w:w="4876" w:type="dxa"/>
            <w:tcBorders>
              <w:top w:val="nil"/>
              <w:left w:val="nil"/>
              <w:bottom w:val="nil"/>
              <w:right w:val="nil"/>
            </w:tcBorders>
          </w:tcPr>
          <w:p w14:paraId="07A5DCB9" w14:textId="77777777" w:rsidR="00C62B09" w:rsidRPr="007F0589" w:rsidRDefault="00C62B09" w:rsidP="006F4033">
            <w:pPr>
              <w:pStyle w:val="Normal6a"/>
            </w:pPr>
            <w:r w:rsidRPr="007F0589">
              <w:t>5.</w:t>
            </w:r>
            <w:r w:rsidRPr="007F0589">
              <w:tab/>
            </w:r>
            <w:r w:rsidRPr="007F0589">
              <w:rPr>
                <w:b/>
                <w:i/>
              </w:rPr>
              <w:t>fordømmer</w:t>
            </w:r>
            <w:r w:rsidRPr="007F0589">
              <w:t xml:space="preserve"> den gentagne brug af opildnende retorik fra ledelsen af Republika Srpska-enheden og deres vedtagelse af separatistiske love og politikker; understreger, at sådanne handlinger undergraver Bosnien-Hercegovina og er uforenelige med landets EU-tiltrædelsesproces; opfordrer endnu en gang til, at alle destabiliserende aktører, navnlig Milorad Dodik, pålægges målrettede sanktioner;</w:t>
            </w:r>
          </w:p>
        </w:tc>
        <w:tc>
          <w:tcPr>
            <w:tcW w:w="4876" w:type="dxa"/>
            <w:tcBorders>
              <w:top w:val="nil"/>
              <w:left w:val="nil"/>
              <w:bottom w:val="nil"/>
              <w:right w:val="nil"/>
            </w:tcBorders>
          </w:tcPr>
          <w:p w14:paraId="0111582A" w14:textId="77777777" w:rsidR="00C62B09" w:rsidRPr="007F0589" w:rsidRDefault="00C62B09" w:rsidP="006F4033">
            <w:pPr>
              <w:pStyle w:val="Normal6a"/>
            </w:pPr>
            <w:r w:rsidRPr="007F0589">
              <w:t>5.</w:t>
            </w:r>
            <w:r w:rsidRPr="007F0589">
              <w:tab/>
            </w:r>
            <w:r w:rsidRPr="007F0589">
              <w:rPr>
                <w:b/>
                <w:i/>
              </w:rPr>
              <w:t>tager på det kraftigste afstand fra</w:t>
            </w:r>
            <w:r w:rsidRPr="007F0589">
              <w:t xml:space="preserve"> den gentagne brug af opildnende retorik fra ledelsen af Republika Srpska-enheden og deres vedtagelse af separatistiske love og politikker</w:t>
            </w:r>
            <w:r w:rsidRPr="007F0589">
              <w:rPr>
                <w:b/>
                <w:i/>
              </w:rPr>
              <w:t>, herunder fejringen af den forfatningsstridige såkaldte "Republika Srpskas nationaldag" samt "Sretenje" (Republikken Serbiens nationaldag)</w:t>
            </w:r>
            <w:r w:rsidRPr="007F0589">
              <w:t>;</w:t>
            </w:r>
            <w:r w:rsidRPr="007F0589">
              <w:rPr>
                <w:b/>
                <w:i/>
              </w:rPr>
              <w:t xml:space="preserve"> tager afstand fra tilstedeværelsen af højtstående serbiske statsembedsmænd i Banja Luka under fejringen af den forfatningsstridige Republika Srpskas nationaldag samt Sretenje;</w:t>
            </w:r>
            <w:r w:rsidRPr="007F0589">
              <w:t xml:space="preserve"> understreger, at sådanne </w:t>
            </w:r>
            <w:r w:rsidRPr="007F0589">
              <w:rPr>
                <w:b/>
                <w:i/>
              </w:rPr>
              <w:t>ulovlige og forfatningsstridige</w:t>
            </w:r>
            <w:r w:rsidRPr="007F0589">
              <w:t xml:space="preserve"> handlinger undergraver Bosnien-Hercegovina og er uforenelige med landets EU-tiltrædelsesproces; opfordrer endnu en gang til, at alle destabiliserende aktører, navnlig Milorad Dodik, </w:t>
            </w:r>
            <w:r w:rsidRPr="007F0589">
              <w:rPr>
                <w:b/>
                <w:i/>
              </w:rPr>
              <w:t>samt andre højtstående embedsmænd i Republika Srpska og serbiske embedsmænd, der yder politisk og materiel støtte til separatistiske politikker,</w:t>
            </w:r>
            <w:r w:rsidRPr="007F0589">
              <w:t xml:space="preserve"> pålægges målrettede sanktioner; </w:t>
            </w:r>
            <w:r w:rsidRPr="007F0589">
              <w:rPr>
                <w:b/>
                <w:i/>
              </w:rPr>
              <w:t>opfordrer alle medlemsstater til at sikre, at sådanne sanktioner kan vedtages af Rådet, og til, såfremt det ikke er muligt, at indføre dem bilateralt eller sammen med andre medlemsstater; mener ikke, at højtstående EU-embedsmænd bør indlade sig med aktører, der undergraver Bosnien-Hercegovinas forfatningsmæssige orden, da det kunne skade troværdigheden om EU's opbakning til Bosnien-Hercegovinas statslige institutioner;</w:t>
            </w:r>
          </w:p>
        </w:tc>
      </w:tr>
    </w:tbl>
    <w:p w14:paraId="0C907C0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DF3891A" w14:textId="77777777" w:rsidR="00C62B09" w:rsidRPr="007F0589" w:rsidRDefault="00C62B09" w:rsidP="00C62B09">
      <w:r w:rsidRPr="007F0589">
        <w:rPr>
          <w:rStyle w:val="HideTWBExt"/>
          <w:noProof w:val="0"/>
        </w:rPr>
        <w:t>&lt;/Amend&gt;</w:t>
      </w:r>
    </w:p>
    <w:p w14:paraId="60F669D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96</w:t>
      </w:r>
      <w:r w:rsidRPr="007F0589">
        <w:rPr>
          <w:rStyle w:val="HideTWBExt"/>
          <w:b w:val="0"/>
          <w:noProof w:val="0"/>
        </w:rPr>
        <w:t>&lt;/NumAm&gt;</w:t>
      </w:r>
    </w:p>
    <w:p w14:paraId="68475BBB"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4971417"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2EA7334" w14:textId="77777777" w:rsidR="00C62B09" w:rsidRPr="007F0589" w:rsidRDefault="00C62B09" w:rsidP="00C62B09">
      <w:pPr>
        <w:pStyle w:val="NormalBold"/>
      </w:pPr>
      <w:r w:rsidRPr="007F0589">
        <w:rPr>
          <w:rStyle w:val="HideTWBExt"/>
          <w:b w:val="0"/>
          <w:noProof w:val="0"/>
        </w:rPr>
        <w:t>&lt;/RepeatBlock-By&gt;</w:t>
      </w:r>
    </w:p>
    <w:p w14:paraId="775231E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7509A73" w14:textId="77777777" w:rsidR="00C62B09" w:rsidRPr="007F0589" w:rsidRDefault="00C62B09" w:rsidP="00C62B09">
      <w:pPr>
        <w:pStyle w:val="NormalBold"/>
      </w:pPr>
      <w:r w:rsidRPr="007F0589">
        <w:rPr>
          <w:rStyle w:val="HideTWBExt"/>
          <w:b w:val="0"/>
          <w:noProof w:val="0"/>
        </w:rPr>
        <w:t>&lt;Article&gt;</w:t>
      </w:r>
      <w:r w:rsidRPr="007F0589">
        <w:t>Punkt 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F67E9E3" w14:textId="77777777" w:rsidTr="006F4033">
        <w:trPr>
          <w:trHeight w:hRule="exact" w:val="240"/>
          <w:jc w:val="center"/>
        </w:trPr>
        <w:tc>
          <w:tcPr>
            <w:tcW w:w="9752" w:type="dxa"/>
            <w:gridSpan w:val="2"/>
            <w:tcBorders>
              <w:top w:val="nil"/>
              <w:left w:val="nil"/>
              <w:bottom w:val="nil"/>
              <w:right w:val="nil"/>
            </w:tcBorders>
          </w:tcPr>
          <w:p w14:paraId="5A41F52F" w14:textId="77777777" w:rsidR="00C62B09" w:rsidRPr="007F0589" w:rsidRDefault="00C62B09" w:rsidP="006F4033"/>
        </w:tc>
      </w:tr>
      <w:tr w:rsidR="001719B1" w:rsidRPr="007F0589" w14:paraId="157E23EC" w14:textId="77777777" w:rsidTr="006F4033">
        <w:trPr>
          <w:trHeight w:val="240"/>
          <w:jc w:val="center"/>
        </w:trPr>
        <w:tc>
          <w:tcPr>
            <w:tcW w:w="4876" w:type="dxa"/>
            <w:tcBorders>
              <w:top w:val="nil"/>
              <w:left w:val="nil"/>
              <w:bottom w:val="nil"/>
              <w:right w:val="nil"/>
            </w:tcBorders>
          </w:tcPr>
          <w:p w14:paraId="40846CD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34FBFCE" w14:textId="77777777" w:rsidR="00C62B09" w:rsidRPr="007F0589" w:rsidRDefault="00C62B09" w:rsidP="006F4033">
            <w:pPr>
              <w:pStyle w:val="AmColumnHeading"/>
            </w:pPr>
            <w:r w:rsidRPr="007F0589">
              <w:t>Ændringsforslag</w:t>
            </w:r>
          </w:p>
        </w:tc>
      </w:tr>
      <w:tr w:rsidR="001719B1" w:rsidRPr="007F0589" w14:paraId="1DA46449" w14:textId="77777777" w:rsidTr="006F4033">
        <w:trPr>
          <w:jc w:val="center"/>
        </w:trPr>
        <w:tc>
          <w:tcPr>
            <w:tcW w:w="4876" w:type="dxa"/>
            <w:tcBorders>
              <w:top w:val="nil"/>
              <w:left w:val="nil"/>
              <w:bottom w:val="nil"/>
              <w:right w:val="nil"/>
            </w:tcBorders>
          </w:tcPr>
          <w:p w14:paraId="2334BF4C" w14:textId="77777777" w:rsidR="00C62B09" w:rsidRPr="007F0589" w:rsidRDefault="00C62B09" w:rsidP="006F4033">
            <w:pPr>
              <w:pStyle w:val="Normal6a"/>
            </w:pPr>
            <w:r w:rsidRPr="007F0589">
              <w:t>5.</w:t>
            </w:r>
            <w:r w:rsidRPr="007F0589">
              <w:tab/>
              <w:t>fordømmer den gentagne brug af opildnende retorik fra ledelsen af Republika Srpska-enheden og deres vedtagelse af separatistiske love og politikker; understreger, at sådanne handlinger undergraver Bosnien-Hercegovina og er uforenelige med landets EU-tiltrædelsesproces; opfordrer endnu en gang til, at alle destabiliserende aktører, navnlig Milorad Dodik, pålægges målrettede sanktioner;</w:t>
            </w:r>
          </w:p>
        </w:tc>
        <w:tc>
          <w:tcPr>
            <w:tcW w:w="4876" w:type="dxa"/>
            <w:tcBorders>
              <w:top w:val="nil"/>
              <w:left w:val="nil"/>
              <w:bottom w:val="nil"/>
              <w:right w:val="nil"/>
            </w:tcBorders>
          </w:tcPr>
          <w:p w14:paraId="399B80AE" w14:textId="77777777" w:rsidR="00C62B09" w:rsidRPr="007F0589" w:rsidRDefault="00C62B09" w:rsidP="006F4033">
            <w:pPr>
              <w:pStyle w:val="Normal6a"/>
            </w:pPr>
            <w:r w:rsidRPr="007F0589">
              <w:t>5.</w:t>
            </w:r>
            <w:r w:rsidRPr="007F0589">
              <w:tab/>
              <w:t xml:space="preserve">fordømmer </w:t>
            </w:r>
            <w:r w:rsidRPr="007F0589">
              <w:rPr>
                <w:b/>
                <w:i/>
              </w:rPr>
              <w:t>på det kraftigste</w:t>
            </w:r>
            <w:r w:rsidRPr="007F0589">
              <w:t xml:space="preserve"> den gentagne brug af opildnende retorik fra ledelsen af Republika Srpska-enheden og deres vedtagelse af separatistiske love og politikker; understreger, at sådanne handlinger undergraver Bosnien-Hercegovina og er uforenelige med landets EU-tiltrædelsesproces; opfordrer endnu en gang til, at alle destabiliserende aktører, navnlig Milorad Dodik, pålægges målrettede sanktioner; </w:t>
            </w:r>
            <w:r w:rsidRPr="007F0589">
              <w:rPr>
                <w:b/>
                <w:i/>
              </w:rPr>
              <w:t>fordømmer Ungarns rolle i at blokere for sanktioner på EU-niveau; opfordrer derfor alle medlemsstater, der er parate til det, at danne en koalition og gå videre med bilaterale sanktioner mod Milorad Dodik og hans allierede i form af rejseforbud og indefrysning af aktiver; glæder sig i den forbindelse over, at Tyskland og Østrig som et første skridt har besluttet at forbyde Republika Srpskas præsident, Milorad Dodik, og premierminister, Radovan Viskovic, samt formanden for Republika Srpskas nationalforsamling, Nenad Stevandic, indrejse i Tyskland og Østrig, og tilskynder andre medlemsstater til at følge deres eksempel; fordømmer Milorad Dodiks repræsentanters nylige trusler om vold mod Tysklands udenrigsministeriums europa- og klimaminister og hendes delegation under hendes besøg i Banja Luka; beklager, at INTERPOL har afvist den internationale arrestordre mod den dømte kriminelle Milorad Dodik på grund af Ungarns og Serbiens opposition;</w:t>
            </w:r>
          </w:p>
        </w:tc>
      </w:tr>
    </w:tbl>
    <w:p w14:paraId="46A80C8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7F55FE0" w14:textId="77777777" w:rsidR="00C62B09" w:rsidRPr="007F0589" w:rsidRDefault="00C62B09" w:rsidP="00C62B09">
      <w:r w:rsidRPr="007F0589">
        <w:rPr>
          <w:rStyle w:val="HideTWBExt"/>
          <w:noProof w:val="0"/>
        </w:rPr>
        <w:t>&lt;/Amend&gt;</w:t>
      </w:r>
    </w:p>
    <w:p w14:paraId="4E27760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97</w:t>
      </w:r>
      <w:r w:rsidRPr="007F0589">
        <w:rPr>
          <w:rStyle w:val="HideTWBExt"/>
          <w:b w:val="0"/>
          <w:noProof w:val="0"/>
        </w:rPr>
        <w:t>&lt;/NumAm&gt;</w:t>
      </w:r>
    </w:p>
    <w:p w14:paraId="5AE8D498"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Nikolina Brnjac, Sunčana Glavak</w:t>
      </w:r>
      <w:r w:rsidRPr="007F0589">
        <w:rPr>
          <w:rStyle w:val="HideTWBExt"/>
          <w:b w:val="0"/>
          <w:noProof w:val="0"/>
        </w:rPr>
        <w:t>&lt;/Members&gt;</w:t>
      </w:r>
    </w:p>
    <w:p w14:paraId="3130BF6F" w14:textId="77777777" w:rsidR="00C62B09" w:rsidRPr="007F0589" w:rsidRDefault="00C62B09" w:rsidP="00C62B09">
      <w:pPr>
        <w:pStyle w:val="NormalBold"/>
      </w:pPr>
      <w:r w:rsidRPr="007F0589">
        <w:rPr>
          <w:rStyle w:val="HideTWBExt"/>
          <w:b w:val="0"/>
          <w:noProof w:val="0"/>
        </w:rPr>
        <w:t>&lt;/RepeatBlock-By&gt;</w:t>
      </w:r>
    </w:p>
    <w:p w14:paraId="362CD49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0E4D229" w14:textId="77777777" w:rsidR="00C62B09" w:rsidRPr="007F0589" w:rsidRDefault="00C62B09" w:rsidP="00C62B09">
      <w:pPr>
        <w:pStyle w:val="NormalBold"/>
      </w:pPr>
      <w:r w:rsidRPr="007F0589">
        <w:rPr>
          <w:rStyle w:val="HideTWBExt"/>
          <w:b w:val="0"/>
          <w:noProof w:val="0"/>
        </w:rPr>
        <w:t>&lt;Article&gt;</w:t>
      </w:r>
      <w:r w:rsidRPr="007F0589">
        <w:t>Punkt 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9FC3AD6" w14:textId="77777777" w:rsidTr="006F4033">
        <w:trPr>
          <w:trHeight w:hRule="exact" w:val="240"/>
          <w:jc w:val="center"/>
        </w:trPr>
        <w:tc>
          <w:tcPr>
            <w:tcW w:w="9752" w:type="dxa"/>
            <w:gridSpan w:val="2"/>
            <w:tcBorders>
              <w:top w:val="nil"/>
              <w:left w:val="nil"/>
              <w:bottom w:val="nil"/>
              <w:right w:val="nil"/>
            </w:tcBorders>
          </w:tcPr>
          <w:p w14:paraId="155F7445" w14:textId="77777777" w:rsidR="00C62B09" w:rsidRPr="007F0589" w:rsidRDefault="00C62B09" w:rsidP="006F4033"/>
        </w:tc>
      </w:tr>
      <w:tr w:rsidR="001719B1" w:rsidRPr="007F0589" w14:paraId="09EB1D93" w14:textId="77777777" w:rsidTr="006F4033">
        <w:trPr>
          <w:trHeight w:val="240"/>
          <w:jc w:val="center"/>
        </w:trPr>
        <w:tc>
          <w:tcPr>
            <w:tcW w:w="4876" w:type="dxa"/>
            <w:tcBorders>
              <w:top w:val="nil"/>
              <w:left w:val="nil"/>
              <w:bottom w:val="nil"/>
              <w:right w:val="nil"/>
            </w:tcBorders>
          </w:tcPr>
          <w:p w14:paraId="2C69C6F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1028D14" w14:textId="77777777" w:rsidR="00C62B09" w:rsidRPr="007F0589" w:rsidRDefault="00C62B09" w:rsidP="006F4033">
            <w:pPr>
              <w:pStyle w:val="AmColumnHeading"/>
            </w:pPr>
            <w:r w:rsidRPr="007F0589">
              <w:t>Ændringsforslag</w:t>
            </w:r>
          </w:p>
        </w:tc>
      </w:tr>
      <w:tr w:rsidR="001719B1" w:rsidRPr="007F0589" w14:paraId="56C69D26" w14:textId="77777777" w:rsidTr="006F4033">
        <w:trPr>
          <w:jc w:val="center"/>
        </w:trPr>
        <w:tc>
          <w:tcPr>
            <w:tcW w:w="4876" w:type="dxa"/>
            <w:tcBorders>
              <w:top w:val="nil"/>
              <w:left w:val="nil"/>
              <w:bottom w:val="nil"/>
              <w:right w:val="nil"/>
            </w:tcBorders>
          </w:tcPr>
          <w:p w14:paraId="1BDA33B2" w14:textId="77777777" w:rsidR="00C62B09" w:rsidRPr="007F0589" w:rsidRDefault="00C62B09" w:rsidP="006F4033">
            <w:pPr>
              <w:pStyle w:val="Normal6a"/>
            </w:pPr>
            <w:r w:rsidRPr="007F0589">
              <w:t>5.</w:t>
            </w:r>
            <w:r w:rsidRPr="007F0589">
              <w:tab/>
              <w:t xml:space="preserve">fordømmer den gentagne brug af opildnende retorik fra </w:t>
            </w:r>
            <w:r w:rsidRPr="007F0589">
              <w:rPr>
                <w:b/>
                <w:i/>
              </w:rPr>
              <w:t>ledelsen af</w:t>
            </w:r>
            <w:r w:rsidRPr="007F0589">
              <w:t xml:space="preserve"> Republika </w:t>
            </w:r>
            <w:r w:rsidRPr="007F0589">
              <w:rPr>
                <w:b/>
                <w:i/>
              </w:rPr>
              <w:t>Srpska-enheden</w:t>
            </w:r>
            <w:r w:rsidRPr="007F0589">
              <w:t xml:space="preserve"> og deres vedtagelse af separatistiske love og politikker; understreger, at sådanne handlinger undergraver Bosnien-Hercegovina og er uforenelige med landets EU-tiltrædelsesproces; opfordrer endnu en gang til, at alle destabiliserende aktører, navnlig Milorad Dodik, pålægges målrettede sanktioner;</w:t>
            </w:r>
          </w:p>
        </w:tc>
        <w:tc>
          <w:tcPr>
            <w:tcW w:w="4876" w:type="dxa"/>
            <w:tcBorders>
              <w:top w:val="nil"/>
              <w:left w:val="nil"/>
              <w:bottom w:val="nil"/>
              <w:right w:val="nil"/>
            </w:tcBorders>
          </w:tcPr>
          <w:p w14:paraId="1CFDFC59" w14:textId="77777777" w:rsidR="00C62B09" w:rsidRPr="007F0589" w:rsidRDefault="00C62B09" w:rsidP="006F4033">
            <w:pPr>
              <w:pStyle w:val="Normal6a"/>
            </w:pPr>
            <w:r w:rsidRPr="007F0589">
              <w:t>5.</w:t>
            </w:r>
            <w:r w:rsidRPr="007F0589">
              <w:tab/>
              <w:t xml:space="preserve">fordømmer </w:t>
            </w:r>
            <w:r w:rsidRPr="007F0589">
              <w:rPr>
                <w:b/>
                <w:i/>
              </w:rPr>
              <w:t>på det kraftigste</w:t>
            </w:r>
            <w:r w:rsidRPr="007F0589">
              <w:t xml:space="preserve"> den gentagne brug af opildnende retorik fra </w:t>
            </w:r>
            <w:r w:rsidRPr="007F0589">
              <w:rPr>
                <w:b/>
                <w:i/>
              </w:rPr>
              <w:t>Milorad Dodik og</w:t>
            </w:r>
            <w:r w:rsidRPr="007F0589">
              <w:t xml:space="preserve"> Republika </w:t>
            </w:r>
            <w:r w:rsidRPr="007F0589">
              <w:rPr>
                <w:b/>
                <w:i/>
              </w:rPr>
              <w:t>Srpska-enhedens parlament</w:t>
            </w:r>
            <w:r w:rsidRPr="007F0589">
              <w:t xml:space="preserve"> og deres vedtagelse af separatistiske love og politikker</w:t>
            </w:r>
            <w:r w:rsidRPr="007F0589">
              <w:rPr>
                <w:b/>
                <w:i/>
              </w:rPr>
              <w:t>, som har undergravet Bosnien-Hercegovinas forfatningsmæssige orden, suverænitet og territoriale integritet</w:t>
            </w:r>
            <w:r w:rsidRPr="007F0589">
              <w:t>; understreger, at sådanne handlinger undergraver Bosnien-Hercegovina og er uforenelige med landets EU-tiltrædelsesproces; opfordrer endnu en gang til, at alle destabiliserende aktører, navnlig Milorad Dodik, pålægges målrettede sanktioner;</w:t>
            </w:r>
          </w:p>
        </w:tc>
      </w:tr>
    </w:tbl>
    <w:p w14:paraId="1C87AB3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BBF88B0" w14:textId="77777777" w:rsidR="00C62B09" w:rsidRPr="007F0589" w:rsidRDefault="00C62B09" w:rsidP="00C62B09">
      <w:r w:rsidRPr="007F0589">
        <w:rPr>
          <w:rStyle w:val="HideTWBExt"/>
          <w:noProof w:val="0"/>
        </w:rPr>
        <w:t>&lt;/Amend&gt;</w:t>
      </w:r>
    </w:p>
    <w:p w14:paraId="2382BED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98</w:t>
      </w:r>
      <w:r w:rsidRPr="007F0589">
        <w:rPr>
          <w:rStyle w:val="HideTWBExt"/>
          <w:b w:val="0"/>
          <w:noProof w:val="0"/>
        </w:rPr>
        <w:t>&lt;/NumAm&gt;</w:t>
      </w:r>
    </w:p>
    <w:p w14:paraId="69E0E34C"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37CD198" w14:textId="77777777" w:rsidR="00C62B09" w:rsidRPr="007F0589" w:rsidRDefault="00C62B09" w:rsidP="00C62B09">
      <w:pPr>
        <w:pStyle w:val="NormalBold"/>
      </w:pPr>
      <w:r w:rsidRPr="007F0589">
        <w:rPr>
          <w:rStyle w:val="HideTWBExt"/>
          <w:b w:val="0"/>
          <w:noProof w:val="0"/>
        </w:rPr>
        <w:t>&lt;/RepeatBlock-By&gt;</w:t>
      </w:r>
    </w:p>
    <w:p w14:paraId="16819F2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5C309B7" w14:textId="77777777" w:rsidR="00C62B09" w:rsidRPr="007F0589" w:rsidRDefault="00C62B09" w:rsidP="00C62B09">
      <w:pPr>
        <w:pStyle w:val="NormalBold"/>
      </w:pPr>
      <w:r w:rsidRPr="007F0589">
        <w:rPr>
          <w:rStyle w:val="HideTWBExt"/>
          <w:b w:val="0"/>
          <w:noProof w:val="0"/>
        </w:rPr>
        <w:t>&lt;Article&gt;</w:t>
      </w:r>
      <w:r w:rsidRPr="007F0589">
        <w:t>Punkt 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64B9204" w14:textId="77777777" w:rsidTr="006F4033">
        <w:trPr>
          <w:trHeight w:hRule="exact" w:val="240"/>
          <w:jc w:val="center"/>
        </w:trPr>
        <w:tc>
          <w:tcPr>
            <w:tcW w:w="9752" w:type="dxa"/>
            <w:gridSpan w:val="2"/>
            <w:tcBorders>
              <w:top w:val="nil"/>
              <w:left w:val="nil"/>
              <w:bottom w:val="nil"/>
              <w:right w:val="nil"/>
            </w:tcBorders>
          </w:tcPr>
          <w:p w14:paraId="26585898" w14:textId="77777777" w:rsidR="00C62B09" w:rsidRPr="007F0589" w:rsidRDefault="00C62B09" w:rsidP="006F4033"/>
        </w:tc>
      </w:tr>
      <w:tr w:rsidR="001719B1" w:rsidRPr="007F0589" w14:paraId="4A927DD5" w14:textId="77777777" w:rsidTr="006F4033">
        <w:trPr>
          <w:trHeight w:val="240"/>
          <w:jc w:val="center"/>
        </w:trPr>
        <w:tc>
          <w:tcPr>
            <w:tcW w:w="4876" w:type="dxa"/>
            <w:tcBorders>
              <w:top w:val="nil"/>
              <w:left w:val="nil"/>
              <w:bottom w:val="nil"/>
              <w:right w:val="nil"/>
            </w:tcBorders>
          </w:tcPr>
          <w:p w14:paraId="3C2D724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685EAEE" w14:textId="77777777" w:rsidR="00C62B09" w:rsidRPr="007F0589" w:rsidRDefault="00C62B09" w:rsidP="006F4033">
            <w:pPr>
              <w:pStyle w:val="AmColumnHeading"/>
            </w:pPr>
            <w:r w:rsidRPr="007F0589">
              <w:t>Ændringsforslag</w:t>
            </w:r>
          </w:p>
        </w:tc>
      </w:tr>
      <w:tr w:rsidR="001719B1" w:rsidRPr="007F0589" w14:paraId="1CBD9C32" w14:textId="77777777" w:rsidTr="006F4033">
        <w:trPr>
          <w:jc w:val="center"/>
        </w:trPr>
        <w:tc>
          <w:tcPr>
            <w:tcW w:w="4876" w:type="dxa"/>
            <w:tcBorders>
              <w:top w:val="nil"/>
              <w:left w:val="nil"/>
              <w:bottom w:val="nil"/>
              <w:right w:val="nil"/>
            </w:tcBorders>
          </w:tcPr>
          <w:p w14:paraId="70F23841" w14:textId="77777777" w:rsidR="00C62B09" w:rsidRPr="007F0589" w:rsidRDefault="00C62B09" w:rsidP="006F4033">
            <w:pPr>
              <w:pStyle w:val="Normal6a"/>
            </w:pPr>
            <w:r w:rsidRPr="007F0589">
              <w:t>5.</w:t>
            </w:r>
            <w:r w:rsidRPr="007F0589">
              <w:tab/>
              <w:t>fordømmer den gentagne brug af opildnende retorik fra ledelsen af Republika Srpska-enheden og deres vedtagelse af separatistiske love og politikker; understreger, at sådanne handlinger undergraver Bosnien-Hercegovina og er uforenelige med landets EU-tiltrædelsesproces; opfordrer endnu en gang til, at alle destabiliserende aktører, navnlig Milorad Dodik, pålægges målrettede sanktioner;</w:t>
            </w:r>
          </w:p>
        </w:tc>
        <w:tc>
          <w:tcPr>
            <w:tcW w:w="4876" w:type="dxa"/>
            <w:tcBorders>
              <w:top w:val="nil"/>
              <w:left w:val="nil"/>
              <w:bottom w:val="nil"/>
              <w:right w:val="nil"/>
            </w:tcBorders>
          </w:tcPr>
          <w:p w14:paraId="17651AB0" w14:textId="77777777" w:rsidR="00C62B09" w:rsidRPr="007F0589" w:rsidRDefault="00C62B09" w:rsidP="006F4033">
            <w:pPr>
              <w:pStyle w:val="Normal6a"/>
            </w:pPr>
            <w:r w:rsidRPr="007F0589">
              <w:t>5.</w:t>
            </w:r>
            <w:r w:rsidRPr="007F0589">
              <w:tab/>
              <w:t xml:space="preserve">fordømmer den gentagne brug af opildnende retorik fra ledelsen af Republika Srpska-enheden og deres vedtagelse af separatistiske love og politikker; understreger, at sådanne handlinger undergraver Bosnien-Hercegovina og er uforenelige med landets EU-tiltrædelsesproces; opfordrer endnu en gang til, at alle destabiliserende aktører, navnlig Milorad Dodik, pålægges målrettede sanktioner; </w:t>
            </w:r>
            <w:r w:rsidRPr="007F0589">
              <w:rPr>
                <w:b/>
                <w:i/>
              </w:rPr>
              <w:t>opfordrer i overensstemmelse med erklæringen fra NATO's generalsekretær, Mark Rutte, til, at der indledes en intern dialog mellem alle parter for at beskytte landets stabilitet; opfordrer i overensstemmelse med erklæringen fra den højtstående repræsentant, Kaja Kallas, alle parter til at afstå fra at true Bosnien-Hercegovinas territoriale integritet, suverænitet og forfatningsmæssige orden;</w:t>
            </w:r>
          </w:p>
        </w:tc>
      </w:tr>
    </w:tbl>
    <w:p w14:paraId="311DDDD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1D54DDC" w14:textId="77777777" w:rsidR="00C62B09" w:rsidRPr="007F0589" w:rsidRDefault="00C62B09" w:rsidP="00C62B09">
      <w:r w:rsidRPr="007F0589">
        <w:rPr>
          <w:rStyle w:val="HideTWBExt"/>
          <w:noProof w:val="0"/>
        </w:rPr>
        <w:t>&lt;/Amend&gt;</w:t>
      </w:r>
    </w:p>
    <w:p w14:paraId="243E622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99</w:t>
      </w:r>
      <w:r w:rsidRPr="007F0589">
        <w:rPr>
          <w:rStyle w:val="HideTWBExt"/>
          <w:b w:val="0"/>
          <w:noProof w:val="0"/>
        </w:rPr>
        <w:t>&lt;/NumAm&gt;</w:t>
      </w:r>
    </w:p>
    <w:p w14:paraId="0847A093"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3EE7E24C"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60E14E9B"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3E9177B6" w14:textId="77777777" w:rsidR="00C62B09" w:rsidRPr="007F0589" w:rsidRDefault="00C62B09" w:rsidP="00C62B09">
      <w:pPr>
        <w:pStyle w:val="NormalBold"/>
      </w:pPr>
      <w:r w:rsidRPr="007F0589">
        <w:rPr>
          <w:rStyle w:val="HideTWBExt"/>
          <w:b w:val="0"/>
          <w:noProof w:val="0"/>
        </w:rPr>
        <w:t>&lt;/RepeatBlock-By&gt;</w:t>
      </w:r>
    </w:p>
    <w:p w14:paraId="6DAA4E1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981D0EC" w14:textId="77777777" w:rsidR="00C62B09" w:rsidRPr="007F0589" w:rsidRDefault="00C62B09" w:rsidP="00C62B09">
      <w:pPr>
        <w:pStyle w:val="NormalBold"/>
      </w:pPr>
      <w:r w:rsidRPr="007F0589">
        <w:rPr>
          <w:rStyle w:val="HideTWBExt"/>
          <w:b w:val="0"/>
          <w:noProof w:val="0"/>
        </w:rPr>
        <w:t>&lt;Article&gt;</w:t>
      </w:r>
      <w:r w:rsidRPr="007F0589">
        <w:t>Punkt 5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E3F4740" w14:textId="77777777" w:rsidTr="006F4033">
        <w:trPr>
          <w:trHeight w:hRule="exact" w:val="240"/>
          <w:jc w:val="center"/>
        </w:trPr>
        <w:tc>
          <w:tcPr>
            <w:tcW w:w="9752" w:type="dxa"/>
            <w:gridSpan w:val="2"/>
            <w:tcBorders>
              <w:top w:val="nil"/>
              <w:left w:val="nil"/>
              <w:bottom w:val="nil"/>
              <w:right w:val="nil"/>
            </w:tcBorders>
          </w:tcPr>
          <w:p w14:paraId="4438B331" w14:textId="77777777" w:rsidR="00C62B09" w:rsidRPr="007F0589" w:rsidRDefault="00C62B09" w:rsidP="006F4033"/>
        </w:tc>
      </w:tr>
      <w:tr w:rsidR="001719B1" w:rsidRPr="007F0589" w14:paraId="23F68E58" w14:textId="77777777" w:rsidTr="006F4033">
        <w:trPr>
          <w:trHeight w:val="240"/>
          <w:jc w:val="center"/>
        </w:trPr>
        <w:tc>
          <w:tcPr>
            <w:tcW w:w="4876" w:type="dxa"/>
            <w:tcBorders>
              <w:top w:val="nil"/>
              <w:left w:val="nil"/>
              <w:bottom w:val="nil"/>
              <w:right w:val="nil"/>
            </w:tcBorders>
          </w:tcPr>
          <w:p w14:paraId="6C9D440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847C251" w14:textId="77777777" w:rsidR="00C62B09" w:rsidRPr="007F0589" w:rsidRDefault="00C62B09" w:rsidP="006F4033">
            <w:pPr>
              <w:pStyle w:val="AmColumnHeading"/>
            </w:pPr>
            <w:r w:rsidRPr="007F0589">
              <w:t>Ændringsforslag</w:t>
            </w:r>
          </w:p>
        </w:tc>
      </w:tr>
      <w:tr w:rsidR="001719B1" w:rsidRPr="007F0589" w14:paraId="0C072E62" w14:textId="77777777" w:rsidTr="006F4033">
        <w:trPr>
          <w:jc w:val="center"/>
        </w:trPr>
        <w:tc>
          <w:tcPr>
            <w:tcW w:w="4876" w:type="dxa"/>
            <w:tcBorders>
              <w:top w:val="nil"/>
              <w:left w:val="nil"/>
              <w:bottom w:val="nil"/>
              <w:right w:val="nil"/>
            </w:tcBorders>
          </w:tcPr>
          <w:p w14:paraId="44BF958B" w14:textId="77777777" w:rsidR="00C62B09" w:rsidRPr="007F0589" w:rsidRDefault="00C62B09" w:rsidP="006F4033">
            <w:pPr>
              <w:pStyle w:val="Normal6a"/>
            </w:pPr>
          </w:p>
        </w:tc>
        <w:tc>
          <w:tcPr>
            <w:tcW w:w="4876" w:type="dxa"/>
            <w:tcBorders>
              <w:top w:val="nil"/>
              <w:left w:val="nil"/>
              <w:bottom w:val="nil"/>
              <w:right w:val="nil"/>
            </w:tcBorders>
          </w:tcPr>
          <w:p w14:paraId="04D8CB98" w14:textId="77777777" w:rsidR="00C62B09" w:rsidRPr="007F0589" w:rsidRDefault="00C62B09" w:rsidP="006F4033">
            <w:pPr>
              <w:pStyle w:val="Normal6a"/>
            </w:pPr>
            <w:r w:rsidRPr="007F0589">
              <w:rPr>
                <w:b/>
                <w:i/>
              </w:rPr>
              <w:t>5a.</w:t>
            </w:r>
            <w:r w:rsidRPr="007F0589">
              <w:tab/>
            </w:r>
            <w:r w:rsidRPr="007F0589">
              <w:rPr>
                <w:b/>
                <w:i/>
              </w:rPr>
              <w:t>opfordrer til international isolation af Milorad Dodik som reaktion på hans fortsatte separatistiske handlinger og opfordrer indtrængende EU til ikke at betragte den siddende præsident for Republika Srpska som en troværdig forhandlingspartner; opfordrer desuden indtrængende alle EU-embedsmænd til at afstå fra at indgå principløse aftaler med Milorad Dodik, som kunne undergrave Bosnien-Hercegovinas forfatningsmæssige orden og dets uafhængige institutioners integritet;</w:t>
            </w:r>
          </w:p>
        </w:tc>
      </w:tr>
    </w:tbl>
    <w:p w14:paraId="0A8B26D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75ECE25" w14:textId="77777777" w:rsidR="00C62B09" w:rsidRPr="007F0589" w:rsidRDefault="00C62B09" w:rsidP="00C62B09">
      <w:r w:rsidRPr="007F0589">
        <w:rPr>
          <w:rStyle w:val="HideTWBExt"/>
          <w:noProof w:val="0"/>
        </w:rPr>
        <w:t>&lt;/Amend&gt;</w:t>
      </w:r>
    </w:p>
    <w:p w14:paraId="3F1E0B8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100</w:t>
      </w:r>
      <w:r w:rsidRPr="007F0589">
        <w:rPr>
          <w:rStyle w:val="HideTWBExt"/>
          <w:b w:val="0"/>
          <w:noProof w:val="0"/>
        </w:rPr>
        <w:t>&lt;/NumAm&gt;</w:t>
      </w:r>
    </w:p>
    <w:p w14:paraId="7EAE066C"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Nikolina Brnjac, Sunčana Glavak</w:t>
      </w:r>
      <w:r w:rsidRPr="007F0589">
        <w:rPr>
          <w:rStyle w:val="HideTWBExt"/>
          <w:b w:val="0"/>
          <w:noProof w:val="0"/>
        </w:rPr>
        <w:t>&lt;/Members&gt;</w:t>
      </w:r>
    </w:p>
    <w:p w14:paraId="75395425" w14:textId="77777777" w:rsidR="00C62B09" w:rsidRPr="007F0589" w:rsidRDefault="00C62B09" w:rsidP="00C62B09">
      <w:pPr>
        <w:pStyle w:val="NormalBold"/>
      </w:pPr>
      <w:r w:rsidRPr="007F0589">
        <w:rPr>
          <w:rStyle w:val="HideTWBExt"/>
          <w:b w:val="0"/>
          <w:noProof w:val="0"/>
        </w:rPr>
        <w:t>&lt;/RepeatBlock-By&gt;</w:t>
      </w:r>
    </w:p>
    <w:p w14:paraId="335DF37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6522F51" w14:textId="77777777" w:rsidR="00C62B09" w:rsidRPr="007F0589" w:rsidRDefault="00C62B09" w:rsidP="00C62B09">
      <w:pPr>
        <w:pStyle w:val="NormalBold"/>
      </w:pPr>
      <w:r w:rsidRPr="007F0589">
        <w:rPr>
          <w:rStyle w:val="HideTWBExt"/>
          <w:b w:val="0"/>
          <w:noProof w:val="0"/>
        </w:rPr>
        <w:t>&lt;Article&gt;</w:t>
      </w:r>
      <w:r w:rsidRPr="007F0589">
        <w:t>Punkt 5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A6C0F7A" w14:textId="77777777" w:rsidTr="006F4033">
        <w:trPr>
          <w:trHeight w:hRule="exact" w:val="240"/>
          <w:jc w:val="center"/>
        </w:trPr>
        <w:tc>
          <w:tcPr>
            <w:tcW w:w="9752" w:type="dxa"/>
            <w:gridSpan w:val="2"/>
            <w:tcBorders>
              <w:top w:val="nil"/>
              <w:left w:val="nil"/>
              <w:bottom w:val="nil"/>
              <w:right w:val="nil"/>
            </w:tcBorders>
          </w:tcPr>
          <w:p w14:paraId="09EDFF69" w14:textId="77777777" w:rsidR="00C62B09" w:rsidRPr="007F0589" w:rsidRDefault="00C62B09" w:rsidP="006F4033"/>
        </w:tc>
      </w:tr>
      <w:tr w:rsidR="001719B1" w:rsidRPr="007F0589" w14:paraId="3B5DA844" w14:textId="77777777" w:rsidTr="006F4033">
        <w:trPr>
          <w:trHeight w:val="240"/>
          <w:jc w:val="center"/>
        </w:trPr>
        <w:tc>
          <w:tcPr>
            <w:tcW w:w="4876" w:type="dxa"/>
            <w:tcBorders>
              <w:top w:val="nil"/>
              <w:left w:val="nil"/>
              <w:bottom w:val="nil"/>
              <w:right w:val="nil"/>
            </w:tcBorders>
          </w:tcPr>
          <w:p w14:paraId="6E9A74D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6822F4F" w14:textId="77777777" w:rsidR="00C62B09" w:rsidRPr="007F0589" w:rsidRDefault="00C62B09" w:rsidP="006F4033">
            <w:pPr>
              <w:pStyle w:val="AmColumnHeading"/>
            </w:pPr>
            <w:r w:rsidRPr="007F0589">
              <w:t>Ændringsforslag</w:t>
            </w:r>
          </w:p>
        </w:tc>
      </w:tr>
      <w:tr w:rsidR="001719B1" w:rsidRPr="007F0589" w14:paraId="3201D37D" w14:textId="77777777" w:rsidTr="006F4033">
        <w:trPr>
          <w:jc w:val="center"/>
        </w:trPr>
        <w:tc>
          <w:tcPr>
            <w:tcW w:w="4876" w:type="dxa"/>
            <w:tcBorders>
              <w:top w:val="nil"/>
              <w:left w:val="nil"/>
              <w:bottom w:val="nil"/>
              <w:right w:val="nil"/>
            </w:tcBorders>
          </w:tcPr>
          <w:p w14:paraId="130D05E2" w14:textId="77777777" w:rsidR="00C62B09" w:rsidRPr="007F0589" w:rsidRDefault="00C62B09" w:rsidP="006F4033">
            <w:pPr>
              <w:pStyle w:val="Normal6a"/>
            </w:pPr>
          </w:p>
        </w:tc>
        <w:tc>
          <w:tcPr>
            <w:tcW w:w="4876" w:type="dxa"/>
            <w:tcBorders>
              <w:top w:val="nil"/>
              <w:left w:val="nil"/>
              <w:bottom w:val="nil"/>
              <w:right w:val="nil"/>
            </w:tcBorders>
          </w:tcPr>
          <w:p w14:paraId="75A76605" w14:textId="77777777" w:rsidR="00C62B09" w:rsidRPr="007F0589" w:rsidRDefault="00C62B09" w:rsidP="006F4033">
            <w:pPr>
              <w:pStyle w:val="Normal6a"/>
            </w:pPr>
            <w:r w:rsidRPr="007F0589">
              <w:rPr>
                <w:b/>
                <w:i/>
              </w:rPr>
              <w:t>5a.</w:t>
            </w:r>
            <w:r w:rsidRPr="007F0589">
              <w:tab/>
            </w:r>
            <w:r w:rsidRPr="007F0589">
              <w:rPr>
                <w:b/>
                <w:i/>
              </w:rPr>
              <w:t>beklager de russiske og serbiske myndigheders samt Montenegros parlamentsformands støtte til Milorad Dodiks separatistiske politikker; opfordrer alle regionale og internationale aktører til at respektere Bosnien-Hercegovinas suverænitet og territoriale integritet;</w:t>
            </w:r>
          </w:p>
        </w:tc>
      </w:tr>
    </w:tbl>
    <w:p w14:paraId="0B1B3E0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F2831D2" w14:textId="77777777" w:rsidR="00C62B09" w:rsidRPr="007F0589" w:rsidRDefault="00C62B09" w:rsidP="00C62B09">
      <w:r w:rsidRPr="007F0589">
        <w:rPr>
          <w:rStyle w:val="HideTWBExt"/>
          <w:noProof w:val="0"/>
        </w:rPr>
        <w:t>&lt;/Amend&gt;</w:t>
      </w:r>
    </w:p>
    <w:p w14:paraId="0D7F295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101</w:t>
      </w:r>
      <w:r w:rsidRPr="007F0589">
        <w:rPr>
          <w:rStyle w:val="HideTWBExt"/>
          <w:b w:val="0"/>
          <w:noProof w:val="0"/>
        </w:rPr>
        <w:t>&lt;/NumAm&gt;</w:t>
      </w:r>
    </w:p>
    <w:p w14:paraId="62624EA4"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706FC776"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0B43EA90"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478A50FB" w14:textId="77777777" w:rsidR="00C62B09" w:rsidRPr="007F0589" w:rsidRDefault="00C62B09" w:rsidP="00C62B09">
      <w:pPr>
        <w:pStyle w:val="NormalBold"/>
      </w:pPr>
      <w:r w:rsidRPr="007F0589">
        <w:rPr>
          <w:rStyle w:val="HideTWBExt"/>
          <w:b w:val="0"/>
          <w:noProof w:val="0"/>
        </w:rPr>
        <w:t>&lt;/RepeatBlock-By&gt;</w:t>
      </w:r>
    </w:p>
    <w:p w14:paraId="20518FA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40053FA" w14:textId="77777777" w:rsidR="00C62B09" w:rsidRPr="007F0589" w:rsidRDefault="00C62B09" w:rsidP="00C62B09">
      <w:pPr>
        <w:pStyle w:val="NormalBold"/>
      </w:pPr>
      <w:r w:rsidRPr="007F0589">
        <w:rPr>
          <w:rStyle w:val="HideTWBExt"/>
          <w:b w:val="0"/>
          <w:noProof w:val="0"/>
        </w:rPr>
        <w:t>&lt;Article&gt;</w:t>
      </w:r>
      <w:r w:rsidRPr="007F0589">
        <w:t>Punkt 5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67B9609" w14:textId="77777777" w:rsidTr="006F4033">
        <w:trPr>
          <w:trHeight w:hRule="exact" w:val="240"/>
          <w:jc w:val="center"/>
        </w:trPr>
        <w:tc>
          <w:tcPr>
            <w:tcW w:w="9752" w:type="dxa"/>
            <w:gridSpan w:val="2"/>
            <w:tcBorders>
              <w:top w:val="nil"/>
              <w:left w:val="nil"/>
              <w:bottom w:val="nil"/>
              <w:right w:val="nil"/>
            </w:tcBorders>
          </w:tcPr>
          <w:p w14:paraId="4BA29003" w14:textId="77777777" w:rsidR="00C62B09" w:rsidRPr="007F0589" w:rsidRDefault="00C62B09" w:rsidP="006F4033"/>
        </w:tc>
      </w:tr>
      <w:tr w:rsidR="001719B1" w:rsidRPr="007F0589" w14:paraId="49EE6998" w14:textId="77777777" w:rsidTr="006F4033">
        <w:trPr>
          <w:trHeight w:val="240"/>
          <w:jc w:val="center"/>
        </w:trPr>
        <w:tc>
          <w:tcPr>
            <w:tcW w:w="4876" w:type="dxa"/>
            <w:tcBorders>
              <w:top w:val="nil"/>
              <w:left w:val="nil"/>
              <w:bottom w:val="nil"/>
              <w:right w:val="nil"/>
            </w:tcBorders>
          </w:tcPr>
          <w:p w14:paraId="3E37B40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A026BCC" w14:textId="77777777" w:rsidR="00C62B09" w:rsidRPr="007F0589" w:rsidRDefault="00C62B09" w:rsidP="006F4033">
            <w:pPr>
              <w:pStyle w:val="AmColumnHeading"/>
            </w:pPr>
            <w:r w:rsidRPr="007F0589">
              <w:t>Ændringsforslag</w:t>
            </w:r>
          </w:p>
        </w:tc>
      </w:tr>
      <w:tr w:rsidR="001719B1" w:rsidRPr="007F0589" w14:paraId="6197AD47" w14:textId="77777777" w:rsidTr="006F4033">
        <w:trPr>
          <w:jc w:val="center"/>
        </w:trPr>
        <w:tc>
          <w:tcPr>
            <w:tcW w:w="4876" w:type="dxa"/>
            <w:tcBorders>
              <w:top w:val="nil"/>
              <w:left w:val="nil"/>
              <w:bottom w:val="nil"/>
              <w:right w:val="nil"/>
            </w:tcBorders>
          </w:tcPr>
          <w:p w14:paraId="5A55C90E" w14:textId="77777777" w:rsidR="00C62B09" w:rsidRPr="007F0589" w:rsidRDefault="00C62B09" w:rsidP="006F4033">
            <w:pPr>
              <w:pStyle w:val="Normal6a"/>
            </w:pPr>
          </w:p>
        </w:tc>
        <w:tc>
          <w:tcPr>
            <w:tcW w:w="4876" w:type="dxa"/>
            <w:tcBorders>
              <w:top w:val="nil"/>
              <w:left w:val="nil"/>
              <w:bottom w:val="nil"/>
              <w:right w:val="nil"/>
            </w:tcBorders>
          </w:tcPr>
          <w:p w14:paraId="280EF9F3" w14:textId="77777777" w:rsidR="00C62B09" w:rsidRPr="007F0589" w:rsidRDefault="00C62B09" w:rsidP="006F4033">
            <w:pPr>
              <w:pStyle w:val="Normal6a"/>
            </w:pPr>
            <w:r w:rsidRPr="007F0589">
              <w:rPr>
                <w:b/>
                <w:i/>
              </w:rPr>
              <w:t>5b.</w:t>
            </w:r>
            <w:r w:rsidRPr="007F0589">
              <w:tab/>
            </w:r>
            <w:r w:rsidRPr="007F0589">
              <w:rPr>
                <w:b/>
                <w:i/>
              </w:rPr>
              <w:t>noterer sig Bosnien-Hercegovinas domstols afgørelse af 26. februar 2025 i sagen mod Milorad Dodik og fordømmer hans uhørte angreb på bosnisk-hercegovinske institutioner og intimidering af oppositionen i Republika Srpska;</w:t>
            </w:r>
          </w:p>
        </w:tc>
      </w:tr>
    </w:tbl>
    <w:p w14:paraId="12DF5A0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D8CB0B5" w14:textId="77777777" w:rsidR="00C62B09" w:rsidRPr="007F0589" w:rsidRDefault="00C62B09" w:rsidP="00C62B09">
      <w:r w:rsidRPr="007F0589">
        <w:rPr>
          <w:rStyle w:val="HideTWBExt"/>
          <w:noProof w:val="0"/>
        </w:rPr>
        <w:t>&lt;/Amend&gt;</w:t>
      </w:r>
    </w:p>
    <w:p w14:paraId="32F30E6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102</w:t>
      </w:r>
      <w:r w:rsidRPr="007F0589">
        <w:rPr>
          <w:rStyle w:val="HideTWBExt"/>
          <w:b w:val="0"/>
          <w:noProof w:val="0"/>
        </w:rPr>
        <w:t>&lt;/NumAm&gt;</w:t>
      </w:r>
    </w:p>
    <w:p w14:paraId="317B8DAF"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6BF7425F"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07BA2183"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0AA460C1" w14:textId="77777777" w:rsidR="00C62B09" w:rsidRPr="007F0589" w:rsidRDefault="00C62B09" w:rsidP="00C62B09">
      <w:pPr>
        <w:pStyle w:val="NormalBold"/>
      </w:pPr>
      <w:r w:rsidRPr="007F0589">
        <w:rPr>
          <w:rStyle w:val="HideTWBExt"/>
          <w:b w:val="0"/>
          <w:noProof w:val="0"/>
        </w:rPr>
        <w:t>&lt;/RepeatBlock-By&gt;</w:t>
      </w:r>
    </w:p>
    <w:p w14:paraId="5F208E8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F079BCA" w14:textId="77777777" w:rsidR="00C62B09" w:rsidRPr="007F0589" w:rsidRDefault="00C62B09" w:rsidP="00C62B09">
      <w:pPr>
        <w:pStyle w:val="NormalBold"/>
      </w:pPr>
      <w:r w:rsidRPr="007F0589">
        <w:rPr>
          <w:rStyle w:val="HideTWBExt"/>
          <w:b w:val="0"/>
          <w:noProof w:val="0"/>
        </w:rPr>
        <w:t>&lt;Article&gt;</w:t>
      </w:r>
      <w:r w:rsidRPr="007F0589">
        <w:t>Punkt 5 c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34509E6" w14:textId="77777777" w:rsidTr="006F4033">
        <w:trPr>
          <w:trHeight w:hRule="exact" w:val="240"/>
          <w:jc w:val="center"/>
        </w:trPr>
        <w:tc>
          <w:tcPr>
            <w:tcW w:w="9752" w:type="dxa"/>
            <w:gridSpan w:val="2"/>
            <w:tcBorders>
              <w:top w:val="nil"/>
              <w:left w:val="nil"/>
              <w:bottom w:val="nil"/>
              <w:right w:val="nil"/>
            </w:tcBorders>
          </w:tcPr>
          <w:p w14:paraId="61F085AC" w14:textId="77777777" w:rsidR="00C62B09" w:rsidRPr="007F0589" w:rsidRDefault="00C62B09" w:rsidP="006F4033"/>
        </w:tc>
      </w:tr>
      <w:tr w:rsidR="001719B1" w:rsidRPr="007F0589" w14:paraId="283E8CBB" w14:textId="77777777" w:rsidTr="006F4033">
        <w:trPr>
          <w:trHeight w:val="240"/>
          <w:jc w:val="center"/>
        </w:trPr>
        <w:tc>
          <w:tcPr>
            <w:tcW w:w="4876" w:type="dxa"/>
            <w:tcBorders>
              <w:top w:val="nil"/>
              <w:left w:val="nil"/>
              <w:bottom w:val="nil"/>
              <w:right w:val="nil"/>
            </w:tcBorders>
          </w:tcPr>
          <w:p w14:paraId="6A99A46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344FA2E" w14:textId="77777777" w:rsidR="00C62B09" w:rsidRPr="007F0589" w:rsidRDefault="00C62B09" w:rsidP="006F4033">
            <w:pPr>
              <w:pStyle w:val="AmColumnHeading"/>
            </w:pPr>
            <w:r w:rsidRPr="007F0589">
              <w:t>Ændringsforslag</w:t>
            </w:r>
          </w:p>
        </w:tc>
      </w:tr>
      <w:tr w:rsidR="001719B1" w:rsidRPr="007F0589" w14:paraId="18573C05" w14:textId="77777777" w:rsidTr="006F4033">
        <w:trPr>
          <w:jc w:val="center"/>
        </w:trPr>
        <w:tc>
          <w:tcPr>
            <w:tcW w:w="4876" w:type="dxa"/>
            <w:tcBorders>
              <w:top w:val="nil"/>
              <w:left w:val="nil"/>
              <w:bottom w:val="nil"/>
              <w:right w:val="nil"/>
            </w:tcBorders>
          </w:tcPr>
          <w:p w14:paraId="02A9A97F" w14:textId="77777777" w:rsidR="00C62B09" w:rsidRPr="007F0589" w:rsidRDefault="00C62B09" w:rsidP="006F4033">
            <w:pPr>
              <w:pStyle w:val="Normal6a"/>
            </w:pPr>
          </w:p>
        </w:tc>
        <w:tc>
          <w:tcPr>
            <w:tcW w:w="4876" w:type="dxa"/>
            <w:tcBorders>
              <w:top w:val="nil"/>
              <w:left w:val="nil"/>
              <w:bottom w:val="nil"/>
              <w:right w:val="nil"/>
            </w:tcBorders>
          </w:tcPr>
          <w:p w14:paraId="41D80C28" w14:textId="77777777" w:rsidR="00C62B09" w:rsidRPr="007F0589" w:rsidRDefault="00C62B09" w:rsidP="006F4033">
            <w:pPr>
              <w:pStyle w:val="Normal6a"/>
            </w:pPr>
            <w:r w:rsidRPr="007F0589">
              <w:rPr>
                <w:b/>
                <w:i/>
              </w:rPr>
              <w:t>5c.</w:t>
            </w:r>
            <w:r w:rsidRPr="007F0589">
              <w:tab/>
            </w:r>
            <w:r w:rsidRPr="007F0589">
              <w:rPr>
                <w:b/>
                <w:i/>
              </w:rPr>
              <w:t>beklager, at Milorad Dodiks og andre politiske aktørers handlinger er en klar overtrædelse af den politiske aftale af 12. juni 2022, som formanden for Det Europæiske Råd og HR/NF Josep Borrell fik i stand; konkluderer, at tidligere aftaler, som skulle dæmme op for Milorad Dodiks eskalerende handlinger, i de seneste ti år heller ikke har sikret en holdbar løsning;</w:t>
            </w:r>
          </w:p>
        </w:tc>
      </w:tr>
    </w:tbl>
    <w:p w14:paraId="65A63BF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558779C" w14:textId="77777777" w:rsidR="00C62B09" w:rsidRPr="007F0589" w:rsidRDefault="00C62B09" w:rsidP="00C62B09">
      <w:r w:rsidRPr="007F0589">
        <w:rPr>
          <w:rStyle w:val="HideTWBExt"/>
          <w:noProof w:val="0"/>
        </w:rPr>
        <w:t>&lt;/Amend&gt;</w:t>
      </w:r>
    </w:p>
    <w:p w14:paraId="478BBB5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103</w:t>
      </w:r>
      <w:r w:rsidRPr="007F0589">
        <w:rPr>
          <w:rStyle w:val="HideTWBExt"/>
          <w:b w:val="0"/>
          <w:noProof w:val="0"/>
        </w:rPr>
        <w:t>&lt;/NumAm&gt;</w:t>
      </w:r>
    </w:p>
    <w:p w14:paraId="56A010AA"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55AC2BD7"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491AA807"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1EACF4FA" w14:textId="77777777" w:rsidR="00C62B09" w:rsidRPr="007F0589" w:rsidRDefault="00C62B09" w:rsidP="00C62B09">
      <w:pPr>
        <w:pStyle w:val="NormalBold"/>
      </w:pPr>
      <w:r w:rsidRPr="007F0589">
        <w:rPr>
          <w:rStyle w:val="HideTWBExt"/>
          <w:b w:val="0"/>
          <w:noProof w:val="0"/>
        </w:rPr>
        <w:t>&lt;/RepeatBlock-By&gt;</w:t>
      </w:r>
    </w:p>
    <w:p w14:paraId="6C3EEBE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4EC7833" w14:textId="77777777" w:rsidR="00C62B09" w:rsidRPr="007F0589" w:rsidRDefault="00C62B09" w:rsidP="00C62B09">
      <w:pPr>
        <w:pStyle w:val="NormalBold"/>
      </w:pPr>
      <w:r w:rsidRPr="007F0589">
        <w:rPr>
          <w:rStyle w:val="HideTWBExt"/>
          <w:b w:val="0"/>
          <w:noProof w:val="0"/>
        </w:rPr>
        <w:t>&lt;Article&gt;</w:t>
      </w:r>
      <w:r w:rsidRPr="007F0589">
        <w:t>Punkt 5 d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3F9430D" w14:textId="77777777" w:rsidTr="006F4033">
        <w:trPr>
          <w:trHeight w:hRule="exact" w:val="240"/>
          <w:jc w:val="center"/>
        </w:trPr>
        <w:tc>
          <w:tcPr>
            <w:tcW w:w="9752" w:type="dxa"/>
            <w:gridSpan w:val="2"/>
            <w:tcBorders>
              <w:top w:val="nil"/>
              <w:left w:val="nil"/>
              <w:bottom w:val="nil"/>
              <w:right w:val="nil"/>
            </w:tcBorders>
          </w:tcPr>
          <w:p w14:paraId="3ECC056F" w14:textId="77777777" w:rsidR="00C62B09" w:rsidRPr="007F0589" w:rsidRDefault="00C62B09" w:rsidP="006F4033"/>
        </w:tc>
      </w:tr>
      <w:tr w:rsidR="001719B1" w:rsidRPr="007F0589" w14:paraId="72B44232" w14:textId="77777777" w:rsidTr="006F4033">
        <w:trPr>
          <w:trHeight w:val="240"/>
          <w:jc w:val="center"/>
        </w:trPr>
        <w:tc>
          <w:tcPr>
            <w:tcW w:w="4876" w:type="dxa"/>
            <w:tcBorders>
              <w:top w:val="nil"/>
              <w:left w:val="nil"/>
              <w:bottom w:val="nil"/>
              <w:right w:val="nil"/>
            </w:tcBorders>
          </w:tcPr>
          <w:p w14:paraId="7C8E076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FBE4D9C" w14:textId="77777777" w:rsidR="00C62B09" w:rsidRPr="007F0589" w:rsidRDefault="00C62B09" w:rsidP="006F4033">
            <w:pPr>
              <w:pStyle w:val="AmColumnHeading"/>
            </w:pPr>
            <w:r w:rsidRPr="007F0589">
              <w:t>Ændringsforslag</w:t>
            </w:r>
          </w:p>
        </w:tc>
      </w:tr>
      <w:tr w:rsidR="001719B1" w:rsidRPr="007F0589" w14:paraId="69A046A9" w14:textId="77777777" w:rsidTr="006F4033">
        <w:trPr>
          <w:jc w:val="center"/>
        </w:trPr>
        <w:tc>
          <w:tcPr>
            <w:tcW w:w="4876" w:type="dxa"/>
            <w:tcBorders>
              <w:top w:val="nil"/>
              <w:left w:val="nil"/>
              <w:bottom w:val="nil"/>
              <w:right w:val="nil"/>
            </w:tcBorders>
          </w:tcPr>
          <w:p w14:paraId="085C60FE" w14:textId="77777777" w:rsidR="00C62B09" w:rsidRPr="007F0589" w:rsidRDefault="00C62B09" w:rsidP="006F4033">
            <w:pPr>
              <w:pStyle w:val="Normal6a"/>
            </w:pPr>
          </w:p>
        </w:tc>
        <w:tc>
          <w:tcPr>
            <w:tcW w:w="4876" w:type="dxa"/>
            <w:tcBorders>
              <w:top w:val="nil"/>
              <w:left w:val="nil"/>
              <w:bottom w:val="nil"/>
              <w:right w:val="nil"/>
            </w:tcBorders>
          </w:tcPr>
          <w:p w14:paraId="5B01A83E" w14:textId="77777777" w:rsidR="00C62B09" w:rsidRPr="007F0589" w:rsidRDefault="00C62B09" w:rsidP="006F4033">
            <w:pPr>
              <w:pStyle w:val="Normal6a"/>
            </w:pPr>
            <w:r w:rsidRPr="007F0589">
              <w:rPr>
                <w:b/>
                <w:i/>
              </w:rPr>
              <w:t>5d.</w:t>
            </w:r>
            <w:r w:rsidRPr="007F0589">
              <w:tab/>
            </w:r>
            <w:r w:rsidRPr="007F0589">
              <w:rPr>
                <w:b/>
                <w:i/>
              </w:rPr>
              <w:t>opfordrer indtrængende Kommissionen til i tæt samarbejde med medlemsstaterne og internationale partnere, herunder Den Høje Repræsentants Kontor, OSCE og Europarådet, til at gøre status over erfaringerne fra de seneste 15 års europæiske engagement i Bosnien-Hercegovina og justere sin strategi i overensstemmelse hermed og rette fornyet fokus på at skabe konkrete fremskridt og reformer, som vil fremskynde landets vej mod EU-medlemskab, og dermed bekræfte Den Europæiske Unions urokkelige ønske om at sikre Bosnien-Hercegovinas fulde integration i Unionen;</w:t>
            </w:r>
          </w:p>
        </w:tc>
      </w:tr>
    </w:tbl>
    <w:p w14:paraId="44C3B01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2463A85" w14:textId="77777777" w:rsidR="00C62B09" w:rsidRPr="007F0589" w:rsidRDefault="00C62B09" w:rsidP="00C62B09">
      <w:r w:rsidRPr="007F0589">
        <w:rPr>
          <w:rStyle w:val="HideTWBExt"/>
          <w:noProof w:val="0"/>
        </w:rPr>
        <w:t>&lt;/Amend&gt;</w:t>
      </w:r>
    </w:p>
    <w:p w14:paraId="0E7F261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104</w:t>
      </w:r>
      <w:r w:rsidRPr="007F0589">
        <w:rPr>
          <w:rStyle w:val="HideTWBExt"/>
          <w:b w:val="0"/>
          <w:noProof w:val="0"/>
        </w:rPr>
        <w:t>&lt;/NumAm&gt;</w:t>
      </w:r>
    </w:p>
    <w:p w14:paraId="3EE4B531"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6707F02A"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36957385"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1E7D7D40" w14:textId="77777777" w:rsidR="00C62B09" w:rsidRPr="007F0589" w:rsidRDefault="00C62B09" w:rsidP="00C62B09">
      <w:pPr>
        <w:pStyle w:val="NormalBold"/>
      </w:pPr>
      <w:r w:rsidRPr="007F0589">
        <w:rPr>
          <w:rStyle w:val="HideTWBExt"/>
          <w:b w:val="0"/>
          <w:noProof w:val="0"/>
        </w:rPr>
        <w:t>&lt;/RepeatBlock-By&gt;</w:t>
      </w:r>
    </w:p>
    <w:p w14:paraId="4F3AC21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C359F6A" w14:textId="77777777" w:rsidR="00C62B09" w:rsidRPr="007F0589" w:rsidRDefault="00C62B09" w:rsidP="00C62B09">
      <w:pPr>
        <w:pStyle w:val="NormalBold"/>
      </w:pPr>
      <w:r w:rsidRPr="007F0589">
        <w:rPr>
          <w:rStyle w:val="HideTWBExt"/>
          <w:b w:val="0"/>
          <w:noProof w:val="0"/>
        </w:rPr>
        <w:t>&lt;Article&gt;</w:t>
      </w:r>
      <w:r w:rsidRPr="007F0589">
        <w:t>Punkt 5 e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246352B" w14:textId="77777777" w:rsidTr="006F4033">
        <w:trPr>
          <w:trHeight w:hRule="exact" w:val="240"/>
          <w:jc w:val="center"/>
        </w:trPr>
        <w:tc>
          <w:tcPr>
            <w:tcW w:w="9752" w:type="dxa"/>
            <w:gridSpan w:val="2"/>
            <w:tcBorders>
              <w:top w:val="nil"/>
              <w:left w:val="nil"/>
              <w:bottom w:val="nil"/>
              <w:right w:val="nil"/>
            </w:tcBorders>
          </w:tcPr>
          <w:p w14:paraId="503166EB" w14:textId="77777777" w:rsidR="00C62B09" w:rsidRPr="007F0589" w:rsidRDefault="00C62B09" w:rsidP="006F4033"/>
        </w:tc>
      </w:tr>
      <w:tr w:rsidR="001719B1" w:rsidRPr="007F0589" w14:paraId="01C7D312" w14:textId="77777777" w:rsidTr="006F4033">
        <w:trPr>
          <w:trHeight w:val="240"/>
          <w:jc w:val="center"/>
        </w:trPr>
        <w:tc>
          <w:tcPr>
            <w:tcW w:w="4876" w:type="dxa"/>
            <w:tcBorders>
              <w:top w:val="nil"/>
              <w:left w:val="nil"/>
              <w:bottom w:val="nil"/>
              <w:right w:val="nil"/>
            </w:tcBorders>
          </w:tcPr>
          <w:p w14:paraId="2A72666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1CF1E3E" w14:textId="77777777" w:rsidR="00C62B09" w:rsidRPr="007F0589" w:rsidRDefault="00C62B09" w:rsidP="006F4033">
            <w:pPr>
              <w:pStyle w:val="AmColumnHeading"/>
            </w:pPr>
            <w:r w:rsidRPr="007F0589">
              <w:t>Ændringsforslag</w:t>
            </w:r>
          </w:p>
        </w:tc>
      </w:tr>
      <w:tr w:rsidR="001719B1" w:rsidRPr="007F0589" w14:paraId="0F482C12" w14:textId="77777777" w:rsidTr="006F4033">
        <w:trPr>
          <w:jc w:val="center"/>
        </w:trPr>
        <w:tc>
          <w:tcPr>
            <w:tcW w:w="4876" w:type="dxa"/>
            <w:tcBorders>
              <w:top w:val="nil"/>
              <w:left w:val="nil"/>
              <w:bottom w:val="nil"/>
              <w:right w:val="nil"/>
            </w:tcBorders>
          </w:tcPr>
          <w:p w14:paraId="69F902E6" w14:textId="77777777" w:rsidR="00C62B09" w:rsidRPr="007F0589" w:rsidRDefault="00C62B09" w:rsidP="006F4033">
            <w:pPr>
              <w:pStyle w:val="Normal6a"/>
            </w:pPr>
          </w:p>
        </w:tc>
        <w:tc>
          <w:tcPr>
            <w:tcW w:w="4876" w:type="dxa"/>
            <w:tcBorders>
              <w:top w:val="nil"/>
              <w:left w:val="nil"/>
              <w:bottom w:val="nil"/>
              <w:right w:val="nil"/>
            </w:tcBorders>
          </w:tcPr>
          <w:p w14:paraId="10F12C96" w14:textId="77777777" w:rsidR="00C62B09" w:rsidRPr="007F0589" w:rsidRDefault="00C62B09" w:rsidP="006F4033">
            <w:pPr>
              <w:pStyle w:val="Normal6a"/>
            </w:pPr>
            <w:r w:rsidRPr="007F0589">
              <w:rPr>
                <w:b/>
                <w:i/>
              </w:rPr>
              <w:t>5e.</w:t>
            </w:r>
            <w:r w:rsidRPr="007F0589">
              <w:tab/>
            </w:r>
            <w:r w:rsidRPr="007F0589">
              <w:rPr>
                <w:b/>
                <w:i/>
              </w:rPr>
              <w:t>beklager, at en væsentlig årsag til Bosnien-Hercegovinas problematiske vej mod tiltrædelse af EU er Milorad Dodiks politik og handlinger, herunder hyppige blokering af statslige organer og beslutningsprocessen samt udhulingen af de bosnisk-hercegovinske institutioner, der er nødvendige af hensyn til det tekniske arbejde med tilnærmelsen til gældende EU-ret;</w:t>
            </w:r>
          </w:p>
        </w:tc>
      </w:tr>
    </w:tbl>
    <w:p w14:paraId="5ECF5D2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4352D88" w14:textId="77777777" w:rsidR="00C62B09" w:rsidRPr="007F0589" w:rsidRDefault="00C62B09" w:rsidP="00C62B09">
      <w:r w:rsidRPr="007F0589">
        <w:rPr>
          <w:rStyle w:val="HideTWBExt"/>
          <w:noProof w:val="0"/>
        </w:rPr>
        <w:t>&lt;/Amend&gt;</w:t>
      </w:r>
    </w:p>
    <w:p w14:paraId="49C6251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105</w:t>
      </w:r>
      <w:r w:rsidRPr="007F0589">
        <w:rPr>
          <w:rStyle w:val="HideTWBExt"/>
          <w:b w:val="0"/>
          <w:noProof w:val="0"/>
        </w:rPr>
        <w:t>&lt;/NumAm&gt;</w:t>
      </w:r>
    </w:p>
    <w:p w14:paraId="5189E49B"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3213F4D0"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42A3959F"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18AFC83C" w14:textId="77777777" w:rsidR="00C62B09" w:rsidRPr="007F0589" w:rsidRDefault="00C62B09" w:rsidP="00C62B09">
      <w:pPr>
        <w:pStyle w:val="NormalBold"/>
      </w:pPr>
      <w:r w:rsidRPr="007F0589">
        <w:rPr>
          <w:rStyle w:val="HideTWBExt"/>
          <w:b w:val="0"/>
          <w:noProof w:val="0"/>
        </w:rPr>
        <w:t>&lt;/RepeatBlock-By&gt;</w:t>
      </w:r>
    </w:p>
    <w:p w14:paraId="2AA1669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CEA4D16" w14:textId="77777777" w:rsidR="00C62B09" w:rsidRPr="007F0589" w:rsidRDefault="00C62B09" w:rsidP="00C62B09">
      <w:pPr>
        <w:pStyle w:val="NormalBold"/>
      </w:pPr>
      <w:r w:rsidRPr="007F0589">
        <w:rPr>
          <w:rStyle w:val="HideTWBExt"/>
          <w:b w:val="0"/>
          <w:noProof w:val="0"/>
        </w:rPr>
        <w:t>&lt;Article&gt;</w:t>
      </w:r>
      <w:r w:rsidRPr="007F0589">
        <w:t>Punkt 5 f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0D46E0F" w14:textId="77777777" w:rsidTr="006F4033">
        <w:trPr>
          <w:trHeight w:hRule="exact" w:val="240"/>
          <w:jc w:val="center"/>
        </w:trPr>
        <w:tc>
          <w:tcPr>
            <w:tcW w:w="9752" w:type="dxa"/>
            <w:gridSpan w:val="2"/>
            <w:tcBorders>
              <w:top w:val="nil"/>
              <w:left w:val="nil"/>
              <w:bottom w:val="nil"/>
              <w:right w:val="nil"/>
            </w:tcBorders>
          </w:tcPr>
          <w:p w14:paraId="139BF360" w14:textId="77777777" w:rsidR="00C62B09" w:rsidRPr="007F0589" w:rsidRDefault="00C62B09" w:rsidP="006F4033"/>
        </w:tc>
      </w:tr>
      <w:tr w:rsidR="001719B1" w:rsidRPr="007F0589" w14:paraId="2BE93B94" w14:textId="77777777" w:rsidTr="006F4033">
        <w:trPr>
          <w:trHeight w:val="240"/>
          <w:jc w:val="center"/>
        </w:trPr>
        <w:tc>
          <w:tcPr>
            <w:tcW w:w="4876" w:type="dxa"/>
            <w:tcBorders>
              <w:top w:val="nil"/>
              <w:left w:val="nil"/>
              <w:bottom w:val="nil"/>
              <w:right w:val="nil"/>
            </w:tcBorders>
          </w:tcPr>
          <w:p w14:paraId="508F1A8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CF98829" w14:textId="77777777" w:rsidR="00C62B09" w:rsidRPr="007F0589" w:rsidRDefault="00C62B09" w:rsidP="006F4033">
            <w:pPr>
              <w:pStyle w:val="AmColumnHeading"/>
            </w:pPr>
            <w:r w:rsidRPr="007F0589">
              <w:t>Ændringsforslag</w:t>
            </w:r>
          </w:p>
        </w:tc>
      </w:tr>
      <w:tr w:rsidR="001719B1" w:rsidRPr="007F0589" w14:paraId="1B3EA87B" w14:textId="77777777" w:rsidTr="006F4033">
        <w:trPr>
          <w:jc w:val="center"/>
        </w:trPr>
        <w:tc>
          <w:tcPr>
            <w:tcW w:w="4876" w:type="dxa"/>
            <w:tcBorders>
              <w:top w:val="nil"/>
              <w:left w:val="nil"/>
              <w:bottom w:val="nil"/>
              <w:right w:val="nil"/>
            </w:tcBorders>
          </w:tcPr>
          <w:p w14:paraId="2D9F5676" w14:textId="77777777" w:rsidR="00C62B09" w:rsidRPr="007F0589" w:rsidRDefault="00C62B09" w:rsidP="006F4033">
            <w:pPr>
              <w:pStyle w:val="Normal6a"/>
            </w:pPr>
          </w:p>
        </w:tc>
        <w:tc>
          <w:tcPr>
            <w:tcW w:w="4876" w:type="dxa"/>
            <w:tcBorders>
              <w:top w:val="nil"/>
              <w:left w:val="nil"/>
              <w:bottom w:val="nil"/>
              <w:right w:val="nil"/>
            </w:tcBorders>
          </w:tcPr>
          <w:p w14:paraId="54C4C176" w14:textId="77777777" w:rsidR="00C62B09" w:rsidRPr="007F0589" w:rsidRDefault="00C62B09" w:rsidP="006F4033">
            <w:pPr>
              <w:pStyle w:val="Normal6a"/>
            </w:pPr>
            <w:r w:rsidRPr="007F0589">
              <w:rPr>
                <w:b/>
                <w:i/>
              </w:rPr>
              <w:t>5f.</w:t>
            </w:r>
            <w:r w:rsidRPr="007F0589">
              <w:tab/>
            </w:r>
            <w:r w:rsidRPr="007F0589">
              <w:rPr>
                <w:b/>
                <w:i/>
              </w:rPr>
              <w:t>fordømmer Republika Srpska-enhedens parlaments nylige beslutning om at erklære en højtstående embedsmand fra det tyske udenrigsministerium for persona non grata;</w:t>
            </w:r>
          </w:p>
        </w:tc>
      </w:tr>
    </w:tbl>
    <w:p w14:paraId="4DD23DA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59396F2" w14:textId="77777777" w:rsidR="00C62B09" w:rsidRPr="007F0589" w:rsidRDefault="00C62B09" w:rsidP="00C62B09">
      <w:r w:rsidRPr="007F0589">
        <w:rPr>
          <w:rStyle w:val="HideTWBExt"/>
          <w:noProof w:val="0"/>
        </w:rPr>
        <w:t>&lt;/Amend&gt;</w:t>
      </w:r>
    </w:p>
    <w:p w14:paraId="760A208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106</w:t>
      </w:r>
      <w:r w:rsidRPr="007F0589">
        <w:rPr>
          <w:rStyle w:val="HideTWBExt"/>
          <w:b w:val="0"/>
          <w:noProof w:val="0"/>
        </w:rPr>
        <w:t>&lt;/NumAm&gt;</w:t>
      </w:r>
    </w:p>
    <w:p w14:paraId="7D8FE889"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14D8C0D7"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5A6AAF54"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49D4FE56" w14:textId="77777777" w:rsidR="00C62B09" w:rsidRPr="007F0589" w:rsidRDefault="00C62B09" w:rsidP="00C62B09">
      <w:pPr>
        <w:pStyle w:val="NormalBold"/>
      </w:pPr>
      <w:r w:rsidRPr="007F0589">
        <w:rPr>
          <w:rStyle w:val="HideTWBExt"/>
          <w:b w:val="0"/>
          <w:noProof w:val="0"/>
        </w:rPr>
        <w:t>&lt;/RepeatBlock-By&gt;</w:t>
      </w:r>
    </w:p>
    <w:p w14:paraId="0B2DF46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D05A7A5" w14:textId="77777777" w:rsidR="00C62B09" w:rsidRPr="007F0589" w:rsidRDefault="00C62B09" w:rsidP="00C62B09">
      <w:pPr>
        <w:pStyle w:val="NormalBold"/>
      </w:pPr>
      <w:r w:rsidRPr="007F0589">
        <w:rPr>
          <w:rStyle w:val="HideTWBExt"/>
          <w:b w:val="0"/>
          <w:noProof w:val="0"/>
        </w:rPr>
        <w:t>&lt;Article&gt;</w:t>
      </w:r>
      <w:r w:rsidRPr="007F0589">
        <w:t>Punkt 5 g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05D4B59" w14:textId="77777777" w:rsidTr="006F4033">
        <w:trPr>
          <w:trHeight w:hRule="exact" w:val="240"/>
          <w:jc w:val="center"/>
        </w:trPr>
        <w:tc>
          <w:tcPr>
            <w:tcW w:w="9752" w:type="dxa"/>
            <w:gridSpan w:val="2"/>
            <w:tcBorders>
              <w:top w:val="nil"/>
              <w:left w:val="nil"/>
              <w:bottom w:val="nil"/>
              <w:right w:val="nil"/>
            </w:tcBorders>
          </w:tcPr>
          <w:p w14:paraId="5CFD66CA" w14:textId="77777777" w:rsidR="00C62B09" w:rsidRPr="007F0589" w:rsidRDefault="00C62B09" w:rsidP="006F4033"/>
        </w:tc>
      </w:tr>
      <w:tr w:rsidR="001719B1" w:rsidRPr="007F0589" w14:paraId="4324A598" w14:textId="77777777" w:rsidTr="006F4033">
        <w:trPr>
          <w:trHeight w:val="240"/>
          <w:jc w:val="center"/>
        </w:trPr>
        <w:tc>
          <w:tcPr>
            <w:tcW w:w="4876" w:type="dxa"/>
            <w:tcBorders>
              <w:top w:val="nil"/>
              <w:left w:val="nil"/>
              <w:bottom w:val="nil"/>
              <w:right w:val="nil"/>
            </w:tcBorders>
          </w:tcPr>
          <w:p w14:paraId="1620416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E796BAC" w14:textId="77777777" w:rsidR="00C62B09" w:rsidRPr="007F0589" w:rsidRDefault="00C62B09" w:rsidP="006F4033">
            <w:pPr>
              <w:pStyle w:val="AmColumnHeading"/>
            </w:pPr>
            <w:r w:rsidRPr="007F0589">
              <w:t>Ændringsforslag</w:t>
            </w:r>
          </w:p>
        </w:tc>
      </w:tr>
      <w:tr w:rsidR="001719B1" w:rsidRPr="007F0589" w14:paraId="7D1E984B" w14:textId="77777777" w:rsidTr="006F4033">
        <w:trPr>
          <w:jc w:val="center"/>
        </w:trPr>
        <w:tc>
          <w:tcPr>
            <w:tcW w:w="4876" w:type="dxa"/>
            <w:tcBorders>
              <w:top w:val="nil"/>
              <w:left w:val="nil"/>
              <w:bottom w:val="nil"/>
              <w:right w:val="nil"/>
            </w:tcBorders>
          </w:tcPr>
          <w:p w14:paraId="6FF18ADD" w14:textId="77777777" w:rsidR="00C62B09" w:rsidRPr="007F0589" w:rsidRDefault="00C62B09" w:rsidP="006F4033">
            <w:pPr>
              <w:pStyle w:val="Normal6a"/>
            </w:pPr>
          </w:p>
        </w:tc>
        <w:tc>
          <w:tcPr>
            <w:tcW w:w="4876" w:type="dxa"/>
            <w:tcBorders>
              <w:top w:val="nil"/>
              <w:left w:val="nil"/>
              <w:bottom w:val="nil"/>
              <w:right w:val="nil"/>
            </w:tcBorders>
          </w:tcPr>
          <w:p w14:paraId="2069278A" w14:textId="77777777" w:rsidR="00C62B09" w:rsidRPr="007F0589" w:rsidRDefault="00C62B09" w:rsidP="006F4033">
            <w:pPr>
              <w:pStyle w:val="Normal6a"/>
            </w:pPr>
            <w:r w:rsidRPr="007F0589">
              <w:rPr>
                <w:b/>
                <w:i/>
              </w:rPr>
              <w:t>5g.</w:t>
            </w:r>
            <w:r w:rsidRPr="007F0589">
              <w:tab/>
            </w:r>
            <w:r w:rsidRPr="007F0589">
              <w:rPr>
                <w:b/>
                <w:i/>
              </w:rPr>
              <w:t>opfordrer indtrængende Republika Srpskas nationalforsamling til at sikre, at dets officielle tidende afspejler de afgørelser, som Bosnien-Hercegovinas forfatningsdomstol har truffet vedrørende lovgivning vedtaget i Republika Srpska, som blev fundet at undergrave Bosnien-Hercegovinas forfatningsmæssige orden og er blevet annulleret;</w:t>
            </w:r>
          </w:p>
        </w:tc>
      </w:tr>
    </w:tbl>
    <w:p w14:paraId="19C57A2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7ECA674" w14:textId="77777777" w:rsidR="00C62B09" w:rsidRPr="007F0589" w:rsidRDefault="00C62B09" w:rsidP="00C62B09">
      <w:r w:rsidRPr="007F0589">
        <w:rPr>
          <w:rStyle w:val="HideTWBExt"/>
          <w:noProof w:val="0"/>
        </w:rPr>
        <w:t>&lt;/Amend&gt;</w:t>
      </w:r>
    </w:p>
    <w:p w14:paraId="4594EA3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107</w:t>
      </w:r>
      <w:r w:rsidRPr="007F0589">
        <w:rPr>
          <w:rStyle w:val="HideTWBExt"/>
          <w:b w:val="0"/>
          <w:noProof w:val="0"/>
        </w:rPr>
        <w:t>&lt;/NumAm&gt;</w:t>
      </w:r>
    </w:p>
    <w:p w14:paraId="7CEA2CB3"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3EC1BE5F" w14:textId="77777777" w:rsidR="00C62B09" w:rsidRPr="007F0589" w:rsidRDefault="00C62B09" w:rsidP="00C62B09">
      <w:pPr>
        <w:pStyle w:val="NormalBold"/>
      </w:pPr>
      <w:r w:rsidRPr="007F0589">
        <w:rPr>
          <w:rStyle w:val="HideTWBExt"/>
          <w:b w:val="0"/>
          <w:noProof w:val="0"/>
        </w:rPr>
        <w:t>&lt;/RepeatBlock-By&gt;</w:t>
      </w:r>
    </w:p>
    <w:p w14:paraId="29B1195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A267F8B" w14:textId="77777777" w:rsidR="00C62B09" w:rsidRPr="007F0589" w:rsidRDefault="00C62B09" w:rsidP="00C62B09">
      <w:pPr>
        <w:pStyle w:val="NormalBold"/>
      </w:pPr>
      <w:r w:rsidRPr="007F0589">
        <w:rPr>
          <w:rStyle w:val="HideTWBExt"/>
          <w:b w:val="0"/>
          <w:noProof w:val="0"/>
        </w:rPr>
        <w:t>&lt;Article&gt;</w:t>
      </w:r>
      <w:r w:rsidRPr="007F0589">
        <w:t>Punkt 6</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70A9140" w14:textId="77777777" w:rsidTr="006F4033">
        <w:trPr>
          <w:trHeight w:hRule="exact" w:val="240"/>
          <w:jc w:val="center"/>
        </w:trPr>
        <w:tc>
          <w:tcPr>
            <w:tcW w:w="9752" w:type="dxa"/>
            <w:gridSpan w:val="2"/>
            <w:tcBorders>
              <w:top w:val="nil"/>
              <w:left w:val="nil"/>
              <w:bottom w:val="nil"/>
              <w:right w:val="nil"/>
            </w:tcBorders>
          </w:tcPr>
          <w:p w14:paraId="01F7B5EA" w14:textId="77777777" w:rsidR="00C62B09" w:rsidRPr="007F0589" w:rsidRDefault="00C62B09" w:rsidP="006F4033"/>
        </w:tc>
      </w:tr>
      <w:tr w:rsidR="001719B1" w:rsidRPr="007F0589" w14:paraId="601E5F27" w14:textId="77777777" w:rsidTr="006F4033">
        <w:trPr>
          <w:trHeight w:val="240"/>
          <w:jc w:val="center"/>
        </w:trPr>
        <w:tc>
          <w:tcPr>
            <w:tcW w:w="4876" w:type="dxa"/>
            <w:tcBorders>
              <w:top w:val="nil"/>
              <w:left w:val="nil"/>
              <w:bottom w:val="nil"/>
              <w:right w:val="nil"/>
            </w:tcBorders>
          </w:tcPr>
          <w:p w14:paraId="0B73036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656EF12" w14:textId="77777777" w:rsidR="00C62B09" w:rsidRPr="007F0589" w:rsidRDefault="00C62B09" w:rsidP="006F4033">
            <w:pPr>
              <w:pStyle w:val="AmColumnHeading"/>
            </w:pPr>
            <w:r w:rsidRPr="007F0589">
              <w:t>Ændringsforslag</w:t>
            </w:r>
          </w:p>
        </w:tc>
      </w:tr>
      <w:tr w:rsidR="001719B1" w:rsidRPr="007F0589" w14:paraId="1056EFE4" w14:textId="77777777" w:rsidTr="006F4033">
        <w:trPr>
          <w:jc w:val="center"/>
        </w:trPr>
        <w:tc>
          <w:tcPr>
            <w:tcW w:w="4876" w:type="dxa"/>
            <w:tcBorders>
              <w:top w:val="nil"/>
              <w:left w:val="nil"/>
              <w:bottom w:val="nil"/>
              <w:right w:val="nil"/>
            </w:tcBorders>
          </w:tcPr>
          <w:p w14:paraId="08353E4D" w14:textId="77777777" w:rsidR="00C62B09" w:rsidRPr="007F0589" w:rsidRDefault="00C62B09" w:rsidP="006F4033">
            <w:pPr>
              <w:pStyle w:val="Normal6a"/>
            </w:pPr>
            <w:r w:rsidRPr="007F0589">
              <w:t>6.</w:t>
            </w:r>
            <w:r w:rsidRPr="007F0589">
              <w:tab/>
            </w:r>
            <w:r w:rsidRPr="007F0589">
              <w:rPr>
                <w:b/>
                <w:i/>
              </w:rPr>
              <w:t>glæder sig over Bosnien-Hercegovinas formelle fulde tilpasning</w:t>
            </w:r>
            <w:r w:rsidRPr="007F0589">
              <w:t xml:space="preserve"> til EU's fælles udenrigs- og sikkerhedspolitik</w:t>
            </w:r>
            <w:r w:rsidRPr="007F0589">
              <w:rPr>
                <w:b/>
                <w:i/>
              </w:rPr>
              <w:t>, herunder</w:t>
            </w:r>
            <w:r w:rsidRPr="007F0589">
              <w:t xml:space="preserve"> restriktive foranstaltninger som reaktion på </w:t>
            </w:r>
            <w:r w:rsidRPr="007F0589">
              <w:rPr>
                <w:b/>
                <w:i/>
              </w:rPr>
              <w:t>Ruslands angrebskrig mod</w:t>
            </w:r>
            <w:r w:rsidRPr="007F0589">
              <w:t xml:space="preserve"> Ukraine</w:t>
            </w:r>
            <w:r w:rsidRPr="007F0589">
              <w:rPr>
                <w:b/>
                <w:i/>
              </w:rPr>
              <w:t>, og opfordrer indtrængende til en effektiv gennemførelse af disse foranstaltninger</w:t>
            </w:r>
            <w:r w:rsidRPr="007F0589">
              <w:t>;</w:t>
            </w:r>
            <w:r w:rsidRPr="007F0589">
              <w:rPr>
                <w:b/>
                <w:i/>
              </w:rPr>
              <w:t xml:space="preserve"> fordømmer den prorussiske holdning hos Republika Srpska-enhedens ledelse og deres hyppige møder med Vladimir Putin og andre russiske regeringsrepræsentanter;</w:t>
            </w:r>
            <w:r w:rsidRPr="007F0589">
              <w:t xml:space="preserve"> udtrykker </w:t>
            </w:r>
            <w:r w:rsidRPr="007F0589">
              <w:rPr>
                <w:b/>
                <w:i/>
              </w:rPr>
              <w:t>alvorlig</w:t>
            </w:r>
            <w:r w:rsidRPr="007F0589">
              <w:t xml:space="preserve"> bekymring </w:t>
            </w:r>
            <w:r w:rsidRPr="007F0589">
              <w:rPr>
                <w:b/>
                <w:i/>
              </w:rPr>
              <w:t>over de sikkerhedsrisici, som disse forbindelser udgør</w:t>
            </w:r>
            <w:r w:rsidRPr="007F0589">
              <w:t>;</w:t>
            </w:r>
          </w:p>
        </w:tc>
        <w:tc>
          <w:tcPr>
            <w:tcW w:w="4876" w:type="dxa"/>
            <w:tcBorders>
              <w:top w:val="nil"/>
              <w:left w:val="nil"/>
              <w:bottom w:val="nil"/>
              <w:right w:val="nil"/>
            </w:tcBorders>
          </w:tcPr>
          <w:p w14:paraId="7DA3CF5C" w14:textId="77777777" w:rsidR="00C62B09" w:rsidRPr="007F0589" w:rsidRDefault="00C62B09" w:rsidP="006F4033">
            <w:pPr>
              <w:pStyle w:val="Normal6a"/>
            </w:pPr>
            <w:r w:rsidRPr="007F0589">
              <w:t>6.</w:t>
            </w:r>
            <w:r w:rsidRPr="007F0589">
              <w:tab/>
            </w:r>
            <w:r w:rsidRPr="007F0589">
              <w:rPr>
                <w:b/>
                <w:i/>
              </w:rPr>
              <w:t>afviser at pålægge Bosnien-Hercegovina EU's politikker, herunder tilpasningen</w:t>
            </w:r>
            <w:r w:rsidRPr="007F0589">
              <w:t xml:space="preserve"> til EU's fælles udenrigs- og sikkerhedspolitik </w:t>
            </w:r>
            <w:r w:rsidRPr="007F0589">
              <w:rPr>
                <w:b/>
                <w:i/>
              </w:rPr>
              <w:t>og</w:t>
            </w:r>
            <w:r w:rsidRPr="007F0589">
              <w:t xml:space="preserve"> restriktive foranstaltninger som reaktion på </w:t>
            </w:r>
            <w:r w:rsidRPr="007F0589">
              <w:rPr>
                <w:b/>
                <w:i/>
              </w:rPr>
              <w:t>konflikten i</w:t>
            </w:r>
            <w:r w:rsidRPr="007F0589">
              <w:t xml:space="preserve"> Ukraine;</w:t>
            </w:r>
            <w:r w:rsidRPr="007F0589">
              <w:rPr>
                <w:b/>
                <w:i/>
              </w:rPr>
              <w:t xml:space="preserve"> understreger, at Bosnien-Hercegovina som en suveræn stat bør have ret til at fastsætte sin udenrigspolitik uden pres udefra;</w:t>
            </w:r>
            <w:r w:rsidRPr="007F0589">
              <w:t xml:space="preserve"> udtrykker bekymring </w:t>
            </w:r>
            <w:r w:rsidRPr="007F0589">
              <w:rPr>
                <w:b/>
                <w:i/>
              </w:rPr>
              <w:t>over enhver udenlandsk indblanding, som undergraver Bosnien-Hercegovinas suverænitet og uafhængighed</w:t>
            </w:r>
            <w:r w:rsidRPr="007F0589">
              <w:t>;</w:t>
            </w:r>
          </w:p>
        </w:tc>
      </w:tr>
    </w:tbl>
    <w:p w14:paraId="723DADD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34394F5" w14:textId="77777777" w:rsidR="00C62B09" w:rsidRPr="007F0589" w:rsidRDefault="00C62B09" w:rsidP="00C62B09">
      <w:r w:rsidRPr="007F0589">
        <w:rPr>
          <w:rStyle w:val="HideTWBExt"/>
          <w:noProof w:val="0"/>
        </w:rPr>
        <w:t>&lt;/Amend&gt;</w:t>
      </w:r>
    </w:p>
    <w:p w14:paraId="07AA2C6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108</w:t>
      </w:r>
      <w:r w:rsidRPr="007F0589">
        <w:rPr>
          <w:rStyle w:val="HideTWBExt"/>
          <w:b w:val="0"/>
          <w:noProof w:val="0"/>
        </w:rPr>
        <w:t>&lt;/NumAm&gt;</w:t>
      </w:r>
    </w:p>
    <w:p w14:paraId="2677012E"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Roberto Vannacci</w:t>
      </w:r>
      <w:r w:rsidRPr="007F0589">
        <w:rPr>
          <w:rStyle w:val="HideTWBExt"/>
          <w:b w:val="0"/>
          <w:noProof w:val="0"/>
        </w:rPr>
        <w:t>&lt;/Members&gt;</w:t>
      </w:r>
    </w:p>
    <w:p w14:paraId="3E75024D" w14:textId="77777777" w:rsidR="00C62B09" w:rsidRPr="007F0589" w:rsidRDefault="00C62B09" w:rsidP="00C62B09">
      <w:pPr>
        <w:pStyle w:val="NormalBold"/>
      </w:pPr>
      <w:r w:rsidRPr="007F0589">
        <w:rPr>
          <w:rStyle w:val="HideTWBExt"/>
          <w:b w:val="0"/>
          <w:noProof w:val="0"/>
        </w:rPr>
        <w:t>&lt;/RepeatBlock-By&gt;</w:t>
      </w:r>
    </w:p>
    <w:p w14:paraId="29E60D7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99FE26D" w14:textId="77777777" w:rsidR="00C62B09" w:rsidRPr="007F0589" w:rsidRDefault="00C62B09" w:rsidP="00C62B09">
      <w:pPr>
        <w:pStyle w:val="NormalBold"/>
      </w:pPr>
      <w:r w:rsidRPr="007F0589">
        <w:rPr>
          <w:rStyle w:val="HideTWBExt"/>
          <w:b w:val="0"/>
          <w:noProof w:val="0"/>
        </w:rPr>
        <w:t>&lt;Article&gt;</w:t>
      </w:r>
      <w:r w:rsidRPr="007F0589">
        <w:t>Punkt 6</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26A0488" w14:textId="77777777" w:rsidTr="006F4033">
        <w:trPr>
          <w:trHeight w:hRule="exact" w:val="240"/>
          <w:jc w:val="center"/>
        </w:trPr>
        <w:tc>
          <w:tcPr>
            <w:tcW w:w="9752" w:type="dxa"/>
            <w:gridSpan w:val="2"/>
            <w:tcBorders>
              <w:top w:val="nil"/>
              <w:left w:val="nil"/>
              <w:bottom w:val="nil"/>
              <w:right w:val="nil"/>
            </w:tcBorders>
          </w:tcPr>
          <w:p w14:paraId="05BE5907" w14:textId="77777777" w:rsidR="00C62B09" w:rsidRPr="007F0589" w:rsidRDefault="00C62B09" w:rsidP="006F4033"/>
        </w:tc>
      </w:tr>
      <w:tr w:rsidR="001719B1" w:rsidRPr="007F0589" w14:paraId="2C3B5FD5" w14:textId="77777777" w:rsidTr="006F4033">
        <w:trPr>
          <w:trHeight w:val="240"/>
          <w:jc w:val="center"/>
        </w:trPr>
        <w:tc>
          <w:tcPr>
            <w:tcW w:w="4876" w:type="dxa"/>
            <w:tcBorders>
              <w:top w:val="nil"/>
              <w:left w:val="nil"/>
              <w:bottom w:val="nil"/>
              <w:right w:val="nil"/>
            </w:tcBorders>
          </w:tcPr>
          <w:p w14:paraId="683CCEF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FDBBF00" w14:textId="77777777" w:rsidR="00C62B09" w:rsidRPr="007F0589" w:rsidRDefault="00C62B09" w:rsidP="006F4033">
            <w:pPr>
              <w:pStyle w:val="AmColumnHeading"/>
            </w:pPr>
            <w:r w:rsidRPr="007F0589">
              <w:t>Ændringsforslag</w:t>
            </w:r>
          </w:p>
        </w:tc>
      </w:tr>
      <w:tr w:rsidR="001719B1" w:rsidRPr="007F0589" w14:paraId="14D5866D" w14:textId="77777777" w:rsidTr="006F4033">
        <w:trPr>
          <w:jc w:val="center"/>
        </w:trPr>
        <w:tc>
          <w:tcPr>
            <w:tcW w:w="4876" w:type="dxa"/>
            <w:tcBorders>
              <w:top w:val="nil"/>
              <w:left w:val="nil"/>
              <w:bottom w:val="nil"/>
              <w:right w:val="nil"/>
            </w:tcBorders>
          </w:tcPr>
          <w:p w14:paraId="7CD83987" w14:textId="77777777" w:rsidR="00C62B09" w:rsidRPr="007F0589" w:rsidRDefault="00C62B09" w:rsidP="006F4033">
            <w:pPr>
              <w:pStyle w:val="Normal6a"/>
            </w:pPr>
            <w:r w:rsidRPr="007F0589">
              <w:t>6.</w:t>
            </w:r>
            <w:r w:rsidRPr="007F0589">
              <w:tab/>
              <w:t xml:space="preserve">glæder sig over Bosnien-Hercegovinas formelle fulde tilpasning til EU's fælles udenrigs- og sikkerhedspolitik, herunder restriktive foranstaltninger som reaktion på Ruslands angrebskrig mod Ukraine, og opfordrer indtrængende til en effektiv gennemførelse af disse foranstaltninger; </w:t>
            </w:r>
            <w:r w:rsidRPr="007F0589">
              <w:rPr>
                <w:b/>
                <w:i/>
              </w:rPr>
              <w:t>fordømmer den prorussiske holdning hos Republika Srpska-enhedens ledelse og deres hyppige møder med Vladimir Putin og andre russiske regeringsrepræsentanter; udtrykker alvorlig bekymring over de sikkerhedsrisici, som disse forbindelser udgør</w:t>
            </w:r>
            <w:r w:rsidRPr="007F0589">
              <w:t>;</w:t>
            </w:r>
          </w:p>
        </w:tc>
        <w:tc>
          <w:tcPr>
            <w:tcW w:w="4876" w:type="dxa"/>
            <w:tcBorders>
              <w:top w:val="nil"/>
              <w:left w:val="nil"/>
              <w:bottom w:val="nil"/>
              <w:right w:val="nil"/>
            </w:tcBorders>
          </w:tcPr>
          <w:p w14:paraId="0E23F75E" w14:textId="77777777" w:rsidR="00C62B09" w:rsidRPr="007F0589" w:rsidRDefault="00C62B09" w:rsidP="006F4033">
            <w:pPr>
              <w:pStyle w:val="Normal6a"/>
            </w:pPr>
            <w:r w:rsidRPr="007F0589">
              <w:t>6.</w:t>
            </w:r>
            <w:r w:rsidRPr="007F0589">
              <w:tab/>
              <w:t xml:space="preserve">glæder sig over Bosnien-Hercegovinas formelle fulde tilpasning til EU's fælles udenrigs- og sikkerhedspolitik, herunder restriktive foranstaltninger som reaktion på Ruslands angrebskrig mod Ukraine, og opfordrer indtrængende til en effektiv gennemførelse af disse foranstaltninger; </w:t>
            </w:r>
            <w:r w:rsidRPr="007F0589">
              <w:rPr>
                <w:b/>
                <w:i/>
              </w:rPr>
              <w:t>minder imidlertid om, at alene Københavnskriterierne fastsætter de betingelser, som Bosnien-Hercegovina skal opfylde for at gøre fremskridt med sit tiltrædelseskandidatur</w:t>
            </w:r>
            <w:r w:rsidRPr="007F0589">
              <w:t>;</w:t>
            </w:r>
          </w:p>
        </w:tc>
      </w:tr>
    </w:tbl>
    <w:p w14:paraId="5E92BCB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E5DBBE0" w14:textId="77777777" w:rsidR="00C62B09" w:rsidRPr="007F0589" w:rsidRDefault="00C62B09" w:rsidP="00C62B09">
      <w:r w:rsidRPr="007F0589">
        <w:rPr>
          <w:rStyle w:val="HideTWBExt"/>
          <w:noProof w:val="0"/>
        </w:rPr>
        <w:t>&lt;/Amend&gt;</w:t>
      </w:r>
    </w:p>
    <w:p w14:paraId="7546412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109</w:t>
      </w:r>
      <w:r w:rsidRPr="007F0589">
        <w:rPr>
          <w:rStyle w:val="HideTWBExt"/>
          <w:b w:val="0"/>
          <w:noProof w:val="0"/>
        </w:rPr>
        <w:t>&lt;/NumAm&gt;</w:t>
      </w:r>
    </w:p>
    <w:p w14:paraId="233DE895"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9106231"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24939EE9" w14:textId="77777777" w:rsidR="00C62B09" w:rsidRPr="007F0589" w:rsidRDefault="00C62B09" w:rsidP="00C62B09">
      <w:pPr>
        <w:pStyle w:val="NormalBold"/>
      </w:pPr>
      <w:r w:rsidRPr="007F0589">
        <w:rPr>
          <w:rStyle w:val="HideTWBExt"/>
          <w:b w:val="0"/>
          <w:noProof w:val="0"/>
        </w:rPr>
        <w:t>&lt;/RepeatBlock-By&gt;</w:t>
      </w:r>
    </w:p>
    <w:p w14:paraId="4E44117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45E93EA" w14:textId="77777777" w:rsidR="00C62B09" w:rsidRPr="007F0589" w:rsidRDefault="00C62B09" w:rsidP="00C62B09">
      <w:pPr>
        <w:pStyle w:val="NormalBold"/>
      </w:pPr>
      <w:r w:rsidRPr="007F0589">
        <w:rPr>
          <w:rStyle w:val="HideTWBExt"/>
          <w:b w:val="0"/>
          <w:noProof w:val="0"/>
        </w:rPr>
        <w:t>&lt;Article&gt;</w:t>
      </w:r>
      <w:r w:rsidRPr="007F0589">
        <w:t>Punkt 6</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5564C4D" w14:textId="77777777" w:rsidTr="006F4033">
        <w:trPr>
          <w:trHeight w:hRule="exact" w:val="240"/>
          <w:jc w:val="center"/>
        </w:trPr>
        <w:tc>
          <w:tcPr>
            <w:tcW w:w="9752" w:type="dxa"/>
            <w:gridSpan w:val="2"/>
            <w:tcBorders>
              <w:top w:val="nil"/>
              <w:left w:val="nil"/>
              <w:bottom w:val="nil"/>
              <w:right w:val="nil"/>
            </w:tcBorders>
          </w:tcPr>
          <w:p w14:paraId="5B5D4CC0" w14:textId="77777777" w:rsidR="00C62B09" w:rsidRPr="007F0589" w:rsidRDefault="00C62B09" w:rsidP="006F4033"/>
        </w:tc>
      </w:tr>
      <w:tr w:rsidR="001719B1" w:rsidRPr="007F0589" w14:paraId="00593AC5" w14:textId="77777777" w:rsidTr="006F4033">
        <w:trPr>
          <w:trHeight w:val="240"/>
          <w:jc w:val="center"/>
        </w:trPr>
        <w:tc>
          <w:tcPr>
            <w:tcW w:w="4876" w:type="dxa"/>
            <w:tcBorders>
              <w:top w:val="nil"/>
              <w:left w:val="nil"/>
              <w:bottom w:val="nil"/>
              <w:right w:val="nil"/>
            </w:tcBorders>
          </w:tcPr>
          <w:p w14:paraId="7AB9E4A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8870F0D" w14:textId="77777777" w:rsidR="00C62B09" w:rsidRPr="007F0589" w:rsidRDefault="00C62B09" w:rsidP="006F4033">
            <w:pPr>
              <w:pStyle w:val="AmColumnHeading"/>
            </w:pPr>
            <w:r w:rsidRPr="007F0589">
              <w:t>Ændringsforslag</w:t>
            </w:r>
          </w:p>
        </w:tc>
      </w:tr>
      <w:tr w:rsidR="001719B1" w:rsidRPr="007F0589" w14:paraId="622FFAE5" w14:textId="77777777" w:rsidTr="006F4033">
        <w:trPr>
          <w:jc w:val="center"/>
        </w:trPr>
        <w:tc>
          <w:tcPr>
            <w:tcW w:w="4876" w:type="dxa"/>
            <w:tcBorders>
              <w:top w:val="nil"/>
              <w:left w:val="nil"/>
              <w:bottom w:val="nil"/>
              <w:right w:val="nil"/>
            </w:tcBorders>
          </w:tcPr>
          <w:p w14:paraId="7A305142" w14:textId="77777777" w:rsidR="00C62B09" w:rsidRPr="007F0589" w:rsidRDefault="00C62B09" w:rsidP="006F4033">
            <w:pPr>
              <w:pStyle w:val="Normal6a"/>
            </w:pPr>
            <w:r w:rsidRPr="007F0589">
              <w:t>6.</w:t>
            </w:r>
            <w:r w:rsidRPr="007F0589">
              <w:tab/>
              <w:t>glæder sig over Bosnien-Hercegovinas formelle fulde tilpasning til EU's fælles udenrigs- og sikkerhedspolitik, herunder restriktive foranstaltninger som reaktion på Ruslands angrebskrig mod Ukraine, og opfordrer indtrængende til en effektiv gennemførelse af disse foranstaltninger; fordømmer den prorussiske holdning hos Republika Srpska-enhedens ledelse og deres hyppige møder med Vladimir Putin og andre russiske regeringsrepræsentanter; udtrykker alvorlig bekymring over de sikkerhedsrisici, som disse forbindelser udgør;</w:t>
            </w:r>
          </w:p>
        </w:tc>
        <w:tc>
          <w:tcPr>
            <w:tcW w:w="4876" w:type="dxa"/>
            <w:tcBorders>
              <w:top w:val="nil"/>
              <w:left w:val="nil"/>
              <w:bottom w:val="nil"/>
              <w:right w:val="nil"/>
            </w:tcBorders>
          </w:tcPr>
          <w:p w14:paraId="2AAA4BF0" w14:textId="77777777" w:rsidR="00C62B09" w:rsidRPr="007F0589" w:rsidRDefault="00C62B09" w:rsidP="006F4033">
            <w:pPr>
              <w:pStyle w:val="Normal6a"/>
            </w:pPr>
            <w:r w:rsidRPr="007F0589">
              <w:t>6.</w:t>
            </w:r>
            <w:r w:rsidRPr="007F0589">
              <w:tab/>
              <w:t xml:space="preserve">glæder sig over Bosnien-Hercegovinas formelle fulde tilpasning til EU's fælles udenrigs- og sikkerhedspolitik, herunder restriktive foranstaltninger som reaktion på Ruslands angrebskrig mod Ukraine, og opfordrer indtrængende til en effektiv gennemførelse af disse foranstaltninger; fordømmer den prorussiske holdning hos Republika Srpska-enhedens ledelse og deres hyppige møder med Vladimir Putin og andre russiske regeringsrepræsentanter; udtrykker alvorlig bekymring over de sikkerhedsrisici, som disse forbindelser udgør; </w:t>
            </w:r>
            <w:r w:rsidRPr="007F0589">
              <w:rPr>
                <w:b/>
                <w:i/>
              </w:rPr>
              <w:t>tilskynder indtrængende EU til at undersøge, om Republika Srpska fungerer som en port til Europa for russiske efterretningsoperationer og hybride angreb på EU-medlemsstater, og til i bekræftende fald at træffe resolutte foranstaltninger;</w:t>
            </w:r>
          </w:p>
        </w:tc>
      </w:tr>
    </w:tbl>
    <w:p w14:paraId="65B912A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80EA835" w14:textId="77777777" w:rsidR="00C62B09" w:rsidRPr="007F0589" w:rsidRDefault="00C62B09" w:rsidP="00C62B09">
      <w:r w:rsidRPr="007F0589">
        <w:rPr>
          <w:rStyle w:val="HideTWBExt"/>
          <w:noProof w:val="0"/>
        </w:rPr>
        <w:t>&lt;/Amend&gt;</w:t>
      </w:r>
    </w:p>
    <w:p w14:paraId="141F9BC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110</w:t>
      </w:r>
      <w:r w:rsidRPr="007F0589">
        <w:rPr>
          <w:rStyle w:val="HideTWBExt"/>
          <w:b w:val="0"/>
          <w:noProof w:val="0"/>
        </w:rPr>
        <w:t>&lt;/NumAm&gt;</w:t>
      </w:r>
    </w:p>
    <w:p w14:paraId="1BA7A305" w14:textId="77777777" w:rsidR="00C62B09" w:rsidRPr="007F0589" w:rsidRDefault="00C62B09" w:rsidP="00C62B09">
      <w:pPr>
        <w:pStyle w:val="NormalBold"/>
      </w:pPr>
      <w:r w:rsidRPr="007F0589">
        <w:rPr>
          <w:rStyle w:val="HideTWBExt"/>
          <w:b w:val="0"/>
          <w:noProof w:val="0"/>
        </w:rPr>
        <w:t>&lt;RepeatBlock-By&gt;&lt;Members&gt;</w:t>
      </w:r>
      <w:r w:rsidRPr="007F0589">
        <w:t>Assita Kanko</w:t>
      </w:r>
      <w:r w:rsidRPr="007F0589">
        <w:rPr>
          <w:rStyle w:val="HideTWBExt"/>
          <w:b w:val="0"/>
          <w:noProof w:val="0"/>
        </w:rPr>
        <w:t>&lt;/Members&gt;</w:t>
      </w:r>
    </w:p>
    <w:p w14:paraId="0925B11D" w14:textId="77777777" w:rsidR="00C62B09" w:rsidRPr="007F0589" w:rsidRDefault="00C62B09" w:rsidP="00C62B09">
      <w:pPr>
        <w:pStyle w:val="NormalBold"/>
      </w:pPr>
      <w:r w:rsidRPr="007F0589">
        <w:rPr>
          <w:rStyle w:val="HideTWBExt"/>
          <w:b w:val="0"/>
          <w:noProof w:val="0"/>
        </w:rPr>
        <w:t>&lt;/RepeatBlock-By&gt;</w:t>
      </w:r>
    </w:p>
    <w:p w14:paraId="0608652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B1D44D0" w14:textId="77777777" w:rsidR="00C62B09" w:rsidRPr="007F0589" w:rsidRDefault="00C62B09" w:rsidP="00C62B09">
      <w:pPr>
        <w:pStyle w:val="NormalBold"/>
      </w:pPr>
      <w:r w:rsidRPr="007F0589">
        <w:rPr>
          <w:rStyle w:val="HideTWBExt"/>
          <w:b w:val="0"/>
          <w:noProof w:val="0"/>
        </w:rPr>
        <w:t>&lt;Article&gt;</w:t>
      </w:r>
      <w:r w:rsidRPr="007F0589">
        <w:t>Punkt 6</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1A51183" w14:textId="77777777" w:rsidTr="006F4033">
        <w:trPr>
          <w:trHeight w:hRule="exact" w:val="240"/>
          <w:jc w:val="center"/>
        </w:trPr>
        <w:tc>
          <w:tcPr>
            <w:tcW w:w="9752" w:type="dxa"/>
            <w:gridSpan w:val="2"/>
            <w:tcBorders>
              <w:top w:val="nil"/>
              <w:left w:val="nil"/>
              <w:bottom w:val="nil"/>
              <w:right w:val="nil"/>
            </w:tcBorders>
          </w:tcPr>
          <w:p w14:paraId="7CE5A983" w14:textId="77777777" w:rsidR="00C62B09" w:rsidRPr="007F0589" w:rsidRDefault="00C62B09" w:rsidP="006F4033"/>
        </w:tc>
      </w:tr>
      <w:tr w:rsidR="001719B1" w:rsidRPr="007F0589" w14:paraId="6D339657" w14:textId="77777777" w:rsidTr="006F4033">
        <w:trPr>
          <w:trHeight w:val="240"/>
          <w:jc w:val="center"/>
        </w:trPr>
        <w:tc>
          <w:tcPr>
            <w:tcW w:w="4876" w:type="dxa"/>
            <w:tcBorders>
              <w:top w:val="nil"/>
              <w:left w:val="nil"/>
              <w:bottom w:val="nil"/>
              <w:right w:val="nil"/>
            </w:tcBorders>
          </w:tcPr>
          <w:p w14:paraId="049D791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83AA75E" w14:textId="77777777" w:rsidR="00C62B09" w:rsidRPr="007F0589" w:rsidRDefault="00C62B09" w:rsidP="006F4033">
            <w:pPr>
              <w:pStyle w:val="AmColumnHeading"/>
            </w:pPr>
            <w:r w:rsidRPr="007F0589">
              <w:t>Ændringsforslag</w:t>
            </w:r>
          </w:p>
        </w:tc>
      </w:tr>
      <w:tr w:rsidR="001719B1" w:rsidRPr="007F0589" w14:paraId="17507E0C" w14:textId="77777777" w:rsidTr="006F4033">
        <w:trPr>
          <w:jc w:val="center"/>
        </w:trPr>
        <w:tc>
          <w:tcPr>
            <w:tcW w:w="4876" w:type="dxa"/>
            <w:tcBorders>
              <w:top w:val="nil"/>
              <w:left w:val="nil"/>
              <w:bottom w:val="nil"/>
              <w:right w:val="nil"/>
            </w:tcBorders>
          </w:tcPr>
          <w:p w14:paraId="6F1B7599" w14:textId="77777777" w:rsidR="00C62B09" w:rsidRPr="007F0589" w:rsidRDefault="00C62B09" w:rsidP="006F4033">
            <w:pPr>
              <w:pStyle w:val="Normal6a"/>
            </w:pPr>
            <w:r w:rsidRPr="007F0589">
              <w:t>6.</w:t>
            </w:r>
            <w:r w:rsidRPr="007F0589">
              <w:tab/>
              <w:t>glæder sig over Bosnien-Hercegovinas formelle fulde tilpasning til EU's fælles udenrigs- og sikkerhedspolitik, herunder restriktive foranstaltninger som reaktion på Ruslands angrebskrig mod Ukraine, og opfordrer indtrængende til en effektiv gennemførelse af disse foranstaltninger; fordømmer den prorussiske holdning hos Republika Srpska-enhedens ledelse og deres hyppige møder med Vladimir Putin og andre russiske regeringsrepræsentanter; udtrykker alvorlig bekymring over de sikkerhedsrisici, som disse forbindelser udgør;</w:t>
            </w:r>
          </w:p>
        </w:tc>
        <w:tc>
          <w:tcPr>
            <w:tcW w:w="4876" w:type="dxa"/>
            <w:tcBorders>
              <w:top w:val="nil"/>
              <w:left w:val="nil"/>
              <w:bottom w:val="nil"/>
              <w:right w:val="nil"/>
            </w:tcBorders>
          </w:tcPr>
          <w:p w14:paraId="0B7B614D" w14:textId="77777777" w:rsidR="00C62B09" w:rsidRPr="007F0589" w:rsidRDefault="00C62B09" w:rsidP="006F4033">
            <w:pPr>
              <w:pStyle w:val="Normal6a"/>
            </w:pPr>
            <w:r w:rsidRPr="007F0589">
              <w:t>6.</w:t>
            </w:r>
            <w:r w:rsidRPr="007F0589">
              <w:tab/>
              <w:t>glæder sig over Bosnien-Hercegovinas formelle fulde tilpasning til EU's fælles udenrigs- og sikkerhedspolitik, herunder restriktive foranstaltninger som reaktion på Ruslands angrebskrig mod Ukraine, og opfordrer indtrængende til en effektiv gennemførelse af disse foranstaltninger; fordømmer den prorussiske holdning hos Republika Srpska-enhedens ledelse og deres hyppige møder med Vladimir Putin og andre russiske regeringsrepræsentanter; udtrykker alvorlig bekymring over de sikkerhedsrisici, som disse forbindelser udgør</w:t>
            </w:r>
            <w:r w:rsidRPr="007F0589">
              <w:rPr>
                <w:b/>
                <w:i/>
              </w:rPr>
              <w:t>, og taler for at støtte Bosnien-Hercegovina i bekæmpelsen af desinformationskampagner fra Rusland som led i en fælles indsats mod hybride trusler</w:t>
            </w:r>
            <w:r w:rsidRPr="007F0589">
              <w:t>;</w:t>
            </w:r>
          </w:p>
        </w:tc>
      </w:tr>
    </w:tbl>
    <w:p w14:paraId="0600593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{NL}</w:t>
      </w:r>
      <w:r w:rsidRPr="007F0589">
        <w:t>nl</w:t>
      </w:r>
      <w:r w:rsidRPr="007F0589">
        <w:rPr>
          <w:rStyle w:val="HideTWBExt"/>
          <w:noProof w:val="0"/>
        </w:rPr>
        <w:t>&lt;/Original&gt;</w:t>
      </w:r>
    </w:p>
    <w:p w14:paraId="566C72EB" w14:textId="77777777" w:rsidR="00C62B09" w:rsidRPr="007F0589" w:rsidRDefault="00C62B09" w:rsidP="00C62B09">
      <w:r w:rsidRPr="007F0589">
        <w:rPr>
          <w:rStyle w:val="HideTWBExt"/>
          <w:noProof w:val="0"/>
        </w:rPr>
        <w:t>&lt;/Amend&gt;</w:t>
      </w:r>
    </w:p>
    <w:p w14:paraId="69B0B8A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111</w:t>
      </w:r>
      <w:r w:rsidRPr="007F0589">
        <w:rPr>
          <w:rStyle w:val="HideTWBExt"/>
          <w:b w:val="0"/>
          <w:noProof w:val="0"/>
        </w:rPr>
        <w:t>&lt;/NumAm&gt;</w:t>
      </w:r>
    </w:p>
    <w:p w14:paraId="3BA7E788"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336A2D97" w14:textId="77777777" w:rsidR="00C62B09" w:rsidRPr="007F0589" w:rsidRDefault="00C62B09" w:rsidP="00C62B09">
      <w:pPr>
        <w:pStyle w:val="NormalBold"/>
      </w:pPr>
      <w:r w:rsidRPr="007F0589">
        <w:rPr>
          <w:rStyle w:val="HideTWBExt"/>
          <w:b w:val="0"/>
          <w:noProof w:val="0"/>
        </w:rPr>
        <w:t>&lt;/RepeatBlock-By&gt;</w:t>
      </w:r>
    </w:p>
    <w:p w14:paraId="0B63C3E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D5EA0A1" w14:textId="77777777" w:rsidR="00C62B09" w:rsidRPr="007F0589" w:rsidRDefault="00C62B09" w:rsidP="00C62B09">
      <w:pPr>
        <w:pStyle w:val="NormalBold"/>
      </w:pPr>
      <w:r w:rsidRPr="007F0589">
        <w:rPr>
          <w:rStyle w:val="HideTWBExt"/>
          <w:b w:val="0"/>
          <w:noProof w:val="0"/>
        </w:rPr>
        <w:t>&lt;Article&gt;</w:t>
      </w:r>
      <w:r w:rsidRPr="007F0589">
        <w:t>Punkt 6</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853534B" w14:textId="77777777" w:rsidTr="006F4033">
        <w:trPr>
          <w:trHeight w:hRule="exact" w:val="240"/>
          <w:jc w:val="center"/>
        </w:trPr>
        <w:tc>
          <w:tcPr>
            <w:tcW w:w="9752" w:type="dxa"/>
            <w:gridSpan w:val="2"/>
            <w:tcBorders>
              <w:top w:val="nil"/>
              <w:left w:val="nil"/>
              <w:bottom w:val="nil"/>
              <w:right w:val="nil"/>
            </w:tcBorders>
          </w:tcPr>
          <w:p w14:paraId="0244E6B5" w14:textId="77777777" w:rsidR="00C62B09" w:rsidRPr="007F0589" w:rsidRDefault="00C62B09" w:rsidP="006F4033"/>
        </w:tc>
      </w:tr>
      <w:tr w:rsidR="001719B1" w:rsidRPr="007F0589" w14:paraId="49656C56" w14:textId="77777777" w:rsidTr="006F4033">
        <w:trPr>
          <w:trHeight w:val="240"/>
          <w:jc w:val="center"/>
        </w:trPr>
        <w:tc>
          <w:tcPr>
            <w:tcW w:w="4876" w:type="dxa"/>
            <w:tcBorders>
              <w:top w:val="nil"/>
              <w:left w:val="nil"/>
              <w:bottom w:val="nil"/>
              <w:right w:val="nil"/>
            </w:tcBorders>
          </w:tcPr>
          <w:p w14:paraId="1FAF3E2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0F09A8A" w14:textId="77777777" w:rsidR="00C62B09" w:rsidRPr="007F0589" w:rsidRDefault="00C62B09" w:rsidP="006F4033">
            <w:pPr>
              <w:pStyle w:val="AmColumnHeading"/>
            </w:pPr>
            <w:r w:rsidRPr="007F0589">
              <w:t>Ændringsforslag</w:t>
            </w:r>
          </w:p>
        </w:tc>
      </w:tr>
      <w:tr w:rsidR="001719B1" w:rsidRPr="007F0589" w14:paraId="686D208F" w14:textId="77777777" w:rsidTr="006F4033">
        <w:trPr>
          <w:jc w:val="center"/>
        </w:trPr>
        <w:tc>
          <w:tcPr>
            <w:tcW w:w="4876" w:type="dxa"/>
            <w:tcBorders>
              <w:top w:val="nil"/>
              <w:left w:val="nil"/>
              <w:bottom w:val="nil"/>
              <w:right w:val="nil"/>
            </w:tcBorders>
          </w:tcPr>
          <w:p w14:paraId="52F9EEAA" w14:textId="77777777" w:rsidR="00C62B09" w:rsidRPr="007F0589" w:rsidRDefault="00C62B09" w:rsidP="006F4033">
            <w:pPr>
              <w:pStyle w:val="Normal6a"/>
            </w:pPr>
            <w:r w:rsidRPr="007F0589">
              <w:t>6.</w:t>
            </w:r>
            <w:r w:rsidRPr="007F0589">
              <w:tab/>
              <w:t>glæder sig over Bosnien-Hercegovinas formelle fulde tilpasning til EU's fælles udenrigs- og sikkerhedspolitik, herunder restriktive foranstaltninger som reaktion på Ruslands angrebskrig mod Ukraine, og opfordrer indtrængende til en effektiv gennemførelse af disse foranstaltninger; fordømmer den prorussiske holdning hos Republika Srpska-enhedens ledelse og deres hyppige møder med Vladimir Putin og andre russiske regeringsrepræsentanter; udtrykker alvorlig bekymring over de sikkerhedsrisici, som disse forbindelser udgør;</w:t>
            </w:r>
          </w:p>
        </w:tc>
        <w:tc>
          <w:tcPr>
            <w:tcW w:w="4876" w:type="dxa"/>
            <w:tcBorders>
              <w:top w:val="nil"/>
              <w:left w:val="nil"/>
              <w:bottom w:val="nil"/>
              <w:right w:val="nil"/>
            </w:tcBorders>
          </w:tcPr>
          <w:p w14:paraId="5945DE47" w14:textId="77777777" w:rsidR="00C62B09" w:rsidRPr="007F0589" w:rsidRDefault="00C62B09" w:rsidP="006F4033">
            <w:pPr>
              <w:pStyle w:val="Normal6a"/>
            </w:pPr>
            <w:r w:rsidRPr="007F0589">
              <w:t>6.</w:t>
            </w:r>
            <w:r w:rsidRPr="007F0589">
              <w:tab/>
              <w:t xml:space="preserve">glæder sig over Bosnien-Hercegovinas formelle fulde tilpasning til EU's fælles udenrigs- og sikkerhedspolitik, herunder restriktive foranstaltninger som reaktion på Ruslands angrebskrig mod Ukraine, og opfordrer indtrængende til en effektiv gennemførelse af disse foranstaltninger; </w:t>
            </w:r>
            <w:r w:rsidRPr="007F0589">
              <w:rPr>
                <w:b/>
                <w:i/>
              </w:rPr>
              <w:t>glæder sig over Bosnien-Hercegovinas fortsatte deltagelse i EU's krisestyringsmissioner og -operationer;</w:t>
            </w:r>
            <w:r w:rsidRPr="007F0589">
              <w:t xml:space="preserve"> fordømmer den prorussiske holdning hos Republika Srpska-enhedens ledelse og deres hyppige møder med Vladimir Putin og andre russiske regeringsrepræsentanter; udtrykker alvorlig bekymring over de sikkerhedsrisici, som disse forbindelser udgør;</w:t>
            </w:r>
          </w:p>
        </w:tc>
      </w:tr>
    </w:tbl>
    <w:p w14:paraId="3D86F4D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D6B2B8C" w14:textId="77777777" w:rsidR="00C62B09" w:rsidRPr="007F0589" w:rsidRDefault="00C62B09" w:rsidP="00C62B09">
      <w:r w:rsidRPr="007F0589">
        <w:rPr>
          <w:rStyle w:val="HideTWBExt"/>
          <w:noProof w:val="0"/>
        </w:rPr>
        <w:t>&lt;/Amend&gt;</w:t>
      </w:r>
    </w:p>
    <w:p w14:paraId="4637FF2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112</w:t>
      </w:r>
      <w:r w:rsidRPr="007F0589">
        <w:rPr>
          <w:rStyle w:val="HideTWBExt"/>
          <w:b w:val="0"/>
          <w:noProof w:val="0"/>
        </w:rPr>
        <w:t>&lt;/NumAm&gt;</w:t>
      </w:r>
    </w:p>
    <w:p w14:paraId="6D445993"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722D5782"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508300D9"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4CC470F4" w14:textId="77777777" w:rsidR="00C62B09" w:rsidRPr="007F0589" w:rsidRDefault="00C62B09" w:rsidP="00C62B09">
      <w:pPr>
        <w:pStyle w:val="NormalBold"/>
      </w:pPr>
      <w:r w:rsidRPr="007F0589">
        <w:rPr>
          <w:rStyle w:val="HideTWBExt"/>
          <w:b w:val="0"/>
          <w:noProof w:val="0"/>
        </w:rPr>
        <w:t>&lt;/RepeatBlock-By&gt;</w:t>
      </w:r>
    </w:p>
    <w:p w14:paraId="272E1E9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F58CB3E" w14:textId="77777777" w:rsidR="00C62B09" w:rsidRPr="007F0589" w:rsidRDefault="00C62B09" w:rsidP="00C62B09">
      <w:pPr>
        <w:pStyle w:val="NormalBold"/>
      </w:pPr>
      <w:r w:rsidRPr="007F0589">
        <w:rPr>
          <w:rStyle w:val="HideTWBExt"/>
          <w:b w:val="0"/>
          <w:noProof w:val="0"/>
        </w:rPr>
        <w:t>&lt;Article&gt;</w:t>
      </w:r>
      <w:r w:rsidRPr="007F0589">
        <w:t>Punkt 6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B8A1327" w14:textId="77777777" w:rsidTr="006F4033">
        <w:trPr>
          <w:trHeight w:hRule="exact" w:val="240"/>
          <w:jc w:val="center"/>
        </w:trPr>
        <w:tc>
          <w:tcPr>
            <w:tcW w:w="9752" w:type="dxa"/>
            <w:gridSpan w:val="2"/>
            <w:tcBorders>
              <w:top w:val="nil"/>
              <w:left w:val="nil"/>
              <w:bottom w:val="nil"/>
              <w:right w:val="nil"/>
            </w:tcBorders>
          </w:tcPr>
          <w:p w14:paraId="7C79E66E" w14:textId="77777777" w:rsidR="00C62B09" w:rsidRPr="007F0589" w:rsidRDefault="00C62B09" w:rsidP="006F4033"/>
        </w:tc>
      </w:tr>
      <w:tr w:rsidR="001719B1" w:rsidRPr="007F0589" w14:paraId="1A7D2084" w14:textId="77777777" w:rsidTr="006F4033">
        <w:trPr>
          <w:trHeight w:val="240"/>
          <w:jc w:val="center"/>
        </w:trPr>
        <w:tc>
          <w:tcPr>
            <w:tcW w:w="4876" w:type="dxa"/>
            <w:tcBorders>
              <w:top w:val="nil"/>
              <w:left w:val="nil"/>
              <w:bottom w:val="nil"/>
              <w:right w:val="nil"/>
            </w:tcBorders>
          </w:tcPr>
          <w:p w14:paraId="2B0DAF7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7120CAD" w14:textId="77777777" w:rsidR="00C62B09" w:rsidRPr="007F0589" w:rsidRDefault="00C62B09" w:rsidP="006F4033">
            <w:pPr>
              <w:pStyle w:val="AmColumnHeading"/>
            </w:pPr>
            <w:r w:rsidRPr="007F0589">
              <w:t>Ændringsforslag</w:t>
            </w:r>
          </w:p>
        </w:tc>
      </w:tr>
      <w:tr w:rsidR="001719B1" w:rsidRPr="007F0589" w14:paraId="15235329" w14:textId="77777777" w:rsidTr="006F4033">
        <w:trPr>
          <w:jc w:val="center"/>
        </w:trPr>
        <w:tc>
          <w:tcPr>
            <w:tcW w:w="4876" w:type="dxa"/>
            <w:tcBorders>
              <w:top w:val="nil"/>
              <w:left w:val="nil"/>
              <w:bottom w:val="nil"/>
              <w:right w:val="nil"/>
            </w:tcBorders>
          </w:tcPr>
          <w:p w14:paraId="4D552F5C" w14:textId="77777777" w:rsidR="00C62B09" w:rsidRPr="007F0589" w:rsidRDefault="00C62B09" w:rsidP="006F4033">
            <w:pPr>
              <w:pStyle w:val="Normal6a"/>
            </w:pPr>
          </w:p>
        </w:tc>
        <w:tc>
          <w:tcPr>
            <w:tcW w:w="4876" w:type="dxa"/>
            <w:tcBorders>
              <w:top w:val="nil"/>
              <w:left w:val="nil"/>
              <w:bottom w:val="nil"/>
              <w:right w:val="nil"/>
            </w:tcBorders>
          </w:tcPr>
          <w:p w14:paraId="5806BA3B" w14:textId="77777777" w:rsidR="00C62B09" w:rsidRPr="007F0589" w:rsidRDefault="00C62B09" w:rsidP="006F4033">
            <w:pPr>
              <w:pStyle w:val="Normal6a"/>
            </w:pPr>
            <w:r w:rsidRPr="007F0589">
              <w:rPr>
                <w:b/>
                <w:i/>
              </w:rPr>
              <w:t>6a.</w:t>
            </w:r>
            <w:r w:rsidRPr="007F0589">
              <w:tab/>
            </w:r>
            <w:r w:rsidRPr="007F0589">
              <w:rPr>
                <w:b/>
                <w:i/>
              </w:rPr>
              <w:t>støtter på det kraftigste Bosnien-Hercegovinas vedvarende aspirationer om euro-atlantisk integration og NATO-medlemskab og opfordrer alle politiske aktører til at imødekomme dem med konkret politisk handling; glæder sig endvidere over Rådets afgørelse om en bistandsforanstaltning under den europæiske fredsfacilitet til en værdi af 10 mio. EUR til fordel for Bosnien-Hercegovinas væbnede styrker og samarbejds- og uddannelsesaftalen for 2023 mellem Bosnien-Hercegovinas væbnede styrker og EUFOR; opfordrer Bosnien-Hercegovina til at arbejde hen imod at danne multietniske enheder i dets væbnede styrker;</w:t>
            </w:r>
          </w:p>
        </w:tc>
      </w:tr>
    </w:tbl>
    <w:p w14:paraId="073A0AB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8B8BDA7" w14:textId="77777777" w:rsidR="00C62B09" w:rsidRPr="007F0589" w:rsidRDefault="00C62B09" w:rsidP="00C62B09">
      <w:r w:rsidRPr="007F0589">
        <w:rPr>
          <w:rStyle w:val="HideTWBExt"/>
          <w:noProof w:val="0"/>
        </w:rPr>
        <w:t>&lt;/Amend&gt;</w:t>
      </w:r>
    </w:p>
    <w:p w14:paraId="403BC26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113</w:t>
      </w:r>
      <w:r w:rsidRPr="007F0589">
        <w:rPr>
          <w:rStyle w:val="HideTWBExt"/>
          <w:b w:val="0"/>
          <w:noProof w:val="0"/>
        </w:rPr>
        <w:t>&lt;/NumAm&gt;</w:t>
      </w:r>
    </w:p>
    <w:p w14:paraId="4F9EB2F4"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16440EF0" w14:textId="77777777" w:rsidR="00C62B09" w:rsidRPr="007F0589" w:rsidRDefault="00C62B09" w:rsidP="00C62B09">
      <w:pPr>
        <w:pStyle w:val="NormalBold"/>
      </w:pPr>
      <w:r w:rsidRPr="007F0589">
        <w:rPr>
          <w:rStyle w:val="HideTWBExt"/>
          <w:b w:val="0"/>
          <w:noProof w:val="0"/>
        </w:rPr>
        <w:t>&lt;/RepeatBlock-By&gt;</w:t>
      </w:r>
    </w:p>
    <w:p w14:paraId="4BFDCDE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2D1D48A" w14:textId="77777777" w:rsidR="00C62B09" w:rsidRPr="007F0589" w:rsidRDefault="00C62B09" w:rsidP="00C62B09">
      <w:pPr>
        <w:pStyle w:val="NormalBold"/>
      </w:pPr>
      <w:r w:rsidRPr="007F0589">
        <w:rPr>
          <w:rStyle w:val="HideTWBExt"/>
          <w:b w:val="0"/>
          <w:noProof w:val="0"/>
        </w:rPr>
        <w:t>&lt;Article&gt;</w:t>
      </w:r>
      <w:r w:rsidRPr="007F0589">
        <w:t>Punkt 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C8842D0" w14:textId="77777777" w:rsidTr="006F4033">
        <w:trPr>
          <w:trHeight w:hRule="exact" w:val="240"/>
          <w:jc w:val="center"/>
        </w:trPr>
        <w:tc>
          <w:tcPr>
            <w:tcW w:w="9752" w:type="dxa"/>
            <w:gridSpan w:val="2"/>
            <w:tcBorders>
              <w:top w:val="nil"/>
              <w:left w:val="nil"/>
              <w:bottom w:val="nil"/>
              <w:right w:val="nil"/>
            </w:tcBorders>
          </w:tcPr>
          <w:p w14:paraId="26D38B00" w14:textId="77777777" w:rsidR="00C62B09" w:rsidRPr="007F0589" w:rsidRDefault="00C62B09" w:rsidP="006F4033"/>
        </w:tc>
      </w:tr>
      <w:tr w:rsidR="001719B1" w:rsidRPr="007F0589" w14:paraId="6DCFD42F" w14:textId="77777777" w:rsidTr="006F4033">
        <w:trPr>
          <w:trHeight w:val="240"/>
          <w:jc w:val="center"/>
        </w:trPr>
        <w:tc>
          <w:tcPr>
            <w:tcW w:w="4876" w:type="dxa"/>
            <w:tcBorders>
              <w:top w:val="nil"/>
              <w:left w:val="nil"/>
              <w:bottom w:val="nil"/>
              <w:right w:val="nil"/>
            </w:tcBorders>
          </w:tcPr>
          <w:p w14:paraId="3277E7C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D046CD4" w14:textId="77777777" w:rsidR="00C62B09" w:rsidRPr="007F0589" w:rsidRDefault="00C62B09" w:rsidP="006F4033">
            <w:pPr>
              <w:pStyle w:val="AmColumnHeading"/>
            </w:pPr>
            <w:r w:rsidRPr="007F0589">
              <w:t>Ændringsforslag</w:t>
            </w:r>
          </w:p>
        </w:tc>
      </w:tr>
      <w:tr w:rsidR="001719B1" w:rsidRPr="007F0589" w14:paraId="5F3397B3" w14:textId="77777777" w:rsidTr="006F4033">
        <w:trPr>
          <w:jc w:val="center"/>
        </w:trPr>
        <w:tc>
          <w:tcPr>
            <w:tcW w:w="4876" w:type="dxa"/>
            <w:tcBorders>
              <w:top w:val="nil"/>
              <w:left w:val="nil"/>
              <w:bottom w:val="nil"/>
              <w:right w:val="nil"/>
            </w:tcBorders>
          </w:tcPr>
          <w:p w14:paraId="590C00BD" w14:textId="77777777" w:rsidR="00C62B09" w:rsidRPr="007F0589" w:rsidRDefault="00C62B09" w:rsidP="006F4033">
            <w:pPr>
              <w:pStyle w:val="Normal6a"/>
            </w:pPr>
            <w:r w:rsidRPr="007F0589">
              <w:t>7.</w:t>
            </w:r>
            <w:r w:rsidRPr="007F0589">
              <w:tab/>
            </w:r>
            <w:r w:rsidRPr="007F0589">
              <w:rPr>
                <w:b/>
                <w:i/>
              </w:rPr>
              <w:t>gentager sin støtte til</w:t>
            </w:r>
            <w:r w:rsidRPr="007F0589">
              <w:t xml:space="preserve"> Den Høje Repræsentants Kontor og EUFOR Operation Althea </w:t>
            </w:r>
            <w:r w:rsidRPr="007F0589">
              <w:rPr>
                <w:b/>
                <w:i/>
              </w:rPr>
              <w:t>med hensyn til at føre tilsyn</w:t>
            </w:r>
            <w:r w:rsidRPr="007F0589">
              <w:t xml:space="preserve"> med gennemførelsen af Daytonfredsaftalen; </w:t>
            </w:r>
            <w:r w:rsidRPr="007F0589">
              <w:rPr>
                <w:b/>
                <w:i/>
              </w:rPr>
              <w:t>glæder sig over fornyelsen af mandatet for EUFOR operation Althea</w:t>
            </w:r>
            <w:r w:rsidRPr="007F0589">
              <w:t>;</w:t>
            </w:r>
          </w:p>
        </w:tc>
        <w:tc>
          <w:tcPr>
            <w:tcW w:w="4876" w:type="dxa"/>
            <w:tcBorders>
              <w:top w:val="nil"/>
              <w:left w:val="nil"/>
              <w:bottom w:val="nil"/>
              <w:right w:val="nil"/>
            </w:tcBorders>
          </w:tcPr>
          <w:p w14:paraId="3C8541A1" w14:textId="7E47DF80" w:rsidR="00C62B09" w:rsidRPr="007F0589" w:rsidRDefault="00C62B09" w:rsidP="006F4033">
            <w:pPr>
              <w:pStyle w:val="Normal6a"/>
            </w:pPr>
            <w:r w:rsidRPr="007F0589">
              <w:t>7.</w:t>
            </w:r>
            <w:r w:rsidRPr="007F0589">
              <w:tab/>
            </w:r>
            <w:r w:rsidRPr="007F0589">
              <w:rPr>
                <w:b/>
                <w:i/>
              </w:rPr>
              <w:t xml:space="preserve">afviser enhver fortsat indblanding udefra i Bosnien-Hercegovinas interne anliggender, herunder den rolle, som </w:t>
            </w:r>
            <w:r w:rsidRPr="007F0589">
              <w:t xml:space="preserve">Den Høje Repræsentants Kontor og EUFOR Operation Althea </w:t>
            </w:r>
            <w:r w:rsidRPr="007F0589">
              <w:rPr>
                <w:b/>
                <w:i/>
              </w:rPr>
              <w:t>spiller i tilsynet</w:t>
            </w:r>
            <w:r w:rsidRPr="007F0589">
              <w:t xml:space="preserve"> med gennemførelsen af Daytonfredsaftalen; </w:t>
            </w:r>
            <w:r w:rsidRPr="007F0589">
              <w:rPr>
                <w:b/>
                <w:i/>
              </w:rPr>
              <w:t>fremhæver, at Bosnien-Hercegovina bør have fuld suverænitet over sine interne og eksterne anliggender</w:t>
            </w:r>
            <w:r w:rsidRPr="007F0589">
              <w:t>;</w:t>
            </w:r>
          </w:p>
        </w:tc>
      </w:tr>
    </w:tbl>
    <w:p w14:paraId="594FA28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F1B7347" w14:textId="77777777" w:rsidR="00C62B09" w:rsidRPr="007F0589" w:rsidRDefault="00C62B09" w:rsidP="00C62B09">
      <w:r w:rsidRPr="007F0589">
        <w:rPr>
          <w:rStyle w:val="HideTWBExt"/>
          <w:noProof w:val="0"/>
        </w:rPr>
        <w:t>&lt;/Amend&gt;</w:t>
      </w:r>
    </w:p>
    <w:p w14:paraId="0F6BB83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114</w:t>
      </w:r>
      <w:r w:rsidRPr="007F0589">
        <w:rPr>
          <w:rStyle w:val="HideTWBExt"/>
          <w:b w:val="0"/>
          <w:noProof w:val="0"/>
        </w:rPr>
        <w:t>&lt;/NumAm&gt;</w:t>
      </w:r>
    </w:p>
    <w:p w14:paraId="3286AA70"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734554B7" w14:textId="77777777" w:rsidR="00C62B09" w:rsidRPr="007F0589" w:rsidRDefault="00C62B09" w:rsidP="00C62B09">
      <w:pPr>
        <w:pStyle w:val="NormalBold"/>
      </w:pPr>
      <w:r w:rsidRPr="007F0589">
        <w:rPr>
          <w:rStyle w:val="HideTWBExt"/>
          <w:b w:val="0"/>
          <w:noProof w:val="0"/>
        </w:rPr>
        <w:t>&lt;/RepeatBlock-By&gt;</w:t>
      </w:r>
    </w:p>
    <w:p w14:paraId="45CFDC0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237DF04" w14:textId="77777777" w:rsidR="00C62B09" w:rsidRPr="007F0589" w:rsidRDefault="00C62B09" w:rsidP="00C62B09">
      <w:pPr>
        <w:pStyle w:val="NormalBold"/>
      </w:pPr>
      <w:r w:rsidRPr="007F0589">
        <w:rPr>
          <w:rStyle w:val="HideTWBExt"/>
          <w:b w:val="0"/>
          <w:noProof w:val="0"/>
        </w:rPr>
        <w:t>&lt;Article&gt;</w:t>
      </w:r>
      <w:r w:rsidRPr="007F0589">
        <w:t>Punkt 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B8298F3" w14:textId="77777777" w:rsidTr="006F4033">
        <w:trPr>
          <w:trHeight w:hRule="exact" w:val="240"/>
          <w:jc w:val="center"/>
        </w:trPr>
        <w:tc>
          <w:tcPr>
            <w:tcW w:w="9752" w:type="dxa"/>
            <w:gridSpan w:val="2"/>
            <w:tcBorders>
              <w:top w:val="nil"/>
              <w:left w:val="nil"/>
              <w:bottom w:val="nil"/>
              <w:right w:val="nil"/>
            </w:tcBorders>
          </w:tcPr>
          <w:p w14:paraId="44736F53" w14:textId="77777777" w:rsidR="00C62B09" w:rsidRPr="007F0589" w:rsidRDefault="00C62B09" w:rsidP="006F4033"/>
        </w:tc>
      </w:tr>
      <w:tr w:rsidR="001719B1" w:rsidRPr="007F0589" w14:paraId="05A1D1B1" w14:textId="77777777" w:rsidTr="006F4033">
        <w:trPr>
          <w:trHeight w:val="240"/>
          <w:jc w:val="center"/>
        </w:trPr>
        <w:tc>
          <w:tcPr>
            <w:tcW w:w="4876" w:type="dxa"/>
            <w:tcBorders>
              <w:top w:val="nil"/>
              <w:left w:val="nil"/>
              <w:bottom w:val="nil"/>
              <w:right w:val="nil"/>
            </w:tcBorders>
          </w:tcPr>
          <w:p w14:paraId="7C3254E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1F10035" w14:textId="77777777" w:rsidR="00C62B09" w:rsidRPr="007F0589" w:rsidRDefault="00C62B09" w:rsidP="006F4033">
            <w:pPr>
              <w:pStyle w:val="AmColumnHeading"/>
            </w:pPr>
            <w:r w:rsidRPr="007F0589">
              <w:t>Ændringsforslag</w:t>
            </w:r>
          </w:p>
        </w:tc>
      </w:tr>
      <w:tr w:rsidR="001719B1" w:rsidRPr="007F0589" w14:paraId="000484EB" w14:textId="77777777" w:rsidTr="006F4033">
        <w:trPr>
          <w:jc w:val="center"/>
        </w:trPr>
        <w:tc>
          <w:tcPr>
            <w:tcW w:w="4876" w:type="dxa"/>
            <w:tcBorders>
              <w:top w:val="nil"/>
              <w:left w:val="nil"/>
              <w:bottom w:val="nil"/>
              <w:right w:val="nil"/>
            </w:tcBorders>
          </w:tcPr>
          <w:p w14:paraId="2BF61E03" w14:textId="77777777" w:rsidR="00C62B09" w:rsidRPr="007F0589" w:rsidRDefault="00C62B09" w:rsidP="006F4033">
            <w:pPr>
              <w:pStyle w:val="Normal6a"/>
            </w:pPr>
            <w:r w:rsidRPr="007F0589">
              <w:t>7.</w:t>
            </w:r>
            <w:r w:rsidRPr="007F0589">
              <w:tab/>
              <w:t>gentager sin støtte til Den Høje Repræsentants Kontor og EUFOR Operation Althea med hensyn til at føre tilsyn med gennemførelsen af Daytonfredsaftalen; glæder sig over fornyelsen af mandatet for EUFOR operation Althea;</w:t>
            </w:r>
          </w:p>
        </w:tc>
        <w:tc>
          <w:tcPr>
            <w:tcW w:w="4876" w:type="dxa"/>
            <w:tcBorders>
              <w:top w:val="nil"/>
              <w:left w:val="nil"/>
              <w:bottom w:val="nil"/>
              <w:right w:val="nil"/>
            </w:tcBorders>
          </w:tcPr>
          <w:p w14:paraId="1BEA2119" w14:textId="77777777" w:rsidR="00C62B09" w:rsidRPr="007F0589" w:rsidRDefault="00C62B09" w:rsidP="006F4033">
            <w:pPr>
              <w:pStyle w:val="Normal6a"/>
            </w:pPr>
            <w:r w:rsidRPr="007F0589">
              <w:t>7.</w:t>
            </w:r>
            <w:r w:rsidRPr="007F0589">
              <w:tab/>
              <w:t xml:space="preserve">gentager sin støtte til Den Høje Repræsentants Kontor og EUFOR Operation Althea med hensyn til at føre tilsyn med gennemførelsen af Daytonfredsaftalen; glæder sig over fornyelsen af mandatet for EUFOR operation Althea; </w:t>
            </w:r>
            <w:r w:rsidRPr="007F0589">
              <w:rPr>
                <w:b/>
                <w:i/>
              </w:rPr>
              <w:t>udtrykker alvorlig bekymring over, at der mangler en klar juridisk afgrænsning af de beføjelser, som er tillagt Den Høje Repræsentants Kontor i Bosnien-Hercegovina, at det ikke er muligt at appellere dennes afgørelser, og at der ikke er knyttet ansvarsmekanismer og demokratisk legitimitet til et embede, som kun står til ansvar over for Fredsimplementeringsrådet;</w:t>
            </w:r>
          </w:p>
        </w:tc>
      </w:tr>
    </w:tbl>
    <w:p w14:paraId="486BCDC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AC199FD" w14:textId="77777777" w:rsidR="00C62B09" w:rsidRPr="007F0589" w:rsidRDefault="00C62B09" w:rsidP="00C62B09">
      <w:r w:rsidRPr="007F0589">
        <w:rPr>
          <w:rStyle w:val="HideTWBExt"/>
          <w:noProof w:val="0"/>
        </w:rPr>
        <w:t>&lt;/Amend&gt;</w:t>
      </w:r>
    </w:p>
    <w:p w14:paraId="7D9CB03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115</w:t>
      </w:r>
      <w:r w:rsidRPr="007F0589">
        <w:rPr>
          <w:rStyle w:val="HideTWBExt"/>
          <w:b w:val="0"/>
          <w:noProof w:val="0"/>
        </w:rPr>
        <w:t>&lt;/NumAm&gt;</w:t>
      </w:r>
    </w:p>
    <w:p w14:paraId="7F222525"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Karlo Ressler</w:t>
      </w:r>
      <w:r w:rsidRPr="007F0589">
        <w:rPr>
          <w:rStyle w:val="HideTWBExt"/>
          <w:b w:val="0"/>
          <w:noProof w:val="0"/>
        </w:rPr>
        <w:t>&lt;/Members&gt;</w:t>
      </w:r>
    </w:p>
    <w:p w14:paraId="5BF7E890" w14:textId="77777777" w:rsidR="00C62B09" w:rsidRPr="007F0589" w:rsidRDefault="00C62B09" w:rsidP="00C62B09">
      <w:pPr>
        <w:pStyle w:val="NormalBold"/>
      </w:pPr>
      <w:r w:rsidRPr="007F0589">
        <w:rPr>
          <w:rStyle w:val="HideTWBExt"/>
          <w:b w:val="0"/>
          <w:noProof w:val="0"/>
        </w:rPr>
        <w:t>&lt;/RepeatBlock-By&gt;</w:t>
      </w:r>
    </w:p>
    <w:p w14:paraId="50A1BA5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776C098" w14:textId="77777777" w:rsidR="00C62B09" w:rsidRPr="007F0589" w:rsidRDefault="00C62B09" w:rsidP="00C62B09">
      <w:pPr>
        <w:pStyle w:val="NormalBold"/>
      </w:pPr>
      <w:r w:rsidRPr="007F0589">
        <w:rPr>
          <w:rStyle w:val="HideTWBExt"/>
          <w:b w:val="0"/>
          <w:noProof w:val="0"/>
        </w:rPr>
        <w:t>&lt;Article&gt;</w:t>
      </w:r>
      <w:r w:rsidRPr="007F0589">
        <w:t>Punkt 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E7ACDB7" w14:textId="77777777" w:rsidTr="006F4033">
        <w:trPr>
          <w:trHeight w:hRule="exact" w:val="240"/>
          <w:jc w:val="center"/>
        </w:trPr>
        <w:tc>
          <w:tcPr>
            <w:tcW w:w="9752" w:type="dxa"/>
            <w:gridSpan w:val="2"/>
            <w:tcBorders>
              <w:top w:val="nil"/>
              <w:left w:val="nil"/>
              <w:bottom w:val="nil"/>
              <w:right w:val="nil"/>
            </w:tcBorders>
          </w:tcPr>
          <w:p w14:paraId="51C7865F" w14:textId="77777777" w:rsidR="00C62B09" w:rsidRPr="007F0589" w:rsidRDefault="00C62B09" w:rsidP="006F4033"/>
        </w:tc>
      </w:tr>
      <w:tr w:rsidR="001719B1" w:rsidRPr="007F0589" w14:paraId="126D6AA7" w14:textId="77777777" w:rsidTr="006F4033">
        <w:trPr>
          <w:trHeight w:val="240"/>
          <w:jc w:val="center"/>
        </w:trPr>
        <w:tc>
          <w:tcPr>
            <w:tcW w:w="4876" w:type="dxa"/>
            <w:tcBorders>
              <w:top w:val="nil"/>
              <w:left w:val="nil"/>
              <w:bottom w:val="nil"/>
              <w:right w:val="nil"/>
            </w:tcBorders>
          </w:tcPr>
          <w:p w14:paraId="7832D23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0B6DDF2" w14:textId="77777777" w:rsidR="00C62B09" w:rsidRPr="007F0589" w:rsidRDefault="00C62B09" w:rsidP="006F4033">
            <w:pPr>
              <w:pStyle w:val="AmColumnHeading"/>
            </w:pPr>
            <w:r w:rsidRPr="007F0589">
              <w:t>Ændringsforslag</w:t>
            </w:r>
          </w:p>
        </w:tc>
      </w:tr>
      <w:tr w:rsidR="001719B1" w:rsidRPr="007F0589" w14:paraId="132A4FEB" w14:textId="77777777" w:rsidTr="006F4033">
        <w:trPr>
          <w:jc w:val="center"/>
        </w:trPr>
        <w:tc>
          <w:tcPr>
            <w:tcW w:w="4876" w:type="dxa"/>
            <w:tcBorders>
              <w:top w:val="nil"/>
              <w:left w:val="nil"/>
              <w:bottom w:val="nil"/>
              <w:right w:val="nil"/>
            </w:tcBorders>
          </w:tcPr>
          <w:p w14:paraId="0AA14510" w14:textId="77777777" w:rsidR="00C62B09" w:rsidRPr="007F0589" w:rsidRDefault="00C62B09" w:rsidP="006F4033">
            <w:pPr>
              <w:pStyle w:val="Normal6a"/>
            </w:pPr>
            <w:r w:rsidRPr="007F0589">
              <w:t>7.</w:t>
            </w:r>
            <w:r w:rsidRPr="007F0589">
              <w:tab/>
            </w:r>
            <w:r w:rsidRPr="007F0589">
              <w:rPr>
                <w:b/>
                <w:i/>
              </w:rPr>
              <w:t>gentager sin støtte til</w:t>
            </w:r>
            <w:r w:rsidRPr="007F0589">
              <w:t xml:space="preserve"> Den Høje Repræsentants Kontor og EUFOR Operation Althea </w:t>
            </w:r>
            <w:r w:rsidRPr="007F0589">
              <w:rPr>
                <w:b/>
                <w:i/>
              </w:rPr>
              <w:t>med hensyn til</w:t>
            </w:r>
            <w:r w:rsidRPr="007F0589">
              <w:t xml:space="preserve"> at føre tilsyn med gennemførelsen af Daytonfredsaftalen; glæder sig over fornyelsen af mandatet for EUFOR operation Althea;</w:t>
            </w:r>
          </w:p>
        </w:tc>
        <w:tc>
          <w:tcPr>
            <w:tcW w:w="4876" w:type="dxa"/>
            <w:tcBorders>
              <w:top w:val="nil"/>
              <w:left w:val="nil"/>
              <w:bottom w:val="nil"/>
              <w:right w:val="nil"/>
            </w:tcBorders>
          </w:tcPr>
          <w:p w14:paraId="67E339B9" w14:textId="77777777" w:rsidR="00C62B09" w:rsidRPr="007F0589" w:rsidRDefault="00C62B09" w:rsidP="006F4033">
            <w:pPr>
              <w:pStyle w:val="Normal6a"/>
            </w:pPr>
            <w:r w:rsidRPr="007F0589">
              <w:t>7.</w:t>
            </w:r>
            <w:r w:rsidRPr="007F0589">
              <w:tab/>
            </w:r>
            <w:r w:rsidRPr="007F0589">
              <w:rPr>
                <w:b/>
                <w:i/>
              </w:rPr>
              <w:t>opfordrer</w:t>
            </w:r>
            <w:r w:rsidRPr="007F0589">
              <w:t xml:space="preserve"> Den Høje Repræsentants Kontor og EUFOR Operation Althea </w:t>
            </w:r>
            <w:r w:rsidRPr="007F0589">
              <w:rPr>
                <w:b/>
                <w:i/>
              </w:rPr>
              <w:t>til fortsat</w:t>
            </w:r>
            <w:r w:rsidRPr="007F0589">
              <w:t xml:space="preserve"> at føre tilsyn med gennemførelsen af </w:t>
            </w:r>
            <w:r w:rsidRPr="007F0589">
              <w:rPr>
                <w:b/>
                <w:i/>
              </w:rPr>
              <w:t>Dayton-Paris-fredsaftalen i overensstemmelse med deres mandater, som er baseret på politisk neutralitet og fuld respekt for Bosnien-Hercegovinas forfatning</w:t>
            </w:r>
            <w:r w:rsidRPr="007F0589">
              <w:t xml:space="preserve">; glæder sig over fornyelsen af mandatet for EUFOR operation Althea; </w:t>
            </w:r>
            <w:r w:rsidRPr="007F0589">
              <w:rPr>
                <w:b/>
                <w:i/>
              </w:rPr>
              <w:t>minder om, at EUFOR Operation Althea spiller en central rolle i at værne om Bosnien-Hercegovinas sikkerhed, neutralitet og stabilitet; glæder sig over, at EUFOR Operation Althea pr. 12. marts 2025 blev styrket med yderligere soldater; opfordrer indenlandske ledere til at tage det fulde ansvar for beslutningsprocessen i Bosnien-Hercegovina;</w:t>
            </w:r>
          </w:p>
        </w:tc>
      </w:tr>
    </w:tbl>
    <w:p w14:paraId="5948987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10D68D1" w14:textId="77777777" w:rsidR="00C62B09" w:rsidRPr="007F0589" w:rsidRDefault="00C62B09" w:rsidP="00C62B09">
      <w:r w:rsidRPr="007F0589">
        <w:rPr>
          <w:rStyle w:val="HideTWBExt"/>
          <w:noProof w:val="0"/>
        </w:rPr>
        <w:t>&lt;/Amend&gt;</w:t>
      </w:r>
    </w:p>
    <w:p w14:paraId="0DD30EF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116</w:t>
      </w:r>
      <w:r w:rsidRPr="007F0589">
        <w:rPr>
          <w:rStyle w:val="HideTWBExt"/>
          <w:b w:val="0"/>
          <w:noProof w:val="0"/>
        </w:rPr>
        <w:t>&lt;/NumAm&gt;</w:t>
      </w:r>
    </w:p>
    <w:p w14:paraId="74F1D31F"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7C3D51B5"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577479EC"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2A76459A" w14:textId="77777777" w:rsidR="00C62B09" w:rsidRPr="007F0589" w:rsidRDefault="00C62B09" w:rsidP="00C62B09">
      <w:pPr>
        <w:pStyle w:val="NormalBold"/>
      </w:pPr>
      <w:r w:rsidRPr="007F0589">
        <w:rPr>
          <w:rStyle w:val="HideTWBExt"/>
          <w:b w:val="0"/>
          <w:noProof w:val="0"/>
        </w:rPr>
        <w:t>&lt;/RepeatBlock-By&gt;</w:t>
      </w:r>
    </w:p>
    <w:p w14:paraId="1658E9E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C113AC5" w14:textId="77777777" w:rsidR="00C62B09" w:rsidRPr="007F0589" w:rsidRDefault="00C62B09" w:rsidP="00C62B09">
      <w:pPr>
        <w:pStyle w:val="NormalBold"/>
      </w:pPr>
      <w:r w:rsidRPr="007F0589">
        <w:rPr>
          <w:rStyle w:val="HideTWBExt"/>
          <w:b w:val="0"/>
          <w:noProof w:val="0"/>
        </w:rPr>
        <w:t>&lt;Article&gt;</w:t>
      </w:r>
      <w:r w:rsidRPr="007F0589">
        <w:t>Punkt 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076D51B" w14:textId="77777777" w:rsidTr="006F4033">
        <w:trPr>
          <w:trHeight w:hRule="exact" w:val="240"/>
          <w:jc w:val="center"/>
        </w:trPr>
        <w:tc>
          <w:tcPr>
            <w:tcW w:w="9752" w:type="dxa"/>
            <w:gridSpan w:val="2"/>
            <w:tcBorders>
              <w:top w:val="nil"/>
              <w:left w:val="nil"/>
              <w:bottom w:val="nil"/>
              <w:right w:val="nil"/>
            </w:tcBorders>
          </w:tcPr>
          <w:p w14:paraId="6C089631" w14:textId="77777777" w:rsidR="00C62B09" w:rsidRPr="007F0589" w:rsidRDefault="00C62B09" w:rsidP="006F4033"/>
        </w:tc>
      </w:tr>
      <w:tr w:rsidR="001719B1" w:rsidRPr="007F0589" w14:paraId="0535D915" w14:textId="77777777" w:rsidTr="006F4033">
        <w:trPr>
          <w:trHeight w:val="240"/>
          <w:jc w:val="center"/>
        </w:trPr>
        <w:tc>
          <w:tcPr>
            <w:tcW w:w="4876" w:type="dxa"/>
            <w:tcBorders>
              <w:top w:val="nil"/>
              <w:left w:val="nil"/>
              <w:bottom w:val="nil"/>
              <w:right w:val="nil"/>
            </w:tcBorders>
          </w:tcPr>
          <w:p w14:paraId="09DA37A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39639D8" w14:textId="77777777" w:rsidR="00C62B09" w:rsidRPr="007F0589" w:rsidRDefault="00C62B09" w:rsidP="006F4033">
            <w:pPr>
              <w:pStyle w:val="AmColumnHeading"/>
            </w:pPr>
            <w:r w:rsidRPr="007F0589">
              <w:t>Ændringsforslag</w:t>
            </w:r>
          </w:p>
        </w:tc>
      </w:tr>
      <w:tr w:rsidR="001719B1" w:rsidRPr="007F0589" w14:paraId="6340FF78" w14:textId="77777777" w:rsidTr="006F4033">
        <w:trPr>
          <w:jc w:val="center"/>
        </w:trPr>
        <w:tc>
          <w:tcPr>
            <w:tcW w:w="4876" w:type="dxa"/>
            <w:tcBorders>
              <w:top w:val="nil"/>
              <w:left w:val="nil"/>
              <w:bottom w:val="nil"/>
              <w:right w:val="nil"/>
            </w:tcBorders>
          </w:tcPr>
          <w:p w14:paraId="7DD5A449" w14:textId="77777777" w:rsidR="00C62B09" w:rsidRPr="007F0589" w:rsidRDefault="00C62B09" w:rsidP="006F4033">
            <w:pPr>
              <w:pStyle w:val="Normal6a"/>
            </w:pPr>
            <w:r w:rsidRPr="007F0589">
              <w:t>7.</w:t>
            </w:r>
            <w:r w:rsidRPr="007F0589">
              <w:tab/>
              <w:t>gentager sin støtte til Den Høje Repræsentants Kontor og EUFOR Operation Althea med hensyn til at føre tilsyn med gennemførelsen af Daytonfredsaftalen; glæder sig over fornyelsen af mandatet for EUFOR operation Althea;</w:t>
            </w:r>
          </w:p>
        </w:tc>
        <w:tc>
          <w:tcPr>
            <w:tcW w:w="4876" w:type="dxa"/>
            <w:tcBorders>
              <w:top w:val="nil"/>
              <w:left w:val="nil"/>
              <w:bottom w:val="nil"/>
              <w:right w:val="nil"/>
            </w:tcBorders>
          </w:tcPr>
          <w:p w14:paraId="080C846D" w14:textId="77777777" w:rsidR="00C62B09" w:rsidRPr="007F0589" w:rsidRDefault="00C62B09" w:rsidP="006F4033">
            <w:pPr>
              <w:pStyle w:val="Normal6a"/>
            </w:pPr>
            <w:r w:rsidRPr="007F0589">
              <w:t>7.</w:t>
            </w:r>
            <w:r w:rsidRPr="007F0589">
              <w:tab/>
              <w:t xml:space="preserve">gentager sin støtte til Den Høje Repræsentants Kontor og EUFOR Operation Althea med hensyn til at føre tilsyn med gennemførelsen af Daytonfredsaftalen; glæder sig over fornyelsen af mandatet for EUFOR operation Althea; </w:t>
            </w:r>
            <w:r w:rsidRPr="007F0589">
              <w:rPr>
                <w:b/>
                <w:i/>
              </w:rPr>
              <w:t>fremhæver dens afgørende betydning for at fastholde sikkerheden og stabiliteten i Bosnien-Hercegovina og glæder sig over, at EUFOR Altheas reservestyrker er ankommet; understreger, at EUFOR i henhold til sit mandat fra FN's Sikkerhedsråd bl.a. skal sikre, at Bosnien-Hercegovinas territoriale integritet, suverænitet og politiske uafhængighed opretholdes, og at lokale interessenter handler i overensstemmelse med disse grundlæggende principper; opfordrer indtrængende EUFOR til utvetydigt at formidle dette mandat som en tillidsskabende foranstaltning over for borgerne i Bosnien-Hercegovina;</w:t>
            </w:r>
          </w:p>
        </w:tc>
      </w:tr>
    </w:tbl>
    <w:p w14:paraId="4F958F6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7AC844B" w14:textId="77777777" w:rsidR="00C62B09" w:rsidRPr="007F0589" w:rsidRDefault="00C62B09" w:rsidP="00C62B09">
      <w:r w:rsidRPr="007F0589">
        <w:rPr>
          <w:rStyle w:val="HideTWBExt"/>
          <w:noProof w:val="0"/>
        </w:rPr>
        <w:t>&lt;/Amend&gt;</w:t>
      </w:r>
    </w:p>
    <w:p w14:paraId="7EA6ADB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117</w:t>
      </w:r>
      <w:r w:rsidRPr="007F0589">
        <w:rPr>
          <w:rStyle w:val="HideTWBExt"/>
          <w:b w:val="0"/>
          <w:noProof w:val="0"/>
        </w:rPr>
        <w:t>&lt;/NumAm&gt;</w:t>
      </w:r>
    </w:p>
    <w:p w14:paraId="5B638BF7"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14FD6304" w14:textId="77777777" w:rsidR="00C62B09" w:rsidRPr="007F0589" w:rsidRDefault="00C62B09" w:rsidP="00C62B09">
      <w:pPr>
        <w:pStyle w:val="NormalBold"/>
      </w:pPr>
      <w:r w:rsidRPr="007F0589">
        <w:rPr>
          <w:rStyle w:val="HideTWBExt"/>
          <w:b w:val="0"/>
          <w:noProof w:val="0"/>
        </w:rPr>
        <w:t>&lt;/RepeatBlock-By&gt;</w:t>
      </w:r>
    </w:p>
    <w:p w14:paraId="57CC539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4AF981A" w14:textId="77777777" w:rsidR="00C62B09" w:rsidRPr="007F0589" w:rsidRDefault="00C62B09" w:rsidP="00C62B09">
      <w:pPr>
        <w:pStyle w:val="NormalBold"/>
      </w:pPr>
      <w:r w:rsidRPr="007F0589">
        <w:rPr>
          <w:rStyle w:val="HideTWBExt"/>
          <w:b w:val="0"/>
          <w:noProof w:val="0"/>
        </w:rPr>
        <w:t>&lt;Article&gt;</w:t>
      </w:r>
      <w:r w:rsidRPr="007F0589">
        <w:t>Punkt 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8B3F9A0" w14:textId="77777777" w:rsidTr="006F4033">
        <w:trPr>
          <w:trHeight w:hRule="exact" w:val="240"/>
          <w:jc w:val="center"/>
        </w:trPr>
        <w:tc>
          <w:tcPr>
            <w:tcW w:w="9752" w:type="dxa"/>
            <w:gridSpan w:val="2"/>
            <w:tcBorders>
              <w:top w:val="nil"/>
              <w:left w:val="nil"/>
              <w:bottom w:val="nil"/>
              <w:right w:val="nil"/>
            </w:tcBorders>
          </w:tcPr>
          <w:p w14:paraId="6F6B0BE3" w14:textId="77777777" w:rsidR="00C62B09" w:rsidRPr="007F0589" w:rsidRDefault="00C62B09" w:rsidP="006F4033"/>
        </w:tc>
      </w:tr>
      <w:tr w:rsidR="001719B1" w:rsidRPr="007F0589" w14:paraId="12D73489" w14:textId="77777777" w:rsidTr="006F4033">
        <w:trPr>
          <w:trHeight w:val="240"/>
          <w:jc w:val="center"/>
        </w:trPr>
        <w:tc>
          <w:tcPr>
            <w:tcW w:w="4876" w:type="dxa"/>
            <w:tcBorders>
              <w:top w:val="nil"/>
              <w:left w:val="nil"/>
              <w:bottom w:val="nil"/>
              <w:right w:val="nil"/>
            </w:tcBorders>
          </w:tcPr>
          <w:p w14:paraId="2B7C5A3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C9D1FBB" w14:textId="77777777" w:rsidR="00C62B09" w:rsidRPr="007F0589" w:rsidRDefault="00C62B09" w:rsidP="006F4033">
            <w:pPr>
              <w:pStyle w:val="AmColumnHeading"/>
            </w:pPr>
            <w:r w:rsidRPr="007F0589">
              <w:t>Ændringsforslag</w:t>
            </w:r>
          </w:p>
        </w:tc>
      </w:tr>
      <w:tr w:rsidR="001719B1" w:rsidRPr="007F0589" w14:paraId="4663D986" w14:textId="77777777" w:rsidTr="006F4033">
        <w:trPr>
          <w:jc w:val="center"/>
        </w:trPr>
        <w:tc>
          <w:tcPr>
            <w:tcW w:w="4876" w:type="dxa"/>
            <w:tcBorders>
              <w:top w:val="nil"/>
              <w:left w:val="nil"/>
              <w:bottom w:val="nil"/>
              <w:right w:val="nil"/>
            </w:tcBorders>
          </w:tcPr>
          <w:p w14:paraId="650718F3" w14:textId="77777777" w:rsidR="00C62B09" w:rsidRPr="007F0589" w:rsidRDefault="00C62B09" w:rsidP="006F4033">
            <w:pPr>
              <w:pStyle w:val="Normal6a"/>
            </w:pPr>
            <w:r w:rsidRPr="007F0589">
              <w:t>7.</w:t>
            </w:r>
            <w:r w:rsidRPr="007F0589">
              <w:tab/>
              <w:t>gentager sin støtte til Den Høje Repræsentants Kontor og EUFOR Operation Althea med hensyn til at føre tilsyn med gennemførelsen af Daytonfredsaftalen; glæder sig over fornyelsen af mandatet for EUFOR operation Althea;</w:t>
            </w:r>
          </w:p>
        </w:tc>
        <w:tc>
          <w:tcPr>
            <w:tcW w:w="4876" w:type="dxa"/>
            <w:tcBorders>
              <w:top w:val="nil"/>
              <w:left w:val="nil"/>
              <w:bottom w:val="nil"/>
              <w:right w:val="nil"/>
            </w:tcBorders>
          </w:tcPr>
          <w:p w14:paraId="5C55106C" w14:textId="77777777" w:rsidR="00C62B09" w:rsidRPr="007F0589" w:rsidRDefault="00C62B09" w:rsidP="006F4033">
            <w:pPr>
              <w:pStyle w:val="Normal6a"/>
            </w:pPr>
            <w:r w:rsidRPr="007F0589">
              <w:t>7.</w:t>
            </w:r>
            <w:r w:rsidRPr="007F0589">
              <w:tab/>
              <w:t>gentager sin støtte til Den Høje Repræsentants Kontor og EUFOR Operation Althea med hensyn til at føre tilsyn med gennemførelsen af Daytonfredsaftalen; glæder sig over fornyelsen af mandatet for EUFOR operation Althea;</w:t>
            </w:r>
            <w:r w:rsidRPr="007F0589">
              <w:rPr>
                <w:b/>
                <w:i/>
              </w:rPr>
              <w:t> opfordrer Rådet og HR/NF til at give alle interesserede medlemsstater mulighed for at deltage i EU's fredsbevarende missioner såsom EUFOR's Operation Althea i Bosnien-Hercegovina;</w:t>
            </w:r>
          </w:p>
        </w:tc>
      </w:tr>
    </w:tbl>
    <w:p w14:paraId="7F9CBEC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B507F23" w14:textId="77777777" w:rsidR="00C62B09" w:rsidRPr="007F0589" w:rsidRDefault="00C62B09" w:rsidP="00C62B09">
      <w:r w:rsidRPr="007F0589">
        <w:rPr>
          <w:rStyle w:val="HideTWBExt"/>
          <w:noProof w:val="0"/>
        </w:rPr>
        <w:t>&lt;/Amend&gt;</w:t>
      </w:r>
    </w:p>
    <w:p w14:paraId="0604F4C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118</w:t>
      </w:r>
      <w:r w:rsidRPr="007F0589">
        <w:rPr>
          <w:rStyle w:val="HideTWBExt"/>
          <w:b w:val="0"/>
          <w:noProof w:val="0"/>
        </w:rPr>
        <w:t>&lt;/NumAm&gt;</w:t>
      </w:r>
    </w:p>
    <w:p w14:paraId="072EB183"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255CABCF" w14:textId="77777777" w:rsidR="00C62B09" w:rsidRPr="007F0589" w:rsidRDefault="00C62B09" w:rsidP="00C62B09">
      <w:pPr>
        <w:pStyle w:val="NormalBold"/>
      </w:pPr>
      <w:r w:rsidRPr="007F0589">
        <w:rPr>
          <w:rStyle w:val="HideTWBExt"/>
          <w:b w:val="0"/>
          <w:noProof w:val="0"/>
        </w:rPr>
        <w:t>&lt;/RepeatBlock-By&gt;</w:t>
      </w:r>
    </w:p>
    <w:p w14:paraId="6F37E70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EA71F02" w14:textId="77777777" w:rsidR="00C62B09" w:rsidRPr="007F0589" w:rsidRDefault="00C62B09" w:rsidP="00C62B09">
      <w:pPr>
        <w:pStyle w:val="NormalBold"/>
      </w:pPr>
      <w:r w:rsidRPr="007F0589">
        <w:rPr>
          <w:rStyle w:val="HideTWBExt"/>
          <w:b w:val="0"/>
          <w:noProof w:val="0"/>
        </w:rPr>
        <w:t>&lt;Article&gt;</w:t>
      </w:r>
      <w:r w:rsidRPr="007F0589">
        <w:t>Punkt 7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679B36B" w14:textId="77777777" w:rsidTr="006F4033">
        <w:trPr>
          <w:trHeight w:hRule="exact" w:val="240"/>
          <w:jc w:val="center"/>
        </w:trPr>
        <w:tc>
          <w:tcPr>
            <w:tcW w:w="9752" w:type="dxa"/>
            <w:gridSpan w:val="2"/>
            <w:tcBorders>
              <w:top w:val="nil"/>
              <w:left w:val="nil"/>
              <w:bottom w:val="nil"/>
              <w:right w:val="nil"/>
            </w:tcBorders>
          </w:tcPr>
          <w:p w14:paraId="7C5D685D" w14:textId="77777777" w:rsidR="00C62B09" w:rsidRPr="007F0589" w:rsidRDefault="00C62B09" w:rsidP="006F4033"/>
        </w:tc>
      </w:tr>
      <w:tr w:rsidR="001719B1" w:rsidRPr="007F0589" w14:paraId="433032F4" w14:textId="77777777" w:rsidTr="006F4033">
        <w:trPr>
          <w:trHeight w:val="240"/>
          <w:jc w:val="center"/>
        </w:trPr>
        <w:tc>
          <w:tcPr>
            <w:tcW w:w="4876" w:type="dxa"/>
            <w:tcBorders>
              <w:top w:val="nil"/>
              <w:left w:val="nil"/>
              <w:bottom w:val="nil"/>
              <w:right w:val="nil"/>
            </w:tcBorders>
          </w:tcPr>
          <w:p w14:paraId="25E4DE9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83D4FEE" w14:textId="77777777" w:rsidR="00C62B09" w:rsidRPr="007F0589" w:rsidRDefault="00C62B09" w:rsidP="006F4033">
            <w:pPr>
              <w:pStyle w:val="AmColumnHeading"/>
            </w:pPr>
            <w:r w:rsidRPr="007F0589">
              <w:t>Ændringsforslag</w:t>
            </w:r>
          </w:p>
        </w:tc>
      </w:tr>
      <w:tr w:rsidR="001719B1" w:rsidRPr="007F0589" w14:paraId="427F4C58" w14:textId="77777777" w:rsidTr="006F4033">
        <w:trPr>
          <w:jc w:val="center"/>
        </w:trPr>
        <w:tc>
          <w:tcPr>
            <w:tcW w:w="4876" w:type="dxa"/>
            <w:tcBorders>
              <w:top w:val="nil"/>
              <w:left w:val="nil"/>
              <w:bottom w:val="nil"/>
              <w:right w:val="nil"/>
            </w:tcBorders>
          </w:tcPr>
          <w:p w14:paraId="2B1F9E26" w14:textId="77777777" w:rsidR="00C62B09" w:rsidRPr="007F0589" w:rsidRDefault="00C62B09" w:rsidP="006F4033">
            <w:pPr>
              <w:pStyle w:val="Normal6a"/>
            </w:pPr>
          </w:p>
        </w:tc>
        <w:tc>
          <w:tcPr>
            <w:tcW w:w="4876" w:type="dxa"/>
            <w:tcBorders>
              <w:top w:val="nil"/>
              <w:left w:val="nil"/>
              <w:bottom w:val="nil"/>
              <w:right w:val="nil"/>
            </w:tcBorders>
          </w:tcPr>
          <w:p w14:paraId="7702D3AB" w14:textId="77777777" w:rsidR="00C62B09" w:rsidRPr="007F0589" w:rsidRDefault="00C62B09" w:rsidP="006F4033">
            <w:pPr>
              <w:pStyle w:val="Normal6a"/>
            </w:pPr>
            <w:r w:rsidRPr="007F0589">
              <w:rPr>
                <w:b/>
                <w:i/>
              </w:rPr>
              <w:t>7a.</w:t>
            </w:r>
            <w:r w:rsidRPr="007F0589">
              <w:tab/>
            </w:r>
            <w:r w:rsidRPr="007F0589">
              <w:rPr>
                <w:b/>
                <w:i/>
              </w:rPr>
              <w:t>gentager, at håndhævelse af Dayton-Paris-fredsaftalen omfatter en forpligtelse til at tilslutte sig Bosnien-Hercegovinas forfatningsmæssige struktur og respektere konstituerende folks og alle øvrige borgeres rettigheder;</w:t>
            </w:r>
          </w:p>
        </w:tc>
      </w:tr>
    </w:tbl>
    <w:p w14:paraId="28A0A45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5CC4A75" w14:textId="77777777" w:rsidR="00C62B09" w:rsidRPr="007F0589" w:rsidRDefault="00C62B09" w:rsidP="00C62B09">
      <w:r w:rsidRPr="007F0589">
        <w:rPr>
          <w:rStyle w:val="HideTWBExt"/>
          <w:noProof w:val="0"/>
        </w:rPr>
        <w:t>&lt;/Amend&gt;</w:t>
      </w:r>
    </w:p>
    <w:p w14:paraId="7372B90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119</w:t>
      </w:r>
      <w:r w:rsidRPr="007F0589">
        <w:rPr>
          <w:rStyle w:val="HideTWBExt"/>
          <w:b w:val="0"/>
          <w:noProof w:val="0"/>
        </w:rPr>
        <w:t>&lt;/NumAm&gt;</w:t>
      </w:r>
    </w:p>
    <w:p w14:paraId="1331068E"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Roberto Vannacci</w:t>
      </w:r>
      <w:r w:rsidRPr="007F0589">
        <w:rPr>
          <w:rStyle w:val="HideTWBExt"/>
          <w:b w:val="0"/>
          <w:noProof w:val="0"/>
        </w:rPr>
        <w:t>&lt;/Members&gt;</w:t>
      </w:r>
    </w:p>
    <w:p w14:paraId="5AD5344D" w14:textId="77777777" w:rsidR="00C62B09" w:rsidRPr="007F0589" w:rsidRDefault="00C62B09" w:rsidP="00C62B09">
      <w:pPr>
        <w:pStyle w:val="NormalBold"/>
      </w:pPr>
      <w:r w:rsidRPr="007F0589">
        <w:rPr>
          <w:rStyle w:val="HideTWBExt"/>
          <w:b w:val="0"/>
          <w:noProof w:val="0"/>
        </w:rPr>
        <w:t>&lt;/RepeatBlock-By&gt;</w:t>
      </w:r>
    </w:p>
    <w:p w14:paraId="4044491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6B4A60A"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81E761D" w14:textId="77777777" w:rsidTr="006F4033">
        <w:trPr>
          <w:trHeight w:hRule="exact" w:val="240"/>
          <w:jc w:val="center"/>
        </w:trPr>
        <w:tc>
          <w:tcPr>
            <w:tcW w:w="9752" w:type="dxa"/>
            <w:gridSpan w:val="2"/>
            <w:tcBorders>
              <w:top w:val="nil"/>
              <w:left w:val="nil"/>
              <w:bottom w:val="nil"/>
              <w:right w:val="nil"/>
            </w:tcBorders>
          </w:tcPr>
          <w:p w14:paraId="2B528754" w14:textId="77777777" w:rsidR="00C62B09" w:rsidRPr="007F0589" w:rsidRDefault="00C62B09" w:rsidP="006F4033"/>
        </w:tc>
      </w:tr>
      <w:tr w:rsidR="001719B1" w:rsidRPr="007F0589" w14:paraId="2847CE30" w14:textId="77777777" w:rsidTr="006F4033">
        <w:trPr>
          <w:trHeight w:val="240"/>
          <w:jc w:val="center"/>
        </w:trPr>
        <w:tc>
          <w:tcPr>
            <w:tcW w:w="4876" w:type="dxa"/>
            <w:tcBorders>
              <w:top w:val="nil"/>
              <w:left w:val="nil"/>
              <w:bottom w:val="nil"/>
              <w:right w:val="nil"/>
            </w:tcBorders>
          </w:tcPr>
          <w:p w14:paraId="63A5ECC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F79A1F9" w14:textId="77777777" w:rsidR="00C62B09" w:rsidRPr="007F0589" w:rsidRDefault="00C62B09" w:rsidP="006F4033">
            <w:pPr>
              <w:pStyle w:val="AmColumnHeading"/>
            </w:pPr>
            <w:r w:rsidRPr="007F0589">
              <w:t>Ændringsforslag</w:t>
            </w:r>
          </w:p>
        </w:tc>
      </w:tr>
      <w:tr w:rsidR="001719B1" w:rsidRPr="007F0589" w14:paraId="1A2E4D1B" w14:textId="77777777" w:rsidTr="006F4033">
        <w:trPr>
          <w:jc w:val="center"/>
        </w:trPr>
        <w:tc>
          <w:tcPr>
            <w:tcW w:w="4876" w:type="dxa"/>
            <w:tcBorders>
              <w:top w:val="nil"/>
              <w:left w:val="nil"/>
              <w:bottom w:val="nil"/>
              <w:right w:val="nil"/>
            </w:tcBorders>
          </w:tcPr>
          <w:p w14:paraId="65BDBD4F" w14:textId="77777777" w:rsidR="00C62B09" w:rsidRPr="007F0589" w:rsidRDefault="00C62B09" w:rsidP="006F4033">
            <w:pPr>
              <w:pStyle w:val="Normal6a"/>
            </w:pPr>
            <w:r w:rsidRPr="007F0589">
              <w:rPr>
                <w:b/>
                <w:i/>
              </w:rPr>
              <w:t>8.</w:t>
            </w:r>
            <w:r w:rsidRPr="007F0589">
              <w:tab/>
            </w:r>
            <w:r w:rsidRPr="007F0589">
              <w:rPr>
                <w:b/>
                <w:i/>
              </w:rPr>
              <w:t>er bekymret over udenlandsk indblanding og desinformationskampagner fra udenlandske aktører i Bosnien-Hercegovina og opfordrer til, at der tages yderligere skridt til effektivt at bekæmpe dem;</w:t>
            </w:r>
          </w:p>
        </w:tc>
        <w:tc>
          <w:tcPr>
            <w:tcW w:w="4876" w:type="dxa"/>
            <w:tcBorders>
              <w:top w:val="nil"/>
              <w:left w:val="nil"/>
              <w:bottom w:val="nil"/>
              <w:right w:val="nil"/>
            </w:tcBorders>
          </w:tcPr>
          <w:p w14:paraId="3B14708B" w14:textId="77777777" w:rsidR="00C62B09" w:rsidRPr="007F0589" w:rsidRDefault="00C62B09" w:rsidP="006F4033">
            <w:pPr>
              <w:pStyle w:val="Normal6a"/>
            </w:pPr>
            <w:r w:rsidRPr="007F0589">
              <w:rPr>
                <w:b/>
                <w:i/>
              </w:rPr>
              <w:t>udgår</w:t>
            </w:r>
          </w:p>
        </w:tc>
      </w:tr>
    </w:tbl>
    <w:p w14:paraId="7D50B8A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CC8F98C" w14:textId="77777777" w:rsidR="00C62B09" w:rsidRPr="007F0589" w:rsidRDefault="00C62B09" w:rsidP="00C62B09">
      <w:r w:rsidRPr="007F0589">
        <w:rPr>
          <w:rStyle w:val="HideTWBExt"/>
          <w:noProof w:val="0"/>
        </w:rPr>
        <w:t>&lt;/Amend&gt;</w:t>
      </w:r>
    </w:p>
    <w:p w14:paraId="1B02060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120</w:t>
      </w:r>
      <w:r w:rsidRPr="007F0589">
        <w:rPr>
          <w:rStyle w:val="HideTWBExt"/>
          <w:b w:val="0"/>
          <w:noProof w:val="0"/>
        </w:rPr>
        <w:t>&lt;/NumAm&gt;</w:t>
      </w:r>
    </w:p>
    <w:p w14:paraId="37AD41D6"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0CC37C2F" w14:textId="77777777" w:rsidR="00C62B09" w:rsidRPr="007F0589" w:rsidRDefault="00C62B09" w:rsidP="00C62B09">
      <w:pPr>
        <w:pStyle w:val="NormalBold"/>
      </w:pPr>
      <w:r w:rsidRPr="007F0589">
        <w:rPr>
          <w:rStyle w:val="HideTWBExt"/>
          <w:b w:val="0"/>
          <w:noProof w:val="0"/>
        </w:rPr>
        <w:t>&lt;/RepeatBlock-By&gt;</w:t>
      </w:r>
    </w:p>
    <w:p w14:paraId="427FD32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CD4E606"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2695FAD" w14:textId="77777777" w:rsidTr="006F4033">
        <w:trPr>
          <w:trHeight w:hRule="exact" w:val="240"/>
          <w:jc w:val="center"/>
        </w:trPr>
        <w:tc>
          <w:tcPr>
            <w:tcW w:w="9752" w:type="dxa"/>
            <w:gridSpan w:val="2"/>
            <w:tcBorders>
              <w:top w:val="nil"/>
              <w:left w:val="nil"/>
              <w:bottom w:val="nil"/>
              <w:right w:val="nil"/>
            </w:tcBorders>
          </w:tcPr>
          <w:p w14:paraId="4E894002" w14:textId="77777777" w:rsidR="00C62B09" w:rsidRPr="007F0589" w:rsidRDefault="00C62B09" w:rsidP="006F4033"/>
        </w:tc>
      </w:tr>
      <w:tr w:rsidR="001719B1" w:rsidRPr="007F0589" w14:paraId="6073C8C7" w14:textId="77777777" w:rsidTr="006F4033">
        <w:trPr>
          <w:trHeight w:val="240"/>
          <w:jc w:val="center"/>
        </w:trPr>
        <w:tc>
          <w:tcPr>
            <w:tcW w:w="4876" w:type="dxa"/>
            <w:tcBorders>
              <w:top w:val="nil"/>
              <w:left w:val="nil"/>
              <w:bottom w:val="nil"/>
              <w:right w:val="nil"/>
            </w:tcBorders>
          </w:tcPr>
          <w:p w14:paraId="1F88263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53013C8" w14:textId="77777777" w:rsidR="00C62B09" w:rsidRPr="007F0589" w:rsidRDefault="00C62B09" w:rsidP="006F4033">
            <w:pPr>
              <w:pStyle w:val="AmColumnHeading"/>
            </w:pPr>
            <w:r w:rsidRPr="007F0589">
              <w:t>Ændringsforslag</w:t>
            </w:r>
          </w:p>
        </w:tc>
      </w:tr>
      <w:tr w:rsidR="001719B1" w:rsidRPr="007F0589" w14:paraId="19D7FC73" w14:textId="77777777" w:rsidTr="006F4033">
        <w:trPr>
          <w:jc w:val="center"/>
        </w:trPr>
        <w:tc>
          <w:tcPr>
            <w:tcW w:w="4876" w:type="dxa"/>
            <w:tcBorders>
              <w:top w:val="nil"/>
              <w:left w:val="nil"/>
              <w:bottom w:val="nil"/>
              <w:right w:val="nil"/>
            </w:tcBorders>
          </w:tcPr>
          <w:p w14:paraId="54EA746D" w14:textId="77777777" w:rsidR="00C62B09" w:rsidRPr="007F0589" w:rsidRDefault="00C62B09" w:rsidP="006F4033">
            <w:pPr>
              <w:pStyle w:val="Normal6a"/>
            </w:pPr>
            <w:r w:rsidRPr="007F0589">
              <w:t>8.</w:t>
            </w:r>
            <w:r w:rsidRPr="007F0589">
              <w:tab/>
              <w:t xml:space="preserve">er bekymret over udenlandsk indblanding og desinformationskampagner fra </w:t>
            </w:r>
            <w:r w:rsidRPr="007F0589">
              <w:rPr>
                <w:b/>
                <w:i/>
              </w:rPr>
              <w:t>udenlandske aktører</w:t>
            </w:r>
            <w:r w:rsidRPr="007F0589">
              <w:t xml:space="preserve"> i Bosnien-Hercegovina og opfordrer til, at der tages yderligere skridt til effektivt at bekæmpe dem;</w:t>
            </w:r>
          </w:p>
        </w:tc>
        <w:tc>
          <w:tcPr>
            <w:tcW w:w="4876" w:type="dxa"/>
            <w:tcBorders>
              <w:top w:val="nil"/>
              <w:left w:val="nil"/>
              <w:bottom w:val="nil"/>
              <w:right w:val="nil"/>
            </w:tcBorders>
          </w:tcPr>
          <w:p w14:paraId="41815649" w14:textId="77777777" w:rsidR="00C62B09" w:rsidRPr="007F0589" w:rsidRDefault="00C62B09" w:rsidP="006F4033">
            <w:pPr>
              <w:pStyle w:val="Normal6a"/>
            </w:pPr>
            <w:r w:rsidRPr="007F0589">
              <w:t>8.</w:t>
            </w:r>
            <w:r w:rsidRPr="007F0589">
              <w:tab/>
              <w:t xml:space="preserve">er bekymret over udenlandsk indblanding og desinformationskampagner fra </w:t>
            </w:r>
            <w:r w:rsidRPr="007F0589">
              <w:rPr>
                <w:b/>
                <w:i/>
              </w:rPr>
              <w:t>OCCRP og andre EU-finansierede enheder</w:t>
            </w:r>
            <w:r w:rsidRPr="007F0589">
              <w:t xml:space="preserve"> i Bosnien-Hercegovina og opfordrer til, at der tages yderligere skridt til effektivt at bekæmpe dem;</w:t>
            </w:r>
          </w:p>
        </w:tc>
      </w:tr>
    </w:tbl>
    <w:p w14:paraId="0DFC77A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987447F" w14:textId="77777777" w:rsidR="00C62B09" w:rsidRPr="007F0589" w:rsidRDefault="00C62B09" w:rsidP="00C62B09">
      <w:r w:rsidRPr="007F0589">
        <w:rPr>
          <w:rStyle w:val="HideTWBExt"/>
          <w:noProof w:val="0"/>
        </w:rPr>
        <w:t>&lt;/Amend&gt;</w:t>
      </w:r>
    </w:p>
    <w:p w14:paraId="05B1F1E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121</w:t>
      </w:r>
      <w:r w:rsidRPr="007F0589">
        <w:rPr>
          <w:rStyle w:val="HideTWBExt"/>
          <w:b w:val="0"/>
          <w:noProof w:val="0"/>
        </w:rPr>
        <w:t>&lt;/NumAm&gt;</w:t>
      </w:r>
    </w:p>
    <w:p w14:paraId="169B192C"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57215B10" w14:textId="77777777" w:rsidR="00C62B09" w:rsidRPr="007F0589" w:rsidRDefault="00C62B09" w:rsidP="00C62B09">
      <w:pPr>
        <w:pStyle w:val="NormalBold"/>
      </w:pPr>
      <w:r w:rsidRPr="007F0589">
        <w:rPr>
          <w:rStyle w:val="HideTWBExt"/>
          <w:b w:val="0"/>
          <w:noProof w:val="0"/>
        </w:rPr>
        <w:t>&lt;/RepeatBlock-By&gt;</w:t>
      </w:r>
    </w:p>
    <w:p w14:paraId="35AF69D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57C9F65"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CE6F678" w14:textId="77777777" w:rsidTr="006F4033">
        <w:trPr>
          <w:trHeight w:hRule="exact" w:val="240"/>
          <w:jc w:val="center"/>
        </w:trPr>
        <w:tc>
          <w:tcPr>
            <w:tcW w:w="9752" w:type="dxa"/>
            <w:gridSpan w:val="2"/>
            <w:tcBorders>
              <w:top w:val="nil"/>
              <w:left w:val="nil"/>
              <w:bottom w:val="nil"/>
              <w:right w:val="nil"/>
            </w:tcBorders>
          </w:tcPr>
          <w:p w14:paraId="38FBBF4E" w14:textId="77777777" w:rsidR="00C62B09" w:rsidRPr="007F0589" w:rsidRDefault="00C62B09" w:rsidP="006F4033"/>
        </w:tc>
      </w:tr>
      <w:tr w:rsidR="001719B1" w:rsidRPr="007F0589" w14:paraId="5108DE9F" w14:textId="77777777" w:rsidTr="006F4033">
        <w:trPr>
          <w:trHeight w:val="240"/>
          <w:jc w:val="center"/>
        </w:trPr>
        <w:tc>
          <w:tcPr>
            <w:tcW w:w="4876" w:type="dxa"/>
            <w:tcBorders>
              <w:top w:val="nil"/>
              <w:left w:val="nil"/>
              <w:bottom w:val="nil"/>
              <w:right w:val="nil"/>
            </w:tcBorders>
          </w:tcPr>
          <w:p w14:paraId="338A18F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3ED48A6" w14:textId="77777777" w:rsidR="00C62B09" w:rsidRPr="007F0589" w:rsidRDefault="00C62B09" w:rsidP="006F4033">
            <w:pPr>
              <w:pStyle w:val="AmColumnHeading"/>
            </w:pPr>
            <w:r w:rsidRPr="007F0589">
              <w:t>Ændringsforslag</w:t>
            </w:r>
          </w:p>
        </w:tc>
      </w:tr>
      <w:tr w:rsidR="001719B1" w:rsidRPr="007F0589" w14:paraId="6182D4CB" w14:textId="77777777" w:rsidTr="006F4033">
        <w:trPr>
          <w:jc w:val="center"/>
        </w:trPr>
        <w:tc>
          <w:tcPr>
            <w:tcW w:w="4876" w:type="dxa"/>
            <w:tcBorders>
              <w:top w:val="nil"/>
              <w:left w:val="nil"/>
              <w:bottom w:val="nil"/>
              <w:right w:val="nil"/>
            </w:tcBorders>
          </w:tcPr>
          <w:p w14:paraId="5C515D31" w14:textId="77777777" w:rsidR="00C62B09" w:rsidRPr="007F0589" w:rsidRDefault="00C62B09" w:rsidP="006F4033">
            <w:pPr>
              <w:pStyle w:val="Normal6a"/>
            </w:pPr>
            <w:r w:rsidRPr="007F0589">
              <w:t>8.</w:t>
            </w:r>
            <w:r w:rsidRPr="007F0589">
              <w:tab/>
            </w:r>
            <w:r w:rsidRPr="007F0589">
              <w:rPr>
                <w:b/>
                <w:i/>
              </w:rPr>
              <w:t>er bekymret over</w:t>
            </w:r>
            <w:r w:rsidRPr="007F0589">
              <w:t xml:space="preserve"> udenlandsk indblanding </w:t>
            </w:r>
            <w:r w:rsidRPr="007F0589">
              <w:rPr>
                <w:b/>
                <w:i/>
              </w:rPr>
              <w:t>og desinformationskampagner fra udenlandske aktører i Bosnien-Hercegovina og opfordrer til, at der tages yderligere skridt til effektivt at bekæmpe dem</w:t>
            </w:r>
            <w:r w:rsidRPr="007F0589">
              <w:t>;</w:t>
            </w:r>
          </w:p>
        </w:tc>
        <w:tc>
          <w:tcPr>
            <w:tcW w:w="4876" w:type="dxa"/>
            <w:tcBorders>
              <w:top w:val="nil"/>
              <w:left w:val="nil"/>
              <w:bottom w:val="nil"/>
              <w:right w:val="nil"/>
            </w:tcBorders>
          </w:tcPr>
          <w:p w14:paraId="3870FC10" w14:textId="77777777" w:rsidR="00C62B09" w:rsidRPr="007F0589" w:rsidRDefault="00C62B09" w:rsidP="006F4033">
            <w:pPr>
              <w:pStyle w:val="Normal6a"/>
            </w:pPr>
            <w:r w:rsidRPr="007F0589">
              <w:t>8.</w:t>
            </w:r>
            <w:r w:rsidRPr="007F0589">
              <w:tab/>
            </w:r>
            <w:r w:rsidRPr="007F0589">
              <w:rPr>
                <w:b/>
                <w:i/>
              </w:rPr>
              <w:t>understreger, at Bosnien-Hercegovina har ret til at kontrollere</w:t>
            </w:r>
            <w:r w:rsidRPr="007F0589">
              <w:t xml:space="preserve"> udenlandsk indblanding </w:t>
            </w:r>
            <w:r w:rsidRPr="007F0589">
              <w:rPr>
                <w:b/>
                <w:i/>
              </w:rPr>
              <w:t>i sine interne anliggender, som det finder det passende</w:t>
            </w:r>
            <w:r w:rsidRPr="007F0589">
              <w:t>;</w:t>
            </w:r>
          </w:p>
        </w:tc>
      </w:tr>
    </w:tbl>
    <w:p w14:paraId="732A478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80834A8" w14:textId="77777777" w:rsidR="00C62B09" w:rsidRPr="007F0589" w:rsidRDefault="00C62B09" w:rsidP="00C62B09">
      <w:r w:rsidRPr="007F0589">
        <w:rPr>
          <w:rStyle w:val="HideTWBExt"/>
          <w:noProof w:val="0"/>
        </w:rPr>
        <w:t>&lt;/Amend&gt;</w:t>
      </w:r>
    </w:p>
    <w:p w14:paraId="59AF0F5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122</w:t>
      </w:r>
      <w:r w:rsidRPr="007F0589">
        <w:rPr>
          <w:rStyle w:val="HideTWBExt"/>
          <w:b w:val="0"/>
          <w:noProof w:val="0"/>
        </w:rPr>
        <w:t>&lt;/NumAm&gt;</w:t>
      </w:r>
    </w:p>
    <w:p w14:paraId="2BEC4EF4"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239DB205"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73C33950" w14:textId="77777777" w:rsidR="00C62B09" w:rsidRPr="007F0589" w:rsidRDefault="00C62B09" w:rsidP="00C62B09">
      <w:pPr>
        <w:pStyle w:val="NormalBold"/>
      </w:pPr>
      <w:r w:rsidRPr="007F0589">
        <w:rPr>
          <w:rStyle w:val="HideTWBExt"/>
          <w:b w:val="0"/>
          <w:noProof w:val="0"/>
        </w:rPr>
        <w:t>&lt;/RepeatBlock-By&gt;</w:t>
      </w:r>
    </w:p>
    <w:p w14:paraId="237AA78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37A9EDF"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94309EF" w14:textId="77777777" w:rsidTr="006F4033">
        <w:trPr>
          <w:trHeight w:hRule="exact" w:val="240"/>
          <w:jc w:val="center"/>
        </w:trPr>
        <w:tc>
          <w:tcPr>
            <w:tcW w:w="9752" w:type="dxa"/>
            <w:gridSpan w:val="2"/>
            <w:tcBorders>
              <w:top w:val="nil"/>
              <w:left w:val="nil"/>
              <w:bottom w:val="nil"/>
              <w:right w:val="nil"/>
            </w:tcBorders>
          </w:tcPr>
          <w:p w14:paraId="022D91E7" w14:textId="77777777" w:rsidR="00C62B09" w:rsidRPr="007F0589" w:rsidRDefault="00C62B09" w:rsidP="006F4033"/>
        </w:tc>
      </w:tr>
      <w:tr w:rsidR="001719B1" w:rsidRPr="007F0589" w14:paraId="63D4D318" w14:textId="77777777" w:rsidTr="006F4033">
        <w:trPr>
          <w:trHeight w:val="240"/>
          <w:jc w:val="center"/>
        </w:trPr>
        <w:tc>
          <w:tcPr>
            <w:tcW w:w="4876" w:type="dxa"/>
            <w:tcBorders>
              <w:top w:val="nil"/>
              <w:left w:val="nil"/>
              <w:bottom w:val="nil"/>
              <w:right w:val="nil"/>
            </w:tcBorders>
          </w:tcPr>
          <w:p w14:paraId="0BE0E67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DF5A557" w14:textId="77777777" w:rsidR="00C62B09" w:rsidRPr="007F0589" w:rsidRDefault="00C62B09" w:rsidP="006F4033">
            <w:pPr>
              <w:pStyle w:val="AmColumnHeading"/>
            </w:pPr>
            <w:r w:rsidRPr="007F0589">
              <w:t>Ændringsforslag</w:t>
            </w:r>
          </w:p>
        </w:tc>
      </w:tr>
      <w:tr w:rsidR="001719B1" w:rsidRPr="007F0589" w14:paraId="45E6CE40" w14:textId="77777777" w:rsidTr="006F4033">
        <w:trPr>
          <w:jc w:val="center"/>
        </w:trPr>
        <w:tc>
          <w:tcPr>
            <w:tcW w:w="4876" w:type="dxa"/>
            <w:tcBorders>
              <w:top w:val="nil"/>
              <w:left w:val="nil"/>
              <w:bottom w:val="nil"/>
              <w:right w:val="nil"/>
            </w:tcBorders>
          </w:tcPr>
          <w:p w14:paraId="76B32D69" w14:textId="77777777" w:rsidR="00C62B09" w:rsidRPr="007F0589" w:rsidRDefault="00C62B09" w:rsidP="006F4033">
            <w:pPr>
              <w:pStyle w:val="Normal6a"/>
            </w:pPr>
            <w:r w:rsidRPr="007F0589">
              <w:t>8.</w:t>
            </w:r>
            <w:r w:rsidRPr="007F0589">
              <w:tab/>
              <w:t xml:space="preserve">er bekymret over udenlandsk indblanding og desinformationskampagner fra udenlandske aktører i Bosnien-Hercegovina </w:t>
            </w:r>
            <w:r w:rsidRPr="007F0589">
              <w:rPr>
                <w:b/>
                <w:i/>
              </w:rPr>
              <w:t>og</w:t>
            </w:r>
            <w:r w:rsidRPr="007F0589">
              <w:t xml:space="preserve"> opfordrer til, at der tages yderligere skridt til effektivt at bekæmpe </w:t>
            </w:r>
            <w:r w:rsidRPr="007F0589">
              <w:rPr>
                <w:b/>
                <w:i/>
              </w:rPr>
              <w:t>dem</w:t>
            </w:r>
            <w:r w:rsidRPr="007F0589">
              <w:t>;</w:t>
            </w:r>
          </w:p>
        </w:tc>
        <w:tc>
          <w:tcPr>
            <w:tcW w:w="4876" w:type="dxa"/>
            <w:tcBorders>
              <w:top w:val="nil"/>
              <w:left w:val="nil"/>
              <w:bottom w:val="nil"/>
              <w:right w:val="nil"/>
            </w:tcBorders>
          </w:tcPr>
          <w:p w14:paraId="52E21259" w14:textId="0D849379" w:rsidR="00C62B09" w:rsidRPr="007F0589" w:rsidRDefault="00C62B09" w:rsidP="006F4033">
            <w:pPr>
              <w:pStyle w:val="Normal6a"/>
            </w:pPr>
            <w:r w:rsidRPr="007F0589">
              <w:t>8.</w:t>
            </w:r>
            <w:r w:rsidRPr="007F0589">
              <w:tab/>
              <w:t>er bekymret over udenlandsk indblanding og desinformationskampagner fra udenlandske aktører</w:t>
            </w:r>
            <w:r w:rsidRPr="007F0589">
              <w:rPr>
                <w:b/>
                <w:i/>
              </w:rPr>
              <w:t>, navnlig Rusland,</w:t>
            </w:r>
            <w:r w:rsidRPr="007F0589">
              <w:t xml:space="preserve"> i Bosnien-Hercegovina</w:t>
            </w:r>
            <w:r w:rsidRPr="007F0589">
              <w:rPr>
                <w:b/>
                <w:i/>
              </w:rPr>
              <w:t>; er foruroliget over Ungarns og Serbiens rolle i at fremme Kinas og Ruslands geopolitiske mål; er desuden bekymret over Kroatiens fortsatte indblanding i Bosnien-Hercegovinas interne politiske anliggender, som forhindrer landet i at komme den etniske splittelse til livs og engagere sig i en egentlig forsoningsproces og nærme sig EU;</w:t>
            </w:r>
            <w:r w:rsidRPr="007F0589">
              <w:t xml:space="preserve"> opfordrer til, at der tages yderligere skridt </w:t>
            </w:r>
            <w:r w:rsidRPr="007F0589">
              <w:rPr>
                <w:b/>
                <w:i/>
              </w:rPr>
              <w:t>og bevilges EU-støtte</w:t>
            </w:r>
            <w:r w:rsidRPr="007F0589">
              <w:t xml:space="preserve"> til effektivt at bekæmpe </w:t>
            </w:r>
            <w:r w:rsidRPr="007F0589">
              <w:rPr>
                <w:b/>
                <w:i/>
              </w:rPr>
              <w:t>indblandingen</w:t>
            </w:r>
            <w:r w:rsidRPr="007F0589">
              <w:t xml:space="preserve">; </w:t>
            </w:r>
            <w:r w:rsidRPr="007F0589">
              <w:rPr>
                <w:b/>
                <w:i/>
              </w:rPr>
              <w:t>bemærker med bekymring, at prorussisk propaganda og prorussiske fortællinger primært udsendes af indenlandske aktører;</w:t>
            </w:r>
          </w:p>
        </w:tc>
      </w:tr>
    </w:tbl>
    <w:p w14:paraId="428358F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3FA101E" w14:textId="77777777" w:rsidR="00C62B09" w:rsidRPr="007F0589" w:rsidRDefault="00C62B09" w:rsidP="00C62B09">
      <w:r w:rsidRPr="007F0589">
        <w:rPr>
          <w:rStyle w:val="HideTWBExt"/>
          <w:noProof w:val="0"/>
        </w:rPr>
        <w:t>&lt;/Amend&gt;</w:t>
      </w:r>
    </w:p>
    <w:p w14:paraId="3437C79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123</w:t>
      </w:r>
      <w:r w:rsidRPr="007F0589">
        <w:rPr>
          <w:rStyle w:val="HideTWBExt"/>
          <w:b w:val="0"/>
          <w:noProof w:val="0"/>
        </w:rPr>
        <w:t>&lt;/NumAm&gt;</w:t>
      </w:r>
    </w:p>
    <w:p w14:paraId="5AF10AED"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6C3D17D6" w14:textId="77777777" w:rsidR="00C62B09" w:rsidRPr="007F0589" w:rsidRDefault="00C62B09" w:rsidP="00C62B09">
      <w:pPr>
        <w:pStyle w:val="NormalBold"/>
      </w:pPr>
      <w:r w:rsidRPr="007F0589">
        <w:rPr>
          <w:rStyle w:val="HideTWBExt"/>
          <w:b w:val="0"/>
          <w:noProof w:val="0"/>
        </w:rPr>
        <w:t>&lt;/RepeatBlock-By&gt;</w:t>
      </w:r>
    </w:p>
    <w:p w14:paraId="7EC8629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87BA381"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FD07A1C" w14:textId="77777777" w:rsidTr="006F4033">
        <w:trPr>
          <w:trHeight w:hRule="exact" w:val="240"/>
          <w:jc w:val="center"/>
        </w:trPr>
        <w:tc>
          <w:tcPr>
            <w:tcW w:w="9752" w:type="dxa"/>
            <w:gridSpan w:val="2"/>
            <w:tcBorders>
              <w:top w:val="nil"/>
              <w:left w:val="nil"/>
              <w:bottom w:val="nil"/>
              <w:right w:val="nil"/>
            </w:tcBorders>
          </w:tcPr>
          <w:p w14:paraId="6A3C8BEA" w14:textId="77777777" w:rsidR="00C62B09" w:rsidRPr="007F0589" w:rsidRDefault="00C62B09" w:rsidP="006F4033"/>
        </w:tc>
      </w:tr>
      <w:tr w:rsidR="001719B1" w:rsidRPr="007F0589" w14:paraId="4D7BD0FD" w14:textId="77777777" w:rsidTr="006F4033">
        <w:trPr>
          <w:trHeight w:val="240"/>
          <w:jc w:val="center"/>
        </w:trPr>
        <w:tc>
          <w:tcPr>
            <w:tcW w:w="4876" w:type="dxa"/>
            <w:tcBorders>
              <w:top w:val="nil"/>
              <w:left w:val="nil"/>
              <w:bottom w:val="nil"/>
              <w:right w:val="nil"/>
            </w:tcBorders>
          </w:tcPr>
          <w:p w14:paraId="6BE93F7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E339F86" w14:textId="77777777" w:rsidR="00C62B09" w:rsidRPr="007F0589" w:rsidRDefault="00C62B09" w:rsidP="006F4033">
            <w:pPr>
              <w:pStyle w:val="AmColumnHeading"/>
            </w:pPr>
            <w:r w:rsidRPr="007F0589">
              <w:t>Ændringsforslag</w:t>
            </w:r>
          </w:p>
        </w:tc>
      </w:tr>
      <w:tr w:rsidR="001719B1" w:rsidRPr="007F0589" w14:paraId="60609A40" w14:textId="77777777" w:rsidTr="006F4033">
        <w:trPr>
          <w:jc w:val="center"/>
        </w:trPr>
        <w:tc>
          <w:tcPr>
            <w:tcW w:w="4876" w:type="dxa"/>
            <w:tcBorders>
              <w:top w:val="nil"/>
              <w:left w:val="nil"/>
              <w:bottom w:val="nil"/>
              <w:right w:val="nil"/>
            </w:tcBorders>
          </w:tcPr>
          <w:p w14:paraId="220D56C0" w14:textId="77777777" w:rsidR="00C62B09" w:rsidRPr="007F0589" w:rsidRDefault="00C62B09" w:rsidP="006F4033">
            <w:pPr>
              <w:pStyle w:val="Normal6a"/>
            </w:pPr>
            <w:r w:rsidRPr="007F0589">
              <w:t>8.</w:t>
            </w:r>
            <w:r w:rsidRPr="007F0589">
              <w:tab/>
              <w:t>er bekymret over udenlandsk indblanding og desinformationskampagner fra udenlandske aktører i Bosnien-Hercegovina og opfordrer til, at der tages yderligere skridt til effektivt at bekæmpe dem;</w:t>
            </w:r>
          </w:p>
        </w:tc>
        <w:tc>
          <w:tcPr>
            <w:tcW w:w="4876" w:type="dxa"/>
            <w:tcBorders>
              <w:top w:val="nil"/>
              <w:left w:val="nil"/>
              <w:bottom w:val="nil"/>
              <w:right w:val="nil"/>
            </w:tcBorders>
          </w:tcPr>
          <w:p w14:paraId="74C5B93F" w14:textId="77777777" w:rsidR="00C62B09" w:rsidRPr="007F0589" w:rsidRDefault="00C62B09" w:rsidP="006F4033">
            <w:pPr>
              <w:pStyle w:val="Normal6a"/>
            </w:pPr>
            <w:r w:rsidRPr="007F0589">
              <w:t>8.</w:t>
            </w:r>
            <w:r w:rsidRPr="007F0589">
              <w:tab/>
              <w:t xml:space="preserve">er </w:t>
            </w:r>
            <w:r w:rsidRPr="007F0589">
              <w:rPr>
                <w:b/>
                <w:i/>
              </w:rPr>
              <w:t>fortsat</w:t>
            </w:r>
            <w:r w:rsidRPr="007F0589">
              <w:t xml:space="preserve"> bekymret over </w:t>
            </w:r>
            <w:r w:rsidRPr="007F0589">
              <w:rPr>
                <w:b/>
                <w:i/>
              </w:rPr>
              <w:t>ondsindet</w:t>
            </w:r>
            <w:r w:rsidRPr="007F0589">
              <w:t xml:space="preserve"> udenlandsk indblanding og desinformationskampagner fra udenlandske aktører i Bosnien-Hercegovina og opfordrer til, at der tages yderligere skridt til effektivt at bekæmpe dem; </w:t>
            </w:r>
            <w:r w:rsidRPr="007F0589">
              <w:rPr>
                <w:b/>
                <w:i/>
              </w:rPr>
              <w:t>fremhæver, at formålet med denne udenlandske indblanding er at lægge kimen til strid, vold og interetniske spændinger og destabilisere Bosnien-Hercegovina; opfordrer EU-Udenrigstjenesten og EU's delegation i Bosnien-Hercegovina til at øge indsatsen for at formidle fordelene ved tættere integration og investere i oplysningskampagner for at bekæmpe udenlandsk indblanding;</w:t>
            </w:r>
          </w:p>
        </w:tc>
      </w:tr>
    </w:tbl>
    <w:p w14:paraId="750A668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B0C7514" w14:textId="77777777" w:rsidR="00C62B09" w:rsidRPr="007F0589" w:rsidRDefault="00C62B09" w:rsidP="00C62B09">
      <w:r w:rsidRPr="007F0589">
        <w:rPr>
          <w:rStyle w:val="HideTWBExt"/>
          <w:noProof w:val="0"/>
        </w:rPr>
        <w:t>&lt;/Amend&gt;</w:t>
      </w:r>
    </w:p>
    <w:p w14:paraId="10BC569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124</w:t>
      </w:r>
      <w:r w:rsidRPr="007F0589">
        <w:rPr>
          <w:rStyle w:val="HideTWBExt"/>
          <w:b w:val="0"/>
          <w:noProof w:val="0"/>
        </w:rPr>
        <w:t>&lt;/NumAm&gt;</w:t>
      </w:r>
    </w:p>
    <w:p w14:paraId="24522D8E"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7FAA667E" w14:textId="77777777" w:rsidR="00C62B09" w:rsidRPr="007F0589" w:rsidRDefault="00C62B09" w:rsidP="00C62B09">
      <w:pPr>
        <w:pStyle w:val="NormalBold"/>
      </w:pPr>
      <w:r w:rsidRPr="007F0589">
        <w:rPr>
          <w:rStyle w:val="HideTWBExt"/>
          <w:b w:val="0"/>
          <w:noProof w:val="0"/>
        </w:rPr>
        <w:t>&lt;/RepeatBlock-By&gt;</w:t>
      </w:r>
    </w:p>
    <w:p w14:paraId="472ADBA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23A1E8A"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AC45488" w14:textId="77777777" w:rsidTr="006F4033">
        <w:trPr>
          <w:trHeight w:hRule="exact" w:val="240"/>
          <w:jc w:val="center"/>
        </w:trPr>
        <w:tc>
          <w:tcPr>
            <w:tcW w:w="9752" w:type="dxa"/>
            <w:gridSpan w:val="2"/>
            <w:tcBorders>
              <w:top w:val="nil"/>
              <w:left w:val="nil"/>
              <w:bottom w:val="nil"/>
              <w:right w:val="nil"/>
            </w:tcBorders>
          </w:tcPr>
          <w:p w14:paraId="1AB271CC" w14:textId="77777777" w:rsidR="00C62B09" w:rsidRPr="007F0589" w:rsidRDefault="00C62B09" w:rsidP="006F4033"/>
        </w:tc>
      </w:tr>
      <w:tr w:rsidR="001719B1" w:rsidRPr="007F0589" w14:paraId="1BEA2DCE" w14:textId="77777777" w:rsidTr="006F4033">
        <w:trPr>
          <w:trHeight w:val="240"/>
          <w:jc w:val="center"/>
        </w:trPr>
        <w:tc>
          <w:tcPr>
            <w:tcW w:w="4876" w:type="dxa"/>
            <w:tcBorders>
              <w:top w:val="nil"/>
              <w:left w:val="nil"/>
              <w:bottom w:val="nil"/>
              <w:right w:val="nil"/>
            </w:tcBorders>
          </w:tcPr>
          <w:p w14:paraId="68EBD2C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A02E3CE" w14:textId="77777777" w:rsidR="00C62B09" w:rsidRPr="007F0589" w:rsidRDefault="00C62B09" w:rsidP="006F4033">
            <w:pPr>
              <w:pStyle w:val="AmColumnHeading"/>
            </w:pPr>
            <w:r w:rsidRPr="007F0589">
              <w:t>Ændringsforslag</w:t>
            </w:r>
          </w:p>
        </w:tc>
      </w:tr>
      <w:tr w:rsidR="001719B1" w:rsidRPr="007F0589" w14:paraId="6C227CE9" w14:textId="77777777" w:rsidTr="006F4033">
        <w:trPr>
          <w:jc w:val="center"/>
        </w:trPr>
        <w:tc>
          <w:tcPr>
            <w:tcW w:w="4876" w:type="dxa"/>
            <w:tcBorders>
              <w:top w:val="nil"/>
              <w:left w:val="nil"/>
              <w:bottom w:val="nil"/>
              <w:right w:val="nil"/>
            </w:tcBorders>
          </w:tcPr>
          <w:p w14:paraId="01EBF4C2" w14:textId="77777777" w:rsidR="00C62B09" w:rsidRPr="007F0589" w:rsidRDefault="00C62B09" w:rsidP="006F4033">
            <w:pPr>
              <w:pStyle w:val="Normal6a"/>
            </w:pPr>
            <w:r w:rsidRPr="007F0589">
              <w:t>8.</w:t>
            </w:r>
            <w:r w:rsidRPr="007F0589">
              <w:tab/>
              <w:t xml:space="preserve">er bekymret over udenlandsk indblanding og desinformationskampagner fra udenlandske aktører i Bosnien-Hercegovina og opfordrer </w:t>
            </w:r>
            <w:r w:rsidRPr="007F0589">
              <w:rPr>
                <w:b/>
                <w:i/>
              </w:rPr>
              <w:t>til, at der tages yderligere skridt til effektivt</w:t>
            </w:r>
            <w:r w:rsidRPr="007F0589">
              <w:t xml:space="preserve"> at bekæmpe </w:t>
            </w:r>
            <w:r w:rsidRPr="007F0589">
              <w:rPr>
                <w:b/>
                <w:i/>
              </w:rPr>
              <w:t>dem</w:t>
            </w:r>
            <w:r w:rsidRPr="007F0589">
              <w:t>;</w:t>
            </w:r>
          </w:p>
        </w:tc>
        <w:tc>
          <w:tcPr>
            <w:tcW w:w="4876" w:type="dxa"/>
            <w:tcBorders>
              <w:top w:val="nil"/>
              <w:left w:val="nil"/>
              <w:bottom w:val="nil"/>
              <w:right w:val="nil"/>
            </w:tcBorders>
          </w:tcPr>
          <w:p w14:paraId="54195D70" w14:textId="77777777" w:rsidR="00C62B09" w:rsidRPr="007F0589" w:rsidRDefault="00C62B09" w:rsidP="006F4033">
            <w:pPr>
              <w:pStyle w:val="Normal6a"/>
            </w:pPr>
            <w:r w:rsidRPr="007F0589">
              <w:t>8.</w:t>
            </w:r>
            <w:r w:rsidRPr="007F0589">
              <w:tab/>
              <w:t xml:space="preserve">er bekymret over udenlandsk indblanding og desinformationskampagner fra udenlandske aktører i Bosnien-Hercegovina og </w:t>
            </w:r>
            <w:r w:rsidRPr="007F0589">
              <w:rPr>
                <w:b/>
                <w:i/>
              </w:rPr>
              <w:t>over bosnisk-hercegovinske politikeres forstærkning af disse fortællinger, navnlig fra Republika Srpskas side;</w:t>
            </w:r>
            <w:r w:rsidRPr="007F0589">
              <w:t xml:space="preserve"> opfordrer </w:t>
            </w:r>
            <w:r w:rsidRPr="007F0589">
              <w:rPr>
                <w:b/>
                <w:i/>
              </w:rPr>
              <w:t>EU og dets medlemsstater til at forsyne legitime bosniske myndigheder med den nødvendige støtte til</w:t>
            </w:r>
            <w:r w:rsidRPr="007F0589">
              <w:t xml:space="preserve"> at bekæmpe </w:t>
            </w:r>
            <w:r w:rsidRPr="007F0589">
              <w:rPr>
                <w:b/>
                <w:i/>
              </w:rPr>
              <w:t>desinformationskampagner, antidemokratiske fortællinger og andre former for udenlandsk indblanding</w:t>
            </w:r>
            <w:r w:rsidRPr="007F0589">
              <w:t>;</w:t>
            </w:r>
          </w:p>
        </w:tc>
      </w:tr>
    </w:tbl>
    <w:p w14:paraId="021EE4B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63913DF" w14:textId="77777777" w:rsidR="00C62B09" w:rsidRPr="007F0589" w:rsidRDefault="00C62B09" w:rsidP="00C62B09">
      <w:r w:rsidRPr="007F0589">
        <w:rPr>
          <w:rStyle w:val="HideTWBExt"/>
          <w:noProof w:val="0"/>
        </w:rPr>
        <w:t>&lt;/Amend&gt;</w:t>
      </w:r>
    </w:p>
    <w:p w14:paraId="0423228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125</w:t>
      </w:r>
      <w:r w:rsidRPr="007F0589">
        <w:rPr>
          <w:rStyle w:val="HideTWBExt"/>
          <w:b w:val="0"/>
          <w:noProof w:val="0"/>
        </w:rPr>
        <w:t>&lt;/NumAm&gt;</w:t>
      </w:r>
    </w:p>
    <w:p w14:paraId="52EF907E"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Nikolina Brnjac, Sunčana Glavak</w:t>
      </w:r>
      <w:r w:rsidRPr="007F0589">
        <w:rPr>
          <w:rStyle w:val="HideTWBExt"/>
          <w:b w:val="0"/>
          <w:noProof w:val="0"/>
        </w:rPr>
        <w:t>&lt;/Members&gt;</w:t>
      </w:r>
    </w:p>
    <w:p w14:paraId="4B87259D" w14:textId="77777777" w:rsidR="00C62B09" w:rsidRPr="007F0589" w:rsidRDefault="00C62B09" w:rsidP="00C62B09">
      <w:pPr>
        <w:pStyle w:val="NormalBold"/>
      </w:pPr>
      <w:r w:rsidRPr="007F0589">
        <w:rPr>
          <w:rStyle w:val="HideTWBExt"/>
          <w:b w:val="0"/>
          <w:noProof w:val="0"/>
        </w:rPr>
        <w:t>&lt;/RepeatBlock-By&gt;</w:t>
      </w:r>
    </w:p>
    <w:p w14:paraId="1ABACAD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B041C35"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564E1EB" w14:textId="77777777" w:rsidTr="006F4033">
        <w:trPr>
          <w:trHeight w:hRule="exact" w:val="240"/>
          <w:jc w:val="center"/>
        </w:trPr>
        <w:tc>
          <w:tcPr>
            <w:tcW w:w="9752" w:type="dxa"/>
            <w:gridSpan w:val="2"/>
            <w:tcBorders>
              <w:top w:val="nil"/>
              <w:left w:val="nil"/>
              <w:bottom w:val="nil"/>
              <w:right w:val="nil"/>
            </w:tcBorders>
          </w:tcPr>
          <w:p w14:paraId="37BAD407" w14:textId="77777777" w:rsidR="00C62B09" w:rsidRPr="007F0589" w:rsidRDefault="00C62B09" w:rsidP="006F4033"/>
        </w:tc>
      </w:tr>
      <w:tr w:rsidR="001719B1" w:rsidRPr="007F0589" w14:paraId="6A58F899" w14:textId="77777777" w:rsidTr="006F4033">
        <w:trPr>
          <w:trHeight w:val="240"/>
          <w:jc w:val="center"/>
        </w:trPr>
        <w:tc>
          <w:tcPr>
            <w:tcW w:w="4876" w:type="dxa"/>
            <w:tcBorders>
              <w:top w:val="nil"/>
              <w:left w:val="nil"/>
              <w:bottom w:val="nil"/>
              <w:right w:val="nil"/>
            </w:tcBorders>
          </w:tcPr>
          <w:p w14:paraId="5A3BB1E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F24302D" w14:textId="77777777" w:rsidR="00C62B09" w:rsidRPr="007F0589" w:rsidRDefault="00C62B09" w:rsidP="006F4033">
            <w:pPr>
              <w:pStyle w:val="AmColumnHeading"/>
            </w:pPr>
            <w:r w:rsidRPr="007F0589">
              <w:t>Ændringsforslag</w:t>
            </w:r>
          </w:p>
        </w:tc>
      </w:tr>
      <w:tr w:rsidR="001719B1" w:rsidRPr="007F0589" w14:paraId="49DEBA70" w14:textId="77777777" w:rsidTr="006F4033">
        <w:trPr>
          <w:jc w:val="center"/>
        </w:trPr>
        <w:tc>
          <w:tcPr>
            <w:tcW w:w="4876" w:type="dxa"/>
            <w:tcBorders>
              <w:top w:val="nil"/>
              <w:left w:val="nil"/>
              <w:bottom w:val="nil"/>
              <w:right w:val="nil"/>
            </w:tcBorders>
          </w:tcPr>
          <w:p w14:paraId="72460602" w14:textId="77777777" w:rsidR="00C62B09" w:rsidRPr="007F0589" w:rsidRDefault="00C62B09" w:rsidP="006F4033">
            <w:pPr>
              <w:pStyle w:val="Normal6a"/>
            </w:pPr>
            <w:r w:rsidRPr="007F0589">
              <w:t>8.</w:t>
            </w:r>
            <w:r w:rsidRPr="007F0589">
              <w:tab/>
              <w:t>er bekymret over udenlandsk indblanding og desinformationskampagner fra udenlandske aktører i Bosnien-Hercegovina og opfordrer til, at der tages yderligere skridt til effektivt at bekæmpe dem;</w:t>
            </w:r>
          </w:p>
        </w:tc>
        <w:tc>
          <w:tcPr>
            <w:tcW w:w="4876" w:type="dxa"/>
            <w:tcBorders>
              <w:top w:val="nil"/>
              <w:left w:val="nil"/>
              <w:bottom w:val="nil"/>
              <w:right w:val="nil"/>
            </w:tcBorders>
          </w:tcPr>
          <w:p w14:paraId="0361614F" w14:textId="77777777" w:rsidR="00C62B09" w:rsidRPr="007F0589" w:rsidRDefault="00C62B09" w:rsidP="006F4033">
            <w:pPr>
              <w:pStyle w:val="Normal6a"/>
            </w:pPr>
            <w:r w:rsidRPr="007F0589">
              <w:t>8.</w:t>
            </w:r>
            <w:r w:rsidRPr="007F0589">
              <w:tab/>
              <w:t xml:space="preserve">er bekymret over udenlandsk indblanding og desinformationskampagner fra udenlandske aktører i Bosnien-Hercegovina og opfordrer til, at der tages yderligere skridt til effektivt at bekæmpe dem; </w:t>
            </w:r>
            <w:r w:rsidRPr="007F0589">
              <w:rPr>
                <w:b/>
                <w:i/>
              </w:rPr>
              <w:t>beklager, at myndighederne i Republika Srpska-enheden deltog i den såkaldte forsamling for serbere, der blev afholdt den 8. juni 2024 i Beograd under sloganet "ét folk, én forsamling", og afviser forsamlingens erklæring, som undergraver Bosnien-Hercegovinas og andre vestbalkanske landes suverænitet;</w:t>
            </w:r>
          </w:p>
        </w:tc>
      </w:tr>
    </w:tbl>
    <w:p w14:paraId="00A3310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F9BD6CC" w14:textId="77777777" w:rsidR="00C62B09" w:rsidRPr="007F0589" w:rsidRDefault="00C62B09" w:rsidP="00C62B09">
      <w:r w:rsidRPr="007F0589">
        <w:rPr>
          <w:rStyle w:val="HideTWBExt"/>
          <w:noProof w:val="0"/>
        </w:rPr>
        <w:t>&lt;/Amend&gt;</w:t>
      </w:r>
    </w:p>
    <w:p w14:paraId="7DF01D8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126</w:t>
      </w:r>
      <w:r w:rsidRPr="007F0589">
        <w:rPr>
          <w:rStyle w:val="HideTWBExt"/>
          <w:b w:val="0"/>
          <w:noProof w:val="0"/>
        </w:rPr>
        <w:t>&lt;/NumAm&gt;</w:t>
      </w:r>
    </w:p>
    <w:p w14:paraId="7FA9EFDA"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35636B5E"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421AC1A7"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1783E89B" w14:textId="77777777" w:rsidR="00C62B09" w:rsidRPr="007F0589" w:rsidRDefault="00C62B09" w:rsidP="00C62B09">
      <w:pPr>
        <w:pStyle w:val="NormalBold"/>
      </w:pPr>
      <w:r w:rsidRPr="007F0589">
        <w:rPr>
          <w:rStyle w:val="HideTWBExt"/>
          <w:b w:val="0"/>
          <w:noProof w:val="0"/>
        </w:rPr>
        <w:t>&lt;/RepeatBlock-By&gt;</w:t>
      </w:r>
    </w:p>
    <w:p w14:paraId="3A7F39F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DE02A73"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60ADBE1" w14:textId="77777777" w:rsidTr="006F4033">
        <w:trPr>
          <w:trHeight w:hRule="exact" w:val="240"/>
          <w:jc w:val="center"/>
        </w:trPr>
        <w:tc>
          <w:tcPr>
            <w:tcW w:w="9752" w:type="dxa"/>
            <w:gridSpan w:val="2"/>
            <w:tcBorders>
              <w:top w:val="nil"/>
              <w:left w:val="nil"/>
              <w:bottom w:val="nil"/>
              <w:right w:val="nil"/>
            </w:tcBorders>
          </w:tcPr>
          <w:p w14:paraId="5BC95691" w14:textId="77777777" w:rsidR="00C62B09" w:rsidRPr="007F0589" w:rsidRDefault="00C62B09" w:rsidP="006F4033"/>
        </w:tc>
      </w:tr>
      <w:tr w:rsidR="001719B1" w:rsidRPr="007F0589" w14:paraId="47E9A1AC" w14:textId="77777777" w:rsidTr="006F4033">
        <w:trPr>
          <w:trHeight w:val="240"/>
          <w:jc w:val="center"/>
        </w:trPr>
        <w:tc>
          <w:tcPr>
            <w:tcW w:w="4876" w:type="dxa"/>
            <w:tcBorders>
              <w:top w:val="nil"/>
              <w:left w:val="nil"/>
              <w:bottom w:val="nil"/>
              <w:right w:val="nil"/>
            </w:tcBorders>
          </w:tcPr>
          <w:p w14:paraId="79A2337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E9CFED9" w14:textId="77777777" w:rsidR="00C62B09" w:rsidRPr="007F0589" w:rsidRDefault="00C62B09" w:rsidP="006F4033">
            <w:pPr>
              <w:pStyle w:val="AmColumnHeading"/>
            </w:pPr>
            <w:r w:rsidRPr="007F0589">
              <w:t>Ændringsforslag</w:t>
            </w:r>
          </w:p>
        </w:tc>
      </w:tr>
      <w:tr w:rsidR="001719B1" w:rsidRPr="007F0589" w14:paraId="0C3B4ADA" w14:textId="77777777" w:rsidTr="006F4033">
        <w:trPr>
          <w:jc w:val="center"/>
        </w:trPr>
        <w:tc>
          <w:tcPr>
            <w:tcW w:w="4876" w:type="dxa"/>
            <w:tcBorders>
              <w:top w:val="nil"/>
              <w:left w:val="nil"/>
              <w:bottom w:val="nil"/>
              <w:right w:val="nil"/>
            </w:tcBorders>
          </w:tcPr>
          <w:p w14:paraId="68EC3154" w14:textId="77777777" w:rsidR="00C62B09" w:rsidRPr="007F0589" w:rsidRDefault="00C62B09" w:rsidP="006F4033">
            <w:pPr>
              <w:pStyle w:val="Normal6a"/>
            </w:pPr>
            <w:r w:rsidRPr="007F0589">
              <w:t>8.</w:t>
            </w:r>
            <w:r w:rsidRPr="007F0589">
              <w:tab/>
              <w:t>er bekymret over udenlandsk indblanding og desinformationskampagner fra udenlandske aktører i Bosnien-Hercegovina og opfordrer til, at der tages yderligere skridt til effektivt at bekæmpe dem;</w:t>
            </w:r>
          </w:p>
        </w:tc>
        <w:tc>
          <w:tcPr>
            <w:tcW w:w="4876" w:type="dxa"/>
            <w:tcBorders>
              <w:top w:val="nil"/>
              <w:left w:val="nil"/>
              <w:bottom w:val="nil"/>
              <w:right w:val="nil"/>
            </w:tcBorders>
          </w:tcPr>
          <w:p w14:paraId="482D484B" w14:textId="77777777" w:rsidR="00C62B09" w:rsidRPr="007F0589" w:rsidRDefault="00C62B09" w:rsidP="006F4033">
            <w:pPr>
              <w:pStyle w:val="Normal6a"/>
            </w:pPr>
            <w:r w:rsidRPr="007F0589">
              <w:t>8.</w:t>
            </w:r>
            <w:r w:rsidRPr="007F0589">
              <w:tab/>
              <w:t>er bekymret over udenlandsk indblanding og desinformationskampagner fra udenlandske aktører i Bosnien-Hercegovina og opfordrer til, at der tages yderligere skridt til effektivt at bekæmpe dem</w:t>
            </w:r>
            <w:r w:rsidRPr="007F0589">
              <w:rPr>
                <w:b/>
                <w:i/>
              </w:rPr>
              <w:t>, bl.a. ved at tilpasse Bosnien-Hercegovinas lovgivning til gældende EU-ret om bekæmpelse af udenlandsk indblanding og desinformationskampagner</w:t>
            </w:r>
            <w:r w:rsidRPr="007F0589">
              <w:t>;</w:t>
            </w:r>
          </w:p>
        </w:tc>
      </w:tr>
    </w:tbl>
    <w:p w14:paraId="59B34C5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E8543FB" w14:textId="77777777" w:rsidR="00C62B09" w:rsidRPr="007F0589" w:rsidRDefault="00C62B09" w:rsidP="00C62B09">
      <w:r w:rsidRPr="007F0589">
        <w:rPr>
          <w:rStyle w:val="HideTWBExt"/>
          <w:noProof w:val="0"/>
        </w:rPr>
        <w:t>&lt;/Amend&gt;</w:t>
      </w:r>
    </w:p>
    <w:p w14:paraId="0528958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127</w:t>
      </w:r>
      <w:r w:rsidRPr="007F0589">
        <w:rPr>
          <w:rStyle w:val="HideTWBExt"/>
          <w:b w:val="0"/>
          <w:noProof w:val="0"/>
        </w:rPr>
        <w:t>&lt;/NumAm&gt;</w:t>
      </w:r>
    </w:p>
    <w:p w14:paraId="00FE103A" w14:textId="77777777" w:rsidR="00C62B09" w:rsidRPr="007F0589" w:rsidRDefault="00C62B09" w:rsidP="00C62B09">
      <w:pPr>
        <w:pStyle w:val="NormalBold"/>
      </w:pPr>
      <w:r w:rsidRPr="007F0589">
        <w:rPr>
          <w:rStyle w:val="HideTWBExt"/>
          <w:b w:val="0"/>
          <w:noProof w:val="0"/>
        </w:rPr>
        <w:t>&lt;RepeatBlock-By&gt;&lt;Members&gt;</w:t>
      </w:r>
      <w:r w:rsidRPr="007F0589">
        <w:t>Davor Ivo Stier, Sunčana Glavak, Karlo Ressler, Željana Zovko, Nikolina Brnjac, Tomislav Sokol</w:t>
      </w:r>
      <w:r w:rsidRPr="007F0589">
        <w:rPr>
          <w:rStyle w:val="HideTWBExt"/>
          <w:b w:val="0"/>
          <w:noProof w:val="0"/>
        </w:rPr>
        <w:t>&lt;/Members&gt;</w:t>
      </w:r>
    </w:p>
    <w:p w14:paraId="2DC137EB" w14:textId="77777777" w:rsidR="00C62B09" w:rsidRPr="007F0589" w:rsidRDefault="00C62B09" w:rsidP="00C62B09">
      <w:pPr>
        <w:pStyle w:val="NormalBold"/>
      </w:pPr>
      <w:r w:rsidRPr="007F0589">
        <w:rPr>
          <w:rStyle w:val="HideTWBExt"/>
          <w:b w:val="0"/>
          <w:noProof w:val="0"/>
        </w:rPr>
        <w:t>&lt;/RepeatBlock-By&gt;</w:t>
      </w:r>
    </w:p>
    <w:p w14:paraId="688B0AB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926D361"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83172E1" w14:textId="77777777" w:rsidTr="006F4033">
        <w:trPr>
          <w:trHeight w:hRule="exact" w:val="240"/>
          <w:jc w:val="center"/>
        </w:trPr>
        <w:tc>
          <w:tcPr>
            <w:tcW w:w="9752" w:type="dxa"/>
            <w:gridSpan w:val="2"/>
            <w:tcBorders>
              <w:top w:val="nil"/>
              <w:left w:val="nil"/>
              <w:bottom w:val="nil"/>
              <w:right w:val="nil"/>
            </w:tcBorders>
          </w:tcPr>
          <w:p w14:paraId="2187F792" w14:textId="77777777" w:rsidR="00C62B09" w:rsidRPr="007F0589" w:rsidRDefault="00C62B09" w:rsidP="006F4033"/>
        </w:tc>
      </w:tr>
      <w:tr w:rsidR="001719B1" w:rsidRPr="007F0589" w14:paraId="03C888A1" w14:textId="77777777" w:rsidTr="006F4033">
        <w:trPr>
          <w:trHeight w:val="240"/>
          <w:jc w:val="center"/>
        </w:trPr>
        <w:tc>
          <w:tcPr>
            <w:tcW w:w="4876" w:type="dxa"/>
            <w:tcBorders>
              <w:top w:val="nil"/>
              <w:left w:val="nil"/>
              <w:bottom w:val="nil"/>
              <w:right w:val="nil"/>
            </w:tcBorders>
          </w:tcPr>
          <w:p w14:paraId="1C110F9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58FAC0E" w14:textId="77777777" w:rsidR="00C62B09" w:rsidRPr="007F0589" w:rsidRDefault="00C62B09" w:rsidP="006F4033">
            <w:pPr>
              <w:pStyle w:val="AmColumnHeading"/>
            </w:pPr>
            <w:r w:rsidRPr="007F0589">
              <w:t>Ændringsforslag</w:t>
            </w:r>
          </w:p>
        </w:tc>
      </w:tr>
      <w:tr w:rsidR="001719B1" w:rsidRPr="007F0589" w14:paraId="745703C6" w14:textId="77777777" w:rsidTr="006F4033">
        <w:trPr>
          <w:jc w:val="center"/>
        </w:trPr>
        <w:tc>
          <w:tcPr>
            <w:tcW w:w="4876" w:type="dxa"/>
            <w:tcBorders>
              <w:top w:val="nil"/>
              <w:left w:val="nil"/>
              <w:bottom w:val="nil"/>
              <w:right w:val="nil"/>
            </w:tcBorders>
          </w:tcPr>
          <w:p w14:paraId="3F2E3F69" w14:textId="77777777" w:rsidR="00C62B09" w:rsidRPr="007F0589" w:rsidRDefault="00C62B09" w:rsidP="006F4033">
            <w:pPr>
              <w:pStyle w:val="Normal6a"/>
            </w:pPr>
            <w:r w:rsidRPr="007F0589">
              <w:t>8.</w:t>
            </w:r>
            <w:r w:rsidRPr="007F0589">
              <w:tab/>
              <w:t>er bekymret over udenlandsk indblanding og desinformationskampagner fra udenlandske aktører i Bosnien-Hercegovina og opfordrer til, at der tages yderligere skridt til effektivt at bekæmpe dem;</w:t>
            </w:r>
          </w:p>
        </w:tc>
        <w:tc>
          <w:tcPr>
            <w:tcW w:w="4876" w:type="dxa"/>
            <w:tcBorders>
              <w:top w:val="nil"/>
              <w:left w:val="nil"/>
              <w:bottom w:val="nil"/>
              <w:right w:val="nil"/>
            </w:tcBorders>
          </w:tcPr>
          <w:p w14:paraId="6C437E73" w14:textId="77777777" w:rsidR="00C62B09" w:rsidRPr="007F0589" w:rsidRDefault="00C62B09" w:rsidP="006F4033">
            <w:pPr>
              <w:pStyle w:val="Normal6a"/>
            </w:pPr>
            <w:r w:rsidRPr="007F0589">
              <w:t>8.</w:t>
            </w:r>
            <w:r w:rsidRPr="007F0589">
              <w:tab/>
              <w:t xml:space="preserve">er bekymret over udenlandsk indblanding og desinformationskampagner fra udenlandske aktører i Bosnien-Hercegovina </w:t>
            </w:r>
            <w:r w:rsidRPr="007F0589">
              <w:rPr>
                <w:b/>
                <w:i/>
              </w:rPr>
              <w:t>samt formidlingen heraf via lokale medier og politiske kræfter</w:t>
            </w:r>
            <w:r w:rsidRPr="007F0589">
              <w:t xml:space="preserve"> og opfordrer til, at der tages yderligere skridt til effektivt at bekæmpe dem;</w:t>
            </w:r>
          </w:p>
        </w:tc>
      </w:tr>
    </w:tbl>
    <w:p w14:paraId="4938C8D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{HR}</w:t>
      </w:r>
      <w:r w:rsidRPr="007F0589">
        <w:t>hr</w:t>
      </w:r>
      <w:r w:rsidRPr="007F0589">
        <w:rPr>
          <w:rStyle w:val="HideTWBExt"/>
          <w:noProof w:val="0"/>
        </w:rPr>
        <w:t>&lt;/Original&gt;</w:t>
      </w:r>
    </w:p>
    <w:p w14:paraId="227D3746" w14:textId="77777777" w:rsidR="00C62B09" w:rsidRPr="007F0589" w:rsidRDefault="00C62B09" w:rsidP="00C62B09">
      <w:r w:rsidRPr="007F0589">
        <w:rPr>
          <w:rStyle w:val="HideTWBExt"/>
          <w:noProof w:val="0"/>
        </w:rPr>
        <w:t>&lt;/Amend&gt;</w:t>
      </w:r>
    </w:p>
    <w:p w14:paraId="13E11A1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128</w:t>
      </w:r>
      <w:r w:rsidRPr="007F0589">
        <w:rPr>
          <w:rStyle w:val="HideTWBExt"/>
          <w:b w:val="0"/>
          <w:noProof w:val="0"/>
        </w:rPr>
        <w:t>&lt;/NumAm&gt;</w:t>
      </w:r>
    </w:p>
    <w:p w14:paraId="3DB24C87" w14:textId="77777777" w:rsidR="00C62B09" w:rsidRPr="007F0589" w:rsidRDefault="00C62B09" w:rsidP="00C62B09">
      <w:pPr>
        <w:pStyle w:val="NormalBold"/>
      </w:pPr>
      <w:r w:rsidRPr="007F0589">
        <w:rPr>
          <w:rStyle w:val="HideTWBExt"/>
          <w:b w:val="0"/>
          <w:noProof w:val="0"/>
        </w:rPr>
        <w:t>&lt;RepeatBlock-By&gt;&lt;Members&gt;</w:t>
      </w:r>
      <w:r w:rsidRPr="007F0589">
        <w:t>Sebastian Tynkkynen</w:t>
      </w:r>
      <w:r w:rsidRPr="007F0589">
        <w:rPr>
          <w:rStyle w:val="HideTWBExt"/>
          <w:b w:val="0"/>
          <w:noProof w:val="0"/>
        </w:rPr>
        <w:t>&lt;/Members&gt;</w:t>
      </w:r>
    </w:p>
    <w:p w14:paraId="7C2EBA05" w14:textId="77777777" w:rsidR="00C62B09" w:rsidRPr="007F0589" w:rsidRDefault="00C62B09" w:rsidP="00C62B09">
      <w:pPr>
        <w:pStyle w:val="NormalBold"/>
      </w:pPr>
      <w:r w:rsidRPr="007F0589">
        <w:rPr>
          <w:rStyle w:val="HideTWBExt"/>
          <w:b w:val="0"/>
          <w:noProof w:val="0"/>
        </w:rPr>
        <w:t>&lt;/RepeatBlock-By&gt;</w:t>
      </w:r>
    </w:p>
    <w:p w14:paraId="27A34FF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F40BEFB" w14:textId="77777777" w:rsidR="00C62B09" w:rsidRPr="007F0589" w:rsidRDefault="00C62B09" w:rsidP="00C62B09">
      <w:pPr>
        <w:pStyle w:val="NormalBold"/>
      </w:pPr>
      <w:r w:rsidRPr="007F0589">
        <w:rPr>
          <w:rStyle w:val="HideTWBExt"/>
          <w:b w:val="0"/>
          <w:noProof w:val="0"/>
        </w:rPr>
        <w:t>&lt;Article&gt;</w:t>
      </w:r>
      <w:r w:rsidRPr="007F0589">
        <w:t>Punkt 8</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1844839" w14:textId="77777777" w:rsidTr="006F4033">
        <w:trPr>
          <w:trHeight w:hRule="exact" w:val="240"/>
          <w:jc w:val="center"/>
        </w:trPr>
        <w:tc>
          <w:tcPr>
            <w:tcW w:w="9752" w:type="dxa"/>
            <w:gridSpan w:val="2"/>
            <w:tcBorders>
              <w:top w:val="nil"/>
              <w:left w:val="nil"/>
              <w:bottom w:val="nil"/>
              <w:right w:val="nil"/>
            </w:tcBorders>
          </w:tcPr>
          <w:p w14:paraId="31EB78C1" w14:textId="77777777" w:rsidR="00C62B09" w:rsidRPr="007F0589" w:rsidRDefault="00C62B09" w:rsidP="006F4033"/>
        </w:tc>
      </w:tr>
      <w:tr w:rsidR="001719B1" w:rsidRPr="007F0589" w14:paraId="5AD2D690" w14:textId="77777777" w:rsidTr="006F4033">
        <w:trPr>
          <w:trHeight w:val="240"/>
          <w:jc w:val="center"/>
        </w:trPr>
        <w:tc>
          <w:tcPr>
            <w:tcW w:w="4876" w:type="dxa"/>
            <w:tcBorders>
              <w:top w:val="nil"/>
              <w:left w:val="nil"/>
              <w:bottom w:val="nil"/>
              <w:right w:val="nil"/>
            </w:tcBorders>
          </w:tcPr>
          <w:p w14:paraId="3AD390D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1678128" w14:textId="77777777" w:rsidR="00C62B09" w:rsidRPr="007F0589" w:rsidRDefault="00C62B09" w:rsidP="006F4033">
            <w:pPr>
              <w:pStyle w:val="AmColumnHeading"/>
            </w:pPr>
            <w:r w:rsidRPr="007F0589">
              <w:t>Ændringsforslag</w:t>
            </w:r>
          </w:p>
        </w:tc>
      </w:tr>
      <w:tr w:rsidR="001719B1" w:rsidRPr="007F0589" w14:paraId="6058C848" w14:textId="77777777" w:rsidTr="006F4033">
        <w:trPr>
          <w:jc w:val="center"/>
        </w:trPr>
        <w:tc>
          <w:tcPr>
            <w:tcW w:w="4876" w:type="dxa"/>
            <w:tcBorders>
              <w:top w:val="nil"/>
              <w:left w:val="nil"/>
              <w:bottom w:val="nil"/>
              <w:right w:val="nil"/>
            </w:tcBorders>
          </w:tcPr>
          <w:p w14:paraId="657E35E4" w14:textId="77777777" w:rsidR="00C62B09" w:rsidRPr="007F0589" w:rsidRDefault="00C62B09" w:rsidP="006F4033">
            <w:pPr>
              <w:pStyle w:val="Normal6a"/>
            </w:pPr>
            <w:r w:rsidRPr="007F0589">
              <w:t>8.</w:t>
            </w:r>
            <w:r w:rsidRPr="007F0589">
              <w:tab/>
              <w:t>er bekymret over udenlandsk indblanding og desinformationskampagner fra udenlandske aktører i Bosnien-Hercegovina og opfordrer til, at der tages yderligere skridt til effektivt at bekæmpe dem;</w:t>
            </w:r>
          </w:p>
        </w:tc>
        <w:tc>
          <w:tcPr>
            <w:tcW w:w="4876" w:type="dxa"/>
            <w:tcBorders>
              <w:top w:val="nil"/>
              <w:left w:val="nil"/>
              <w:bottom w:val="nil"/>
              <w:right w:val="nil"/>
            </w:tcBorders>
          </w:tcPr>
          <w:p w14:paraId="35E65507" w14:textId="77777777" w:rsidR="00C62B09" w:rsidRPr="007F0589" w:rsidRDefault="00C62B09" w:rsidP="006F4033">
            <w:pPr>
              <w:pStyle w:val="Normal6a"/>
            </w:pPr>
            <w:r w:rsidRPr="007F0589">
              <w:t>8.</w:t>
            </w:r>
            <w:r w:rsidRPr="007F0589">
              <w:tab/>
              <w:t>er bekymret over udenlandsk indblanding</w:t>
            </w:r>
            <w:r w:rsidRPr="007F0589">
              <w:rPr>
                <w:b/>
                <w:i/>
              </w:rPr>
              <w:t>, navnlig fra russisk side,</w:t>
            </w:r>
            <w:r w:rsidRPr="007F0589">
              <w:t xml:space="preserve"> og desinformationskampagner fra udenlandske aktører i Bosnien-Hercegovina og opfordrer til, at der tages yderligere skridt til effektivt at bekæmpe dem;</w:t>
            </w:r>
          </w:p>
        </w:tc>
      </w:tr>
    </w:tbl>
    <w:p w14:paraId="49084AB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{FI}</w:t>
      </w:r>
      <w:r w:rsidRPr="007F0589">
        <w:t>fi</w:t>
      </w:r>
      <w:r w:rsidRPr="007F0589">
        <w:rPr>
          <w:rStyle w:val="HideTWBExt"/>
          <w:noProof w:val="0"/>
        </w:rPr>
        <w:t>&lt;/Original&gt;</w:t>
      </w:r>
    </w:p>
    <w:p w14:paraId="5E276981" w14:textId="77777777" w:rsidR="00C62B09" w:rsidRPr="007F0589" w:rsidRDefault="00C62B09" w:rsidP="00C62B09">
      <w:r w:rsidRPr="007F0589">
        <w:rPr>
          <w:rStyle w:val="HideTWBExt"/>
          <w:noProof w:val="0"/>
        </w:rPr>
        <w:t>&lt;/Amend&gt;</w:t>
      </w:r>
    </w:p>
    <w:p w14:paraId="2174816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129</w:t>
      </w:r>
      <w:r w:rsidRPr="007F0589">
        <w:rPr>
          <w:rStyle w:val="HideTWBExt"/>
          <w:b w:val="0"/>
          <w:noProof w:val="0"/>
        </w:rPr>
        <w:t>&lt;/NumAm&gt;</w:t>
      </w:r>
    </w:p>
    <w:p w14:paraId="0D96441D"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58BFB645" w14:textId="77777777" w:rsidR="00C62B09" w:rsidRPr="007F0589" w:rsidRDefault="00C62B09" w:rsidP="00C62B09">
      <w:pPr>
        <w:pStyle w:val="NormalBold"/>
      </w:pPr>
      <w:r w:rsidRPr="007F0589">
        <w:rPr>
          <w:rStyle w:val="HideTWBExt"/>
          <w:b w:val="0"/>
          <w:noProof w:val="0"/>
        </w:rPr>
        <w:t>&lt;/RepeatBlock-By&gt;</w:t>
      </w:r>
    </w:p>
    <w:p w14:paraId="4DC0559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69FC071" w14:textId="77777777" w:rsidR="00C62B09" w:rsidRPr="007F0589" w:rsidRDefault="00C62B09" w:rsidP="00C62B09">
      <w:pPr>
        <w:pStyle w:val="NormalBold"/>
      </w:pPr>
      <w:r w:rsidRPr="007F0589">
        <w:rPr>
          <w:rStyle w:val="HideTWBExt"/>
          <w:b w:val="0"/>
          <w:noProof w:val="0"/>
        </w:rPr>
        <w:t>&lt;Article&gt;</w:t>
      </w:r>
      <w:r w:rsidRPr="007F0589">
        <w:t>Punkt 8 – nr. 1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753E82E" w14:textId="77777777" w:rsidTr="006F4033">
        <w:trPr>
          <w:trHeight w:hRule="exact" w:val="240"/>
          <w:jc w:val="center"/>
        </w:trPr>
        <w:tc>
          <w:tcPr>
            <w:tcW w:w="9752" w:type="dxa"/>
            <w:gridSpan w:val="2"/>
            <w:tcBorders>
              <w:top w:val="nil"/>
              <w:left w:val="nil"/>
              <w:bottom w:val="nil"/>
              <w:right w:val="nil"/>
            </w:tcBorders>
          </w:tcPr>
          <w:p w14:paraId="19A6994D" w14:textId="77777777" w:rsidR="00C62B09" w:rsidRPr="007F0589" w:rsidRDefault="00C62B09" w:rsidP="006F4033"/>
        </w:tc>
      </w:tr>
      <w:tr w:rsidR="001719B1" w:rsidRPr="007F0589" w14:paraId="2C760AA6" w14:textId="77777777" w:rsidTr="006F4033">
        <w:trPr>
          <w:trHeight w:val="240"/>
          <w:jc w:val="center"/>
        </w:trPr>
        <w:tc>
          <w:tcPr>
            <w:tcW w:w="4876" w:type="dxa"/>
            <w:tcBorders>
              <w:top w:val="nil"/>
              <w:left w:val="nil"/>
              <w:bottom w:val="nil"/>
              <w:right w:val="nil"/>
            </w:tcBorders>
          </w:tcPr>
          <w:p w14:paraId="58FEF1F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794A475" w14:textId="77777777" w:rsidR="00C62B09" w:rsidRPr="007F0589" w:rsidRDefault="00C62B09" w:rsidP="006F4033">
            <w:pPr>
              <w:pStyle w:val="AmColumnHeading"/>
            </w:pPr>
            <w:r w:rsidRPr="007F0589">
              <w:t>Ændringsforslag</w:t>
            </w:r>
          </w:p>
        </w:tc>
      </w:tr>
      <w:tr w:rsidR="001719B1" w:rsidRPr="007F0589" w14:paraId="0540B246" w14:textId="77777777" w:rsidTr="006F4033">
        <w:trPr>
          <w:jc w:val="center"/>
        </w:trPr>
        <w:tc>
          <w:tcPr>
            <w:tcW w:w="4876" w:type="dxa"/>
            <w:tcBorders>
              <w:top w:val="nil"/>
              <w:left w:val="nil"/>
              <w:bottom w:val="nil"/>
              <w:right w:val="nil"/>
            </w:tcBorders>
          </w:tcPr>
          <w:p w14:paraId="47835C98" w14:textId="77777777" w:rsidR="00C62B09" w:rsidRPr="007F0589" w:rsidRDefault="00C62B09" w:rsidP="006F4033">
            <w:pPr>
              <w:pStyle w:val="Normal6a"/>
            </w:pPr>
          </w:p>
        </w:tc>
        <w:tc>
          <w:tcPr>
            <w:tcW w:w="4876" w:type="dxa"/>
            <w:tcBorders>
              <w:top w:val="nil"/>
              <w:left w:val="nil"/>
              <w:bottom w:val="nil"/>
              <w:right w:val="nil"/>
            </w:tcBorders>
          </w:tcPr>
          <w:p w14:paraId="15840857" w14:textId="79F82B34" w:rsidR="00C62B09" w:rsidRPr="007F0589" w:rsidRDefault="00C62B09" w:rsidP="006F4033">
            <w:pPr>
              <w:pStyle w:val="Normal6a"/>
            </w:pPr>
            <w:r w:rsidRPr="007F0589">
              <w:rPr>
                <w:b/>
                <w:i/>
              </w:rPr>
              <w:t>1</w:t>
            </w:r>
            <w:r w:rsidR="007F0A69" w:rsidRPr="007F0589">
              <w:rPr>
                <w:b/>
                <w:i/>
              </w:rPr>
              <w:t>)</w:t>
            </w:r>
            <w:r w:rsidRPr="007F0589">
              <w:tab/>
            </w:r>
            <w:r w:rsidRPr="007F0589">
              <w:rPr>
                <w:b/>
                <w:i/>
              </w:rPr>
              <w:t>minder om, at Rådet i det strategiske kompas erkendte, at sikkerhed og stabilitet på hele Vestbalkan endnu ikke er en selvfølge, og at der er risiko for potentielle afsmittende virkninger af den aktuelle forværring af den europæiske sikkerhedssituation; understreger behovet for proaktivt at bekæmpe ondsindede aktørers propaganda i regionen, som har til formål at undergrave EU's interesser og værdier;</w:t>
            </w:r>
          </w:p>
        </w:tc>
      </w:tr>
    </w:tbl>
    <w:p w14:paraId="1E03D18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38A781F" w14:textId="77777777" w:rsidR="00C62B09" w:rsidRPr="007F0589" w:rsidRDefault="00C62B09" w:rsidP="00C62B09">
      <w:r w:rsidRPr="007F0589">
        <w:rPr>
          <w:rStyle w:val="HideTWBExt"/>
          <w:noProof w:val="0"/>
        </w:rPr>
        <w:t>&lt;/Amend&gt;</w:t>
      </w:r>
    </w:p>
    <w:p w14:paraId="34F1AFD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130</w:t>
      </w:r>
      <w:r w:rsidRPr="007F0589">
        <w:rPr>
          <w:rStyle w:val="HideTWBExt"/>
          <w:b w:val="0"/>
          <w:noProof w:val="0"/>
        </w:rPr>
        <w:t>&lt;/NumAm&gt;</w:t>
      </w:r>
    </w:p>
    <w:p w14:paraId="36F38F84" w14:textId="77777777" w:rsidR="00C62B09" w:rsidRPr="007F0589" w:rsidRDefault="00C62B09" w:rsidP="00C62B09">
      <w:pPr>
        <w:pStyle w:val="NormalBold"/>
      </w:pPr>
      <w:r w:rsidRPr="007F0589">
        <w:rPr>
          <w:rStyle w:val="HideTWBExt"/>
          <w:b w:val="0"/>
          <w:noProof w:val="0"/>
        </w:rPr>
        <w:t>&lt;RepeatBlock-By&gt;&lt;Members&gt;</w:t>
      </w:r>
      <w:r w:rsidRPr="007F0589">
        <w:t>Eszter Lakos</w:t>
      </w:r>
      <w:r w:rsidRPr="007F0589">
        <w:rPr>
          <w:rStyle w:val="HideTWBExt"/>
          <w:b w:val="0"/>
          <w:noProof w:val="0"/>
        </w:rPr>
        <w:t>&lt;/Members&gt;</w:t>
      </w:r>
    </w:p>
    <w:p w14:paraId="38D58E93" w14:textId="77777777" w:rsidR="00C62B09" w:rsidRPr="007F0589" w:rsidRDefault="00C62B09" w:rsidP="00C62B09">
      <w:pPr>
        <w:pStyle w:val="NormalBold"/>
      </w:pPr>
      <w:r w:rsidRPr="007F0589">
        <w:rPr>
          <w:rStyle w:val="HideTWBExt"/>
          <w:b w:val="0"/>
          <w:noProof w:val="0"/>
        </w:rPr>
        <w:t>&lt;/RepeatBlock-By&gt;</w:t>
      </w:r>
    </w:p>
    <w:p w14:paraId="73CB6C2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E00EA56" w14:textId="77777777" w:rsidR="00C62B09" w:rsidRPr="007F0589" w:rsidRDefault="00C62B09" w:rsidP="00C62B09">
      <w:pPr>
        <w:pStyle w:val="NormalBold"/>
      </w:pPr>
      <w:r w:rsidRPr="007F0589">
        <w:rPr>
          <w:rStyle w:val="HideTWBExt"/>
          <w:b w:val="0"/>
          <w:noProof w:val="0"/>
        </w:rPr>
        <w:t>&lt;Article&gt;</w:t>
      </w:r>
      <w:r w:rsidRPr="007F0589">
        <w:t>Punkt 8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650618B" w14:textId="77777777" w:rsidTr="006F4033">
        <w:trPr>
          <w:trHeight w:hRule="exact" w:val="240"/>
          <w:jc w:val="center"/>
        </w:trPr>
        <w:tc>
          <w:tcPr>
            <w:tcW w:w="9752" w:type="dxa"/>
            <w:gridSpan w:val="2"/>
            <w:tcBorders>
              <w:top w:val="nil"/>
              <w:left w:val="nil"/>
              <w:bottom w:val="nil"/>
              <w:right w:val="nil"/>
            </w:tcBorders>
          </w:tcPr>
          <w:p w14:paraId="642ABAE2" w14:textId="77777777" w:rsidR="00C62B09" w:rsidRPr="007F0589" w:rsidRDefault="00C62B09" w:rsidP="006F4033"/>
        </w:tc>
      </w:tr>
      <w:tr w:rsidR="001719B1" w:rsidRPr="007F0589" w14:paraId="0C0CA52F" w14:textId="77777777" w:rsidTr="006F4033">
        <w:trPr>
          <w:trHeight w:val="240"/>
          <w:jc w:val="center"/>
        </w:trPr>
        <w:tc>
          <w:tcPr>
            <w:tcW w:w="4876" w:type="dxa"/>
            <w:tcBorders>
              <w:top w:val="nil"/>
              <w:left w:val="nil"/>
              <w:bottom w:val="nil"/>
              <w:right w:val="nil"/>
            </w:tcBorders>
          </w:tcPr>
          <w:p w14:paraId="64BAEB7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1E8D3A7" w14:textId="77777777" w:rsidR="00C62B09" w:rsidRPr="007F0589" w:rsidRDefault="00C62B09" w:rsidP="006F4033">
            <w:pPr>
              <w:pStyle w:val="AmColumnHeading"/>
            </w:pPr>
            <w:r w:rsidRPr="007F0589">
              <w:t>Ændringsforslag</w:t>
            </w:r>
          </w:p>
        </w:tc>
      </w:tr>
      <w:tr w:rsidR="001719B1" w:rsidRPr="007F0589" w14:paraId="2CC1EB54" w14:textId="77777777" w:rsidTr="006F4033">
        <w:trPr>
          <w:jc w:val="center"/>
        </w:trPr>
        <w:tc>
          <w:tcPr>
            <w:tcW w:w="4876" w:type="dxa"/>
            <w:tcBorders>
              <w:top w:val="nil"/>
              <w:left w:val="nil"/>
              <w:bottom w:val="nil"/>
              <w:right w:val="nil"/>
            </w:tcBorders>
          </w:tcPr>
          <w:p w14:paraId="5C29A4C2" w14:textId="77777777" w:rsidR="00C62B09" w:rsidRPr="007F0589" w:rsidRDefault="00C62B09" w:rsidP="006F4033">
            <w:pPr>
              <w:pStyle w:val="Normal6a"/>
            </w:pPr>
          </w:p>
        </w:tc>
        <w:tc>
          <w:tcPr>
            <w:tcW w:w="4876" w:type="dxa"/>
            <w:tcBorders>
              <w:top w:val="nil"/>
              <w:left w:val="nil"/>
              <w:bottom w:val="nil"/>
              <w:right w:val="nil"/>
            </w:tcBorders>
          </w:tcPr>
          <w:p w14:paraId="44A29884" w14:textId="77777777" w:rsidR="00C62B09" w:rsidRPr="007F0589" w:rsidRDefault="00C62B09" w:rsidP="006F4033">
            <w:pPr>
              <w:pStyle w:val="Normal6a"/>
            </w:pPr>
            <w:r w:rsidRPr="007F0589">
              <w:rPr>
                <w:b/>
                <w:i/>
              </w:rPr>
              <w:t>8a.</w:t>
            </w:r>
            <w:r w:rsidRPr="007F0589">
              <w:tab/>
            </w:r>
            <w:r w:rsidRPr="007F0589">
              <w:rPr>
                <w:b/>
                <w:i/>
              </w:rPr>
              <w:t>fordømmer vedvarende ondsindet udenlandsk indblanding i Bosnien-Hercegovinas demokratiske processer, navnlig fra russisk og kinesisk side; udtrykker alvorlig bekymring over Kremls støtte til separatistisk retorik, forsøg på at delegitimere statslige institutioner og indblanding i rets- og valganliggender; fremhæver Ruslands nylige bestræbelser i FN's Sikkerhedsråd på at forsvare Republika Srpskas myndigheders forfatningsstridige handlinger;</w:t>
            </w:r>
          </w:p>
        </w:tc>
      </w:tr>
    </w:tbl>
    <w:p w14:paraId="266DB42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9A536AD" w14:textId="77777777" w:rsidR="00C62B09" w:rsidRPr="007F0589" w:rsidRDefault="00C62B09" w:rsidP="00C62B09">
      <w:r w:rsidRPr="007F0589">
        <w:rPr>
          <w:rStyle w:val="HideTWBExt"/>
          <w:noProof w:val="0"/>
        </w:rPr>
        <w:t>&lt;/Amend&gt;</w:t>
      </w:r>
    </w:p>
    <w:p w14:paraId="65D64C2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131</w:t>
      </w:r>
      <w:r w:rsidRPr="007F0589">
        <w:rPr>
          <w:rStyle w:val="HideTWBExt"/>
          <w:b w:val="0"/>
          <w:noProof w:val="0"/>
        </w:rPr>
        <w:t>&lt;/NumAm&gt;</w:t>
      </w:r>
    </w:p>
    <w:p w14:paraId="693589FA"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45FB3308" w14:textId="77777777" w:rsidR="00C62B09" w:rsidRPr="007F0589" w:rsidRDefault="00C62B09" w:rsidP="00C62B09">
      <w:pPr>
        <w:pStyle w:val="NormalBold"/>
      </w:pPr>
      <w:r w:rsidRPr="007F0589">
        <w:rPr>
          <w:rStyle w:val="HideTWBExt"/>
          <w:b w:val="0"/>
          <w:noProof w:val="0"/>
        </w:rPr>
        <w:t>&lt;/RepeatBlock-By&gt;</w:t>
      </w:r>
    </w:p>
    <w:p w14:paraId="50E1935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8DF78B4" w14:textId="77777777" w:rsidR="00C62B09" w:rsidRPr="007F0589" w:rsidRDefault="00C62B09" w:rsidP="00C62B09">
      <w:pPr>
        <w:pStyle w:val="NormalBold"/>
      </w:pPr>
      <w:r w:rsidRPr="007F0589">
        <w:rPr>
          <w:rStyle w:val="HideTWBExt"/>
          <w:b w:val="0"/>
          <w:noProof w:val="0"/>
        </w:rPr>
        <w:t>&lt;Article&gt;</w:t>
      </w:r>
      <w:r w:rsidRPr="007F0589">
        <w:t>Punkt 8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FF1C551" w14:textId="77777777" w:rsidTr="006F4033">
        <w:trPr>
          <w:trHeight w:hRule="exact" w:val="240"/>
          <w:jc w:val="center"/>
        </w:trPr>
        <w:tc>
          <w:tcPr>
            <w:tcW w:w="9752" w:type="dxa"/>
            <w:gridSpan w:val="2"/>
            <w:tcBorders>
              <w:top w:val="nil"/>
              <w:left w:val="nil"/>
              <w:bottom w:val="nil"/>
              <w:right w:val="nil"/>
            </w:tcBorders>
          </w:tcPr>
          <w:p w14:paraId="30267F63" w14:textId="77777777" w:rsidR="00C62B09" w:rsidRPr="007F0589" w:rsidRDefault="00C62B09" w:rsidP="006F4033"/>
        </w:tc>
      </w:tr>
      <w:tr w:rsidR="001719B1" w:rsidRPr="007F0589" w14:paraId="68B8E520" w14:textId="77777777" w:rsidTr="006F4033">
        <w:trPr>
          <w:trHeight w:val="240"/>
          <w:jc w:val="center"/>
        </w:trPr>
        <w:tc>
          <w:tcPr>
            <w:tcW w:w="4876" w:type="dxa"/>
            <w:tcBorders>
              <w:top w:val="nil"/>
              <w:left w:val="nil"/>
              <w:bottom w:val="nil"/>
              <w:right w:val="nil"/>
            </w:tcBorders>
          </w:tcPr>
          <w:p w14:paraId="092B91C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784B24B" w14:textId="77777777" w:rsidR="00C62B09" w:rsidRPr="007F0589" w:rsidRDefault="00C62B09" w:rsidP="006F4033">
            <w:pPr>
              <w:pStyle w:val="AmColumnHeading"/>
            </w:pPr>
            <w:r w:rsidRPr="007F0589">
              <w:t>Ændringsforslag</w:t>
            </w:r>
          </w:p>
        </w:tc>
      </w:tr>
      <w:tr w:rsidR="001719B1" w:rsidRPr="007F0589" w14:paraId="1826E290" w14:textId="77777777" w:rsidTr="006F4033">
        <w:trPr>
          <w:jc w:val="center"/>
        </w:trPr>
        <w:tc>
          <w:tcPr>
            <w:tcW w:w="4876" w:type="dxa"/>
            <w:tcBorders>
              <w:top w:val="nil"/>
              <w:left w:val="nil"/>
              <w:bottom w:val="nil"/>
              <w:right w:val="nil"/>
            </w:tcBorders>
          </w:tcPr>
          <w:p w14:paraId="183ADC76" w14:textId="77777777" w:rsidR="00C62B09" w:rsidRPr="007F0589" w:rsidRDefault="00C62B09" w:rsidP="006F4033">
            <w:pPr>
              <w:pStyle w:val="Normal6a"/>
            </w:pPr>
          </w:p>
        </w:tc>
        <w:tc>
          <w:tcPr>
            <w:tcW w:w="4876" w:type="dxa"/>
            <w:tcBorders>
              <w:top w:val="nil"/>
              <w:left w:val="nil"/>
              <w:bottom w:val="nil"/>
              <w:right w:val="nil"/>
            </w:tcBorders>
          </w:tcPr>
          <w:p w14:paraId="25285A8F" w14:textId="77777777" w:rsidR="00C62B09" w:rsidRPr="007F0589" w:rsidRDefault="00C62B09" w:rsidP="006F4033">
            <w:pPr>
              <w:pStyle w:val="Normal6a"/>
            </w:pPr>
            <w:r w:rsidRPr="007F0589">
              <w:rPr>
                <w:b/>
                <w:i/>
              </w:rPr>
              <w:t>8a.</w:t>
            </w:r>
            <w:r w:rsidRPr="007F0589">
              <w:tab/>
            </w:r>
            <w:r w:rsidRPr="007F0589">
              <w:rPr>
                <w:b/>
                <w:i/>
              </w:rPr>
              <w:t>fordømmer den serbiske præsidents, Aleksandar Vucics, indblanding i Bosnien-Hercegovinas anliggender, herunder ved at udtrykke støtte til Milorad Dodiks illegitime handlinger og afholde den russiskstøttede forsamling for serbere, som undergraver Bosnien-Hercegovinas suverænitet og territoriale integritet;</w:t>
            </w:r>
          </w:p>
        </w:tc>
      </w:tr>
    </w:tbl>
    <w:p w14:paraId="26CE742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94A945E" w14:textId="77777777" w:rsidR="00C62B09" w:rsidRPr="007F0589" w:rsidRDefault="00C62B09" w:rsidP="00C62B09">
      <w:r w:rsidRPr="007F0589">
        <w:rPr>
          <w:rStyle w:val="HideTWBExt"/>
          <w:noProof w:val="0"/>
        </w:rPr>
        <w:t>&lt;/Amend&gt;</w:t>
      </w:r>
    </w:p>
    <w:p w14:paraId="15EC126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132</w:t>
      </w:r>
      <w:r w:rsidRPr="007F0589">
        <w:rPr>
          <w:rStyle w:val="HideTWBExt"/>
          <w:b w:val="0"/>
          <w:noProof w:val="0"/>
        </w:rPr>
        <w:t>&lt;/NumAm&gt;</w:t>
      </w:r>
    </w:p>
    <w:p w14:paraId="1C8A4EC9" w14:textId="77777777" w:rsidR="00C62B09" w:rsidRPr="007F0589" w:rsidRDefault="00C62B09" w:rsidP="00C62B09">
      <w:pPr>
        <w:pStyle w:val="NormalBold"/>
      </w:pPr>
      <w:r w:rsidRPr="007F0589">
        <w:rPr>
          <w:rStyle w:val="HideTWBExt"/>
          <w:b w:val="0"/>
          <w:noProof w:val="0"/>
        </w:rPr>
        <w:t>&lt;RepeatBlock-By&gt;&lt;Members&gt;</w:t>
      </w:r>
      <w:r w:rsidRPr="007F0589">
        <w:t>Eszter Lakos</w:t>
      </w:r>
      <w:r w:rsidRPr="007F0589">
        <w:rPr>
          <w:rStyle w:val="HideTWBExt"/>
          <w:b w:val="0"/>
          <w:noProof w:val="0"/>
        </w:rPr>
        <w:t>&lt;/Members&gt;</w:t>
      </w:r>
    </w:p>
    <w:p w14:paraId="00FD414D" w14:textId="77777777" w:rsidR="00C62B09" w:rsidRPr="007F0589" w:rsidRDefault="00C62B09" w:rsidP="00C62B09">
      <w:pPr>
        <w:pStyle w:val="NormalBold"/>
      </w:pPr>
      <w:r w:rsidRPr="007F0589">
        <w:rPr>
          <w:rStyle w:val="HideTWBExt"/>
          <w:b w:val="0"/>
          <w:noProof w:val="0"/>
        </w:rPr>
        <w:t>&lt;/RepeatBlock-By&gt;</w:t>
      </w:r>
    </w:p>
    <w:p w14:paraId="0EBED70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A4B0566" w14:textId="77777777" w:rsidR="00C62B09" w:rsidRPr="007F0589" w:rsidRDefault="00C62B09" w:rsidP="00C62B09">
      <w:pPr>
        <w:pStyle w:val="NormalBold"/>
      </w:pPr>
      <w:r w:rsidRPr="007F0589">
        <w:rPr>
          <w:rStyle w:val="HideTWBExt"/>
          <w:b w:val="0"/>
          <w:noProof w:val="0"/>
        </w:rPr>
        <w:t>&lt;Article&gt;</w:t>
      </w:r>
      <w:r w:rsidRPr="007F0589">
        <w:t>Punkt 8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55D2AB5" w14:textId="77777777" w:rsidTr="006F4033">
        <w:trPr>
          <w:trHeight w:hRule="exact" w:val="240"/>
          <w:jc w:val="center"/>
        </w:trPr>
        <w:tc>
          <w:tcPr>
            <w:tcW w:w="9752" w:type="dxa"/>
            <w:gridSpan w:val="2"/>
            <w:tcBorders>
              <w:top w:val="nil"/>
              <w:left w:val="nil"/>
              <w:bottom w:val="nil"/>
              <w:right w:val="nil"/>
            </w:tcBorders>
          </w:tcPr>
          <w:p w14:paraId="3B1AFCB3" w14:textId="77777777" w:rsidR="00C62B09" w:rsidRPr="007F0589" w:rsidRDefault="00C62B09" w:rsidP="006F4033"/>
        </w:tc>
      </w:tr>
      <w:tr w:rsidR="001719B1" w:rsidRPr="007F0589" w14:paraId="6D0F919C" w14:textId="77777777" w:rsidTr="006F4033">
        <w:trPr>
          <w:trHeight w:val="240"/>
          <w:jc w:val="center"/>
        </w:trPr>
        <w:tc>
          <w:tcPr>
            <w:tcW w:w="4876" w:type="dxa"/>
            <w:tcBorders>
              <w:top w:val="nil"/>
              <w:left w:val="nil"/>
              <w:bottom w:val="nil"/>
              <w:right w:val="nil"/>
            </w:tcBorders>
          </w:tcPr>
          <w:p w14:paraId="323C26C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8A7EBD8" w14:textId="77777777" w:rsidR="00C62B09" w:rsidRPr="007F0589" w:rsidRDefault="00C62B09" w:rsidP="006F4033">
            <w:pPr>
              <w:pStyle w:val="AmColumnHeading"/>
            </w:pPr>
            <w:r w:rsidRPr="007F0589">
              <w:t>Ændringsforslag</w:t>
            </w:r>
          </w:p>
        </w:tc>
      </w:tr>
      <w:tr w:rsidR="001719B1" w:rsidRPr="007F0589" w14:paraId="152BD87A" w14:textId="77777777" w:rsidTr="006F4033">
        <w:trPr>
          <w:jc w:val="center"/>
        </w:trPr>
        <w:tc>
          <w:tcPr>
            <w:tcW w:w="4876" w:type="dxa"/>
            <w:tcBorders>
              <w:top w:val="nil"/>
              <w:left w:val="nil"/>
              <w:bottom w:val="nil"/>
              <w:right w:val="nil"/>
            </w:tcBorders>
          </w:tcPr>
          <w:p w14:paraId="09520D34" w14:textId="77777777" w:rsidR="00C62B09" w:rsidRPr="007F0589" w:rsidRDefault="00C62B09" w:rsidP="006F4033">
            <w:pPr>
              <w:pStyle w:val="Normal6a"/>
            </w:pPr>
          </w:p>
        </w:tc>
        <w:tc>
          <w:tcPr>
            <w:tcW w:w="4876" w:type="dxa"/>
            <w:tcBorders>
              <w:top w:val="nil"/>
              <w:left w:val="nil"/>
              <w:bottom w:val="nil"/>
              <w:right w:val="nil"/>
            </w:tcBorders>
          </w:tcPr>
          <w:p w14:paraId="2BD13D5D" w14:textId="77777777" w:rsidR="00C62B09" w:rsidRPr="007F0589" w:rsidRDefault="00C62B09" w:rsidP="006F4033">
            <w:pPr>
              <w:pStyle w:val="Normal6a"/>
            </w:pPr>
            <w:r w:rsidRPr="007F0589">
              <w:rPr>
                <w:b/>
                <w:i/>
              </w:rPr>
              <w:t>8b.</w:t>
            </w:r>
            <w:r w:rsidRPr="007F0589">
              <w:tab/>
            </w:r>
            <w:r w:rsidRPr="007F0589">
              <w:rPr>
                <w:b/>
                <w:i/>
              </w:rPr>
              <w:t>opfordrer indtrængende myndighederne i Bosnien-Hercegovina til fuldt ud at gennemføre henstillingerne fra OSCE/ODIHR-valgobservationsmissionen, herunder styrke gennemsigtigheden i finansieringen af valgkampagner, bekæmpe desinformation, øge beskyttelsen af journalister og straffe misbrug af administrative ressourcer; opfordrer myndighederne i Bosnien-Hercegovina til at øge deres samarbejde med EU og OSCE, navnlig med EU-Udenrigstjenestens Taskforce vedrørende det Vestlige Balkan, i forbindelse med overvågning og bekæmpelse af udenlandsk indblanding, herunder i valgperioder;</w:t>
            </w:r>
          </w:p>
        </w:tc>
      </w:tr>
    </w:tbl>
    <w:p w14:paraId="4E1C82E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6D7D0A9" w14:textId="77777777" w:rsidR="00C62B09" w:rsidRPr="007F0589" w:rsidRDefault="00C62B09" w:rsidP="00C62B09">
      <w:r w:rsidRPr="007F0589">
        <w:rPr>
          <w:rStyle w:val="HideTWBExt"/>
          <w:noProof w:val="0"/>
        </w:rPr>
        <w:t>&lt;/Amend&gt;</w:t>
      </w:r>
    </w:p>
    <w:p w14:paraId="22EF8A3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133</w:t>
      </w:r>
      <w:r w:rsidRPr="007F0589">
        <w:rPr>
          <w:rStyle w:val="HideTWBExt"/>
          <w:b w:val="0"/>
          <w:noProof w:val="0"/>
        </w:rPr>
        <w:t>&lt;/NumAm&gt;</w:t>
      </w:r>
    </w:p>
    <w:p w14:paraId="5A95E3E0"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Željana Zovko, Nikolina Brnjac, Tomislav Sokol, Sunčana Glavak</w:t>
      </w:r>
      <w:r w:rsidRPr="007F0589">
        <w:rPr>
          <w:rStyle w:val="HideTWBExt"/>
          <w:b w:val="0"/>
          <w:noProof w:val="0"/>
        </w:rPr>
        <w:t>&lt;/Members&gt;</w:t>
      </w:r>
    </w:p>
    <w:p w14:paraId="4353F34C" w14:textId="77777777" w:rsidR="00C62B09" w:rsidRPr="007F0589" w:rsidRDefault="00C62B09" w:rsidP="00C62B09">
      <w:pPr>
        <w:pStyle w:val="NormalBold"/>
      </w:pPr>
      <w:r w:rsidRPr="007F0589">
        <w:rPr>
          <w:rStyle w:val="HideTWBExt"/>
          <w:b w:val="0"/>
          <w:noProof w:val="0"/>
        </w:rPr>
        <w:t>&lt;/RepeatBlock-By&gt;</w:t>
      </w:r>
    </w:p>
    <w:p w14:paraId="06A98C2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1731421" w14:textId="77777777" w:rsidR="00C62B09" w:rsidRPr="007F0589" w:rsidRDefault="00C62B09" w:rsidP="00C62B09">
      <w:pPr>
        <w:pStyle w:val="NormalBold"/>
      </w:pPr>
      <w:r w:rsidRPr="007F0589">
        <w:rPr>
          <w:rStyle w:val="HideTWBExt"/>
          <w:b w:val="0"/>
          <w:noProof w:val="0"/>
        </w:rPr>
        <w:t>&lt;Article&gt;</w:t>
      </w:r>
      <w:r w:rsidRPr="007F0589">
        <w:t>Punkt 9</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973EEBB" w14:textId="77777777" w:rsidTr="006F4033">
        <w:trPr>
          <w:trHeight w:hRule="exact" w:val="240"/>
          <w:jc w:val="center"/>
        </w:trPr>
        <w:tc>
          <w:tcPr>
            <w:tcW w:w="9752" w:type="dxa"/>
            <w:gridSpan w:val="2"/>
            <w:tcBorders>
              <w:top w:val="nil"/>
              <w:left w:val="nil"/>
              <w:bottom w:val="nil"/>
              <w:right w:val="nil"/>
            </w:tcBorders>
          </w:tcPr>
          <w:p w14:paraId="26D80CE8" w14:textId="77777777" w:rsidR="00C62B09" w:rsidRPr="007F0589" w:rsidRDefault="00C62B09" w:rsidP="006F4033"/>
        </w:tc>
      </w:tr>
      <w:tr w:rsidR="001719B1" w:rsidRPr="007F0589" w14:paraId="0716B777" w14:textId="77777777" w:rsidTr="006F4033">
        <w:trPr>
          <w:trHeight w:val="240"/>
          <w:jc w:val="center"/>
        </w:trPr>
        <w:tc>
          <w:tcPr>
            <w:tcW w:w="4876" w:type="dxa"/>
            <w:tcBorders>
              <w:top w:val="nil"/>
              <w:left w:val="nil"/>
              <w:bottom w:val="nil"/>
              <w:right w:val="nil"/>
            </w:tcBorders>
          </w:tcPr>
          <w:p w14:paraId="7F9A5C9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FDEF2D5" w14:textId="77777777" w:rsidR="00C62B09" w:rsidRPr="007F0589" w:rsidRDefault="00C62B09" w:rsidP="006F4033">
            <w:pPr>
              <w:pStyle w:val="AmColumnHeading"/>
            </w:pPr>
            <w:r w:rsidRPr="007F0589">
              <w:t>Ændringsforslag</w:t>
            </w:r>
          </w:p>
        </w:tc>
      </w:tr>
      <w:tr w:rsidR="001719B1" w:rsidRPr="007F0589" w14:paraId="2874DE00" w14:textId="77777777" w:rsidTr="006F4033">
        <w:trPr>
          <w:jc w:val="center"/>
        </w:trPr>
        <w:tc>
          <w:tcPr>
            <w:tcW w:w="4876" w:type="dxa"/>
            <w:tcBorders>
              <w:top w:val="nil"/>
              <w:left w:val="nil"/>
              <w:bottom w:val="nil"/>
              <w:right w:val="nil"/>
            </w:tcBorders>
          </w:tcPr>
          <w:p w14:paraId="0D88FACB" w14:textId="77777777" w:rsidR="00C62B09" w:rsidRPr="007F0589" w:rsidRDefault="00C62B09" w:rsidP="006F4033">
            <w:pPr>
              <w:pStyle w:val="Normal6a"/>
            </w:pPr>
            <w:r w:rsidRPr="007F0589">
              <w:t>9.</w:t>
            </w:r>
            <w:r w:rsidRPr="007F0589">
              <w:tab/>
              <w:t>glæder sig over Bosnien-Hercegovinas fornyede og vedvarende engagement i Det Parlamentariske Stabiliserings- og Associeringsudvalg EU-Bosnien-Hercegovina;</w:t>
            </w:r>
          </w:p>
        </w:tc>
        <w:tc>
          <w:tcPr>
            <w:tcW w:w="4876" w:type="dxa"/>
            <w:tcBorders>
              <w:top w:val="nil"/>
              <w:left w:val="nil"/>
              <w:bottom w:val="nil"/>
              <w:right w:val="nil"/>
            </w:tcBorders>
          </w:tcPr>
          <w:p w14:paraId="5B09F7D0" w14:textId="77777777" w:rsidR="00C62B09" w:rsidRPr="007F0589" w:rsidRDefault="00C62B09" w:rsidP="006F4033">
            <w:pPr>
              <w:pStyle w:val="Normal6a"/>
            </w:pPr>
            <w:r w:rsidRPr="007F0589">
              <w:t>9.</w:t>
            </w:r>
            <w:r w:rsidRPr="007F0589">
              <w:tab/>
              <w:t>glæder sig over Bosnien-Hercegovinas fornyede og vedvarende engagement i Det Parlamentariske Stabiliserings- og Associeringsudvalg EU-Bosnien-Hercegovina</w:t>
            </w:r>
            <w:r w:rsidRPr="007F0589">
              <w:rPr>
                <w:b/>
                <w:i/>
              </w:rPr>
              <w:t>, som opfylder én af de 14 nøgleprioriteter, som Kommissionen har fastlagt</w:t>
            </w:r>
            <w:r w:rsidRPr="007F0589">
              <w:t>;</w:t>
            </w:r>
          </w:p>
        </w:tc>
      </w:tr>
    </w:tbl>
    <w:p w14:paraId="26756E0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20A0B90" w14:textId="77777777" w:rsidR="00C62B09" w:rsidRPr="007F0589" w:rsidRDefault="00C62B09" w:rsidP="00C62B09">
      <w:r w:rsidRPr="007F0589">
        <w:rPr>
          <w:rStyle w:val="HideTWBExt"/>
          <w:noProof w:val="0"/>
        </w:rPr>
        <w:t>&lt;/Amend&gt;</w:t>
      </w:r>
    </w:p>
    <w:p w14:paraId="6DA7862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134</w:t>
      </w:r>
      <w:r w:rsidRPr="007F0589">
        <w:rPr>
          <w:rStyle w:val="HideTWBExt"/>
          <w:b w:val="0"/>
          <w:noProof w:val="0"/>
        </w:rPr>
        <w:t>&lt;/NumAm&gt;</w:t>
      </w:r>
    </w:p>
    <w:p w14:paraId="4ED20F75"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6BA7E96C"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23B2BFFC"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1B7BE1D1" w14:textId="77777777" w:rsidR="00C62B09" w:rsidRPr="007F0589" w:rsidRDefault="00C62B09" w:rsidP="00C62B09">
      <w:pPr>
        <w:pStyle w:val="NormalBold"/>
      </w:pPr>
      <w:r w:rsidRPr="007F0589">
        <w:rPr>
          <w:rStyle w:val="HideTWBExt"/>
          <w:b w:val="0"/>
          <w:noProof w:val="0"/>
        </w:rPr>
        <w:t>&lt;/RepeatBlock-By&gt;</w:t>
      </w:r>
    </w:p>
    <w:p w14:paraId="7A92DC6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F1E2E36" w14:textId="77777777" w:rsidR="00C62B09" w:rsidRPr="007F0589" w:rsidRDefault="00C62B09" w:rsidP="00C62B09">
      <w:pPr>
        <w:pStyle w:val="NormalBold"/>
      </w:pPr>
      <w:r w:rsidRPr="007F0589">
        <w:rPr>
          <w:rStyle w:val="HideTWBExt"/>
          <w:b w:val="0"/>
          <w:noProof w:val="0"/>
        </w:rPr>
        <w:t>&lt;Article&gt;</w:t>
      </w:r>
      <w:r w:rsidRPr="007F0589">
        <w:t>Punkt 9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A4415EA" w14:textId="77777777" w:rsidTr="006F4033">
        <w:trPr>
          <w:trHeight w:hRule="exact" w:val="240"/>
          <w:jc w:val="center"/>
        </w:trPr>
        <w:tc>
          <w:tcPr>
            <w:tcW w:w="9752" w:type="dxa"/>
            <w:gridSpan w:val="2"/>
            <w:tcBorders>
              <w:top w:val="nil"/>
              <w:left w:val="nil"/>
              <w:bottom w:val="nil"/>
              <w:right w:val="nil"/>
            </w:tcBorders>
          </w:tcPr>
          <w:p w14:paraId="73DFC2E1" w14:textId="77777777" w:rsidR="00C62B09" w:rsidRPr="007F0589" w:rsidRDefault="00C62B09" w:rsidP="006F4033"/>
        </w:tc>
      </w:tr>
      <w:tr w:rsidR="001719B1" w:rsidRPr="007F0589" w14:paraId="42F2BB5D" w14:textId="77777777" w:rsidTr="006F4033">
        <w:trPr>
          <w:trHeight w:val="240"/>
          <w:jc w:val="center"/>
        </w:trPr>
        <w:tc>
          <w:tcPr>
            <w:tcW w:w="4876" w:type="dxa"/>
            <w:tcBorders>
              <w:top w:val="nil"/>
              <w:left w:val="nil"/>
              <w:bottom w:val="nil"/>
              <w:right w:val="nil"/>
            </w:tcBorders>
          </w:tcPr>
          <w:p w14:paraId="5109ACA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B31DCDB" w14:textId="77777777" w:rsidR="00C62B09" w:rsidRPr="007F0589" w:rsidRDefault="00C62B09" w:rsidP="006F4033">
            <w:pPr>
              <w:pStyle w:val="AmColumnHeading"/>
            </w:pPr>
            <w:r w:rsidRPr="007F0589">
              <w:t>Ændringsforslag</w:t>
            </w:r>
          </w:p>
        </w:tc>
      </w:tr>
      <w:tr w:rsidR="001719B1" w:rsidRPr="007F0589" w14:paraId="59A0ABF6" w14:textId="77777777" w:rsidTr="006F4033">
        <w:trPr>
          <w:jc w:val="center"/>
        </w:trPr>
        <w:tc>
          <w:tcPr>
            <w:tcW w:w="4876" w:type="dxa"/>
            <w:tcBorders>
              <w:top w:val="nil"/>
              <w:left w:val="nil"/>
              <w:bottom w:val="nil"/>
              <w:right w:val="nil"/>
            </w:tcBorders>
          </w:tcPr>
          <w:p w14:paraId="750AB7B9" w14:textId="77777777" w:rsidR="00C62B09" w:rsidRPr="007F0589" w:rsidRDefault="00C62B09" w:rsidP="006F4033">
            <w:pPr>
              <w:pStyle w:val="Normal6a"/>
            </w:pPr>
          </w:p>
        </w:tc>
        <w:tc>
          <w:tcPr>
            <w:tcW w:w="4876" w:type="dxa"/>
            <w:tcBorders>
              <w:top w:val="nil"/>
              <w:left w:val="nil"/>
              <w:bottom w:val="nil"/>
              <w:right w:val="nil"/>
            </w:tcBorders>
          </w:tcPr>
          <w:p w14:paraId="3737255A" w14:textId="77777777" w:rsidR="00C62B09" w:rsidRPr="007F0589" w:rsidRDefault="00C62B09" w:rsidP="006F4033">
            <w:pPr>
              <w:pStyle w:val="Normal6a"/>
            </w:pPr>
            <w:r w:rsidRPr="007F0589">
              <w:rPr>
                <w:b/>
                <w:i/>
              </w:rPr>
              <w:t>9a.</w:t>
            </w:r>
            <w:r w:rsidRPr="007F0589">
              <w:tab/>
            </w:r>
            <w:r w:rsidRPr="007F0589">
              <w:rPr>
                <w:b/>
                <w:i/>
              </w:rPr>
              <w:t>opfordrer indtrængende myndighederne til at gennemføre en reform af koordinationsmekanismen for EU-anliggender, som har vist sig at være ineffektiv til at løse opgaver vedrørende EU-integration; opfordrer myndighederne til at forelægge et nationalt program for overtagelse af gældende EU-ret i overensstemmelse med Kommissionens bemærkninger og sikre en koordineret tilpasning til gældende EU-ret i hele landet; opfordrer til hurtigst muligt at udpege den nationale IPA-koordinator under instrumentet til førtiltrædelsesbistand III (IPA III);</w:t>
            </w:r>
          </w:p>
        </w:tc>
      </w:tr>
    </w:tbl>
    <w:p w14:paraId="03F1D40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F6024AC" w14:textId="77777777" w:rsidR="00C62B09" w:rsidRPr="007F0589" w:rsidRDefault="00C62B09" w:rsidP="00C62B09">
      <w:r w:rsidRPr="007F0589">
        <w:rPr>
          <w:rStyle w:val="HideTWBExt"/>
          <w:noProof w:val="0"/>
        </w:rPr>
        <w:t>&lt;/Amend&gt;</w:t>
      </w:r>
    </w:p>
    <w:p w14:paraId="1BA46D7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135</w:t>
      </w:r>
      <w:r w:rsidRPr="007F0589">
        <w:rPr>
          <w:rStyle w:val="HideTWBExt"/>
          <w:b w:val="0"/>
          <w:noProof w:val="0"/>
        </w:rPr>
        <w:t>&lt;/NumAm&gt;</w:t>
      </w:r>
    </w:p>
    <w:p w14:paraId="0E086AC4"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73F49055" w14:textId="77777777" w:rsidR="00C62B09" w:rsidRPr="007F0589" w:rsidRDefault="00C62B09" w:rsidP="00C62B09">
      <w:pPr>
        <w:pStyle w:val="NormalBold"/>
      </w:pPr>
      <w:r w:rsidRPr="007F0589">
        <w:rPr>
          <w:rStyle w:val="HideTWBExt"/>
          <w:b w:val="0"/>
          <w:noProof w:val="0"/>
        </w:rPr>
        <w:t>&lt;/RepeatBlock-By&gt;</w:t>
      </w:r>
    </w:p>
    <w:p w14:paraId="0851F06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A7FC1D5" w14:textId="77777777" w:rsidR="00C62B09" w:rsidRPr="007F0589" w:rsidRDefault="00C62B09" w:rsidP="00C62B09">
      <w:pPr>
        <w:pStyle w:val="NormalBold"/>
      </w:pPr>
      <w:r w:rsidRPr="007F0589">
        <w:rPr>
          <w:rStyle w:val="HideTWBExt"/>
          <w:b w:val="0"/>
          <w:noProof w:val="0"/>
        </w:rPr>
        <w:t>&lt;Article&gt;</w:t>
      </w:r>
      <w:r w:rsidRPr="007F0589">
        <w:t>Punkt 9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F22E759" w14:textId="77777777" w:rsidTr="006F4033">
        <w:trPr>
          <w:trHeight w:hRule="exact" w:val="240"/>
          <w:jc w:val="center"/>
        </w:trPr>
        <w:tc>
          <w:tcPr>
            <w:tcW w:w="9752" w:type="dxa"/>
            <w:gridSpan w:val="2"/>
            <w:tcBorders>
              <w:top w:val="nil"/>
              <w:left w:val="nil"/>
              <w:bottom w:val="nil"/>
              <w:right w:val="nil"/>
            </w:tcBorders>
          </w:tcPr>
          <w:p w14:paraId="223BE73E" w14:textId="77777777" w:rsidR="00C62B09" w:rsidRPr="007F0589" w:rsidRDefault="00C62B09" w:rsidP="006F4033"/>
        </w:tc>
      </w:tr>
      <w:tr w:rsidR="001719B1" w:rsidRPr="007F0589" w14:paraId="0A54E425" w14:textId="77777777" w:rsidTr="006F4033">
        <w:trPr>
          <w:trHeight w:val="240"/>
          <w:jc w:val="center"/>
        </w:trPr>
        <w:tc>
          <w:tcPr>
            <w:tcW w:w="4876" w:type="dxa"/>
            <w:tcBorders>
              <w:top w:val="nil"/>
              <w:left w:val="nil"/>
              <w:bottom w:val="nil"/>
              <w:right w:val="nil"/>
            </w:tcBorders>
          </w:tcPr>
          <w:p w14:paraId="2912398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B356448" w14:textId="77777777" w:rsidR="00C62B09" w:rsidRPr="007F0589" w:rsidRDefault="00C62B09" w:rsidP="006F4033">
            <w:pPr>
              <w:pStyle w:val="AmColumnHeading"/>
            </w:pPr>
            <w:r w:rsidRPr="007F0589">
              <w:t>Ændringsforslag</w:t>
            </w:r>
          </w:p>
        </w:tc>
      </w:tr>
      <w:tr w:rsidR="001719B1" w:rsidRPr="007F0589" w14:paraId="5CC345D9" w14:textId="77777777" w:rsidTr="006F4033">
        <w:trPr>
          <w:jc w:val="center"/>
        </w:trPr>
        <w:tc>
          <w:tcPr>
            <w:tcW w:w="4876" w:type="dxa"/>
            <w:tcBorders>
              <w:top w:val="nil"/>
              <w:left w:val="nil"/>
              <w:bottom w:val="nil"/>
              <w:right w:val="nil"/>
            </w:tcBorders>
          </w:tcPr>
          <w:p w14:paraId="75C10594" w14:textId="77777777" w:rsidR="00C62B09" w:rsidRPr="007F0589" w:rsidRDefault="00C62B09" w:rsidP="006F4033">
            <w:pPr>
              <w:pStyle w:val="Normal6a"/>
            </w:pPr>
          </w:p>
        </w:tc>
        <w:tc>
          <w:tcPr>
            <w:tcW w:w="4876" w:type="dxa"/>
            <w:tcBorders>
              <w:top w:val="nil"/>
              <w:left w:val="nil"/>
              <w:bottom w:val="nil"/>
              <w:right w:val="nil"/>
            </w:tcBorders>
          </w:tcPr>
          <w:p w14:paraId="08FFEA11" w14:textId="77777777" w:rsidR="00C62B09" w:rsidRPr="007F0589" w:rsidRDefault="00C62B09" w:rsidP="006F4033">
            <w:pPr>
              <w:pStyle w:val="Normal6a"/>
            </w:pPr>
            <w:r w:rsidRPr="007F0589">
              <w:rPr>
                <w:b/>
                <w:i/>
              </w:rPr>
              <w:t>9a.</w:t>
            </w:r>
            <w:r w:rsidRPr="007F0589">
              <w:tab/>
            </w:r>
            <w:r w:rsidRPr="007F0589">
              <w:rPr>
                <w:b/>
                <w:i/>
              </w:rPr>
              <w:t>glæder sig over den vellykkede færdigbehandling af den nye lov om grænsekontrol, som skal forbedre overensstemmelsen med europæiske standarder; understreger, at Bosnien-Hercegovina skal opretholde sikkerheden ved sine grænser og samarbejde med Frontex og nabolandene for at forhindre ulovlig migration;</w:t>
            </w:r>
          </w:p>
        </w:tc>
      </w:tr>
    </w:tbl>
    <w:p w14:paraId="4A5B6E1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09B8DE0" w14:textId="77777777" w:rsidR="00C62B09" w:rsidRPr="007F0589" w:rsidRDefault="00C62B09" w:rsidP="00C62B09">
      <w:r w:rsidRPr="007F0589">
        <w:rPr>
          <w:rStyle w:val="HideTWBExt"/>
          <w:noProof w:val="0"/>
        </w:rPr>
        <w:t>&lt;/Amend&gt;</w:t>
      </w:r>
    </w:p>
    <w:p w14:paraId="5A5A0DA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136</w:t>
      </w:r>
      <w:r w:rsidRPr="007F0589">
        <w:rPr>
          <w:rStyle w:val="HideTWBExt"/>
          <w:b w:val="0"/>
          <w:noProof w:val="0"/>
        </w:rPr>
        <w:t>&lt;/NumAm&gt;</w:t>
      </w:r>
    </w:p>
    <w:p w14:paraId="4BCB3595"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4DD37483"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4429A832"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0D266181" w14:textId="77777777" w:rsidR="00C62B09" w:rsidRPr="007F0589" w:rsidRDefault="00C62B09" w:rsidP="00C62B09">
      <w:pPr>
        <w:pStyle w:val="NormalBold"/>
      </w:pPr>
      <w:r w:rsidRPr="007F0589">
        <w:rPr>
          <w:rStyle w:val="HideTWBExt"/>
          <w:b w:val="0"/>
          <w:noProof w:val="0"/>
        </w:rPr>
        <w:t>&lt;/RepeatBlock-By&gt;</w:t>
      </w:r>
    </w:p>
    <w:p w14:paraId="1477557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115F079" w14:textId="77777777" w:rsidR="00C62B09" w:rsidRPr="007F0589" w:rsidRDefault="00C62B09" w:rsidP="00C62B09">
      <w:pPr>
        <w:pStyle w:val="NormalBold"/>
      </w:pPr>
      <w:r w:rsidRPr="007F0589">
        <w:rPr>
          <w:rStyle w:val="HideTWBExt"/>
          <w:b w:val="0"/>
          <w:noProof w:val="0"/>
        </w:rPr>
        <w:t>&lt;Article&gt;</w:t>
      </w:r>
      <w:r w:rsidRPr="007F0589">
        <w:t>Punkt 9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A79E9E4" w14:textId="77777777" w:rsidTr="006F4033">
        <w:trPr>
          <w:trHeight w:hRule="exact" w:val="240"/>
          <w:jc w:val="center"/>
        </w:trPr>
        <w:tc>
          <w:tcPr>
            <w:tcW w:w="9752" w:type="dxa"/>
            <w:gridSpan w:val="2"/>
            <w:tcBorders>
              <w:top w:val="nil"/>
              <w:left w:val="nil"/>
              <w:bottom w:val="nil"/>
              <w:right w:val="nil"/>
            </w:tcBorders>
          </w:tcPr>
          <w:p w14:paraId="01B727AE" w14:textId="77777777" w:rsidR="00C62B09" w:rsidRPr="007F0589" w:rsidRDefault="00C62B09" w:rsidP="006F4033"/>
        </w:tc>
      </w:tr>
      <w:tr w:rsidR="001719B1" w:rsidRPr="007F0589" w14:paraId="4FE2573F" w14:textId="77777777" w:rsidTr="006F4033">
        <w:trPr>
          <w:trHeight w:val="240"/>
          <w:jc w:val="center"/>
        </w:trPr>
        <w:tc>
          <w:tcPr>
            <w:tcW w:w="4876" w:type="dxa"/>
            <w:tcBorders>
              <w:top w:val="nil"/>
              <w:left w:val="nil"/>
              <w:bottom w:val="nil"/>
              <w:right w:val="nil"/>
            </w:tcBorders>
          </w:tcPr>
          <w:p w14:paraId="620ECC0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CB7526F" w14:textId="77777777" w:rsidR="00C62B09" w:rsidRPr="007F0589" w:rsidRDefault="00C62B09" w:rsidP="006F4033">
            <w:pPr>
              <w:pStyle w:val="AmColumnHeading"/>
            </w:pPr>
            <w:r w:rsidRPr="007F0589">
              <w:t>Ændringsforslag</w:t>
            </w:r>
          </w:p>
        </w:tc>
      </w:tr>
      <w:tr w:rsidR="001719B1" w:rsidRPr="007F0589" w14:paraId="5745428A" w14:textId="77777777" w:rsidTr="006F4033">
        <w:trPr>
          <w:jc w:val="center"/>
        </w:trPr>
        <w:tc>
          <w:tcPr>
            <w:tcW w:w="4876" w:type="dxa"/>
            <w:tcBorders>
              <w:top w:val="nil"/>
              <w:left w:val="nil"/>
              <w:bottom w:val="nil"/>
              <w:right w:val="nil"/>
            </w:tcBorders>
          </w:tcPr>
          <w:p w14:paraId="3939ED85" w14:textId="77777777" w:rsidR="00C62B09" w:rsidRPr="007F0589" w:rsidRDefault="00C62B09" w:rsidP="006F4033">
            <w:pPr>
              <w:pStyle w:val="Normal6a"/>
            </w:pPr>
          </w:p>
        </w:tc>
        <w:tc>
          <w:tcPr>
            <w:tcW w:w="4876" w:type="dxa"/>
            <w:tcBorders>
              <w:top w:val="nil"/>
              <w:left w:val="nil"/>
              <w:bottom w:val="nil"/>
              <w:right w:val="nil"/>
            </w:tcBorders>
          </w:tcPr>
          <w:p w14:paraId="7E59D4CA" w14:textId="77777777" w:rsidR="00C62B09" w:rsidRPr="007F0589" w:rsidRDefault="00C62B09" w:rsidP="006F4033">
            <w:pPr>
              <w:pStyle w:val="Normal6a"/>
            </w:pPr>
            <w:r w:rsidRPr="007F0589">
              <w:rPr>
                <w:b/>
                <w:i/>
              </w:rPr>
              <w:t>9b.</w:t>
            </w:r>
            <w:r w:rsidRPr="007F0589">
              <w:tab/>
            </w:r>
            <w:r w:rsidRPr="007F0589">
              <w:rPr>
                <w:b/>
                <w:i/>
              </w:rPr>
              <w:t>fremhæver nødvendigheden af at etablere en funktionel forhandlingsstruktur i kølvandet på Det Europæiske Råds afgørelse om at indlede tiltrædelsesforhandlinger samt udpege et forhandlingsteam og en chefforhandler, der er fuldt bemyndiget til at forelægge landets holdning; opfordrer myndighederne til straks at vedtage en reformdagsorden for at få adgang til dele af midlerne i vækstplanen for Vestbalkan;</w:t>
            </w:r>
          </w:p>
        </w:tc>
      </w:tr>
    </w:tbl>
    <w:p w14:paraId="17169D6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9A10FCB" w14:textId="77777777" w:rsidR="00C62B09" w:rsidRPr="007F0589" w:rsidRDefault="00C62B09" w:rsidP="00C62B09">
      <w:r w:rsidRPr="007F0589">
        <w:rPr>
          <w:rStyle w:val="HideTWBExt"/>
          <w:noProof w:val="0"/>
        </w:rPr>
        <w:t>&lt;/Amend&gt;</w:t>
      </w:r>
    </w:p>
    <w:p w14:paraId="05AF8C1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137</w:t>
      </w:r>
      <w:r w:rsidRPr="007F0589">
        <w:rPr>
          <w:rStyle w:val="HideTWBExt"/>
          <w:b w:val="0"/>
          <w:noProof w:val="0"/>
        </w:rPr>
        <w:t>&lt;/NumAm&gt;</w:t>
      </w:r>
    </w:p>
    <w:p w14:paraId="3A9E52AE"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66D6AE82" w14:textId="77777777" w:rsidR="00C62B09" w:rsidRPr="007F0589" w:rsidRDefault="00C62B09" w:rsidP="00C62B09">
      <w:pPr>
        <w:pStyle w:val="NormalBold"/>
      </w:pPr>
      <w:r w:rsidRPr="007F0589">
        <w:rPr>
          <w:rStyle w:val="HideTWBExt"/>
          <w:b w:val="0"/>
          <w:noProof w:val="0"/>
        </w:rPr>
        <w:t>&lt;/RepeatBlock-By&gt;</w:t>
      </w:r>
    </w:p>
    <w:p w14:paraId="54F18E2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1E6B78B" w14:textId="77777777" w:rsidR="00C62B09" w:rsidRPr="007F0589" w:rsidRDefault="00C62B09" w:rsidP="00C62B09">
      <w:pPr>
        <w:pStyle w:val="NormalBold"/>
      </w:pPr>
      <w:r w:rsidRPr="007F0589">
        <w:rPr>
          <w:rStyle w:val="HideTWBExt"/>
          <w:b w:val="0"/>
          <w:noProof w:val="0"/>
        </w:rPr>
        <w:t>&lt;Article&gt;</w:t>
      </w:r>
      <w:r w:rsidRPr="007F0589">
        <w:t>Punkt 10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5C6133F" w14:textId="77777777" w:rsidTr="006F4033">
        <w:trPr>
          <w:trHeight w:hRule="exact" w:val="240"/>
          <w:jc w:val="center"/>
        </w:trPr>
        <w:tc>
          <w:tcPr>
            <w:tcW w:w="9752" w:type="dxa"/>
            <w:gridSpan w:val="2"/>
            <w:tcBorders>
              <w:top w:val="nil"/>
              <w:left w:val="nil"/>
              <w:bottom w:val="nil"/>
              <w:right w:val="nil"/>
            </w:tcBorders>
          </w:tcPr>
          <w:p w14:paraId="1B1C3FBE" w14:textId="77777777" w:rsidR="00C62B09" w:rsidRPr="007F0589" w:rsidRDefault="00C62B09" w:rsidP="006F4033"/>
        </w:tc>
      </w:tr>
      <w:tr w:rsidR="001719B1" w:rsidRPr="007F0589" w14:paraId="3A8F333D" w14:textId="77777777" w:rsidTr="006F4033">
        <w:trPr>
          <w:trHeight w:val="240"/>
          <w:jc w:val="center"/>
        </w:trPr>
        <w:tc>
          <w:tcPr>
            <w:tcW w:w="4876" w:type="dxa"/>
            <w:tcBorders>
              <w:top w:val="nil"/>
              <w:left w:val="nil"/>
              <w:bottom w:val="nil"/>
              <w:right w:val="nil"/>
            </w:tcBorders>
          </w:tcPr>
          <w:p w14:paraId="3ADD2CB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208E6E8" w14:textId="77777777" w:rsidR="00C62B09" w:rsidRPr="007F0589" w:rsidRDefault="00C62B09" w:rsidP="006F4033">
            <w:pPr>
              <w:pStyle w:val="AmColumnHeading"/>
            </w:pPr>
            <w:r w:rsidRPr="007F0589">
              <w:t>Ændringsforslag</w:t>
            </w:r>
          </w:p>
        </w:tc>
      </w:tr>
      <w:tr w:rsidR="001719B1" w:rsidRPr="007F0589" w14:paraId="60501377" w14:textId="77777777" w:rsidTr="006F4033">
        <w:trPr>
          <w:jc w:val="center"/>
        </w:trPr>
        <w:tc>
          <w:tcPr>
            <w:tcW w:w="4876" w:type="dxa"/>
            <w:tcBorders>
              <w:top w:val="nil"/>
              <w:left w:val="nil"/>
              <w:bottom w:val="nil"/>
              <w:right w:val="nil"/>
            </w:tcBorders>
          </w:tcPr>
          <w:p w14:paraId="22AD86A6" w14:textId="77777777" w:rsidR="00C62B09" w:rsidRPr="007F0589" w:rsidRDefault="00C62B09" w:rsidP="006F4033">
            <w:pPr>
              <w:pStyle w:val="Normal6a"/>
            </w:pPr>
            <w:r w:rsidRPr="007F0589">
              <w:t>10.</w:t>
            </w:r>
            <w:r w:rsidRPr="007F0589">
              <w:tab/>
            </w:r>
            <w:r w:rsidRPr="007F0589">
              <w:rPr>
                <w:b/>
                <w:i/>
              </w:rPr>
              <w:t>beklager, at</w:t>
            </w:r>
            <w:r w:rsidRPr="007F0589">
              <w:t xml:space="preserve"> de politiske aktører </w:t>
            </w:r>
            <w:r w:rsidRPr="007F0589">
              <w:rPr>
                <w:b/>
                <w:i/>
              </w:rPr>
              <w:t>stadig ikke har vedtaget</w:t>
            </w:r>
            <w:r w:rsidRPr="007F0589">
              <w:t xml:space="preserve"> ændringer af forfatningen og valgloven for at bringe dem i overensstemmelse med den europæiske menneskerettighedskonvention </w:t>
            </w:r>
            <w:r w:rsidRPr="007F0589">
              <w:rPr>
                <w:b/>
                <w:i/>
              </w:rPr>
              <w:t>og gennemføre relevante afgørelser fra Den Europæiske Menneskerettighedsdomstol</w:t>
            </w:r>
            <w:r w:rsidRPr="007F0589">
              <w:t xml:space="preserve"> for at sikre ikkeforskelsbehandling og ligestilling i overensstemmelse med Bosnien-Hercegovinas forfatningsdomstols afgørelser;</w:t>
            </w:r>
          </w:p>
        </w:tc>
        <w:tc>
          <w:tcPr>
            <w:tcW w:w="4876" w:type="dxa"/>
            <w:tcBorders>
              <w:top w:val="nil"/>
              <w:left w:val="nil"/>
              <w:bottom w:val="nil"/>
              <w:right w:val="nil"/>
            </w:tcBorders>
          </w:tcPr>
          <w:p w14:paraId="76135FD3" w14:textId="77777777" w:rsidR="00C62B09" w:rsidRPr="007F0589" w:rsidRDefault="00C62B09" w:rsidP="006F4033">
            <w:pPr>
              <w:pStyle w:val="Normal6a"/>
            </w:pPr>
            <w:r w:rsidRPr="007F0589">
              <w:t>10.</w:t>
            </w:r>
            <w:r w:rsidRPr="007F0589">
              <w:tab/>
            </w:r>
            <w:r w:rsidRPr="007F0589">
              <w:rPr>
                <w:b/>
                <w:i/>
              </w:rPr>
              <w:t>tilskynder</w:t>
            </w:r>
            <w:r w:rsidRPr="007F0589">
              <w:t xml:space="preserve"> de politiske aktører </w:t>
            </w:r>
            <w:r w:rsidRPr="007F0589">
              <w:rPr>
                <w:b/>
                <w:i/>
              </w:rPr>
              <w:t>til at vedtage</w:t>
            </w:r>
            <w:r w:rsidRPr="007F0589">
              <w:t xml:space="preserve"> ændringer af forfatningen og valgloven for at bringe dem i overensstemmelse med den europæiske menneskerettighedskonvention for at sikre ikkeforskelsbehandling og ligestilling </w:t>
            </w:r>
            <w:r w:rsidRPr="007F0589">
              <w:rPr>
                <w:b/>
                <w:i/>
              </w:rPr>
              <w:t>ved lov</w:t>
            </w:r>
            <w:r w:rsidRPr="007F0589">
              <w:t xml:space="preserve"> i overensstemmelse med Bosnien-Hercegovinas forfatningsdomstols afgørelser;</w:t>
            </w:r>
          </w:p>
        </w:tc>
      </w:tr>
    </w:tbl>
    <w:p w14:paraId="7B07B92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25645AF" w14:textId="77777777" w:rsidR="00C62B09" w:rsidRPr="007F0589" w:rsidRDefault="00C62B09" w:rsidP="00C62B09">
      <w:r w:rsidRPr="007F0589">
        <w:rPr>
          <w:rStyle w:val="HideTWBExt"/>
          <w:noProof w:val="0"/>
        </w:rPr>
        <w:t>&lt;/Amend&gt;</w:t>
      </w:r>
    </w:p>
    <w:p w14:paraId="4C0CE09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138</w:t>
      </w:r>
      <w:r w:rsidRPr="007F0589">
        <w:rPr>
          <w:rStyle w:val="HideTWBExt"/>
          <w:b w:val="0"/>
          <w:noProof w:val="0"/>
        </w:rPr>
        <w:t>&lt;/NumAm&gt;</w:t>
      </w:r>
    </w:p>
    <w:p w14:paraId="251174E6"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29BE662F" w14:textId="77777777" w:rsidR="00C62B09" w:rsidRPr="007F0589" w:rsidRDefault="00C62B09" w:rsidP="00C62B09">
      <w:pPr>
        <w:pStyle w:val="NormalBold"/>
      </w:pPr>
      <w:r w:rsidRPr="007F0589">
        <w:rPr>
          <w:rStyle w:val="HideTWBExt"/>
          <w:b w:val="0"/>
          <w:noProof w:val="0"/>
        </w:rPr>
        <w:t>&lt;/RepeatBlock-By&gt;</w:t>
      </w:r>
    </w:p>
    <w:p w14:paraId="0862EF9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68F525E" w14:textId="77777777" w:rsidR="00C62B09" w:rsidRPr="007F0589" w:rsidRDefault="00C62B09" w:rsidP="00C62B09">
      <w:pPr>
        <w:pStyle w:val="NormalBold"/>
      </w:pPr>
      <w:r w:rsidRPr="007F0589">
        <w:rPr>
          <w:rStyle w:val="HideTWBExt"/>
          <w:b w:val="0"/>
          <w:noProof w:val="0"/>
        </w:rPr>
        <w:t>&lt;Article&gt;</w:t>
      </w:r>
      <w:r w:rsidRPr="007F0589">
        <w:t>Punkt 10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BA3013F" w14:textId="77777777" w:rsidTr="006F4033">
        <w:trPr>
          <w:trHeight w:hRule="exact" w:val="240"/>
          <w:jc w:val="center"/>
        </w:trPr>
        <w:tc>
          <w:tcPr>
            <w:tcW w:w="9752" w:type="dxa"/>
            <w:gridSpan w:val="2"/>
            <w:tcBorders>
              <w:top w:val="nil"/>
              <w:left w:val="nil"/>
              <w:bottom w:val="nil"/>
              <w:right w:val="nil"/>
            </w:tcBorders>
          </w:tcPr>
          <w:p w14:paraId="5357D569" w14:textId="77777777" w:rsidR="00C62B09" w:rsidRPr="007F0589" w:rsidRDefault="00C62B09" w:rsidP="006F4033"/>
        </w:tc>
      </w:tr>
      <w:tr w:rsidR="001719B1" w:rsidRPr="007F0589" w14:paraId="66DEBA2B" w14:textId="77777777" w:rsidTr="006F4033">
        <w:trPr>
          <w:trHeight w:val="240"/>
          <w:jc w:val="center"/>
        </w:trPr>
        <w:tc>
          <w:tcPr>
            <w:tcW w:w="4876" w:type="dxa"/>
            <w:tcBorders>
              <w:top w:val="nil"/>
              <w:left w:val="nil"/>
              <w:bottom w:val="nil"/>
              <w:right w:val="nil"/>
            </w:tcBorders>
          </w:tcPr>
          <w:p w14:paraId="6773C18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ED32FD4" w14:textId="77777777" w:rsidR="00C62B09" w:rsidRPr="007F0589" w:rsidRDefault="00C62B09" w:rsidP="006F4033">
            <w:pPr>
              <w:pStyle w:val="AmColumnHeading"/>
            </w:pPr>
            <w:r w:rsidRPr="007F0589">
              <w:t>Ændringsforslag</w:t>
            </w:r>
          </w:p>
        </w:tc>
      </w:tr>
      <w:tr w:rsidR="001719B1" w:rsidRPr="007F0589" w14:paraId="1D119363" w14:textId="77777777" w:rsidTr="006F4033">
        <w:trPr>
          <w:jc w:val="center"/>
        </w:trPr>
        <w:tc>
          <w:tcPr>
            <w:tcW w:w="4876" w:type="dxa"/>
            <w:tcBorders>
              <w:top w:val="nil"/>
              <w:left w:val="nil"/>
              <w:bottom w:val="nil"/>
              <w:right w:val="nil"/>
            </w:tcBorders>
          </w:tcPr>
          <w:p w14:paraId="099901E1" w14:textId="77777777" w:rsidR="00C62B09" w:rsidRPr="007F0589" w:rsidRDefault="00C62B09" w:rsidP="006F4033">
            <w:pPr>
              <w:pStyle w:val="Normal6a"/>
            </w:pPr>
            <w:r w:rsidRPr="007F0589">
              <w:t>10.</w:t>
            </w:r>
            <w:r w:rsidRPr="007F0589">
              <w:tab/>
            </w:r>
            <w:r w:rsidRPr="007F0589">
              <w:rPr>
                <w:b/>
                <w:i/>
              </w:rPr>
              <w:t>beklager, at</w:t>
            </w:r>
            <w:r w:rsidRPr="007F0589">
              <w:t xml:space="preserve"> de politiske aktører </w:t>
            </w:r>
            <w:r w:rsidRPr="007F0589">
              <w:rPr>
                <w:b/>
                <w:i/>
              </w:rPr>
              <w:t>stadig ikke har vedtaget ændringer af forfatningen og valgloven for at bringe dem i overensstemmelse med den europæiske menneskerettighedskonvention og</w:t>
            </w:r>
            <w:r w:rsidRPr="007F0589">
              <w:t xml:space="preserve"> gennemføre </w:t>
            </w:r>
            <w:r w:rsidRPr="007F0589">
              <w:rPr>
                <w:b/>
                <w:i/>
              </w:rPr>
              <w:t>relevante afgørelser fra Den Europæiske Menneskerettighedsdomstol for at sikre ikkeforskelsbehandling og ligestilling i overensstemmelse med Bosnien-Hercegovinas forfatningsdomstols afgørelser</w:t>
            </w:r>
            <w:r w:rsidRPr="007F0589">
              <w:t>;</w:t>
            </w:r>
          </w:p>
        </w:tc>
        <w:tc>
          <w:tcPr>
            <w:tcW w:w="4876" w:type="dxa"/>
            <w:tcBorders>
              <w:top w:val="nil"/>
              <w:left w:val="nil"/>
              <w:bottom w:val="nil"/>
              <w:right w:val="nil"/>
            </w:tcBorders>
          </w:tcPr>
          <w:p w14:paraId="4DE9CAB0" w14:textId="77777777" w:rsidR="00C62B09" w:rsidRPr="007F0589" w:rsidRDefault="00C62B09" w:rsidP="006F4033">
            <w:pPr>
              <w:pStyle w:val="Normal6a"/>
            </w:pPr>
            <w:r w:rsidRPr="007F0589">
              <w:t>10.</w:t>
            </w:r>
            <w:r w:rsidRPr="007F0589">
              <w:tab/>
            </w:r>
            <w:r w:rsidRPr="007F0589">
              <w:rPr>
                <w:b/>
                <w:i/>
              </w:rPr>
              <w:t>opfordrer</w:t>
            </w:r>
            <w:r w:rsidRPr="007F0589">
              <w:t xml:space="preserve"> de politiske aktører </w:t>
            </w:r>
            <w:r w:rsidRPr="007F0589">
              <w:rPr>
                <w:b/>
                <w:i/>
              </w:rPr>
              <w:t>til at</w:t>
            </w:r>
            <w:r w:rsidRPr="007F0589">
              <w:t xml:space="preserve"> gennemføre </w:t>
            </w:r>
            <w:r w:rsidRPr="007F0589">
              <w:rPr>
                <w:b/>
                <w:i/>
              </w:rPr>
              <w:t>de ændringer af forfatningen og valgloven, der er nødvendige for at landet opfylder Københavnskriterierne</w:t>
            </w:r>
            <w:r w:rsidRPr="007F0589">
              <w:t>;</w:t>
            </w:r>
          </w:p>
        </w:tc>
      </w:tr>
    </w:tbl>
    <w:p w14:paraId="4650017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654735F" w14:textId="77777777" w:rsidR="00C62B09" w:rsidRPr="007F0589" w:rsidRDefault="00C62B09" w:rsidP="00C62B09">
      <w:r w:rsidRPr="007F0589">
        <w:rPr>
          <w:rStyle w:val="HideTWBExt"/>
          <w:noProof w:val="0"/>
        </w:rPr>
        <w:t>&lt;/Amend&gt;</w:t>
      </w:r>
    </w:p>
    <w:p w14:paraId="3F4F9B7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139</w:t>
      </w:r>
      <w:r w:rsidRPr="007F0589">
        <w:rPr>
          <w:rStyle w:val="HideTWBExt"/>
          <w:b w:val="0"/>
          <w:noProof w:val="0"/>
        </w:rPr>
        <w:t>&lt;/NumAm&gt;</w:t>
      </w:r>
    </w:p>
    <w:p w14:paraId="6C0AF57F"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B78F2DB" w14:textId="77777777" w:rsidR="00C62B09" w:rsidRPr="007F0589" w:rsidRDefault="00C62B09" w:rsidP="00C62B09">
      <w:pPr>
        <w:pStyle w:val="NormalBold"/>
      </w:pPr>
      <w:r w:rsidRPr="007F0589">
        <w:rPr>
          <w:rStyle w:val="HideTWBExt"/>
          <w:b w:val="0"/>
          <w:noProof w:val="0"/>
        </w:rPr>
        <w:t>&lt;/RepeatBlock-By&gt;</w:t>
      </w:r>
    </w:p>
    <w:p w14:paraId="6A09C72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429E5EF" w14:textId="77777777" w:rsidR="00C62B09" w:rsidRPr="007F0589" w:rsidRDefault="00C62B09" w:rsidP="00C62B09">
      <w:pPr>
        <w:pStyle w:val="NormalBold"/>
      </w:pPr>
      <w:r w:rsidRPr="007F0589">
        <w:rPr>
          <w:rStyle w:val="HideTWBExt"/>
          <w:b w:val="0"/>
          <w:noProof w:val="0"/>
        </w:rPr>
        <w:t>&lt;Article&gt;</w:t>
      </w:r>
      <w:r w:rsidRPr="007F0589">
        <w:t>Punkt 10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C5D471F" w14:textId="77777777" w:rsidTr="006F4033">
        <w:trPr>
          <w:trHeight w:hRule="exact" w:val="240"/>
          <w:jc w:val="center"/>
        </w:trPr>
        <w:tc>
          <w:tcPr>
            <w:tcW w:w="9752" w:type="dxa"/>
            <w:gridSpan w:val="2"/>
            <w:tcBorders>
              <w:top w:val="nil"/>
              <w:left w:val="nil"/>
              <w:bottom w:val="nil"/>
              <w:right w:val="nil"/>
            </w:tcBorders>
          </w:tcPr>
          <w:p w14:paraId="2666AF3C" w14:textId="77777777" w:rsidR="00C62B09" w:rsidRPr="007F0589" w:rsidRDefault="00C62B09" w:rsidP="006F4033"/>
        </w:tc>
      </w:tr>
      <w:tr w:rsidR="001719B1" w:rsidRPr="007F0589" w14:paraId="3C5C28AC" w14:textId="77777777" w:rsidTr="006F4033">
        <w:trPr>
          <w:trHeight w:val="240"/>
          <w:jc w:val="center"/>
        </w:trPr>
        <w:tc>
          <w:tcPr>
            <w:tcW w:w="4876" w:type="dxa"/>
            <w:tcBorders>
              <w:top w:val="nil"/>
              <w:left w:val="nil"/>
              <w:bottom w:val="nil"/>
              <w:right w:val="nil"/>
            </w:tcBorders>
          </w:tcPr>
          <w:p w14:paraId="317E3E3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3248DAE" w14:textId="77777777" w:rsidR="00C62B09" w:rsidRPr="007F0589" w:rsidRDefault="00C62B09" w:rsidP="006F4033">
            <w:pPr>
              <w:pStyle w:val="AmColumnHeading"/>
            </w:pPr>
            <w:r w:rsidRPr="007F0589">
              <w:t>Ændringsforslag</w:t>
            </w:r>
          </w:p>
        </w:tc>
      </w:tr>
      <w:tr w:rsidR="001719B1" w:rsidRPr="007F0589" w14:paraId="6DDA18F3" w14:textId="77777777" w:rsidTr="006F4033">
        <w:trPr>
          <w:jc w:val="center"/>
        </w:trPr>
        <w:tc>
          <w:tcPr>
            <w:tcW w:w="4876" w:type="dxa"/>
            <w:tcBorders>
              <w:top w:val="nil"/>
              <w:left w:val="nil"/>
              <w:bottom w:val="nil"/>
              <w:right w:val="nil"/>
            </w:tcBorders>
          </w:tcPr>
          <w:p w14:paraId="36912DDE" w14:textId="77777777" w:rsidR="00C62B09" w:rsidRPr="007F0589" w:rsidRDefault="00C62B09" w:rsidP="006F4033">
            <w:pPr>
              <w:pStyle w:val="Normal6a"/>
            </w:pPr>
            <w:r w:rsidRPr="007F0589">
              <w:t>10.</w:t>
            </w:r>
            <w:r w:rsidRPr="007F0589">
              <w:tab/>
              <w:t xml:space="preserve">beklager, at de politiske aktører stadig ikke har vedtaget ændringer af forfatningen og valgloven for at bringe dem i overensstemmelse med den europæiske menneskerettighedskonvention og </w:t>
            </w:r>
            <w:r w:rsidRPr="007F0589">
              <w:rPr>
                <w:b/>
                <w:i/>
              </w:rPr>
              <w:t>gennemføre</w:t>
            </w:r>
            <w:r w:rsidRPr="007F0589">
              <w:t xml:space="preserve"> relevante afgørelser fra Den Europæiske Menneskerettighedsdomstol for at sikre </w:t>
            </w:r>
            <w:r w:rsidRPr="007F0589">
              <w:rPr>
                <w:b/>
                <w:i/>
              </w:rPr>
              <w:t>ikkeforskelsbehandling og ligestilling i overensstemmelse med</w:t>
            </w:r>
            <w:r w:rsidRPr="007F0589">
              <w:t xml:space="preserve"> Bosnien-Hercegovinas </w:t>
            </w:r>
            <w:r w:rsidRPr="007F0589">
              <w:rPr>
                <w:b/>
                <w:i/>
              </w:rPr>
              <w:t>forfatningsdomstols afgørelser</w:t>
            </w:r>
            <w:r w:rsidRPr="007F0589">
              <w:t>;</w:t>
            </w:r>
          </w:p>
        </w:tc>
        <w:tc>
          <w:tcPr>
            <w:tcW w:w="4876" w:type="dxa"/>
            <w:tcBorders>
              <w:top w:val="nil"/>
              <w:left w:val="nil"/>
              <w:bottom w:val="nil"/>
              <w:right w:val="nil"/>
            </w:tcBorders>
          </w:tcPr>
          <w:p w14:paraId="7A998040" w14:textId="77777777" w:rsidR="00C62B09" w:rsidRPr="007F0589" w:rsidRDefault="00C62B09" w:rsidP="006F4033">
            <w:pPr>
              <w:pStyle w:val="Normal6a"/>
            </w:pPr>
            <w:r w:rsidRPr="007F0589">
              <w:t>10.</w:t>
            </w:r>
            <w:r w:rsidRPr="007F0589">
              <w:tab/>
              <w:t xml:space="preserve">beklager, at de politiske aktører stadig ikke har vedtaget ændringer af forfatningen og valgloven for at bringe dem i overensstemmelse med </w:t>
            </w:r>
            <w:r w:rsidRPr="007F0589">
              <w:rPr>
                <w:b/>
                <w:i/>
              </w:rPr>
              <w:t>relevante afgørelser truffet af Bosnien-Hercegovinas forfatningsdomstol, navnlig U-23-14,</w:t>
            </w:r>
            <w:r w:rsidRPr="007F0589">
              <w:t xml:space="preserve"> den europæiske menneskerettighedskonvention og relevante afgørelser fra Den Europæiske Menneskerettighedsdomstol for at </w:t>
            </w:r>
            <w:r w:rsidRPr="007F0589">
              <w:rPr>
                <w:b/>
                <w:i/>
              </w:rPr>
              <w:t>udrydde alle former for ulighed og forskelsbehandling i valgprocessen og</w:t>
            </w:r>
            <w:r w:rsidRPr="007F0589">
              <w:t xml:space="preserve"> sikre </w:t>
            </w:r>
            <w:r w:rsidRPr="007F0589">
              <w:rPr>
                <w:b/>
                <w:i/>
              </w:rPr>
              <w:t>beskyttelsen af individuelle og kollektive rettigheder, jf.</w:t>
            </w:r>
            <w:r w:rsidRPr="007F0589">
              <w:t xml:space="preserve"> Bosnien-Hercegovinas </w:t>
            </w:r>
            <w:r w:rsidRPr="007F0589">
              <w:rPr>
                <w:b/>
                <w:i/>
              </w:rPr>
              <w:t>forfatning</w:t>
            </w:r>
            <w:r w:rsidRPr="007F0589">
              <w:t>;</w:t>
            </w:r>
            <w:r w:rsidRPr="007F0589">
              <w:rPr>
                <w:b/>
                <w:i/>
              </w:rPr>
              <w:t xml:space="preserve"> støtter reformer af forfatningen og valgreglerne via gennemførelsen af relevante afgørelser truffet af indenlandske og internationale domstole med henblik på at sikre ligestilling mellem og ikkeforskelsbehandling af de tre konstituerende folk og alle øvrige borgere som fastsat i Bosnien-Hercegovinas forfatning; minder om, at EU's bistand i Bosnien-Hercegovina bør have fokus på en valglovsreform, der følger Mostaraftalen og i Dayton-Paris-fredsaftalens ånd er baseret på magtdeling;</w:t>
            </w:r>
            <w:r w:rsidRPr="007F0589">
              <w:t xml:space="preserve"> </w:t>
            </w:r>
            <w:r w:rsidRPr="007F0589">
              <w:rPr>
                <w:b/>
                <w:i/>
              </w:rPr>
              <w:t>støtter de transatlantiske og europæiske mæglingsbestræbelser i den henseende og fordømmer alle politiske aktørers hindringer i forbindelse hermed;</w:t>
            </w:r>
          </w:p>
        </w:tc>
      </w:tr>
    </w:tbl>
    <w:p w14:paraId="62FC0C4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A70C0B5" w14:textId="77777777" w:rsidR="00C62B09" w:rsidRPr="007F0589" w:rsidRDefault="00C62B09" w:rsidP="00C62B09">
      <w:r w:rsidRPr="007F0589">
        <w:rPr>
          <w:rStyle w:val="HideTWBExt"/>
          <w:noProof w:val="0"/>
        </w:rPr>
        <w:t>&lt;/Amend&gt;</w:t>
      </w:r>
    </w:p>
    <w:p w14:paraId="0ACB90C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140</w:t>
      </w:r>
      <w:r w:rsidRPr="007F0589">
        <w:rPr>
          <w:rStyle w:val="HideTWBExt"/>
          <w:b w:val="0"/>
          <w:noProof w:val="0"/>
        </w:rPr>
        <w:t>&lt;/NumAm&gt;</w:t>
      </w:r>
    </w:p>
    <w:p w14:paraId="3E7ED6B3"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22FF5CC8"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399730A2" w14:textId="77777777" w:rsidR="00C62B09" w:rsidRPr="007F0589" w:rsidRDefault="00C62B09" w:rsidP="00C62B09">
      <w:pPr>
        <w:pStyle w:val="NormalBold"/>
      </w:pPr>
      <w:r w:rsidRPr="007F0589">
        <w:rPr>
          <w:rStyle w:val="HideTWBExt"/>
          <w:b w:val="0"/>
          <w:noProof w:val="0"/>
        </w:rPr>
        <w:t>&lt;/RepeatBlock-By&gt;</w:t>
      </w:r>
    </w:p>
    <w:p w14:paraId="783197B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196DBD1" w14:textId="77777777" w:rsidR="00C62B09" w:rsidRPr="007F0589" w:rsidRDefault="00C62B09" w:rsidP="00C62B09">
      <w:pPr>
        <w:pStyle w:val="NormalBold"/>
      </w:pPr>
      <w:r w:rsidRPr="007F0589">
        <w:rPr>
          <w:rStyle w:val="HideTWBExt"/>
          <w:b w:val="0"/>
          <w:noProof w:val="0"/>
        </w:rPr>
        <w:t>&lt;Article&gt;</w:t>
      </w:r>
      <w:r w:rsidRPr="007F0589">
        <w:t>Punkt 10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C17CA1E" w14:textId="77777777" w:rsidTr="006F4033">
        <w:trPr>
          <w:trHeight w:hRule="exact" w:val="240"/>
          <w:jc w:val="center"/>
        </w:trPr>
        <w:tc>
          <w:tcPr>
            <w:tcW w:w="9752" w:type="dxa"/>
            <w:gridSpan w:val="2"/>
            <w:tcBorders>
              <w:top w:val="nil"/>
              <w:left w:val="nil"/>
              <w:bottom w:val="nil"/>
              <w:right w:val="nil"/>
            </w:tcBorders>
          </w:tcPr>
          <w:p w14:paraId="337BB692" w14:textId="77777777" w:rsidR="00C62B09" w:rsidRPr="007F0589" w:rsidRDefault="00C62B09" w:rsidP="006F4033"/>
        </w:tc>
      </w:tr>
      <w:tr w:rsidR="001719B1" w:rsidRPr="007F0589" w14:paraId="17CD880D" w14:textId="77777777" w:rsidTr="006F4033">
        <w:trPr>
          <w:trHeight w:val="240"/>
          <w:jc w:val="center"/>
        </w:trPr>
        <w:tc>
          <w:tcPr>
            <w:tcW w:w="4876" w:type="dxa"/>
            <w:tcBorders>
              <w:top w:val="nil"/>
              <w:left w:val="nil"/>
              <w:bottom w:val="nil"/>
              <w:right w:val="nil"/>
            </w:tcBorders>
          </w:tcPr>
          <w:p w14:paraId="27B1BAE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85B7612" w14:textId="77777777" w:rsidR="00C62B09" w:rsidRPr="007F0589" w:rsidRDefault="00C62B09" w:rsidP="006F4033">
            <w:pPr>
              <w:pStyle w:val="AmColumnHeading"/>
            </w:pPr>
            <w:r w:rsidRPr="007F0589">
              <w:t>Ændringsforslag</w:t>
            </w:r>
          </w:p>
        </w:tc>
      </w:tr>
      <w:tr w:rsidR="001719B1" w:rsidRPr="007F0589" w14:paraId="1C4B27CB" w14:textId="77777777" w:rsidTr="006F4033">
        <w:trPr>
          <w:jc w:val="center"/>
        </w:trPr>
        <w:tc>
          <w:tcPr>
            <w:tcW w:w="4876" w:type="dxa"/>
            <w:tcBorders>
              <w:top w:val="nil"/>
              <w:left w:val="nil"/>
              <w:bottom w:val="nil"/>
              <w:right w:val="nil"/>
            </w:tcBorders>
          </w:tcPr>
          <w:p w14:paraId="42E929B2" w14:textId="77777777" w:rsidR="00C62B09" w:rsidRPr="007F0589" w:rsidRDefault="00C62B09" w:rsidP="006F4033">
            <w:pPr>
              <w:pStyle w:val="Normal6a"/>
            </w:pPr>
            <w:r w:rsidRPr="007F0589">
              <w:t>10.</w:t>
            </w:r>
            <w:r w:rsidRPr="007F0589">
              <w:tab/>
              <w:t xml:space="preserve">beklager, at de politiske aktører stadig ikke har vedtaget ændringer af forfatningen og valgloven for at bringe dem i overensstemmelse med den europæiske menneskerettighedskonvention og gennemføre relevante afgørelser fra Den Europæiske Menneskerettighedsdomstol for at sikre ikkeforskelsbehandling </w:t>
            </w:r>
            <w:r w:rsidRPr="007F0589">
              <w:rPr>
                <w:b/>
                <w:i/>
              </w:rPr>
              <w:t>og ligestilling i overensstemmelse med Bosnien-Hercegovinas forfatningsdomstols afgørelser</w:t>
            </w:r>
            <w:r w:rsidRPr="007F0589">
              <w:t>;</w:t>
            </w:r>
          </w:p>
        </w:tc>
        <w:tc>
          <w:tcPr>
            <w:tcW w:w="4876" w:type="dxa"/>
            <w:tcBorders>
              <w:top w:val="nil"/>
              <w:left w:val="nil"/>
              <w:bottom w:val="nil"/>
              <w:right w:val="nil"/>
            </w:tcBorders>
          </w:tcPr>
          <w:p w14:paraId="05F17CBE" w14:textId="77777777" w:rsidR="00C62B09" w:rsidRPr="007F0589" w:rsidRDefault="00C62B09" w:rsidP="006F4033">
            <w:pPr>
              <w:pStyle w:val="Normal6a"/>
            </w:pPr>
            <w:r w:rsidRPr="007F0589">
              <w:t>10.</w:t>
            </w:r>
            <w:r w:rsidRPr="007F0589">
              <w:tab/>
              <w:t>beklager, at de politiske aktører stadig ikke har vedtaget ændringer af forfatningen og valgloven for at bringe dem i overensstemmelse med den europæiske menneskerettighedskonvention og gennemføre relevante afgørelser fra Den Europæiske Menneskerettighedsdomstol</w:t>
            </w:r>
            <w:r w:rsidRPr="007F0589">
              <w:rPr>
                <w:b/>
                <w:i/>
              </w:rPr>
              <w:t>, navnlig i sagerne Sejdić-Finci, Zornić, Pilav og Šlaku,</w:t>
            </w:r>
            <w:r w:rsidRPr="007F0589">
              <w:t xml:space="preserve"> for at sikre ikkeforskelsbehandling;</w:t>
            </w:r>
            <w:r w:rsidRPr="007F0589">
              <w:rPr>
                <w:b/>
                <w:i/>
              </w:rPr>
              <w:t xml:space="preserve"> afventer den endelige dom i Kovačević-sagen; fordømmer i den forbindelse på det kraftigste dødstruslerne mod appellanten ved Den Europæiske Menneskerettighedsdomstol, Slaven Kovačević, og opfordrer indtrængende de retlige myndigheder til at sikre en passende opfølgning for at holde lovovertræderne ansvarlige;</w:t>
            </w:r>
          </w:p>
        </w:tc>
      </w:tr>
    </w:tbl>
    <w:p w14:paraId="0A42550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DC42BC2" w14:textId="77777777" w:rsidR="00C62B09" w:rsidRPr="007F0589" w:rsidRDefault="00C62B09" w:rsidP="00C62B09">
      <w:r w:rsidRPr="007F0589">
        <w:rPr>
          <w:rStyle w:val="HideTWBExt"/>
          <w:noProof w:val="0"/>
        </w:rPr>
        <w:t>&lt;/Amend&gt;</w:t>
      </w:r>
    </w:p>
    <w:p w14:paraId="6C29104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141</w:t>
      </w:r>
      <w:r w:rsidRPr="007F0589">
        <w:rPr>
          <w:rStyle w:val="HideTWBExt"/>
          <w:b w:val="0"/>
          <w:noProof w:val="0"/>
        </w:rPr>
        <w:t>&lt;/NumAm&gt;</w:t>
      </w:r>
    </w:p>
    <w:p w14:paraId="7E623115"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1801E2F3"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1B6C428C"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2341A62A" w14:textId="77777777" w:rsidR="00C62B09" w:rsidRPr="007F0589" w:rsidRDefault="00C62B09" w:rsidP="00C62B09">
      <w:pPr>
        <w:pStyle w:val="NormalBold"/>
      </w:pPr>
      <w:r w:rsidRPr="007F0589">
        <w:rPr>
          <w:rStyle w:val="HideTWBExt"/>
          <w:b w:val="0"/>
          <w:noProof w:val="0"/>
        </w:rPr>
        <w:t>&lt;/RepeatBlock-By&gt;</w:t>
      </w:r>
    </w:p>
    <w:p w14:paraId="289060A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5D93791" w14:textId="77777777" w:rsidR="00C62B09" w:rsidRPr="007F0589" w:rsidRDefault="00C62B09" w:rsidP="00C62B09">
      <w:pPr>
        <w:pStyle w:val="NormalBold"/>
      </w:pPr>
      <w:r w:rsidRPr="007F0589">
        <w:rPr>
          <w:rStyle w:val="HideTWBExt"/>
          <w:b w:val="0"/>
          <w:noProof w:val="0"/>
        </w:rPr>
        <w:t>&lt;Article&gt;</w:t>
      </w:r>
      <w:r w:rsidRPr="007F0589">
        <w:t>Punkt 10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930F135" w14:textId="77777777" w:rsidTr="006F4033">
        <w:trPr>
          <w:trHeight w:hRule="exact" w:val="240"/>
          <w:jc w:val="center"/>
        </w:trPr>
        <w:tc>
          <w:tcPr>
            <w:tcW w:w="9752" w:type="dxa"/>
            <w:gridSpan w:val="2"/>
            <w:tcBorders>
              <w:top w:val="nil"/>
              <w:left w:val="nil"/>
              <w:bottom w:val="nil"/>
              <w:right w:val="nil"/>
            </w:tcBorders>
          </w:tcPr>
          <w:p w14:paraId="39359F66" w14:textId="77777777" w:rsidR="00C62B09" w:rsidRPr="007F0589" w:rsidRDefault="00C62B09" w:rsidP="006F4033"/>
        </w:tc>
      </w:tr>
      <w:tr w:rsidR="001719B1" w:rsidRPr="007F0589" w14:paraId="717EEFB0" w14:textId="77777777" w:rsidTr="006F4033">
        <w:trPr>
          <w:trHeight w:val="240"/>
          <w:jc w:val="center"/>
        </w:trPr>
        <w:tc>
          <w:tcPr>
            <w:tcW w:w="4876" w:type="dxa"/>
            <w:tcBorders>
              <w:top w:val="nil"/>
              <w:left w:val="nil"/>
              <w:bottom w:val="nil"/>
              <w:right w:val="nil"/>
            </w:tcBorders>
          </w:tcPr>
          <w:p w14:paraId="45A2605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156942B" w14:textId="77777777" w:rsidR="00C62B09" w:rsidRPr="007F0589" w:rsidRDefault="00C62B09" w:rsidP="006F4033">
            <w:pPr>
              <w:pStyle w:val="AmColumnHeading"/>
            </w:pPr>
            <w:r w:rsidRPr="007F0589">
              <w:t>Ændringsforslag</w:t>
            </w:r>
          </w:p>
        </w:tc>
      </w:tr>
      <w:tr w:rsidR="001719B1" w:rsidRPr="007F0589" w14:paraId="23548F05" w14:textId="77777777" w:rsidTr="006F4033">
        <w:trPr>
          <w:jc w:val="center"/>
        </w:trPr>
        <w:tc>
          <w:tcPr>
            <w:tcW w:w="4876" w:type="dxa"/>
            <w:tcBorders>
              <w:top w:val="nil"/>
              <w:left w:val="nil"/>
              <w:bottom w:val="nil"/>
              <w:right w:val="nil"/>
            </w:tcBorders>
          </w:tcPr>
          <w:p w14:paraId="2DBE2A60" w14:textId="77777777" w:rsidR="00C62B09" w:rsidRPr="007F0589" w:rsidRDefault="00C62B09" w:rsidP="006F4033">
            <w:pPr>
              <w:pStyle w:val="Normal6a"/>
            </w:pPr>
            <w:r w:rsidRPr="007F0589">
              <w:t>10.</w:t>
            </w:r>
            <w:r w:rsidRPr="007F0589">
              <w:tab/>
              <w:t xml:space="preserve">beklager, at de politiske aktører stadig ikke har vedtaget ændringer af forfatningen og valgloven for at bringe dem i overensstemmelse med den europæiske menneskerettighedskonvention og gennemføre relevante afgørelser fra Den Europæiske Menneskerettighedsdomstol for at sikre ikkeforskelsbehandling og ligestilling </w:t>
            </w:r>
            <w:r w:rsidRPr="007F0589">
              <w:rPr>
                <w:b/>
                <w:i/>
              </w:rPr>
              <w:t>i overensstemmelse med</w:t>
            </w:r>
            <w:r w:rsidRPr="007F0589">
              <w:t xml:space="preserve"> Bosnien-Hercegovinas </w:t>
            </w:r>
            <w:r w:rsidRPr="007F0589">
              <w:rPr>
                <w:b/>
                <w:i/>
              </w:rPr>
              <w:t>forfatningsdomstols afgørelser</w:t>
            </w:r>
            <w:r w:rsidRPr="007F0589">
              <w:t>;</w:t>
            </w:r>
          </w:p>
        </w:tc>
        <w:tc>
          <w:tcPr>
            <w:tcW w:w="4876" w:type="dxa"/>
            <w:tcBorders>
              <w:top w:val="nil"/>
              <w:left w:val="nil"/>
              <w:bottom w:val="nil"/>
              <w:right w:val="nil"/>
            </w:tcBorders>
          </w:tcPr>
          <w:p w14:paraId="736C786B" w14:textId="77777777" w:rsidR="00C62B09" w:rsidRPr="007F0589" w:rsidRDefault="00C62B09" w:rsidP="006F4033">
            <w:pPr>
              <w:pStyle w:val="Normal6a"/>
            </w:pPr>
            <w:r w:rsidRPr="007F0589">
              <w:t>10.</w:t>
            </w:r>
            <w:r w:rsidRPr="007F0589">
              <w:tab/>
              <w:t xml:space="preserve">beklager, at de politiske aktører stadig ikke har vedtaget ændringer af forfatningen og valgloven for at bringe dem i overensstemmelse med den europæiske menneskerettighedskonvention og gennemføre relevante afgørelser fra Den Europæiske Menneskerettighedsdomstol for at sikre ikkeforskelsbehandling og ligestilling </w:t>
            </w:r>
            <w:r w:rsidRPr="007F0589">
              <w:rPr>
                <w:b/>
                <w:i/>
              </w:rPr>
              <w:t>for alle</w:t>
            </w:r>
            <w:r w:rsidRPr="007F0589">
              <w:t xml:space="preserve"> Bosnien-Hercegovinas </w:t>
            </w:r>
            <w:r w:rsidRPr="007F0589">
              <w:rPr>
                <w:b/>
                <w:i/>
              </w:rPr>
              <w:t>borgere</w:t>
            </w:r>
            <w:r w:rsidRPr="007F0589">
              <w:t>;</w:t>
            </w:r>
            <w:r w:rsidRPr="007F0589">
              <w:rPr>
                <w:b/>
                <w:i/>
              </w:rPr>
              <w:t xml:space="preserve"> gentager, at manglende gennemførelse af disse afgørelser giver mulighed for åbenlys forskelsbehandling af borgere i Bosnien-Hercegovina og er uforenelig med EU's værdier og Bosnien-Hercegovinas EU-integration;</w:t>
            </w:r>
          </w:p>
        </w:tc>
      </w:tr>
    </w:tbl>
    <w:p w14:paraId="7DFF66E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A1B1BE2" w14:textId="77777777" w:rsidR="00C62B09" w:rsidRPr="007F0589" w:rsidRDefault="00C62B09" w:rsidP="00C62B09">
      <w:r w:rsidRPr="007F0589">
        <w:rPr>
          <w:rStyle w:val="HideTWBExt"/>
          <w:noProof w:val="0"/>
        </w:rPr>
        <w:t>&lt;/Amend&gt;</w:t>
      </w:r>
    </w:p>
    <w:p w14:paraId="5E29317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142</w:t>
      </w:r>
      <w:r w:rsidRPr="007F0589">
        <w:rPr>
          <w:rStyle w:val="HideTWBExt"/>
          <w:b w:val="0"/>
          <w:noProof w:val="0"/>
        </w:rPr>
        <w:t>&lt;/NumAm&gt;</w:t>
      </w:r>
    </w:p>
    <w:p w14:paraId="6D5CCFCB"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C9C85DA"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3BC7AD46" w14:textId="77777777" w:rsidR="00C62B09" w:rsidRPr="007F0589" w:rsidRDefault="00C62B09" w:rsidP="00C62B09">
      <w:pPr>
        <w:pStyle w:val="NormalBold"/>
      </w:pPr>
      <w:r w:rsidRPr="007F0589">
        <w:rPr>
          <w:rStyle w:val="HideTWBExt"/>
          <w:b w:val="0"/>
          <w:noProof w:val="0"/>
        </w:rPr>
        <w:t>&lt;/RepeatBlock-By&gt;</w:t>
      </w:r>
    </w:p>
    <w:p w14:paraId="764F2F4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6D63A6B" w14:textId="77777777" w:rsidR="00C62B09" w:rsidRPr="007F0589" w:rsidRDefault="00C62B09" w:rsidP="00C62B09">
      <w:pPr>
        <w:pStyle w:val="NormalBold"/>
      </w:pPr>
      <w:r w:rsidRPr="007F0589">
        <w:rPr>
          <w:rStyle w:val="HideTWBExt"/>
          <w:b w:val="0"/>
          <w:noProof w:val="0"/>
        </w:rPr>
        <w:t>&lt;Article&gt;</w:t>
      </w:r>
      <w:r w:rsidRPr="007F0589">
        <w:t>Punkt 10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D70E22E" w14:textId="77777777" w:rsidTr="006F4033">
        <w:trPr>
          <w:trHeight w:hRule="exact" w:val="240"/>
          <w:jc w:val="center"/>
        </w:trPr>
        <w:tc>
          <w:tcPr>
            <w:tcW w:w="9752" w:type="dxa"/>
            <w:gridSpan w:val="2"/>
            <w:tcBorders>
              <w:top w:val="nil"/>
              <w:left w:val="nil"/>
              <w:bottom w:val="nil"/>
              <w:right w:val="nil"/>
            </w:tcBorders>
          </w:tcPr>
          <w:p w14:paraId="738C038B" w14:textId="77777777" w:rsidR="00C62B09" w:rsidRPr="007F0589" w:rsidRDefault="00C62B09" w:rsidP="006F4033"/>
        </w:tc>
      </w:tr>
      <w:tr w:rsidR="001719B1" w:rsidRPr="007F0589" w14:paraId="6732E458" w14:textId="77777777" w:rsidTr="006F4033">
        <w:trPr>
          <w:trHeight w:val="240"/>
          <w:jc w:val="center"/>
        </w:trPr>
        <w:tc>
          <w:tcPr>
            <w:tcW w:w="4876" w:type="dxa"/>
            <w:tcBorders>
              <w:top w:val="nil"/>
              <w:left w:val="nil"/>
              <w:bottom w:val="nil"/>
              <w:right w:val="nil"/>
            </w:tcBorders>
          </w:tcPr>
          <w:p w14:paraId="4EA1F41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61F3B4E" w14:textId="77777777" w:rsidR="00C62B09" w:rsidRPr="007F0589" w:rsidRDefault="00C62B09" w:rsidP="006F4033">
            <w:pPr>
              <w:pStyle w:val="AmColumnHeading"/>
            </w:pPr>
            <w:r w:rsidRPr="007F0589">
              <w:t>Ændringsforslag</w:t>
            </w:r>
          </w:p>
        </w:tc>
      </w:tr>
      <w:tr w:rsidR="001719B1" w:rsidRPr="007F0589" w14:paraId="140F291D" w14:textId="77777777" w:rsidTr="006F4033">
        <w:trPr>
          <w:jc w:val="center"/>
        </w:trPr>
        <w:tc>
          <w:tcPr>
            <w:tcW w:w="4876" w:type="dxa"/>
            <w:tcBorders>
              <w:top w:val="nil"/>
              <w:left w:val="nil"/>
              <w:bottom w:val="nil"/>
              <w:right w:val="nil"/>
            </w:tcBorders>
          </w:tcPr>
          <w:p w14:paraId="266EE8F9" w14:textId="77777777" w:rsidR="00C62B09" w:rsidRPr="007F0589" w:rsidRDefault="00C62B09" w:rsidP="006F4033">
            <w:pPr>
              <w:pStyle w:val="Normal6a"/>
            </w:pPr>
          </w:p>
        </w:tc>
        <w:tc>
          <w:tcPr>
            <w:tcW w:w="4876" w:type="dxa"/>
            <w:tcBorders>
              <w:top w:val="nil"/>
              <w:left w:val="nil"/>
              <w:bottom w:val="nil"/>
              <w:right w:val="nil"/>
            </w:tcBorders>
          </w:tcPr>
          <w:p w14:paraId="07EC6C9B" w14:textId="77777777" w:rsidR="00C62B09" w:rsidRPr="007F0589" w:rsidRDefault="00C62B09" w:rsidP="006F4033">
            <w:pPr>
              <w:pStyle w:val="Normal6a"/>
            </w:pPr>
            <w:r w:rsidRPr="007F0589">
              <w:rPr>
                <w:b/>
                <w:i/>
              </w:rPr>
              <w:t>10a.</w:t>
            </w:r>
            <w:r w:rsidRPr="007F0589">
              <w:tab/>
            </w:r>
            <w:r w:rsidRPr="007F0589">
              <w:rPr>
                <w:b/>
                <w:i/>
              </w:rPr>
              <w:t>opfordrer EU og medlemsstaterne til at indlede en gennemsigtig og inklusiv reformproces på grundlag af omfattende høringer af og offentlige dialoger med borgere, civilsamfund, uafhængige eksperter og alle relevante interessenter i landet, som vil gøre det muligt på holdbar vis at omdanne Daytonfredsaftalen til en forfatning, der er i fuld overensstemmelse med europæiske standarder og principper, med henblik på at sikre et funktionsdygtigt, ansvarligt, repræsentativt og folkeligt legitimt forvaltningssystem, imødegå etnonationalistisk splittelse og opnå holdbare fremskridt på vejen mod EU; gentager, at en valgreform ikke må øge eller cementere den etniske splittelse;</w:t>
            </w:r>
          </w:p>
        </w:tc>
      </w:tr>
    </w:tbl>
    <w:p w14:paraId="24A8F6D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11307AE" w14:textId="77777777" w:rsidR="00C62B09" w:rsidRPr="007F0589" w:rsidRDefault="00C62B09" w:rsidP="00C62B09">
      <w:r w:rsidRPr="007F0589">
        <w:rPr>
          <w:rStyle w:val="HideTWBExt"/>
          <w:noProof w:val="0"/>
        </w:rPr>
        <w:t>&lt;/Amend&gt;</w:t>
      </w:r>
    </w:p>
    <w:p w14:paraId="33735FB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143</w:t>
      </w:r>
      <w:r w:rsidRPr="007F0589">
        <w:rPr>
          <w:rStyle w:val="HideTWBExt"/>
          <w:b w:val="0"/>
          <w:noProof w:val="0"/>
        </w:rPr>
        <w:t>&lt;/NumAm&gt;</w:t>
      </w:r>
    </w:p>
    <w:p w14:paraId="6C2C15F8" w14:textId="77777777" w:rsidR="00C62B09" w:rsidRPr="007F0589" w:rsidRDefault="00C62B09" w:rsidP="00C62B09">
      <w:pPr>
        <w:pStyle w:val="NormalBold"/>
      </w:pPr>
      <w:r w:rsidRPr="007F0589">
        <w:rPr>
          <w:rStyle w:val="HideTWBExt"/>
          <w:b w:val="0"/>
          <w:noProof w:val="0"/>
        </w:rPr>
        <w:t>&lt;RepeatBlock-By&gt;&lt;Members&gt;</w:t>
      </w:r>
      <w:r w:rsidRPr="007F0589">
        <w:t>Davor Ivo Stier, Sunčana Glavak, Karlo Ressler, Željana Zovko, Nikolina Brnjac, Tomislav Sokol</w:t>
      </w:r>
      <w:r w:rsidRPr="007F0589">
        <w:rPr>
          <w:rStyle w:val="HideTWBExt"/>
          <w:b w:val="0"/>
          <w:noProof w:val="0"/>
        </w:rPr>
        <w:t>&lt;/Members&gt;</w:t>
      </w:r>
    </w:p>
    <w:p w14:paraId="7253BC28" w14:textId="77777777" w:rsidR="00C62B09" w:rsidRPr="007F0589" w:rsidRDefault="00C62B09" w:rsidP="00C62B09">
      <w:pPr>
        <w:pStyle w:val="NormalBold"/>
      </w:pPr>
      <w:r w:rsidRPr="007F0589">
        <w:rPr>
          <w:rStyle w:val="HideTWBExt"/>
          <w:b w:val="0"/>
          <w:noProof w:val="0"/>
        </w:rPr>
        <w:t>&lt;/RepeatBlock-By&gt;</w:t>
      </w:r>
    </w:p>
    <w:p w14:paraId="11664E7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CDD9994" w14:textId="77777777" w:rsidR="00C62B09" w:rsidRPr="007F0589" w:rsidRDefault="00C62B09" w:rsidP="00C62B09">
      <w:pPr>
        <w:pStyle w:val="NormalBold"/>
      </w:pPr>
      <w:r w:rsidRPr="007F0589">
        <w:rPr>
          <w:rStyle w:val="HideTWBExt"/>
          <w:b w:val="0"/>
          <w:noProof w:val="0"/>
        </w:rPr>
        <w:t>&lt;Article&gt;</w:t>
      </w:r>
      <w:r w:rsidRPr="007F0589">
        <w:t>Punkt 10 a (nyt)</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3B1A54E" w14:textId="77777777" w:rsidTr="006F4033">
        <w:trPr>
          <w:trHeight w:hRule="exact" w:val="240"/>
          <w:jc w:val="center"/>
        </w:trPr>
        <w:tc>
          <w:tcPr>
            <w:tcW w:w="9752" w:type="dxa"/>
            <w:gridSpan w:val="2"/>
            <w:tcBorders>
              <w:top w:val="nil"/>
              <w:left w:val="nil"/>
              <w:bottom w:val="nil"/>
              <w:right w:val="nil"/>
            </w:tcBorders>
          </w:tcPr>
          <w:p w14:paraId="7C5994E2" w14:textId="77777777" w:rsidR="00C62B09" w:rsidRPr="007F0589" w:rsidRDefault="00C62B09" w:rsidP="006F4033"/>
        </w:tc>
      </w:tr>
      <w:tr w:rsidR="001719B1" w:rsidRPr="007F0589" w14:paraId="5FEF4920" w14:textId="77777777" w:rsidTr="006F4033">
        <w:trPr>
          <w:trHeight w:val="240"/>
          <w:jc w:val="center"/>
        </w:trPr>
        <w:tc>
          <w:tcPr>
            <w:tcW w:w="4876" w:type="dxa"/>
            <w:tcBorders>
              <w:top w:val="nil"/>
              <w:left w:val="nil"/>
              <w:bottom w:val="nil"/>
              <w:right w:val="nil"/>
            </w:tcBorders>
          </w:tcPr>
          <w:p w14:paraId="211F56E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A55FD9D" w14:textId="77777777" w:rsidR="00C62B09" w:rsidRPr="007F0589" w:rsidRDefault="00C62B09" w:rsidP="006F4033">
            <w:pPr>
              <w:pStyle w:val="AmColumnHeading"/>
            </w:pPr>
            <w:r w:rsidRPr="007F0589">
              <w:t>Ændringsforslag</w:t>
            </w:r>
          </w:p>
        </w:tc>
      </w:tr>
      <w:tr w:rsidR="001719B1" w:rsidRPr="007F0589" w14:paraId="6A358B05" w14:textId="77777777" w:rsidTr="006F4033">
        <w:trPr>
          <w:jc w:val="center"/>
        </w:trPr>
        <w:tc>
          <w:tcPr>
            <w:tcW w:w="4876" w:type="dxa"/>
            <w:tcBorders>
              <w:top w:val="nil"/>
              <w:left w:val="nil"/>
              <w:bottom w:val="nil"/>
              <w:right w:val="nil"/>
            </w:tcBorders>
          </w:tcPr>
          <w:p w14:paraId="79D52956" w14:textId="77777777" w:rsidR="00C62B09" w:rsidRPr="007F0589" w:rsidRDefault="00C62B09" w:rsidP="006F4033">
            <w:pPr>
              <w:pStyle w:val="Normal6a"/>
            </w:pPr>
          </w:p>
        </w:tc>
        <w:tc>
          <w:tcPr>
            <w:tcW w:w="4876" w:type="dxa"/>
            <w:tcBorders>
              <w:top w:val="nil"/>
              <w:left w:val="nil"/>
              <w:bottom w:val="nil"/>
              <w:right w:val="nil"/>
            </w:tcBorders>
          </w:tcPr>
          <w:p w14:paraId="019FCAD9" w14:textId="77777777" w:rsidR="00C62B09" w:rsidRPr="007F0589" w:rsidRDefault="00C62B09" w:rsidP="006F4033">
            <w:pPr>
              <w:pStyle w:val="Normal6a"/>
            </w:pPr>
            <w:r w:rsidRPr="007F0589">
              <w:rPr>
                <w:b/>
                <w:i/>
              </w:rPr>
              <w:t>10a.</w:t>
            </w:r>
            <w:r w:rsidRPr="007F0589">
              <w:tab/>
            </w:r>
            <w:r w:rsidRPr="007F0589">
              <w:rPr>
                <w:b/>
                <w:i/>
              </w:rPr>
              <w:t>fremhæver nødvendigheden af, at alle forfatnings- og valgreformprocesser tager udgangspunkt i en inklusiv dialog, hvor repræsentanter for alle konstituerende folk og øvrige borgere er ligeligt repræsenteret, i overensstemmelse med ånden og bogstavet i Daytonfredsaftalen;</w:t>
            </w:r>
          </w:p>
        </w:tc>
      </w:tr>
    </w:tbl>
    <w:p w14:paraId="232334C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{HR}</w:t>
      </w:r>
      <w:r w:rsidRPr="007F0589">
        <w:t>hr</w:t>
      </w:r>
      <w:r w:rsidRPr="007F0589">
        <w:rPr>
          <w:rStyle w:val="HideTWBExt"/>
          <w:noProof w:val="0"/>
        </w:rPr>
        <w:t>&lt;/Original&gt;</w:t>
      </w:r>
    </w:p>
    <w:p w14:paraId="18ABB1AC" w14:textId="77777777" w:rsidR="00C62B09" w:rsidRPr="007F0589" w:rsidRDefault="00C62B09" w:rsidP="00C62B09">
      <w:r w:rsidRPr="007F0589">
        <w:rPr>
          <w:rStyle w:val="HideTWBExt"/>
          <w:noProof w:val="0"/>
        </w:rPr>
        <w:t>&lt;/Amend&gt;</w:t>
      </w:r>
    </w:p>
    <w:p w14:paraId="0285390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144</w:t>
      </w:r>
      <w:r w:rsidRPr="007F0589">
        <w:rPr>
          <w:rStyle w:val="HideTWBExt"/>
          <w:b w:val="0"/>
          <w:noProof w:val="0"/>
        </w:rPr>
        <w:t>&lt;/NumAm&gt;</w:t>
      </w:r>
    </w:p>
    <w:p w14:paraId="4BE8EB73"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419D7FEF" w14:textId="77777777" w:rsidR="00C62B09" w:rsidRPr="007F0589" w:rsidRDefault="00C62B09" w:rsidP="00C62B09">
      <w:pPr>
        <w:pStyle w:val="NormalBold"/>
      </w:pPr>
      <w:r w:rsidRPr="007F0589">
        <w:rPr>
          <w:rStyle w:val="HideTWBExt"/>
          <w:b w:val="0"/>
          <w:noProof w:val="0"/>
        </w:rPr>
        <w:t>&lt;/RepeatBlock-By&gt;</w:t>
      </w:r>
    </w:p>
    <w:p w14:paraId="5241C68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06AB0B7" w14:textId="77777777" w:rsidR="00C62B09" w:rsidRPr="007F0589" w:rsidRDefault="00C62B09" w:rsidP="00C62B09">
      <w:pPr>
        <w:pStyle w:val="NormalBold"/>
      </w:pPr>
      <w:r w:rsidRPr="007F0589">
        <w:rPr>
          <w:rStyle w:val="HideTWBExt"/>
          <w:b w:val="0"/>
          <w:noProof w:val="0"/>
        </w:rPr>
        <w:t>&lt;Article&gt;</w:t>
      </w:r>
      <w:r w:rsidRPr="007F0589">
        <w:t>Punkt 11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BEF4CA9" w14:textId="77777777" w:rsidTr="006F4033">
        <w:trPr>
          <w:trHeight w:hRule="exact" w:val="240"/>
          <w:jc w:val="center"/>
        </w:trPr>
        <w:tc>
          <w:tcPr>
            <w:tcW w:w="9752" w:type="dxa"/>
            <w:gridSpan w:val="2"/>
            <w:tcBorders>
              <w:top w:val="nil"/>
              <w:left w:val="nil"/>
              <w:bottom w:val="nil"/>
              <w:right w:val="nil"/>
            </w:tcBorders>
          </w:tcPr>
          <w:p w14:paraId="580A3DBC" w14:textId="77777777" w:rsidR="00C62B09" w:rsidRPr="007F0589" w:rsidRDefault="00C62B09" w:rsidP="006F4033"/>
        </w:tc>
      </w:tr>
      <w:tr w:rsidR="001719B1" w:rsidRPr="007F0589" w14:paraId="4FF8EF2C" w14:textId="77777777" w:rsidTr="006F4033">
        <w:trPr>
          <w:trHeight w:val="240"/>
          <w:jc w:val="center"/>
        </w:trPr>
        <w:tc>
          <w:tcPr>
            <w:tcW w:w="4876" w:type="dxa"/>
            <w:tcBorders>
              <w:top w:val="nil"/>
              <w:left w:val="nil"/>
              <w:bottom w:val="nil"/>
              <w:right w:val="nil"/>
            </w:tcBorders>
          </w:tcPr>
          <w:p w14:paraId="465CB06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CE95F46" w14:textId="77777777" w:rsidR="00C62B09" w:rsidRPr="007F0589" w:rsidRDefault="00C62B09" w:rsidP="006F4033">
            <w:pPr>
              <w:pStyle w:val="AmColumnHeading"/>
            </w:pPr>
            <w:r w:rsidRPr="007F0589">
              <w:t>Ændringsforslag</w:t>
            </w:r>
          </w:p>
        </w:tc>
      </w:tr>
      <w:tr w:rsidR="001719B1" w:rsidRPr="007F0589" w14:paraId="6826A34C" w14:textId="77777777" w:rsidTr="006F4033">
        <w:trPr>
          <w:jc w:val="center"/>
        </w:trPr>
        <w:tc>
          <w:tcPr>
            <w:tcW w:w="4876" w:type="dxa"/>
            <w:tcBorders>
              <w:top w:val="nil"/>
              <w:left w:val="nil"/>
              <w:bottom w:val="nil"/>
              <w:right w:val="nil"/>
            </w:tcBorders>
          </w:tcPr>
          <w:p w14:paraId="1BFC56CF" w14:textId="77777777" w:rsidR="00C62B09" w:rsidRPr="007F0589" w:rsidRDefault="00C62B09" w:rsidP="006F4033">
            <w:pPr>
              <w:pStyle w:val="Normal6a"/>
            </w:pPr>
            <w:r w:rsidRPr="007F0589">
              <w:t>11.</w:t>
            </w:r>
            <w:r w:rsidRPr="007F0589">
              <w:tab/>
              <w:t xml:space="preserve">bemærker de ændringer af valgloven, som den højtstående repræsentant foretog i marts 2024, og som indførte vigtige integritetsstandarder og tillidsskabende foranstaltninger; opfordrer Bosnien-Hercegovinas parlament til hurtigst muligt at behandle alle udestående henstillinger fra Organisationen for Sikkerhed og Samarbejde i Europa/Kontoret for Demokratiske Institutioner og Menneskerettigheder (OSCE/ODIHR) </w:t>
            </w:r>
            <w:r w:rsidRPr="007F0589">
              <w:rPr>
                <w:b/>
                <w:i/>
              </w:rPr>
              <w:t>og</w:t>
            </w:r>
            <w:r w:rsidRPr="007F0589">
              <w:t xml:space="preserve"> Sammenslutningen af Stater mod Korruption (Greco);</w:t>
            </w:r>
          </w:p>
        </w:tc>
        <w:tc>
          <w:tcPr>
            <w:tcW w:w="4876" w:type="dxa"/>
            <w:tcBorders>
              <w:top w:val="nil"/>
              <w:left w:val="nil"/>
              <w:bottom w:val="nil"/>
              <w:right w:val="nil"/>
            </w:tcBorders>
          </w:tcPr>
          <w:p w14:paraId="3A9B0549" w14:textId="77777777" w:rsidR="00C62B09" w:rsidRPr="007F0589" w:rsidRDefault="00C62B09" w:rsidP="006F4033">
            <w:pPr>
              <w:pStyle w:val="Normal6a"/>
            </w:pPr>
            <w:r w:rsidRPr="007F0589">
              <w:t>11.</w:t>
            </w:r>
            <w:r w:rsidRPr="007F0589">
              <w:tab/>
              <w:t>bemærker de ændringer af valgloven, som den højtstående repræsentant foretog i marts 2024, og som indførte vigtige integritetsstandarder og tillidsskabende foranstaltninger</w:t>
            </w:r>
            <w:r w:rsidRPr="007F0589">
              <w:rPr>
                <w:b/>
                <w:i/>
              </w:rPr>
              <w:t>, der skal genskabe vælgernes tillid til den overordnede valgproces</w:t>
            </w:r>
            <w:r w:rsidRPr="007F0589">
              <w:t xml:space="preserve">; opfordrer Bosnien-Hercegovinas parlament til hurtigst muligt at </w:t>
            </w:r>
            <w:r w:rsidRPr="007F0589">
              <w:rPr>
                <w:b/>
                <w:i/>
              </w:rPr>
              <w:t>vedtage forfatnings- og valgreformer, der sikrer, at alle borgere effektivt kan udøve deres politiske rettigheder, og til at</w:t>
            </w:r>
            <w:r w:rsidRPr="007F0589">
              <w:t xml:space="preserve"> behandle alle udestående henstillinger fra Organisationen for Sikkerhed og Samarbejde i Europa/Kontoret for Demokratiske Institutioner og Menneskerettigheder (OSCE/ODIHR)</w:t>
            </w:r>
            <w:r w:rsidRPr="007F0589">
              <w:rPr>
                <w:b/>
                <w:i/>
              </w:rPr>
              <w:t>, fra Venedigkommissionen og fra</w:t>
            </w:r>
            <w:r w:rsidRPr="007F0589">
              <w:t xml:space="preserve"> Sammenslutningen af Stater mod Korruption (Greco)</w:t>
            </w:r>
            <w:r w:rsidRPr="007F0589">
              <w:rPr>
                <w:b/>
                <w:i/>
              </w:rPr>
              <w:t>, navnlig vedrørende spørgsmål om valgadministration, afstemning og stemmeoptælling, valgkampagner og finansiering af valgkampagner, udtrykkeligt forbud mod indirekte at købe stemmer og bilæggelse af tvister efter et valg</w:t>
            </w:r>
            <w:r w:rsidRPr="007F0589">
              <w:t>;</w:t>
            </w:r>
          </w:p>
        </w:tc>
      </w:tr>
    </w:tbl>
    <w:p w14:paraId="2D539C6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BA34C84" w14:textId="77777777" w:rsidR="00C62B09" w:rsidRPr="007F0589" w:rsidRDefault="00C62B09" w:rsidP="00C62B09">
      <w:r w:rsidRPr="007F0589">
        <w:rPr>
          <w:rStyle w:val="HideTWBExt"/>
          <w:noProof w:val="0"/>
        </w:rPr>
        <w:t>&lt;/Amend&gt;</w:t>
      </w:r>
    </w:p>
    <w:p w14:paraId="49F26B1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145</w:t>
      </w:r>
      <w:r w:rsidRPr="007F0589">
        <w:rPr>
          <w:rStyle w:val="HideTWBExt"/>
          <w:b w:val="0"/>
          <w:noProof w:val="0"/>
        </w:rPr>
        <w:t>&lt;/NumAm&gt;</w:t>
      </w:r>
    </w:p>
    <w:p w14:paraId="74030FB1"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347DFE4D" w14:textId="77777777" w:rsidR="00C62B09" w:rsidRPr="007F0589" w:rsidRDefault="00C62B09" w:rsidP="00C62B09">
      <w:pPr>
        <w:pStyle w:val="NormalBold"/>
      </w:pPr>
      <w:r w:rsidRPr="007F0589">
        <w:rPr>
          <w:rStyle w:val="HideTWBExt"/>
          <w:b w:val="0"/>
          <w:noProof w:val="0"/>
        </w:rPr>
        <w:t>&lt;/RepeatBlock-By&gt;</w:t>
      </w:r>
    </w:p>
    <w:p w14:paraId="6091935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BCE0908" w14:textId="77777777" w:rsidR="00C62B09" w:rsidRPr="007F0589" w:rsidRDefault="00C62B09" w:rsidP="00C62B09">
      <w:pPr>
        <w:pStyle w:val="NormalBold"/>
      </w:pPr>
      <w:r w:rsidRPr="007F0589">
        <w:rPr>
          <w:rStyle w:val="HideTWBExt"/>
          <w:b w:val="0"/>
          <w:noProof w:val="0"/>
        </w:rPr>
        <w:t>&lt;Article&gt;</w:t>
      </w:r>
      <w:r w:rsidRPr="007F0589">
        <w:t>Punkt 11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EB20FD5" w14:textId="77777777" w:rsidTr="006F4033">
        <w:trPr>
          <w:trHeight w:hRule="exact" w:val="240"/>
          <w:jc w:val="center"/>
        </w:trPr>
        <w:tc>
          <w:tcPr>
            <w:tcW w:w="9752" w:type="dxa"/>
            <w:gridSpan w:val="2"/>
            <w:tcBorders>
              <w:top w:val="nil"/>
              <w:left w:val="nil"/>
              <w:bottom w:val="nil"/>
              <w:right w:val="nil"/>
            </w:tcBorders>
          </w:tcPr>
          <w:p w14:paraId="3A3D59FD" w14:textId="77777777" w:rsidR="00C62B09" w:rsidRPr="007F0589" w:rsidRDefault="00C62B09" w:rsidP="006F4033"/>
        </w:tc>
      </w:tr>
      <w:tr w:rsidR="001719B1" w:rsidRPr="007F0589" w14:paraId="30C46F5F" w14:textId="77777777" w:rsidTr="006F4033">
        <w:trPr>
          <w:trHeight w:val="240"/>
          <w:jc w:val="center"/>
        </w:trPr>
        <w:tc>
          <w:tcPr>
            <w:tcW w:w="4876" w:type="dxa"/>
            <w:tcBorders>
              <w:top w:val="nil"/>
              <w:left w:val="nil"/>
              <w:bottom w:val="nil"/>
              <w:right w:val="nil"/>
            </w:tcBorders>
          </w:tcPr>
          <w:p w14:paraId="70163EC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07482A3" w14:textId="77777777" w:rsidR="00C62B09" w:rsidRPr="007F0589" w:rsidRDefault="00C62B09" w:rsidP="006F4033">
            <w:pPr>
              <w:pStyle w:val="AmColumnHeading"/>
            </w:pPr>
            <w:r w:rsidRPr="007F0589">
              <w:t>Ændringsforslag</w:t>
            </w:r>
          </w:p>
        </w:tc>
      </w:tr>
      <w:tr w:rsidR="001719B1" w:rsidRPr="007F0589" w14:paraId="4B06C118" w14:textId="77777777" w:rsidTr="006F4033">
        <w:trPr>
          <w:jc w:val="center"/>
        </w:trPr>
        <w:tc>
          <w:tcPr>
            <w:tcW w:w="4876" w:type="dxa"/>
            <w:tcBorders>
              <w:top w:val="nil"/>
              <w:left w:val="nil"/>
              <w:bottom w:val="nil"/>
              <w:right w:val="nil"/>
            </w:tcBorders>
          </w:tcPr>
          <w:p w14:paraId="7AF16647" w14:textId="77777777" w:rsidR="00C62B09" w:rsidRPr="007F0589" w:rsidRDefault="00C62B09" w:rsidP="006F4033">
            <w:pPr>
              <w:pStyle w:val="Normal6a"/>
            </w:pPr>
            <w:r w:rsidRPr="007F0589">
              <w:t>11.</w:t>
            </w:r>
            <w:r w:rsidRPr="007F0589">
              <w:tab/>
              <w:t xml:space="preserve">bemærker de ændringer af valgloven, som den højtstående repræsentant foretog i marts 2024, og som indførte vigtige integritetsstandarder og tillidsskabende foranstaltninger; opfordrer Bosnien-Hercegovinas </w:t>
            </w:r>
            <w:r w:rsidRPr="007F0589">
              <w:rPr>
                <w:b/>
                <w:i/>
              </w:rPr>
              <w:t>parlament</w:t>
            </w:r>
            <w:r w:rsidRPr="007F0589">
              <w:t xml:space="preserve"> til hurtigst muligt at behandle alle udestående henstillinger fra Organisationen for Sikkerhed og Samarbejde i Europa/Kontoret for Demokratiske Institutioner og Menneskerettigheder (OSCE/ODIHR) og Sammenslutningen af Stater mod Korruption (Greco);</w:t>
            </w:r>
          </w:p>
        </w:tc>
        <w:tc>
          <w:tcPr>
            <w:tcW w:w="4876" w:type="dxa"/>
            <w:tcBorders>
              <w:top w:val="nil"/>
              <w:left w:val="nil"/>
              <w:bottom w:val="nil"/>
              <w:right w:val="nil"/>
            </w:tcBorders>
          </w:tcPr>
          <w:p w14:paraId="19ED98AC" w14:textId="77777777" w:rsidR="00C62B09" w:rsidRPr="007F0589" w:rsidRDefault="00C62B09" w:rsidP="006F4033">
            <w:pPr>
              <w:pStyle w:val="Normal6a"/>
            </w:pPr>
            <w:r w:rsidRPr="007F0589">
              <w:t>11.</w:t>
            </w:r>
            <w:r w:rsidRPr="007F0589">
              <w:tab/>
              <w:t xml:space="preserve">bemærker de ændringer af valgloven, som den højtstående repræsentant foretog i marts 2024, og som indførte vigtige integritetsstandarder og tillidsskabende foranstaltninger; opfordrer Bosnien-Hercegovinas </w:t>
            </w:r>
            <w:r w:rsidRPr="007F0589">
              <w:rPr>
                <w:b/>
                <w:i/>
              </w:rPr>
              <w:t>parlamentariske forsamling</w:t>
            </w:r>
            <w:r w:rsidRPr="007F0589">
              <w:t xml:space="preserve"> til hurtigst muligt at behandle alle udestående henstillinger fra Organisationen for Sikkerhed og Samarbejde i Europa/Kontoret for Demokratiske Institutioner og Menneskerettigheder (OSCE/ODIHR) </w:t>
            </w:r>
            <w:r w:rsidRPr="007F0589">
              <w:rPr>
                <w:b/>
                <w:i/>
              </w:rPr>
              <w:t>og</w:t>
            </w:r>
            <w:r w:rsidRPr="007F0589">
              <w:t xml:space="preserve"> Sammenslutningen af Stater mod Korruption (Greco);</w:t>
            </w:r>
          </w:p>
        </w:tc>
      </w:tr>
    </w:tbl>
    <w:p w14:paraId="5D2AA1E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79272F0" w14:textId="77777777" w:rsidR="00C62B09" w:rsidRPr="007F0589" w:rsidRDefault="00C62B09" w:rsidP="00C62B09">
      <w:r w:rsidRPr="007F0589">
        <w:rPr>
          <w:rStyle w:val="HideTWBExt"/>
          <w:noProof w:val="0"/>
        </w:rPr>
        <w:t>&lt;/Amend&gt;</w:t>
      </w:r>
    </w:p>
    <w:p w14:paraId="3BF9721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146</w:t>
      </w:r>
      <w:r w:rsidRPr="007F0589">
        <w:rPr>
          <w:rStyle w:val="HideTWBExt"/>
          <w:b w:val="0"/>
          <w:noProof w:val="0"/>
        </w:rPr>
        <w:t>&lt;/NumAm&gt;</w:t>
      </w:r>
    </w:p>
    <w:p w14:paraId="6B99B5A3"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02DA28A7" w14:textId="77777777" w:rsidR="00C62B09" w:rsidRPr="007F0589" w:rsidRDefault="00C62B09" w:rsidP="00C62B09">
      <w:pPr>
        <w:pStyle w:val="NormalBold"/>
      </w:pPr>
      <w:r w:rsidRPr="007F0589">
        <w:rPr>
          <w:rStyle w:val="HideTWBExt"/>
          <w:b w:val="0"/>
          <w:noProof w:val="0"/>
        </w:rPr>
        <w:t>&lt;/RepeatBlock-By&gt;</w:t>
      </w:r>
    </w:p>
    <w:p w14:paraId="06563AA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514E40D" w14:textId="77777777" w:rsidR="00C62B09" w:rsidRPr="007F0589" w:rsidRDefault="00C62B09" w:rsidP="00C62B09">
      <w:pPr>
        <w:pStyle w:val="NormalBold"/>
      </w:pPr>
      <w:r w:rsidRPr="007F0589">
        <w:rPr>
          <w:rStyle w:val="HideTWBExt"/>
          <w:b w:val="0"/>
          <w:noProof w:val="0"/>
        </w:rPr>
        <w:t>&lt;Article&gt;</w:t>
      </w:r>
      <w:r w:rsidRPr="007F0589">
        <w:t>Punkt 12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3AB365E" w14:textId="77777777" w:rsidTr="006F4033">
        <w:trPr>
          <w:trHeight w:hRule="exact" w:val="240"/>
          <w:jc w:val="center"/>
        </w:trPr>
        <w:tc>
          <w:tcPr>
            <w:tcW w:w="9752" w:type="dxa"/>
            <w:gridSpan w:val="2"/>
            <w:tcBorders>
              <w:top w:val="nil"/>
              <w:left w:val="nil"/>
              <w:bottom w:val="nil"/>
              <w:right w:val="nil"/>
            </w:tcBorders>
          </w:tcPr>
          <w:p w14:paraId="7D7D86D9" w14:textId="77777777" w:rsidR="00C62B09" w:rsidRPr="007F0589" w:rsidRDefault="00C62B09" w:rsidP="006F4033"/>
        </w:tc>
      </w:tr>
      <w:tr w:rsidR="001719B1" w:rsidRPr="007F0589" w14:paraId="3EB668BF" w14:textId="77777777" w:rsidTr="006F4033">
        <w:trPr>
          <w:trHeight w:val="240"/>
          <w:jc w:val="center"/>
        </w:trPr>
        <w:tc>
          <w:tcPr>
            <w:tcW w:w="4876" w:type="dxa"/>
            <w:tcBorders>
              <w:top w:val="nil"/>
              <w:left w:val="nil"/>
              <w:bottom w:val="nil"/>
              <w:right w:val="nil"/>
            </w:tcBorders>
          </w:tcPr>
          <w:p w14:paraId="6A519C3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7E31C02" w14:textId="77777777" w:rsidR="00C62B09" w:rsidRPr="007F0589" w:rsidRDefault="00C62B09" w:rsidP="006F4033">
            <w:pPr>
              <w:pStyle w:val="AmColumnHeading"/>
            </w:pPr>
            <w:r w:rsidRPr="007F0589">
              <w:t>Ændringsforslag</w:t>
            </w:r>
          </w:p>
        </w:tc>
      </w:tr>
      <w:tr w:rsidR="001719B1" w:rsidRPr="007F0589" w14:paraId="29FDDC87" w14:textId="77777777" w:rsidTr="006F4033">
        <w:trPr>
          <w:jc w:val="center"/>
        </w:trPr>
        <w:tc>
          <w:tcPr>
            <w:tcW w:w="4876" w:type="dxa"/>
            <w:tcBorders>
              <w:top w:val="nil"/>
              <w:left w:val="nil"/>
              <w:bottom w:val="nil"/>
              <w:right w:val="nil"/>
            </w:tcBorders>
          </w:tcPr>
          <w:p w14:paraId="76DD3010" w14:textId="77777777" w:rsidR="00C62B09" w:rsidRPr="007F0589" w:rsidRDefault="00C62B09" w:rsidP="006F4033">
            <w:pPr>
              <w:pStyle w:val="Normal6a"/>
            </w:pPr>
            <w:r w:rsidRPr="007F0589">
              <w:t>12.</w:t>
            </w:r>
            <w:r w:rsidRPr="007F0589">
              <w:tab/>
              <w:t xml:space="preserve">glæder sig over, at lokalvalget den 6. oktober 2024 var præget af konkurrence og blev forvaltet effektivt; </w:t>
            </w:r>
            <w:r w:rsidRPr="007F0589">
              <w:rPr>
                <w:b/>
                <w:i/>
              </w:rPr>
              <w:t>beklager, at det blev afholdt i et miljø, der manglede social og politisk samhørighed</w:t>
            </w:r>
            <w:r w:rsidRPr="007F0589">
              <w:t>;</w:t>
            </w:r>
          </w:p>
        </w:tc>
        <w:tc>
          <w:tcPr>
            <w:tcW w:w="4876" w:type="dxa"/>
            <w:tcBorders>
              <w:top w:val="nil"/>
              <w:left w:val="nil"/>
              <w:bottom w:val="nil"/>
              <w:right w:val="nil"/>
            </w:tcBorders>
          </w:tcPr>
          <w:p w14:paraId="1E89DD5C" w14:textId="77777777" w:rsidR="00C62B09" w:rsidRPr="007F0589" w:rsidRDefault="00C62B09" w:rsidP="006F4033">
            <w:pPr>
              <w:pStyle w:val="Normal6a"/>
            </w:pPr>
            <w:r w:rsidRPr="007F0589">
              <w:t>12.</w:t>
            </w:r>
            <w:r w:rsidRPr="007F0589">
              <w:tab/>
              <w:t xml:space="preserve">glæder sig over, at lokalvalget den 6. oktober 2024 var præget af konkurrence og blev forvaltet effektivt; </w:t>
            </w:r>
            <w:r w:rsidRPr="007F0589">
              <w:rPr>
                <w:b/>
                <w:i/>
              </w:rPr>
              <w:t>opfordrer både de politiske partier og civilsamfundet til at samarbejde om at gøre dette muligt trods alle vanskelighederne</w:t>
            </w:r>
            <w:r w:rsidRPr="007F0589">
              <w:t>;</w:t>
            </w:r>
          </w:p>
        </w:tc>
      </w:tr>
    </w:tbl>
    <w:p w14:paraId="0B01F32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4DAA770" w14:textId="77777777" w:rsidR="00C62B09" w:rsidRPr="007F0589" w:rsidRDefault="00C62B09" w:rsidP="00C62B09">
      <w:r w:rsidRPr="007F0589">
        <w:rPr>
          <w:rStyle w:val="HideTWBExt"/>
          <w:noProof w:val="0"/>
        </w:rPr>
        <w:t>&lt;/Amend&gt;</w:t>
      </w:r>
    </w:p>
    <w:p w14:paraId="2E5481F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147</w:t>
      </w:r>
      <w:r w:rsidRPr="007F0589">
        <w:rPr>
          <w:rStyle w:val="HideTWBExt"/>
          <w:b w:val="0"/>
          <w:noProof w:val="0"/>
        </w:rPr>
        <w:t>&lt;/NumAm&gt;</w:t>
      </w:r>
    </w:p>
    <w:p w14:paraId="7B0ABFF6"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66733B66" w14:textId="77777777" w:rsidR="00C62B09" w:rsidRPr="007F0589" w:rsidRDefault="00C62B09" w:rsidP="00C62B09">
      <w:pPr>
        <w:pStyle w:val="NormalBold"/>
      </w:pPr>
      <w:r w:rsidRPr="007F0589">
        <w:rPr>
          <w:rStyle w:val="HideTWBExt"/>
          <w:b w:val="0"/>
          <w:noProof w:val="0"/>
        </w:rPr>
        <w:t>&lt;/RepeatBlock-By&gt;</w:t>
      </w:r>
    </w:p>
    <w:p w14:paraId="6DBA9BC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AF73ECB" w14:textId="77777777" w:rsidR="00C62B09" w:rsidRPr="007F0589" w:rsidRDefault="00C62B09" w:rsidP="00C62B09">
      <w:pPr>
        <w:pStyle w:val="NormalBold"/>
      </w:pPr>
      <w:r w:rsidRPr="007F0589">
        <w:rPr>
          <w:rStyle w:val="HideTWBExt"/>
          <w:b w:val="0"/>
          <w:noProof w:val="0"/>
        </w:rPr>
        <w:t>&lt;Article&gt;</w:t>
      </w:r>
      <w:r w:rsidRPr="007F0589">
        <w:t>Punkt 12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BEB1794" w14:textId="77777777" w:rsidTr="006F4033">
        <w:trPr>
          <w:trHeight w:hRule="exact" w:val="240"/>
          <w:jc w:val="center"/>
        </w:trPr>
        <w:tc>
          <w:tcPr>
            <w:tcW w:w="9752" w:type="dxa"/>
            <w:gridSpan w:val="2"/>
            <w:tcBorders>
              <w:top w:val="nil"/>
              <w:left w:val="nil"/>
              <w:bottom w:val="nil"/>
              <w:right w:val="nil"/>
            </w:tcBorders>
          </w:tcPr>
          <w:p w14:paraId="6A30C464" w14:textId="77777777" w:rsidR="00C62B09" w:rsidRPr="007F0589" w:rsidRDefault="00C62B09" w:rsidP="006F4033"/>
        </w:tc>
      </w:tr>
      <w:tr w:rsidR="001719B1" w:rsidRPr="007F0589" w14:paraId="4585FA9B" w14:textId="77777777" w:rsidTr="006F4033">
        <w:trPr>
          <w:trHeight w:val="240"/>
          <w:jc w:val="center"/>
        </w:trPr>
        <w:tc>
          <w:tcPr>
            <w:tcW w:w="4876" w:type="dxa"/>
            <w:tcBorders>
              <w:top w:val="nil"/>
              <w:left w:val="nil"/>
              <w:bottom w:val="nil"/>
              <w:right w:val="nil"/>
            </w:tcBorders>
          </w:tcPr>
          <w:p w14:paraId="34F46E2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0325224" w14:textId="77777777" w:rsidR="00C62B09" w:rsidRPr="007F0589" w:rsidRDefault="00C62B09" w:rsidP="006F4033">
            <w:pPr>
              <w:pStyle w:val="AmColumnHeading"/>
            </w:pPr>
            <w:r w:rsidRPr="007F0589">
              <w:t>Ændringsforslag</w:t>
            </w:r>
          </w:p>
        </w:tc>
      </w:tr>
      <w:tr w:rsidR="001719B1" w:rsidRPr="007F0589" w14:paraId="50842976" w14:textId="77777777" w:rsidTr="006F4033">
        <w:trPr>
          <w:jc w:val="center"/>
        </w:trPr>
        <w:tc>
          <w:tcPr>
            <w:tcW w:w="4876" w:type="dxa"/>
            <w:tcBorders>
              <w:top w:val="nil"/>
              <w:left w:val="nil"/>
              <w:bottom w:val="nil"/>
              <w:right w:val="nil"/>
            </w:tcBorders>
          </w:tcPr>
          <w:p w14:paraId="3FEBE9BF" w14:textId="77777777" w:rsidR="00C62B09" w:rsidRPr="007F0589" w:rsidRDefault="00C62B09" w:rsidP="006F4033">
            <w:pPr>
              <w:pStyle w:val="Normal6a"/>
            </w:pPr>
            <w:r w:rsidRPr="007F0589">
              <w:t>12.</w:t>
            </w:r>
            <w:r w:rsidRPr="007F0589">
              <w:tab/>
              <w:t>glæder sig over</w:t>
            </w:r>
            <w:r w:rsidRPr="007F0589">
              <w:rPr>
                <w:b/>
                <w:i/>
              </w:rPr>
              <w:t>, at lokalvalget</w:t>
            </w:r>
            <w:r w:rsidRPr="007F0589">
              <w:t xml:space="preserve"> den 6. oktober 2024</w:t>
            </w:r>
            <w:r w:rsidRPr="007F0589">
              <w:rPr>
                <w:b/>
                <w:i/>
              </w:rPr>
              <w:t xml:space="preserve"> var præget af konkurrence og blev forvaltet effektivt</w:t>
            </w:r>
            <w:r w:rsidRPr="007F0589">
              <w:t>; beklager, at det blev afholdt i et miljø, der manglede social og politisk samhørighed;</w:t>
            </w:r>
          </w:p>
        </w:tc>
        <w:tc>
          <w:tcPr>
            <w:tcW w:w="4876" w:type="dxa"/>
            <w:tcBorders>
              <w:top w:val="nil"/>
              <w:left w:val="nil"/>
              <w:bottom w:val="nil"/>
              <w:right w:val="nil"/>
            </w:tcBorders>
          </w:tcPr>
          <w:p w14:paraId="58730B45" w14:textId="77777777" w:rsidR="00C62B09" w:rsidRPr="007F0589" w:rsidRDefault="00C62B09" w:rsidP="006F4033">
            <w:pPr>
              <w:pStyle w:val="Normal6a"/>
            </w:pPr>
            <w:r w:rsidRPr="007F0589">
              <w:t>12.</w:t>
            </w:r>
            <w:r w:rsidRPr="007F0589">
              <w:tab/>
              <w:t xml:space="preserve">glæder sig over </w:t>
            </w:r>
            <w:r w:rsidRPr="007F0589">
              <w:rPr>
                <w:b/>
                <w:i/>
              </w:rPr>
              <w:t>afholdelsen af lokalvalg</w:t>
            </w:r>
            <w:r w:rsidRPr="007F0589">
              <w:t xml:space="preserve"> den 6. oktober 2024; beklager, at det blev afholdt i et miljø, der manglede social og politisk samhørighed;</w:t>
            </w:r>
          </w:p>
        </w:tc>
      </w:tr>
    </w:tbl>
    <w:p w14:paraId="7937741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F6CDF6E" w14:textId="77777777" w:rsidR="00C62B09" w:rsidRPr="007F0589" w:rsidRDefault="00C62B09" w:rsidP="00C62B09">
      <w:r w:rsidRPr="007F0589">
        <w:rPr>
          <w:rStyle w:val="HideTWBExt"/>
          <w:noProof w:val="0"/>
        </w:rPr>
        <w:t>&lt;/Amend&gt;</w:t>
      </w:r>
    </w:p>
    <w:p w14:paraId="68A0246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148</w:t>
      </w:r>
      <w:r w:rsidRPr="007F0589">
        <w:rPr>
          <w:rStyle w:val="HideTWBExt"/>
          <w:b w:val="0"/>
          <w:noProof w:val="0"/>
        </w:rPr>
        <w:t>&lt;/NumAm&gt;</w:t>
      </w:r>
    </w:p>
    <w:p w14:paraId="62A1218A"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5A9085B8" w14:textId="77777777" w:rsidR="00C62B09" w:rsidRPr="007F0589" w:rsidRDefault="00C62B09" w:rsidP="00C62B09">
      <w:pPr>
        <w:pStyle w:val="NormalBold"/>
      </w:pPr>
      <w:r w:rsidRPr="007F0589">
        <w:rPr>
          <w:rStyle w:val="HideTWBExt"/>
          <w:b w:val="0"/>
          <w:noProof w:val="0"/>
        </w:rPr>
        <w:t>&lt;/RepeatBlock-By&gt;</w:t>
      </w:r>
    </w:p>
    <w:p w14:paraId="7566D4D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4FFEC4A" w14:textId="77777777" w:rsidR="00C62B09" w:rsidRPr="007F0589" w:rsidRDefault="00C62B09" w:rsidP="00C62B09">
      <w:pPr>
        <w:pStyle w:val="NormalBold"/>
      </w:pPr>
      <w:r w:rsidRPr="007F0589">
        <w:rPr>
          <w:rStyle w:val="HideTWBExt"/>
          <w:b w:val="0"/>
          <w:noProof w:val="0"/>
        </w:rPr>
        <w:t>&lt;Article&gt;</w:t>
      </w:r>
      <w:r w:rsidRPr="007F0589">
        <w:t>Punkt 13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BBC568B" w14:textId="77777777" w:rsidTr="006F4033">
        <w:trPr>
          <w:trHeight w:hRule="exact" w:val="240"/>
          <w:jc w:val="center"/>
        </w:trPr>
        <w:tc>
          <w:tcPr>
            <w:tcW w:w="9752" w:type="dxa"/>
            <w:gridSpan w:val="2"/>
            <w:tcBorders>
              <w:top w:val="nil"/>
              <w:left w:val="nil"/>
              <w:bottom w:val="nil"/>
              <w:right w:val="nil"/>
            </w:tcBorders>
          </w:tcPr>
          <w:p w14:paraId="69187E90" w14:textId="77777777" w:rsidR="00C62B09" w:rsidRPr="007F0589" w:rsidRDefault="00C62B09" w:rsidP="006F4033"/>
        </w:tc>
      </w:tr>
      <w:tr w:rsidR="001719B1" w:rsidRPr="007F0589" w14:paraId="3394654E" w14:textId="77777777" w:rsidTr="006F4033">
        <w:trPr>
          <w:trHeight w:val="240"/>
          <w:jc w:val="center"/>
        </w:trPr>
        <w:tc>
          <w:tcPr>
            <w:tcW w:w="4876" w:type="dxa"/>
            <w:tcBorders>
              <w:top w:val="nil"/>
              <w:left w:val="nil"/>
              <w:bottom w:val="nil"/>
              <w:right w:val="nil"/>
            </w:tcBorders>
          </w:tcPr>
          <w:p w14:paraId="3350F27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3732662" w14:textId="77777777" w:rsidR="00C62B09" w:rsidRPr="007F0589" w:rsidRDefault="00C62B09" w:rsidP="006F4033">
            <w:pPr>
              <w:pStyle w:val="AmColumnHeading"/>
            </w:pPr>
            <w:r w:rsidRPr="007F0589">
              <w:t>Ændringsforslag</w:t>
            </w:r>
          </w:p>
        </w:tc>
      </w:tr>
      <w:tr w:rsidR="001719B1" w:rsidRPr="007F0589" w14:paraId="7CAC2E51" w14:textId="77777777" w:rsidTr="006F4033">
        <w:trPr>
          <w:jc w:val="center"/>
        </w:trPr>
        <w:tc>
          <w:tcPr>
            <w:tcW w:w="4876" w:type="dxa"/>
            <w:tcBorders>
              <w:top w:val="nil"/>
              <w:left w:val="nil"/>
              <w:bottom w:val="nil"/>
              <w:right w:val="nil"/>
            </w:tcBorders>
          </w:tcPr>
          <w:p w14:paraId="5EFF23CC" w14:textId="77777777" w:rsidR="00C62B09" w:rsidRPr="007F0589" w:rsidRDefault="00C62B09" w:rsidP="006F4033">
            <w:pPr>
              <w:pStyle w:val="Normal6a"/>
            </w:pPr>
            <w:r w:rsidRPr="007F0589">
              <w:rPr>
                <w:b/>
                <w:i/>
              </w:rPr>
              <w:t>13.</w:t>
            </w:r>
            <w:r w:rsidRPr="007F0589">
              <w:tab/>
            </w:r>
            <w:r w:rsidRPr="007F0589">
              <w:rPr>
                <w:b/>
                <w:i/>
              </w:rPr>
              <w:t>fordømmer Republika Srpska-enhedens handlinger, der underminerer Bosnien-Hercegovinas forfatningsmæssige orden og de statslige organers kompetencer, og dens obstruktion af Bosnien-Hercegovinas forfatningsdomstol;</w:t>
            </w:r>
          </w:p>
        </w:tc>
        <w:tc>
          <w:tcPr>
            <w:tcW w:w="4876" w:type="dxa"/>
            <w:tcBorders>
              <w:top w:val="nil"/>
              <w:left w:val="nil"/>
              <w:bottom w:val="nil"/>
              <w:right w:val="nil"/>
            </w:tcBorders>
          </w:tcPr>
          <w:p w14:paraId="7D0D275E" w14:textId="77777777" w:rsidR="00C62B09" w:rsidRPr="007F0589" w:rsidRDefault="00C62B09" w:rsidP="006F4033">
            <w:pPr>
              <w:pStyle w:val="Normal6a"/>
            </w:pPr>
            <w:r w:rsidRPr="007F0589">
              <w:rPr>
                <w:b/>
                <w:i/>
              </w:rPr>
              <w:t>udgår</w:t>
            </w:r>
          </w:p>
        </w:tc>
      </w:tr>
    </w:tbl>
    <w:p w14:paraId="7479CC4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F9F1E40" w14:textId="77777777" w:rsidR="00C62B09" w:rsidRPr="007F0589" w:rsidRDefault="00C62B09" w:rsidP="00C62B09">
      <w:r w:rsidRPr="007F0589">
        <w:rPr>
          <w:rStyle w:val="HideTWBExt"/>
          <w:noProof w:val="0"/>
        </w:rPr>
        <w:t>&lt;/Amend&gt;</w:t>
      </w:r>
    </w:p>
    <w:p w14:paraId="577D0D3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149</w:t>
      </w:r>
      <w:r w:rsidRPr="007F0589">
        <w:rPr>
          <w:rStyle w:val="HideTWBExt"/>
          <w:b w:val="0"/>
          <w:noProof w:val="0"/>
        </w:rPr>
        <w:t>&lt;/NumAm&gt;</w:t>
      </w:r>
    </w:p>
    <w:p w14:paraId="737095D9"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Nikolina Brnjac, Tomislav Sokol, Sunčana Glavak</w:t>
      </w:r>
      <w:r w:rsidRPr="007F0589">
        <w:rPr>
          <w:rStyle w:val="HideTWBExt"/>
          <w:b w:val="0"/>
          <w:noProof w:val="0"/>
        </w:rPr>
        <w:t>&lt;/Members&gt;</w:t>
      </w:r>
    </w:p>
    <w:p w14:paraId="41319FBE" w14:textId="77777777" w:rsidR="00C62B09" w:rsidRPr="007F0589" w:rsidRDefault="00C62B09" w:rsidP="00C62B09">
      <w:pPr>
        <w:pStyle w:val="NormalBold"/>
      </w:pPr>
      <w:r w:rsidRPr="007F0589">
        <w:rPr>
          <w:rStyle w:val="HideTWBExt"/>
          <w:b w:val="0"/>
          <w:noProof w:val="0"/>
        </w:rPr>
        <w:t>&lt;/RepeatBlock-By&gt;</w:t>
      </w:r>
    </w:p>
    <w:p w14:paraId="27CA03E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C03B000" w14:textId="77777777" w:rsidR="00C62B09" w:rsidRPr="007F0589" w:rsidRDefault="00C62B09" w:rsidP="00C62B09">
      <w:pPr>
        <w:pStyle w:val="NormalBold"/>
      </w:pPr>
      <w:r w:rsidRPr="007F0589">
        <w:rPr>
          <w:rStyle w:val="HideTWBExt"/>
          <w:b w:val="0"/>
          <w:noProof w:val="0"/>
        </w:rPr>
        <w:t>&lt;Article&gt;</w:t>
      </w:r>
      <w:r w:rsidRPr="007F0589">
        <w:t>Punkt 13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7D02041" w14:textId="77777777" w:rsidTr="006F4033">
        <w:trPr>
          <w:trHeight w:hRule="exact" w:val="240"/>
          <w:jc w:val="center"/>
        </w:trPr>
        <w:tc>
          <w:tcPr>
            <w:tcW w:w="9752" w:type="dxa"/>
            <w:gridSpan w:val="2"/>
            <w:tcBorders>
              <w:top w:val="nil"/>
              <w:left w:val="nil"/>
              <w:bottom w:val="nil"/>
              <w:right w:val="nil"/>
            </w:tcBorders>
          </w:tcPr>
          <w:p w14:paraId="04839AA3" w14:textId="77777777" w:rsidR="00C62B09" w:rsidRPr="007F0589" w:rsidRDefault="00C62B09" w:rsidP="006F4033"/>
        </w:tc>
      </w:tr>
      <w:tr w:rsidR="001719B1" w:rsidRPr="007F0589" w14:paraId="54AF95C2" w14:textId="77777777" w:rsidTr="006F4033">
        <w:trPr>
          <w:trHeight w:val="240"/>
          <w:jc w:val="center"/>
        </w:trPr>
        <w:tc>
          <w:tcPr>
            <w:tcW w:w="4876" w:type="dxa"/>
            <w:tcBorders>
              <w:top w:val="nil"/>
              <w:left w:val="nil"/>
              <w:bottom w:val="nil"/>
              <w:right w:val="nil"/>
            </w:tcBorders>
          </w:tcPr>
          <w:p w14:paraId="16722A9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4D7C50F" w14:textId="77777777" w:rsidR="00C62B09" w:rsidRPr="007F0589" w:rsidRDefault="00C62B09" w:rsidP="006F4033">
            <w:pPr>
              <w:pStyle w:val="AmColumnHeading"/>
            </w:pPr>
            <w:r w:rsidRPr="007F0589">
              <w:t>Ændringsforslag</w:t>
            </w:r>
          </w:p>
        </w:tc>
      </w:tr>
      <w:tr w:rsidR="001719B1" w:rsidRPr="007F0589" w14:paraId="05F58791" w14:textId="77777777" w:rsidTr="006F4033">
        <w:trPr>
          <w:jc w:val="center"/>
        </w:trPr>
        <w:tc>
          <w:tcPr>
            <w:tcW w:w="4876" w:type="dxa"/>
            <w:tcBorders>
              <w:top w:val="nil"/>
              <w:left w:val="nil"/>
              <w:bottom w:val="nil"/>
              <w:right w:val="nil"/>
            </w:tcBorders>
          </w:tcPr>
          <w:p w14:paraId="6F110DFD" w14:textId="77777777" w:rsidR="00C62B09" w:rsidRPr="007F0589" w:rsidRDefault="00C62B09" w:rsidP="006F4033">
            <w:pPr>
              <w:pStyle w:val="Normal6a"/>
            </w:pPr>
            <w:r w:rsidRPr="007F0589">
              <w:t>13.</w:t>
            </w:r>
            <w:r w:rsidRPr="007F0589">
              <w:tab/>
              <w:t>fordømmer Republika Srpska-enhedens handlinger, der underminerer Bosnien-Hercegovinas forfatningsmæssige orden og de statslige organers kompetencer, og dens obstruktion af Bosnien-Hercegovinas forfatningsdomstol;</w:t>
            </w:r>
          </w:p>
        </w:tc>
        <w:tc>
          <w:tcPr>
            <w:tcW w:w="4876" w:type="dxa"/>
            <w:tcBorders>
              <w:top w:val="nil"/>
              <w:left w:val="nil"/>
              <w:bottom w:val="nil"/>
              <w:right w:val="nil"/>
            </w:tcBorders>
          </w:tcPr>
          <w:p w14:paraId="7C528CEE" w14:textId="77777777" w:rsidR="00C62B09" w:rsidRPr="007F0589" w:rsidRDefault="00C62B09" w:rsidP="006F4033">
            <w:pPr>
              <w:pStyle w:val="Normal6a"/>
            </w:pPr>
            <w:r w:rsidRPr="007F0589">
              <w:t>13.</w:t>
            </w:r>
            <w:r w:rsidRPr="007F0589">
              <w:tab/>
              <w:t xml:space="preserve">fordømmer </w:t>
            </w:r>
            <w:r w:rsidRPr="007F0589">
              <w:rPr>
                <w:b/>
                <w:i/>
              </w:rPr>
              <w:t>på det kraftigste</w:t>
            </w:r>
            <w:r w:rsidRPr="007F0589">
              <w:t xml:space="preserve"> Republika Srpska-enhedens handlinger, der underminerer Bosnien-Hercegovinas forfatningsmæssige orden og de statslige organers kompetencer, og dens obstruktion af Bosnien-Hercegovinas forfatningsdomstol;</w:t>
            </w:r>
          </w:p>
        </w:tc>
      </w:tr>
    </w:tbl>
    <w:p w14:paraId="375E77F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E2CA0E9" w14:textId="77777777" w:rsidR="00C62B09" w:rsidRPr="007F0589" w:rsidRDefault="00C62B09" w:rsidP="00C62B09">
      <w:r w:rsidRPr="007F0589">
        <w:rPr>
          <w:rStyle w:val="HideTWBExt"/>
          <w:noProof w:val="0"/>
        </w:rPr>
        <w:t>&lt;/Amend&gt;</w:t>
      </w:r>
    </w:p>
    <w:p w14:paraId="3E53D6B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150</w:t>
      </w:r>
      <w:r w:rsidRPr="007F0589">
        <w:rPr>
          <w:rStyle w:val="HideTWBExt"/>
          <w:b w:val="0"/>
          <w:noProof w:val="0"/>
        </w:rPr>
        <w:t>&lt;/NumAm&gt;</w:t>
      </w:r>
    </w:p>
    <w:p w14:paraId="315FE665"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47167CF8"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44C50C7C" w14:textId="77777777" w:rsidR="00C62B09" w:rsidRPr="007F0589" w:rsidRDefault="00C62B09" w:rsidP="00C62B09">
      <w:pPr>
        <w:pStyle w:val="NormalBold"/>
      </w:pPr>
      <w:r w:rsidRPr="007F0589">
        <w:rPr>
          <w:rStyle w:val="HideTWBExt"/>
          <w:b w:val="0"/>
          <w:noProof w:val="0"/>
        </w:rPr>
        <w:t>&lt;Members&gt;</w:t>
      </w:r>
      <w:r w:rsidRPr="007F0589">
        <w:t>Marco Tarquinio</w:t>
      </w:r>
      <w:r w:rsidRPr="007F0589">
        <w:rPr>
          <w:rStyle w:val="HideTWBExt"/>
          <w:b w:val="0"/>
          <w:noProof w:val="0"/>
        </w:rPr>
        <w:t>&lt;/Members&gt;</w:t>
      </w:r>
    </w:p>
    <w:p w14:paraId="567CDB72" w14:textId="77777777" w:rsidR="00C62B09" w:rsidRPr="007F0589" w:rsidRDefault="00C62B09" w:rsidP="00C62B09">
      <w:pPr>
        <w:pStyle w:val="NormalBold"/>
      </w:pPr>
      <w:r w:rsidRPr="007F0589">
        <w:rPr>
          <w:rStyle w:val="HideTWBExt"/>
          <w:b w:val="0"/>
          <w:noProof w:val="0"/>
        </w:rPr>
        <w:t>&lt;/RepeatBlock-By&gt;</w:t>
      </w:r>
    </w:p>
    <w:p w14:paraId="0EFB7B8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0BFD9F0" w14:textId="77777777" w:rsidR="00C62B09" w:rsidRPr="007F0589" w:rsidRDefault="00C62B09" w:rsidP="00C62B09">
      <w:pPr>
        <w:pStyle w:val="NormalBold"/>
      </w:pPr>
      <w:r w:rsidRPr="007F0589">
        <w:rPr>
          <w:rStyle w:val="HideTWBExt"/>
          <w:b w:val="0"/>
          <w:noProof w:val="0"/>
        </w:rPr>
        <w:t>&lt;Article&gt;</w:t>
      </w:r>
      <w:r w:rsidRPr="007F0589">
        <w:t>Punkt 13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0913392" w14:textId="77777777" w:rsidTr="006F4033">
        <w:trPr>
          <w:trHeight w:hRule="exact" w:val="240"/>
          <w:jc w:val="center"/>
        </w:trPr>
        <w:tc>
          <w:tcPr>
            <w:tcW w:w="9752" w:type="dxa"/>
            <w:gridSpan w:val="2"/>
            <w:tcBorders>
              <w:top w:val="nil"/>
              <w:left w:val="nil"/>
              <w:bottom w:val="nil"/>
              <w:right w:val="nil"/>
            </w:tcBorders>
          </w:tcPr>
          <w:p w14:paraId="3B18C6D9" w14:textId="77777777" w:rsidR="00C62B09" w:rsidRPr="007F0589" w:rsidRDefault="00C62B09" w:rsidP="006F4033"/>
        </w:tc>
      </w:tr>
      <w:tr w:rsidR="001719B1" w:rsidRPr="007F0589" w14:paraId="0DD12709" w14:textId="77777777" w:rsidTr="006F4033">
        <w:trPr>
          <w:trHeight w:val="240"/>
          <w:jc w:val="center"/>
        </w:trPr>
        <w:tc>
          <w:tcPr>
            <w:tcW w:w="4876" w:type="dxa"/>
            <w:tcBorders>
              <w:top w:val="nil"/>
              <w:left w:val="nil"/>
              <w:bottom w:val="nil"/>
              <w:right w:val="nil"/>
            </w:tcBorders>
          </w:tcPr>
          <w:p w14:paraId="1D743F7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FB42A8D" w14:textId="77777777" w:rsidR="00C62B09" w:rsidRPr="007F0589" w:rsidRDefault="00C62B09" w:rsidP="006F4033">
            <w:pPr>
              <w:pStyle w:val="AmColumnHeading"/>
            </w:pPr>
            <w:r w:rsidRPr="007F0589">
              <w:t>Ændringsforslag</w:t>
            </w:r>
          </w:p>
        </w:tc>
      </w:tr>
      <w:tr w:rsidR="001719B1" w:rsidRPr="007F0589" w14:paraId="5D83D14C" w14:textId="77777777" w:rsidTr="006F4033">
        <w:trPr>
          <w:jc w:val="center"/>
        </w:trPr>
        <w:tc>
          <w:tcPr>
            <w:tcW w:w="4876" w:type="dxa"/>
            <w:tcBorders>
              <w:top w:val="nil"/>
              <w:left w:val="nil"/>
              <w:bottom w:val="nil"/>
              <w:right w:val="nil"/>
            </w:tcBorders>
          </w:tcPr>
          <w:p w14:paraId="2BD34682" w14:textId="77777777" w:rsidR="00C62B09" w:rsidRPr="007F0589" w:rsidRDefault="00C62B09" w:rsidP="006F4033">
            <w:pPr>
              <w:pStyle w:val="Normal6a"/>
            </w:pPr>
            <w:r w:rsidRPr="007F0589">
              <w:t>13.</w:t>
            </w:r>
            <w:r w:rsidRPr="007F0589">
              <w:tab/>
              <w:t>fordømmer Republika Srpska-enhedens handlinger, der underminerer Bosnien-Hercegovinas forfatningsmæssige orden og de statslige organers kompetencer, og dens obstruktion af Bosnien-Hercegovinas forfatningsdomstol;</w:t>
            </w:r>
          </w:p>
        </w:tc>
        <w:tc>
          <w:tcPr>
            <w:tcW w:w="4876" w:type="dxa"/>
            <w:tcBorders>
              <w:top w:val="nil"/>
              <w:left w:val="nil"/>
              <w:bottom w:val="nil"/>
              <w:right w:val="nil"/>
            </w:tcBorders>
          </w:tcPr>
          <w:p w14:paraId="6344B294" w14:textId="77777777" w:rsidR="00C62B09" w:rsidRPr="007F0589" w:rsidRDefault="00C62B09" w:rsidP="006F4033">
            <w:pPr>
              <w:pStyle w:val="Normal6a"/>
            </w:pPr>
            <w:r w:rsidRPr="007F0589">
              <w:t>13.</w:t>
            </w:r>
            <w:r w:rsidRPr="007F0589">
              <w:tab/>
              <w:t xml:space="preserve">fordømmer </w:t>
            </w:r>
            <w:r w:rsidRPr="007F0589">
              <w:rPr>
                <w:b/>
                <w:i/>
              </w:rPr>
              <w:t>på det kraftigste</w:t>
            </w:r>
            <w:r w:rsidRPr="007F0589">
              <w:t xml:space="preserve"> Republika Srpska-enhedens handlinger, der underminerer Bosnien-Hercegovinas forfatningsmæssige orden og de statslige organers kompetencer, og dens obstruktion af Bosnien-Hercegovinas forfatningsdomstol;</w:t>
            </w:r>
          </w:p>
        </w:tc>
      </w:tr>
    </w:tbl>
    <w:p w14:paraId="2501424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C586653" w14:textId="77777777" w:rsidR="00C62B09" w:rsidRPr="007F0589" w:rsidRDefault="00C62B09" w:rsidP="00C62B09">
      <w:r w:rsidRPr="007F0589">
        <w:rPr>
          <w:rStyle w:val="HideTWBExt"/>
          <w:noProof w:val="0"/>
        </w:rPr>
        <w:t>&lt;/Amend&gt;</w:t>
      </w:r>
    </w:p>
    <w:p w14:paraId="66581BD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151</w:t>
      </w:r>
      <w:r w:rsidRPr="007F0589">
        <w:rPr>
          <w:rStyle w:val="HideTWBExt"/>
          <w:b w:val="0"/>
          <w:noProof w:val="0"/>
        </w:rPr>
        <w:t>&lt;/NumAm&gt;</w:t>
      </w:r>
    </w:p>
    <w:p w14:paraId="5D317F31"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4EE96473" w14:textId="77777777" w:rsidR="00C62B09" w:rsidRPr="007F0589" w:rsidRDefault="00C62B09" w:rsidP="00C62B09">
      <w:pPr>
        <w:pStyle w:val="NormalBold"/>
      </w:pPr>
      <w:r w:rsidRPr="007F0589">
        <w:rPr>
          <w:rStyle w:val="HideTWBExt"/>
          <w:b w:val="0"/>
          <w:noProof w:val="0"/>
        </w:rPr>
        <w:t>&lt;/RepeatBlock-By&gt;</w:t>
      </w:r>
    </w:p>
    <w:p w14:paraId="6ABF6DF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CEA5C92" w14:textId="77777777" w:rsidR="00C62B09" w:rsidRPr="007F0589" w:rsidRDefault="00C62B09" w:rsidP="00C62B09">
      <w:pPr>
        <w:pStyle w:val="NormalBold"/>
      </w:pPr>
      <w:r w:rsidRPr="007F0589">
        <w:rPr>
          <w:rStyle w:val="HideTWBExt"/>
          <w:b w:val="0"/>
          <w:noProof w:val="0"/>
        </w:rPr>
        <w:t>&lt;Article&gt;</w:t>
      </w:r>
      <w:r w:rsidRPr="007F0589">
        <w:t>Punkt 13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AF1E773" w14:textId="77777777" w:rsidTr="006F4033">
        <w:trPr>
          <w:trHeight w:hRule="exact" w:val="240"/>
          <w:jc w:val="center"/>
        </w:trPr>
        <w:tc>
          <w:tcPr>
            <w:tcW w:w="9752" w:type="dxa"/>
            <w:gridSpan w:val="2"/>
            <w:tcBorders>
              <w:top w:val="nil"/>
              <w:left w:val="nil"/>
              <w:bottom w:val="nil"/>
              <w:right w:val="nil"/>
            </w:tcBorders>
          </w:tcPr>
          <w:p w14:paraId="55EE1D96" w14:textId="77777777" w:rsidR="00C62B09" w:rsidRPr="007F0589" w:rsidRDefault="00C62B09" w:rsidP="006F4033"/>
        </w:tc>
      </w:tr>
      <w:tr w:rsidR="001719B1" w:rsidRPr="007F0589" w14:paraId="481E41A2" w14:textId="77777777" w:rsidTr="006F4033">
        <w:trPr>
          <w:trHeight w:val="240"/>
          <w:jc w:val="center"/>
        </w:trPr>
        <w:tc>
          <w:tcPr>
            <w:tcW w:w="4876" w:type="dxa"/>
            <w:tcBorders>
              <w:top w:val="nil"/>
              <w:left w:val="nil"/>
              <w:bottom w:val="nil"/>
              <w:right w:val="nil"/>
            </w:tcBorders>
          </w:tcPr>
          <w:p w14:paraId="1D48E61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0AFECDB" w14:textId="77777777" w:rsidR="00C62B09" w:rsidRPr="007F0589" w:rsidRDefault="00C62B09" w:rsidP="006F4033">
            <w:pPr>
              <w:pStyle w:val="AmColumnHeading"/>
            </w:pPr>
            <w:r w:rsidRPr="007F0589">
              <w:t>Ændringsforslag</w:t>
            </w:r>
          </w:p>
        </w:tc>
      </w:tr>
      <w:tr w:rsidR="001719B1" w:rsidRPr="007F0589" w14:paraId="02610A67" w14:textId="77777777" w:rsidTr="006F4033">
        <w:trPr>
          <w:jc w:val="center"/>
        </w:trPr>
        <w:tc>
          <w:tcPr>
            <w:tcW w:w="4876" w:type="dxa"/>
            <w:tcBorders>
              <w:top w:val="nil"/>
              <w:left w:val="nil"/>
              <w:bottom w:val="nil"/>
              <w:right w:val="nil"/>
            </w:tcBorders>
          </w:tcPr>
          <w:p w14:paraId="4BC8C6E8" w14:textId="77777777" w:rsidR="00C62B09" w:rsidRPr="007F0589" w:rsidRDefault="00C62B09" w:rsidP="006F4033">
            <w:pPr>
              <w:pStyle w:val="Normal6a"/>
            </w:pPr>
            <w:r w:rsidRPr="007F0589">
              <w:t>13.</w:t>
            </w:r>
            <w:r w:rsidRPr="007F0589">
              <w:tab/>
              <w:t>fordømmer Republika Srpska-enhedens handlinger, der underminerer Bosnien-Hercegovinas forfatningsmæssige orden og de statslige organers kompetencer, og dens obstruktion af Bosnien-Hercegovinas forfatningsdomstol;</w:t>
            </w:r>
          </w:p>
        </w:tc>
        <w:tc>
          <w:tcPr>
            <w:tcW w:w="4876" w:type="dxa"/>
            <w:tcBorders>
              <w:top w:val="nil"/>
              <w:left w:val="nil"/>
              <w:bottom w:val="nil"/>
              <w:right w:val="nil"/>
            </w:tcBorders>
          </w:tcPr>
          <w:p w14:paraId="70839110" w14:textId="52284A72" w:rsidR="00C62B09" w:rsidRPr="007F0589" w:rsidRDefault="00C62B09" w:rsidP="006F4033">
            <w:pPr>
              <w:pStyle w:val="Normal6a"/>
            </w:pPr>
            <w:r w:rsidRPr="007F0589">
              <w:t>13.</w:t>
            </w:r>
            <w:r w:rsidRPr="007F0589">
              <w:tab/>
              <w:t xml:space="preserve">fordømmer Republika Srpska-enhedens handlinger, der underminerer Bosnien-Hercegovinas forfatningsmæssige orden og de statslige organers kompetencer, og dens obstruktion af Bosnien-Hercegovinas forfatningsdomstol; </w:t>
            </w:r>
            <w:r w:rsidRPr="007F0589">
              <w:rPr>
                <w:b/>
                <w:i/>
              </w:rPr>
              <w:t>fordømmer alle handlinger – separatistiske som enhedssøgende – der står i vejen for den nuværende forfatningsramme; opfordrer alle politiske aktører i Bosnien-Hercegovina til at anlægge en proeuropæisk tilgang;</w:t>
            </w:r>
          </w:p>
        </w:tc>
      </w:tr>
    </w:tbl>
    <w:p w14:paraId="5FD8C0F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970DD98" w14:textId="77777777" w:rsidR="00C62B09" w:rsidRPr="007F0589" w:rsidRDefault="00C62B09" w:rsidP="00C62B09">
      <w:r w:rsidRPr="007F0589">
        <w:rPr>
          <w:rStyle w:val="HideTWBExt"/>
          <w:noProof w:val="0"/>
        </w:rPr>
        <w:t>&lt;/Amend&gt;</w:t>
      </w:r>
    </w:p>
    <w:p w14:paraId="6A5DF70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152</w:t>
      </w:r>
      <w:r w:rsidRPr="007F0589">
        <w:rPr>
          <w:rStyle w:val="HideTWBExt"/>
          <w:b w:val="0"/>
          <w:noProof w:val="0"/>
        </w:rPr>
        <w:t>&lt;/NumAm&gt;</w:t>
      </w:r>
    </w:p>
    <w:p w14:paraId="31DBA263"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51F182AF"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392F61CB" w14:textId="77777777" w:rsidR="00C62B09" w:rsidRPr="007F0589" w:rsidRDefault="00C62B09" w:rsidP="00C62B09">
      <w:pPr>
        <w:pStyle w:val="NormalBold"/>
      </w:pPr>
      <w:r w:rsidRPr="007F0589">
        <w:rPr>
          <w:rStyle w:val="HideTWBExt"/>
          <w:b w:val="0"/>
          <w:noProof w:val="0"/>
        </w:rPr>
        <w:t>&lt;/RepeatBlock-By&gt;</w:t>
      </w:r>
    </w:p>
    <w:p w14:paraId="69C78A0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706195D" w14:textId="77777777" w:rsidR="00C62B09" w:rsidRPr="007F0589" w:rsidRDefault="00C62B09" w:rsidP="00C62B09">
      <w:pPr>
        <w:pStyle w:val="NormalBold"/>
      </w:pPr>
      <w:r w:rsidRPr="007F0589">
        <w:rPr>
          <w:rStyle w:val="HideTWBExt"/>
          <w:b w:val="0"/>
          <w:noProof w:val="0"/>
        </w:rPr>
        <w:t>&lt;Article&gt;</w:t>
      </w:r>
      <w:r w:rsidRPr="007F0589">
        <w:t>Punkt 13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53CFC9B" w14:textId="77777777" w:rsidTr="006F4033">
        <w:trPr>
          <w:trHeight w:hRule="exact" w:val="240"/>
          <w:jc w:val="center"/>
        </w:trPr>
        <w:tc>
          <w:tcPr>
            <w:tcW w:w="9752" w:type="dxa"/>
            <w:gridSpan w:val="2"/>
            <w:tcBorders>
              <w:top w:val="nil"/>
              <w:left w:val="nil"/>
              <w:bottom w:val="nil"/>
              <w:right w:val="nil"/>
            </w:tcBorders>
          </w:tcPr>
          <w:p w14:paraId="3007C5D3" w14:textId="77777777" w:rsidR="00C62B09" w:rsidRPr="007F0589" w:rsidRDefault="00C62B09" w:rsidP="006F4033"/>
        </w:tc>
      </w:tr>
      <w:tr w:rsidR="001719B1" w:rsidRPr="007F0589" w14:paraId="135CF843" w14:textId="77777777" w:rsidTr="006F4033">
        <w:trPr>
          <w:trHeight w:val="240"/>
          <w:jc w:val="center"/>
        </w:trPr>
        <w:tc>
          <w:tcPr>
            <w:tcW w:w="4876" w:type="dxa"/>
            <w:tcBorders>
              <w:top w:val="nil"/>
              <w:left w:val="nil"/>
              <w:bottom w:val="nil"/>
              <w:right w:val="nil"/>
            </w:tcBorders>
          </w:tcPr>
          <w:p w14:paraId="7FB38EB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675E19D" w14:textId="77777777" w:rsidR="00C62B09" w:rsidRPr="007F0589" w:rsidRDefault="00C62B09" w:rsidP="006F4033">
            <w:pPr>
              <w:pStyle w:val="AmColumnHeading"/>
            </w:pPr>
            <w:r w:rsidRPr="007F0589">
              <w:t>Ændringsforslag</w:t>
            </w:r>
          </w:p>
        </w:tc>
      </w:tr>
      <w:tr w:rsidR="001719B1" w:rsidRPr="007F0589" w14:paraId="1E508B44" w14:textId="77777777" w:rsidTr="006F4033">
        <w:trPr>
          <w:jc w:val="center"/>
        </w:trPr>
        <w:tc>
          <w:tcPr>
            <w:tcW w:w="4876" w:type="dxa"/>
            <w:tcBorders>
              <w:top w:val="nil"/>
              <w:left w:val="nil"/>
              <w:bottom w:val="nil"/>
              <w:right w:val="nil"/>
            </w:tcBorders>
          </w:tcPr>
          <w:p w14:paraId="70ACECF7" w14:textId="77777777" w:rsidR="00C62B09" w:rsidRPr="007F0589" w:rsidRDefault="00C62B09" w:rsidP="006F4033">
            <w:pPr>
              <w:pStyle w:val="Normal6a"/>
            </w:pPr>
          </w:p>
        </w:tc>
        <w:tc>
          <w:tcPr>
            <w:tcW w:w="4876" w:type="dxa"/>
            <w:tcBorders>
              <w:top w:val="nil"/>
              <w:left w:val="nil"/>
              <w:bottom w:val="nil"/>
              <w:right w:val="nil"/>
            </w:tcBorders>
          </w:tcPr>
          <w:p w14:paraId="350BBCA3" w14:textId="77777777" w:rsidR="00C62B09" w:rsidRPr="007F0589" w:rsidRDefault="00C62B09" w:rsidP="006F4033">
            <w:pPr>
              <w:pStyle w:val="Normal6a"/>
            </w:pPr>
            <w:r w:rsidRPr="007F0589">
              <w:rPr>
                <w:b/>
                <w:i/>
              </w:rPr>
              <w:t>13a.</w:t>
            </w:r>
            <w:r w:rsidRPr="007F0589">
              <w:tab/>
            </w:r>
            <w:r w:rsidRPr="007F0589">
              <w:rPr>
                <w:b/>
                <w:i/>
              </w:rPr>
              <w:t>bemærker de begrænsede fremskridt med retsreformerne i Bosnien-Hercegovina, navnlig med hensyn til retssystemets uafhængighed, professionalisme, effektivitet og ansvarlighed; opfordrer til at træffe hasteforanstaltninger for at fremskynde reformer på disse områder med henblik på at sikre fuld tilpasning til EU's standarder og styrke domstolenes kapacitet til effektivt at sikre retfærdighed og opretholde retsstaten;</w:t>
            </w:r>
          </w:p>
        </w:tc>
      </w:tr>
    </w:tbl>
    <w:p w14:paraId="12FB5F3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080543D" w14:textId="77777777" w:rsidR="00C62B09" w:rsidRPr="007F0589" w:rsidRDefault="00C62B09" w:rsidP="00C62B09">
      <w:r w:rsidRPr="007F0589">
        <w:rPr>
          <w:rStyle w:val="HideTWBExt"/>
          <w:noProof w:val="0"/>
        </w:rPr>
        <w:t>&lt;/Amend&gt;</w:t>
      </w:r>
    </w:p>
    <w:p w14:paraId="1F28B3A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153</w:t>
      </w:r>
      <w:r w:rsidRPr="007F0589">
        <w:rPr>
          <w:rStyle w:val="HideTWBExt"/>
          <w:b w:val="0"/>
          <w:noProof w:val="0"/>
        </w:rPr>
        <w:t>&lt;/NumAm&gt;</w:t>
      </w:r>
    </w:p>
    <w:p w14:paraId="77802A16"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0ADB7ED6" w14:textId="77777777" w:rsidR="00C62B09" w:rsidRPr="007F0589" w:rsidRDefault="00C62B09" w:rsidP="00C62B09">
      <w:pPr>
        <w:pStyle w:val="NormalBold"/>
      </w:pPr>
      <w:r w:rsidRPr="007F0589">
        <w:rPr>
          <w:rStyle w:val="HideTWBExt"/>
          <w:b w:val="0"/>
          <w:noProof w:val="0"/>
        </w:rPr>
        <w:t>&lt;/RepeatBlock-By&gt;</w:t>
      </w:r>
    </w:p>
    <w:p w14:paraId="219DA08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723104A" w14:textId="77777777" w:rsidR="00C62B09" w:rsidRPr="007F0589" w:rsidRDefault="00C62B09" w:rsidP="00C62B09">
      <w:pPr>
        <w:pStyle w:val="NormalBold"/>
      </w:pPr>
      <w:r w:rsidRPr="007F0589">
        <w:rPr>
          <w:rStyle w:val="HideTWBExt"/>
          <w:b w:val="0"/>
          <w:noProof w:val="0"/>
        </w:rPr>
        <w:t>&lt;Article&gt;</w:t>
      </w:r>
      <w:r w:rsidRPr="007F0589">
        <w:t>Punkt 13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AD5AD48" w14:textId="77777777" w:rsidTr="006F4033">
        <w:trPr>
          <w:trHeight w:hRule="exact" w:val="240"/>
          <w:jc w:val="center"/>
        </w:trPr>
        <w:tc>
          <w:tcPr>
            <w:tcW w:w="9752" w:type="dxa"/>
            <w:gridSpan w:val="2"/>
            <w:tcBorders>
              <w:top w:val="nil"/>
              <w:left w:val="nil"/>
              <w:bottom w:val="nil"/>
              <w:right w:val="nil"/>
            </w:tcBorders>
          </w:tcPr>
          <w:p w14:paraId="5734ACCA" w14:textId="77777777" w:rsidR="00C62B09" w:rsidRPr="007F0589" w:rsidRDefault="00C62B09" w:rsidP="006F4033"/>
        </w:tc>
      </w:tr>
      <w:tr w:rsidR="001719B1" w:rsidRPr="007F0589" w14:paraId="74704C94" w14:textId="77777777" w:rsidTr="006F4033">
        <w:trPr>
          <w:trHeight w:val="240"/>
          <w:jc w:val="center"/>
        </w:trPr>
        <w:tc>
          <w:tcPr>
            <w:tcW w:w="4876" w:type="dxa"/>
            <w:tcBorders>
              <w:top w:val="nil"/>
              <w:left w:val="nil"/>
              <w:bottom w:val="nil"/>
              <w:right w:val="nil"/>
            </w:tcBorders>
          </w:tcPr>
          <w:p w14:paraId="12656C3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7F53147" w14:textId="77777777" w:rsidR="00C62B09" w:rsidRPr="007F0589" w:rsidRDefault="00C62B09" w:rsidP="006F4033">
            <w:pPr>
              <w:pStyle w:val="AmColumnHeading"/>
            </w:pPr>
            <w:r w:rsidRPr="007F0589">
              <w:t>Ændringsforslag</w:t>
            </w:r>
          </w:p>
        </w:tc>
      </w:tr>
      <w:tr w:rsidR="001719B1" w:rsidRPr="007F0589" w14:paraId="47F36609" w14:textId="77777777" w:rsidTr="006F4033">
        <w:trPr>
          <w:jc w:val="center"/>
        </w:trPr>
        <w:tc>
          <w:tcPr>
            <w:tcW w:w="4876" w:type="dxa"/>
            <w:tcBorders>
              <w:top w:val="nil"/>
              <w:left w:val="nil"/>
              <w:bottom w:val="nil"/>
              <w:right w:val="nil"/>
            </w:tcBorders>
          </w:tcPr>
          <w:p w14:paraId="1336B72A" w14:textId="77777777" w:rsidR="00C62B09" w:rsidRPr="007F0589" w:rsidRDefault="00C62B09" w:rsidP="006F4033">
            <w:pPr>
              <w:pStyle w:val="Normal6a"/>
            </w:pPr>
          </w:p>
        </w:tc>
        <w:tc>
          <w:tcPr>
            <w:tcW w:w="4876" w:type="dxa"/>
            <w:tcBorders>
              <w:top w:val="nil"/>
              <w:left w:val="nil"/>
              <w:bottom w:val="nil"/>
              <w:right w:val="nil"/>
            </w:tcBorders>
          </w:tcPr>
          <w:p w14:paraId="351D813A" w14:textId="77777777" w:rsidR="00C62B09" w:rsidRPr="007F0589" w:rsidRDefault="00C62B09" w:rsidP="006F4033">
            <w:pPr>
              <w:pStyle w:val="Normal6a"/>
            </w:pPr>
            <w:r w:rsidRPr="007F0589">
              <w:rPr>
                <w:b/>
                <w:i/>
              </w:rPr>
              <w:t>13a.</w:t>
            </w:r>
            <w:r w:rsidRPr="007F0589">
              <w:tab/>
            </w:r>
            <w:r w:rsidRPr="007F0589">
              <w:rPr>
                <w:b/>
                <w:i/>
              </w:rPr>
              <w:t>understreger, at ikke kun separatistisk retorik, men også enhedsretorik kan forårsage ustabilitet i Bosnien-Hercegovina og forhindre lige repræsentation og rettigheder for de tre konstituerende folk og alle øvrige borgere i Bosnien-Hercegovina som fastsat i Bosnien-Hercegovinas forfatning;</w:t>
            </w:r>
          </w:p>
        </w:tc>
      </w:tr>
    </w:tbl>
    <w:p w14:paraId="5F9E4A8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69ED08C" w14:textId="77777777" w:rsidR="00C62B09" w:rsidRPr="007F0589" w:rsidRDefault="00C62B09" w:rsidP="00C62B09">
      <w:r w:rsidRPr="007F0589">
        <w:rPr>
          <w:rStyle w:val="HideTWBExt"/>
          <w:noProof w:val="0"/>
        </w:rPr>
        <w:t>&lt;/Amend&gt;</w:t>
      </w:r>
    </w:p>
    <w:p w14:paraId="44A6B2E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154</w:t>
      </w:r>
      <w:r w:rsidRPr="007F0589">
        <w:rPr>
          <w:rStyle w:val="HideTWBExt"/>
          <w:b w:val="0"/>
          <w:noProof w:val="0"/>
        </w:rPr>
        <w:t>&lt;/NumAm&gt;</w:t>
      </w:r>
    </w:p>
    <w:p w14:paraId="4A2A5A54"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55D81F82"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5F3D93A5" w14:textId="77777777" w:rsidR="00C62B09" w:rsidRPr="007F0589" w:rsidRDefault="00C62B09" w:rsidP="00C62B09">
      <w:pPr>
        <w:pStyle w:val="NormalBold"/>
      </w:pPr>
      <w:r w:rsidRPr="007F0589">
        <w:rPr>
          <w:rStyle w:val="HideTWBExt"/>
          <w:b w:val="0"/>
          <w:noProof w:val="0"/>
        </w:rPr>
        <w:t>&lt;/RepeatBlock-By&gt;</w:t>
      </w:r>
    </w:p>
    <w:p w14:paraId="5855FD7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5EA17AB" w14:textId="77777777" w:rsidR="00C62B09" w:rsidRPr="007F0589" w:rsidRDefault="00C62B09" w:rsidP="00C62B09">
      <w:pPr>
        <w:pStyle w:val="NormalBold"/>
      </w:pPr>
      <w:r w:rsidRPr="007F0589">
        <w:rPr>
          <w:rStyle w:val="HideTWBExt"/>
          <w:b w:val="0"/>
          <w:noProof w:val="0"/>
        </w:rPr>
        <w:t>&lt;Article&gt;</w:t>
      </w:r>
      <w:r w:rsidRPr="007F0589">
        <w:t>Punkt 14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55AA8E2" w14:textId="77777777" w:rsidTr="006F4033">
        <w:trPr>
          <w:trHeight w:hRule="exact" w:val="240"/>
          <w:jc w:val="center"/>
        </w:trPr>
        <w:tc>
          <w:tcPr>
            <w:tcW w:w="9752" w:type="dxa"/>
            <w:gridSpan w:val="2"/>
            <w:tcBorders>
              <w:top w:val="nil"/>
              <w:left w:val="nil"/>
              <w:bottom w:val="nil"/>
              <w:right w:val="nil"/>
            </w:tcBorders>
          </w:tcPr>
          <w:p w14:paraId="309AFFF8" w14:textId="77777777" w:rsidR="00C62B09" w:rsidRPr="007F0589" w:rsidRDefault="00C62B09" w:rsidP="006F4033"/>
        </w:tc>
      </w:tr>
      <w:tr w:rsidR="001719B1" w:rsidRPr="007F0589" w14:paraId="241A5B8B" w14:textId="77777777" w:rsidTr="006F4033">
        <w:trPr>
          <w:trHeight w:val="240"/>
          <w:jc w:val="center"/>
        </w:trPr>
        <w:tc>
          <w:tcPr>
            <w:tcW w:w="4876" w:type="dxa"/>
            <w:tcBorders>
              <w:top w:val="nil"/>
              <w:left w:val="nil"/>
              <w:bottom w:val="nil"/>
              <w:right w:val="nil"/>
            </w:tcBorders>
          </w:tcPr>
          <w:p w14:paraId="420DAD2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1B7D2B0" w14:textId="77777777" w:rsidR="00C62B09" w:rsidRPr="007F0589" w:rsidRDefault="00C62B09" w:rsidP="006F4033">
            <w:pPr>
              <w:pStyle w:val="AmColumnHeading"/>
            </w:pPr>
            <w:r w:rsidRPr="007F0589">
              <w:t>Ændringsforslag</w:t>
            </w:r>
          </w:p>
        </w:tc>
      </w:tr>
      <w:tr w:rsidR="001719B1" w:rsidRPr="007F0589" w14:paraId="4796099A" w14:textId="77777777" w:rsidTr="006F4033">
        <w:trPr>
          <w:jc w:val="center"/>
        </w:trPr>
        <w:tc>
          <w:tcPr>
            <w:tcW w:w="4876" w:type="dxa"/>
            <w:tcBorders>
              <w:top w:val="nil"/>
              <w:left w:val="nil"/>
              <w:bottom w:val="nil"/>
              <w:right w:val="nil"/>
            </w:tcBorders>
          </w:tcPr>
          <w:p w14:paraId="2236A06A" w14:textId="77777777" w:rsidR="00C62B09" w:rsidRPr="007F0589" w:rsidRDefault="00C62B09" w:rsidP="006F4033">
            <w:pPr>
              <w:pStyle w:val="Normal6a"/>
            </w:pPr>
            <w:r w:rsidRPr="007F0589">
              <w:t>14.</w:t>
            </w:r>
            <w:r w:rsidRPr="007F0589">
              <w:tab/>
              <w:t xml:space="preserve">er fortsat alvorligt bekymret over korruption, navnlig korruption på højt plan, i Bosnien-Hercegovina </w:t>
            </w:r>
            <w:r w:rsidRPr="007F0589">
              <w:rPr>
                <w:b/>
                <w:i/>
              </w:rPr>
              <w:t>og</w:t>
            </w:r>
            <w:r w:rsidRPr="007F0589">
              <w:t xml:space="preserve"> opfordrer indtrængende de relevante myndigheder til at indtage en mere proaktiv holdning til at bekæmpe den;</w:t>
            </w:r>
          </w:p>
        </w:tc>
        <w:tc>
          <w:tcPr>
            <w:tcW w:w="4876" w:type="dxa"/>
            <w:tcBorders>
              <w:top w:val="nil"/>
              <w:left w:val="nil"/>
              <w:bottom w:val="nil"/>
              <w:right w:val="nil"/>
            </w:tcBorders>
          </w:tcPr>
          <w:p w14:paraId="24B4CFD6" w14:textId="77777777" w:rsidR="00C62B09" w:rsidRPr="007F0589" w:rsidRDefault="00C62B09" w:rsidP="006F4033">
            <w:pPr>
              <w:pStyle w:val="Normal6a"/>
            </w:pPr>
            <w:r w:rsidRPr="007F0589">
              <w:t>14.</w:t>
            </w:r>
            <w:r w:rsidRPr="007F0589">
              <w:tab/>
              <w:t>er fortsat alvorligt bekymret over korruption, navnlig korruption på højt plan, i Bosnien-Hercegovina</w:t>
            </w:r>
            <w:r w:rsidRPr="007F0589">
              <w:rPr>
                <w:b/>
                <w:i/>
              </w:rPr>
              <w:t>, som er et strukturelt problem, der er dybt forankret i landets særdeles komplekse forvaltningssystem, der er baseret på etnisk opdeling;</w:t>
            </w:r>
            <w:r w:rsidRPr="007F0589">
              <w:t xml:space="preserve"> opfordrer indtrængende de relevante myndigheder til at indtage en mere </w:t>
            </w:r>
            <w:r w:rsidRPr="007F0589">
              <w:rPr>
                <w:b/>
                <w:i/>
              </w:rPr>
              <w:t>resolut og</w:t>
            </w:r>
            <w:r w:rsidRPr="007F0589">
              <w:t xml:space="preserve"> proaktiv holdning til at bekæmpe den</w:t>
            </w:r>
            <w:r w:rsidRPr="007F0589">
              <w:rPr>
                <w:b/>
                <w:i/>
              </w:rPr>
              <w:t>, herunder ved at forbedre lovgivningen til bekæmpelse af korruption fuldt i tråd med internationale standarder og henstillinger og ved at sikre dens effektive gennemførelse, f.eks. lovene om forebyggelse af interessekonflikter og beskyttelse af whistleblowere</w:t>
            </w:r>
            <w:r w:rsidRPr="007F0589">
              <w:t xml:space="preserve">; </w:t>
            </w:r>
            <w:r w:rsidRPr="007F0589">
              <w:rPr>
                <w:b/>
                <w:i/>
              </w:rPr>
              <w:t>beklager, at lovene om offentlige udbud, interessekonflikter og det øverste domstolsråd stadig ikke er i tråd med europæiske standarder, og opfordrer indtrængende til at vedtage en ny lov om det øverste domstols- og anklageråd i overensstemmelse med Venedigkommissionens anbefalinger; opfordrer til at oprette en uafhængig og velfungerende afdeling for formueangivelse under det øverste domstols- og anklageråd; er fortaler for upartisk retsforfølgning i sager om korruption på højt plan;</w:t>
            </w:r>
          </w:p>
        </w:tc>
      </w:tr>
    </w:tbl>
    <w:p w14:paraId="61FB300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C6DBF79" w14:textId="77777777" w:rsidR="00C62B09" w:rsidRPr="007F0589" w:rsidRDefault="00C62B09" w:rsidP="00C62B09">
      <w:r w:rsidRPr="007F0589">
        <w:rPr>
          <w:rStyle w:val="HideTWBExt"/>
          <w:noProof w:val="0"/>
        </w:rPr>
        <w:t>&lt;/Amend&gt;</w:t>
      </w:r>
    </w:p>
    <w:p w14:paraId="79EBCF4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155</w:t>
      </w:r>
      <w:r w:rsidRPr="007F0589">
        <w:rPr>
          <w:rStyle w:val="HideTWBExt"/>
          <w:b w:val="0"/>
          <w:noProof w:val="0"/>
        </w:rPr>
        <w:t>&lt;/NumAm&gt;</w:t>
      </w:r>
    </w:p>
    <w:p w14:paraId="667C2824"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441CDA66"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21F3556C" w14:textId="77777777" w:rsidR="00C62B09" w:rsidRPr="007F0589" w:rsidRDefault="00C62B09" w:rsidP="00C62B09">
      <w:pPr>
        <w:pStyle w:val="NormalBold"/>
      </w:pPr>
      <w:r w:rsidRPr="007F0589">
        <w:rPr>
          <w:rStyle w:val="HideTWBExt"/>
          <w:b w:val="0"/>
          <w:noProof w:val="0"/>
        </w:rPr>
        <w:t>&lt;/RepeatBlock-By&gt;</w:t>
      </w:r>
    </w:p>
    <w:p w14:paraId="0F20C5F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7572AE8" w14:textId="77777777" w:rsidR="00C62B09" w:rsidRPr="007F0589" w:rsidRDefault="00C62B09" w:rsidP="00C62B09">
      <w:pPr>
        <w:pStyle w:val="NormalBold"/>
      </w:pPr>
      <w:r w:rsidRPr="007F0589">
        <w:rPr>
          <w:rStyle w:val="HideTWBExt"/>
          <w:b w:val="0"/>
          <w:noProof w:val="0"/>
        </w:rPr>
        <w:t>&lt;Article&gt;</w:t>
      </w:r>
      <w:r w:rsidRPr="007F0589">
        <w:t>Punkt 14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4AAA44F" w14:textId="77777777" w:rsidTr="006F4033">
        <w:trPr>
          <w:trHeight w:hRule="exact" w:val="240"/>
          <w:jc w:val="center"/>
        </w:trPr>
        <w:tc>
          <w:tcPr>
            <w:tcW w:w="9752" w:type="dxa"/>
            <w:gridSpan w:val="2"/>
            <w:tcBorders>
              <w:top w:val="nil"/>
              <w:left w:val="nil"/>
              <w:bottom w:val="nil"/>
              <w:right w:val="nil"/>
            </w:tcBorders>
          </w:tcPr>
          <w:p w14:paraId="6615FD7D" w14:textId="77777777" w:rsidR="00C62B09" w:rsidRPr="007F0589" w:rsidRDefault="00C62B09" w:rsidP="006F4033"/>
        </w:tc>
      </w:tr>
      <w:tr w:rsidR="001719B1" w:rsidRPr="007F0589" w14:paraId="6A589998" w14:textId="77777777" w:rsidTr="006F4033">
        <w:trPr>
          <w:trHeight w:val="240"/>
          <w:jc w:val="center"/>
        </w:trPr>
        <w:tc>
          <w:tcPr>
            <w:tcW w:w="4876" w:type="dxa"/>
            <w:tcBorders>
              <w:top w:val="nil"/>
              <w:left w:val="nil"/>
              <w:bottom w:val="nil"/>
              <w:right w:val="nil"/>
            </w:tcBorders>
          </w:tcPr>
          <w:p w14:paraId="516E6D3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4610DBC" w14:textId="77777777" w:rsidR="00C62B09" w:rsidRPr="007F0589" w:rsidRDefault="00C62B09" w:rsidP="006F4033">
            <w:pPr>
              <w:pStyle w:val="AmColumnHeading"/>
            </w:pPr>
            <w:r w:rsidRPr="007F0589">
              <w:t>Ændringsforslag</w:t>
            </w:r>
          </w:p>
        </w:tc>
      </w:tr>
      <w:tr w:rsidR="001719B1" w:rsidRPr="007F0589" w14:paraId="78BC59B2" w14:textId="77777777" w:rsidTr="006F4033">
        <w:trPr>
          <w:jc w:val="center"/>
        </w:trPr>
        <w:tc>
          <w:tcPr>
            <w:tcW w:w="4876" w:type="dxa"/>
            <w:tcBorders>
              <w:top w:val="nil"/>
              <w:left w:val="nil"/>
              <w:bottom w:val="nil"/>
              <w:right w:val="nil"/>
            </w:tcBorders>
          </w:tcPr>
          <w:p w14:paraId="6409542D" w14:textId="77777777" w:rsidR="00C62B09" w:rsidRPr="007F0589" w:rsidRDefault="00C62B09" w:rsidP="006F4033">
            <w:pPr>
              <w:pStyle w:val="Normal6a"/>
            </w:pPr>
            <w:r w:rsidRPr="007F0589">
              <w:t>14.</w:t>
            </w:r>
            <w:r w:rsidRPr="007F0589">
              <w:tab/>
              <w:t>er fortsat alvorligt bekymret over korruption, navnlig korruption på højt plan, i Bosnien-Hercegovina og opfordrer indtrængende de relevante myndigheder til at indtage en mere proaktiv holdning til at bekæmpe den;</w:t>
            </w:r>
          </w:p>
        </w:tc>
        <w:tc>
          <w:tcPr>
            <w:tcW w:w="4876" w:type="dxa"/>
            <w:tcBorders>
              <w:top w:val="nil"/>
              <w:left w:val="nil"/>
              <w:bottom w:val="nil"/>
              <w:right w:val="nil"/>
            </w:tcBorders>
          </w:tcPr>
          <w:p w14:paraId="54EF3B22" w14:textId="77777777" w:rsidR="00C62B09" w:rsidRPr="007F0589" w:rsidRDefault="00C62B09" w:rsidP="006F4033">
            <w:pPr>
              <w:pStyle w:val="Normal6a"/>
            </w:pPr>
            <w:r w:rsidRPr="007F0589">
              <w:t>14.</w:t>
            </w:r>
            <w:r w:rsidRPr="007F0589">
              <w:tab/>
              <w:t xml:space="preserve">er fortsat alvorligt bekymret over korruption, navnlig korruption på højt plan, i Bosnien-Hercegovina og opfordrer indtrængende de relevante myndigheder til at indtage en mere proaktiv holdning til at bekæmpe den; </w:t>
            </w:r>
            <w:r w:rsidRPr="007F0589">
              <w:rPr>
                <w:b/>
                <w:i/>
              </w:rPr>
              <w:t>fremhæver behovet for at styrke systemet til håndtering af interessekonflikter blandt personer, der varetager ledende topposter, navnlig ved at sikre, at interesseerklæringer underlægges regelmæssig og omfattende kontrol; understreger, at alle, der varetager ledende topposter, uanset om de er valgt eller udnævnt, bør underlægges de samme oplysningsforpligtelser, og at alle disse oplysninger systematisk bør offentliggøres og gøres let tilgængelige online af hensyn til gennemsigtigheden og ansvaret over for offentligheden;</w:t>
            </w:r>
          </w:p>
        </w:tc>
      </w:tr>
    </w:tbl>
    <w:p w14:paraId="6CC9F36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A8BAC6F" w14:textId="77777777" w:rsidR="00C62B09" w:rsidRPr="007F0589" w:rsidRDefault="00C62B09" w:rsidP="00C62B09">
      <w:r w:rsidRPr="007F0589">
        <w:rPr>
          <w:rStyle w:val="HideTWBExt"/>
          <w:noProof w:val="0"/>
        </w:rPr>
        <w:t>&lt;/Amend&gt;</w:t>
      </w:r>
    </w:p>
    <w:p w14:paraId="75DA919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156</w:t>
      </w:r>
      <w:r w:rsidRPr="007F0589">
        <w:rPr>
          <w:rStyle w:val="HideTWBExt"/>
          <w:b w:val="0"/>
          <w:noProof w:val="0"/>
        </w:rPr>
        <w:t>&lt;/NumAm&gt;</w:t>
      </w:r>
    </w:p>
    <w:p w14:paraId="5D0FB8E0" w14:textId="77777777" w:rsidR="00C62B09" w:rsidRPr="007F0589" w:rsidRDefault="00C62B09" w:rsidP="00C62B09">
      <w:pPr>
        <w:pStyle w:val="NormalBold"/>
      </w:pPr>
      <w:r w:rsidRPr="007F0589">
        <w:rPr>
          <w:rStyle w:val="HideTWBExt"/>
          <w:b w:val="0"/>
          <w:noProof w:val="0"/>
        </w:rPr>
        <w:t>&lt;RepeatBlock-By&gt;&lt;Members&gt;</w:t>
      </w:r>
      <w:r w:rsidRPr="007F0589">
        <w:t>Ioan-Rareş Bogdan</w:t>
      </w:r>
      <w:r w:rsidRPr="007F0589">
        <w:rPr>
          <w:rStyle w:val="HideTWBExt"/>
          <w:b w:val="0"/>
          <w:noProof w:val="0"/>
        </w:rPr>
        <w:t>&lt;/Members&gt;</w:t>
      </w:r>
    </w:p>
    <w:p w14:paraId="3F34489C" w14:textId="77777777" w:rsidR="00C62B09" w:rsidRPr="007F0589" w:rsidRDefault="00C62B09" w:rsidP="00C62B09">
      <w:pPr>
        <w:pStyle w:val="NormalBold"/>
      </w:pPr>
      <w:r w:rsidRPr="007F0589">
        <w:rPr>
          <w:rStyle w:val="HideTWBExt"/>
          <w:b w:val="0"/>
          <w:noProof w:val="0"/>
        </w:rPr>
        <w:t>&lt;/RepeatBlock-By&gt;</w:t>
      </w:r>
    </w:p>
    <w:p w14:paraId="53D25D5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853B62F" w14:textId="77777777" w:rsidR="00C62B09" w:rsidRPr="007F0589" w:rsidRDefault="00C62B09" w:rsidP="00C62B09">
      <w:pPr>
        <w:pStyle w:val="NormalBold"/>
      </w:pPr>
      <w:r w:rsidRPr="007F0589">
        <w:rPr>
          <w:rStyle w:val="HideTWBExt"/>
          <w:b w:val="0"/>
          <w:noProof w:val="0"/>
        </w:rPr>
        <w:t>&lt;Article&gt;</w:t>
      </w:r>
      <w:r w:rsidRPr="007F0589">
        <w:t>Punkt 14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8A6E22B" w14:textId="77777777" w:rsidTr="006F4033">
        <w:trPr>
          <w:trHeight w:hRule="exact" w:val="240"/>
          <w:jc w:val="center"/>
        </w:trPr>
        <w:tc>
          <w:tcPr>
            <w:tcW w:w="9752" w:type="dxa"/>
            <w:gridSpan w:val="2"/>
            <w:tcBorders>
              <w:top w:val="nil"/>
              <w:left w:val="nil"/>
              <w:bottom w:val="nil"/>
              <w:right w:val="nil"/>
            </w:tcBorders>
          </w:tcPr>
          <w:p w14:paraId="4E811246" w14:textId="77777777" w:rsidR="00C62B09" w:rsidRPr="007F0589" w:rsidRDefault="00C62B09" w:rsidP="006F4033"/>
        </w:tc>
      </w:tr>
      <w:tr w:rsidR="001719B1" w:rsidRPr="007F0589" w14:paraId="30E04C62" w14:textId="77777777" w:rsidTr="006F4033">
        <w:trPr>
          <w:trHeight w:val="240"/>
          <w:jc w:val="center"/>
        </w:trPr>
        <w:tc>
          <w:tcPr>
            <w:tcW w:w="4876" w:type="dxa"/>
            <w:tcBorders>
              <w:top w:val="nil"/>
              <w:left w:val="nil"/>
              <w:bottom w:val="nil"/>
              <w:right w:val="nil"/>
            </w:tcBorders>
          </w:tcPr>
          <w:p w14:paraId="453F643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BF353BD" w14:textId="77777777" w:rsidR="00C62B09" w:rsidRPr="007F0589" w:rsidRDefault="00C62B09" w:rsidP="006F4033">
            <w:pPr>
              <w:pStyle w:val="AmColumnHeading"/>
            </w:pPr>
            <w:r w:rsidRPr="007F0589">
              <w:t>Ændringsforslag</w:t>
            </w:r>
          </w:p>
        </w:tc>
      </w:tr>
      <w:tr w:rsidR="001719B1" w:rsidRPr="007F0589" w14:paraId="24F919D7" w14:textId="77777777" w:rsidTr="006F4033">
        <w:trPr>
          <w:jc w:val="center"/>
        </w:trPr>
        <w:tc>
          <w:tcPr>
            <w:tcW w:w="4876" w:type="dxa"/>
            <w:tcBorders>
              <w:top w:val="nil"/>
              <w:left w:val="nil"/>
              <w:bottom w:val="nil"/>
              <w:right w:val="nil"/>
            </w:tcBorders>
          </w:tcPr>
          <w:p w14:paraId="27DF1376" w14:textId="77777777" w:rsidR="00C62B09" w:rsidRPr="007F0589" w:rsidRDefault="00C62B09" w:rsidP="006F4033">
            <w:pPr>
              <w:pStyle w:val="Normal6a"/>
            </w:pPr>
            <w:r w:rsidRPr="007F0589">
              <w:t>14.</w:t>
            </w:r>
            <w:r w:rsidRPr="007F0589">
              <w:tab/>
              <w:t xml:space="preserve">er fortsat alvorligt bekymret over korruption, navnlig korruption på højt plan, i Bosnien-Hercegovina </w:t>
            </w:r>
            <w:r w:rsidRPr="007F0589">
              <w:rPr>
                <w:b/>
                <w:i/>
              </w:rPr>
              <w:t>og</w:t>
            </w:r>
            <w:r w:rsidRPr="007F0589">
              <w:t xml:space="preserve"> opfordrer indtrængende de relevante myndigheder til at </w:t>
            </w:r>
            <w:r w:rsidRPr="007F0589">
              <w:rPr>
                <w:b/>
                <w:i/>
              </w:rPr>
              <w:t>indtage</w:t>
            </w:r>
            <w:r w:rsidRPr="007F0589">
              <w:t xml:space="preserve"> en mere proaktiv </w:t>
            </w:r>
            <w:r w:rsidRPr="007F0589">
              <w:rPr>
                <w:b/>
                <w:i/>
              </w:rPr>
              <w:t>holdning</w:t>
            </w:r>
            <w:r w:rsidRPr="007F0589">
              <w:t xml:space="preserve"> til at bekæmpe den;</w:t>
            </w:r>
          </w:p>
        </w:tc>
        <w:tc>
          <w:tcPr>
            <w:tcW w:w="4876" w:type="dxa"/>
            <w:tcBorders>
              <w:top w:val="nil"/>
              <w:left w:val="nil"/>
              <w:bottom w:val="nil"/>
              <w:right w:val="nil"/>
            </w:tcBorders>
          </w:tcPr>
          <w:p w14:paraId="33FA50C3" w14:textId="77777777" w:rsidR="00C62B09" w:rsidRPr="007F0589" w:rsidRDefault="00C62B09" w:rsidP="006F4033">
            <w:pPr>
              <w:pStyle w:val="Normal6a"/>
            </w:pPr>
            <w:r w:rsidRPr="007F0589">
              <w:t>14.</w:t>
            </w:r>
            <w:r w:rsidRPr="007F0589">
              <w:tab/>
              <w:t>er fortsat alvorligt bekymret over korruption, navnlig korruption på højt plan, i Bosnien-Hercegovina</w:t>
            </w:r>
            <w:r w:rsidRPr="007F0589">
              <w:rPr>
                <w:b/>
                <w:i/>
              </w:rPr>
              <w:t>;</w:t>
            </w:r>
            <w:r w:rsidRPr="007F0589">
              <w:t xml:space="preserve"> opfordrer indtrængende de relevante myndigheder til at </w:t>
            </w:r>
            <w:r w:rsidRPr="007F0589">
              <w:rPr>
                <w:b/>
                <w:i/>
              </w:rPr>
              <w:t>anlægge</w:t>
            </w:r>
            <w:r w:rsidRPr="007F0589">
              <w:t xml:space="preserve"> en mere proaktiv</w:t>
            </w:r>
            <w:r w:rsidRPr="007F0589">
              <w:rPr>
                <w:b/>
                <w:i/>
              </w:rPr>
              <w:t>, koordineret og gennemsigtig tilgang</w:t>
            </w:r>
            <w:r w:rsidRPr="007F0589">
              <w:t xml:space="preserve"> til at bekæmpe den </w:t>
            </w:r>
            <w:r w:rsidRPr="007F0589">
              <w:rPr>
                <w:b/>
                <w:i/>
              </w:rPr>
              <w:t>og til at deltage i et struktureret samarbejde og en struktureret udveksling af bedste praksis med medlemsstater, der har etableret og gennemført effektive mekanismer til bekæmpelse af korruption</w:t>
            </w:r>
            <w:r w:rsidRPr="007F0589">
              <w:t>;</w:t>
            </w:r>
          </w:p>
        </w:tc>
      </w:tr>
    </w:tbl>
    <w:p w14:paraId="03610E2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D686E65" w14:textId="77777777" w:rsidR="00C62B09" w:rsidRPr="007F0589" w:rsidRDefault="00C62B09" w:rsidP="00C62B09">
      <w:r w:rsidRPr="007F0589">
        <w:rPr>
          <w:rStyle w:val="HideTWBExt"/>
          <w:noProof w:val="0"/>
        </w:rPr>
        <w:t>&lt;/Amend&gt;</w:t>
      </w:r>
    </w:p>
    <w:p w14:paraId="215CEF0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157</w:t>
      </w:r>
      <w:r w:rsidRPr="007F0589">
        <w:rPr>
          <w:rStyle w:val="HideTWBExt"/>
          <w:b w:val="0"/>
          <w:noProof w:val="0"/>
        </w:rPr>
        <w:t>&lt;/NumAm&gt;</w:t>
      </w:r>
    </w:p>
    <w:p w14:paraId="054BD31E"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48EED002" w14:textId="77777777" w:rsidR="00C62B09" w:rsidRPr="007F0589" w:rsidRDefault="00C62B09" w:rsidP="00C62B09">
      <w:pPr>
        <w:pStyle w:val="NormalBold"/>
      </w:pPr>
      <w:r w:rsidRPr="007F0589">
        <w:rPr>
          <w:rStyle w:val="HideTWBExt"/>
          <w:b w:val="0"/>
          <w:noProof w:val="0"/>
        </w:rPr>
        <w:t>&lt;/RepeatBlock-By&gt;</w:t>
      </w:r>
    </w:p>
    <w:p w14:paraId="0CAEB9B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61764EB" w14:textId="77777777" w:rsidR="00C62B09" w:rsidRPr="007F0589" w:rsidRDefault="00C62B09" w:rsidP="00C62B09">
      <w:pPr>
        <w:pStyle w:val="NormalBold"/>
      </w:pPr>
      <w:r w:rsidRPr="007F0589">
        <w:rPr>
          <w:rStyle w:val="HideTWBExt"/>
          <w:b w:val="0"/>
          <w:noProof w:val="0"/>
        </w:rPr>
        <w:t>&lt;Article&gt;</w:t>
      </w:r>
      <w:r w:rsidRPr="007F0589">
        <w:t>Punkt 14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4403CF2" w14:textId="77777777" w:rsidTr="006F4033">
        <w:trPr>
          <w:trHeight w:hRule="exact" w:val="240"/>
          <w:jc w:val="center"/>
        </w:trPr>
        <w:tc>
          <w:tcPr>
            <w:tcW w:w="9752" w:type="dxa"/>
            <w:gridSpan w:val="2"/>
            <w:tcBorders>
              <w:top w:val="nil"/>
              <w:left w:val="nil"/>
              <w:bottom w:val="nil"/>
              <w:right w:val="nil"/>
            </w:tcBorders>
          </w:tcPr>
          <w:p w14:paraId="6A875121" w14:textId="77777777" w:rsidR="00C62B09" w:rsidRPr="007F0589" w:rsidRDefault="00C62B09" w:rsidP="006F4033"/>
        </w:tc>
      </w:tr>
      <w:tr w:rsidR="001719B1" w:rsidRPr="007F0589" w14:paraId="73F532E4" w14:textId="77777777" w:rsidTr="006F4033">
        <w:trPr>
          <w:trHeight w:val="240"/>
          <w:jc w:val="center"/>
        </w:trPr>
        <w:tc>
          <w:tcPr>
            <w:tcW w:w="4876" w:type="dxa"/>
            <w:tcBorders>
              <w:top w:val="nil"/>
              <w:left w:val="nil"/>
              <w:bottom w:val="nil"/>
              <w:right w:val="nil"/>
            </w:tcBorders>
          </w:tcPr>
          <w:p w14:paraId="0F6F079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1826F51" w14:textId="77777777" w:rsidR="00C62B09" w:rsidRPr="007F0589" w:rsidRDefault="00C62B09" w:rsidP="006F4033">
            <w:pPr>
              <w:pStyle w:val="AmColumnHeading"/>
            </w:pPr>
            <w:r w:rsidRPr="007F0589">
              <w:t>Ændringsforslag</w:t>
            </w:r>
          </w:p>
        </w:tc>
      </w:tr>
      <w:tr w:rsidR="001719B1" w:rsidRPr="007F0589" w14:paraId="0BE3DD30" w14:textId="77777777" w:rsidTr="006F4033">
        <w:trPr>
          <w:jc w:val="center"/>
        </w:trPr>
        <w:tc>
          <w:tcPr>
            <w:tcW w:w="4876" w:type="dxa"/>
            <w:tcBorders>
              <w:top w:val="nil"/>
              <w:left w:val="nil"/>
              <w:bottom w:val="nil"/>
              <w:right w:val="nil"/>
            </w:tcBorders>
          </w:tcPr>
          <w:p w14:paraId="20AE4513" w14:textId="77777777" w:rsidR="00C62B09" w:rsidRPr="007F0589" w:rsidRDefault="00C62B09" w:rsidP="006F4033">
            <w:pPr>
              <w:pStyle w:val="Normal6a"/>
            </w:pPr>
            <w:r w:rsidRPr="007F0589">
              <w:t>14.</w:t>
            </w:r>
            <w:r w:rsidRPr="007F0589">
              <w:tab/>
              <w:t>er fortsat alvorligt bekymret over korruption, navnlig korruption på højt plan, i Bosnien-Hercegovina og opfordrer indtrængende de relevante myndigheder til at indtage en mere proaktiv holdning til at bekæmpe den;</w:t>
            </w:r>
          </w:p>
        </w:tc>
        <w:tc>
          <w:tcPr>
            <w:tcW w:w="4876" w:type="dxa"/>
            <w:tcBorders>
              <w:top w:val="nil"/>
              <w:left w:val="nil"/>
              <w:bottom w:val="nil"/>
              <w:right w:val="nil"/>
            </w:tcBorders>
          </w:tcPr>
          <w:p w14:paraId="589CA146" w14:textId="77777777" w:rsidR="00C62B09" w:rsidRPr="007F0589" w:rsidRDefault="00C62B09" w:rsidP="006F4033">
            <w:pPr>
              <w:pStyle w:val="Normal6a"/>
            </w:pPr>
            <w:r w:rsidRPr="007F0589">
              <w:t>14.</w:t>
            </w:r>
            <w:r w:rsidRPr="007F0589">
              <w:tab/>
              <w:t xml:space="preserve">er fortsat alvorligt bekymret over korruption, navnlig korruption på højt plan, i Bosnien-Hercegovina og opfordrer indtrængende de relevante myndigheder til at indtage en mere proaktiv holdning til at bekæmpe den; </w:t>
            </w:r>
            <w:r w:rsidRPr="007F0589">
              <w:rPr>
                <w:b/>
                <w:i/>
              </w:rPr>
              <w:t>anerkender landets indsats for at bekæmpe korruption, navnlig vedtagelsen af en strategi for bekæmpelse af korruption 2024-2028 og handlingsplanen for dens gennemførelse, samt de fortsatte internationale samarbejdsbestræbelser;</w:t>
            </w:r>
          </w:p>
        </w:tc>
      </w:tr>
    </w:tbl>
    <w:p w14:paraId="3FA93D5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AA3610A" w14:textId="77777777" w:rsidR="00C62B09" w:rsidRPr="007F0589" w:rsidRDefault="00C62B09" w:rsidP="00C62B09">
      <w:r w:rsidRPr="007F0589">
        <w:rPr>
          <w:rStyle w:val="HideTWBExt"/>
          <w:noProof w:val="0"/>
        </w:rPr>
        <w:t>&lt;/Amend&gt;</w:t>
      </w:r>
    </w:p>
    <w:p w14:paraId="01E245D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158</w:t>
      </w:r>
      <w:r w:rsidRPr="007F0589">
        <w:rPr>
          <w:rStyle w:val="HideTWBExt"/>
          <w:b w:val="0"/>
          <w:noProof w:val="0"/>
        </w:rPr>
        <w:t>&lt;/NumAm&gt;</w:t>
      </w:r>
    </w:p>
    <w:p w14:paraId="609E7BF5"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3B0655F3" w14:textId="77777777" w:rsidR="00C62B09" w:rsidRPr="007F0589" w:rsidRDefault="00C62B09" w:rsidP="00C62B09">
      <w:pPr>
        <w:pStyle w:val="NormalBold"/>
      </w:pPr>
      <w:r w:rsidRPr="007F0589">
        <w:rPr>
          <w:rStyle w:val="HideTWBExt"/>
          <w:b w:val="0"/>
          <w:noProof w:val="0"/>
        </w:rPr>
        <w:t>&lt;/RepeatBlock-By&gt;</w:t>
      </w:r>
    </w:p>
    <w:p w14:paraId="7D1C23F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B9DA383" w14:textId="77777777" w:rsidR="00C62B09" w:rsidRPr="007F0589" w:rsidRDefault="00C62B09" w:rsidP="00C62B09">
      <w:pPr>
        <w:pStyle w:val="NormalBold"/>
      </w:pPr>
      <w:r w:rsidRPr="007F0589">
        <w:rPr>
          <w:rStyle w:val="HideTWBExt"/>
          <w:b w:val="0"/>
          <w:noProof w:val="0"/>
        </w:rPr>
        <w:t>&lt;Article&gt;</w:t>
      </w:r>
      <w:r w:rsidRPr="007F0589">
        <w:t>Punkt 14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2FD9205" w14:textId="77777777" w:rsidTr="006F4033">
        <w:trPr>
          <w:trHeight w:hRule="exact" w:val="240"/>
          <w:jc w:val="center"/>
        </w:trPr>
        <w:tc>
          <w:tcPr>
            <w:tcW w:w="9752" w:type="dxa"/>
            <w:gridSpan w:val="2"/>
            <w:tcBorders>
              <w:top w:val="nil"/>
              <w:left w:val="nil"/>
              <w:bottom w:val="nil"/>
              <w:right w:val="nil"/>
            </w:tcBorders>
          </w:tcPr>
          <w:p w14:paraId="2996A325" w14:textId="77777777" w:rsidR="00C62B09" w:rsidRPr="007F0589" w:rsidRDefault="00C62B09" w:rsidP="006F4033"/>
        </w:tc>
      </w:tr>
      <w:tr w:rsidR="001719B1" w:rsidRPr="007F0589" w14:paraId="42BA9D3A" w14:textId="77777777" w:rsidTr="006F4033">
        <w:trPr>
          <w:trHeight w:val="240"/>
          <w:jc w:val="center"/>
        </w:trPr>
        <w:tc>
          <w:tcPr>
            <w:tcW w:w="4876" w:type="dxa"/>
            <w:tcBorders>
              <w:top w:val="nil"/>
              <w:left w:val="nil"/>
              <w:bottom w:val="nil"/>
              <w:right w:val="nil"/>
            </w:tcBorders>
          </w:tcPr>
          <w:p w14:paraId="24D7798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95EBE62" w14:textId="77777777" w:rsidR="00C62B09" w:rsidRPr="007F0589" w:rsidRDefault="00C62B09" w:rsidP="006F4033">
            <w:pPr>
              <w:pStyle w:val="AmColumnHeading"/>
            </w:pPr>
            <w:r w:rsidRPr="007F0589">
              <w:t>Ændringsforslag</w:t>
            </w:r>
          </w:p>
        </w:tc>
      </w:tr>
      <w:tr w:rsidR="001719B1" w:rsidRPr="007F0589" w14:paraId="37256002" w14:textId="77777777" w:rsidTr="006F4033">
        <w:trPr>
          <w:jc w:val="center"/>
        </w:trPr>
        <w:tc>
          <w:tcPr>
            <w:tcW w:w="4876" w:type="dxa"/>
            <w:tcBorders>
              <w:top w:val="nil"/>
              <w:left w:val="nil"/>
              <w:bottom w:val="nil"/>
              <w:right w:val="nil"/>
            </w:tcBorders>
          </w:tcPr>
          <w:p w14:paraId="0C2E9C01" w14:textId="77777777" w:rsidR="00C62B09" w:rsidRPr="007F0589" w:rsidRDefault="00C62B09" w:rsidP="006F4033">
            <w:pPr>
              <w:pStyle w:val="Normal6a"/>
            </w:pPr>
            <w:r w:rsidRPr="007F0589">
              <w:t>14.</w:t>
            </w:r>
            <w:r w:rsidRPr="007F0589">
              <w:tab/>
              <w:t>er fortsat alvorligt bekymret over korruption, navnlig korruption på højt plan, i Bosnien-Hercegovina og opfordrer indtrængende de relevante myndigheder til at indtage en mere proaktiv holdning til at bekæmpe den;</w:t>
            </w:r>
          </w:p>
        </w:tc>
        <w:tc>
          <w:tcPr>
            <w:tcW w:w="4876" w:type="dxa"/>
            <w:tcBorders>
              <w:top w:val="nil"/>
              <w:left w:val="nil"/>
              <w:bottom w:val="nil"/>
              <w:right w:val="nil"/>
            </w:tcBorders>
          </w:tcPr>
          <w:p w14:paraId="73239559" w14:textId="77777777" w:rsidR="00C62B09" w:rsidRPr="007F0589" w:rsidRDefault="00C62B09" w:rsidP="006F4033">
            <w:pPr>
              <w:pStyle w:val="Normal6a"/>
            </w:pPr>
            <w:r w:rsidRPr="007F0589">
              <w:t>14.</w:t>
            </w:r>
            <w:r w:rsidRPr="007F0589">
              <w:tab/>
              <w:t xml:space="preserve">er fortsat alvorligt bekymret over korruption, navnlig korruption på højt plan, i Bosnien-Hercegovina og opfordrer indtrængende de relevante myndigheder til at indtage en mere proaktiv holdning til at bekæmpe den </w:t>
            </w:r>
            <w:r w:rsidRPr="007F0589">
              <w:rPr>
                <w:b/>
                <w:i/>
              </w:rPr>
              <w:t>ved at gennemføre yderligere reformer af lovgivningen til bekæmpelse af korruption via bestræbelser på at øge gennemsigtigheden, fjerne interessekonflikter og yde beskyttelse til whistleblowere</w:t>
            </w:r>
            <w:r w:rsidRPr="007F0589">
              <w:t>;</w:t>
            </w:r>
          </w:p>
        </w:tc>
      </w:tr>
    </w:tbl>
    <w:p w14:paraId="2FE0FD2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55B8AA4" w14:textId="77777777" w:rsidR="00C62B09" w:rsidRPr="007F0589" w:rsidRDefault="00C62B09" w:rsidP="00C62B09">
      <w:r w:rsidRPr="007F0589">
        <w:rPr>
          <w:rStyle w:val="HideTWBExt"/>
          <w:noProof w:val="0"/>
        </w:rPr>
        <w:t>&lt;/Amend&gt;</w:t>
      </w:r>
    </w:p>
    <w:p w14:paraId="099C946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159</w:t>
      </w:r>
      <w:r w:rsidRPr="007F0589">
        <w:rPr>
          <w:rStyle w:val="HideTWBExt"/>
          <w:b w:val="0"/>
          <w:noProof w:val="0"/>
        </w:rPr>
        <w:t>&lt;/NumAm&gt;</w:t>
      </w:r>
    </w:p>
    <w:p w14:paraId="56F5E64B" w14:textId="77777777" w:rsidR="00C62B09" w:rsidRPr="007F0589" w:rsidRDefault="00C62B09" w:rsidP="00C62B09">
      <w:pPr>
        <w:pStyle w:val="NormalBold"/>
      </w:pPr>
      <w:r w:rsidRPr="007F0589">
        <w:rPr>
          <w:rStyle w:val="HideTWBExt"/>
          <w:b w:val="0"/>
          <w:noProof w:val="0"/>
        </w:rPr>
        <w:t>&lt;RepeatBlock-By&gt;&lt;Members&gt;</w:t>
      </w:r>
      <w:r w:rsidRPr="007F0589">
        <w:t>Davor Ivo Stier, Sunčana Glavak, Karlo Ressler, Željana Zovko, Nikolina Brnjac, Tomislav Sokol</w:t>
      </w:r>
      <w:r w:rsidRPr="007F0589">
        <w:rPr>
          <w:rStyle w:val="HideTWBExt"/>
          <w:b w:val="0"/>
          <w:noProof w:val="0"/>
        </w:rPr>
        <w:t>&lt;/Members&gt;</w:t>
      </w:r>
    </w:p>
    <w:p w14:paraId="3290B1E6" w14:textId="77777777" w:rsidR="00C62B09" w:rsidRPr="007F0589" w:rsidRDefault="00C62B09" w:rsidP="00C62B09">
      <w:pPr>
        <w:pStyle w:val="NormalBold"/>
      </w:pPr>
      <w:r w:rsidRPr="007F0589">
        <w:rPr>
          <w:rStyle w:val="HideTWBExt"/>
          <w:b w:val="0"/>
          <w:noProof w:val="0"/>
        </w:rPr>
        <w:t>&lt;/RepeatBlock-By&gt;</w:t>
      </w:r>
    </w:p>
    <w:p w14:paraId="7405988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5BA2474" w14:textId="77777777" w:rsidR="00C62B09" w:rsidRPr="007F0589" w:rsidRDefault="00C62B09" w:rsidP="00C62B09">
      <w:pPr>
        <w:pStyle w:val="NormalBold"/>
      </w:pPr>
      <w:r w:rsidRPr="007F0589">
        <w:rPr>
          <w:rStyle w:val="HideTWBExt"/>
          <w:b w:val="0"/>
          <w:noProof w:val="0"/>
        </w:rPr>
        <w:t>&lt;Article&gt;</w:t>
      </w:r>
      <w:r w:rsidRPr="007F0589">
        <w:t>Punkt 14</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606CBC2" w14:textId="77777777" w:rsidTr="006F4033">
        <w:trPr>
          <w:trHeight w:hRule="exact" w:val="240"/>
          <w:jc w:val="center"/>
        </w:trPr>
        <w:tc>
          <w:tcPr>
            <w:tcW w:w="9752" w:type="dxa"/>
            <w:gridSpan w:val="2"/>
            <w:tcBorders>
              <w:top w:val="nil"/>
              <w:left w:val="nil"/>
              <w:bottom w:val="nil"/>
              <w:right w:val="nil"/>
            </w:tcBorders>
          </w:tcPr>
          <w:p w14:paraId="211537B5" w14:textId="77777777" w:rsidR="00C62B09" w:rsidRPr="007F0589" w:rsidRDefault="00C62B09" w:rsidP="006F4033"/>
        </w:tc>
      </w:tr>
      <w:tr w:rsidR="001719B1" w:rsidRPr="007F0589" w14:paraId="5738040F" w14:textId="77777777" w:rsidTr="006F4033">
        <w:trPr>
          <w:trHeight w:val="240"/>
          <w:jc w:val="center"/>
        </w:trPr>
        <w:tc>
          <w:tcPr>
            <w:tcW w:w="4876" w:type="dxa"/>
            <w:tcBorders>
              <w:top w:val="nil"/>
              <w:left w:val="nil"/>
              <w:bottom w:val="nil"/>
              <w:right w:val="nil"/>
            </w:tcBorders>
          </w:tcPr>
          <w:p w14:paraId="0DC3A36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55F61CF" w14:textId="77777777" w:rsidR="00C62B09" w:rsidRPr="007F0589" w:rsidRDefault="00C62B09" w:rsidP="006F4033">
            <w:pPr>
              <w:pStyle w:val="AmColumnHeading"/>
            </w:pPr>
            <w:r w:rsidRPr="007F0589">
              <w:t>Ændringsforslag</w:t>
            </w:r>
          </w:p>
        </w:tc>
      </w:tr>
      <w:tr w:rsidR="001719B1" w:rsidRPr="007F0589" w14:paraId="550756E9" w14:textId="77777777" w:rsidTr="006F4033">
        <w:trPr>
          <w:jc w:val="center"/>
        </w:trPr>
        <w:tc>
          <w:tcPr>
            <w:tcW w:w="4876" w:type="dxa"/>
            <w:tcBorders>
              <w:top w:val="nil"/>
              <w:left w:val="nil"/>
              <w:bottom w:val="nil"/>
              <w:right w:val="nil"/>
            </w:tcBorders>
          </w:tcPr>
          <w:p w14:paraId="1B00A6B1" w14:textId="77777777" w:rsidR="00C62B09" w:rsidRPr="007F0589" w:rsidRDefault="00C62B09" w:rsidP="006F4033">
            <w:pPr>
              <w:pStyle w:val="Normal6a"/>
            </w:pPr>
            <w:r w:rsidRPr="007F0589">
              <w:t>14.</w:t>
            </w:r>
            <w:r w:rsidRPr="007F0589">
              <w:tab/>
              <w:t>er fortsat alvorligt bekymret over korruption, navnlig korruption på højt plan, i Bosnien-Hercegovina og opfordrer indtrængende de relevante myndigheder til at indtage en mere proaktiv holdning til at bekæmpe den;</w:t>
            </w:r>
          </w:p>
        </w:tc>
        <w:tc>
          <w:tcPr>
            <w:tcW w:w="4876" w:type="dxa"/>
            <w:tcBorders>
              <w:top w:val="nil"/>
              <w:left w:val="nil"/>
              <w:bottom w:val="nil"/>
              <w:right w:val="nil"/>
            </w:tcBorders>
          </w:tcPr>
          <w:p w14:paraId="030795B8" w14:textId="77777777" w:rsidR="00C62B09" w:rsidRPr="007F0589" w:rsidRDefault="00C62B09" w:rsidP="006F4033">
            <w:pPr>
              <w:pStyle w:val="Normal6a"/>
            </w:pPr>
            <w:r w:rsidRPr="007F0589">
              <w:t>14.</w:t>
            </w:r>
            <w:r w:rsidRPr="007F0589">
              <w:tab/>
              <w:t xml:space="preserve">er fortsat alvorligt bekymret over korruption, navnlig korruption på højt plan, i Bosnien-Hercegovina og opfordrer indtrængende de relevante myndigheder til at indtage en mere proaktiv holdning til at bekæmpe den; </w:t>
            </w:r>
            <w:r w:rsidRPr="007F0589">
              <w:rPr>
                <w:b/>
                <w:i/>
              </w:rPr>
              <w:t>opfordrer til at styrke retlige institutioners uafhængighed og indføre ordninger, der kan sikre en effektiv retsforfølgning af korruptionsrelateret kriminalitet, navnlig på højeste regeringsniveau;</w:t>
            </w:r>
          </w:p>
        </w:tc>
      </w:tr>
    </w:tbl>
    <w:p w14:paraId="159E02C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{HR}</w:t>
      </w:r>
      <w:r w:rsidRPr="007F0589">
        <w:t>hr</w:t>
      </w:r>
      <w:r w:rsidRPr="007F0589">
        <w:rPr>
          <w:rStyle w:val="HideTWBExt"/>
          <w:noProof w:val="0"/>
        </w:rPr>
        <w:t>&lt;/Original&gt;</w:t>
      </w:r>
    </w:p>
    <w:p w14:paraId="69DDB734" w14:textId="77777777" w:rsidR="00C62B09" w:rsidRPr="007F0589" w:rsidRDefault="00C62B09" w:rsidP="00C62B09">
      <w:r w:rsidRPr="007F0589">
        <w:rPr>
          <w:rStyle w:val="HideTWBExt"/>
          <w:noProof w:val="0"/>
        </w:rPr>
        <w:t>&lt;/Amend&gt;</w:t>
      </w:r>
    </w:p>
    <w:p w14:paraId="28B75C4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160</w:t>
      </w:r>
      <w:r w:rsidRPr="007F0589">
        <w:rPr>
          <w:rStyle w:val="HideTWBExt"/>
          <w:b w:val="0"/>
          <w:noProof w:val="0"/>
        </w:rPr>
        <w:t>&lt;/NumAm&gt;</w:t>
      </w:r>
    </w:p>
    <w:p w14:paraId="1D5BE0B8"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68C8ACE9" w14:textId="77777777" w:rsidR="00C62B09" w:rsidRPr="007F0589" w:rsidRDefault="00C62B09" w:rsidP="00C62B09">
      <w:pPr>
        <w:pStyle w:val="NormalBold"/>
      </w:pPr>
      <w:r w:rsidRPr="007F0589">
        <w:rPr>
          <w:rStyle w:val="HideTWBExt"/>
          <w:b w:val="0"/>
          <w:noProof w:val="0"/>
        </w:rPr>
        <w:t>&lt;/RepeatBlock-By&gt;</w:t>
      </w:r>
    </w:p>
    <w:p w14:paraId="759E5E1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78C13A2" w14:textId="77777777" w:rsidR="00C62B09" w:rsidRPr="007F0589" w:rsidRDefault="00C62B09" w:rsidP="00C62B09">
      <w:pPr>
        <w:pStyle w:val="NormalBold"/>
      </w:pPr>
      <w:r w:rsidRPr="007F0589">
        <w:rPr>
          <w:rStyle w:val="HideTWBExt"/>
          <w:b w:val="0"/>
          <w:noProof w:val="0"/>
        </w:rPr>
        <w:t>&lt;Article&gt;</w:t>
      </w:r>
      <w:r w:rsidRPr="007F0589">
        <w:t>Punkt 14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19BFDFC" w14:textId="77777777" w:rsidTr="006F4033">
        <w:trPr>
          <w:trHeight w:hRule="exact" w:val="240"/>
          <w:jc w:val="center"/>
        </w:trPr>
        <w:tc>
          <w:tcPr>
            <w:tcW w:w="9752" w:type="dxa"/>
            <w:gridSpan w:val="2"/>
            <w:tcBorders>
              <w:top w:val="nil"/>
              <w:left w:val="nil"/>
              <w:bottom w:val="nil"/>
              <w:right w:val="nil"/>
            </w:tcBorders>
          </w:tcPr>
          <w:p w14:paraId="33DA1D1F" w14:textId="77777777" w:rsidR="00C62B09" w:rsidRPr="007F0589" w:rsidRDefault="00C62B09" w:rsidP="006F4033"/>
        </w:tc>
      </w:tr>
      <w:tr w:rsidR="001719B1" w:rsidRPr="007F0589" w14:paraId="7CBD68BB" w14:textId="77777777" w:rsidTr="006F4033">
        <w:trPr>
          <w:trHeight w:val="240"/>
          <w:jc w:val="center"/>
        </w:trPr>
        <w:tc>
          <w:tcPr>
            <w:tcW w:w="4876" w:type="dxa"/>
            <w:tcBorders>
              <w:top w:val="nil"/>
              <w:left w:val="nil"/>
              <w:bottom w:val="nil"/>
              <w:right w:val="nil"/>
            </w:tcBorders>
          </w:tcPr>
          <w:p w14:paraId="686B909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196440D" w14:textId="77777777" w:rsidR="00C62B09" w:rsidRPr="007F0589" w:rsidRDefault="00C62B09" w:rsidP="006F4033">
            <w:pPr>
              <w:pStyle w:val="AmColumnHeading"/>
            </w:pPr>
            <w:r w:rsidRPr="007F0589">
              <w:t>Ændringsforslag</w:t>
            </w:r>
          </w:p>
        </w:tc>
      </w:tr>
      <w:tr w:rsidR="001719B1" w:rsidRPr="007F0589" w14:paraId="71F04A04" w14:textId="77777777" w:rsidTr="006F4033">
        <w:trPr>
          <w:jc w:val="center"/>
        </w:trPr>
        <w:tc>
          <w:tcPr>
            <w:tcW w:w="4876" w:type="dxa"/>
            <w:tcBorders>
              <w:top w:val="nil"/>
              <w:left w:val="nil"/>
              <w:bottom w:val="nil"/>
              <w:right w:val="nil"/>
            </w:tcBorders>
          </w:tcPr>
          <w:p w14:paraId="0967CF1D" w14:textId="77777777" w:rsidR="00C62B09" w:rsidRPr="007F0589" w:rsidRDefault="00C62B09" w:rsidP="006F4033">
            <w:pPr>
              <w:pStyle w:val="Normal6a"/>
            </w:pPr>
            <w:r w:rsidRPr="007F0589">
              <w:t>14.</w:t>
            </w:r>
            <w:r w:rsidRPr="007F0589">
              <w:tab/>
              <w:t>er fortsat alvorligt bekymret over korruption, navnlig korruption på højt plan, i Bosnien-Hercegovina og opfordrer indtrængende de relevante myndigheder til at indtage en mere proaktiv holdning til at bekæmpe den;</w:t>
            </w:r>
          </w:p>
        </w:tc>
        <w:tc>
          <w:tcPr>
            <w:tcW w:w="4876" w:type="dxa"/>
            <w:tcBorders>
              <w:top w:val="nil"/>
              <w:left w:val="nil"/>
              <w:bottom w:val="nil"/>
              <w:right w:val="nil"/>
            </w:tcBorders>
          </w:tcPr>
          <w:p w14:paraId="6E81503E" w14:textId="77777777" w:rsidR="00C62B09" w:rsidRPr="007F0589" w:rsidRDefault="00C62B09" w:rsidP="006F4033">
            <w:pPr>
              <w:pStyle w:val="Normal6a"/>
            </w:pPr>
            <w:r w:rsidRPr="007F0589">
              <w:t>14.</w:t>
            </w:r>
            <w:r w:rsidRPr="007F0589">
              <w:tab/>
              <w:t xml:space="preserve">er fortsat alvorligt bekymret over korruption, navnlig korruption på højt plan, i Bosnien-Hercegovina og opfordrer indtrængende de relevante myndigheder til at indtage en mere proaktiv holdning til at bekæmpe den </w:t>
            </w:r>
            <w:r w:rsidRPr="007F0589">
              <w:rPr>
                <w:b/>
                <w:i/>
              </w:rPr>
              <w:t>ved navnlig at professionalisere korruptionsbekæmpelsesorganerne</w:t>
            </w:r>
            <w:r w:rsidRPr="007F0589">
              <w:t>;</w:t>
            </w:r>
          </w:p>
        </w:tc>
      </w:tr>
    </w:tbl>
    <w:p w14:paraId="2A54601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1F6DD60" w14:textId="77777777" w:rsidR="00C62B09" w:rsidRPr="007F0589" w:rsidRDefault="00C62B09" w:rsidP="00C62B09">
      <w:r w:rsidRPr="007F0589">
        <w:rPr>
          <w:rStyle w:val="HideTWBExt"/>
          <w:noProof w:val="0"/>
        </w:rPr>
        <w:t>&lt;/Amend&gt;</w:t>
      </w:r>
    </w:p>
    <w:p w14:paraId="5A380EB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161</w:t>
      </w:r>
      <w:r w:rsidRPr="007F0589">
        <w:rPr>
          <w:rStyle w:val="HideTWBExt"/>
          <w:b w:val="0"/>
          <w:noProof w:val="0"/>
        </w:rPr>
        <w:t>&lt;/NumAm&gt;</w:t>
      </w:r>
    </w:p>
    <w:p w14:paraId="339A1864"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39A682DB" w14:textId="77777777" w:rsidR="00C62B09" w:rsidRPr="007F0589" w:rsidRDefault="00C62B09" w:rsidP="00C62B09">
      <w:pPr>
        <w:pStyle w:val="NormalBold"/>
      </w:pPr>
      <w:r w:rsidRPr="007F0589">
        <w:rPr>
          <w:rStyle w:val="HideTWBExt"/>
          <w:b w:val="0"/>
          <w:noProof w:val="0"/>
        </w:rPr>
        <w:t>&lt;/RepeatBlock-By&gt;</w:t>
      </w:r>
    </w:p>
    <w:p w14:paraId="43F6CCD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E1C7625" w14:textId="77777777" w:rsidR="00C62B09" w:rsidRPr="007F0589" w:rsidRDefault="00C62B09" w:rsidP="00C62B09">
      <w:pPr>
        <w:pStyle w:val="NormalBold"/>
      </w:pPr>
      <w:r w:rsidRPr="007F0589">
        <w:rPr>
          <w:rStyle w:val="HideTWBExt"/>
          <w:b w:val="0"/>
          <w:noProof w:val="0"/>
        </w:rPr>
        <w:t>&lt;Article&gt;</w:t>
      </w:r>
      <w:r w:rsidRPr="007F0589">
        <w:t>Punkt 14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E82A429" w14:textId="77777777" w:rsidTr="006F4033">
        <w:trPr>
          <w:trHeight w:hRule="exact" w:val="240"/>
          <w:jc w:val="center"/>
        </w:trPr>
        <w:tc>
          <w:tcPr>
            <w:tcW w:w="9752" w:type="dxa"/>
            <w:gridSpan w:val="2"/>
            <w:tcBorders>
              <w:top w:val="nil"/>
              <w:left w:val="nil"/>
              <w:bottom w:val="nil"/>
              <w:right w:val="nil"/>
            </w:tcBorders>
          </w:tcPr>
          <w:p w14:paraId="54ED4BD2" w14:textId="77777777" w:rsidR="00C62B09" w:rsidRPr="007F0589" w:rsidRDefault="00C62B09" w:rsidP="006F4033"/>
        </w:tc>
      </w:tr>
      <w:tr w:rsidR="001719B1" w:rsidRPr="007F0589" w14:paraId="30066CC0" w14:textId="77777777" w:rsidTr="006F4033">
        <w:trPr>
          <w:trHeight w:val="240"/>
          <w:jc w:val="center"/>
        </w:trPr>
        <w:tc>
          <w:tcPr>
            <w:tcW w:w="4876" w:type="dxa"/>
            <w:tcBorders>
              <w:top w:val="nil"/>
              <w:left w:val="nil"/>
              <w:bottom w:val="nil"/>
              <w:right w:val="nil"/>
            </w:tcBorders>
          </w:tcPr>
          <w:p w14:paraId="64E08FC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5F9ED04" w14:textId="77777777" w:rsidR="00C62B09" w:rsidRPr="007F0589" w:rsidRDefault="00C62B09" w:rsidP="006F4033">
            <w:pPr>
              <w:pStyle w:val="AmColumnHeading"/>
            </w:pPr>
            <w:r w:rsidRPr="007F0589">
              <w:t>Ændringsforslag</w:t>
            </w:r>
          </w:p>
        </w:tc>
      </w:tr>
      <w:tr w:rsidR="001719B1" w:rsidRPr="007F0589" w14:paraId="1D39ABB4" w14:textId="77777777" w:rsidTr="006F4033">
        <w:trPr>
          <w:jc w:val="center"/>
        </w:trPr>
        <w:tc>
          <w:tcPr>
            <w:tcW w:w="4876" w:type="dxa"/>
            <w:tcBorders>
              <w:top w:val="nil"/>
              <w:left w:val="nil"/>
              <w:bottom w:val="nil"/>
              <w:right w:val="nil"/>
            </w:tcBorders>
          </w:tcPr>
          <w:p w14:paraId="0186C15E" w14:textId="77777777" w:rsidR="00C62B09" w:rsidRPr="007F0589" w:rsidRDefault="00C62B09" w:rsidP="006F4033">
            <w:pPr>
              <w:pStyle w:val="Normal6a"/>
            </w:pPr>
          </w:p>
        </w:tc>
        <w:tc>
          <w:tcPr>
            <w:tcW w:w="4876" w:type="dxa"/>
            <w:tcBorders>
              <w:top w:val="nil"/>
              <w:left w:val="nil"/>
              <w:bottom w:val="nil"/>
              <w:right w:val="nil"/>
            </w:tcBorders>
          </w:tcPr>
          <w:p w14:paraId="29B4EECB" w14:textId="77777777" w:rsidR="00C62B09" w:rsidRPr="007F0589" w:rsidRDefault="00C62B09" w:rsidP="006F4033">
            <w:pPr>
              <w:pStyle w:val="Normal6a"/>
            </w:pPr>
            <w:r w:rsidRPr="007F0589">
              <w:rPr>
                <w:b/>
                <w:i/>
              </w:rPr>
              <w:t>14a.</w:t>
            </w:r>
            <w:r w:rsidRPr="007F0589">
              <w:tab/>
            </w:r>
            <w:r w:rsidRPr="007F0589">
              <w:rPr>
                <w:b/>
                <w:i/>
              </w:rPr>
              <w:t>understreger, at Bosnien-Hercegovina stadig er et centralt transit- og produktionsland hvad angår narkotikahandel, og at organiseret kriminalitet fortsat er en alvorlig udfordring; udtrykker stor bekymring over, at organiserede kriminelle grupper fra tredjelande på Vestbalkan og fra Tyrkiet har infiltreret landet; understreger, at en solid ekstern grænseforvaltning og et effektivt grænseoverskridende samarbejde mellem Unionen og Bosnien-Hercegovina er afgørende for at imødegå disse trusler; glæder sig i den forbindelse over aftalen om samarbejde med Frontex, som EU og Bosnien-Hercegovina paraferede den 18. december 2024;</w:t>
            </w:r>
          </w:p>
        </w:tc>
      </w:tr>
    </w:tbl>
    <w:p w14:paraId="487CE21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9FA1EF9" w14:textId="77777777" w:rsidR="00C62B09" w:rsidRPr="007F0589" w:rsidRDefault="00C62B09" w:rsidP="00C62B09">
      <w:r w:rsidRPr="007F0589">
        <w:rPr>
          <w:rStyle w:val="HideTWBExt"/>
          <w:noProof w:val="0"/>
        </w:rPr>
        <w:t>&lt;/Amend&gt;</w:t>
      </w:r>
    </w:p>
    <w:p w14:paraId="261F21E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162</w:t>
      </w:r>
      <w:r w:rsidRPr="007F0589">
        <w:rPr>
          <w:rStyle w:val="HideTWBExt"/>
          <w:b w:val="0"/>
          <w:noProof w:val="0"/>
        </w:rPr>
        <w:t>&lt;/NumAm&gt;</w:t>
      </w:r>
    </w:p>
    <w:p w14:paraId="13656D13"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35161B90"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2C2C3CDA" w14:textId="77777777" w:rsidR="00C62B09" w:rsidRPr="007F0589" w:rsidRDefault="00C62B09" w:rsidP="00C62B09">
      <w:pPr>
        <w:pStyle w:val="NormalBold"/>
      </w:pPr>
      <w:r w:rsidRPr="007F0589">
        <w:rPr>
          <w:rStyle w:val="HideTWBExt"/>
          <w:b w:val="0"/>
          <w:noProof w:val="0"/>
        </w:rPr>
        <w:t>&lt;/RepeatBlock-By&gt;</w:t>
      </w:r>
    </w:p>
    <w:p w14:paraId="3827535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7B5B3EE" w14:textId="77777777" w:rsidR="00C62B09" w:rsidRPr="007F0589" w:rsidRDefault="00C62B09" w:rsidP="00C62B09">
      <w:pPr>
        <w:pStyle w:val="NormalBold"/>
      </w:pPr>
      <w:r w:rsidRPr="007F0589">
        <w:rPr>
          <w:rStyle w:val="HideTWBExt"/>
          <w:b w:val="0"/>
          <w:noProof w:val="0"/>
        </w:rPr>
        <w:t>&lt;Article&gt;</w:t>
      </w:r>
      <w:r w:rsidRPr="007F0589">
        <w:t>Punkt 14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2E98F10" w14:textId="77777777" w:rsidTr="006F4033">
        <w:trPr>
          <w:trHeight w:hRule="exact" w:val="240"/>
          <w:jc w:val="center"/>
        </w:trPr>
        <w:tc>
          <w:tcPr>
            <w:tcW w:w="9752" w:type="dxa"/>
            <w:gridSpan w:val="2"/>
            <w:tcBorders>
              <w:top w:val="nil"/>
              <w:left w:val="nil"/>
              <w:bottom w:val="nil"/>
              <w:right w:val="nil"/>
            </w:tcBorders>
          </w:tcPr>
          <w:p w14:paraId="70C4A48C" w14:textId="77777777" w:rsidR="00C62B09" w:rsidRPr="007F0589" w:rsidRDefault="00C62B09" w:rsidP="006F4033"/>
        </w:tc>
      </w:tr>
      <w:tr w:rsidR="001719B1" w:rsidRPr="007F0589" w14:paraId="34F7F0CE" w14:textId="77777777" w:rsidTr="006F4033">
        <w:trPr>
          <w:trHeight w:val="240"/>
          <w:jc w:val="center"/>
        </w:trPr>
        <w:tc>
          <w:tcPr>
            <w:tcW w:w="4876" w:type="dxa"/>
            <w:tcBorders>
              <w:top w:val="nil"/>
              <w:left w:val="nil"/>
              <w:bottom w:val="nil"/>
              <w:right w:val="nil"/>
            </w:tcBorders>
          </w:tcPr>
          <w:p w14:paraId="15222A9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AC7904E" w14:textId="77777777" w:rsidR="00C62B09" w:rsidRPr="007F0589" w:rsidRDefault="00C62B09" w:rsidP="006F4033">
            <w:pPr>
              <w:pStyle w:val="AmColumnHeading"/>
            </w:pPr>
            <w:r w:rsidRPr="007F0589">
              <w:t>Ændringsforslag</w:t>
            </w:r>
          </w:p>
        </w:tc>
      </w:tr>
      <w:tr w:rsidR="001719B1" w:rsidRPr="007F0589" w14:paraId="549543B7" w14:textId="77777777" w:rsidTr="006F4033">
        <w:trPr>
          <w:jc w:val="center"/>
        </w:trPr>
        <w:tc>
          <w:tcPr>
            <w:tcW w:w="4876" w:type="dxa"/>
            <w:tcBorders>
              <w:top w:val="nil"/>
              <w:left w:val="nil"/>
              <w:bottom w:val="nil"/>
              <w:right w:val="nil"/>
            </w:tcBorders>
          </w:tcPr>
          <w:p w14:paraId="26DDDAF7" w14:textId="77777777" w:rsidR="00C62B09" w:rsidRPr="007F0589" w:rsidRDefault="00C62B09" w:rsidP="006F4033">
            <w:pPr>
              <w:pStyle w:val="Normal6a"/>
            </w:pPr>
          </w:p>
        </w:tc>
        <w:tc>
          <w:tcPr>
            <w:tcW w:w="4876" w:type="dxa"/>
            <w:tcBorders>
              <w:top w:val="nil"/>
              <w:left w:val="nil"/>
              <w:bottom w:val="nil"/>
              <w:right w:val="nil"/>
            </w:tcBorders>
          </w:tcPr>
          <w:p w14:paraId="2825FE30" w14:textId="77777777" w:rsidR="00C62B09" w:rsidRPr="007F0589" w:rsidRDefault="00C62B09" w:rsidP="006F4033">
            <w:pPr>
              <w:pStyle w:val="Normal6a"/>
            </w:pPr>
            <w:r w:rsidRPr="007F0589">
              <w:rPr>
                <w:b/>
                <w:i/>
              </w:rPr>
              <w:t>14a.</w:t>
            </w:r>
            <w:r w:rsidRPr="007F0589">
              <w:tab/>
            </w:r>
            <w:r w:rsidRPr="007F0589">
              <w:rPr>
                <w:b/>
                <w:i/>
              </w:rPr>
              <w:t>opfordrer til at træffe yderligere foranstaltninger til fremme af en mere lige kønsfordeling på tværs af alle grader i politiet;</w:t>
            </w:r>
          </w:p>
        </w:tc>
      </w:tr>
    </w:tbl>
    <w:p w14:paraId="7D5399D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B42EA6A" w14:textId="77777777" w:rsidR="00C62B09" w:rsidRPr="007F0589" w:rsidRDefault="00C62B09" w:rsidP="00C62B09">
      <w:r w:rsidRPr="007F0589">
        <w:rPr>
          <w:rStyle w:val="HideTWBExt"/>
          <w:noProof w:val="0"/>
        </w:rPr>
        <w:t>&lt;/Amend&gt;</w:t>
      </w:r>
    </w:p>
    <w:p w14:paraId="261DF17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163</w:t>
      </w:r>
      <w:r w:rsidRPr="007F0589">
        <w:rPr>
          <w:rStyle w:val="HideTWBExt"/>
          <w:b w:val="0"/>
          <w:noProof w:val="0"/>
        </w:rPr>
        <w:t>&lt;/NumAm&gt;</w:t>
      </w:r>
    </w:p>
    <w:p w14:paraId="65C4ED5B"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4ED2A811"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02867AD5" w14:textId="77777777" w:rsidR="00C62B09" w:rsidRPr="007F0589" w:rsidRDefault="00C62B09" w:rsidP="00C62B09">
      <w:pPr>
        <w:pStyle w:val="NormalBold"/>
      </w:pPr>
      <w:r w:rsidRPr="007F0589">
        <w:rPr>
          <w:rStyle w:val="HideTWBExt"/>
          <w:b w:val="0"/>
          <w:noProof w:val="0"/>
        </w:rPr>
        <w:t>&lt;/RepeatBlock-By&gt;</w:t>
      </w:r>
    </w:p>
    <w:p w14:paraId="7C22EB0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29E9D52" w14:textId="77777777" w:rsidR="00C62B09" w:rsidRPr="007F0589" w:rsidRDefault="00C62B09" w:rsidP="00C62B09">
      <w:pPr>
        <w:pStyle w:val="NormalBold"/>
      </w:pPr>
      <w:r w:rsidRPr="007F0589">
        <w:rPr>
          <w:rStyle w:val="HideTWBExt"/>
          <w:b w:val="0"/>
          <w:noProof w:val="0"/>
        </w:rPr>
        <w:t>&lt;Article&gt;</w:t>
      </w:r>
      <w:r w:rsidRPr="007F0589">
        <w:t>Punkt 14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9BCF03A" w14:textId="77777777" w:rsidTr="006F4033">
        <w:trPr>
          <w:trHeight w:hRule="exact" w:val="240"/>
          <w:jc w:val="center"/>
        </w:trPr>
        <w:tc>
          <w:tcPr>
            <w:tcW w:w="9752" w:type="dxa"/>
            <w:gridSpan w:val="2"/>
            <w:tcBorders>
              <w:top w:val="nil"/>
              <w:left w:val="nil"/>
              <w:bottom w:val="nil"/>
              <w:right w:val="nil"/>
            </w:tcBorders>
          </w:tcPr>
          <w:p w14:paraId="7A062B6D" w14:textId="77777777" w:rsidR="00C62B09" w:rsidRPr="007F0589" w:rsidRDefault="00C62B09" w:rsidP="006F4033"/>
        </w:tc>
      </w:tr>
      <w:tr w:rsidR="001719B1" w:rsidRPr="007F0589" w14:paraId="2A72E305" w14:textId="77777777" w:rsidTr="006F4033">
        <w:trPr>
          <w:trHeight w:val="240"/>
          <w:jc w:val="center"/>
        </w:trPr>
        <w:tc>
          <w:tcPr>
            <w:tcW w:w="4876" w:type="dxa"/>
            <w:tcBorders>
              <w:top w:val="nil"/>
              <w:left w:val="nil"/>
              <w:bottom w:val="nil"/>
              <w:right w:val="nil"/>
            </w:tcBorders>
          </w:tcPr>
          <w:p w14:paraId="4058D62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B1D9F3E" w14:textId="77777777" w:rsidR="00C62B09" w:rsidRPr="007F0589" w:rsidRDefault="00C62B09" w:rsidP="006F4033">
            <w:pPr>
              <w:pStyle w:val="AmColumnHeading"/>
            </w:pPr>
            <w:r w:rsidRPr="007F0589">
              <w:t>Ændringsforslag</w:t>
            </w:r>
          </w:p>
        </w:tc>
      </w:tr>
      <w:tr w:rsidR="001719B1" w:rsidRPr="007F0589" w14:paraId="3D893CA8" w14:textId="77777777" w:rsidTr="006F4033">
        <w:trPr>
          <w:jc w:val="center"/>
        </w:trPr>
        <w:tc>
          <w:tcPr>
            <w:tcW w:w="4876" w:type="dxa"/>
            <w:tcBorders>
              <w:top w:val="nil"/>
              <w:left w:val="nil"/>
              <w:bottom w:val="nil"/>
              <w:right w:val="nil"/>
            </w:tcBorders>
          </w:tcPr>
          <w:p w14:paraId="147BF3F6" w14:textId="77777777" w:rsidR="00C62B09" w:rsidRPr="007F0589" w:rsidRDefault="00C62B09" w:rsidP="006F4033">
            <w:pPr>
              <w:pStyle w:val="Normal6a"/>
            </w:pPr>
          </w:p>
        </w:tc>
        <w:tc>
          <w:tcPr>
            <w:tcW w:w="4876" w:type="dxa"/>
            <w:tcBorders>
              <w:top w:val="nil"/>
              <w:left w:val="nil"/>
              <w:bottom w:val="nil"/>
              <w:right w:val="nil"/>
            </w:tcBorders>
          </w:tcPr>
          <w:p w14:paraId="724AE03B" w14:textId="77777777" w:rsidR="00C62B09" w:rsidRPr="007F0589" w:rsidRDefault="00C62B09" w:rsidP="006F4033">
            <w:pPr>
              <w:pStyle w:val="Normal6a"/>
            </w:pPr>
            <w:r w:rsidRPr="007F0589">
              <w:rPr>
                <w:b/>
                <w:i/>
              </w:rPr>
              <w:t>14b.</w:t>
            </w:r>
            <w:r w:rsidRPr="007F0589">
              <w:tab/>
            </w:r>
            <w:r w:rsidRPr="007F0589">
              <w:rPr>
                <w:b/>
                <w:i/>
              </w:rPr>
              <w:t>bemærker med bekymring det eksisterende juridiske tomrum med hensyn til politikker til bekæmpelse af korruption i Bosnien-Hercegovina; gentager anbefalingen fra Sammenslutningen af Stater mod Korruption (Greco) og opfordrer til hurtigt at vedtage en operationel handlingsplan for bekæmpelse af korruption, der bygger på en omfattende risikovurdering og specifikt er rettet mod personer med ledende topposter; understreger, at det haster med at få udviklet og vedtaget en særlig adfærdskodeks for personer med ledende topposter, der indeholder klare retningslinjer, som kan anvendes i tilfælde af interessekonflikter og andre integritetsmæssige spørgsmål;</w:t>
            </w:r>
          </w:p>
        </w:tc>
      </w:tr>
    </w:tbl>
    <w:p w14:paraId="54E8D15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2B50946" w14:textId="77777777" w:rsidR="00C62B09" w:rsidRPr="007F0589" w:rsidRDefault="00C62B09" w:rsidP="00C62B09">
      <w:r w:rsidRPr="007F0589">
        <w:rPr>
          <w:rStyle w:val="HideTWBExt"/>
          <w:noProof w:val="0"/>
        </w:rPr>
        <w:t>&lt;/Amend&gt;</w:t>
      </w:r>
    </w:p>
    <w:p w14:paraId="04066EA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164</w:t>
      </w:r>
      <w:r w:rsidRPr="007F0589">
        <w:rPr>
          <w:rStyle w:val="HideTWBExt"/>
          <w:b w:val="0"/>
          <w:noProof w:val="0"/>
        </w:rPr>
        <w:t>&lt;/NumAm&gt;</w:t>
      </w:r>
    </w:p>
    <w:p w14:paraId="05CEB058"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654FC6A1" w14:textId="77777777" w:rsidR="00C62B09" w:rsidRPr="007F0589" w:rsidRDefault="00C62B09" w:rsidP="00C62B09">
      <w:pPr>
        <w:pStyle w:val="NormalBold"/>
      </w:pPr>
      <w:r w:rsidRPr="007F0589">
        <w:rPr>
          <w:rStyle w:val="HideTWBExt"/>
          <w:b w:val="0"/>
          <w:noProof w:val="0"/>
        </w:rPr>
        <w:t>&lt;/RepeatBlock-By&gt;</w:t>
      </w:r>
    </w:p>
    <w:p w14:paraId="4084043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3A20015" w14:textId="77777777" w:rsidR="00C62B09" w:rsidRPr="007F0589" w:rsidRDefault="00C62B09" w:rsidP="00C62B09">
      <w:pPr>
        <w:pStyle w:val="NormalBold"/>
      </w:pPr>
      <w:r w:rsidRPr="007F0589">
        <w:rPr>
          <w:rStyle w:val="HideTWBExt"/>
          <w:b w:val="0"/>
          <w:noProof w:val="0"/>
        </w:rPr>
        <w:t>&lt;Article&gt;</w:t>
      </w:r>
      <w:r w:rsidRPr="007F0589">
        <w:t>Punkt 15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E62F0AB" w14:textId="77777777" w:rsidTr="006F4033">
        <w:trPr>
          <w:trHeight w:hRule="exact" w:val="240"/>
          <w:jc w:val="center"/>
        </w:trPr>
        <w:tc>
          <w:tcPr>
            <w:tcW w:w="9752" w:type="dxa"/>
            <w:gridSpan w:val="2"/>
            <w:tcBorders>
              <w:top w:val="nil"/>
              <w:left w:val="nil"/>
              <w:bottom w:val="nil"/>
              <w:right w:val="nil"/>
            </w:tcBorders>
          </w:tcPr>
          <w:p w14:paraId="18E9DA28" w14:textId="77777777" w:rsidR="00C62B09" w:rsidRPr="007F0589" w:rsidRDefault="00C62B09" w:rsidP="006F4033"/>
        </w:tc>
      </w:tr>
      <w:tr w:rsidR="001719B1" w:rsidRPr="007F0589" w14:paraId="234431E9" w14:textId="77777777" w:rsidTr="006F4033">
        <w:trPr>
          <w:trHeight w:val="240"/>
          <w:jc w:val="center"/>
        </w:trPr>
        <w:tc>
          <w:tcPr>
            <w:tcW w:w="4876" w:type="dxa"/>
            <w:tcBorders>
              <w:top w:val="nil"/>
              <w:left w:val="nil"/>
              <w:bottom w:val="nil"/>
              <w:right w:val="nil"/>
            </w:tcBorders>
          </w:tcPr>
          <w:p w14:paraId="14B7BC8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7C8F3F7" w14:textId="77777777" w:rsidR="00C62B09" w:rsidRPr="007F0589" w:rsidRDefault="00C62B09" w:rsidP="006F4033">
            <w:pPr>
              <w:pStyle w:val="AmColumnHeading"/>
            </w:pPr>
            <w:r w:rsidRPr="007F0589">
              <w:t>Ændringsforslag</w:t>
            </w:r>
          </w:p>
        </w:tc>
      </w:tr>
      <w:tr w:rsidR="001719B1" w:rsidRPr="007F0589" w14:paraId="0A79C68C" w14:textId="77777777" w:rsidTr="006F4033">
        <w:trPr>
          <w:jc w:val="center"/>
        </w:trPr>
        <w:tc>
          <w:tcPr>
            <w:tcW w:w="4876" w:type="dxa"/>
            <w:tcBorders>
              <w:top w:val="nil"/>
              <w:left w:val="nil"/>
              <w:bottom w:val="nil"/>
              <w:right w:val="nil"/>
            </w:tcBorders>
          </w:tcPr>
          <w:p w14:paraId="0A3B6FB2" w14:textId="77777777" w:rsidR="00C62B09" w:rsidRPr="007F0589" w:rsidRDefault="00C62B09" w:rsidP="006F4033">
            <w:pPr>
              <w:pStyle w:val="Normal6a"/>
            </w:pPr>
            <w:r w:rsidRPr="007F0589">
              <w:t>15.</w:t>
            </w:r>
            <w:r w:rsidRPr="007F0589">
              <w:tab/>
              <w:t>opfordrer indtrængende Bosnien-Hercegovina til at styrke bekæmpelsen af organiseret kriminalitet; er dybt bekymret over sårbarhederne over for kriminel infiltration i de politiske, retlige og økonomiske systemer;</w:t>
            </w:r>
          </w:p>
        </w:tc>
        <w:tc>
          <w:tcPr>
            <w:tcW w:w="4876" w:type="dxa"/>
            <w:tcBorders>
              <w:top w:val="nil"/>
              <w:left w:val="nil"/>
              <w:bottom w:val="nil"/>
              <w:right w:val="nil"/>
            </w:tcBorders>
          </w:tcPr>
          <w:p w14:paraId="2538AE0C" w14:textId="77777777" w:rsidR="00C62B09" w:rsidRPr="007F0589" w:rsidRDefault="00C62B09" w:rsidP="006F4033">
            <w:pPr>
              <w:pStyle w:val="Normal6a"/>
            </w:pPr>
            <w:r w:rsidRPr="007F0589">
              <w:t>15.</w:t>
            </w:r>
            <w:r w:rsidRPr="007F0589">
              <w:tab/>
              <w:t xml:space="preserve">opfordrer indtrængende Bosnien-Hercegovina til at styrke bekæmpelsen af organiseret kriminalitet </w:t>
            </w:r>
            <w:r w:rsidRPr="007F0589">
              <w:rPr>
                <w:b/>
                <w:i/>
              </w:rPr>
              <w:t>og smugling af irregulære migranter til Den Europæiske Unions område – to alvorlige europæiske sikkerhedsbekymringer</w:t>
            </w:r>
            <w:r w:rsidRPr="007F0589">
              <w:t xml:space="preserve">; er dybt bekymret over sårbarhederne over for kriminel infiltration i de politiske, retlige og økonomiske systemer; </w:t>
            </w:r>
            <w:r w:rsidRPr="007F0589">
              <w:rPr>
                <w:b/>
                <w:i/>
              </w:rPr>
              <w:t>opfordrer Bosnien-Hercegovina til at styrke sit samarbejde med EU og dets medlemsstater om ulovlig migration som opfølgning på de nye politikker, som Kommissionen og et stigende antal medlemsstater er i gang med at indføre på dette område;</w:t>
            </w:r>
          </w:p>
        </w:tc>
      </w:tr>
    </w:tbl>
    <w:p w14:paraId="7CC2A79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2A38D84" w14:textId="77777777" w:rsidR="00C62B09" w:rsidRPr="007F0589" w:rsidRDefault="00C62B09" w:rsidP="00C62B09">
      <w:r w:rsidRPr="007F0589">
        <w:rPr>
          <w:rStyle w:val="HideTWBExt"/>
          <w:noProof w:val="0"/>
        </w:rPr>
        <w:t>&lt;/Amend&gt;</w:t>
      </w:r>
    </w:p>
    <w:p w14:paraId="72165A8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165</w:t>
      </w:r>
      <w:r w:rsidRPr="007F0589">
        <w:rPr>
          <w:rStyle w:val="HideTWBExt"/>
          <w:b w:val="0"/>
          <w:noProof w:val="0"/>
        </w:rPr>
        <w:t>&lt;/NumAm&gt;</w:t>
      </w:r>
    </w:p>
    <w:p w14:paraId="5E9CE28F"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Željana Zovko, Nikolina Brnjac, Tomislav Sokol, Sunčana Glavak</w:t>
      </w:r>
      <w:r w:rsidRPr="007F0589">
        <w:rPr>
          <w:rStyle w:val="HideTWBExt"/>
          <w:b w:val="0"/>
          <w:noProof w:val="0"/>
        </w:rPr>
        <w:t>&lt;/Members&gt;</w:t>
      </w:r>
    </w:p>
    <w:p w14:paraId="43AC7438" w14:textId="77777777" w:rsidR="00C62B09" w:rsidRPr="007F0589" w:rsidRDefault="00C62B09" w:rsidP="00C62B09">
      <w:pPr>
        <w:pStyle w:val="NormalBold"/>
      </w:pPr>
      <w:r w:rsidRPr="007F0589">
        <w:rPr>
          <w:rStyle w:val="HideTWBExt"/>
          <w:b w:val="0"/>
          <w:noProof w:val="0"/>
        </w:rPr>
        <w:t>&lt;/RepeatBlock-By&gt;</w:t>
      </w:r>
    </w:p>
    <w:p w14:paraId="49F3743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BBF3795" w14:textId="77777777" w:rsidR="00C62B09" w:rsidRPr="007F0589" w:rsidRDefault="00C62B09" w:rsidP="00C62B09">
      <w:pPr>
        <w:pStyle w:val="NormalBold"/>
      </w:pPr>
      <w:r w:rsidRPr="007F0589">
        <w:rPr>
          <w:rStyle w:val="HideTWBExt"/>
          <w:b w:val="0"/>
          <w:noProof w:val="0"/>
        </w:rPr>
        <w:t>&lt;Article&gt;</w:t>
      </w:r>
      <w:r w:rsidRPr="007F0589">
        <w:t>Punkt 15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8375F63" w14:textId="77777777" w:rsidTr="006F4033">
        <w:trPr>
          <w:trHeight w:hRule="exact" w:val="240"/>
          <w:jc w:val="center"/>
        </w:trPr>
        <w:tc>
          <w:tcPr>
            <w:tcW w:w="9752" w:type="dxa"/>
            <w:gridSpan w:val="2"/>
            <w:tcBorders>
              <w:top w:val="nil"/>
              <w:left w:val="nil"/>
              <w:bottom w:val="nil"/>
              <w:right w:val="nil"/>
            </w:tcBorders>
          </w:tcPr>
          <w:p w14:paraId="11C4066E" w14:textId="77777777" w:rsidR="00C62B09" w:rsidRPr="007F0589" w:rsidRDefault="00C62B09" w:rsidP="006F4033"/>
        </w:tc>
      </w:tr>
      <w:tr w:rsidR="001719B1" w:rsidRPr="007F0589" w14:paraId="7951B422" w14:textId="77777777" w:rsidTr="006F4033">
        <w:trPr>
          <w:trHeight w:val="240"/>
          <w:jc w:val="center"/>
        </w:trPr>
        <w:tc>
          <w:tcPr>
            <w:tcW w:w="4876" w:type="dxa"/>
            <w:tcBorders>
              <w:top w:val="nil"/>
              <w:left w:val="nil"/>
              <w:bottom w:val="nil"/>
              <w:right w:val="nil"/>
            </w:tcBorders>
          </w:tcPr>
          <w:p w14:paraId="6F531FF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2FF5AF7" w14:textId="77777777" w:rsidR="00C62B09" w:rsidRPr="007F0589" w:rsidRDefault="00C62B09" w:rsidP="006F4033">
            <w:pPr>
              <w:pStyle w:val="AmColumnHeading"/>
            </w:pPr>
            <w:r w:rsidRPr="007F0589">
              <w:t>Ændringsforslag</w:t>
            </w:r>
          </w:p>
        </w:tc>
      </w:tr>
      <w:tr w:rsidR="001719B1" w:rsidRPr="007F0589" w14:paraId="63C3BC24" w14:textId="77777777" w:rsidTr="006F4033">
        <w:trPr>
          <w:jc w:val="center"/>
        </w:trPr>
        <w:tc>
          <w:tcPr>
            <w:tcW w:w="4876" w:type="dxa"/>
            <w:tcBorders>
              <w:top w:val="nil"/>
              <w:left w:val="nil"/>
              <w:bottom w:val="nil"/>
              <w:right w:val="nil"/>
            </w:tcBorders>
          </w:tcPr>
          <w:p w14:paraId="4E786699" w14:textId="77777777" w:rsidR="00C62B09" w:rsidRPr="007F0589" w:rsidRDefault="00C62B09" w:rsidP="006F4033">
            <w:pPr>
              <w:pStyle w:val="Normal6a"/>
            </w:pPr>
            <w:r w:rsidRPr="007F0589">
              <w:t>15.</w:t>
            </w:r>
            <w:r w:rsidRPr="007F0589">
              <w:tab/>
              <w:t>opfordrer indtrængende Bosnien-Hercegovina til at styrke bekæmpelsen af organiseret kriminalitet; er dybt bekymret over sårbarhederne over for kriminel infiltration i de politiske, retlige og økonomiske systemer;</w:t>
            </w:r>
          </w:p>
        </w:tc>
        <w:tc>
          <w:tcPr>
            <w:tcW w:w="4876" w:type="dxa"/>
            <w:tcBorders>
              <w:top w:val="nil"/>
              <w:left w:val="nil"/>
              <w:bottom w:val="nil"/>
              <w:right w:val="nil"/>
            </w:tcBorders>
          </w:tcPr>
          <w:p w14:paraId="7C04EB4C" w14:textId="77777777" w:rsidR="00C62B09" w:rsidRPr="007F0589" w:rsidRDefault="00C62B09" w:rsidP="006F4033">
            <w:pPr>
              <w:pStyle w:val="Normal6a"/>
            </w:pPr>
            <w:r w:rsidRPr="007F0589">
              <w:t>15.</w:t>
            </w:r>
            <w:r w:rsidRPr="007F0589">
              <w:tab/>
              <w:t xml:space="preserve">opfordrer indtrængende Bosnien-Hercegovina til at styrke bekæmpelsen af organiseret kriminalitet; er dybt bekymret over sårbarhederne over for kriminel infiltration i de politiske, retlige og økonomiske systemer; </w:t>
            </w:r>
            <w:r w:rsidRPr="007F0589">
              <w:rPr>
                <w:b/>
                <w:i/>
              </w:rPr>
              <w:t>påskønner, at myndighederne i Bosnien-Hercegovina den 24. oktober 2024 undertegnede en samarbejdsaftale om Eurojust for at gøre efterforskningen og retsforfølgningen mere effektiv på områderne organiseret kriminalitet, terrorisme, menneskehandel, cyberkriminalitet og andre kriminelle aktiviteter;</w:t>
            </w:r>
          </w:p>
        </w:tc>
      </w:tr>
    </w:tbl>
    <w:p w14:paraId="6715A2E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41701A9" w14:textId="77777777" w:rsidR="00C62B09" w:rsidRPr="007F0589" w:rsidRDefault="00C62B09" w:rsidP="00C62B09">
      <w:r w:rsidRPr="007F0589">
        <w:rPr>
          <w:rStyle w:val="HideTWBExt"/>
          <w:noProof w:val="0"/>
        </w:rPr>
        <w:t>&lt;/Amend&gt;</w:t>
      </w:r>
    </w:p>
    <w:p w14:paraId="50F6627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166</w:t>
      </w:r>
      <w:r w:rsidRPr="007F0589">
        <w:rPr>
          <w:rStyle w:val="HideTWBExt"/>
          <w:b w:val="0"/>
          <w:noProof w:val="0"/>
        </w:rPr>
        <w:t>&lt;/NumAm&gt;</w:t>
      </w:r>
    </w:p>
    <w:p w14:paraId="172BE08C"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09521DA0"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2E473088" w14:textId="77777777" w:rsidR="00C62B09" w:rsidRPr="007F0589" w:rsidRDefault="00C62B09" w:rsidP="00C62B09">
      <w:pPr>
        <w:pStyle w:val="NormalBold"/>
      </w:pPr>
      <w:r w:rsidRPr="007F0589">
        <w:rPr>
          <w:rStyle w:val="HideTWBExt"/>
          <w:b w:val="0"/>
          <w:noProof w:val="0"/>
        </w:rPr>
        <w:t>&lt;/RepeatBlock-By&gt;</w:t>
      </w:r>
    </w:p>
    <w:p w14:paraId="7C1DAE1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9AC9CA6" w14:textId="77777777" w:rsidR="00C62B09" w:rsidRPr="007F0589" w:rsidRDefault="00C62B09" w:rsidP="00C62B09">
      <w:pPr>
        <w:pStyle w:val="NormalBold"/>
      </w:pPr>
      <w:r w:rsidRPr="007F0589">
        <w:rPr>
          <w:rStyle w:val="HideTWBExt"/>
          <w:b w:val="0"/>
          <w:noProof w:val="0"/>
        </w:rPr>
        <w:t>&lt;Article&gt;</w:t>
      </w:r>
      <w:r w:rsidRPr="007F0589">
        <w:t>Punkt 15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6CBB38A" w14:textId="77777777" w:rsidTr="006F4033">
        <w:trPr>
          <w:trHeight w:hRule="exact" w:val="240"/>
          <w:jc w:val="center"/>
        </w:trPr>
        <w:tc>
          <w:tcPr>
            <w:tcW w:w="9752" w:type="dxa"/>
            <w:gridSpan w:val="2"/>
            <w:tcBorders>
              <w:top w:val="nil"/>
              <w:left w:val="nil"/>
              <w:bottom w:val="nil"/>
              <w:right w:val="nil"/>
            </w:tcBorders>
          </w:tcPr>
          <w:p w14:paraId="0E023C30" w14:textId="77777777" w:rsidR="00C62B09" w:rsidRPr="007F0589" w:rsidRDefault="00C62B09" w:rsidP="006F4033"/>
        </w:tc>
      </w:tr>
      <w:tr w:rsidR="001719B1" w:rsidRPr="007F0589" w14:paraId="56AB7744" w14:textId="77777777" w:rsidTr="006F4033">
        <w:trPr>
          <w:trHeight w:val="240"/>
          <w:jc w:val="center"/>
        </w:trPr>
        <w:tc>
          <w:tcPr>
            <w:tcW w:w="4876" w:type="dxa"/>
            <w:tcBorders>
              <w:top w:val="nil"/>
              <w:left w:val="nil"/>
              <w:bottom w:val="nil"/>
              <w:right w:val="nil"/>
            </w:tcBorders>
          </w:tcPr>
          <w:p w14:paraId="4FB36E2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195B0C6" w14:textId="77777777" w:rsidR="00C62B09" w:rsidRPr="007F0589" w:rsidRDefault="00C62B09" w:rsidP="006F4033">
            <w:pPr>
              <w:pStyle w:val="AmColumnHeading"/>
            </w:pPr>
            <w:r w:rsidRPr="007F0589">
              <w:t>Ændringsforslag</w:t>
            </w:r>
          </w:p>
        </w:tc>
      </w:tr>
      <w:tr w:rsidR="001719B1" w:rsidRPr="007F0589" w14:paraId="0ADDB482" w14:textId="77777777" w:rsidTr="006F4033">
        <w:trPr>
          <w:jc w:val="center"/>
        </w:trPr>
        <w:tc>
          <w:tcPr>
            <w:tcW w:w="4876" w:type="dxa"/>
            <w:tcBorders>
              <w:top w:val="nil"/>
              <w:left w:val="nil"/>
              <w:bottom w:val="nil"/>
              <w:right w:val="nil"/>
            </w:tcBorders>
          </w:tcPr>
          <w:p w14:paraId="0B0B55A8" w14:textId="77777777" w:rsidR="00C62B09" w:rsidRPr="007F0589" w:rsidRDefault="00C62B09" w:rsidP="006F4033">
            <w:pPr>
              <w:pStyle w:val="Normal6a"/>
            </w:pPr>
            <w:r w:rsidRPr="007F0589">
              <w:t>15.</w:t>
            </w:r>
            <w:r w:rsidRPr="007F0589">
              <w:tab/>
              <w:t>opfordrer indtrængende Bosnien-Hercegovina til at styrke bekæmpelsen af organiseret kriminalitet; er dybt bekymret over sårbarhederne over for kriminel infiltration i de politiske, retlige og økonomiske systemer;</w:t>
            </w:r>
          </w:p>
        </w:tc>
        <w:tc>
          <w:tcPr>
            <w:tcW w:w="4876" w:type="dxa"/>
            <w:tcBorders>
              <w:top w:val="nil"/>
              <w:left w:val="nil"/>
              <w:bottom w:val="nil"/>
              <w:right w:val="nil"/>
            </w:tcBorders>
          </w:tcPr>
          <w:p w14:paraId="4CE1BB5D" w14:textId="77777777" w:rsidR="00C62B09" w:rsidRPr="007F0589" w:rsidRDefault="00C62B09" w:rsidP="006F4033">
            <w:pPr>
              <w:pStyle w:val="Normal6a"/>
            </w:pPr>
            <w:r w:rsidRPr="007F0589">
              <w:t>15.</w:t>
            </w:r>
            <w:r w:rsidRPr="007F0589">
              <w:tab/>
              <w:t xml:space="preserve">opfordrer indtrængende Bosnien-Hercegovina til at styrke bekæmpelsen af organiseret kriminalitet; er dybt bekymret over sårbarhederne over for kriminel infiltration i de politiske, retlige og økonomiske systemer; </w:t>
            </w:r>
            <w:r w:rsidRPr="007F0589">
              <w:rPr>
                <w:b/>
                <w:i/>
              </w:rPr>
              <w:t>opfordrer til at indføre et institutionelt system med personalerotation på områder med særlig høj risiko for at forebygge forsømmelser og fremme integritet i politiet;</w:t>
            </w:r>
          </w:p>
        </w:tc>
      </w:tr>
    </w:tbl>
    <w:p w14:paraId="76628AE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D77E283" w14:textId="77777777" w:rsidR="00C62B09" w:rsidRPr="007F0589" w:rsidRDefault="00C62B09" w:rsidP="00C62B09">
      <w:r w:rsidRPr="007F0589">
        <w:rPr>
          <w:rStyle w:val="HideTWBExt"/>
          <w:noProof w:val="0"/>
        </w:rPr>
        <w:t>&lt;/Amend&gt;</w:t>
      </w:r>
    </w:p>
    <w:p w14:paraId="18D99B4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167</w:t>
      </w:r>
      <w:r w:rsidRPr="007F0589">
        <w:rPr>
          <w:rStyle w:val="HideTWBExt"/>
          <w:b w:val="0"/>
          <w:noProof w:val="0"/>
        </w:rPr>
        <w:t>&lt;/NumAm&gt;</w:t>
      </w:r>
    </w:p>
    <w:p w14:paraId="6F277884" w14:textId="77777777" w:rsidR="00C62B09" w:rsidRPr="007F0589" w:rsidRDefault="00C62B09" w:rsidP="00C62B09">
      <w:pPr>
        <w:pStyle w:val="NormalBold"/>
      </w:pPr>
      <w:r w:rsidRPr="007F0589">
        <w:rPr>
          <w:rStyle w:val="HideTWBExt"/>
          <w:b w:val="0"/>
          <w:noProof w:val="0"/>
        </w:rPr>
        <w:t>&lt;RepeatBlock-By&gt;&lt;Members&gt;</w:t>
      </w:r>
      <w:r w:rsidRPr="007F0589">
        <w:t>Marion Maréchal</w:t>
      </w:r>
      <w:r w:rsidRPr="007F0589">
        <w:rPr>
          <w:rStyle w:val="HideTWBExt"/>
          <w:b w:val="0"/>
          <w:noProof w:val="0"/>
        </w:rPr>
        <w:t>&lt;/Members&gt;</w:t>
      </w:r>
    </w:p>
    <w:p w14:paraId="58474BD9" w14:textId="77777777" w:rsidR="00C62B09" w:rsidRPr="007F0589" w:rsidRDefault="00C62B09" w:rsidP="00C62B09">
      <w:pPr>
        <w:pStyle w:val="NormalBold"/>
      </w:pPr>
      <w:r w:rsidRPr="007F0589">
        <w:rPr>
          <w:rStyle w:val="HideTWBExt"/>
          <w:b w:val="0"/>
          <w:noProof w:val="0"/>
        </w:rPr>
        <w:t>&lt;/RepeatBlock-By&gt;</w:t>
      </w:r>
    </w:p>
    <w:p w14:paraId="4235B34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12A7BEA" w14:textId="77777777" w:rsidR="00C62B09" w:rsidRPr="007F0589" w:rsidRDefault="00C62B09" w:rsidP="00C62B09">
      <w:pPr>
        <w:pStyle w:val="NormalBold"/>
      </w:pPr>
      <w:r w:rsidRPr="007F0589">
        <w:rPr>
          <w:rStyle w:val="HideTWBExt"/>
          <w:b w:val="0"/>
          <w:noProof w:val="0"/>
        </w:rPr>
        <w:t>&lt;Article&gt;</w:t>
      </w:r>
      <w:r w:rsidRPr="007F0589">
        <w:t>Punkt 15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F05EA5B" w14:textId="77777777" w:rsidTr="006F4033">
        <w:trPr>
          <w:trHeight w:hRule="exact" w:val="240"/>
          <w:jc w:val="center"/>
        </w:trPr>
        <w:tc>
          <w:tcPr>
            <w:tcW w:w="9752" w:type="dxa"/>
            <w:gridSpan w:val="2"/>
            <w:tcBorders>
              <w:top w:val="nil"/>
              <w:left w:val="nil"/>
              <w:bottom w:val="nil"/>
              <w:right w:val="nil"/>
            </w:tcBorders>
          </w:tcPr>
          <w:p w14:paraId="75E0756E" w14:textId="77777777" w:rsidR="00C62B09" w:rsidRPr="007F0589" w:rsidRDefault="00C62B09" w:rsidP="006F4033"/>
        </w:tc>
      </w:tr>
      <w:tr w:rsidR="001719B1" w:rsidRPr="007F0589" w14:paraId="24DF5A87" w14:textId="77777777" w:rsidTr="006F4033">
        <w:trPr>
          <w:trHeight w:val="240"/>
          <w:jc w:val="center"/>
        </w:trPr>
        <w:tc>
          <w:tcPr>
            <w:tcW w:w="4876" w:type="dxa"/>
            <w:tcBorders>
              <w:top w:val="nil"/>
              <w:left w:val="nil"/>
              <w:bottom w:val="nil"/>
              <w:right w:val="nil"/>
            </w:tcBorders>
          </w:tcPr>
          <w:p w14:paraId="60FC866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2BC824B" w14:textId="77777777" w:rsidR="00C62B09" w:rsidRPr="007F0589" w:rsidRDefault="00C62B09" w:rsidP="006F4033">
            <w:pPr>
              <w:pStyle w:val="AmColumnHeading"/>
            </w:pPr>
            <w:r w:rsidRPr="007F0589">
              <w:t>Ændringsforslag</w:t>
            </w:r>
          </w:p>
        </w:tc>
      </w:tr>
      <w:tr w:rsidR="001719B1" w:rsidRPr="007F0589" w14:paraId="02947A95" w14:textId="77777777" w:rsidTr="006F4033">
        <w:trPr>
          <w:jc w:val="center"/>
        </w:trPr>
        <w:tc>
          <w:tcPr>
            <w:tcW w:w="4876" w:type="dxa"/>
            <w:tcBorders>
              <w:top w:val="nil"/>
              <w:left w:val="nil"/>
              <w:bottom w:val="nil"/>
              <w:right w:val="nil"/>
            </w:tcBorders>
          </w:tcPr>
          <w:p w14:paraId="27A0BA5F" w14:textId="77777777" w:rsidR="00C62B09" w:rsidRPr="007F0589" w:rsidRDefault="00C62B09" w:rsidP="006F4033">
            <w:pPr>
              <w:pStyle w:val="Normal6a"/>
            </w:pPr>
            <w:r w:rsidRPr="007F0589">
              <w:t>15.</w:t>
            </w:r>
            <w:r w:rsidRPr="007F0589">
              <w:tab/>
              <w:t>opfordrer indtrængende Bosnien-Hercegovina til at styrke bekæmpelsen af organiseret kriminalitet; er dybt bekymret over sårbarhederne over for kriminel infiltration i de politiske, retlige og økonomiske systemer;</w:t>
            </w:r>
          </w:p>
        </w:tc>
        <w:tc>
          <w:tcPr>
            <w:tcW w:w="4876" w:type="dxa"/>
            <w:tcBorders>
              <w:top w:val="nil"/>
              <w:left w:val="nil"/>
              <w:bottom w:val="nil"/>
              <w:right w:val="nil"/>
            </w:tcBorders>
          </w:tcPr>
          <w:p w14:paraId="5C1A935F" w14:textId="3DD20F5A" w:rsidR="00C62B09" w:rsidRPr="007F0589" w:rsidRDefault="00C62B09" w:rsidP="006F4033">
            <w:pPr>
              <w:pStyle w:val="Normal6a"/>
            </w:pPr>
            <w:r w:rsidRPr="007F0589">
              <w:t>15.</w:t>
            </w:r>
            <w:r w:rsidRPr="007F0589">
              <w:tab/>
              <w:t xml:space="preserve">opfordrer indtrængende Bosnien-Hercegovina til at styrke bekæmpelsen af organiseret kriminalitet; er dybt bekymret over sårbarhederne over for kriminel infiltration i de politiske, retlige og økonomiske systemer; </w:t>
            </w:r>
            <w:r w:rsidRPr="007F0589">
              <w:rPr>
                <w:b/>
                <w:i/>
              </w:rPr>
              <w:t>beklager bosniske mafiagruppers aktiviteter i en række EU-medlemsstater i lighed med Tito</w:t>
            </w:r>
            <w:r w:rsidR="001A5ADC" w:rsidRPr="007F0589">
              <w:rPr>
                <w:b/>
                <w:i/>
              </w:rPr>
              <w:t xml:space="preserve">- og </w:t>
            </w:r>
            <w:r w:rsidRPr="007F0589">
              <w:rPr>
                <w:b/>
                <w:i/>
              </w:rPr>
              <w:t>Dino-kartellet, der under ledelse af Edin Gačanin er en vigtig aktør inden for handel med kokain;</w:t>
            </w:r>
          </w:p>
        </w:tc>
      </w:tr>
    </w:tbl>
    <w:p w14:paraId="152F5C2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{FR}</w:t>
      </w:r>
      <w:r w:rsidRPr="007F0589">
        <w:t>fr</w:t>
      </w:r>
      <w:r w:rsidRPr="007F0589">
        <w:rPr>
          <w:rStyle w:val="HideTWBExt"/>
          <w:noProof w:val="0"/>
        </w:rPr>
        <w:t>&lt;/Original&gt;</w:t>
      </w:r>
    </w:p>
    <w:p w14:paraId="1475AE71" w14:textId="21FCDFFD" w:rsidR="00C62B09" w:rsidRPr="007F0589" w:rsidRDefault="00C62B09" w:rsidP="00C62B09">
      <w:r w:rsidRPr="007F0589">
        <w:rPr>
          <w:rStyle w:val="HideTWBExt"/>
          <w:noProof w:val="0"/>
        </w:rPr>
        <w:t>&lt;/Amend&gt;</w:t>
      </w:r>
    </w:p>
    <w:p w14:paraId="2F2EB06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168</w:t>
      </w:r>
      <w:r w:rsidRPr="007F0589">
        <w:rPr>
          <w:rStyle w:val="HideTWBExt"/>
          <w:b w:val="0"/>
          <w:noProof w:val="0"/>
        </w:rPr>
        <w:t>&lt;/NumAm&gt;</w:t>
      </w:r>
    </w:p>
    <w:p w14:paraId="2D334BDF"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23F270AC" w14:textId="77777777" w:rsidR="00C62B09" w:rsidRPr="007F0589" w:rsidRDefault="00C62B09" w:rsidP="00C62B09">
      <w:pPr>
        <w:pStyle w:val="NormalBold"/>
      </w:pPr>
      <w:r w:rsidRPr="007F0589">
        <w:rPr>
          <w:rStyle w:val="HideTWBExt"/>
          <w:b w:val="0"/>
          <w:noProof w:val="0"/>
        </w:rPr>
        <w:t>&lt;/RepeatBlock-By&gt;</w:t>
      </w:r>
    </w:p>
    <w:p w14:paraId="26D934F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5D22106" w14:textId="77777777" w:rsidR="00C62B09" w:rsidRPr="007F0589" w:rsidRDefault="00C62B09" w:rsidP="00C62B09">
      <w:pPr>
        <w:pStyle w:val="NormalBold"/>
      </w:pPr>
      <w:r w:rsidRPr="007F0589">
        <w:rPr>
          <w:rStyle w:val="HideTWBExt"/>
          <w:b w:val="0"/>
          <w:noProof w:val="0"/>
        </w:rPr>
        <w:t>&lt;Article&gt;</w:t>
      </w:r>
      <w:r w:rsidRPr="007F0589">
        <w:t>Punkt 15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3C74B36" w14:textId="77777777" w:rsidTr="006F4033">
        <w:trPr>
          <w:trHeight w:hRule="exact" w:val="240"/>
          <w:jc w:val="center"/>
        </w:trPr>
        <w:tc>
          <w:tcPr>
            <w:tcW w:w="9752" w:type="dxa"/>
            <w:gridSpan w:val="2"/>
            <w:tcBorders>
              <w:top w:val="nil"/>
              <w:left w:val="nil"/>
              <w:bottom w:val="nil"/>
              <w:right w:val="nil"/>
            </w:tcBorders>
          </w:tcPr>
          <w:p w14:paraId="1949EAF4" w14:textId="77777777" w:rsidR="00C62B09" w:rsidRPr="007F0589" w:rsidRDefault="00C62B09" w:rsidP="006F4033"/>
        </w:tc>
      </w:tr>
      <w:tr w:rsidR="001719B1" w:rsidRPr="007F0589" w14:paraId="6AD857F9" w14:textId="77777777" w:rsidTr="006F4033">
        <w:trPr>
          <w:trHeight w:val="240"/>
          <w:jc w:val="center"/>
        </w:trPr>
        <w:tc>
          <w:tcPr>
            <w:tcW w:w="4876" w:type="dxa"/>
            <w:tcBorders>
              <w:top w:val="nil"/>
              <w:left w:val="nil"/>
              <w:bottom w:val="nil"/>
              <w:right w:val="nil"/>
            </w:tcBorders>
          </w:tcPr>
          <w:p w14:paraId="4F9D35C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D24E0FE" w14:textId="77777777" w:rsidR="00C62B09" w:rsidRPr="007F0589" w:rsidRDefault="00C62B09" w:rsidP="006F4033">
            <w:pPr>
              <w:pStyle w:val="AmColumnHeading"/>
            </w:pPr>
            <w:r w:rsidRPr="007F0589">
              <w:t>Ændringsforslag</w:t>
            </w:r>
          </w:p>
        </w:tc>
      </w:tr>
      <w:tr w:rsidR="001719B1" w:rsidRPr="007F0589" w14:paraId="3A5D2B8D" w14:textId="77777777" w:rsidTr="006F4033">
        <w:trPr>
          <w:jc w:val="center"/>
        </w:trPr>
        <w:tc>
          <w:tcPr>
            <w:tcW w:w="4876" w:type="dxa"/>
            <w:tcBorders>
              <w:top w:val="nil"/>
              <w:left w:val="nil"/>
              <w:bottom w:val="nil"/>
              <w:right w:val="nil"/>
            </w:tcBorders>
          </w:tcPr>
          <w:p w14:paraId="08B3D449" w14:textId="77777777" w:rsidR="00C62B09" w:rsidRPr="007F0589" w:rsidRDefault="00C62B09" w:rsidP="006F4033">
            <w:pPr>
              <w:pStyle w:val="Normal6a"/>
            </w:pPr>
          </w:p>
        </w:tc>
        <w:tc>
          <w:tcPr>
            <w:tcW w:w="4876" w:type="dxa"/>
            <w:tcBorders>
              <w:top w:val="nil"/>
              <w:left w:val="nil"/>
              <w:bottom w:val="nil"/>
              <w:right w:val="nil"/>
            </w:tcBorders>
          </w:tcPr>
          <w:p w14:paraId="75E3AC7D" w14:textId="77777777" w:rsidR="00C62B09" w:rsidRPr="007F0589" w:rsidRDefault="00C62B09" w:rsidP="006F4033">
            <w:pPr>
              <w:pStyle w:val="Normal6a"/>
            </w:pPr>
            <w:r w:rsidRPr="007F0589">
              <w:rPr>
                <w:b/>
                <w:i/>
              </w:rPr>
              <w:t>15a.</w:t>
            </w:r>
            <w:r w:rsidRPr="007F0589">
              <w:tab/>
            </w:r>
            <w:r w:rsidRPr="007F0589">
              <w:rPr>
                <w:b/>
                <w:i/>
              </w:rPr>
              <w:t>understreger, at samarbejdet med EU om bekæmpelse af narkotikahandel skal forbedres; opfordrer Bosnien-Hercegovina til at udpege en kontaktperson som led i samarbejdet med Den Europæiske Unions Narkotikaagentur (EUDA);</w:t>
            </w:r>
          </w:p>
        </w:tc>
      </w:tr>
    </w:tbl>
    <w:p w14:paraId="235C88A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FF4477D" w14:textId="77777777" w:rsidR="00C62B09" w:rsidRPr="007F0589" w:rsidRDefault="00C62B09" w:rsidP="00C62B09">
      <w:r w:rsidRPr="007F0589">
        <w:rPr>
          <w:rStyle w:val="HideTWBExt"/>
          <w:noProof w:val="0"/>
        </w:rPr>
        <w:t>&lt;/Amend&gt;</w:t>
      </w:r>
    </w:p>
    <w:p w14:paraId="1D9C573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169</w:t>
      </w:r>
      <w:r w:rsidRPr="007F0589">
        <w:rPr>
          <w:rStyle w:val="HideTWBExt"/>
          <w:b w:val="0"/>
          <w:noProof w:val="0"/>
        </w:rPr>
        <w:t>&lt;/NumAm&gt;</w:t>
      </w:r>
    </w:p>
    <w:p w14:paraId="11CA5EE7"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1BA784CF" w14:textId="77777777" w:rsidR="00C62B09" w:rsidRPr="007F0589" w:rsidRDefault="00C62B09" w:rsidP="00C62B09">
      <w:pPr>
        <w:pStyle w:val="NormalBold"/>
      </w:pPr>
      <w:r w:rsidRPr="007F0589">
        <w:rPr>
          <w:rStyle w:val="HideTWBExt"/>
          <w:b w:val="0"/>
          <w:noProof w:val="0"/>
        </w:rPr>
        <w:t>&lt;/RepeatBlock-By&gt;</w:t>
      </w:r>
    </w:p>
    <w:p w14:paraId="049EB83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80DE69A" w14:textId="77777777" w:rsidR="00C62B09" w:rsidRPr="007F0589" w:rsidRDefault="00C62B09" w:rsidP="00C62B09">
      <w:pPr>
        <w:pStyle w:val="NormalBold"/>
      </w:pPr>
      <w:r w:rsidRPr="007F0589">
        <w:rPr>
          <w:rStyle w:val="HideTWBExt"/>
          <w:b w:val="0"/>
          <w:noProof w:val="0"/>
        </w:rPr>
        <w:t>&lt;Article&gt;</w:t>
      </w:r>
      <w:r w:rsidRPr="007F0589">
        <w:t>Punkt 16</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EAD0234" w14:textId="77777777" w:rsidTr="006F4033">
        <w:trPr>
          <w:trHeight w:hRule="exact" w:val="240"/>
          <w:jc w:val="center"/>
        </w:trPr>
        <w:tc>
          <w:tcPr>
            <w:tcW w:w="9752" w:type="dxa"/>
            <w:gridSpan w:val="2"/>
            <w:tcBorders>
              <w:top w:val="nil"/>
              <w:left w:val="nil"/>
              <w:bottom w:val="nil"/>
              <w:right w:val="nil"/>
            </w:tcBorders>
          </w:tcPr>
          <w:p w14:paraId="28548CDF" w14:textId="77777777" w:rsidR="00C62B09" w:rsidRPr="007F0589" w:rsidRDefault="00C62B09" w:rsidP="006F4033"/>
        </w:tc>
      </w:tr>
      <w:tr w:rsidR="001719B1" w:rsidRPr="007F0589" w14:paraId="27FB0CEE" w14:textId="77777777" w:rsidTr="006F4033">
        <w:trPr>
          <w:trHeight w:val="240"/>
          <w:jc w:val="center"/>
        </w:trPr>
        <w:tc>
          <w:tcPr>
            <w:tcW w:w="4876" w:type="dxa"/>
            <w:tcBorders>
              <w:top w:val="nil"/>
              <w:left w:val="nil"/>
              <w:bottom w:val="nil"/>
              <w:right w:val="nil"/>
            </w:tcBorders>
          </w:tcPr>
          <w:p w14:paraId="5E3A71C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32B1CC3" w14:textId="77777777" w:rsidR="00C62B09" w:rsidRPr="007F0589" w:rsidRDefault="00C62B09" w:rsidP="006F4033">
            <w:pPr>
              <w:pStyle w:val="AmColumnHeading"/>
            </w:pPr>
            <w:r w:rsidRPr="007F0589">
              <w:t>Ændringsforslag</w:t>
            </w:r>
          </w:p>
        </w:tc>
      </w:tr>
      <w:tr w:rsidR="001719B1" w:rsidRPr="007F0589" w14:paraId="2DF9D6A9" w14:textId="77777777" w:rsidTr="006F4033">
        <w:trPr>
          <w:jc w:val="center"/>
        </w:trPr>
        <w:tc>
          <w:tcPr>
            <w:tcW w:w="4876" w:type="dxa"/>
            <w:tcBorders>
              <w:top w:val="nil"/>
              <w:left w:val="nil"/>
              <w:bottom w:val="nil"/>
              <w:right w:val="nil"/>
            </w:tcBorders>
          </w:tcPr>
          <w:p w14:paraId="652BC0C1" w14:textId="77777777" w:rsidR="00C62B09" w:rsidRPr="007F0589" w:rsidRDefault="00C62B09" w:rsidP="006F4033">
            <w:pPr>
              <w:pStyle w:val="Normal6a"/>
            </w:pPr>
            <w:r w:rsidRPr="007F0589">
              <w:t>16.</w:t>
            </w:r>
            <w:r w:rsidRPr="007F0589">
              <w:tab/>
              <w:t>glæder sig over den nye lov om bekæmpelse af hvidvask af penge og finansiering af terrorisme og opfordrer indtrængende Bosnien-Hercegovina til at styrke foranstaltningerne på dette område;</w:t>
            </w:r>
          </w:p>
        </w:tc>
        <w:tc>
          <w:tcPr>
            <w:tcW w:w="4876" w:type="dxa"/>
            <w:tcBorders>
              <w:top w:val="nil"/>
              <w:left w:val="nil"/>
              <w:bottom w:val="nil"/>
              <w:right w:val="nil"/>
            </w:tcBorders>
          </w:tcPr>
          <w:p w14:paraId="5A8EA918" w14:textId="77777777" w:rsidR="00C62B09" w:rsidRPr="007F0589" w:rsidRDefault="00C62B09" w:rsidP="006F4033">
            <w:pPr>
              <w:pStyle w:val="Normal6a"/>
            </w:pPr>
            <w:r w:rsidRPr="007F0589">
              <w:t>16.</w:t>
            </w:r>
            <w:r w:rsidRPr="007F0589">
              <w:tab/>
              <w:t xml:space="preserve">glæder sig over den nye lov om bekæmpelse af hvidvask af penge og finansiering af terrorisme og opfordrer indtrængende Bosnien-Hercegovina til at styrke foranstaltningerne på dette område; </w:t>
            </w:r>
            <w:r w:rsidRPr="007F0589">
              <w:rPr>
                <w:b/>
                <w:i/>
              </w:rPr>
              <w:t>understreger navnlig behovet for fuldt ud at tilpasse lovgivningen om terrorbekæmpelse til gældende EU-ret og folkeretten; opfordrer til at skærpe straffen for terrorkriminalitet;</w:t>
            </w:r>
          </w:p>
        </w:tc>
      </w:tr>
    </w:tbl>
    <w:p w14:paraId="64ACDC2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6876876" w14:textId="77777777" w:rsidR="00C62B09" w:rsidRPr="007F0589" w:rsidRDefault="00C62B09" w:rsidP="00C62B09">
      <w:r w:rsidRPr="007F0589">
        <w:rPr>
          <w:rStyle w:val="HideTWBExt"/>
          <w:noProof w:val="0"/>
        </w:rPr>
        <w:t>&lt;/Amend&gt;</w:t>
      </w:r>
    </w:p>
    <w:p w14:paraId="5484B9F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170</w:t>
      </w:r>
      <w:r w:rsidRPr="007F0589">
        <w:rPr>
          <w:rStyle w:val="HideTWBExt"/>
          <w:b w:val="0"/>
          <w:noProof w:val="0"/>
        </w:rPr>
        <w:t>&lt;/NumAm&gt;</w:t>
      </w:r>
    </w:p>
    <w:p w14:paraId="02DF3D48"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493EB2FF"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565B131" w14:textId="77777777" w:rsidR="00C62B09" w:rsidRPr="007F0589" w:rsidRDefault="00C62B09" w:rsidP="00C62B09">
      <w:pPr>
        <w:pStyle w:val="NormalBold"/>
      </w:pPr>
      <w:r w:rsidRPr="007F0589">
        <w:rPr>
          <w:rStyle w:val="HideTWBExt"/>
          <w:b w:val="0"/>
          <w:noProof w:val="0"/>
        </w:rPr>
        <w:t>&lt;/RepeatBlock-By&gt;</w:t>
      </w:r>
    </w:p>
    <w:p w14:paraId="294B530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9BD3684" w14:textId="77777777" w:rsidR="00C62B09" w:rsidRPr="007F0589" w:rsidRDefault="00C62B09" w:rsidP="00C62B09">
      <w:pPr>
        <w:pStyle w:val="NormalBold"/>
      </w:pPr>
      <w:r w:rsidRPr="007F0589">
        <w:rPr>
          <w:rStyle w:val="HideTWBExt"/>
          <w:b w:val="0"/>
          <w:noProof w:val="0"/>
        </w:rPr>
        <w:t>&lt;Article&gt;</w:t>
      </w:r>
      <w:r w:rsidRPr="007F0589">
        <w:t>Punkt 16</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1447ECB" w14:textId="77777777" w:rsidTr="006F4033">
        <w:trPr>
          <w:trHeight w:hRule="exact" w:val="240"/>
          <w:jc w:val="center"/>
        </w:trPr>
        <w:tc>
          <w:tcPr>
            <w:tcW w:w="9752" w:type="dxa"/>
            <w:gridSpan w:val="2"/>
            <w:tcBorders>
              <w:top w:val="nil"/>
              <w:left w:val="nil"/>
              <w:bottom w:val="nil"/>
              <w:right w:val="nil"/>
            </w:tcBorders>
          </w:tcPr>
          <w:p w14:paraId="7AE15345" w14:textId="77777777" w:rsidR="00C62B09" w:rsidRPr="007F0589" w:rsidRDefault="00C62B09" w:rsidP="006F4033"/>
        </w:tc>
      </w:tr>
      <w:tr w:rsidR="001719B1" w:rsidRPr="007F0589" w14:paraId="11ABA027" w14:textId="77777777" w:rsidTr="006F4033">
        <w:trPr>
          <w:trHeight w:val="240"/>
          <w:jc w:val="center"/>
        </w:trPr>
        <w:tc>
          <w:tcPr>
            <w:tcW w:w="4876" w:type="dxa"/>
            <w:tcBorders>
              <w:top w:val="nil"/>
              <w:left w:val="nil"/>
              <w:bottom w:val="nil"/>
              <w:right w:val="nil"/>
            </w:tcBorders>
          </w:tcPr>
          <w:p w14:paraId="2BC10DF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8424707" w14:textId="77777777" w:rsidR="00C62B09" w:rsidRPr="007F0589" w:rsidRDefault="00C62B09" w:rsidP="006F4033">
            <w:pPr>
              <w:pStyle w:val="AmColumnHeading"/>
            </w:pPr>
            <w:r w:rsidRPr="007F0589">
              <w:t>Ændringsforslag</w:t>
            </w:r>
          </w:p>
        </w:tc>
      </w:tr>
      <w:tr w:rsidR="001719B1" w:rsidRPr="007F0589" w14:paraId="265233E2" w14:textId="77777777" w:rsidTr="006F4033">
        <w:trPr>
          <w:jc w:val="center"/>
        </w:trPr>
        <w:tc>
          <w:tcPr>
            <w:tcW w:w="4876" w:type="dxa"/>
            <w:tcBorders>
              <w:top w:val="nil"/>
              <w:left w:val="nil"/>
              <w:bottom w:val="nil"/>
              <w:right w:val="nil"/>
            </w:tcBorders>
          </w:tcPr>
          <w:p w14:paraId="002BAC06" w14:textId="77777777" w:rsidR="00C62B09" w:rsidRPr="007F0589" w:rsidRDefault="00C62B09" w:rsidP="006F4033">
            <w:pPr>
              <w:pStyle w:val="Normal6a"/>
            </w:pPr>
            <w:r w:rsidRPr="007F0589">
              <w:t>16.</w:t>
            </w:r>
            <w:r w:rsidRPr="007F0589">
              <w:tab/>
              <w:t>glæder sig over den nye lov om bekæmpelse af hvidvask af penge og finansiering af terrorisme og opfordrer indtrængende Bosnien-Hercegovina til at styrke foranstaltningerne på dette område;</w:t>
            </w:r>
          </w:p>
        </w:tc>
        <w:tc>
          <w:tcPr>
            <w:tcW w:w="4876" w:type="dxa"/>
            <w:tcBorders>
              <w:top w:val="nil"/>
              <w:left w:val="nil"/>
              <w:bottom w:val="nil"/>
              <w:right w:val="nil"/>
            </w:tcBorders>
          </w:tcPr>
          <w:p w14:paraId="267309F8" w14:textId="77777777" w:rsidR="00C62B09" w:rsidRPr="007F0589" w:rsidRDefault="00C62B09" w:rsidP="006F4033">
            <w:pPr>
              <w:pStyle w:val="Normal6a"/>
            </w:pPr>
            <w:r w:rsidRPr="007F0589">
              <w:t>16.</w:t>
            </w:r>
            <w:r w:rsidRPr="007F0589">
              <w:tab/>
              <w:t>glæder sig over den nye lov om bekæmpelse af hvidvask af penge og finansiering af terrorisme og opfordrer indtrængende Bosnien-Hercegovina til at styrke foranstaltningerne på dette område</w:t>
            </w:r>
            <w:r w:rsidRPr="007F0589">
              <w:rPr>
                <w:b/>
                <w:i/>
              </w:rPr>
              <w:t>, herunder vedtagelsen af bekendtgørelser, der er nødvendige for at sikre lovens effektive gennemførelse</w:t>
            </w:r>
            <w:r w:rsidRPr="007F0589">
              <w:t>;</w:t>
            </w:r>
          </w:p>
        </w:tc>
      </w:tr>
    </w:tbl>
    <w:p w14:paraId="3A9D1D3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876EF6C" w14:textId="77777777" w:rsidR="00C62B09" w:rsidRPr="007F0589" w:rsidRDefault="00C62B09" w:rsidP="00C62B09">
      <w:r w:rsidRPr="007F0589">
        <w:rPr>
          <w:rStyle w:val="HideTWBExt"/>
          <w:noProof w:val="0"/>
        </w:rPr>
        <w:t>&lt;/Amend&gt;</w:t>
      </w:r>
    </w:p>
    <w:p w14:paraId="78CCACF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171</w:t>
      </w:r>
      <w:r w:rsidRPr="007F0589">
        <w:rPr>
          <w:rStyle w:val="HideTWBExt"/>
          <w:b w:val="0"/>
          <w:noProof w:val="0"/>
        </w:rPr>
        <w:t>&lt;/NumAm&gt;</w:t>
      </w:r>
    </w:p>
    <w:p w14:paraId="5F154CA3" w14:textId="77777777" w:rsidR="00C62B09" w:rsidRPr="007F0589" w:rsidRDefault="00C62B09" w:rsidP="00C62B09">
      <w:pPr>
        <w:pStyle w:val="NormalBold"/>
      </w:pPr>
      <w:r w:rsidRPr="007F0589">
        <w:rPr>
          <w:rStyle w:val="HideTWBExt"/>
          <w:b w:val="0"/>
          <w:noProof w:val="0"/>
        </w:rPr>
        <w:t>&lt;RepeatBlock-By&gt;&lt;Members&gt;</w:t>
      </w:r>
      <w:r w:rsidRPr="007F0589">
        <w:t>Assita Kanko</w:t>
      </w:r>
      <w:r w:rsidRPr="007F0589">
        <w:rPr>
          <w:rStyle w:val="HideTWBExt"/>
          <w:b w:val="0"/>
          <w:noProof w:val="0"/>
        </w:rPr>
        <w:t>&lt;/Members&gt;</w:t>
      </w:r>
    </w:p>
    <w:p w14:paraId="4F29E441" w14:textId="77777777" w:rsidR="00C62B09" w:rsidRPr="007F0589" w:rsidRDefault="00C62B09" w:rsidP="00C62B09">
      <w:pPr>
        <w:pStyle w:val="NormalBold"/>
      </w:pPr>
      <w:r w:rsidRPr="007F0589">
        <w:rPr>
          <w:rStyle w:val="HideTWBExt"/>
          <w:b w:val="0"/>
          <w:noProof w:val="0"/>
        </w:rPr>
        <w:t>&lt;/RepeatBlock-By&gt;</w:t>
      </w:r>
    </w:p>
    <w:p w14:paraId="15265FB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C31C71D" w14:textId="77777777" w:rsidR="00C62B09" w:rsidRPr="007F0589" w:rsidRDefault="00C62B09" w:rsidP="00C62B09">
      <w:pPr>
        <w:pStyle w:val="NormalBold"/>
      </w:pPr>
      <w:r w:rsidRPr="007F0589">
        <w:rPr>
          <w:rStyle w:val="HideTWBExt"/>
          <w:b w:val="0"/>
          <w:noProof w:val="0"/>
        </w:rPr>
        <w:t>&lt;Article&gt;</w:t>
      </w:r>
      <w:r w:rsidRPr="007F0589">
        <w:t>Punkt 16</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EAEC508" w14:textId="77777777" w:rsidTr="006F4033">
        <w:trPr>
          <w:trHeight w:hRule="exact" w:val="240"/>
          <w:jc w:val="center"/>
        </w:trPr>
        <w:tc>
          <w:tcPr>
            <w:tcW w:w="9752" w:type="dxa"/>
            <w:gridSpan w:val="2"/>
            <w:tcBorders>
              <w:top w:val="nil"/>
              <w:left w:val="nil"/>
              <w:bottom w:val="nil"/>
              <w:right w:val="nil"/>
            </w:tcBorders>
          </w:tcPr>
          <w:p w14:paraId="1CB09E1F" w14:textId="77777777" w:rsidR="00C62B09" w:rsidRPr="007F0589" w:rsidRDefault="00C62B09" w:rsidP="006F4033"/>
        </w:tc>
      </w:tr>
      <w:tr w:rsidR="001719B1" w:rsidRPr="007F0589" w14:paraId="3B6BEE53" w14:textId="77777777" w:rsidTr="006F4033">
        <w:trPr>
          <w:trHeight w:val="240"/>
          <w:jc w:val="center"/>
        </w:trPr>
        <w:tc>
          <w:tcPr>
            <w:tcW w:w="4876" w:type="dxa"/>
            <w:tcBorders>
              <w:top w:val="nil"/>
              <w:left w:val="nil"/>
              <w:bottom w:val="nil"/>
              <w:right w:val="nil"/>
            </w:tcBorders>
          </w:tcPr>
          <w:p w14:paraId="51C99F7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EF79716" w14:textId="77777777" w:rsidR="00C62B09" w:rsidRPr="007F0589" w:rsidRDefault="00C62B09" w:rsidP="006F4033">
            <w:pPr>
              <w:pStyle w:val="AmColumnHeading"/>
            </w:pPr>
            <w:r w:rsidRPr="007F0589">
              <w:t>Ændringsforslag</w:t>
            </w:r>
          </w:p>
        </w:tc>
      </w:tr>
      <w:tr w:rsidR="001719B1" w:rsidRPr="007F0589" w14:paraId="5CDD45AD" w14:textId="77777777" w:rsidTr="006F4033">
        <w:trPr>
          <w:jc w:val="center"/>
        </w:trPr>
        <w:tc>
          <w:tcPr>
            <w:tcW w:w="4876" w:type="dxa"/>
            <w:tcBorders>
              <w:top w:val="nil"/>
              <w:left w:val="nil"/>
              <w:bottom w:val="nil"/>
              <w:right w:val="nil"/>
            </w:tcBorders>
          </w:tcPr>
          <w:p w14:paraId="36A2BCFF" w14:textId="77777777" w:rsidR="00C62B09" w:rsidRPr="007F0589" w:rsidRDefault="00C62B09" w:rsidP="006F4033">
            <w:pPr>
              <w:pStyle w:val="Normal6a"/>
            </w:pPr>
            <w:r w:rsidRPr="007F0589">
              <w:t>16.</w:t>
            </w:r>
            <w:r w:rsidRPr="007F0589">
              <w:tab/>
              <w:t>glæder sig over den nye lov om bekæmpelse af hvidvask af penge og finansiering af terrorisme og opfordrer indtrængende Bosnien-Hercegovina til at styrke foranstaltningerne på dette område;</w:t>
            </w:r>
          </w:p>
        </w:tc>
        <w:tc>
          <w:tcPr>
            <w:tcW w:w="4876" w:type="dxa"/>
            <w:tcBorders>
              <w:top w:val="nil"/>
              <w:left w:val="nil"/>
              <w:bottom w:val="nil"/>
              <w:right w:val="nil"/>
            </w:tcBorders>
          </w:tcPr>
          <w:p w14:paraId="1C394A1F" w14:textId="77777777" w:rsidR="00C62B09" w:rsidRPr="007F0589" w:rsidRDefault="00C62B09" w:rsidP="006F4033">
            <w:pPr>
              <w:pStyle w:val="Normal6a"/>
            </w:pPr>
            <w:r w:rsidRPr="007F0589">
              <w:t>16.</w:t>
            </w:r>
            <w:r w:rsidRPr="007F0589">
              <w:tab/>
              <w:t>glæder sig over den nye lov om bekæmpelse af hvidvask af penge og finansiering af terrorisme og opfordrer indtrængende Bosnien-Hercegovina til at styrke foranstaltningerne på dette område</w:t>
            </w:r>
            <w:r w:rsidRPr="007F0589">
              <w:rPr>
                <w:b/>
                <w:i/>
              </w:rPr>
              <w:t>, idet der rettes særlig opmærksomhed mod at sikre en effektiv håndhævelse og overvågning</w:t>
            </w:r>
            <w:r w:rsidRPr="007F0589">
              <w:t>;</w:t>
            </w:r>
          </w:p>
        </w:tc>
      </w:tr>
    </w:tbl>
    <w:p w14:paraId="2FC6E37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{NL}</w:t>
      </w:r>
      <w:r w:rsidRPr="007F0589">
        <w:t>nl</w:t>
      </w:r>
      <w:r w:rsidRPr="007F0589">
        <w:rPr>
          <w:rStyle w:val="HideTWBExt"/>
          <w:noProof w:val="0"/>
        </w:rPr>
        <w:t>&lt;/Original&gt;</w:t>
      </w:r>
    </w:p>
    <w:p w14:paraId="7C10984D" w14:textId="77777777" w:rsidR="00C62B09" w:rsidRPr="007F0589" w:rsidRDefault="00C62B09" w:rsidP="00C62B09">
      <w:r w:rsidRPr="007F0589">
        <w:rPr>
          <w:rStyle w:val="HideTWBExt"/>
          <w:noProof w:val="0"/>
        </w:rPr>
        <w:t>&lt;/Amend&gt;</w:t>
      </w:r>
    </w:p>
    <w:p w14:paraId="14CEBD4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172</w:t>
      </w:r>
      <w:r w:rsidRPr="007F0589">
        <w:rPr>
          <w:rStyle w:val="HideTWBExt"/>
          <w:b w:val="0"/>
          <w:noProof w:val="0"/>
        </w:rPr>
        <w:t>&lt;/NumAm&gt;</w:t>
      </w:r>
    </w:p>
    <w:p w14:paraId="5A413CFD"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13CDA615" w14:textId="77777777" w:rsidR="00C62B09" w:rsidRPr="007F0589" w:rsidRDefault="00C62B09" w:rsidP="00C62B09">
      <w:pPr>
        <w:pStyle w:val="NormalBold"/>
      </w:pPr>
      <w:r w:rsidRPr="007F0589">
        <w:rPr>
          <w:rStyle w:val="HideTWBExt"/>
          <w:b w:val="0"/>
          <w:noProof w:val="0"/>
        </w:rPr>
        <w:t>&lt;/RepeatBlock-By&gt;</w:t>
      </w:r>
    </w:p>
    <w:p w14:paraId="536923E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3926E0C" w14:textId="77777777" w:rsidR="00C62B09" w:rsidRPr="007F0589" w:rsidRDefault="00C62B09" w:rsidP="00C62B09">
      <w:pPr>
        <w:pStyle w:val="NormalBold"/>
      </w:pPr>
      <w:r w:rsidRPr="007F0589">
        <w:rPr>
          <w:rStyle w:val="HideTWBExt"/>
          <w:b w:val="0"/>
          <w:noProof w:val="0"/>
        </w:rPr>
        <w:t>&lt;Article&gt;</w:t>
      </w:r>
      <w:r w:rsidRPr="007F0589">
        <w:t>Punkt 17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F379E69" w14:textId="77777777" w:rsidTr="006F4033">
        <w:trPr>
          <w:trHeight w:hRule="exact" w:val="240"/>
          <w:jc w:val="center"/>
        </w:trPr>
        <w:tc>
          <w:tcPr>
            <w:tcW w:w="9752" w:type="dxa"/>
            <w:gridSpan w:val="2"/>
            <w:tcBorders>
              <w:top w:val="nil"/>
              <w:left w:val="nil"/>
              <w:bottom w:val="nil"/>
              <w:right w:val="nil"/>
            </w:tcBorders>
          </w:tcPr>
          <w:p w14:paraId="239466C7" w14:textId="77777777" w:rsidR="00C62B09" w:rsidRPr="007F0589" w:rsidRDefault="00C62B09" w:rsidP="006F4033"/>
        </w:tc>
      </w:tr>
      <w:tr w:rsidR="001719B1" w:rsidRPr="007F0589" w14:paraId="6968833D" w14:textId="77777777" w:rsidTr="006F4033">
        <w:trPr>
          <w:trHeight w:val="240"/>
          <w:jc w:val="center"/>
        </w:trPr>
        <w:tc>
          <w:tcPr>
            <w:tcW w:w="4876" w:type="dxa"/>
            <w:tcBorders>
              <w:top w:val="nil"/>
              <w:left w:val="nil"/>
              <w:bottom w:val="nil"/>
              <w:right w:val="nil"/>
            </w:tcBorders>
          </w:tcPr>
          <w:p w14:paraId="63C4EBD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499C007" w14:textId="77777777" w:rsidR="00C62B09" w:rsidRPr="007F0589" w:rsidRDefault="00C62B09" w:rsidP="006F4033">
            <w:pPr>
              <w:pStyle w:val="AmColumnHeading"/>
            </w:pPr>
            <w:r w:rsidRPr="007F0589">
              <w:t>Ændringsforslag</w:t>
            </w:r>
          </w:p>
        </w:tc>
      </w:tr>
      <w:tr w:rsidR="001719B1" w:rsidRPr="007F0589" w14:paraId="572C1C6A" w14:textId="77777777" w:rsidTr="006F4033">
        <w:trPr>
          <w:jc w:val="center"/>
        </w:trPr>
        <w:tc>
          <w:tcPr>
            <w:tcW w:w="4876" w:type="dxa"/>
            <w:tcBorders>
              <w:top w:val="nil"/>
              <w:left w:val="nil"/>
              <w:bottom w:val="nil"/>
              <w:right w:val="nil"/>
            </w:tcBorders>
          </w:tcPr>
          <w:p w14:paraId="697FABED" w14:textId="77777777" w:rsidR="00C62B09" w:rsidRPr="007F0589" w:rsidRDefault="00C62B09" w:rsidP="006F4033">
            <w:pPr>
              <w:pStyle w:val="Normal6a"/>
            </w:pPr>
            <w:r w:rsidRPr="007F0589">
              <w:t>17.</w:t>
            </w:r>
            <w:r w:rsidRPr="007F0589">
              <w:tab/>
              <w:t>glæder sig over vedtagelsen af Bosnien-Hercegovinas lov om grænsekontrol og opfordrer til fuld tilpasning til EU's visumpolitik;</w:t>
            </w:r>
          </w:p>
        </w:tc>
        <w:tc>
          <w:tcPr>
            <w:tcW w:w="4876" w:type="dxa"/>
            <w:tcBorders>
              <w:top w:val="nil"/>
              <w:left w:val="nil"/>
              <w:bottom w:val="nil"/>
              <w:right w:val="nil"/>
            </w:tcBorders>
          </w:tcPr>
          <w:p w14:paraId="61F38B19" w14:textId="77777777" w:rsidR="00C62B09" w:rsidRPr="007F0589" w:rsidRDefault="00C62B09" w:rsidP="006F4033">
            <w:pPr>
              <w:pStyle w:val="Normal6a"/>
            </w:pPr>
            <w:r w:rsidRPr="007F0589">
              <w:t>17.</w:t>
            </w:r>
            <w:r w:rsidRPr="007F0589">
              <w:tab/>
              <w:t xml:space="preserve">glæder sig over vedtagelsen af Bosnien-Hercegovinas lov om grænsekontrol og opfordrer til fuld tilpasning til EU's visumpolitik; </w:t>
            </w:r>
            <w:r w:rsidRPr="007F0589">
              <w:rPr>
                <w:b/>
                <w:i/>
              </w:rPr>
              <w:t>anerkender vigtigheden af denne aftale for at styrke Bosnien-Hercegovinas samarbejde med EU og sikre de europæiske grænser via Frontex med det primære formål at modvirke ulovlig indvandring, styre migrationsstrømmene og bekæmpe grænseoverskridende kriminalitet;</w:t>
            </w:r>
          </w:p>
        </w:tc>
      </w:tr>
    </w:tbl>
    <w:p w14:paraId="524B02A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2B1629D" w14:textId="77777777" w:rsidR="00C62B09" w:rsidRPr="007F0589" w:rsidRDefault="00C62B09" w:rsidP="00C62B09">
      <w:r w:rsidRPr="007F0589">
        <w:rPr>
          <w:rStyle w:val="HideTWBExt"/>
          <w:noProof w:val="0"/>
        </w:rPr>
        <w:t>&lt;/Amend&gt;</w:t>
      </w:r>
    </w:p>
    <w:p w14:paraId="13F8DEA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173</w:t>
      </w:r>
      <w:r w:rsidRPr="007F0589">
        <w:rPr>
          <w:rStyle w:val="HideTWBExt"/>
          <w:b w:val="0"/>
          <w:noProof w:val="0"/>
        </w:rPr>
        <w:t>&lt;/NumAm&gt;</w:t>
      </w:r>
    </w:p>
    <w:p w14:paraId="4D81C69D" w14:textId="77777777" w:rsidR="00C62B09" w:rsidRPr="007F0589" w:rsidRDefault="00C62B09" w:rsidP="00C62B09">
      <w:pPr>
        <w:pStyle w:val="NormalBold"/>
      </w:pPr>
      <w:r w:rsidRPr="007F0589">
        <w:rPr>
          <w:rStyle w:val="HideTWBExt"/>
          <w:b w:val="0"/>
          <w:noProof w:val="0"/>
        </w:rPr>
        <w:t>&lt;RepeatBlock-By&gt;&lt;Members&gt;</w:t>
      </w:r>
      <w:r w:rsidRPr="007F0589">
        <w:t>Assita Kanko</w:t>
      </w:r>
      <w:r w:rsidRPr="007F0589">
        <w:rPr>
          <w:rStyle w:val="HideTWBExt"/>
          <w:b w:val="0"/>
          <w:noProof w:val="0"/>
        </w:rPr>
        <w:t>&lt;/Members&gt;</w:t>
      </w:r>
    </w:p>
    <w:p w14:paraId="06AD661B" w14:textId="77777777" w:rsidR="00C62B09" w:rsidRPr="007F0589" w:rsidRDefault="00C62B09" w:rsidP="00C62B09">
      <w:pPr>
        <w:pStyle w:val="NormalBold"/>
      </w:pPr>
      <w:r w:rsidRPr="007F0589">
        <w:rPr>
          <w:rStyle w:val="HideTWBExt"/>
          <w:b w:val="0"/>
          <w:noProof w:val="0"/>
        </w:rPr>
        <w:t>&lt;/RepeatBlock-By&gt;</w:t>
      </w:r>
    </w:p>
    <w:p w14:paraId="4532D0F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98714DB" w14:textId="77777777" w:rsidR="00C62B09" w:rsidRPr="007F0589" w:rsidRDefault="00C62B09" w:rsidP="00C62B09">
      <w:pPr>
        <w:pStyle w:val="NormalBold"/>
      </w:pPr>
      <w:r w:rsidRPr="007F0589">
        <w:rPr>
          <w:rStyle w:val="HideTWBExt"/>
          <w:b w:val="0"/>
          <w:noProof w:val="0"/>
        </w:rPr>
        <w:t>&lt;Article&gt;</w:t>
      </w:r>
      <w:r w:rsidRPr="007F0589">
        <w:t>Punkt 17</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1529FF7" w14:textId="77777777" w:rsidTr="006F4033">
        <w:trPr>
          <w:trHeight w:hRule="exact" w:val="240"/>
          <w:jc w:val="center"/>
        </w:trPr>
        <w:tc>
          <w:tcPr>
            <w:tcW w:w="9752" w:type="dxa"/>
            <w:gridSpan w:val="2"/>
            <w:tcBorders>
              <w:top w:val="nil"/>
              <w:left w:val="nil"/>
              <w:bottom w:val="nil"/>
              <w:right w:val="nil"/>
            </w:tcBorders>
          </w:tcPr>
          <w:p w14:paraId="5E37E4D5" w14:textId="77777777" w:rsidR="00C62B09" w:rsidRPr="007F0589" w:rsidRDefault="00C62B09" w:rsidP="006F4033"/>
        </w:tc>
      </w:tr>
      <w:tr w:rsidR="001719B1" w:rsidRPr="007F0589" w14:paraId="167A2C05" w14:textId="77777777" w:rsidTr="006F4033">
        <w:trPr>
          <w:trHeight w:val="240"/>
          <w:jc w:val="center"/>
        </w:trPr>
        <w:tc>
          <w:tcPr>
            <w:tcW w:w="4876" w:type="dxa"/>
            <w:tcBorders>
              <w:top w:val="nil"/>
              <w:left w:val="nil"/>
              <w:bottom w:val="nil"/>
              <w:right w:val="nil"/>
            </w:tcBorders>
          </w:tcPr>
          <w:p w14:paraId="79CF7F6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8566C01" w14:textId="77777777" w:rsidR="00C62B09" w:rsidRPr="007F0589" w:rsidRDefault="00C62B09" w:rsidP="006F4033">
            <w:pPr>
              <w:pStyle w:val="AmColumnHeading"/>
            </w:pPr>
            <w:r w:rsidRPr="007F0589">
              <w:t>Ændringsforslag</w:t>
            </w:r>
          </w:p>
        </w:tc>
      </w:tr>
      <w:tr w:rsidR="001719B1" w:rsidRPr="007F0589" w14:paraId="0C115CD2" w14:textId="77777777" w:rsidTr="006F4033">
        <w:trPr>
          <w:jc w:val="center"/>
        </w:trPr>
        <w:tc>
          <w:tcPr>
            <w:tcW w:w="4876" w:type="dxa"/>
            <w:tcBorders>
              <w:top w:val="nil"/>
              <w:left w:val="nil"/>
              <w:bottom w:val="nil"/>
              <w:right w:val="nil"/>
            </w:tcBorders>
          </w:tcPr>
          <w:p w14:paraId="67F7847F" w14:textId="77777777" w:rsidR="00C62B09" w:rsidRPr="007F0589" w:rsidRDefault="00C62B09" w:rsidP="006F4033">
            <w:pPr>
              <w:pStyle w:val="Normal6a"/>
            </w:pPr>
            <w:r w:rsidRPr="007F0589">
              <w:t>17.</w:t>
            </w:r>
            <w:r w:rsidRPr="007F0589">
              <w:tab/>
              <w:t>glæder sig over vedtagelsen af Bosnien-Hercegovinas lov om grænsekontrol og opfordrer til fuld tilpasning til EU's visumpolitik;</w:t>
            </w:r>
          </w:p>
        </w:tc>
        <w:tc>
          <w:tcPr>
            <w:tcW w:w="4876" w:type="dxa"/>
            <w:tcBorders>
              <w:top w:val="nil"/>
              <w:left w:val="nil"/>
              <w:bottom w:val="nil"/>
              <w:right w:val="nil"/>
            </w:tcBorders>
          </w:tcPr>
          <w:p w14:paraId="1DA2DD52" w14:textId="77777777" w:rsidR="00C62B09" w:rsidRPr="007F0589" w:rsidRDefault="00C62B09" w:rsidP="006F4033">
            <w:pPr>
              <w:pStyle w:val="Normal6a"/>
            </w:pPr>
            <w:r w:rsidRPr="007F0589">
              <w:t>17.</w:t>
            </w:r>
            <w:r w:rsidRPr="007F0589">
              <w:tab/>
              <w:t xml:space="preserve">glæder sig over vedtagelsen af Bosnien-Hercegovinas lov om grænsekontrol og opfordrer til fuld tilpasning til EU's visumpolitik </w:t>
            </w:r>
            <w:r w:rsidRPr="007F0589">
              <w:rPr>
                <w:b/>
                <w:i/>
              </w:rPr>
              <w:t>som led i en kontrolleret migrationspolitik</w:t>
            </w:r>
            <w:r w:rsidRPr="007F0589">
              <w:t>;</w:t>
            </w:r>
          </w:p>
        </w:tc>
      </w:tr>
    </w:tbl>
    <w:p w14:paraId="1122A97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{NL}</w:t>
      </w:r>
      <w:r w:rsidRPr="007F0589">
        <w:t>nl</w:t>
      </w:r>
      <w:r w:rsidRPr="007F0589">
        <w:rPr>
          <w:rStyle w:val="HideTWBExt"/>
          <w:noProof w:val="0"/>
        </w:rPr>
        <w:t>&lt;/Original&gt;</w:t>
      </w:r>
    </w:p>
    <w:p w14:paraId="79CB6D5A" w14:textId="77777777" w:rsidR="00C62B09" w:rsidRPr="007F0589" w:rsidRDefault="00C62B09" w:rsidP="00C62B09">
      <w:r w:rsidRPr="007F0589">
        <w:rPr>
          <w:rStyle w:val="HideTWBExt"/>
          <w:noProof w:val="0"/>
        </w:rPr>
        <w:t>&lt;/Amend&gt;</w:t>
      </w:r>
    </w:p>
    <w:p w14:paraId="050EC15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174</w:t>
      </w:r>
      <w:r w:rsidRPr="007F0589">
        <w:rPr>
          <w:rStyle w:val="HideTWBExt"/>
          <w:b w:val="0"/>
          <w:noProof w:val="0"/>
        </w:rPr>
        <w:t>&lt;/NumAm&gt;</w:t>
      </w:r>
    </w:p>
    <w:p w14:paraId="221C6B72"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3752AE69" w14:textId="77777777" w:rsidR="00C62B09" w:rsidRPr="007F0589" w:rsidRDefault="00C62B09" w:rsidP="00C62B09">
      <w:pPr>
        <w:pStyle w:val="NormalBold"/>
      </w:pPr>
      <w:r w:rsidRPr="007F0589">
        <w:rPr>
          <w:rStyle w:val="HideTWBExt"/>
          <w:b w:val="0"/>
          <w:noProof w:val="0"/>
        </w:rPr>
        <w:t>&lt;/RepeatBlock-By&gt;</w:t>
      </w:r>
    </w:p>
    <w:p w14:paraId="79F9BC3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CB7AF60" w14:textId="77777777" w:rsidR="00C62B09" w:rsidRPr="007F0589" w:rsidRDefault="00C62B09" w:rsidP="00C62B09">
      <w:pPr>
        <w:pStyle w:val="NormalBold"/>
      </w:pPr>
      <w:r w:rsidRPr="007F0589">
        <w:rPr>
          <w:rStyle w:val="HideTWBExt"/>
          <w:b w:val="0"/>
          <w:noProof w:val="0"/>
        </w:rPr>
        <w:t>&lt;Article&gt;</w:t>
      </w:r>
      <w:r w:rsidRPr="007F0589">
        <w:t>Punkt 17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B854D05" w14:textId="77777777" w:rsidTr="006F4033">
        <w:trPr>
          <w:trHeight w:hRule="exact" w:val="240"/>
          <w:jc w:val="center"/>
        </w:trPr>
        <w:tc>
          <w:tcPr>
            <w:tcW w:w="9752" w:type="dxa"/>
            <w:gridSpan w:val="2"/>
            <w:tcBorders>
              <w:top w:val="nil"/>
              <w:left w:val="nil"/>
              <w:bottom w:val="nil"/>
              <w:right w:val="nil"/>
            </w:tcBorders>
          </w:tcPr>
          <w:p w14:paraId="2DCFE4B2" w14:textId="77777777" w:rsidR="00C62B09" w:rsidRPr="007F0589" w:rsidRDefault="00C62B09" w:rsidP="006F4033"/>
        </w:tc>
      </w:tr>
      <w:tr w:rsidR="001719B1" w:rsidRPr="007F0589" w14:paraId="6127639F" w14:textId="77777777" w:rsidTr="006F4033">
        <w:trPr>
          <w:trHeight w:val="240"/>
          <w:jc w:val="center"/>
        </w:trPr>
        <w:tc>
          <w:tcPr>
            <w:tcW w:w="4876" w:type="dxa"/>
            <w:tcBorders>
              <w:top w:val="nil"/>
              <w:left w:val="nil"/>
              <w:bottom w:val="nil"/>
              <w:right w:val="nil"/>
            </w:tcBorders>
          </w:tcPr>
          <w:p w14:paraId="63E86FD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71664D6" w14:textId="77777777" w:rsidR="00C62B09" w:rsidRPr="007F0589" w:rsidRDefault="00C62B09" w:rsidP="006F4033">
            <w:pPr>
              <w:pStyle w:val="AmColumnHeading"/>
            </w:pPr>
            <w:r w:rsidRPr="007F0589">
              <w:t>Ændringsforslag</w:t>
            </w:r>
          </w:p>
        </w:tc>
      </w:tr>
      <w:tr w:rsidR="001719B1" w:rsidRPr="007F0589" w14:paraId="7BCF930A" w14:textId="77777777" w:rsidTr="006F4033">
        <w:trPr>
          <w:jc w:val="center"/>
        </w:trPr>
        <w:tc>
          <w:tcPr>
            <w:tcW w:w="4876" w:type="dxa"/>
            <w:tcBorders>
              <w:top w:val="nil"/>
              <w:left w:val="nil"/>
              <w:bottom w:val="nil"/>
              <w:right w:val="nil"/>
            </w:tcBorders>
          </w:tcPr>
          <w:p w14:paraId="3F25AA98" w14:textId="77777777" w:rsidR="00C62B09" w:rsidRPr="007F0589" w:rsidRDefault="00C62B09" w:rsidP="006F4033">
            <w:pPr>
              <w:pStyle w:val="Normal6a"/>
            </w:pPr>
            <w:r w:rsidRPr="007F0589">
              <w:t>17.</w:t>
            </w:r>
            <w:r w:rsidRPr="007F0589">
              <w:tab/>
              <w:t xml:space="preserve">glæder sig over vedtagelsen af Bosnien-Hercegovinas lov om grænsekontrol og opfordrer til </w:t>
            </w:r>
            <w:r w:rsidRPr="007F0589">
              <w:rPr>
                <w:b/>
                <w:i/>
              </w:rPr>
              <w:t>fuld tilpasning til EU's visumpolitik</w:t>
            </w:r>
            <w:r w:rsidRPr="007F0589">
              <w:t>;</w:t>
            </w:r>
          </w:p>
        </w:tc>
        <w:tc>
          <w:tcPr>
            <w:tcW w:w="4876" w:type="dxa"/>
            <w:tcBorders>
              <w:top w:val="nil"/>
              <w:left w:val="nil"/>
              <w:bottom w:val="nil"/>
              <w:right w:val="nil"/>
            </w:tcBorders>
          </w:tcPr>
          <w:p w14:paraId="230E6F46" w14:textId="77777777" w:rsidR="00C62B09" w:rsidRPr="007F0589" w:rsidRDefault="00C62B09" w:rsidP="006F4033">
            <w:pPr>
              <w:pStyle w:val="Normal6a"/>
            </w:pPr>
            <w:r w:rsidRPr="007F0589">
              <w:t>17.</w:t>
            </w:r>
            <w:r w:rsidRPr="007F0589">
              <w:tab/>
              <w:t xml:space="preserve">glæder sig over vedtagelsen af Bosnien-Hercegovinas lov om grænsekontrol og opfordrer til </w:t>
            </w:r>
            <w:r w:rsidRPr="007F0589">
              <w:rPr>
                <w:b/>
                <w:i/>
              </w:rPr>
              <w:t>at træffe yderligere foranstaltninger til bekæmpelse af ulovlig indvandring</w:t>
            </w:r>
            <w:r w:rsidRPr="007F0589">
              <w:t>;</w:t>
            </w:r>
          </w:p>
        </w:tc>
      </w:tr>
    </w:tbl>
    <w:p w14:paraId="6548D2D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5CCF3F2" w14:textId="77777777" w:rsidR="00C62B09" w:rsidRPr="007F0589" w:rsidRDefault="00C62B09" w:rsidP="00C62B09">
      <w:r w:rsidRPr="007F0589">
        <w:rPr>
          <w:rStyle w:val="HideTWBExt"/>
          <w:noProof w:val="0"/>
        </w:rPr>
        <w:t>&lt;/Amend&gt;</w:t>
      </w:r>
    </w:p>
    <w:p w14:paraId="106DF10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175</w:t>
      </w:r>
      <w:r w:rsidRPr="007F0589">
        <w:rPr>
          <w:rStyle w:val="HideTWBExt"/>
          <w:b w:val="0"/>
          <w:noProof w:val="0"/>
        </w:rPr>
        <w:t>&lt;/NumAm&gt;</w:t>
      </w:r>
    </w:p>
    <w:p w14:paraId="64C595F4"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0B1692C0"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7C0892CF" w14:textId="77777777" w:rsidR="00C62B09" w:rsidRPr="007F0589" w:rsidRDefault="00C62B09" w:rsidP="00C62B09">
      <w:pPr>
        <w:pStyle w:val="NormalBold"/>
      </w:pPr>
      <w:r w:rsidRPr="007F0589">
        <w:rPr>
          <w:rStyle w:val="HideTWBExt"/>
          <w:b w:val="0"/>
          <w:noProof w:val="0"/>
        </w:rPr>
        <w:t>&lt;/RepeatBlock-By&gt;</w:t>
      </w:r>
    </w:p>
    <w:p w14:paraId="6FF4FED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4E170D3" w14:textId="77777777" w:rsidR="00C62B09" w:rsidRPr="007F0589" w:rsidRDefault="00C62B09" w:rsidP="00C62B09">
      <w:pPr>
        <w:pStyle w:val="NormalBold"/>
      </w:pPr>
      <w:r w:rsidRPr="007F0589">
        <w:rPr>
          <w:rStyle w:val="HideTWBExt"/>
          <w:b w:val="0"/>
          <w:noProof w:val="0"/>
        </w:rPr>
        <w:t>&lt;Article&gt;</w:t>
      </w:r>
      <w:r w:rsidRPr="007F0589">
        <w:t>Punkt 17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3927775" w14:textId="77777777" w:rsidTr="006F4033">
        <w:trPr>
          <w:trHeight w:hRule="exact" w:val="240"/>
          <w:jc w:val="center"/>
        </w:trPr>
        <w:tc>
          <w:tcPr>
            <w:tcW w:w="9752" w:type="dxa"/>
            <w:gridSpan w:val="2"/>
            <w:tcBorders>
              <w:top w:val="nil"/>
              <w:left w:val="nil"/>
              <w:bottom w:val="nil"/>
              <w:right w:val="nil"/>
            </w:tcBorders>
          </w:tcPr>
          <w:p w14:paraId="77B205B9" w14:textId="77777777" w:rsidR="00C62B09" w:rsidRPr="007F0589" w:rsidRDefault="00C62B09" w:rsidP="006F4033"/>
        </w:tc>
      </w:tr>
      <w:tr w:rsidR="001719B1" w:rsidRPr="007F0589" w14:paraId="7ED88821" w14:textId="77777777" w:rsidTr="006F4033">
        <w:trPr>
          <w:trHeight w:val="240"/>
          <w:jc w:val="center"/>
        </w:trPr>
        <w:tc>
          <w:tcPr>
            <w:tcW w:w="4876" w:type="dxa"/>
            <w:tcBorders>
              <w:top w:val="nil"/>
              <w:left w:val="nil"/>
              <w:bottom w:val="nil"/>
              <w:right w:val="nil"/>
            </w:tcBorders>
          </w:tcPr>
          <w:p w14:paraId="24FD70B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9D8D7B8" w14:textId="77777777" w:rsidR="00C62B09" w:rsidRPr="007F0589" w:rsidRDefault="00C62B09" w:rsidP="006F4033">
            <w:pPr>
              <w:pStyle w:val="AmColumnHeading"/>
            </w:pPr>
            <w:r w:rsidRPr="007F0589">
              <w:t>Ændringsforslag</w:t>
            </w:r>
          </w:p>
        </w:tc>
      </w:tr>
      <w:tr w:rsidR="001719B1" w:rsidRPr="007F0589" w14:paraId="176F7B3D" w14:textId="77777777" w:rsidTr="006F4033">
        <w:trPr>
          <w:jc w:val="center"/>
        </w:trPr>
        <w:tc>
          <w:tcPr>
            <w:tcW w:w="4876" w:type="dxa"/>
            <w:tcBorders>
              <w:top w:val="nil"/>
              <w:left w:val="nil"/>
              <w:bottom w:val="nil"/>
              <w:right w:val="nil"/>
            </w:tcBorders>
          </w:tcPr>
          <w:p w14:paraId="53EB5578" w14:textId="77777777" w:rsidR="00C62B09" w:rsidRPr="007F0589" w:rsidRDefault="00C62B09" w:rsidP="006F4033">
            <w:pPr>
              <w:pStyle w:val="Normal6a"/>
            </w:pPr>
          </w:p>
        </w:tc>
        <w:tc>
          <w:tcPr>
            <w:tcW w:w="4876" w:type="dxa"/>
            <w:tcBorders>
              <w:top w:val="nil"/>
              <w:left w:val="nil"/>
              <w:bottom w:val="nil"/>
              <w:right w:val="nil"/>
            </w:tcBorders>
          </w:tcPr>
          <w:p w14:paraId="063AC3A0" w14:textId="77777777" w:rsidR="00C62B09" w:rsidRPr="007F0589" w:rsidRDefault="00C62B09" w:rsidP="006F4033">
            <w:pPr>
              <w:pStyle w:val="Normal6a"/>
            </w:pPr>
            <w:r w:rsidRPr="007F0589">
              <w:rPr>
                <w:b/>
                <w:i/>
              </w:rPr>
              <w:t>17a.</w:t>
            </w:r>
            <w:r w:rsidRPr="007F0589">
              <w:tab/>
            </w:r>
            <w:r w:rsidRPr="007F0589">
              <w:rPr>
                <w:b/>
                <w:i/>
              </w:rPr>
              <w:t>understreger behovet for at sikre, at udnævnelsen af højtstående politifolk, navnlig til grænsepolitiet og Statens Efterforsknings- og Beskyttelsesagentur (SIPA), er meritbaseret og foregår via åbne, standardiserede og gennemsigtige udvælgelsesprocedurer;</w:t>
            </w:r>
          </w:p>
        </w:tc>
      </w:tr>
    </w:tbl>
    <w:p w14:paraId="2AD789C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9CDA775" w14:textId="77777777" w:rsidR="00C62B09" w:rsidRPr="007F0589" w:rsidRDefault="00C62B09" w:rsidP="00C62B09">
      <w:r w:rsidRPr="007F0589">
        <w:rPr>
          <w:rStyle w:val="HideTWBExt"/>
          <w:noProof w:val="0"/>
        </w:rPr>
        <w:t>&lt;/Amend&gt;</w:t>
      </w:r>
    </w:p>
    <w:p w14:paraId="1C3B78D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176</w:t>
      </w:r>
      <w:r w:rsidRPr="007F0589">
        <w:rPr>
          <w:rStyle w:val="HideTWBExt"/>
          <w:b w:val="0"/>
          <w:noProof w:val="0"/>
        </w:rPr>
        <w:t>&lt;/NumAm&gt;</w:t>
      </w:r>
    </w:p>
    <w:p w14:paraId="3097F1BA"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50213EB1"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266EE924"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07F2BF95" w14:textId="77777777" w:rsidR="00C62B09" w:rsidRPr="007F0589" w:rsidRDefault="00C62B09" w:rsidP="00C62B09">
      <w:pPr>
        <w:pStyle w:val="NormalBold"/>
      </w:pPr>
      <w:r w:rsidRPr="007F0589">
        <w:rPr>
          <w:rStyle w:val="HideTWBExt"/>
          <w:b w:val="0"/>
          <w:noProof w:val="0"/>
        </w:rPr>
        <w:t>&lt;/RepeatBlock-By&gt;</w:t>
      </w:r>
    </w:p>
    <w:p w14:paraId="06AC5EC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DBC626B" w14:textId="77777777" w:rsidR="00C62B09" w:rsidRPr="007F0589" w:rsidRDefault="00C62B09" w:rsidP="00C62B09">
      <w:pPr>
        <w:pStyle w:val="NormalBold"/>
      </w:pPr>
      <w:r w:rsidRPr="007F0589">
        <w:rPr>
          <w:rStyle w:val="HideTWBExt"/>
          <w:b w:val="0"/>
          <w:noProof w:val="0"/>
        </w:rPr>
        <w:t>&lt;Article&gt;</w:t>
      </w:r>
      <w:r w:rsidRPr="007F0589">
        <w:t>Punkt 17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37BE897" w14:textId="77777777" w:rsidTr="006F4033">
        <w:trPr>
          <w:trHeight w:hRule="exact" w:val="240"/>
          <w:jc w:val="center"/>
        </w:trPr>
        <w:tc>
          <w:tcPr>
            <w:tcW w:w="9752" w:type="dxa"/>
            <w:gridSpan w:val="2"/>
            <w:tcBorders>
              <w:top w:val="nil"/>
              <w:left w:val="nil"/>
              <w:bottom w:val="nil"/>
              <w:right w:val="nil"/>
            </w:tcBorders>
          </w:tcPr>
          <w:p w14:paraId="5F1854D9" w14:textId="77777777" w:rsidR="00C62B09" w:rsidRPr="007F0589" w:rsidRDefault="00C62B09" w:rsidP="006F4033"/>
        </w:tc>
      </w:tr>
      <w:tr w:rsidR="001719B1" w:rsidRPr="007F0589" w14:paraId="58FFC8FA" w14:textId="77777777" w:rsidTr="006F4033">
        <w:trPr>
          <w:trHeight w:val="240"/>
          <w:jc w:val="center"/>
        </w:trPr>
        <w:tc>
          <w:tcPr>
            <w:tcW w:w="4876" w:type="dxa"/>
            <w:tcBorders>
              <w:top w:val="nil"/>
              <w:left w:val="nil"/>
              <w:bottom w:val="nil"/>
              <w:right w:val="nil"/>
            </w:tcBorders>
          </w:tcPr>
          <w:p w14:paraId="0396C7F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A812F48" w14:textId="77777777" w:rsidR="00C62B09" w:rsidRPr="007F0589" w:rsidRDefault="00C62B09" w:rsidP="006F4033">
            <w:pPr>
              <w:pStyle w:val="AmColumnHeading"/>
            </w:pPr>
            <w:r w:rsidRPr="007F0589">
              <w:t>Ændringsforslag</w:t>
            </w:r>
          </w:p>
        </w:tc>
      </w:tr>
      <w:tr w:rsidR="001719B1" w:rsidRPr="007F0589" w14:paraId="39DB373F" w14:textId="77777777" w:rsidTr="006F4033">
        <w:trPr>
          <w:jc w:val="center"/>
        </w:trPr>
        <w:tc>
          <w:tcPr>
            <w:tcW w:w="4876" w:type="dxa"/>
            <w:tcBorders>
              <w:top w:val="nil"/>
              <w:left w:val="nil"/>
              <w:bottom w:val="nil"/>
              <w:right w:val="nil"/>
            </w:tcBorders>
          </w:tcPr>
          <w:p w14:paraId="67CE0745" w14:textId="77777777" w:rsidR="00C62B09" w:rsidRPr="007F0589" w:rsidRDefault="00C62B09" w:rsidP="006F4033">
            <w:pPr>
              <w:pStyle w:val="Normal6a"/>
            </w:pPr>
          </w:p>
        </w:tc>
        <w:tc>
          <w:tcPr>
            <w:tcW w:w="4876" w:type="dxa"/>
            <w:tcBorders>
              <w:top w:val="nil"/>
              <w:left w:val="nil"/>
              <w:bottom w:val="nil"/>
              <w:right w:val="nil"/>
            </w:tcBorders>
          </w:tcPr>
          <w:p w14:paraId="65F9C3D9" w14:textId="7727380D" w:rsidR="00C62B09" w:rsidRPr="007F0589" w:rsidRDefault="00C62B09" w:rsidP="006F4033">
            <w:pPr>
              <w:pStyle w:val="Normal6a"/>
            </w:pPr>
            <w:r w:rsidRPr="007F0589">
              <w:rPr>
                <w:b/>
                <w:i/>
              </w:rPr>
              <w:t>17a.</w:t>
            </w:r>
            <w:r w:rsidRPr="007F0589">
              <w:tab/>
            </w:r>
            <w:r w:rsidRPr="007F0589">
              <w:rPr>
                <w:b/>
                <w:i/>
              </w:rPr>
              <w:t>bemærker ligeledes de manglende fremskridt med gennemførelsen af EU-reformer i Føderationen</w:t>
            </w:r>
            <w:r w:rsidR="006F4033" w:rsidRPr="007F0589">
              <w:rPr>
                <w:b/>
                <w:i/>
              </w:rPr>
              <w:t xml:space="preserve"> i</w:t>
            </w:r>
            <w:r w:rsidRPr="007F0589">
              <w:rPr>
                <w:b/>
                <w:i/>
              </w:rPr>
              <w:t xml:space="preserve"> Bosnien-Hercegovina; opfordrer indtrængende de politiske aktører i Føderationen </w:t>
            </w:r>
            <w:r w:rsidR="006F4033" w:rsidRPr="007F0589">
              <w:rPr>
                <w:b/>
                <w:i/>
              </w:rPr>
              <w:t xml:space="preserve">i </w:t>
            </w:r>
            <w:r w:rsidRPr="007F0589">
              <w:rPr>
                <w:b/>
                <w:i/>
              </w:rPr>
              <w:t>Bosnien-Hercegovina til at gøre en større indsats;</w:t>
            </w:r>
          </w:p>
        </w:tc>
      </w:tr>
    </w:tbl>
    <w:p w14:paraId="29E3367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CAC5CA1" w14:textId="77777777" w:rsidR="00C62B09" w:rsidRPr="007F0589" w:rsidRDefault="00C62B09" w:rsidP="00C62B09">
      <w:r w:rsidRPr="007F0589">
        <w:rPr>
          <w:rStyle w:val="HideTWBExt"/>
          <w:noProof w:val="0"/>
        </w:rPr>
        <w:t>&lt;/Amend&gt;</w:t>
      </w:r>
    </w:p>
    <w:p w14:paraId="6EC4CE6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177</w:t>
      </w:r>
      <w:r w:rsidRPr="007F0589">
        <w:rPr>
          <w:rStyle w:val="HideTWBExt"/>
          <w:b w:val="0"/>
          <w:noProof w:val="0"/>
        </w:rPr>
        <w:t>&lt;/NumAm&gt;</w:t>
      </w:r>
    </w:p>
    <w:p w14:paraId="0F2FB292"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33E23A78" w14:textId="77777777" w:rsidR="00C62B09" w:rsidRPr="007F0589" w:rsidRDefault="00C62B09" w:rsidP="00C62B09">
      <w:pPr>
        <w:pStyle w:val="NormalBold"/>
      </w:pPr>
      <w:r w:rsidRPr="007F0589">
        <w:rPr>
          <w:rStyle w:val="HideTWBExt"/>
          <w:b w:val="0"/>
          <w:noProof w:val="0"/>
        </w:rPr>
        <w:t>&lt;/RepeatBlock-By&gt;</w:t>
      </w:r>
    </w:p>
    <w:p w14:paraId="08E9E69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040C06C" w14:textId="77777777" w:rsidR="00C62B09" w:rsidRPr="007F0589" w:rsidRDefault="00C62B09" w:rsidP="00C62B09">
      <w:pPr>
        <w:pStyle w:val="NormalBold"/>
      </w:pPr>
      <w:r w:rsidRPr="007F0589">
        <w:rPr>
          <w:rStyle w:val="HideTWBExt"/>
          <w:b w:val="0"/>
          <w:noProof w:val="0"/>
        </w:rPr>
        <w:t>&lt;Article&gt;</w:t>
      </w:r>
      <w:r w:rsidRPr="007F0589">
        <w:t>Punkt 17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FC3068A" w14:textId="77777777" w:rsidTr="006F4033">
        <w:trPr>
          <w:trHeight w:hRule="exact" w:val="240"/>
          <w:jc w:val="center"/>
        </w:trPr>
        <w:tc>
          <w:tcPr>
            <w:tcW w:w="9752" w:type="dxa"/>
            <w:gridSpan w:val="2"/>
            <w:tcBorders>
              <w:top w:val="nil"/>
              <w:left w:val="nil"/>
              <w:bottom w:val="nil"/>
              <w:right w:val="nil"/>
            </w:tcBorders>
          </w:tcPr>
          <w:p w14:paraId="1F22A93B" w14:textId="77777777" w:rsidR="00C62B09" w:rsidRPr="007F0589" w:rsidRDefault="00C62B09" w:rsidP="006F4033"/>
        </w:tc>
      </w:tr>
      <w:tr w:rsidR="001719B1" w:rsidRPr="007F0589" w14:paraId="7D7B9062" w14:textId="77777777" w:rsidTr="006F4033">
        <w:trPr>
          <w:trHeight w:val="240"/>
          <w:jc w:val="center"/>
        </w:trPr>
        <w:tc>
          <w:tcPr>
            <w:tcW w:w="4876" w:type="dxa"/>
            <w:tcBorders>
              <w:top w:val="nil"/>
              <w:left w:val="nil"/>
              <w:bottom w:val="nil"/>
              <w:right w:val="nil"/>
            </w:tcBorders>
          </w:tcPr>
          <w:p w14:paraId="47DEA84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3E9DACC" w14:textId="77777777" w:rsidR="00C62B09" w:rsidRPr="007F0589" w:rsidRDefault="00C62B09" w:rsidP="006F4033">
            <w:pPr>
              <w:pStyle w:val="AmColumnHeading"/>
            </w:pPr>
            <w:r w:rsidRPr="007F0589">
              <w:t>Ændringsforslag</w:t>
            </w:r>
          </w:p>
        </w:tc>
      </w:tr>
      <w:tr w:rsidR="001719B1" w:rsidRPr="007F0589" w14:paraId="1B545485" w14:textId="77777777" w:rsidTr="006F4033">
        <w:trPr>
          <w:jc w:val="center"/>
        </w:trPr>
        <w:tc>
          <w:tcPr>
            <w:tcW w:w="4876" w:type="dxa"/>
            <w:tcBorders>
              <w:top w:val="nil"/>
              <w:left w:val="nil"/>
              <w:bottom w:val="nil"/>
              <w:right w:val="nil"/>
            </w:tcBorders>
          </w:tcPr>
          <w:p w14:paraId="085EFC5C" w14:textId="77777777" w:rsidR="00C62B09" w:rsidRPr="007F0589" w:rsidRDefault="00C62B09" w:rsidP="006F4033">
            <w:pPr>
              <w:pStyle w:val="Normal6a"/>
            </w:pPr>
          </w:p>
        </w:tc>
        <w:tc>
          <w:tcPr>
            <w:tcW w:w="4876" w:type="dxa"/>
            <w:tcBorders>
              <w:top w:val="nil"/>
              <w:left w:val="nil"/>
              <w:bottom w:val="nil"/>
              <w:right w:val="nil"/>
            </w:tcBorders>
          </w:tcPr>
          <w:p w14:paraId="3F041988" w14:textId="77777777" w:rsidR="00C62B09" w:rsidRPr="007F0589" w:rsidRDefault="00C62B09" w:rsidP="006F4033">
            <w:pPr>
              <w:pStyle w:val="Normal6a"/>
            </w:pPr>
            <w:r w:rsidRPr="007F0589">
              <w:rPr>
                <w:b/>
                <w:i/>
              </w:rPr>
              <w:t>17a.</w:t>
            </w:r>
            <w:r w:rsidRPr="007F0589">
              <w:tab/>
            </w:r>
            <w:r w:rsidRPr="007F0589">
              <w:rPr>
                <w:b/>
                <w:i/>
              </w:rPr>
              <w:t>fordømmer Irans voksende ondsindede indblanding i landet og på Vestbalkan, som udgør en sikkerhedstrussel for EU og dets medlemsstater;</w:t>
            </w:r>
          </w:p>
        </w:tc>
      </w:tr>
    </w:tbl>
    <w:p w14:paraId="0D3B2B3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1F4A51C" w14:textId="77777777" w:rsidR="00C62B09" w:rsidRPr="007F0589" w:rsidRDefault="00C62B09" w:rsidP="00C62B09">
      <w:r w:rsidRPr="007F0589">
        <w:rPr>
          <w:rStyle w:val="HideTWBExt"/>
          <w:noProof w:val="0"/>
        </w:rPr>
        <w:t>&lt;/Amend&gt;</w:t>
      </w:r>
    </w:p>
    <w:p w14:paraId="6088CDF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178</w:t>
      </w:r>
      <w:r w:rsidRPr="007F0589">
        <w:rPr>
          <w:rStyle w:val="HideTWBExt"/>
          <w:b w:val="0"/>
          <w:noProof w:val="0"/>
        </w:rPr>
        <w:t>&lt;/NumAm&gt;</w:t>
      </w:r>
    </w:p>
    <w:p w14:paraId="7B531C74"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3E777B29" w14:textId="77777777" w:rsidR="00C62B09" w:rsidRPr="007F0589" w:rsidRDefault="00C62B09" w:rsidP="00C62B09">
      <w:pPr>
        <w:pStyle w:val="NormalBold"/>
      </w:pPr>
      <w:r w:rsidRPr="007F0589">
        <w:rPr>
          <w:rStyle w:val="HideTWBExt"/>
          <w:b w:val="0"/>
          <w:noProof w:val="0"/>
        </w:rPr>
        <w:t>&lt;/RepeatBlock-By&gt;</w:t>
      </w:r>
    </w:p>
    <w:p w14:paraId="08BCB8D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B0B43D4" w14:textId="77777777" w:rsidR="00C62B09" w:rsidRPr="007F0589" w:rsidRDefault="00C62B09" w:rsidP="00C62B09">
      <w:pPr>
        <w:pStyle w:val="NormalBold"/>
      </w:pPr>
      <w:r w:rsidRPr="007F0589">
        <w:rPr>
          <w:rStyle w:val="HideTWBExt"/>
          <w:b w:val="0"/>
          <w:noProof w:val="0"/>
        </w:rPr>
        <w:t>&lt;Article&gt;</w:t>
      </w:r>
      <w:r w:rsidRPr="007F0589">
        <w:t>Punkt 18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3A9DE48" w14:textId="77777777" w:rsidTr="006F4033">
        <w:trPr>
          <w:trHeight w:hRule="exact" w:val="240"/>
          <w:jc w:val="center"/>
        </w:trPr>
        <w:tc>
          <w:tcPr>
            <w:tcW w:w="9752" w:type="dxa"/>
            <w:gridSpan w:val="2"/>
            <w:tcBorders>
              <w:top w:val="nil"/>
              <w:left w:val="nil"/>
              <w:bottom w:val="nil"/>
              <w:right w:val="nil"/>
            </w:tcBorders>
          </w:tcPr>
          <w:p w14:paraId="0A35F94E" w14:textId="77777777" w:rsidR="00C62B09" w:rsidRPr="007F0589" w:rsidRDefault="00C62B09" w:rsidP="006F4033"/>
        </w:tc>
      </w:tr>
      <w:tr w:rsidR="001719B1" w:rsidRPr="007F0589" w14:paraId="0E13D678" w14:textId="77777777" w:rsidTr="006F4033">
        <w:trPr>
          <w:trHeight w:val="240"/>
          <w:jc w:val="center"/>
        </w:trPr>
        <w:tc>
          <w:tcPr>
            <w:tcW w:w="4876" w:type="dxa"/>
            <w:tcBorders>
              <w:top w:val="nil"/>
              <w:left w:val="nil"/>
              <w:bottom w:val="nil"/>
              <w:right w:val="nil"/>
            </w:tcBorders>
          </w:tcPr>
          <w:p w14:paraId="36C14BC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0858A35" w14:textId="77777777" w:rsidR="00C62B09" w:rsidRPr="007F0589" w:rsidRDefault="00C62B09" w:rsidP="006F4033">
            <w:pPr>
              <w:pStyle w:val="AmColumnHeading"/>
            </w:pPr>
            <w:r w:rsidRPr="007F0589">
              <w:t>Ændringsforslag</w:t>
            </w:r>
          </w:p>
        </w:tc>
      </w:tr>
      <w:tr w:rsidR="001719B1" w:rsidRPr="007F0589" w14:paraId="548CFFD5" w14:textId="77777777" w:rsidTr="006F4033">
        <w:trPr>
          <w:jc w:val="center"/>
        </w:trPr>
        <w:tc>
          <w:tcPr>
            <w:tcW w:w="4876" w:type="dxa"/>
            <w:tcBorders>
              <w:top w:val="nil"/>
              <w:left w:val="nil"/>
              <w:bottom w:val="nil"/>
              <w:right w:val="nil"/>
            </w:tcBorders>
          </w:tcPr>
          <w:p w14:paraId="2A176A73" w14:textId="77777777" w:rsidR="00C62B09" w:rsidRPr="007F0589" w:rsidRDefault="00C62B09" w:rsidP="006F4033">
            <w:pPr>
              <w:pStyle w:val="Normal6a"/>
            </w:pPr>
            <w:r w:rsidRPr="007F0589">
              <w:t>18.</w:t>
            </w:r>
            <w:r w:rsidRPr="007F0589">
              <w:tab/>
              <w:t xml:space="preserve">minder om behovet for en professionel </w:t>
            </w:r>
            <w:r w:rsidRPr="007F0589">
              <w:rPr>
                <w:b/>
                <w:i/>
              </w:rPr>
              <w:t>og</w:t>
            </w:r>
            <w:r w:rsidRPr="007F0589">
              <w:t xml:space="preserve"> afpolitiseret offentlig forvaltning; glæder sig over de skridt, der er taget i forbindelse med reform af den offentlige forvaltning;</w:t>
            </w:r>
          </w:p>
        </w:tc>
        <w:tc>
          <w:tcPr>
            <w:tcW w:w="4876" w:type="dxa"/>
            <w:tcBorders>
              <w:top w:val="nil"/>
              <w:left w:val="nil"/>
              <w:bottom w:val="nil"/>
              <w:right w:val="nil"/>
            </w:tcBorders>
          </w:tcPr>
          <w:p w14:paraId="5F5B81BC" w14:textId="77777777" w:rsidR="00C62B09" w:rsidRPr="007F0589" w:rsidRDefault="00C62B09" w:rsidP="006F4033">
            <w:pPr>
              <w:pStyle w:val="Normal6a"/>
            </w:pPr>
            <w:r w:rsidRPr="007F0589">
              <w:t>18.</w:t>
            </w:r>
            <w:r w:rsidRPr="007F0589">
              <w:tab/>
              <w:t>minder om behovet for en professionel</w:t>
            </w:r>
            <w:r w:rsidRPr="007F0589">
              <w:rPr>
                <w:b/>
                <w:i/>
              </w:rPr>
              <w:t>,</w:t>
            </w:r>
            <w:r w:rsidRPr="007F0589">
              <w:t xml:space="preserve"> afpolitiseret </w:t>
            </w:r>
            <w:r w:rsidRPr="007F0589">
              <w:rPr>
                <w:b/>
                <w:i/>
              </w:rPr>
              <w:t xml:space="preserve">og regionaliseret </w:t>
            </w:r>
            <w:r w:rsidRPr="007F0589">
              <w:t>offentlig forvaltning; glæder sig over de skridt, der er taget i forbindelse med reform af den offentlige forvaltning;</w:t>
            </w:r>
          </w:p>
        </w:tc>
      </w:tr>
    </w:tbl>
    <w:p w14:paraId="403F75D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D99267A" w14:textId="77777777" w:rsidR="00C62B09" w:rsidRPr="007F0589" w:rsidRDefault="00C62B09" w:rsidP="00C62B09">
      <w:r w:rsidRPr="007F0589">
        <w:rPr>
          <w:rStyle w:val="HideTWBExt"/>
          <w:noProof w:val="0"/>
        </w:rPr>
        <w:t>&lt;/Amend&gt;</w:t>
      </w:r>
    </w:p>
    <w:p w14:paraId="400A0F3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179</w:t>
      </w:r>
      <w:r w:rsidRPr="007F0589">
        <w:rPr>
          <w:rStyle w:val="HideTWBExt"/>
          <w:b w:val="0"/>
          <w:noProof w:val="0"/>
        </w:rPr>
        <w:t>&lt;/NumAm&gt;</w:t>
      </w:r>
    </w:p>
    <w:p w14:paraId="5CF5D664"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5E2EA360"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3E3E8D0A" w14:textId="77777777" w:rsidR="00C62B09" w:rsidRPr="007F0589" w:rsidRDefault="00C62B09" w:rsidP="00C62B09">
      <w:pPr>
        <w:pStyle w:val="NormalBold"/>
      </w:pPr>
      <w:r w:rsidRPr="007F0589">
        <w:rPr>
          <w:rStyle w:val="HideTWBExt"/>
          <w:b w:val="0"/>
          <w:noProof w:val="0"/>
        </w:rPr>
        <w:t>&lt;/RepeatBlock-By&gt;</w:t>
      </w:r>
    </w:p>
    <w:p w14:paraId="00B5997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1CC519A" w14:textId="77777777" w:rsidR="00C62B09" w:rsidRPr="007F0589" w:rsidRDefault="00C62B09" w:rsidP="00C62B09">
      <w:pPr>
        <w:pStyle w:val="NormalBold"/>
      </w:pPr>
      <w:r w:rsidRPr="007F0589">
        <w:rPr>
          <w:rStyle w:val="HideTWBExt"/>
          <w:b w:val="0"/>
          <w:noProof w:val="0"/>
        </w:rPr>
        <w:t>&lt;Article&gt;</w:t>
      </w:r>
      <w:r w:rsidRPr="007F0589">
        <w:t>Punkt 18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C9BCE49" w14:textId="77777777" w:rsidTr="006F4033">
        <w:trPr>
          <w:trHeight w:hRule="exact" w:val="240"/>
          <w:jc w:val="center"/>
        </w:trPr>
        <w:tc>
          <w:tcPr>
            <w:tcW w:w="9752" w:type="dxa"/>
            <w:gridSpan w:val="2"/>
            <w:tcBorders>
              <w:top w:val="nil"/>
              <w:left w:val="nil"/>
              <w:bottom w:val="nil"/>
              <w:right w:val="nil"/>
            </w:tcBorders>
          </w:tcPr>
          <w:p w14:paraId="26635AB6" w14:textId="77777777" w:rsidR="00C62B09" w:rsidRPr="007F0589" w:rsidRDefault="00C62B09" w:rsidP="006F4033"/>
        </w:tc>
      </w:tr>
      <w:tr w:rsidR="001719B1" w:rsidRPr="007F0589" w14:paraId="78936372" w14:textId="77777777" w:rsidTr="006F4033">
        <w:trPr>
          <w:trHeight w:val="240"/>
          <w:jc w:val="center"/>
        </w:trPr>
        <w:tc>
          <w:tcPr>
            <w:tcW w:w="4876" w:type="dxa"/>
            <w:tcBorders>
              <w:top w:val="nil"/>
              <w:left w:val="nil"/>
              <w:bottom w:val="nil"/>
              <w:right w:val="nil"/>
            </w:tcBorders>
          </w:tcPr>
          <w:p w14:paraId="10459C0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97F0298" w14:textId="77777777" w:rsidR="00C62B09" w:rsidRPr="007F0589" w:rsidRDefault="00C62B09" w:rsidP="006F4033">
            <w:pPr>
              <w:pStyle w:val="AmColumnHeading"/>
            </w:pPr>
            <w:r w:rsidRPr="007F0589">
              <w:t>Ændringsforslag</w:t>
            </w:r>
          </w:p>
        </w:tc>
      </w:tr>
      <w:tr w:rsidR="001719B1" w:rsidRPr="007F0589" w14:paraId="02F79159" w14:textId="77777777" w:rsidTr="006F4033">
        <w:trPr>
          <w:jc w:val="center"/>
        </w:trPr>
        <w:tc>
          <w:tcPr>
            <w:tcW w:w="4876" w:type="dxa"/>
            <w:tcBorders>
              <w:top w:val="nil"/>
              <w:left w:val="nil"/>
              <w:bottom w:val="nil"/>
              <w:right w:val="nil"/>
            </w:tcBorders>
          </w:tcPr>
          <w:p w14:paraId="495B11A3" w14:textId="77777777" w:rsidR="00C62B09" w:rsidRPr="007F0589" w:rsidRDefault="00C62B09" w:rsidP="006F4033">
            <w:pPr>
              <w:pStyle w:val="Normal6a"/>
            </w:pPr>
          </w:p>
        </w:tc>
        <w:tc>
          <w:tcPr>
            <w:tcW w:w="4876" w:type="dxa"/>
            <w:tcBorders>
              <w:top w:val="nil"/>
              <w:left w:val="nil"/>
              <w:bottom w:val="nil"/>
              <w:right w:val="nil"/>
            </w:tcBorders>
          </w:tcPr>
          <w:p w14:paraId="45C0728E" w14:textId="77777777" w:rsidR="00C62B09" w:rsidRPr="007F0589" w:rsidRDefault="00C62B09" w:rsidP="006F4033">
            <w:pPr>
              <w:pStyle w:val="Normal6a"/>
            </w:pPr>
            <w:r w:rsidRPr="007F0589">
              <w:rPr>
                <w:b/>
                <w:i/>
              </w:rPr>
              <w:t>18a.</w:t>
            </w:r>
            <w:r w:rsidRPr="007F0589">
              <w:tab/>
            </w:r>
            <w:r w:rsidRPr="007F0589">
              <w:rPr>
                <w:b/>
                <w:i/>
              </w:rPr>
              <w:t>opfordrer til at foretage en uafhængig gennemgang af den lovgivning, der regulerer informationsfrihed, med henblik på at løse vedvarende problemer med bl.a. offentlige myndigheders manglede svar på anmodninger om oplysninger og sikre en fuld tilpasning til internationale standarder om gennemsigtighed og aktindsigt;</w:t>
            </w:r>
          </w:p>
        </w:tc>
      </w:tr>
    </w:tbl>
    <w:p w14:paraId="6E8FBC0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B2E2BD3" w14:textId="77777777" w:rsidR="00C62B09" w:rsidRPr="007F0589" w:rsidRDefault="00C62B09" w:rsidP="00C62B09">
      <w:r w:rsidRPr="007F0589">
        <w:rPr>
          <w:rStyle w:val="HideTWBExt"/>
          <w:noProof w:val="0"/>
        </w:rPr>
        <w:t>&lt;/Amend&gt;</w:t>
      </w:r>
    </w:p>
    <w:p w14:paraId="63F673E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180</w:t>
      </w:r>
      <w:r w:rsidRPr="007F0589">
        <w:rPr>
          <w:rStyle w:val="HideTWBExt"/>
          <w:b w:val="0"/>
          <w:noProof w:val="0"/>
        </w:rPr>
        <w:t>&lt;/NumAm&gt;</w:t>
      </w:r>
    </w:p>
    <w:p w14:paraId="00C87521"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2542262B" w14:textId="77777777" w:rsidR="00C62B09" w:rsidRPr="007F0589" w:rsidRDefault="00C62B09" w:rsidP="00C62B09">
      <w:pPr>
        <w:pStyle w:val="NormalBold"/>
      </w:pPr>
      <w:r w:rsidRPr="007F0589">
        <w:rPr>
          <w:rStyle w:val="HideTWBExt"/>
          <w:b w:val="0"/>
          <w:noProof w:val="0"/>
        </w:rPr>
        <w:t>&lt;/RepeatBlock-By&gt;</w:t>
      </w:r>
    </w:p>
    <w:p w14:paraId="75BEF56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9D9FF3F" w14:textId="77777777" w:rsidR="00C62B09" w:rsidRPr="007F0589" w:rsidRDefault="00C62B09" w:rsidP="00C62B09">
      <w:pPr>
        <w:pStyle w:val="NormalBold"/>
      </w:pPr>
      <w:r w:rsidRPr="007F0589">
        <w:rPr>
          <w:rStyle w:val="HideTWBExt"/>
          <w:b w:val="0"/>
          <w:noProof w:val="0"/>
        </w:rPr>
        <w:t>&lt;Article&gt;</w:t>
      </w:r>
      <w:r w:rsidRPr="007F0589">
        <w:t>Punkt 19</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FE90765" w14:textId="77777777" w:rsidTr="006F4033">
        <w:trPr>
          <w:trHeight w:hRule="exact" w:val="240"/>
          <w:jc w:val="center"/>
        </w:trPr>
        <w:tc>
          <w:tcPr>
            <w:tcW w:w="9752" w:type="dxa"/>
            <w:gridSpan w:val="2"/>
            <w:tcBorders>
              <w:top w:val="nil"/>
              <w:left w:val="nil"/>
              <w:bottom w:val="nil"/>
              <w:right w:val="nil"/>
            </w:tcBorders>
          </w:tcPr>
          <w:p w14:paraId="7B21EF5F" w14:textId="77777777" w:rsidR="00C62B09" w:rsidRPr="007F0589" w:rsidRDefault="00C62B09" w:rsidP="006F4033"/>
        </w:tc>
      </w:tr>
      <w:tr w:rsidR="001719B1" w:rsidRPr="007F0589" w14:paraId="63BFBBAA" w14:textId="77777777" w:rsidTr="006F4033">
        <w:trPr>
          <w:trHeight w:val="240"/>
          <w:jc w:val="center"/>
        </w:trPr>
        <w:tc>
          <w:tcPr>
            <w:tcW w:w="4876" w:type="dxa"/>
            <w:tcBorders>
              <w:top w:val="nil"/>
              <w:left w:val="nil"/>
              <w:bottom w:val="nil"/>
              <w:right w:val="nil"/>
            </w:tcBorders>
          </w:tcPr>
          <w:p w14:paraId="09CD9F8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06D14B2" w14:textId="77777777" w:rsidR="00C62B09" w:rsidRPr="007F0589" w:rsidRDefault="00C62B09" w:rsidP="006F4033">
            <w:pPr>
              <w:pStyle w:val="AmColumnHeading"/>
            </w:pPr>
            <w:r w:rsidRPr="007F0589">
              <w:t>Ændringsforslag</w:t>
            </w:r>
          </w:p>
        </w:tc>
      </w:tr>
      <w:tr w:rsidR="001719B1" w:rsidRPr="007F0589" w14:paraId="066DEFFA" w14:textId="77777777" w:rsidTr="006F4033">
        <w:trPr>
          <w:jc w:val="center"/>
        </w:trPr>
        <w:tc>
          <w:tcPr>
            <w:tcW w:w="4876" w:type="dxa"/>
            <w:tcBorders>
              <w:top w:val="nil"/>
              <w:left w:val="nil"/>
              <w:bottom w:val="nil"/>
              <w:right w:val="nil"/>
            </w:tcBorders>
          </w:tcPr>
          <w:p w14:paraId="4D8F6224" w14:textId="77777777" w:rsidR="00C62B09" w:rsidRPr="007F0589" w:rsidRDefault="00C62B09" w:rsidP="006F4033">
            <w:pPr>
              <w:pStyle w:val="Normal6a"/>
            </w:pPr>
            <w:r w:rsidRPr="007F0589">
              <w:t>19.</w:t>
            </w:r>
            <w:r w:rsidRPr="007F0589">
              <w:tab/>
            </w:r>
            <w:r w:rsidRPr="007F0589">
              <w:rPr>
                <w:b/>
                <w:i/>
              </w:rPr>
              <w:t>fordømmer på det kraftigste forskelsbehandling, vold og hadefuld tale mod</w:t>
            </w:r>
            <w:r w:rsidRPr="007F0589">
              <w:t xml:space="preserve"> alle mindretal; opfordrer til, at </w:t>
            </w:r>
            <w:r w:rsidRPr="007F0589">
              <w:rPr>
                <w:b/>
                <w:i/>
              </w:rPr>
              <w:t>sådanne tilfælde</w:t>
            </w:r>
            <w:r w:rsidRPr="007F0589">
              <w:t xml:space="preserve"> retsforfølges effektivt; opfordrer indtrængende Bosnien-Hercegovina til at fremme og beskytte menneskerettighederne for og ikkeforskelsbehandling og beskyttelse af alle mindretal;</w:t>
            </w:r>
          </w:p>
        </w:tc>
        <w:tc>
          <w:tcPr>
            <w:tcW w:w="4876" w:type="dxa"/>
            <w:tcBorders>
              <w:top w:val="nil"/>
              <w:left w:val="nil"/>
              <w:bottom w:val="nil"/>
              <w:right w:val="nil"/>
            </w:tcBorders>
          </w:tcPr>
          <w:p w14:paraId="10B4E2D0" w14:textId="77777777" w:rsidR="00C62B09" w:rsidRPr="007F0589" w:rsidRDefault="00C62B09" w:rsidP="006F4033">
            <w:pPr>
              <w:pStyle w:val="Normal6a"/>
            </w:pPr>
            <w:r w:rsidRPr="007F0589">
              <w:t>19.</w:t>
            </w:r>
            <w:r w:rsidRPr="007F0589">
              <w:tab/>
            </w:r>
            <w:r w:rsidRPr="007F0589">
              <w:rPr>
                <w:b/>
                <w:i/>
              </w:rPr>
              <w:t>opfordrer myndighederne til at fremme respekten for</w:t>
            </w:r>
            <w:r w:rsidRPr="007F0589">
              <w:t xml:space="preserve"> alle mindretal; opfordrer til, at </w:t>
            </w:r>
            <w:r w:rsidRPr="007F0589">
              <w:rPr>
                <w:b/>
                <w:i/>
              </w:rPr>
              <w:t>de ansvarlige for hændelser, der vedrører mindretal,</w:t>
            </w:r>
            <w:r w:rsidRPr="007F0589">
              <w:t xml:space="preserve"> retsforfølges effektivt; opfordrer indtrængende Bosnien-Hercegovina til at fremme og beskytte menneskerettighederne for og ikkeforskelsbehandling og beskyttelse af alle mindretal;</w:t>
            </w:r>
          </w:p>
        </w:tc>
      </w:tr>
    </w:tbl>
    <w:p w14:paraId="429BF5F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4376AF4" w14:textId="77777777" w:rsidR="00C62B09" w:rsidRPr="007F0589" w:rsidRDefault="00C62B09" w:rsidP="00C62B09">
      <w:r w:rsidRPr="007F0589">
        <w:rPr>
          <w:rStyle w:val="HideTWBExt"/>
          <w:noProof w:val="0"/>
        </w:rPr>
        <w:t>&lt;/Amend&gt;</w:t>
      </w:r>
    </w:p>
    <w:p w14:paraId="66E7705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181</w:t>
      </w:r>
      <w:r w:rsidRPr="007F0589">
        <w:rPr>
          <w:rStyle w:val="HideTWBExt"/>
          <w:b w:val="0"/>
          <w:noProof w:val="0"/>
        </w:rPr>
        <w:t>&lt;/NumAm&gt;</w:t>
      </w:r>
    </w:p>
    <w:p w14:paraId="57CDD42E"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0E51DE5A" w14:textId="77777777" w:rsidR="00C62B09" w:rsidRPr="007F0589" w:rsidRDefault="00C62B09" w:rsidP="00C62B09">
      <w:pPr>
        <w:pStyle w:val="NormalBold"/>
      </w:pPr>
      <w:r w:rsidRPr="007F0589">
        <w:rPr>
          <w:rStyle w:val="HideTWBExt"/>
          <w:b w:val="0"/>
          <w:noProof w:val="0"/>
        </w:rPr>
        <w:t>&lt;/RepeatBlock-By&gt;</w:t>
      </w:r>
    </w:p>
    <w:p w14:paraId="75CBDCE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8E6DC05" w14:textId="77777777" w:rsidR="00C62B09" w:rsidRPr="007F0589" w:rsidRDefault="00C62B09" w:rsidP="00C62B09">
      <w:pPr>
        <w:pStyle w:val="NormalBold"/>
      </w:pPr>
      <w:r w:rsidRPr="007F0589">
        <w:rPr>
          <w:rStyle w:val="HideTWBExt"/>
          <w:b w:val="0"/>
          <w:noProof w:val="0"/>
        </w:rPr>
        <w:t>&lt;Article&gt;</w:t>
      </w:r>
      <w:r w:rsidRPr="007F0589">
        <w:t>Punkt 19</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192FCB6" w14:textId="77777777" w:rsidTr="006F4033">
        <w:trPr>
          <w:trHeight w:hRule="exact" w:val="240"/>
          <w:jc w:val="center"/>
        </w:trPr>
        <w:tc>
          <w:tcPr>
            <w:tcW w:w="9752" w:type="dxa"/>
            <w:gridSpan w:val="2"/>
            <w:tcBorders>
              <w:top w:val="nil"/>
              <w:left w:val="nil"/>
              <w:bottom w:val="nil"/>
              <w:right w:val="nil"/>
            </w:tcBorders>
          </w:tcPr>
          <w:p w14:paraId="3B936B95" w14:textId="77777777" w:rsidR="00C62B09" w:rsidRPr="007F0589" w:rsidRDefault="00C62B09" w:rsidP="006F4033"/>
        </w:tc>
      </w:tr>
      <w:tr w:rsidR="001719B1" w:rsidRPr="007F0589" w14:paraId="64E64071" w14:textId="77777777" w:rsidTr="006F4033">
        <w:trPr>
          <w:trHeight w:val="240"/>
          <w:jc w:val="center"/>
        </w:trPr>
        <w:tc>
          <w:tcPr>
            <w:tcW w:w="4876" w:type="dxa"/>
            <w:tcBorders>
              <w:top w:val="nil"/>
              <w:left w:val="nil"/>
              <w:bottom w:val="nil"/>
              <w:right w:val="nil"/>
            </w:tcBorders>
          </w:tcPr>
          <w:p w14:paraId="1EF593D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E351151" w14:textId="77777777" w:rsidR="00C62B09" w:rsidRPr="007F0589" w:rsidRDefault="00C62B09" w:rsidP="006F4033">
            <w:pPr>
              <w:pStyle w:val="AmColumnHeading"/>
            </w:pPr>
            <w:r w:rsidRPr="007F0589">
              <w:t>Ændringsforslag</w:t>
            </w:r>
          </w:p>
        </w:tc>
      </w:tr>
      <w:tr w:rsidR="001719B1" w:rsidRPr="007F0589" w14:paraId="75F9EB05" w14:textId="77777777" w:rsidTr="006F4033">
        <w:trPr>
          <w:jc w:val="center"/>
        </w:trPr>
        <w:tc>
          <w:tcPr>
            <w:tcW w:w="4876" w:type="dxa"/>
            <w:tcBorders>
              <w:top w:val="nil"/>
              <w:left w:val="nil"/>
              <w:bottom w:val="nil"/>
              <w:right w:val="nil"/>
            </w:tcBorders>
          </w:tcPr>
          <w:p w14:paraId="70431E18" w14:textId="77777777" w:rsidR="00C62B09" w:rsidRPr="007F0589" w:rsidRDefault="00C62B09" w:rsidP="006F4033">
            <w:pPr>
              <w:pStyle w:val="Normal6a"/>
            </w:pPr>
            <w:r w:rsidRPr="007F0589">
              <w:t>19.</w:t>
            </w:r>
            <w:r w:rsidRPr="007F0589">
              <w:tab/>
              <w:t>fordømmer på det kraftigste forskelsbehandling</w:t>
            </w:r>
            <w:r w:rsidRPr="007F0589">
              <w:rPr>
                <w:b/>
                <w:i/>
              </w:rPr>
              <w:t>,</w:t>
            </w:r>
            <w:r w:rsidRPr="007F0589">
              <w:t xml:space="preserve"> vold </w:t>
            </w:r>
            <w:r w:rsidRPr="007F0589">
              <w:rPr>
                <w:b/>
                <w:i/>
              </w:rPr>
              <w:t>og hadefuld tale</w:t>
            </w:r>
            <w:r w:rsidRPr="007F0589">
              <w:t xml:space="preserve"> mod alle </w:t>
            </w:r>
            <w:r w:rsidRPr="007F0589">
              <w:rPr>
                <w:b/>
                <w:i/>
              </w:rPr>
              <w:t>mindretal</w:t>
            </w:r>
            <w:r w:rsidRPr="007F0589">
              <w:t xml:space="preserve">; opfordrer til, at sådanne tilfælde retsforfølges effektivt; opfordrer indtrængende Bosnien-Hercegovina til at fremme og beskytte menneskerettighederne for og ikkeforskelsbehandling </w:t>
            </w:r>
            <w:r w:rsidRPr="007F0589">
              <w:rPr>
                <w:b/>
                <w:i/>
              </w:rPr>
              <w:t>og beskyttelse</w:t>
            </w:r>
            <w:r w:rsidRPr="007F0589">
              <w:t xml:space="preserve"> af alle </w:t>
            </w:r>
            <w:r w:rsidRPr="007F0589">
              <w:rPr>
                <w:b/>
                <w:i/>
              </w:rPr>
              <w:t>mindretal</w:t>
            </w:r>
            <w:r w:rsidRPr="007F0589">
              <w:t>;</w:t>
            </w:r>
          </w:p>
        </w:tc>
        <w:tc>
          <w:tcPr>
            <w:tcW w:w="4876" w:type="dxa"/>
            <w:tcBorders>
              <w:top w:val="nil"/>
              <w:left w:val="nil"/>
              <w:bottom w:val="nil"/>
              <w:right w:val="nil"/>
            </w:tcBorders>
          </w:tcPr>
          <w:p w14:paraId="59E65FE6" w14:textId="77777777" w:rsidR="00C62B09" w:rsidRPr="007F0589" w:rsidRDefault="00C62B09" w:rsidP="006F4033">
            <w:pPr>
              <w:pStyle w:val="Normal6a"/>
            </w:pPr>
            <w:r w:rsidRPr="007F0589">
              <w:t>19.</w:t>
            </w:r>
            <w:r w:rsidRPr="007F0589">
              <w:tab/>
              <w:t xml:space="preserve">fordømmer på det kraftigste forskelsbehandling </w:t>
            </w:r>
            <w:r w:rsidRPr="007F0589">
              <w:rPr>
                <w:b/>
                <w:i/>
              </w:rPr>
              <w:t>og</w:t>
            </w:r>
            <w:r w:rsidRPr="007F0589">
              <w:t xml:space="preserve"> vold mod alle </w:t>
            </w:r>
            <w:r w:rsidRPr="007F0589">
              <w:rPr>
                <w:b/>
                <w:i/>
              </w:rPr>
              <w:t>borgere</w:t>
            </w:r>
            <w:r w:rsidRPr="007F0589">
              <w:t xml:space="preserve">; opfordrer til, at sådanne tilfælde retsforfølges effektivt; opfordrer indtrængende Bosnien-Hercegovina til at fremme og beskytte menneskerettighederne </w:t>
            </w:r>
            <w:r w:rsidRPr="007F0589">
              <w:rPr>
                <w:b/>
                <w:i/>
              </w:rPr>
              <w:t>og sikkerheden</w:t>
            </w:r>
            <w:r w:rsidRPr="007F0589">
              <w:t xml:space="preserve"> for og ikkeforskelsbehandling af alle </w:t>
            </w:r>
            <w:r w:rsidRPr="007F0589">
              <w:rPr>
                <w:b/>
                <w:i/>
              </w:rPr>
              <w:t>sine borgere</w:t>
            </w:r>
            <w:r w:rsidRPr="007F0589">
              <w:t>;</w:t>
            </w:r>
          </w:p>
        </w:tc>
      </w:tr>
    </w:tbl>
    <w:p w14:paraId="0FBA114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036CC27" w14:textId="77777777" w:rsidR="00C62B09" w:rsidRPr="007F0589" w:rsidRDefault="00C62B09" w:rsidP="00C62B09">
      <w:r w:rsidRPr="007F0589">
        <w:rPr>
          <w:rStyle w:val="HideTWBExt"/>
          <w:noProof w:val="0"/>
        </w:rPr>
        <w:t>&lt;/Amend&gt;</w:t>
      </w:r>
    </w:p>
    <w:p w14:paraId="4534A49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182</w:t>
      </w:r>
      <w:r w:rsidRPr="007F0589">
        <w:rPr>
          <w:rStyle w:val="HideTWBExt"/>
          <w:b w:val="0"/>
          <w:noProof w:val="0"/>
        </w:rPr>
        <w:t>&lt;/NumAm&gt;</w:t>
      </w:r>
    </w:p>
    <w:p w14:paraId="0F9A5E3E"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301E24E6"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0F7A6420" w14:textId="77777777" w:rsidR="00C62B09" w:rsidRPr="007F0589" w:rsidRDefault="00C62B09" w:rsidP="00C62B09">
      <w:pPr>
        <w:pStyle w:val="NormalBold"/>
      </w:pPr>
      <w:r w:rsidRPr="007F0589">
        <w:rPr>
          <w:rStyle w:val="HideTWBExt"/>
          <w:b w:val="0"/>
          <w:noProof w:val="0"/>
        </w:rPr>
        <w:t>&lt;/RepeatBlock-By&gt;</w:t>
      </w:r>
    </w:p>
    <w:p w14:paraId="655FC78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677B209" w14:textId="77777777" w:rsidR="00C62B09" w:rsidRPr="007F0589" w:rsidRDefault="00C62B09" w:rsidP="00C62B09">
      <w:pPr>
        <w:pStyle w:val="NormalBold"/>
      </w:pPr>
      <w:r w:rsidRPr="007F0589">
        <w:rPr>
          <w:rStyle w:val="HideTWBExt"/>
          <w:b w:val="0"/>
          <w:noProof w:val="0"/>
        </w:rPr>
        <w:t>&lt;Article&gt;</w:t>
      </w:r>
      <w:r w:rsidRPr="007F0589">
        <w:t>Punkt 19</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87E6BE1" w14:textId="77777777" w:rsidTr="006F4033">
        <w:trPr>
          <w:trHeight w:hRule="exact" w:val="240"/>
          <w:jc w:val="center"/>
        </w:trPr>
        <w:tc>
          <w:tcPr>
            <w:tcW w:w="9752" w:type="dxa"/>
            <w:gridSpan w:val="2"/>
            <w:tcBorders>
              <w:top w:val="nil"/>
              <w:left w:val="nil"/>
              <w:bottom w:val="nil"/>
              <w:right w:val="nil"/>
            </w:tcBorders>
          </w:tcPr>
          <w:p w14:paraId="58F5CB20" w14:textId="77777777" w:rsidR="00C62B09" w:rsidRPr="007F0589" w:rsidRDefault="00C62B09" w:rsidP="006F4033"/>
        </w:tc>
      </w:tr>
      <w:tr w:rsidR="001719B1" w:rsidRPr="007F0589" w14:paraId="47BA2E00" w14:textId="77777777" w:rsidTr="006F4033">
        <w:trPr>
          <w:trHeight w:val="240"/>
          <w:jc w:val="center"/>
        </w:trPr>
        <w:tc>
          <w:tcPr>
            <w:tcW w:w="4876" w:type="dxa"/>
            <w:tcBorders>
              <w:top w:val="nil"/>
              <w:left w:val="nil"/>
              <w:bottom w:val="nil"/>
              <w:right w:val="nil"/>
            </w:tcBorders>
          </w:tcPr>
          <w:p w14:paraId="54FD8E1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E413C7C" w14:textId="77777777" w:rsidR="00C62B09" w:rsidRPr="007F0589" w:rsidRDefault="00C62B09" w:rsidP="006F4033">
            <w:pPr>
              <w:pStyle w:val="AmColumnHeading"/>
            </w:pPr>
            <w:r w:rsidRPr="007F0589">
              <w:t>Ændringsforslag</w:t>
            </w:r>
          </w:p>
        </w:tc>
      </w:tr>
      <w:tr w:rsidR="001719B1" w:rsidRPr="007F0589" w14:paraId="30A4D729" w14:textId="77777777" w:rsidTr="006F4033">
        <w:trPr>
          <w:jc w:val="center"/>
        </w:trPr>
        <w:tc>
          <w:tcPr>
            <w:tcW w:w="4876" w:type="dxa"/>
            <w:tcBorders>
              <w:top w:val="nil"/>
              <w:left w:val="nil"/>
              <w:bottom w:val="nil"/>
              <w:right w:val="nil"/>
            </w:tcBorders>
          </w:tcPr>
          <w:p w14:paraId="4C837E61" w14:textId="77777777" w:rsidR="00C62B09" w:rsidRPr="007F0589" w:rsidRDefault="00C62B09" w:rsidP="006F4033">
            <w:pPr>
              <w:pStyle w:val="Normal6a"/>
            </w:pPr>
            <w:r w:rsidRPr="007F0589">
              <w:t>19.</w:t>
            </w:r>
            <w:r w:rsidRPr="007F0589">
              <w:tab/>
              <w:t>fordømmer på det kraftigste forskelsbehandling, vold og hadefuld tale mod alle mindretal; opfordrer til, at sådanne tilfælde retsforfølges effektivt; opfordrer indtrængende Bosnien-Hercegovina til at fremme og beskytte menneskerettighederne for og ikkeforskelsbehandling og beskyttelse af alle mindretal;</w:t>
            </w:r>
          </w:p>
        </w:tc>
        <w:tc>
          <w:tcPr>
            <w:tcW w:w="4876" w:type="dxa"/>
            <w:tcBorders>
              <w:top w:val="nil"/>
              <w:left w:val="nil"/>
              <w:bottom w:val="nil"/>
              <w:right w:val="nil"/>
            </w:tcBorders>
          </w:tcPr>
          <w:p w14:paraId="6B943AE8" w14:textId="77777777" w:rsidR="00C62B09" w:rsidRPr="007F0589" w:rsidRDefault="00C62B09" w:rsidP="006F4033">
            <w:pPr>
              <w:pStyle w:val="Normal6a"/>
            </w:pPr>
            <w:r w:rsidRPr="007F0589">
              <w:t>19.</w:t>
            </w:r>
            <w:r w:rsidRPr="007F0589">
              <w:tab/>
              <w:t xml:space="preserve">fordømmer på det kraftigste forskelsbehandling, vold og hadefuld tale mod alle mindretal; opfordrer til, at sådanne tilfælde retsforfølges effektivt; opfordrer indtrængende Bosnien-Hercegovina til at fremme og beskytte menneskerettighederne for og ikkeforskelsbehandling og beskyttelse af alle mindretal; </w:t>
            </w:r>
            <w:r w:rsidRPr="007F0589">
              <w:rPr>
                <w:b/>
                <w:i/>
              </w:rPr>
              <w:t>opfordrer de relevante stats- og enhedsinstitutioner samt lokalsamfund i Bosnien-Hercegovina til at styrke deres indsats for at bekæmpe hadefuld tale inden for rammerne af de retningslinjer, der i øjeblikket er under udarbejdelse; fremhæver betydningen af at støtte og styrke initiativer som dem under den horisontale facilitet for at sikre omfattende og effektive foranstaltninger mod hadefuld tale og intolerance;</w:t>
            </w:r>
          </w:p>
        </w:tc>
      </w:tr>
    </w:tbl>
    <w:p w14:paraId="3EDF038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C983941" w14:textId="77777777" w:rsidR="00C62B09" w:rsidRPr="007F0589" w:rsidRDefault="00C62B09" w:rsidP="00C62B09">
      <w:r w:rsidRPr="007F0589">
        <w:rPr>
          <w:rStyle w:val="HideTWBExt"/>
          <w:noProof w:val="0"/>
        </w:rPr>
        <w:t>&lt;/Amend&gt;</w:t>
      </w:r>
    </w:p>
    <w:p w14:paraId="7205A79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183</w:t>
      </w:r>
      <w:r w:rsidRPr="007F0589">
        <w:rPr>
          <w:rStyle w:val="HideTWBExt"/>
          <w:b w:val="0"/>
          <w:noProof w:val="0"/>
        </w:rPr>
        <w:t>&lt;/NumAm&gt;</w:t>
      </w:r>
    </w:p>
    <w:p w14:paraId="5DFB3F52"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0AB9032F"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76BBE61B" w14:textId="77777777" w:rsidR="00C62B09" w:rsidRPr="007F0589" w:rsidRDefault="00C62B09" w:rsidP="00C62B09">
      <w:pPr>
        <w:pStyle w:val="NormalBold"/>
      </w:pPr>
      <w:r w:rsidRPr="007F0589">
        <w:rPr>
          <w:rStyle w:val="HideTWBExt"/>
          <w:b w:val="0"/>
          <w:noProof w:val="0"/>
        </w:rPr>
        <w:t>&lt;/RepeatBlock-By&gt;</w:t>
      </w:r>
    </w:p>
    <w:p w14:paraId="2177975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3F4BB7F" w14:textId="77777777" w:rsidR="00C62B09" w:rsidRPr="007F0589" w:rsidRDefault="00C62B09" w:rsidP="00C62B09">
      <w:pPr>
        <w:pStyle w:val="NormalBold"/>
      </w:pPr>
      <w:r w:rsidRPr="007F0589">
        <w:rPr>
          <w:rStyle w:val="HideTWBExt"/>
          <w:b w:val="0"/>
          <w:noProof w:val="0"/>
        </w:rPr>
        <w:t>&lt;Article&gt;</w:t>
      </w:r>
      <w:r w:rsidRPr="007F0589">
        <w:t>Punkt 19</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9D9B83F" w14:textId="77777777" w:rsidTr="006F4033">
        <w:trPr>
          <w:trHeight w:hRule="exact" w:val="240"/>
          <w:jc w:val="center"/>
        </w:trPr>
        <w:tc>
          <w:tcPr>
            <w:tcW w:w="9752" w:type="dxa"/>
            <w:gridSpan w:val="2"/>
            <w:tcBorders>
              <w:top w:val="nil"/>
              <w:left w:val="nil"/>
              <w:bottom w:val="nil"/>
              <w:right w:val="nil"/>
            </w:tcBorders>
          </w:tcPr>
          <w:p w14:paraId="5EC9AC09" w14:textId="77777777" w:rsidR="00C62B09" w:rsidRPr="007F0589" w:rsidRDefault="00C62B09" w:rsidP="006F4033"/>
        </w:tc>
      </w:tr>
      <w:tr w:rsidR="001719B1" w:rsidRPr="007F0589" w14:paraId="7EADBFE2" w14:textId="77777777" w:rsidTr="006F4033">
        <w:trPr>
          <w:trHeight w:val="240"/>
          <w:jc w:val="center"/>
        </w:trPr>
        <w:tc>
          <w:tcPr>
            <w:tcW w:w="4876" w:type="dxa"/>
            <w:tcBorders>
              <w:top w:val="nil"/>
              <w:left w:val="nil"/>
              <w:bottom w:val="nil"/>
              <w:right w:val="nil"/>
            </w:tcBorders>
          </w:tcPr>
          <w:p w14:paraId="307E471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7792C84" w14:textId="77777777" w:rsidR="00C62B09" w:rsidRPr="007F0589" w:rsidRDefault="00C62B09" w:rsidP="006F4033">
            <w:pPr>
              <w:pStyle w:val="AmColumnHeading"/>
            </w:pPr>
            <w:r w:rsidRPr="007F0589">
              <w:t>Ændringsforslag</w:t>
            </w:r>
          </w:p>
        </w:tc>
      </w:tr>
      <w:tr w:rsidR="001719B1" w:rsidRPr="007F0589" w14:paraId="3E5B287A" w14:textId="77777777" w:rsidTr="006F4033">
        <w:trPr>
          <w:jc w:val="center"/>
        </w:trPr>
        <w:tc>
          <w:tcPr>
            <w:tcW w:w="4876" w:type="dxa"/>
            <w:tcBorders>
              <w:top w:val="nil"/>
              <w:left w:val="nil"/>
              <w:bottom w:val="nil"/>
              <w:right w:val="nil"/>
            </w:tcBorders>
          </w:tcPr>
          <w:p w14:paraId="6AA72BB9" w14:textId="77777777" w:rsidR="00C62B09" w:rsidRPr="007F0589" w:rsidRDefault="00C62B09" w:rsidP="006F4033">
            <w:pPr>
              <w:pStyle w:val="Normal6a"/>
            </w:pPr>
            <w:r w:rsidRPr="007F0589">
              <w:t>19.</w:t>
            </w:r>
            <w:r w:rsidRPr="007F0589">
              <w:tab/>
              <w:t>fordømmer på det kraftigste forskelsbehandling, vold og hadefuld tale mod alle mindretal; opfordrer til, at sådanne tilfælde retsforfølges effektivt; opfordrer indtrængende Bosnien-Hercegovina til at fremme og beskytte menneskerettighederne for og ikkeforskelsbehandling og beskyttelse af alle mindretal;</w:t>
            </w:r>
          </w:p>
        </w:tc>
        <w:tc>
          <w:tcPr>
            <w:tcW w:w="4876" w:type="dxa"/>
            <w:tcBorders>
              <w:top w:val="nil"/>
              <w:left w:val="nil"/>
              <w:bottom w:val="nil"/>
              <w:right w:val="nil"/>
            </w:tcBorders>
          </w:tcPr>
          <w:p w14:paraId="2A454455" w14:textId="77777777" w:rsidR="00C62B09" w:rsidRPr="007F0589" w:rsidRDefault="00C62B09" w:rsidP="006F4033">
            <w:pPr>
              <w:pStyle w:val="Normal6a"/>
            </w:pPr>
            <w:r w:rsidRPr="007F0589">
              <w:t>19.</w:t>
            </w:r>
            <w:r w:rsidRPr="007F0589">
              <w:tab/>
              <w:t xml:space="preserve">fordømmer på det kraftigste forskelsbehandling, vold og hadefuld tale mod alle mindretal; opfordrer til, at sådanne tilfælde retsforfølges effektivt; opfordrer indtrængende Bosnien-Hercegovina til at fremme og beskytte menneskerettighederne for og ikkeforskelsbehandling og beskyttelse af alle mindretal; </w:t>
            </w:r>
            <w:r w:rsidRPr="007F0589">
              <w:rPr>
                <w:b/>
                <w:i/>
              </w:rPr>
              <w:t>opfordrer til at styrke gennemførelsen af mekanismer til bekæmpelse af forskelsbehandling i Bosnien-Hercegovina med særligt fokus på bekæmpelse af intolerance, hadefuld tale og alle former for ulighed;</w:t>
            </w:r>
          </w:p>
        </w:tc>
      </w:tr>
    </w:tbl>
    <w:p w14:paraId="4A2CA19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D410750" w14:textId="77777777" w:rsidR="00C62B09" w:rsidRPr="007F0589" w:rsidRDefault="00C62B09" w:rsidP="00C62B09">
      <w:r w:rsidRPr="007F0589">
        <w:rPr>
          <w:rStyle w:val="HideTWBExt"/>
          <w:noProof w:val="0"/>
        </w:rPr>
        <w:t>&lt;/Amend&gt;</w:t>
      </w:r>
    </w:p>
    <w:p w14:paraId="4CD43D2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184</w:t>
      </w:r>
      <w:r w:rsidRPr="007F0589">
        <w:rPr>
          <w:rStyle w:val="HideTWBExt"/>
          <w:b w:val="0"/>
          <w:noProof w:val="0"/>
        </w:rPr>
        <w:t>&lt;/NumAm&gt;</w:t>
      </w:r>
    </w:p>
    <w:p w14:paraId="053BD62C" w14:textId="77777777" w:rsidR="00C62B09" w:rsidRPr="007F0589" w:rsidRDefault="00C62B09" w:rsidP="00C62B09">
      <w:pPr>
        <w:pStyle w:val="NormalBold"/>
      </w:pPr>
      <w:r w:rsidRPr="007F0589">
        <w:rPr>
          <w:rStyle w:val="HideTWBExt"/>
          <w:b w:val="0"/>
          <w:noProof w:val="0"/>
        </w:rPr>
        <w:t>&lt;RepeatBlock-By&gt;&lt;Members&gt;</w:t>
      </w:r>
      <w:r w:rsidRPr="007F0589">
        <w:t>Davor Ivo Stier, Sunčana Glavak, Karlo Ressler, Željana Zovko, Nikolina Brnjac, Tomislav Sokol</w:t>
      </w:r>
      <w:r w:rsidRPr="007F0589">
        <w:rPr>
          <w:rStyle w:val="HideTWBExt"/>
          <w:b w:val="0"/>
          <w:noProof w:val="0"/>
        </w:rPr>
        <w:t>&lt;/Members&gt;</w:t>
      </w:r>
    </w:p>
    <w:p w14:paraId="6393FBE5" w14:textId="77777777" w:rsidR="00C62B09" w:rsidRPr="007F0589" w:rsidRDefault="00C62B09" w:rsidP="00C62B09">
      <w:pPr>
        <w:pStyle w:val="NormalBold"/>
      </w:pPr>
      <w:r w:rsidRPr="007F0589">
        <w:rPr>
          <w:rStyle w:val="HideTWBExt"/>
          <w:b w:val="0"/>
          <w:noProof w:val="0"/>
        </w:rPr>
        <w:t>&lt;/RepeatBlock-By&gt;</w:t>
      </w:r>
    </w:p>
    <w:p w14:paraId="3F337CF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54D3A50" w14:textId="77777777" w:rsidR="00C62B09" w:rsidRPr="007F0589" w:rsidRDefault="00C62B09" w:rsidP="00C62B09">
      <w:pPr>
        <w:pStyle w:val="NormalBold"/>
      </w:pPr>
      <w:r w:rsidRPr="007F0589">
        <w:rPr>
          <w:rStyle w:val="HideTWBExt"/>
          <w:b w:val="0"/>
          <w:noProof w:val="0"/>
        </w:rPr>
        <w:t>&lt;Article&gt;</w:t>
      </w:r>
      <w:r w:rsidRPr="007F0589">
        <w:t>Punkt 19</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6063C3F" w14:textId="77777777" w:rsidTr="006F4033">
        <w:trPr>
          <w:trHeight w:hRule="exact" w:val="240"/>
          <w:jc w:val="center"/>
        </w:trPr>
        <w:tc>
          <w:tcPr>
            <w:tcW w:w="9752" w:type="dxa"/>
            <w:gridSpan w:val="2"/>
            <w:tcBorders>
              <w:top w:val="nil"/>
              <w:left w:val="nil"/>
              <w:bottom w:val="nil"/>
              <w:right w:val="nil"/>
            </w:tcBorders>
          </w:tcPr>
          <w:p w14:paraId="6EC2E634" w14:textId="77777777" w:rsidR="00C62B09" w:rsidRPr="007F0589" w:rsidRDefault="00C62B09" w:rsidP="006F4033"/>
        </w:tc>
      </w:tr>
      <w:tr w:rsidR="001719B1" w:rsidRPr="007F0589" w14:paraId="1F77EEF0" w14:textId="77777777" w:rsidTr="006F4033">
        <w:trPr>
          <w:trHeight w:val="240"/>
          <w:jc w:val="center"/>
        </w:trPr>
        <w:tc>
          <w:tcPr>
            <w:tcW w:w="4876" w:type="dxa"/>
            <w:tcBorders>
              <w:top w:val="nil"/>
              <w:left w:val="nil"/>
              <w:bottom w:val="nil"/>
              <w:right w:val="nil"/>
            </w:tcBorders>
          </w:tcPr>
          <w:p w14:paraId="7842115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99FB88E" w14:textId="77777777" w:rsidR="00C62B09" w:rsidRPr="007F0589" w:rsidRDefault="00C62B09" w:rsidP="006F4033">
            <w:pPr>
              <w:pStyle w:val="AmColumnHeading"/>
            </w:pPr>
            <w:r w:rsidRPr="007F0589">
              <w:t>Ændringsforslag</w:t>
            </w:r>
          </w:p>
        </w:tc>
      </w:tr>
      <w:tr w:rsidR="001719B1" w:rsidRPr="007F0589" w14:paraId="117D6658" w14:textId="77777777" w:rsidTr="006F4033">
        <w:trPr>
          <w:jc w:val="center"/>
        </w:trPr>
        <w:tc>
          <w:tcPr>
            <w:tcW w:w="4876" w:type="dxa"/>
            <w:tcBorders>
              <w:top w:val="nil"/>
              <w:left w:val="nil"/>
              <w:bottom w:val="nil"/>
              <w:right w:val="nil"/>
            </w:tcBorders>
          </w:tcPr>
          <w:p w14:paraId="57162E60" w14:textId="77777777" w:rsidR="00C62B09" w:rsidRPr="007F0589" w:rsidRDefault="00C62B09" w:rsidP="006F4033">
            <w:pPr>
              <w:pStyle w:val="Normal6a"/>
            </w:pPr>
            <w:r w:rsidRPr="007F0589">
              <w:t>19.</w:t>
            </w:r>
            <w:r w:rsidRPr="007F0589">
              <w:tab/>
              <w:t>fordømmer på det kraftigste forskelsbehandling, vold og hadefuld tale mod alle mindretal; opfordrer til, at sådanne tilfælde retsforfølges effektivt; opfordrer indtrængende Bosnien-Hercegovina til at fremme og beskytte menneskerettighederne for og ikkeforskelsbehandling og beskyttelse af alle mindretal;</w:t>
            </w:r>
          </w:p>
        </w:tc>
        <w:tc>
          <w:tcPr>
            <w:tcW w:w="4876" w:type="dxa"/>
            <w:tcBorders>
              <w:top w:val="nil"/>
              <w:left w:val="nil"/>
              <w:bottom w:val="nil"/>
              <w:right w:val="nil"/>
            </w:tcBorders>
          </w:tcPr>
          <w:p w14:paraId="08FDF3C4" w14:textId="77777777" w:rsidR="00C62B09" w:rsidRPr="007F0589" w:rsidRDefault="00C62B09" w:rsidP="006F4033">
            <w:pPr>
              <w:pStyle w:val="Normal6a"/>
            </w:pPr>
            <w:r w:rsidRPr="007F0589">
              <w:t>19.</w:t>
            </w:r>
            <w:r w:rsidRPr="007F0589">
              <w:tab/>
              <w:t xml:space="preserve">fordømmer på det kraftigste forskelsbehandling, vold og hadefuld tale mod alle mindretal; opfordrer til, at sådanne tilfælde retsforfølges effektivt; opfordrer indtrængende Bosnien-Hercegovina til at fremme og beskytte menneskerettighederne for og ikkeforskelsbehandling og beskyttelse af alle mindretal; </w:t>
            </w:r>
            <w:r w:rsidRPr="007F0589">
              <w:rPr>
                <w:b/>
                <w:i/>
              </w:rPr>
              <w:t>fremhæver vigtigheden af at bevare den særegne kulturelle, sproglige og etniske identitet, som tilhører de konstituerende folk og andre befolkningsgrupper hver især i alle dele af Bosnien-Hercegovina;</w:t>
            </w:r>
          </w:p>
        </w:tc>
      </w:tr>
    </w:tbl>
    <w:p w14:paraId="12CC040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{HR}</w:t>
      </w:r>
      <w:r w:rsidRPr="007F0589">
        <w:t>hr</w:t>
      </w:r>
      <w:r w:rsidRPr="007F0589">
        <w:rPr>
          <w:rStyle w:val="HideTWBExt"/>
          <w:noProof w:val="0"/>
        </w:rPr>
        <w:t>&lt;/Original&gt;</w:t>
      </w:r>
    </w:p>
    <w:p w14:paraId="37C35404" w14:textId="77777777" w:rsidR="00C62B09" w:rsidRPr="007F0589" w:rsidRDefault="00C62B09" w:rsidP="00C62B09">
      <w:r w:rsidRPr="007F0589">
        <w:rPr>
          <w:rStyle w:val="HideTWBExt"/>
          <w:noProof w:val="0"/>
        </w:rPr>
        <w:t>&lt;/Amend&gt;</w:t>
      </w:r>
    </w:p>
    <w:p w14:paraId="0F6ACFD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185</w:t>
      </w:r>
      <w:r w:rsidRPr="007F0589">
        <w:rPr>
          <w:rStyle w:val="HideTWBExt"/>
          <w:b w:val="0"/>
          <w:noProof w:val="0"/>
        </w:rPr>
        <w:t>&lt;/NumAm&gt;</w:t>
      </w:r>
    </w:p>
    <w:p w14:paraId="0FB522A9"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32FF6AE9" w14:textId="77777777" w:rsidR="00C62B09" w:rsidRPr="007F0589" w:rsidRDefault="00C62B09" w:rsidP="00C62B09">
      <w:pPr>
        <w:pStyle w:val="NormalBold"/>
      </w:pPr>
      <w:r w:rsidRPr="007F0589">
        <w:rPr>
          <w:rStyle w:val="HideTWBExt"/>
          <w:b w:val="0"/>
          <w:noProof w:val="0"/>
        </w:rPr>
        <w:t>&lt;/RepeatBlock-By&gt;</w:t>
      </w:r>
    </w:p>
    <w:p w14:paraId="0BB54B5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518AC50" w14:textId="77777777" w:rsidR="00C62B09" w:rsidRPr="007F0589" w:rsidRDefault="00C62B09" w:rsidP="00C62B09">
      <w:pPr>
        <w:pStyle w:val="NormalBold"/>
      </w:pPr>
      <w:r w:rsidRPr="007F0589">
        <w:rPr>
          <w:rStyle w:val="HideTWBExt"/>
          <w:b w:val="0"/>
          <w:noProof w:val="0"/>
        </w:rPr>
        <w:t>&lt;Article&gt;</w:t>
      </w:r>
      <w:r w:rsidRPr="007F0589">
        <w:t>Punkt 19</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E5CD933" w14:textId="77777777" w:rsidTr="006F4033">
        <w:trPr>
          <w:trHeight w:hRule="exact" w:val="240"/>
          <w:jc w:val="center"/>
        </w:trPr>
        <w:tc>
          <w:tcPr>
            <w:tcW w:w="9752" w:type="dxa"/>
            <w:gridSpan w:val="2"/>
            <w:tcBorders>
              <w:top w:val="nil"/>
              <w:left w:val="nil"/>
              <w:bottom w:val="nil"/>
              <w:right w:val="nil"/>
            </w:tcBorders>
          </w:tcPr>
          <w:p w14:paraId="5E975320" w14:textId="77777777" w:rsidR="00C62B09" w:rsidRPr="007F0589" w:rsidRDefault="00C62B09" w:rsidP="006F4033"/>
        </w:tc>
      </w:tr>
      <w:tr w:rsidR="001719B1" w:rsidRPr="007F0589" w14:paraId="487C7478" w14:textId="77777777" w:rsidTr="006F4033">
        <w:trPr>
          <w:trHeight w:val="240"/>
          <w:jc w:val="center"/>
        </w:trPr>
        <w:tc>
          <w:tcPr>
            <w:tcW w:w="4876" w:type="dxa"/>
            <w:tcBorders>
              <w:top w:val="nil"/>
              <w:left w:val="nil"/>
              <w:bottom w:val="nil"/>
              <w:right w:val="nil"/>
            </w:tcBorders>
          </w:tcPr>
          <w:p w14:paraId="7B056CE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A3042B9" w14:textId="77777777" w:rsidR="00C62B09" w:rsidRPr="007F0589" w:rsidRDefault="00C62B09" w:rsidP="006F4033">
            <w:pPr>
              <w:pStyle w:val="AmColumnHeading"/>
            </w:pPr>
            <w:r w:rsidRPr="007F0589">
              <w:t>Ændringsforslag</w:t>
            </w:r>
          </w:p>
        </w:tc>
      </w:tr>
      <w:tr w:rsidR="001719B1" w:rsidRPr="007F0589" w14:paraId="25EA9A54" w14:textId="77777777" w:rsidTr="006F4033">
        <w:trPr>
          <w:jc w:val="center"/>
        </w:trPr>
        <w:tc>
          <w:tcPr>
            <w:tcW w:w="4876" w:type="dxa"/>
            <w:tcBorders>
              <w:top w:val="nil"/>
              <w:left w:val="nil"/>
              <w:bottom w:val="nil"/>
              <w:right w:val="nil"/>
            </w:tcBorders>
          </w:tcPr>
          <w:p w14:paraId="698D0173" w14:textId="77777777" w:rsidR="00C62B09" w:rsidRPr="007F0589" w:rsidRDefault="00C62B09" w:rsidP="006F4033">
            <w:pPr>
              <w:pStyle w:val="Normal6a"/>
            </w:pPr>
            <w:r w:rsidRPr="007F0589">
              <w:t>19.</w:t>
            </w:r>
            <w:r w:rsidRPr="007F0589">
              <w:tab/>
              <w:t>fordømmer på det kraftigste forskelsbehandling, vold og hadefuld tale mod alle mindretal; opfordrer til, at sådanne tilfælde retsforfølges effektivt; opfordrer indtrængende Bosnien-Hercegovina til at fremme og beskytte menneskerettighederne for og ikkeforskelsbehandling og beskyttelse af alle mindretal;</w:t>
            </w:r>
          </w:p>
        </w:tc>
        <w:tc>
          <w:tcPr>
            <w:tcW w:w="4876" w:type="dxa"/>
            <w:tcBorders>
              <w:top w:val="nil"/>
              <w:left w:val="nil"/>
              <w:bottom w:val="nil"/>
              <w:right w:val="nil"/>
            </w:tcBorders>
          </w:tcPr>
          <w:p w14:paraId="617D7B28" w14:textId="77777777" w:rsidR="00C62B09" w:rsidRPr="007F0589" w:rsidRDefault="00C62B09" w:rsidP="006F4033">
            <w:pPr>
              <w:pStyle w:val="Normal6a"/>
            </w:pPr>
            <w:r w:rsidRPr="007F0589">
              <w:t>19.</w:t>
            </w:r>
            <w:r w:rsidRPr="007F0589">
              <w:tab/>
              <w:t>fordømmer på det kraftigste forskelsbehandling, vold og hadefuld tale mod alle mindretal; opfordrer til, at sådanne tilfælde retsforfølges effektivt; opfordrer indtrængende Bosnien-Hercegovina til at fremme og beskytte menneskerettighederne for og ikkeforskelsbehandling og beskyttelse af alle mindretal</w:t>
            </w:r>
            <w:r w:rsidRPr="007F0589">
              <w:rPr>
                <w:b/>
                <w:i/>
              </w:rPr>
              <w:t>, herunder medlemmer af konstituerende folk i lokalsamfund, hvor de udgør en minoritet</w:t>
            </w:r>
            <w:r w:rsidRPr="007F0589">
              <w:t>;</w:t>
            </w:r>
          </w:p>
        </w:tc>
      </w:tr>
    </w:tbl>
    <w:p w14:paraId="342F587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7619FCE" w14:textId="77777777" w:rsidR="00C62B09" w:rsidRPr="007F0589" w:rsidRDefault="00C62B09" w:rsidP="00C62B09">
      <w:r w:rsidRPr="007F0589">
        <w:rPr>
          <w:rStyle w:val="HideTWBExt"/>
          <w:noProof w:val="0"/>
        </w:rPr>
        <w:t>&lt;/Amend&gt;</w:t>
      </w:r>
    </w:p>
    <w:p w14:paraId="48B027C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186</w:t>
      </w:r>
      <w:r w:rsidRPr="007F0589">
        <w:rPr>
          <w:rStyle w:val="HideTWBExt"/>
          <w:b w:val="0"/>
          <w:noProof w:val="0"/>
        </w:rPr>
        <w:t>&lt;/NumAm&gt;</w:t>
      </w:r>
    </w:p>
    <w:p w14:paraId="28F33FCF"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16E3B05C"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37F169D4" w14:textId="77777777" w:rsidR="00C62B09" w:rsidRPr="007F0589" w:rsidRDefault="00C62B09" w:rsidP="00C62B09">
      <w:pPr>
        <w:pStyle w:val="NormalBold"/>
      </w:pPr>
      <w:r w:rsidRPr="007F0589">
        <w:rPr>
          <w:rStyle w:val="HideTWBExt"/>
          <w:b w:val="0"/>
          <w:noProof w:val="0"/>
        </w:rPr>
        <w:t>&lt;/RepeatBlock-By&gt;</w:t>
      </w:r>
    </w:p>
    <w:p w14:paraId="4375AA8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41BE5F2" w14:textId="77777777" w:rsidR="00C62B09" w:rsidRPr="007F0589" w:rsidRDefault="00C62B09" w:rsidP="00C62B09">
      <w:pPr>
        <w:pStyle w:val="NormalBold"/>
      </w:pPr>
      <w:r w:rsidRPr="007F0589">
        <w:rPr>
          <w:rStyle w:val="HideTWBExt"/>
          <w:b w:val="0"/>
          <w:noProof w:val="0"/>
        </w:rPr>
        <w:t>&lt;Article&gt;</w:t>
      </w:r>
      <w:r w:rsidRPr="007F0589">
        <w:t>Punkt 19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F3C4257" w14:textId="77777777" w:rsidTr="006F4033">
        <w:trPr>
          <w:trHeight w:hRule="exact" w:val="240"/>
          <w:jc w:val="center"/>
        </w:trPr>
        <w:tc>
          <w:tcPr>
            <w:tcW w:w="9752" w:type="dxa"/>
            <w:gridSpan w:val="2"/>
            <w:tcBorders>
              <w:top w:val="nil"/>
              <w:left w:val="nil"/>
              <w:bottom w:val="nil"/>
              <w:right w:val="nil"/>
            </w:tcBorders>
          </w:tcPr>
          <w:p w14:paraId="0D5133C8" w14:textId="77777777" w:rsidR="00C62B09" w:rsidRPr="007F0589" w:rsidRDefault="00C62B09" w:rsidP="006F4033"/>
        </w:tc>
      </w:tr>
      <w:tr w:rsidR="001719B1" w:rsidRPr="007F0589" w14:paraId="34D9444C" w14:textId="77777777" w:rsidTr="006F4033">
        <w:trPr>
          <w:trHeight w:val="240"/>
          <w:jc w:val="center"/>
        </w:trPr>
        <w:tc>
          <w:tcPr>
            <w:tcW w:w="4876" w:type="dxa"/>
            <w:tcBorders>
              <w:top w:val="nil"/>
              <w:left w:val="nil"/>
              <w:bottom w:val="nil"/>
              <w:right w:val="nil"/>
            </w:tcBorders>
          </w:tcPr>
          <w:p w14:paraId="45C9F6C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00CC472" w14:textId="77777777" w:rsidR="00C62B09" w:rsidRPr="007F0589" w:rsidRDefault="00C62B09" w:rsidP="006F4033">
            <w:pPr>
              <w:pStyle w:val="AmColumnHeading"/>
            </w:pPr>
            <w:r w:rsidRPr="007F0589">
              <w:t>Ændringsforslag</w:t>
            </w:r>
          </w:p>
        </w:tc>
      </w:tr>
      <w:tr w:rsidR="001719B1" w:rsidRPr="007F0589" w14:paraId="4AFEDD4A" w14:textId="77777777" w:rsidTr="006F4033">
        <w:trPr>
          <w:jc w:val="center"/>
        </w:trPr>
        <w:tc>
          <w:tcPr>
            <w:tcW w:w="4876" w:type="dxa"/>
            <w:tcBorders>
              <w:top w:val="nil"/>
              <w:left w:val="nil"/>
              <w:bottom w:val="nil"/>
              <w:right w:val="nil"/>
            </w:tcBorders>
          </w:tcPr>
          <w:p w14:paraId="0E1DED41" w14:textId="77777777" w:rsidR="00C62B09" w:rsidRPr="007F0589" w:rsidRDefault="00C62B09" w:rsidP="006F4033">
            <w:pPr>
              <w:pStyle w:val="Normal6a"/>
            </w:pPr>
          </w:p>
        </w:tc>
        <w:tc>
          <w:tcPr>
            <w:tcW w:w="4876" w:type="dxa"/>
            <w:tcBorders>
              <w:top w:val="nil"/>
              <w:left w:val="nil"/>
              <w:bottom w:val="nil"/>
              <w:right w:val="nil"/>
            </w:tcBorders>
          </w:tcPr>
          <w:p w14:paraId="2D23A1B1" w14:textId="674004D7" w:rsidR="00C62B09" w:rsidRPr="007F0589" w:rsidRDefault="00C62B09" w:rsidP="006F4033">
            <w:pPr>
              <w:pStyle w:val="Normal6a"/>
            </w:pPr>
            <w:r w:rsidRPr="007F0589">
              <w:rPr>
                <w:b/>
                <w:i/>
              </w:rPr>
              <w:t>19a.</w:t>
            </w:r>
            <w:r w:rsidRPr="007F0589">
              <w:tab/>
            </w:r>
            <w:r w:rsidRPr="007F0589">
              <w:rPr>
                <w:b/>
                <w:i/>
              </w:rPr>
              <w:t>udtrykker dyb bekymring over den bratte stigning i volden mod kvinder, herunder nye former for digital vold; opfordrer indtrængende myndighederne i Bosnien-Hercegovina til at tilpasse deres politikker, lovgivning og praksis vedrørende seksuel og digital vold mod kvinder til Europarådets standarder, navnlig Istanbulkonventionen, Menneskeret</w:t>
            </w:r>
            <w:r w:rsidR="001A5ADC" w:rsidRPr="007F0589">
              <w:rPr>
                <w:b/>
                <w:i/>
              </w:rPr>
              <w:t xml:space="preserve">tighedsdomstolens relevante </w:t>
            </w:r>
            <w:r w:rsidRPr="007F0589">
              <w:rPr>
                <w:b/>
                <w:i/>
              </w:rPr>
              <w:t>praksis og gældende EU-ret;</w:t>
            </w:r>
          </w:p>
        </w:tc>
      </w:tr>
    </w:tbl>
    <w:p w14:paraId="2E7C3F7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F9C95EB" w14:textId="77777777" w:rsidR="00C62B09" w:rsidRPr="007F0589" w:rsidRDefault="00C62B09" w:rsidP="00C62B09">
      <w:r w:rsidRPr="007F0589">
        <w:rPr>
          <w:rStyle w:val="HideTWBExt"/>
          <w:noProof w:val="0"/>
        </w:rPr>
        <w:t>&lt;/Amend&gt;</w:t>
      </w:r>
    </w:p>
    <w:p w14:paraId="4D07215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187</w:t>
      </w:r>
      <w:r w:rsidRPr="007F0589">
        <w:rPr>
          <w:rStyle w:val="HideTWBExt"/>
          <w:b w:val="0"/>
          <w:noProof w:val="0"/>
        </w:rPr>
        <w:t>&lt;/NumAm&gt;</w:t>
      </w:r>
    </w:p>
    <w:p w14:paraId="259667E3" w14:textId="77777777" w:rsidR="00C62B09" w:rsidRPr="007F0589" w:rsidRDefault="00C62B09" w:rsidP="00C62B09">
      <w:pPr>
        <w:pStyle w:val="NormalBold"/>
      </w:pPr>
      <w:r w:rsidRPr="007F0589">
        <w:rPr>
          <w:rStyle w:val="HideTWBExt"/>
          <w:b w:val="0"/>
          <w:noProof w:val="0"/>
        </w:rPr>
        <w:t>&lt;RepeatBlock-By&gt;&lt;Members&gt;</w:t>
      </w:r>
      <w:r w:rsidRPr="007F0589">
        <w:t>Alexander Sell</w:t>
      </w:r>
      <w:r w:rsidRPr="007F0589">
        <w:rPr>
          <w:rStyle w:val="HideTWBExt"/>
          <w:b w:val="0"/>
          <w:noProof w:val="0"/>
        </w:rPr>
        <w:t>&lt;/Members&gt;</w:t>
      </w:r>
    </w:p>
    <w:p w14:paraId="161C372D" w14:textId="77777777" w:rsidR="00C62B09" w:rsidRPr="007F0589" w:rsidRDefault="00C62B09" w:rsidP="00C62B09">
      <w:pPr>
        <w:pStyle w:val="NormalBold"/>
      </w:pPr>
      <w:r w:rsidRPr="007F0589">
        <w:rPr>
          <w:rStyle w:val="HideTWBExt"/>
          <w:b w:val="0"/>
          <w:noProof w:val="0"/>
        </w:rPr>
        <w:t>&lt;/RepeatBlock-By&gt;</w:t>
      </w:r>
    </w:p>
    <w:p w14:paraId="537D664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CCA9794" w14:textId="77777777" w:rsidR="00C62B09" w:rsidRPr="007F0589" w:rsidRDefault="00C62B09" w:rsidP="00C62B09">
      <w:pPr>
        <w:pStyle w:val="NormalBold"/>
      </w:pPr>
      <w:r w:rsidRPr="007F0589">
        <w:rPr>
          <w:rStyle w:val="HideTWBExt"/>
          <w:b w:val="0"/>
          <w:noProof w:val="0"/>
        </w:rPr>
        <w:t>&lt;Article&gt;</w:t>
      </w:r>
      <w:r w:rsidRPr="007F0589">
        <w:t>Punkt 19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B9EF214" w14:textId="77777777" w:rsidTr="006F4033">
        <w:trPr>
          <w:trHeight w:hRule="exact" w:val="240"/>
          <w:jc w:val="center"/>
        </w:trPr>
        <w:tc>
          <w:tcPr>
            <w:tcW w:w="9752" w:type="dxa"/>
            <w:gridSpan w:val="2"/>
            <w:tcBorders>
              <w:top w:val="nil"/>
              <w:left w:val="nil"/>
              <w:bottom w:val="nil"/>
              <w:right w:val="nil"/>
            </w:tcBorders>
          </w:tcPr>
          <w:p w14:paraId="5325C90E" w14:textId="77777777" w:rsidR="00C62B09" w:rsidRPr="007F0589" w:rsidRDefault="00C62B09" w:rsidP="006F4033"/>
        </w:tc>
      </w:tr>
      <w:tr w:rsidR="001719B1" w:rsidRPr="007F0589" w14:paraId="150FCB6B" w14:textId="77777777" w:rsidTr="006F4033">
        <w:trPr>
          <w:trHeight w:val="240"/>
          <w:jc w:val="center"/>
        </w:trPr>
        <w:tc>
          <w:tcPr>
            <w:tcW w:w="4876" w:type="dxa"/>
            <w:tcBorders>
              <w:top w:val="nil"/>
              <w:left w:val="nil"/>
              <w:bottom w:val="nil"/>
              <w:right w:val="nil"/>
            </w:tcBorders>
          </w:tcPr>
          <w:p w14:paraId="4BB9DAD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40DEB7C" w14:textId="77777777" w:rsidR="00C62B09" w:rsidRPr="007F0589" w:rsidRDefault="00C62B09" w:rsidP="006F4033">
            <w:pPr>
              <w:pStyle w:val="AmColumnHeading"/>
            </w:pPr>
            <w:r w:rsidRPr="007F0589">
              <w:t>Ændringsforslag</w:t>
            </w:r>
          </w:p>
        </w:tc>
      </w:tr>
      <w:tr w:rsidR="001719B1" w:rsidRPr="007F0589" w14:paraId="01984259" w14:textId="77777777" w:rsidTr="006F4033">
        <w:trPr>
          <w:jc w:val="center"/>
        </w:trPr>
        <w:tc>
          <w:tcPr>
            <w:tcW w:w="4876" w:type="dxa"/>
            <w:tcBorders>
              <w:top w:val="nil"/>
              <w:left w:val="nil"/>
              <w:bottom w:val="nil"/>
              <w:right w:val="nil"/>
            </w:tcBorders>
          </w:tcPr>
          <w:p w14:paraId="19FB7368" w14:textId="77777777" w:rsidR="00C62B09" w:rsidRPr="007F0589" w:rsidRDefault="00C62B09" w:rsidP="006F4033">
            <w:pPr>
              <w:pStyle w:val="Normal6a"/>
            </w:pPr>
          </w:p>
        </w:tc>
        <w:tc>
          <w:tcPr>
            <w:tcW w:w="4876" w:type="dxa"/>
            <w:tcBorders>
              <w:top w:val="nil"/>
              <w:left w:val="nil"/>
              <w:bottom w:val="nil"/>
              <w:right w:val="nil"/>
            </w:tcBorders>
          </w:tcPr>
          <w:p w14:paraId="5E8724B6" w14:textId="77777777" w:rsidR="00C62B09" w:rsidRPr="007F0589" w:rsidRDefault="00C62B09" w:rsidP="006F4033">
            <w:pPr>
              <w:pStyle w:val="Normal6a"/>
            </w:pPr>
            <w:r w:rsidRPr="007F0589">
              <w:rPr>
                <w:b/>
                <w:i/>
              </w:rPr>
              <w:t>19a.</w:t>
            </w:r>
            <w:r w:rsidRPr="007F0589">
              <w:tab/>
            </w:r>
            <w:r w:rsidRPr="007F0589">
              <w:rPr>
                <w:b/>
                <w:i/>
              </w:rPr>
              <w:t>beklager, at Bosnien-Hercegovina fortsat fungerer som centralt transitland for irregulær migration til EU; understreger, at landets svage institutionelle kapacitet og inkonsekvente grænseforvaltning udgør en konstant risiko for medlemsstaternes interne sikkerhed;</w:t>
            </w:r>
          </w:p>
        </w:tc>
      </w:tr>
    </w:tbl>
    <w:p w14:paraId="4935F6D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64BA43F" w14:textId="77777777" w:rsidR="00C62B09" w:rsidRPr="007F0589" w:rsidRDefault="00C62B09" w:rsidP="00C62B09">
      <w:r w:rsidRPr="007F0589">
        <w:rPr>
          <w:rStyle w:val="HideTWBExt"/>
          <w:noProof w:val="0"/>
        </w:rPr>
        <w:t>&lt;/Amend&gt;</w:t>
      </w:r>
    </w:p>
    <w:p w14:paraId="1FA028D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188</w:t>
      </w:r>
      <w:r w:rsidRPr="007F0589">
        <w:rPr>
          <w:rStyle w:val="HideTWBExt"/>
          <w:b w:val="0"/>
          <w:noProof w:val="0"/>
        </w:rPr>
        <w:t>&lt;/NumAm&gt;</w:t>
      </w:r>
    </w:p>
    <w:p w14:paraId="5E4B0788"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7F6CE749"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0FF1D787" w14:textId="77777777" w:rsidR="00C62B09" w:rsidRPr="007F0589" w:rsidRDefault="00C62B09" w:rsidP="00C62B09">
      <w:pPr>
        <w:pStyle w:val="NormalBold"/>
      </w:pPr>
      <w:r w:rsidRPr="007F0589">
        <w:rPr>
          <w:rStyle w:val="HideTWBExt"/>
          <w:b w:val="0"/>
          <w:noProof w:val="0"/>
        </w:rPr>
        <w:t>&lt;/RepeatBlock-By&gt;</w:t>
      </w:r>
    </w:p>
    <w:p w14:paraId="4BE6213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6945C1F" w14:textId="77777777" w:rsidR="00C62B09" w:rsidRPr="007F0589" w:rsidRDefault="00C62B09" w:rsidP="00C62B09">
      <w:pPr>
        <w:pStyle w:val="NormalBold"/>
      </w:pPr>
      <w:r w:rsidRPr="007F0589">
        <w:rPr>
          <w:rStyle w:val="HideTWBExt"/>
          <w:b w:val="0"/>
          <w:noProof w:val="0"/>
        </w:rPr>
        <w:t>&lt;Article&gt;</w:t>
      </w:r>
      <w:r w:rsidRPr="007F0589">
        <w:t>Punkt 19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FED5346" w14:textId="77777777" w:rsidTr="006F4033">
        <w:trPr>
          <w:trHeight w:hRule="exact" w:val="240"/>
          <w:jc w:val="center"/>
        </w:trPr>
        <w:tc>
          <w:tcPr>
            <w:tcW w:w="9752" w:type="dxa"/>
            <w:gridSpan w:val="2"/>
            <w:tcBorders>
              <w:top w:val="nil"/>
              <w:left w:val="nil"/>
              <w:bottom w:val="nil"/>
              <w:right w:val="nil"/>
            </w:tcBorders>
          </w:tcPr>
          <w:p w14:paraId="149EECC1" w14:textId="77777777" w:rsidR="00C62B09" w:rsidRPr="007F0589" w:rsidRDefault="00C62B09" w:rsidP="006F4033"/>
        </w:tc>
      </w:tr>
      <w:tr w:rsidR="001719B1" w:rsidRPr="007F0589" w14:paraId="58BC370B" w14:textId="77777777" w:rsidTr="006F4033">
        <w:trPr>
          <w:trHeight w:val="240"/>
          <w:jc w:val="center"/>
        </w:trPr>
        <w:tc>
          <w:tcPr>
            <w:tcW w:w="4876" w:type="dxa"/>
            <w:tcBorders>
              <w:top w:val="nil"/>
              <w:left w:val="nil"/>
              <w:bottom w:val="nil"/>
              <w:right w:val="nil"/>
            </w:tcBorders>
          </w:tcPr>
          <w:p w14:paraId="3EA06FE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BF10792" w14:textId="77777777" w:rsidR="00C62B09" w:rsidRPr="007F0589" w:rsidRDefault="00C62B09" w:rsidP="006F4033">
            <w:pPr>
              <w:pStyle w:val="AmColumnHeading"/>
            </w:pPr>
            <w:r w:rsidRPr="007F0589">
              <w:t>Ændringsforslag</w:t>
            </w:r>
          </w:p>
        </w:tc>
      </w:tr>
      <w:tr w:rsidR="001719B1" w:rsidRPr="007F0589" w14:paraId="3FDF58D9" w14:textId="77777777" w:rsidTr="006F4033">
        <w:trPr>
          <w:jc w:val="center"/>
        </w:trPr>
        <w:tc>
          <w:tcPr>
            <w:tcW w:w="4876" w:type="dxa"/>
            <w:tcBorders>
              <w:top w:val="nil"/>
              <w:left w:val="nil"/>
              <w:bottom w:val="nil"/>
              <w:right w:val="nil"/>
            </w:tcBorders>
          </w:tcPr>
          <w:p w14:paraId="47987404" w14:textId="77777777" w:rsidR="00C62B09" w:rsidRPr="007F0589" w:rsidRDefault="00C62B09" w:rsidP="006F4033">
            <w:pPr>
              <w:pStyle w:val="Normal6a"/>
            </w:pPr>
          </w:p>
        </w:tc>
        <w:tc>
          <w:tcPr>
            <w:tcW w:w="4876" w:type="dxa"/>
            <w:tcBorders>
              <w:top w:val="nil"/>
              <w:left w:val="nil"/>
              <w:bottom w:val="nil"/>
              <w:right w:val="nil"/>
            </w:tcBorders>
          </w:tcPr>
          <w:p w14:paraId="3EA7A12F" w14:textId="77777777" w:rsidR="00C62B09" w:rsidRPr="007F0589" w:rsidRDefault="00C62B09" w:rsidP="006F4033">
            <w:pPr>
              <w:pStyle w:val="Normal6a"/>
            </w:pPr>
            <w:r w:rsidRPr="007F0589">
              <w:rPr>
                <w:b/>
                <w:i/>
              </w:rPr>
              <w:t>19b.</w:t>
            </w:r>
            <w:r w:rsidRPr="007F0589">
              <w:tab/>
            </w:r>
            <w:r w:rsidRPr="007F0589">
              <w:rPr>
                <w:b/>
                <w:i/>
              </w:rPr>
              <w:t>noterer sig konklusionerne i GREVIO's evalueringsrapport 2022, som fremhæver væsentlige forskelle mellem lovgivning, politik og gennemførelse, og understreger det fortsatte behov for uddannelse af fagfolk for effektivt at kunne støtte ofre; opfordrer til at yde målrettet støtte til nøgleinstitutioner, harmonisere retlige og politiske rammer i henhold til GREVIO's anbefalinger og øge den offentlige bevidsthed og den institutionelle kapacitet til at forebygge og bekæmpe alle former for kønsrelateret vold med særligt fokus på digital og seksuel vold;</w:t>
            </w:r>
          </w:p>
        </w:tc>
      </w:tr>
    </w:tbl>
    <w:p w14:paraId="76604F5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7D022D4" w14:textId="77777777" w:rsidR="00C62B09" w:rsidRPr="007F0589" w:rsidRDefault="00C62B09" w:rsidP="00C62B09">
      <w:r w:rsidRPr="007F0589">
        <w:rPr>
          <w:rStyle w:val="HideTWBExt"/>
          <w:noProof w:val="0"/>
        </w:rPr>
        <w:t>&lt;/Amend&gt;</w:t>
      </w:r>
    </w:p>
    <w:p w14:paraId="01E667B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189</w:t>
      </w:r>
      <w:r w:rsidRPr="007F0589">
        <w:rPr>
          <w:rStyle w:val="HideTWBExt"/>
          <w:b w:val="0"/>
          <w:noProof w:val="0"/>
        </w:rPr>
        <w:t>&lt;/NumAm&gt;</w:t>
      </w:r>
    </w:p>
    <w:p w14:paraId="7F255468"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562408D4" w14:textId="77777777" w:rsidR="00C62B09" w:rsidRPr="007F0589" w:rsidRDefault="00C62B09" w:rsidP="00C62B09">
      <w:pPr>
        <w:pStyle w:val="NormalBold"/>
      </w:pPr>
      <w:r w:rsidRPr="007F0589">
        <w:rPr>
          <w:rStyle w:val="HideTWBExt"/>
          <w:b w:val="0"/>
          <w:noProof w:val="0"/>
        </w:rPr>
        <w:t>&lt;/RepeatBlock-By&gt;</w:t>
      </w:r>
    </w:p>
    <w:p w14:paraId="3F737EE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CD89EF0" w14:textId="77777777" w:rsidR="00C62B09" w:rsidRPr="007F0589" w:rsidRDefault="00C62B09" w:rsidP="00C62B09">
      <w:pPr>
        <w:pStyle w:val="NormalBold"/>
      </w:pPr>
      <w:r w:rsidRPr="007F0589">
        <w:rPr>
          <w:rStyle w:val="HideTWBExt"/>
          <w:b w:val="0"/>
          <w:noProof w:val="0"/>
        </w:rPr>
        <w:t>&lt;Article&gt;</w:t>
      </w:r>
      <w:r w:rsidRPr="007F0589">
        <w:t>Punkt 20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1B1C062" w14:textId="77777777" w:rsidTr="006F4033">
        <w:trPr>
          <w:trHeight w:hRule="exact" w:val="240"/>
          <w:jc w:val="center"/>
        </w:trPr>
        <w:tc>
          <w:tcPr>
            <w:tcW w:w="9752" w:type="dxa"/>
            <w:gridSpan w:val="2"/>
            <w:tcBorders>
              <w:top w:val="nil"/>
              <w:left w:val="nil"/>
              <w:bottom w:val="nil"/>
              <w:right w:val="nil"/>
            </w:tcBorders>
          </w:tcPr>
          <w:p w14:paraId="2D56456A" w14:textId="77777777" w:rsidR="00C62B09" w:rsidRPr="007F0589" w:rsidRDefault="00C62B09" w:rsidP="006F4033"/>
        </w:tc>
      </w:tr>
      <w:tr w:rsidR="001719B1" w:rsidRPr="007F0589" w14:paraId="58DC9342" w14:textId="77777777" w:rsidTr="006F4033">
        <w:trPr>
          <w:trHeight w:val="240"/>
          <w:jc w:val="center"/>
        </w:trPr>
        <w:tc>
          <w:tcPr>
            <w:tcW w:w="4876" w:type="dxa"/>
            <w:tcBorders>
              <w:top w:val="nil"/>
              <w:left w:val="nil"/>
              <w:bottom w:val="nil"/>
              <w:right w:val="nil"/>
            </w:tcBorders>
          </w:tcPr>
          <w:p w14:paraId="7B2E576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BDAEDAB" w14:textId="77777777" w:rsidR="00C62B09" w:rsidRPr="007F0589" w:rsidRDefault="00C62B09" w:rsidP="006F4033">
            <w:pPr>
              <w:pStyle w:val="AmColumnHeading"/>
            </w:pPr>
            <w:r w:rsidRPr="007F0589">
              <w:t>Ændringsforslag</w:t>
            </w:r>
          </w:p>
        </w:tc>
      </w:tr>
      <w:tr w:rsidR="001719B1" w:rsidRPr="007F0589" w14:paraId="1B3F8B38" w14:textId="77777777" w:rsidTr="006F4033">
        <w:trPr>
          <w:jc w:val="center"/>
        </w:trPr>
        <w:tc>
          <w:tcPr>
            <w:tcW w:w="4876" w:type="dxa"/>
            <w:tcBorders>
              <w:top w:val="nil"/>
              <w:left w:val="nil"/>
              <w:bottom w:val="nil"/>
              <w:right w:val="nil"/>
            </w:tcBorders>
          </w:tcPr>
          <w:p w14:paraId="210A3886" w14:textId="77777777" w:rsidR="00C62B09" w:rsidRPr="007F0589" w:rsidRDefault="00C62B09" w:rsidP="006F4033">
            <w:pPr>
              <w:pStyle w:val="Normal6a"/>
            </w:pPr>
            <w:r w:rsidRPr="007F0589">
              <w:t>20.</w:t>
            </w:r>
            <w:r w:rsidRPr="007F0589">
              <w:tab/>
              <w:t xml:space="preserve">fremhæver betydningen af inkluderende uddannelse af høj kvalitet; </w:t>
            </w:r>
            <w:r w:rsidRPr="007F0589">
              <w:rPr>
                <w:b/>
                <w:i/>
              </w:rPr>
              <w:t>opfordrer endnu en gang til, at den diskriminerende praksis med "to skoler under ét tag" bringes til ophør</w:t>
            </w:r>
            <w:r w:rsidRPr="007F0589">
              <w:t>;</w:t>
            </w:r>
          </w:p>
        </w:tc>
        <w:tc>
          <w:tcPr>
            <w:tcW w:w="4876" w:type="dxa"/>
            <w:tcBorders>
              <w:top w:val="nil"/>
              <w:left w:val="nil"/>
              <w:bottom w:val="nil"/>
              <w:right w:val="nil"/>
            </w:tcBorders>
          </w:tcPr>
          <w:p w14:paraId="20273596" w14:textId="77777777" w:rsidR="00C62B09" w:rsidRPr="007F0589" w:rsidRDefault="00C62B09" w:rsidP="006F4033">
            <w:pPr>
              <w:pStyle w:val="Normal6a"/>
            </w:pPr>
            <w:r w:rsidRPr="007F0589">
              <w:t>20.</w:t>
            </w:r>
            <w:r w:rsidRPr="007F0589">
              <w:tab/>
              <w:t xml:space="preserve">fremhæver betydningen af inkluderende uddannelse af høj kvalitet; </w:t>
            </w:r>
            <w:r w:rsidRPr="007F0589">
              <w:rPr>
                <w:b/>
                <w:i/>
              </w:rPr>
              <w:t>glæder sig over bevaringen af kulturarv fra alle etniske grupper i Bosnien-Hercegovina</w:t>
            </w:r>
            <w:r w:rsidRPr="007F0589">
              <w:t>;</w:t>
            </w:r>
          </w:p>
        </w:tc>
      </w:tr>
    </w:tbl>
    <w:p w14:paraId="6FCCA10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849B660" w14:textId="77777777" w:rsidR="00C62B09" w:rsidRPr="007F0589" w:rsidRDefault="00C62B09" w:rsidP="00C62B09">
      <w:r w:rsidRPr="007F0589">
        <w:rPr>
          <w:rStyle w:val="HideTWBExt"/>
          <w:noProof w:val="0"/>
        </w:rPr>
        <w:t>&lt;/Amend&gt;</w:t>
      </w:r>
    </w:p>
    <w:p w14:paraId="311CAF5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190</w:t>
      </w:r>
      <w:r w:rsidRPr="007F0589">
        <w:rPr>
          <w:rStyle w:val="HideTWBExt"/>
          <w:b w:val="0"/>
          <w:noProof w:val="0"/>
        </w:rPr>
        <w:t>&lt;/NumAm&gt;</w:t>
      </w:r>
    </w:p>
    <w:p w14:paraId="347F44FE"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Nikolina Brnjac, Tomislav Sokol, Sunčana Glavak</w:t>
      </w:r>
      <w:r w:rsidRPr="007F0589">
        <w:rPr>
          <w:rStyle w:val="HideTWBExt"/>
          <w:b w:val="0"/>
          <w:noProof w:val="0"/>
        </w:rPr>
        <w:t>&lt;/Members&gt;</w:t>
      </w:r>
    </w:p>
    <w:p w14:paraId="11869A72" w14:textId="77777777" w:rsidR="00C62B09" w:rsidRPr="007F0589" w:rsidRDefault="00C62B09" w:rsidP="00C62B09">
      <w:pPr>
        <w:pStyle w:val="NormalBold"/>
      </w:pPr>
      <w:r w:rsidRPr="007F0589">
        <w:rPr>
          <w:rStyle w:val="HideTWBExt"/>
          <w:b w:val="0"/>
          <w:noProof w:val="0"/>
        </w:rPr>
        <w:t>&lt;/RepeatBlock-By&gt;</w:t>
      </w:r>
    </w:p>
    <w:p w14:paraId="73DFB68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86AD600" w14:textId="77777777" w:rsidR="00C62B09" w:rsidRPr="007F0589" w:rsidRDefault="00C62B09" w:rsidP="00C62B09">
      <w:pPr>
        <w:pStyle w:val="NormalBold"/>
      </w:pPr>
      <w:r w:rsidRPr="007F0589">
        <w:rPr>
          <w:rStyle w:val="HideTWBExt"/>
          <w:b w:val="0"/>
          <w:noProof w:val="0"/>
        </w:rPr>
        <w:t>&lt;Article&gt;</w:t>
      </w:r>
      <w:r w:rsidRPr="007F0589">
        <w:t>Punkt 20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E2FD64B" w14:textId="77777777" w:rsidTr="006F4033">
        <w:trPr>
          <w:trHeight w:hRule="exact" w:val="240"/>
          <w:jc w:val="center"/>
        </w:trPr>
        <w:tc>
          <w:tcPr>
            <w:tcW w:w="9752" w:type="dxa"/>
            <w:gridSpan w:val="2"/>
            <w:tcBorders>
              <w:top w:val="nil"/>
              <w:left w:val="nil"/>
              <w:bottom w:val="nil"/>
              <w:right w:val="nil"/>
            </w:tcBorders>
          </w:tcPr>
          <w:p w14:paraId="65A0A03B" w14:textId="77777777" w:rsidR="00C62B09" w:rsidRPr="007F0589" w:rsidRDefault="00C62B09" w:rsidP="006F4033"/>
        </w:tc>
      </w:tr>
      <w:tr w:rsidR="001719B1" w:rsidRPr="007F0589" w14:paraId="2A45FF8E" w14:textId="77777777" w:rsidTr="006F4033">
        <w:trPr>
          <w:trHeight w:val="240"/>
          <w:jc w:val="center"/>
        </w:trPr>
        <w:tc>
          <w:tcPr>
            <w:tcW w:w="4876" w:type="dxa"/>
            <w:tcBorders>
              <w:top w:val="nil"/>
              <w:left w:val="nil"/>
              <w:bottom w:val="nil"/>
              <w:right w:val="nil"/>
            </w:tcBorders>
          </w:tcPr>
          <w:p w14:paraId="6C3CD36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4884182" w14:textId="77777777" w:rsidR="00C62B09" w:rsidRPr="007F0589" w:rsidRDefault="00C62B09" w:rsidP="006F4033">
            <w:pPr>
              <w:pStyle w:val="AmColumnHeading"/>
            </w:pPr>
            <w:r w:rsidRPr="007F0589">
              <w:t>Ændringsforslag</w:t>
            </w:r>
          </w:p>
        </w:tc>
      </w:tr>
      <w:tr w:rsidR="001719B1" w:rsidRPr="007F0589" w14:paraId="5E9A0C52" w14:textId="77777777" w:rsidTr="006F4033">
        <w:trPr>
          <w:jc w:val="center"/>
        </w:trPr>
        <w:tc>
          <w:tcPr>
            <w:tcW w:w="4876" w:type="dxa"/>
            <w:tcBorders>
              <w:top w:val="nil"/>
              <w:left w:val="nil"/>
              <w:bottom w:val="nil"/>
              <w:right w:val="nil"/>
            </w:tcBorders>
          </w:tcPr>
          <w:p w14:paraId="5A69B0A5" w14:textId="77777777" w:rsidR="00C62B09" w:rsidRPr="007F0589" w:rsidRDefault="00C62B09" w:rsidP="006F4033">
            <w:pPr>
              <w:pStyle w:val="Normal6a"/>
            </w:pPr>
            <w:r w:rsidRPr="007F0589">
              <w:t>20.</w:t>
            </w:r>
            <w:r w:rsidRPr="007F0589">
              <w:tab/>
              <w:t xml:space="preserve">fremhæver betydningen af inkluderende uddannelse af høj kvalitet; opfordrer endnu en gang til, at </w:t>
            </w:r>
            <w:r w:rsidRPr="007F0589">
              <w:rPr>
                <w:b/>
                <w:i/>
              </w:rPr>
              <w:t>den diskriminerende praksis</w:t>
            </w:r>
            <w:r w:rsidRPr="007F0589">
              <w:t xml:space="preserve"> med "to skoler under ét tag" bringes til ophør;</w:t>
            </w:r>
          </w:p>
        </w:tc>
        <w:tc>
          <w:tcPr>
            <w:tcW w:w="4876" w:type="dxa"/>
            <w:tcBorders>
              <w:top w:val="nil"/>
              <w:left w:val="nil"/>
              <w:bottom w:val="nil"/>
              <w:right w:val="nil"/>
            </w:tcBorders>
          </w:tcPr>
          <w:p w14:paraId="23AA7D6A" w14:textId="77777777" w:rsidR="00C62B09" w:rsidRPr="007F0589" w:rsidRDefault="00C62B09" w:rsidP="006F4033">
            <w:pPr>
              <w:pStyle w:val="Normal6a"/>
            </w:pPr>
            <w:r w:rsidRPr="007F0589">
              <w:t>20.</w:t>
            </w:r>
            <w:r w:rsidRPr="007F0589">
              <w:tab/>
              <w:t xml:space="preserve">fremhæver betydningen af inkluderende uddannelse af høj kvalitet; opfordrer endnu en gang til, at </w:t>
            </w:r>
            <w:r w:rsidRPr="007F0589">
              <w:rPr>
                <w:b/>
                <w:i/>
              </w:rPr>
              <w:t>adskillelsespraksisser under systemet</w:t>
            </w:r>
            <w:r w:rsidRPr="007F0589">
              <w:t xml:space="preserve"> med "to skoler under ét tag" bringes til ophør</w:t>
            </w:r>
            <w:r w:rsidRPr="007F0589">
              <w:rPr>
                <w:b/>
                <w:i/>
              </w:rPr>
              <w:t>, og understreger behovet for at fremme forsoning og integration i stedet for assimilation ved at beskytte alle nationale befolkningsgruppers, herunder mindretals, ret til deres kultur og identitet</w:t>
            </w:r>
            <w:r w:rsidRPr="007F0589">
              <w:t>;</w:t>
            </w:r>
          </w:p>
        </w:tc>
      </w:tr>
    </w:tbl>
    <w:p w14:paraId="56D7843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4F76D46" w14:textId="77777777" w:rsidR="00C62B09" w:rsidRPr="007F0589" w:rsidRDefault="00C62B09" w:rsidP="00C62B09">
      <w:r w:rsidRPr="007F0589">
        <w:rPr>
          <w:rStyle w:val="HideTWBExt"/>
          <w:noProof w:val="0"/>
        </w:rPr>
        <w:t>&lt;/Amend&gt;</w:t>
      </w:r>
    </w:p>
    <w:p w14:paraId="2F1D9D5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191</w:t>
      </w:r>
      <w:r w:rsidRPr="007F0589">
        <w:rPr>
          <w:rStyle w:val="HideTWBExt"/>
          <w:b w:val="0"/>
          <w:noProof w:val="0"/>
        </w:rPr>
        <w:t>&lt;/NumAm&gt;</w:t>
      </w:r>
    </w:p>
    <w:p w14:paraId="1E29C3C3"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4347C94F" w14:textId="77777777" w:rsidR="00C62B09" w:rsidRPr="007F0589" w:rsidRDefault="00C62B09" w:rsidP="00C62B09">
      <w:pPr>
        <w:pStyle w:val="NormalBold"/>
      </w:pPr>
      <w:r w:rsidRPr="007F0589">
        <w:rPr>
          <w:rStyle w:val="HideTWBExt"/>
          <w:b w:val="0"/>
          <w:noProof w:val="0"/>
        </w:rPr>
        <w:t>&lt;/RepeatBlock-By&gt;</w:t>
      </w:r>
    </w:p>
    <w:p w14:paraId="3402C1C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8CFCBB9" w14:textId="77777777" w:rsidR="00C62B09" w:rsidRPr="007F0589" w:rsidRDefault="00C62B09" w:rsidP="00C62B09">
      <w:pPr>
        <w:pStyle w:val="NormalBold"/>
      </w:pPr>
      <w:r w:rsidRPr="007F0589">
        <w:rPr>
          <w:rStyle w:val="HideTWBExt"/>
          <w:b w:val="0"/>
          <w:noProof w:val="0"/>
        </w:rPr>
        <w:t>&lt;Article&gt;</w:t>
      </w:r>
      <w:r w:rsidRPr="007F0589">
        <w:t>Punkt 20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A63A859" w14:textId="77777777" w:rsidTr="006F4033">
        <w:trPr>
          <w:trHeight w:hRule="exact" w:val="240"/>
          <w:jc w:val="center"/>
        </w:trPr>
        <w:tc>
          <w:tcPr>
            <w:tcW w:w="9752" w:type="dxa"/>
            <w:gridSpan w:val="2"/>
            <w:tcBorders>
              <w:top w:val="nil"/>
              <w:left w:val="nil"/>
              <w:bottom w:val="nil"/>
              <w:right w:val="nil"/>
            </w:tcBorders>
          </w:tcPr>
          <w:p w14:paraId="06C76468" w14:textId="77777777" w:rsidR="00C62B09" w:rsidRPr="007F0589" w:rsidRDefault="00C62B09" w:rsidP="006F4033"/>
        </w:tc>
      </w:tr>
      <w:tr w:rsidR="001719B1" w:rsidRPr="007F0589" w14:paraId="1A7F3BE7" w14:textId="77777777" w:rsidTr="006F4033">
        <w:trPr>
          <w:trHeight w:val="240"/>
          <w:jc w:val="center"/>
        </w:trPr>
        <w:tc>
          <w:tcPr>
            <w:tcW w:w="4876" w:type="dxa"/>
            <w:tcBorders>
              <w:top w:val="nil"/>
              <w:left w:val="nil"/>
              <w:bottom w:val="nil"/>
              <w:right w:val="nil"/>
            </w:tcBorders>
          </w:tcPr>
          <w:p w14:paraId="4C3E2B8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817F784" w14:textId="77777777" w:rsidR="00C62B09" w:rsidRPr="007F0589" w:rsidRDefault="00C62B09" w:rsidP="006F4033">
            <w:pPr>
              <w:pStyle w:val="AmColumnHeading"/>
            </w:pPr>
            <w:r w:rsidRPr="007F0589">
              <w:t>Ændringsforslag</w:t>
            </w:r>
          </w:p>
        </w:tc>
      </w:tr>
      <w:tr w:rsidR="001719B1" w:rsidRPr="007F0589" w14:paraId="329C1A8D" w14:textId="77777777" w:rsidTr="006F4033">
        <w:trPr>
          <w:jc w:val="center"/>
        </w:trPr>
        <w:tc>
          <w:tcPr>
            <w:tcW w:w="4876" w:type="dxa"/>
            <w:tcBorders>
              <w:top w:val="nil"/>
              <w:left w:val="nil"/>
              <w:bottom w:val="nil"/>
              <w:right w:val="nil"/>
            </w:tcBorders>
          </w:tcPr>
          <w:p w14:paraId="1E29C232" w14:textId="77777777" w:rsidR="00C62B09" w:rsidRPr="007F0589" w:rsidRDefault="00C62B09" w:rsidP="006F4033">
            <w:pPr>
              <w:pStyle w:val="Normal6a"/>
            </w:pPr>
            <w:r w:rsidRPr="007F0589">
              <w:t>20.</w:t>
            </w:r>
            <w:r w:rsidRPr="007F0589">
              <w:tab/>
              <w:t xml:space="preserve">fremhæver betydningen af inkluderende uddannelse af høj kvalitet; opfordrer endnu en gang til, at </w:t>
            </w:r>
            <w:r w:rsidRPr="007F0589">
              <w:rPr>
                <w:b/>
                <w:i/>
              </w:rPr>
              <w:t>den diskriminerende</w:t>
            </w:r>
            <w:r w:rsidRPr="007F0589">
              <w:t xml:space="preserve"> praksis med "to skoler under ét tag" bringes til ophør;</w:t>
            </w:r>
          </w:p>
        </w:tc>
        <w:tc>
          <w:tcPr>
            <w:tcW w:w="4876" w:type="dxa"/>
            <w:tcBorders>
              <w:top w:val="nil"/>
              <w:left w:val="nil"/>
              <w:bottom w:val="nil"/>
              <w:right w:val="nil"/>
            </w:tcBorders>
          </w:tcPr>
          <w:p w14:paraId="430BB142" w14:textId="77777777" w:rsidR="00C62B09" w:rsidRPr="007F0589" w:rsidRDefault="00C62B09" w:rsidP="006F4033">
            <w:pPr>
              <w:pStyle w:val="Normal6a"/>
            </w:pPr>
            <w:r w:rsidRPr="007F0589">
              <w:t>20.</w:t>
            </w:r>
            <w:r w:rsidRPr="007F0589">
              <w:tab/>
              <w:t>fremhæver betydningen af inkluderende uddannelse af høj kvalitet</w:t>
            </w:r>
            <w:r w:rsidRPr="007F0589">
              <w:rPr>
                <w:b/>
                <w:i/>
              </w:rPr>
              <w:t>, herunder retten til uddannelse på ens modersmål som garanteret i UNESCO-konventionerne</w:t>
            </w:r>
            <w:r w:rsidRPr="007F0589">
              <w:t>; opfordrer endnu en gang til, at praksis med "to skoler under ét tag" bringes til ophør</w:t>
            </w:r>
            <w:r w:rsidRPr="007F0589">
              <w:rPr>
                <w:b/>
                <w:i/>
              </w:rPr>
              <w:t>, uden at det berører retten til uddannelse på ens ønskede sprog</w:t>
            </w:r>
            <w:r w:rsidRPr="007F0589">
              <w:t>;</w:t>
            </w:r>
          </w:p>
        </w:tc>
      </w:tr>
    </w:tbl>
    <w:p w14:paraId="29B36A7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3073502" w14:textId="77777777" w:rsidR="00C62B09" w:rsidRPr="007F0589" w:rsidRDefault="00C62B09" w:rsidP="00C62B09">
      <w:r w:rsidRPr="007F0589">
        <w:rPr>
          <w:rStyle w:val="HideTWBExt"/>
          <w:noProof w:val="0"/>
        </w:rPr>
        <w:t>&lt;/Amend&gt;</w:t>
      </w:r>
    </w:p>
    <w:p w14:paraId="77E17D4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192</w:t>
      </w:r>
      <w:r w:rsidRPr="007F0589">
        <w:rPr>
          <w:rStyle w:val="HideTWBExt"/>
          <w:b w:val="0"/>
          <w:noProof w:val="0"/>
        </w:rPr>
        <w:t>&lt;/NumAm&gt;</w:t>
      </w:r>
    </w:p>
    <w:p w14:paraId="2090C266"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6C7E8B35"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4DAF6D62" w14:textId="77777777" w:rsidR="00C62B09" w:rsidRPr="007F0589" w:rsidRDefault="00C62B09" w:rsidP="00C62B09">
      <w:pPr>
        <w:pStyle w:val="NormalBold"/>
      </w:pPr>
      <w:r w:rsidRPr="007F0589">
        <w:rPr>
          <w:rStyle w:val="HideTWBExt"/>
          <w:b w:val="0"/>
          <w:noProof w:val="0"/>
        </w:rPr>
        <w:t>&lt;/RepeatBlock-By&gt;</w:t>
      </w:r>
    </w:p>
    <w:p w14:paraId="5E042FA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1A403F6" w14:textId="77777777" w:rsidR="00C62B09" w:rsidRPr="007F0589" w:rsidRDefault="00C62B09" w:rsidP="00C62B09">
      <w:pPr>
        <w:pStyle w:val="NormalBold"/>
      </w:pPr>
      <w:r w:rsidRPr="007F0589">
        <w:rPr>
          <w:rStyle w:val="HideTWBExt"/>
          <w:b w:val="0"/>
          <w:noProof w:val="0"/>
        </w:rPr>
        <w:t>&lt;Article&gt;</w:t>
      </w:r>
      <w:r w:rsidRPr="007F0589">
        <w:t>Punkt 20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AC4537E" w14:textId="77777777" w:rsidTr="006F4033">
        <w:trPr>
          <w:trHeight w:hRule="exact" w:val="240"/>
          <w:jc w:val="center"/>
        </w:trPr>
        <w:tc>
          <w:tcPr>
            <w:tcW w:w="9752" w:type="dxa"/>
            <w:gridSpan w:val="2"/>
            <w:tcBorders>
              <w:top w:val="nil"/>
              <w:left w:val="nil"/>
              <w:bottom w:val="nil"/>
              <w:right w:val="nil"/>
            </w:tcBorders>
          </w:tcPr>
          <w:p w14:paraId="6C38D15A" w14:textId="77777777" w:rsidR="00C62B09" w:rsidRPr="007F0589" w:rsidRDefault="00C62B09" w:rsidP="006F4033"/>
        </w:tc>
      </w:tr>
      <w:tr w:rsidR="001719B1" w:rsidRPr="007F0589" w14:paraId="452F5077" w14:textId="77777777" w:rsidTr="006F4033">
        <w:trPr>
          <w:trHeight w:val="240"/>
          <w:jc w:val="center"/>
        </w:trPr>
        <w:tc>
          <w:tcPr>
            <w:tcW w:w="4876" w:type="dxa"/>
            <w:tcBorders>
              <w:top w:val="nil"/>
              <w:left w:val="nil"/>
              <w:bottom w:val="nil"/>
              <w:right w:val="nil"/>
            </w:tcBorders>
          </w:tcPr>
          <w:p w14:paraId="38C3F4E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096D327" w14:textId="77777777" w:rsidR="00C62B09" w:rsidRPr="007F0589" w:rsidRDefault="00C62B09" w:rsidP="006F4033">
            <w:pPr>
              <w:pStyle w:val="AmColumnHeading"/>
            </w:pPr>
            <w:r w:rsidRPr="007F0589">
              <w:t>Ændringsforslag</w:t>
            </w:r>
          </w:p>
        </w:tc>
      </w:tr>
      <w:tr w:rsidR="001719B1" w:rsidRPr="007F0589" w14:paraId="2A4DD187" w14:textId="77777777" w:rsidTr="006F4033">
        <w:trPr>
          <w:jc w:val="center"/>
        </w:trPr>
        <w:tc>
          <w:tcPr>
            <w:tcW w:w="4876" w:type="dxa"/>
            <w:tcBorders>
              <w:top w:val="nil"/>
              <w:left w:val="nil"/>
              <w:bottom w:val="nil"/>
              <w:right w:val="nil"/>
            </w:tcBorders>
          </w:tcPr>
          <w:p w14:paraId="432EC224" w14:textId="77777777" w:rsidR="00C62B09" w:rsidRPr="007F0589" w:rsidRDefault="00C62B09" w:rsidP="006F4033">
            <w:pPr>
              <w:pStyle w:val="Normal6a"/>
            </w:pPr>
            <w:r w:rsidRPr="007F0589">
              <w:t>20.</w:t>
            </w:r>
            <w:r w:rsidRPr="007F0589">
              <w:tab/>
              <w:t>fremhæver betydningen af inkluderende uddannelse af høj kvalitet; opfordrer endnu en gang til, at den diskriminerende praksis med "to skoler under ét tag" bringes til ophør;</w:t>
            </w:r>
          </w:p>
        </w:tc>
        <w:tc>
          <w:tcPr>
            <w:tcW w:w="4876" w:type="dxa"/>
            <w:tcBorders>
              <w:top w:val="nil"/>
              <w:left w:val="nil"/>
              <w:bottom w:val="nil"/>
              <w:right w:val="nil"/>
            </w:tcBorders>
          </w:tcPr>
          <w:p w14:paraId="73DAC1E8" w14:textId="77777777" w:rsidR="00C62B09" w:rsidRPr="007F0589" w:rsidRDefault="00C62B09" w:rsidP="006F4033">
            <w:pPr>
              <w:pStyle w:val="Normal6a"/>
            </w:pPr>
            <w:r w:rsidRPr="007F0589">
              <w:t>20.</w:t>
            </w:r>
            <w:r w:rsidRPr="007F0589">
              <w:tab/>
              <w:t>fremhæver betydningen af inkluderende uddannelse af høj kvalitet</w:t>
            </w:r>
            <w:r w:rsidRPr="007F0589">
              <w:rPr>
                <w:b/>
                <w:i/>
              </w:rPr>
              <w:t>, herunder en systematisk reform af etnificerede pensa, som skaber splittelse og i alvorlig grad hæmmer den interne mobilitet og begrænser de færdigheder i kritisk tænkning, der er nødvendige for at bekæmpe virkningerne af desinformation</w:t>
            </w:r>
            <w:r w:rsidRPr="007F0589">
              <w:t xml:space="preserve">; opfordrer endnu en gang til, at den diskriminerende praksis med "to skoler under ét tag" bringes til ophør; </w:t>
            </w:r>
            <w:r w:rsidRPr="007F0589">
              <w:rPr>
                <w:b/>
                <w:i/>
              </w:rPr>
              <w:t>opfordrer til at indføre et fælles pensum i historielærebøgerne baseret på kendsgerninger vedrørende krigen, som domstolene har fastslået, med henblik på at undgå historisk revisionisme og opfordrer EU til at støtte dette initiativ;</w:t>
            </w:r>
          </w:p>
        </w:tc>
      </w:tr>
    </w:tbl>
    <w:p w14:paraId="066BDF6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366C843" w14:textId="77777777" w:rsidR="00C62B09" w:rsidRPr="007F0589" w:rsidRDefault="00C62B09" w:rsidP="00C62B09">
      <w:r w:rsidRPr="007F0589">
        <w:rPr>
          <w:rStyle w:val="HideTWBExt"/>
          <w:noProof w:val="0"/>
        </w:rPr>
        <w:t>&lt;/Amend&gt;</w:t>
      </w:r>
    </w:p>
    <w:p w14:paraId="71B141E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193</w:t>
      </w:r>
      <w:r w:rsidRPr="007F0589">
        <w:rPr>
          <w:rStyle w:val="HideTWBExt"/>
          <w:b w:val="0"/>
          <w:noProof w:val="0"/>
        </w:rPr>
        <w:t>&lt;/NumAm&gt;</w:t>
      </w:r>
    </w:p>
    <w:p w14:paraId="3839D658"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1DE0B407"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50674403" w14:textId="77777777" w:rsidR="00C62B09" w:rsidRPr="007F0589" w:rsidRDefault="00C62B09" w:rsidP="00C62B09">
      <w:pPr>
        <w:pStyle w:val="NormalBold"/>
      </w:pPr>
      <w:r w:rsidRPr="007F0589">
        <w:rPr>
          <w:rStyle w:val="HideTWBExt"/>
          <w:b w:val="0"/>
          <w:noProof w:val="0"/>
        </w:rPr>
        <w:t>&lt;/RepeatBlock-By&gt;</w:t>
      </w:r>
    </w:p>
    <w:p w14:paraId="24A90E4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495251E" w14:textId="77777777" w:rsidR="00C62B09" w:rsidRPr="007F0589" w:rsidRDefault="00C62B09" w:rsidP="00C62B09">
      <w:pPr>
        <w:pStyle w:val="NormalBold"/>
      </w:pPr>
      <w:r w:rsidRPr="007F0589">
        <w:rPr>
          <w:rStyle w:val="HideTWBExt"/>
          <w:b w:val="0"/>
          <w:noProof w:val="0"/>
        </w:rPr>
        <w:t>&lt;Article&gt;</w:t>
      </w:r>
      <w:r w:rsidRPr="007F0589">
        <w:t>Punkt 20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D6DF457" w14:textId="77777777" w:rsidTr="006F4033">
        <w:trPr>
          <w:trHeight w:hRule="exact" w:val="240"/>
          <w:jc w:val="center"/>
        </w:trPr>
        <w:tc>
          <w:tcPr>
            <w:tcW w:w="9752" w:type="dxa"/>
            <w:gridSpan w:val="2"/>
            <w:tcBorders>
              <w:top w:val="nil"/>
              <w:left w:val="nil"/>
              <w:bottom w:val="nil"/>
              <w:right w:val="nil"/>
            </w:tcBorders>
          </w:tcPr>
          <w:p w14:paraId="68BD9E47" w14:textId="77777777" w:rsidR="00C62B09" w:rsidRPr="007F0589" w:rsidRDefault="00C62B09" w:rsidP="006F4033"/>
        </w:tc>
      </w:tr>
      <w:tr w:rsidR="001719B1" w:rsidRPr="007F0589" w14:paraId="49291AFB" w14:textId="77777777" w:rsidTr="006F4033">
        <w:trPr>
          <w:trHeight w:val="240"/>
          <w:jc w:val="center"/>
        </w:trPr>
        <w:tc>
          <w:tcPr>
            <w:tcW w:w="4876" w:type="dxa"/>
            <w:tcBorders>
              <w:top w:val="nil"/>
              <w:left w:val="nil"/>
              <w:bottom w:val="nil"/>
              <w:right w:val="nil"/>
            </w:tcBorders>
          </w:tcPr>
          <w:p w14:paraId="0E4392B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15F1EB0" w14:textId="77777777" w:rsidR="00C62B09" w:rsidRPr="007F0589" w:rsidRDefault="00C62B09" w:rsidP="006F4033">
            <w:pPr>
              <w:pStyle w:val="AmColumnHeading"/>
            </w:pPr>
            <w:r w:rsidRPr="007F0589">
              <w:t>Ændringsforslag</w:t>
            </w:r>
          </w:p>
        </w:tc>
      </w:tr>
      <w:tr w:rsidR="001719B1" w:rsidRPr="007F0589" w14:paraId="16BF4583" w14:textId="77777777" w:rsidTr="006F4033">
        <w:trPr>
          <w:jc w:val="center"/>
        </w:trPr>
        <w:tc>
          <w:tcPr>
            <w:tcW w:w="4876" w:type="dxa"/>
            <w:tcBorders>
              <w:top w:val="nil"/>
              <w:left w:val="nil"/>
              <w:bottom w:val="nil"/>
              <w:right w:val="nil"/>
            </w:tcBorders>
          </w:tcPr>
          <w:p w14:paraId="48FCEF3E" w14:textId="77777777" w:rsidR="00C62B09" w:rsidRPr="007F0589" w:rsidRDefault="00C62B09" w:rsidP="006F4033">
            <w:pPr>
              <w:pStyle w:val="Normal6a"/>
            </w:pPr>
            <w:r w:rsidRPr="007F0589">
              <w:t>20.</w:t>
            </w:r>
            <w:r w:rsidRPr="007F0589">
              <w:tab/>
              <w:t>fremhæver betydningen af inkluderende uddannelse af høj kvalitet; opfordrer endnu en gang til, at den diskriminerende praksis med "to skoler under ét tag" bringes til ophør;</w:t>
            </w:r>
          </w:p>
        </w:tc>
        <w:tc>
          <w:tcPr>
            <w:tcW w:w="4876" w:type="dxa"/>
            <w:tcBorders>
              <w:top w:val="nil"/>
              <w:left w:val="nil"/>
              <w:bottom w:val="nil"/>
              <w:right w:val="nil"/>
            </w:tcBorders>
          </w:tcPr>
          <w:p w14:paraId="2A72F21E" w14:textId="77777777" w:rsidR="00C62B09" w:rsidRPr="007F0589" w:rsidRDefault="00C62B09" w:rsidP="006F4033">
            <w:pPr>
              <w:pStyle w:val="Normal6a"/>
            </w:pPr>
            <w:r w:rsidRPr="007F0589">
              <w:t>20.</w:t>
            </w:r>
            <w:r w:rsidRPr="007F0589">
              <w:tab/>
              <w:t xml:space="preserve">fremhæver betydningen af inkluderende uddannelse af høj kvalitet; opfordrer endnu en gang til, at den diskriminerende praksis med "to skoler under ét tag" bringes til ophør; </w:t>
            </w:r>
            <w:r w:rsidRPr="007F0589">
              <w:rPr>
                <w:b/>
                <w:i/>
              </w:rPr>
              <w:t>gentager behovet for at afskaffe sproglig adskillelse og forskelsbehandling i uddannelsesinstitutioner og offentlige institutioner i overensstemmelse med erklæringen om det fælles sprog og samtidig fremme den enkeltes frie sprogvalg og respekten for sproglig mangfoldighed;</w:t>
            </w:r>
          </w:p>
        </w:tc>
      </w:tr>
    </w:tbl>
    <w:p w14:paraId="42DA798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275CA39" w14:textId="77777777" w:rsidR="00C62B09" w:rsidRPr="007F0589" w:rsidRDefault="00C62B09" w:rsidP="00C62B09">
      <w:r w:rsidRPr="007F0589">
        <w:rPr>
          <w:rStyle w:val="HideTWBExt"/>
          <w:noProof w:val="0"/>
        </w:rPr>
        <w:t>&lt;/Amend&gt;</w:t>
      </w:r>
    </w:p>
    <w:p w14:paraId="2D9DB57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194</w:t>
      </w:r>
      <w:r w:rsidRPr="007F0589">
        <w:rPr>
          <w:rStyle w:val="HideTWBExt"/>
          <w:b w:val="0"/>
          <w:noProof w:val="0"/>
        </w:rPr>
        <w:t>&lt;/NumAm&gt;</w:t>
      </w:r>
    </w:p>
    <w:p w14:paraId="16486C48"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736EC0E6"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7AEB20FA"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295D068A" w14:textId="77777777" w:rsidR="00C62B09" w:rsidRPr="007F0589" w:rsidRDefault="00C62B09" w:rsidP="00C62B09">
      <w:pPr>
        <w:pStyle w:val="NormalBold"/>
      </w:pPr>
      <w:r w:rsidRPr="007F0589">
        <w:rPr>
          <w:rStyle w:val="HideTWBExt"/>
          <w:b w:val="0"/>
          <w:noProof w:val="0"/>
        </w:rPr>
        <w:t>&lt;/RepeatBlock-By&gt;</w:t>
      </w:r>
    </w:p>
    <w:p w14:paraId="70D0AF6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0E4EE83" w14:textId="77777777" w:rsidR="00C62B09" w:rsidRPr="007F0589" w:rsidRDefault="00C62B09" w:rsidP="00C62B09">
      <w:pPr>
        <w:pStyle w:val="NormalBold"/>
      </w:pPr>
      <w:r w:rsidRPr="007F0589">
        <w:rPr>
          <w:rStyle w:val="HideTWBExt"/>
          <w:b w:val="0"/>
          <w:noProof w:val="0"/>
        </w:rPr>
        <w:t>&lt;Article&gt;</w:t>
      </w:r>
      <w:r w:rsidRPr="007F0589">
        <w:t>Punkt 20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E707F5D" w14:textId="77777777" w:rsidTr="006F4033">
        <w:trPr>
          <w:trHeight w:hRule="exact" w:val="240"/>
          <w:jc w:val="center"/>
        </w:trPr>
        <w:tc>
          <w:tcPr>
            <w:tcW w:w="9752" w:type="dxa"/>
            <w:gridSpan w:val="2"/>
            <w:tcBorders>
              <w:top w:val="nil"/>
              <w:left w:val="nil"/>
              <w:bottom w:val="nil"/>
              <w:right w:val="nil"/>
            </w:tcBorders>
          </w:tcPr>
          <w:p w14:paraId="399EDC26" w14:textId="77777777" w:rsidR="00C62B09" w:rsidRPr="007F0589" w:rsidRDefault="00C62B09" w:rsidP="006F4033"/>
        </w:tc>
      </w:tr>
      <w:tr w:rsidR="001719B1" w:rsidRPr="007F0589" w14:paraId="788BBEB4" w14:textId="77777777" w:rsidTr="006F4033">
        <w:trPr>
          <w:trHeight w:val="240"/>
          <w:jc w:val="center"/>
        </w:trPr>
        <w:tc>
          <w:tcPr>
            <w:tcW w:w="4876" w:type="dxa"/>
            <w:tcBorders>
              <w:top w:val="nil"/>
              <w:left w:val="nil"/>
              <w:bottom w:val="nil"/>
              <w:right w:val="nil"/>
            </w:tcBorders>
          </w:tcPr>
          <w:p w14:paraId="5CD2D94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FE6E92A" w14:textId="77777777" w:rsidR="00C62B09" w:rsidRPr="007F0589" w:rsidRDefault="00C62B09" w:rsidP="006F4033">
            <w:pPr>
              <w:pStyle w:val="AmColumnHeading"/>
            </w:pPr>
            <w:r w:rsidRPr="007F0589">
              <w:t>Ændringsforslag</w:t>
            </w:r>
          </w:p>
        </w:tc>
      </w:tr>
      <w:tr w:rsidR="001719B1" w:rsidRPr="007F0589" w14:paraId="301CD703" w14:textId="77777777" w:rsidTr="006F4033">
        <w:trPr>
          <w:jc w:val="center"/>
        </w:trPr>
        <w:tc>
          <w:tcPr>
            <w:tcW w:w="4876" w:type="dxa"/>
            <w:tcBorders>
              <w:top w:val="nil"/>
              <w:left w:val="nil"/>
              <w:bottom w:val="nil"/>
              <w:right w:val="nil"/>
            </w:tcBorders>
          </w:tcPr>
          <w:p w14:paraId="2420066A" w14:textId="77777777" w:rsidR="00C62B09" w:rsidRPr="007F0589" w:rsidRDefault="00C62B09" w:rsidP="006F4033">
            <w:pPr>
              <w:pStyle w:val="Normal6a"/>
            </w:pPr>
            <w:r w:rsidRPr="007F0589">
              <w:t>20.</w:t>
            </w:r>
            <w:r w:rsidRPr="007F0589">
              <w:tab/>
              <w:t>fremhæver betydningen af inkluderende uddannelse af høj kvalitet; opfordrer endnu en gang til, at den diskriminerende praksis med "to skoler under ét tag" bringes til ophør;</w:t>
            </w:r>
          </w:p>
        </w:tc>
        <w:tc>
          <w:tcPr>
            <w:tcW w:w="4876" w:type="dxa"/>
            <w:tcBorders>
              <w:top w:val="nil"/>
              <w:left w:val="nil"/>
              <w:bottom w:val="nil"/>
              <w:right w:val="nil"/>
            </w:tcBorders>
          </w:tcPr>
          <w:p w14:paraId="7BA2D045" w14:textId="77777777" w:rsidR="00C62B09" w:rsidRPr="007F0589" w:rsidRDefault="00C62B09" w:rsidP="006F4033">
            <w:pPr>
              <w:pStyle w:val="Normal6a"/>
            </w:pPr>
            <w:r w:rsidRPr="007F0589">
              <w:t>20.</w:t>
            </w:r>
            <w:r w:rsidRPr="007F0589">
              <w:tab/>
              <w:t xml:space="preserve">fremhæver betydningen af inkluderende uddannelse af høj kvalitet; opfordrer endnu en gang til, at den diskriminerende praksis med "to skoler under ét tag" bringes til ophør; </w:t>
            </w:r>
            <w:r w:rsidRPr="007F0589">
              <w:rPr>
                <w:b/>
                <w:i/>
              </w:rPr>
              <w:t>understreger, at denne diskriminerende adskillelsespraksis hæmmer social samhørighed og lige muligheder, og opfordrer derfor myndighederne til at sikre landet og dets borgere en stabil, demokratisk og velstående fremtid;</w:t>
            </w:r>
          </w:p>
        </w:tc>
      </w:tr>
    </w:tbl>
    <w:p w14:paraId="5D714FF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F151084" w14:textId="77777777" w:rsidR="00C62B09" w:rsidRPr="007F0589" w:rsidRDefault="00C62B09" w:rsidP="00C62B09">
      <w:r w:rsidRPr="007F0589">
        <w:rPr>
          <w:rStyle w:val="HideTWBExt"/>
          <w:noProof w:val="0"/>
        </w:rPr>
        <w:t>&lt;/Amend&gt;</w:t>
      </w:r>
    </w:p>
    <w:p w14:paraId="0D9C071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195</w:t>
      </w:r>
      <w:r w:rsidRPr="007F0589">
        <w:rPr>
          <w:rStyle w:val="HideTWBExt"/>
          <w:b w:val="0"/>
          <w:noProof w:val="0"/>
        </w:rPr>
        <w:t>&lt;/NumAm&gt;</w:t>
      </w:r>
    </w:p>
    <w:p w14:paraId="35C8B926"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7073BEB1" w14:textId="77777777" w:rsidR="00C62B09" w:rsidRPr="007F0589" w:rsidRDefault="00C62B09" w:rsidP="00C62B09">
      <w:pPr>
        <w:pStyle w:val="NormalBold"/>
      </w:pPr>
      <w:r w:rsidRPr="007F0589">
        <w:rPr>
          <w:rStyle w:val="HideTWBExt"/>
          <w:b w:val="0"/>
          <w:noProof w:val="0"/>
        </w:rPr>
        <w:t>&lt;/RepeatBlock-By&gt;</w:t>
      </w:r>
    </w:p>
    <w:p w14:paraId="23678EF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6E4DE44" w14:textId="77777777" w:rsidR="00C62B09" w:rsidRPr="007F0589" w:rsidRDefault="00C62B09" w:rsidP="00C62B09">
      <w:pPr>
        <w:pStyle w:val="NormalBold"/>
      </w:pPr>
      <w:r w:rsidRPr="007F0589">
        <w:rPr>
          <w:rStyle w:val="HideTWBExt"/>
          <w:b w:val="0"/>
          <w:noProof w:val="0"/>
        </w:rPr>
        <w:t>&lt;Article&gt;</w:t>
      </w:r>
      <w:r w:rsidRPr="007F0589">
        <w:t>Punkt 20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42118D0" w14:textId="77777777" w:rsidTr="006F4033">
        <w:trPr>
          <w:trHeight w:hRule="exact" w:val="240"/>
          <w:jc w:val="center"/>
        </w:trPr>
        <w:tc>
          <w:tcPr>
            <w:tcW w:w="9752" w:type="dxa"/>
            <w:gridSpan w:val="2"/>
            <w:tcBorders>
              <w:top w:val="nil"/>
              <w:left w:val="nil"/>
              <w:bottom w:val="nil"/>
              <w:right w:val="nil"/>
            </w:tcBorders>
          </w:tcPr>
          <w:p w14:paraId="252FC18E" w14:textId="77777777" w:rsidR="00C62B09" w:rsidRPr="007F0589" w:rsidRDefault="00C62B09" w:rsidP="006F4033"/>
        </w:tc>
      </w:tr>
      <w:tr w:rsidR="001719B1" w:rsidRPr="007F0589" w14:paraId="6BCA5603" w14:textId="77777777" w:rsidTr="006F4033">
        <w:trPr>
          <w:trHeight w:val="240"/>
          <w:jc w:val="center"/>
        </w:trPr>
        <w:tc>
          <w:tcPr>
            <w:tcW w:w="4876" w:type="dxa"/>
            <w:tcBorders>
              <w:top w:val="nil"/>
              <w:left w:val="nil"/>
              <w:bottom w:val="nil"/>
              <w:right w:val="nil"/>
            </w:tcBorders>
          </w:tcPr>
          <w:p w14:paraId="74C1AE3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5446458" w14:textId="77777777" w:rsidR="00C62B09" w:rsidRPr="007F0589" w:rsidRDefault="00C62B09" w:rsidP="006F4033">
            <w:pPr>
              <w:pStyle w:val="AmColumnHeading"/>
            </w:pPr>
            <w:r w:rsidRPr="007F0589">
              <w:t>Ændringsforslag</w:t>
            </w:r>
          </w:p>
        </w:tc>
      </w:tr>
      <w:tr w:rsidR="001719B1" w:rsidRPr="007F0589" w14:paraId="390CF34C" w14:textId="77777777" w:rsidTr="006F4033">
        <w:trPr>
          <w:jc w:val="center"/>
        </w:trPr>
        <w:tc>
          <w:tcPr>
            <w:tcW w:w="4876" w:type="dxa"/>
            <w:tcBorders>
              <w:top w:val="nil"/>
              <w:left w:val="nil"/>
              <w:bottom w:val="nil"/>
              <w:right w:val="nil"/>
            </w:tcBorders>
          </w:tcPr>
          <w:p w14:paraId="4C52AD52" w14:textId="77777777" w:rsidR="00C62B09" w:rsidRPr="007F0589" w:rsidRDefault="00C62B09" w:rsidP="006F4033">
            <w:pPr>
              <w:pStyle w:val="Normal6a"/>
            </w:pPr>
          </w:p>
        </w:tc>
        <w:tc>
          <w:tcPr>
            <w:tcW w:w="4876" w:type="dxa"/>
            <w:tcBorders>
              <w:top w:val="nil"/>
              <w:left w:val="nil"/>
              <w:bottom w:val="nil"/>
              <w:right w:val="nil"/>
            </w:tcBorders>
          </w:tcPr>
          <w:p w14:paraId="1AD002ED" w14:textId="77777777" w:rsidR="00C62B09" w:rsidRPr="007F0589" w:rsidRDefault="00C62B09" w:rsidP="006F4033">
            <w:pPr>
              <w:pStyle w:val="Normal6a"/>
            </w:pPr>
            <w:r w:rsidRPr="007F0589">
              <w:rPr>
                <w:b/>
                <w:i/>
              </w:rPr>
              <w:t>20a.</w:t>
            </w:r>
            <w:r w:rsidRPr="007F0589">
              <w:tab/>
            </w:r>
            <w:r w:rsidRPr="007F0589">
              <w:rPr>
                <w:b/>
                <w:i/>
              </w:rPr>
              <w:t>bemærker, at fastlæggelsen af undervisningsplaner og pensum bør ske under hensyntagen til den kulturelle og sproglige mangfoldighed og samtidig bør respektere de forfatningsmæssige strukturer og kompetencer;</w:t>
            </w:r>
          </w:p>
        </w:tc>
      </w:tr>
    </w:tbl>
    <w:p w14:paraId="40DE831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35843C7" w14:textId="77777777" w:rsidR="00C62B09" w:rsidRPr="007F0589" w:rsidRDefault="00C62B09" w:rsidP="00C62B09">
      <w:r w:rsidRPr="007F0589">
        <w:rPr>
          <w:rStyle w:val="HideTWBExt"/>
          <w:noProof w:val="0"/>
        </w:rPr>
        <w:t>&lt;/Amend&gt;</w:t>
      </w:r>
    </w:p>
    <w:p w14:paraId="543396D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196</w:t>
      </w:r>
      <w:r w:rsidRPr="007F0589">
        <w:rPr>
          <w:rStyle w:val="HideTWBExt"/>
          <w:b w:val="0"/>
          <w:noProof w:val="0"/>
        </w:rPr>
        <w:t>&lt;/NumAm&gt;</w:t>
      </w:r>
    </w:p>
    <w:p w14:paraId="5A2ED21B"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513F4D65" w14:textId="77777777" w:rsidR="00C62B09" w:rsidRPr="007F0589" w:rsidRDefault="00C62B09" w:rsidP="00C62B09">
      <w:pPr>
        <w:pStyle w:val="NormalBold"/>
      </w:pPr>
      <w:r w:rsidRPr="007F0589">
        <w:rPr>
          <w:rStyle w:val="HideTWBExt"/>
          <w:b w:val="0"/>
          <w:noProof w:val="0"/>
        </w:rPr>
        <w:t>&lt;/RepeatBlock-By&gt;</w:t>
      </w:r>
    </w:p>
    <w:p w14:paraId="0488F1A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4AABACE" w14:textId="77777777" w:rsidR="00C62B09" w:rsidRPr="007F0589" w:rsidRDefault="00C62B09" w:rsidP="00C62B09">
      <w:pPr>
        <w:pStyle w:val="NormalBold"/>
      </w:pPr>
      <w:r w:rsidRPr="007F0589">
        <w:rPr>
          <w:rStyle w:val="HideTWBExt"/>
          <w:b w:val="0"/>
          <w:noProof w:val="0"/>
        </w:rPr>
        <w:t>&lt;Article&gt;</w:t>
      </w:r>
      <w:r w:rsidRPr="007F0589">
        <w:t>Punkt 21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043FCB7" w14:textId="77777777" w:rsidTr="006F4033">
        <w:trPr>
          <w:trHeight w:hRule="exact" w:val="240"/>
          <w:jc w:val="center"/>
        </w:trPr>
        <w:tc>
          <w:tcPr>
            <w:tcW w:w="9752" w:type="dxa"/>
            <w:gridSpan w:val="2"/>
            <w:tcBorders>
              <w:top w:val="nil"/>
              <w:left w:val="nil"/>
              <w:bottom w:val="nil"/>
              <w:right w:val="nil"/>
            </w:tcBorders>
          </w:tcPr>
          <w:p w14:paraId="74CD3A56" w14:textId="77777777" w:rsidR="00C62B09" w:rsidRPr="007F0589" w:rsidRDefault="00C62B09" w:rsidP="006F4033"/>
        </w:tc>
      </w:tr>
      <w:tr w:rsidR="001719B1" w:rsidRPr="007F0589" w14:paraId="542288E1" w14:textId="77777777" w:rsidTr="006F4033">
        <w:trPr>
          <w:trHeight w:val="240"/>
          <w:jc w:val="center"/>
        </w:trPr>
        <w:tc>
          <w:tcPr>
            <w:tcW w:w="4876" w:type="dxa"/>
            <w:tcBorders>
              <w:top w:val="nil"/>
              <w:left w:val="nil"/>
              <w:bottom w:val="nil"/>
              <w:right w:val="nil"/>
            </w:tcBorders>
          </w:tcPr>
          <w:p w14:paraId="4B42BB8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A218CC7" w14:textId="77777777" w:rsidR="00C62B09" w:rsidRPr="007F0589" w:rsidRDefault="00C62B09" w:rsidP="006F4033">
            <w:pPr>
              <w:pStyle w:val="AmColumnHeading"/>
            </w:pPr>
            <w:r w:rsidRPr="007F0589">
              <w:t>Ændringsforslag</w:t>
            </w:r>
          </w:p>
        </w:tc>
      </w:tr>
      <w:tr w:rsidR="001719B1" w:rsidRPr="007F0589" w14:paraId="6235964A" w14:textId="77777777" w:rsidTr="006F4033">
        <w:trPr>
          <w:jc w:val="center"/>
        </w:trPr>
        <w:tc>
          <w:tcPr>
            <w:tcW w:w="4876" w:type="dxa"/>
            <w:tcBorders>
              <w:top w:val="nil"/>
              <w:left w:val="nil"/>
              <w:bottom w:val="nil"/>
              <w:right w:val="nil"/>
            </w:tcBorders>
          </w:tcPr>
          <w:p w14:paraId="4BEA10BB" w14:textId="77777777" w:rsidR="00C62B09" w:rsidRPr="007F0589" w:rsidRDefault="00C62B09" w:rsidP="006F4033">
            <w:pPr>
              <w:pStyle w:val="Normal6a"/>
            </w:pPr>
            <w:r w:rsidRPr="007F0589">
              <w:t>21.</w:t>
            </w:r>
            <w:r w:rsidRPr="007F0589">
              <w:tab/>
              <w:t xml:space="preserve">opfordrer Bosnien-Hercegovina til at garantere forsamlings-, forenings- og ytringsfriheden </w:t>
            </w:r>
            <w:r w:rsidRPr="007F0589">
              <w:rPr>
                <w:b/>
                <w:i/>
              </w:rPr>
              <w:t>og således gøre det muligt at inddrage civilsamfundet i den politiske beslutningsproces</w:t>
            </w:r>
            <w:r w:rsidRPr="007F0589">
              <w:t>;</w:t>
            </w:r>
            <w:r w:rsidRPr="007F0589">
              <w:rPr>
                <w:b/>
                <w:i/>
              </w:rPr>
              <w:t xml:space="preserve"> fordømmer</w:t>
            </w:r>
            <w:r w:rsidRPr="007F0589">
              <w:t xml:space="preserve"> Republika Srpska-enhedens genindførelse af en lov om "udenlandske agenter";</w:t>
            </w:r>
          </w:p>
        </w:tc>
        <w:tc>
          <w:tcPr>
            <w:tcW w:w="4876" w:type="dxa"/>
            <w:tcBorders>
              <w:top w:val="nil"/>
              <w:left w:val="nil"/>
              <w:bottom w:val="nil"/>
              <w:right w:val="nil"/>
            </w:tcBorders>
          </w:tcPr>
          <w:p w14:paraId="6D90AC79" w14:textId="77777777" w:rsidR="00C62B09" w:rsidRPr="007F0589" w:rsidRDefault="00C62B09" w:rsidP="006F4033">
            <w:pPr>
              <w:pStyle w:val="Normal6a"/>
            </w:pPr>
            <w:r w:rsidRPr="007F0589">
              <w:t>21.</w:t>
            </w:r>
            <w:r w:rsidRPr="007F0589">
              <w:tab/>
              <w:t>opfordrer Bosnien-Hercegovina til at garantere forsamlings-, forenings- og ytringsfriheden;</w:t>
            </w:r>
            <w:r w:rsidRPr="007F0589">
              <w:rPr>
                <w:b/>
                <w:i/>
              </w:rPr>
              <w:t xml:space="preserve"> glæder sig over</w:t>
            </w:r>
            <w:r w:rsidRPr="007F0589">
              <w:t xml:space="preserve"> Republika Srpska-enhedens genindførelse af en lov om "udenlandske agenter";</w:t>
            </w:r>
          </w:p>
        </w:tc>
      </w:tr>
    </w:tbl>
    <w:p w14:paraId="3CD38A4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A6D514A" w14:textId="77777777" w:rsidR="00C62B09" w:rsidRPr="007F0589" w:rsidRDefault="00C62B09" w:rsidP="00C62B09">
      <w:r w:rsidRPr="007F0589">
        <w:rPr>
          <w:rStyle w:val="HideTWBExt"/>
          <w:noProof w:val="0"/>
        </w:rPr>
        <w:t>&lt;/Amend&gt;</w:t>
      </w:r>
    </w:p>
    <w:p w14:paraId="141D636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197</w:t>
      </w:r>
      <w:r w:rsidRPr="007F0589">
        <w:rPr>
          <w:rStyle w:val="HideTWBExt"/>
          <w:b w:val="0"/>
          <w:noProof w:val="0"/>
        </w:rPr>
        <w:t>&lt;/NumAm&gt;</w:t>
      </w:r>
    </w:p>
    <w:p w14:paraId="467C034C"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1E974504" w14:textId="77777777" w:rsidR="00C62B09" w:rsidRPr="007F0589" w:rsidRDefault="00C62B09" w:rsidP="00C62B09">
      <w:pPr>
        <w:pStyle w:val="NormalBold"/>
      </w:pPr>
      <w:r w:rsidRPr="007F0589">
        <w:rPr>
          <w:rStyle w:val="HideTWBExt"/>
          <w:b w:val="0"/>
          <w:noProof w:val="0"/>
        </w:rPr>
        <w:t>&lt;/RepeatBlock-By&gt;</w:t>
      </w:r>
    </w:p>
    <w:p w14:paraId="2C3F6C1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8228CB1" w14:textId="77777777" w:rsidR="00C62B09" w:rsidRPr="007F0589" w:rsidRDefault="00C62B09" w:rsidP="00C62B09">
      <w:pPr>
        <w:pStyle w:val="NormalBold"/>
      </w:pPr>
      <w:r w:rsidRPr="007F0589">
        <w:rPr>
          <w:rStyle w:val="HideTWBExt"/>
          <w:b w:val="0"/>
          <w:noProof w:val="0"/>
        </w:rPr>
        <w:t>&lt;Article&gt;</w:t>
      </w:r>
      <w:r w:rsidRPr="007F0589">
        <w:t>Punkt 21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74D3793" w14:textId="77777777" w:rsidTr="006F4033">
        <w:trPr>
          <w:trHeight w:hRule="exact" w:val="240"/>
          <w:jc w:val="center"/>
        </w:trPr>
        <w:tc>
          <w:tcPr>
            <w:tcW w:w="9752" w:type="dxa"/>
            <w:gridSpan w:val="2"/>
            <w:tcBorders>
              <w:top w:val="nil"/>
              <w:left w:val="nil"/>
              <w:bottom w:val="nil"/>
              <w:right w:val="nil"/>
            </w:tcBorders>
          </w:tcPr>
          <w:p w14:paraId="007C3015" w14:textId="77777777" w:rsidR="00C62B09" w:rsidRPr="007F0589" w:rsidRDefault="00C62B09" w:rsidP="006F4033"/>
        </w:tc>
      </w:tr>
      <w:tr w:rsidR="001719B1" w:rsidRPr="007F0589" w14:paraId="4F043DE5" w14:textId="77777777" w:rsidTr="006F4033">
        <w:trPr>
          <w:trHeight w:val="240"/>
          <w:jc w:val="center"/>
        </w:trPr>
        <w:tc>
          <w:tcPr>
            <w:tcW w:w="4876" w:type="dxa"/>
            <w:tcBorders>
              <w:top w:val="nil"/>
              <w:left w:val="nil"/>
              <w:bottom w:val="nil"/>
              <w:right w:val="nil"/>
            </w:tcBorders>
          </w:tcPr>
          <w:p w14:paraId="2859C0B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6442320" w14:textId="77777777" w:rsidR="00C62B09" w:rsidRPr="007F0589" w:rsidRDefault="00C62B09" w:rsidP="006F4033">
            <w:pPr>
              <w:pStyle w:val="AmColumnHeading"/>
            </w:pPr>
            <w:r w:rsidRPr="007F0589">
              <w:t>Ændringsforslag</w:t>
            </w:r>
          </w:p>
        </w:tc>
      </w:tr>
      <w:tr w:rsidR="001719B1" w:rsidRPr="007F0589" w14:paraId="51F52F45" w14:textId="77777777" w:rsidTr="006F4033">
        <w:trPr>
          <w:jc w:val="center"/>
        </w:trPr>
        <w:tc>
          <w:tcPr>
            <w:tcW w:w="4876" w:type="dxa"/>
            <w:tcBorders>
              <w:top w:val="nil"/>
              <w:left w:val="nil"/>
              <w:bottom w:val="nil"/>
              <w:right w:val="nil"/>
            </w:tcBorders>
          </w:tcPr>
          <w:p w14:paraId="70C747AA" w14:textId="77777777" w:rsidR="00C62B09" w:rsidRPr="007F0589" w:rsidRDefault="00C62B09" w:rsidP="006F4033">
            <w:pPr>
              <w:pStyle w:val="Normal6a"/>
            </w:pPr>
            <w:r w:rsidRPr="007F0589">
              <w:t>21.</w:t>
            </w:r>
            <w:r w:rsidRPr="007F0589">
              <w:tab/>
              <w:t>opfordrer Bosnien-Hercegovina til at garantere forsamlings-, forenings- og ytringsfriheden og således gøre det muligt at inddrage civilsamfundet i den politiske beslutningsproces; fordømmer Republika Srpska-enhedens genindførelse af en lov om "udenlandske agenter";</w:t>
            </w:r>
          </w:p>
        </w:tc>
        <w:tc>
          <w:tcPr>
            <w:tcW w:w="4876" w:type="dxa"/>
            <w:tcBorders>
              <w:top w:val="nil"/>
              <w:left w:val="nil"/>
              <w:bottom w:val="nil"/>
              <w:right w:val="nil"/>
            </w:tcBorders>
          </w:tcPr>
          <w:p w14:paraId="28153DEB" w14:textId="77777777" w:rsidR="00C62B09" w:rsidRPr="007F0589" w:rsidRDefault="00C62B09" w:rsidP="006F4033">
            <w:pPr>
              <w:pStyle w:val="Normal6a"/>
            </w:pPr>
            <w:r w:rsidRPr="007F0589">
              <w:t>21.</w:t>
            </w:r>
            <w:r w:rsidRPr="007F0589">
              <w:tab/>
              <w:t xml:space="preserve">opfordrer Bosnien-Hercegovina til at garantere forsamlings-, forenings- og ytringsfriheden og således gøre det muligt at inddrage civilsamfundet i den politiske beslutningsproces; fordømmer Republika Srpska-enhedens genindførelse af en lov </w:t>
            </w:r>
            <w:r w:rsidRPr="007F0589">
              <w:rPr>
                <w:b/>
                <w:i/>
              </w:rPr>
              <w:t>efter russisk forbillede</w:t>
            </w:r>
            <w:r w:rsidRPr="007F0589">
              <w:t xml:space="preserve"> om "udenlandske agenter";</w:t>
            </w:r>
            <w:r w:rsidRPr="007F0589">
              <w:rPr>
                <w:b/>
                <w:i/>
              </w:rPr>
              <w:t> fordømmer, at Republika Srpskas myndigheders bruger love, der kriminaliserer ærekrænkelse, til at undertrykke ytringsfriheden;</w:t>
            </w:r>
          </w:p>
        </w:tc>
      </w:tr>
    </w:tbl>
    <w:p w14:paraId="46234E2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37ABB3C" w14:textId="77777777" w:rsidR="00C62B09" w:rsidRPr="007F0589" w:rsidRDefault="00C62B09" w:rsidP="00C62B09">
      <w:r w:rsidRPr="007F0589">
        <w:rPr>
          <w:rStyle w:val="HideTWBExt"/>
          <w:noProof w:val="0"/>
        </w:rPr>
        <w:t>&lt;/Amend&gt;</w:t>
      </w:r>
    </w:p>
    <w:p w14:paraId="398382E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198</w:t>
      </w:r>
      <w:r w:rsidRPr="007F0589">
        <w:rPr>
          <w:rStyle w:val="HideTWBExt"/>
          <w:b w:val="0"/>
          <w:noProof w:val="0"/>
        </w:rPr>
        <w:t>&lt;/NumAm&gt;</w:t>
      </w:r>
    </w:p>
    <w:p w14:paraId="05423868"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587AA8C0" w14:textId="77777777" w:rsidR="00C62B09" w:rsidRPr="007F0589" w:rsidRDefault="00C62B09" w:rsidP="00C62B09">
      <w:pPr>
        <w:pStyle w:val="NormalBold"/>
      </w:pPr>
      <w:r w:rsidRPr="007F0589">
        <w:rPr>
          <w:rStyle w:val="HideTWBExt"/>
          <w:b w:val="0"/>
          <w:noProof w:val="0"/>
        </w:rPr>
        <w:t>&lt;/RepeatBlock-By&gt;</w:t>
      </w:r>
    </w:p>
    <w:p w14:paraId="74A8A5B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4EA40C4" w14:textId="77777777" w:rsidR="00C62B09" w:rsidRPr="007F0589" w:rsidRDefault="00C62B09" w:rsidP="00C62B09">
      <w:pPr>
        <w:pStyle w:val="NormalBold"/>
      </w:pPr>
      <w:r w:rsidRPr="007F0589">
        <w:rPr>
          <w:rStyle w:val="HideTWBExt"/>
          <w:b w:val="0"/>
          <w:noProof w:val="0"/>
        </w:rPr>
        <w:t>&lt;Article&gt;</w:t>
      </w:r>
      <w:r w:rsidRPr="007F0589">
        <w:t>Punkt 21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36A845A" w14:textId="77777777" w:rsidTr="006F4033">
        <w:trPr>
          <w:trHeight w:hRule="exact" w:val="240"/>
          <w:jc w:val="center"/>
        </w:trPr>
        <w:tc>
          <w:tcPr>
            <w:tcW w:w="9752" w:type="dxa"/>
            <w:gridSpan w:val="2"/>
            <w:tcBorders>
              <w:top w:val="nil"/>
              <w:left w:val="nil"/>
              <w:bottom w:val="nil"/>
              <w:right w:val="nil"/>
            </w:tcBorders>
          </w:tcPr>
          <w:p w14:paraId="29C3463E" w14:textId="77777777" w:rsidR="00C62B09" w:rsidRPr="007F0589" w:rsidRDefault="00C62B09" w:rsidP="006F4033"/>
        </w:tc>
      </w:tr>
      <w:tr w:rsidR="001719B1" w:rsidRPr="007F0589" w14:paraId="7F83297F" w14:textId="77777777" w:rsidTr="006F4033">
        <w:trPr>
          <w:trHeight w:val="240"/>
          <w:jc w:val="center"/>
        </w:trPr>
        <w:tc>
          <w:tcPr>
            <w:tcW w:w="4876" w:type="dxa"/>
            <w:tcBorders>
              <w:top w:val="nil"/>
              <w:left w:val="nil"/>
              <w:bottom w:val="nil"/>
              <w:right w:val="nil"/>
            </w:tcBorders>
          </w:tcPr>
          <w:p w14:paraId="686443A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983C756" w14:textId="77777777" w:rsidR="00C62B09" w:rsidRPr="007F0589" w:rsidRDefault="00C62B09" w:rsidP="006F4033">
            <w:pPr>
              <w:pStyle w:val="AmColumnHeading"/>
            </w:pPr>
            <w:r w:rsidRPr="007F0589">
              <w:t>Ændringsforslag</w:t>
            </w:r>
          </w:p>
        </w:tc>
      </w:tr>
      <w:tr w:rsidR="001719B1" w:rsidRPr="007F0589" w14:paraId="164F8672" w14:textId="77777777" w:rsidTr="006F4033">
        <w:trPr>
          <w:jc w:val="center"/>
        </w:trPr>
        <w:tc>
          <w:tcPr>
            <w:tcW w:w="4876" w:type="dxa"/>
            <w:tcBorders>
              <w:top w:val="nil"/>
              <w:left w:val="nil"/>
              <w:bottom w:val="nil"/>
              <w:right w:val="nil"/>
            </w:tcBorders>
          </w:tcPr>
          <w:p w14:paraId="65DBE59F" w14:textId="77777777" w:rsidR="00C62B09" w:rsidRPr="007F0589" w:rsidRDefault="00C62B09" w:rsidP="006F4033">
            <w:pPr>
              <w:pStyle w:val="Normal6a"/>
            </w:pPr>
            <w:r w:rsidRPr="007F0589">
              <w:t>21.</w:t>
            </w:r>
            <w:r w:rsidRPr="007F0589">
              <w:tab/>
              <w:t xml:space="preserve">opfordrer Bosnien-Hercegovina til at garantere forsamlings-, forenings- og ytringsfriheden </w:t>
            </w:r>
            <w:r w:rsidRPr="007F0589">
              <w:rPr>
                <w:b/>
                <w:i/>
              </w:rPr>
              <w:t>og således gøre det muligt at inddrage civilsamfundet i den politiske beslutningsproces</w:t>
            </w:r>
            <w:r w:rsidRPr="007F0589">
              <w:t xml:space="preserve">; </w:t>
            </w:r>
            <w:r w:rsidRPr="007F0589">
              <w:rPr>
                <w:b/>
                <w:i/>
              </w:rPr>
              <w:t>fordømmer Republika Srpska-enhedens genindførelse af en lov om "udenlandske agenter";</w:t>
            </w:r>
          </w:p>
        </w:tc>
        <w:tc>
          <w:tcPr>
            <w:tcW w:w="4876" w:type="dxa"/>
            <w:tcBorders>
              <w:top w:val="nil"/>
              <w:left w:val="nil"/>
              <w:bottom w:val="nil"/>
              <w:right w:val="nil"/>
            </w:tcBorders>
          </w:tcPr>
          <w:p w14:paraId="4004E199" w14:textId="77777777" w:rsidR="00C62B09" w:rsidRPr="007F0589" w:rsidRDefault="00C62B09" w:rsidP="006F4033">
            <w:pPr>
              <w:pStyle w:val="Normal6a"/>
            </w:pPr>
            <w:r w:rsidRPr="007F0589">
              <w:t>21.</w:t>
            </w:r>
            <w:r w:rsidRPr="007F0589">
              <w:tab/>
              <w:t>opfordrer Bosnien-Hercegovina til at garantere forsamlings-, forenings- og ytringsfriheden;</w:t>
            </w:r>
          </w:p>
        </w:tc>
      </w:tr>
    </w:tbl>
    <w:p w14:paraId="03E5916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9086CB9" w14:textId="77777777" w:rsidR="00C62B09" w:rsidRPr="007F0589" w:rsidRDefault="00C62B09" w:rsidP="00C62B09">
      <w:r w:rsidRPr="007F0589">
        <w:rPr>
          <w:rStyle w:val="HideTWBExt"/>
          <w:noProof w:val="0"/>
        </w:rPr>
        <w:t>&lt;/Amend&gt;</w:t>
      </w:r>
    </w:p>
    <w:p w14:paraId="3FF9218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199</w:t>
      </w:r>
      <w:r w:rsidRPr="007F0589">
        <w:rPr>
          <w:rStyle w:val="HideTWBExt"/>
          <w:b w:val="0"/>
          <w:noProof w:val="0"/>
        </w:rPr>
        <w:t>&lt;/NumAm&gt;</w:t>
      </w:r>
    </w:p>
    <w:p w14:paraId="5388C2DD"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40A86B4E"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18297311"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093023F4" w14:textId="77777777" w:rsidR="00C62B09" w:rsidRPr="007F0589" w:rsidRDefault="00C62B09" w:rsidP="00C62B09">
      <w:pPr>
        <w:pStyle w:val="NormalBold"/>
      </w:pPr>
      <w:r w:rsidRPr="007F0589">
        <w:rPr>
          <w:rStyle w:val="HideTWBExt"/>
          <w:b w:val="0"/>
          <w:noProof w:val="0"/>
        </w:rPr>
        <w:t>&lt;/RepeatBlock-By&gt;</w:t>
      </w:r>
    </w:p>
    <w:p w14:paraId="16DFF3C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897CC3F" w14:textId="77777777" w:rsidR="00C62B09" w:rsidRPr="007F0589" w:rsidRDefault="00C62B09" w:rsidP="00C62B09">
      <w:pPr>
        <w:pStyle w:val="NormalBold"/>
      </w:pPr>
      <w:r w:rsidRPr="007F0589">
        <w:rPr>
          <w:rStyle w:val="HideTWBExt"/>
          <w:b w:val="0"/>
          <w:noProof w:val="0"/>
        </w:rPr>
        <w:t>&lt;Article&gt;</w:t>
      </w:r>
      <w:r w:rsidRPr="007F0589">
        <w:t>Punkt 21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33FDF50" w14:textId="77777777" w:rsidTr="006F4033">
        <w:trPr>
          <w:trHeight w:hRule="exact" w:val="240"/>
          <w:jc w:val="center"/>
        </w:trPr>
        <w:tc>
          <w:tcPr>
            <w:tcW w:w="9752" w:type="dxa"/>
            <w:gridSpan w:val="2"/>
            <w:tcBorders>
              <w:top w:val="nil"/>
              <w:left w:val="nil"/>
              <w:bottom w:val="nil"/>
              <w:right w:val="nil"/>
            </w:tcBorders>
          </w:tcPr>
          <w:p w14:paraId="62835424" w14:textId="77777777" w:rsidR="00C62B09" w:rsidRPr="007F0589" w:rsidRDefault="00C62B09" w:rsidP="006F4033"/>
        </w:tc>
      </w:tr>
      <w:tr w:rsidR="001719B1" w:rsidRPr="007F0589" w14:paraId="245F5F0A" w14:textId="77777777" w:rsidTr="006F4033">
        <w:trPr>
          <w:trHeight w:val="240"/>
          <w:jc w:val="center"/>
        </w:trPr>
        <w:tc>
          <w:tcPr>
            <w:tcW w:w="4876" w:type="dxa"/>
            <w:tcBorders>
              <w:top w:val="nil"/>
              <w:left w:val="nil"/>
              <w:bottom w:val="nil"/>
              <w:right w:val="nil"/>
            </w:tcBorders>
          </w:tcPr>
          <w:p w14:paraId="2466F20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C5FDAF3" w14:textId="77777777" w:rsidR="00C62B09" w:rsidRPr="007F0589" w:rsidRDefault="00C62B09" w:rsidP="006F4033">
            <w:pPr>
              <w:pStyle w:val="AmColumnHeading"/>
            </w:pPr>
            <w:r w:rsidRPr="007F0589">
              <w:t>Ændringsforslag</w:t>
            </w:r>
          </w:p>
        </w:tc>
      </w:tr>
      <w:tr w:rsidR="001719B1" w:rsidRPr="007F0589" w14:paraId="6B3B7BCE" w14:textId="77777777" w:rsidTr="006F4033">
        <w:trPr>
          <w:jc w:val="center"/>
        </w:trPr>
        <w:tc>
          <w:tcPr>
            <w:tcW w:w="4876" w:type="dxa"/>
            <w:tcBorders>
              <w:top w:val="nil"/>
              <w:left w:val="nil"/>
              <w:bottom w:val="nil"/>
              <w:right w:val="nil"/>
            </w:tcBorders>
          </w:tcPr>
          <w:p w14:paraId="79CDD666" w14:textId="77777777" w:rsidR="00C62B09" w:rsidRPr="007F0589" w:rsidRDefault="00C62B09" w:rsidP="006F4033">
            <w:pPr>
              <w:pStyle w:val="Normal6a"/>
            </w:pPr>
            <w:r w:rsidRPr="007F0589">
              <w:t>21.</w:t>
            </w:r>
            <w:r w:rsidRPr="007F0589">
              <w:tab/>
              <w:t xml:space="preserve">opfordrer Bosnien-Hercegovina til at garantere forsamlings-, forenings- og ytringsfriheden og således gøre det muligt at inddrage civilsamfundet i den politiske beslutningsproces; </w:t>
            </w:r>
            <w:r w:rsidRPr="007F0589">
              <w:rPr>
                <w:b/>
                <w:i/>
              </w:rPr>
              <w:t>fordømmer Republika Srpska-enhedens genindførelse af en lov om "udenlandske agenter"</w:t>
            </w:r>
            <w:r w:rsidRPr="007F0589">
              <w:t>;</w:t>
            </w:r>
          </w:p>
        </w:tc>
        <w:tc>
          <w:tcPr>
            <w:tcW w:w="4876" w:type="dxa"/>
            <w:tcBorders>
              <w:top w:val="nil"/>
              <w:left w:val="nil"/>
              <w:bottom w:val="nil"/>
              <w:right w:val="nil"/>
            </w:tcBorders>
          </w:tcPr>
          <w:p w14:paraId="68A70A1A" w14:textId="77777777" w:rsidR="00C62B09" w:rsidRPr="007F0589" w:rsidRDefault="00C62B09" w:rsidP="006F4033">
            <w:pPr>
              <w:pStyle w:val="Normal6a"/>
            </w:pPr>
            <w:r w:rsidRPr="007F0589">
              <w:t>21.</w:t>
            </w:r>
            <w:r w:rsidRPr="007F0589">
              <w:tab/>
              <w:t xml:space="preserve">opfordrer Bosnien-Hercegovina til at garantere forsamlings-, forenings- og ytringsfriheden og således gøre det muligt at inddrage civilsamfundet i den politiske beslutningsproces; </w:t>
            </w:r>
            <w:r w:rsidRPr="007F0589">
              <w:rPr>
                <w:b/>
                <w:i/>
              </w:rPr>
              <w:t>opfordrer myndighederne til at sikre en relevant, systematisk og inklusiv offentlig høringsproces; understreger kvindeforeningers centrale rolle i at række ud til de mest sårbare, herunder ofre for og overlevende efter vold i hjemmet og kønsrelateret vold</w:t>
            </w:r>
            <w:r w:rsidRPr="007F0589">
              <w:t>;</w:t>
            </w:r>
          </w:p>
        </w:tc>
      </w:tr>
    </w:tbl>
    <w:p w14:paraId="6409916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E1C417C" w14:textId="77777777" w:rsidR="00C62B09" w:rsidRPr="007F0589" w:rsidRDefault="00C62B09" w:rsidP="00C62B09">
      <w:r w:rsidRPr="007F0589">
        <w:rPr>
          <w:rStyle w:val="HideTWBExt"/>
          <w:noProof w:val="0"/>
        </w:rPr>
        <w:t>&lt;/Amend&gt;</w:t>
      </w:r>
    </w:p>
    <w:p w14:paraId="615C268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200</w:t>
      </w:r>
      <w:r w:rsidRPr="007F0589">
        <w:rPr>
          <w:rStyle w:val="HideTWBExt"/>
          <w:b w:val="0"/>
          <w:noProof w:val="0"/>
        </w:rPr>
        <w:t>&lt;/NumAm&gt;</w:t>
      </w:r>
    </w:p>
    <w:p w14:paraId="273E0073"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0A41099"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11D88BD" w14:textId="77777777" w:rsidR="00C62B09" w:rsidRPr="007F0589" w:rsidRDefault="00C62B09" w:rsidP="00C62B09">
      <w:pPr>
        <w:pStyle w:val="NormalBold"/>
      </w:pPr>
      <w:r w:rsidRPr="007F0589">
        <w:rPr>
          <w:rStyle w:val="HideTWBExt"/>
          <w:b w:val="0"/>
          <w:noProof w:val="0"/>
        </w:rPr>
        <w:t>&lt;/RepeatBlock-By&gt;</w:t>
      </w:r>
    </w:p>
    <w:p w14:paraId="6513754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6861A1A" w14:textId="77777777" w:rsidR="00C62B09" w:rsidRPr="007F0589" w:rsidRDefault="00C62B09" w:rsidP="00C62B09">
      <w:pPr>
        <w:pStyle w:val="NormalBold"/>
      </w:pPr>
      <w:r w:rsidRPr="007F0589">
        <w:rPr>
          <w:rStyle w:val="HideTWBExt"/>
          <w:b w:val="0"/>
          <w:noProof w:val="0"/>
        </w:rPr>
        <w:t>&lt;Article&gt;</w:t>
      </w:r>
      <w:r w:rsidRPr="007F0589">
        <w:t>Punkt 21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37C49C3" w14:textId="77777777" w:rsidTr="006F4033">
        <w:trPr>
          <w:trHeight w:hRule="exact" w:val="240"/>
          <w:jc w:val="center"/>
        </w:trPr>
        <w:tc>
          <w:tcPr>
            <w:tcW w:w="9752" w:type="dxa"/>
            <w:gridSpan w:val="2"/>
            <w:tcBorders>
              <w:top w:val="nil"/>
              <w:left w:val="nil"/>
              <w:bottom w:val="nil"/>
              <w:right w:val="nil"/>
            </w:tcBorders>
          </w:tcPr>
          <w:p w14:paraId="51A4346E" w14:textId="77777777" w:rsidR="00C62B09" w:rsidRPr="007F0589" w:rsidRDefault="00C62B09" w:rsidP="006F4033"/>
        </w:tc>
      </w:tr>
      <w:tr w:rsidR="001719B1" w:rsidRPr="007F0589" w14:paraId="13383FF2" w14:textId="77777777" w:rsidTr="006F4033">
        <w:trPr>
          <w:trHeight w:val="240"/>
          <w:jc w:val="center"/>
        </w:trPr>
        <w:tc>
          <w:tcPr>
            <w:tcW w:w="4876" w:type="dxa"/>
            <w:tcBorders>
              <w:top w:val="nil"/>
              <w:left w:val="nil"/>
              <w:bottom w:val="nil"/>
              <w:right w:val="nil"/>
            </w:tcBorders>
          </w:tcPr>
          <w:p w14:paraId="7226839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A93628B" w14:textId="77777777" w:rsidR="00C62B09" w:rsidRPr="007F0589" w:rsidRDefault="00C62B09" w:rsidP="006F4033">
            <w:pPr>
              <w:pStyle w:val="AmColumnHeading"/>
            </w:pPr>
            <w:r w:rsidRPr="007F0589">
              <w:t>Ændringsforslag</w:t>
            </w:r>
          </w:p>
        </w:tc>
      </w:tr>
      <w:tr w:rsidR="001719B1" w:rsidRPr="007F0589" w14:paraId="6448BEA5" w14:textId="77777777" w:rsidTr="006F4033">
        <w:trPr>
          <w:jc w:val="center"/>
        </w:trPr>
        <w:tc>
          <w:tcPr>
            <w:tcW w:w="4876" w:type="dxa"/>
            <w:tcBorders>
              <w:top w:val="nil"/>
              <w:left w:val="nil"/>
              <w:bottom w:val="nil"/>
              <w:right w:val="nil"/>
            </w:tcBorders>
          </w:tcPr>
          <w:p w14:paraId="6FF9EB65" w14:textId="77777777" w:rsidR="00C62B09" w:rsidRPr="007F0589" w:rsidRDefault="00C62B09" w:rsidP="006F4033">
            <w:pPr>
              <w:pStyle w:val="Normal6a"/>
            </w:pPr>
            <w:r w:rsidRPr="007F0589">
              <w:t>21.</w:t>
            </w:r>
            <w:r w:rsidRPr="007F0589">
              <w:tab/>
              <w:t>opfordrer Bosnien-Hercegovina til at garantere forsamlings-, forenings- og ytringsfriheden og således gøre det muligt at inddrage civilsamfundet i den politiske beslutningsproces; fordømmer Republika Srpska-enhedens genindførelse af en lov om "udenlandske agenter";</w:t>
            </w:r>
          </w:p>
        </w:tc>
        <w:tc>
          <w:tcPr>
            <w:tcW w:w="4876" w:type="dxa"/>
            <w:tcBorders>
              <w:top w:val="nil"/>
              <w:left w:val="nil"/>
              <w:bottom w:val="nil"/>
              <w:right w:val="nil"/>
            </w:tcBorders>
          </w:tcPr>
          <w:p w14:paraId="61C882A4" w14:textId="77777777" w:rsidR="00C62B09" w:rsidRPr="007F0589" w:rsidRDefault="00C62B09" w:rsidP="006F4033">
            <w:pPr>
              <w:pStyle w:val="Normal6a"/>
            </w:pPr>
            <w:r w:rsidRPr="007F0589">
              <w:t>21.</w:t>
            </w:r>
            <w:r w:rsidRPr="007F0589">
              <w:tab/>
              <w:t xml:space="preserve">opfordrer Bosnien-Hercegovina til at garantere forsamlings-, forenings- og ytringsfriheden og således gøre det muligt at inddrage civilsamfundet i den politiske beslutningsproces; fordømmer Republika Srpska-enhedens genindførelse af en lov om "udenlandske agenter" </w:t>
            </w:r>
            <w:r w:rsidRPr="007F0589">
              <w:rPr>
                <w:b/>
                <w:i/>
              </w:rPr>
              <w:t>og opfordrer indtrængende enheden til at ophæve denne lov, afkriminalisere ærekrænkelse og alene genindføre den på det civilretlige område for at forhindre, at den misbruges til at begrænse ytringsfriheden</w:t>
            </w:r>
            <w:r w:rsidRPr="007F0589">
              <w:t>;</w:t>
            </w:r>
          </w:p>
        </w:tc>
      </w:tr>
    </w:tbl>
    <w:p w14:paraId="55C69D7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F9338FE" w14:textId="77777777" w:rsidR="00C62B09" w:rsidRPr="007F0589" w:rsidRDefault="00C62B09" w:rsidP="00C62B09">
      <w:r w:rsidRPr="007F0589">
        <w:rPr>
          <w:rStyle w:val="HideTWBExt"/>
          <w:noProof w:val="0"/>
        </w:rPr>
        <w:t>&lt;/Amend&gt;</w:t>
      </w:r>
    </w:p>
    <w:p w14:paraId="7EA81A9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201</w:t>
      </w:r>
      <w:r w:rsidRPr="007F0589">
        <w:rPr>
          <w:rStyle w:val="HideTWBExt"/>
          <w:b w:val="0"/>
          <w:noProof w:val="0"/>
        </w:rPr>
        <w:t>&lt;/NumAm&gt;</w:t>
      </w:r>
    </w:p>
    <w:p w14:paraId="121241C5"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6171EDB8"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6AB98CCC" w14:textId="77777777" w:rsidR="00C62B09" w:rsidRPr="007F0589" w:rsidRDefault="00C62B09" w:rsidP="00C62B09">
      <w:pPr>
        <w:pStyle w:val="NormalBold"/>
      </w:pPr>
      <w:r w:rsidRPr="007F0589">
        <w:rPr>
          <w:rStyle w:val="HideTWBExt"/>
          <w:b w:val="0"/>
          <w:noProof w:val="0"/>
        </w:rPr>
        <w:t>&lt;/RepeatBlock-By&gt;</w:t>
      </w:r>
    </w:p>
    <w:p w14:paraId="6B5B6FF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DE301E4" w14:textId="77777777" w:rsidR="00C62B09" w:rsidRPr="007F0589" w:rsidRDefault="00C62B09" w:rsidP="00C62B09">
      <w:pPr>
        <w:pStyle w:val="NormalBold"/>
      </w:pPr>
      <w:r w:rsidRPr="007F0589">
        <w:rPr>
          <w:rStyle w:val="HideTWBExt"/>
          <w:b w:val="0"/>
          <w:noProof w:val="0"/>
        </w:rPr>
        <w:t>&lt;Article&gt;</w:t>
      </w:r>
      <w:r w:rsidRPr="007F0589">
        <w:t>Punkt 21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1A3C79F" w14:textId="77777777" w:rsidTr="006F4033">
        <w:trPr>
          <w:trHeight w:hRule="exact" w:val="240"/>
          <w:jc w:val="center"/>
        </w:trPr>
        <w:tc>
          <w:tcPr>
            <w:tcW w:w="9752" w:type="dxa"/>
            <w:gridSpan w:val="2"/>
            <w:tcBorders>
              <w:top w:val="nil"/>
              <w:left w:val="nil"/>
              <w:bottom w:val="nil"/>
              <w:right w:val="nil"/>
            </w:tcBorders>
          </w:tcPr>
          <w:p w14:paraId="78CC5347" w14:textId="77777777" w:rsidR="00C62B09" w:rsidRPr="007F0589" w:rsidRDefault="00C62B09" w:rsidP="006F4033"/>
        </w:tc>
      </w:tr>
      <w:tr w:rsidR="001719B1" w:rsidRPr="007F0589" w14:paraId="7147253C" w14:textId="77777777" w:rsidTr="006F4033">
        <w:trPr>
          <w:trHeight w:val="240"/>
          <w:jc w:val="center"/>
        </w:trPr>
        <w:tc>
          <w:tcPr>
            <w:tcW w:w="4876" w:type="dxa"/>
            <w:tcBorders>
              <w:top w:val="nil"/>
              <w:left w:val="nil"/>
              <w:bottom w:val="nil"/>
              <w:right w:val="nil"/>
            </w:tcBorders>
          </w:tcPr>
          <w:p w14:paraId="132E104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93354BF" w14:textId="77777777" w:rsidR="00C62B09" w:rsidRPr="007F0589" w:rsidRDefault="00C62B09" w:rsidP="006F4033">
            <w:pPr>
              <w:pStyle w:val="AmColumnHeading"/>
            </w:pPr>
            <w:r w:rsidRPr="007F0589">
              <w:t>Ændringsforslag</w:t>
            </w:r>
          </w:p>
        </w:tc>
      </w:tr>
      <w:tr w:rsidR="001719B1" w:rsidRPr="007F0589" w14:paraId="5262CA02" w14:textId="77777777" w:rsidTr="006F4033">
        <w:trPr>
          <w:jc w:val="center"/>
        </w:trPr>
        <w:tc>
          <w:tcPr>
            <w:tcW w:w="4876" w:type="dxa"/>
            <w:tcBorders>
              <w:top w:val="nil"/>
              <w:left w:val="nil"/>
              <w:bottom w:val="nil"/>
              <w:right w:val="nil"/>
            </w:tcBorders>
          </w:tcPr>
          <w:p w14:paraId="516C66AE" w14:textId="77777777" w:rsidR="00C62B09" w:rsidRPr="007F0589" w:rsidRDefault="00C62B09" w:rsidP="006F4033">
            <w:pPr>
              <w:pStyle w:val="Normal6a"/>
            </w:pPr>
          </w:p>
        </w:tc>
        <w:tc>
          <w:tcPr>
            <w:tcW w:w="4876" w:type="dxa"/>
            <w:tcBorders>
              <w:top w:val="nil"/>
              <w:left w:val="nil"/>
              <w:bottom w:val="nil"/>
              <w:right w:val="nil"/>
            </w:tcBorders>
          </w:tcPr>
          <w:p w14:paraId="46AC1307" w14:textId="77777777" w:rsidR="00C62B09" w:rsidRPr="007F0589" w:rsidRDefault="00C62B09" w:rsidP="006F4033">
            <w:pPr>
              <w:pStyle w:val="Normal6a"/>
            </w:pPr>
            <w:r w:rsidRPr="007F0589">
              <w:rPr>
                <w:b/>
                <w:i/>
              </w:rPr>
              <w:t>21a.</w:t>
            </w:r>
            <w:r w:rsidRPr="007F0589">
              <w:tab/>
            </w:r>
            <w:r w:rsidRPr="007F0589">
              <w:rPr>
                <w:b/>
                <w:i/>
              </w:rPr>
              <w:t>fordømmer Republika Srpska-enhedens vedtagelse af forslaget til straffelov, som ikke længere beskytter kønsidentitet, samt de vedtagne ændringsforslag til protokollen om beskyttelse af børn mod vold, chikane og omsorgssvigt, som ikke længere garanterer beskyttelsen af børn med forskellig seksuel orientering og kønsidentitet;</w:t>
            </w:r>
          </w:p>
        </w:tc>
      </w:tr>
    </w:tbl>
    <w:p w14:paraId="32ECA01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AC68BBD" w14:textId="77777777" w:rsidR="00C62B09" w:rsidRPr="007F0589" w:rsidRDefault="00C62B09" w:rsidP="00C62B09">
      <w:r w:rsidRPr="007F0589">
        <w:rPr>
          <w:rStyle w:val="HideTWBExt"/>
          <w:noProof w:val="0"/>
        </w:rPr>
        <w:t>&lt;/Amend&gt;</w:t>
      </w:r>
    </w:p>
    <w:p w14:paraId="748BFF5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202</w:t>
      </w:r>
      <w:r w:rsidRPr="007F0589">
        <w:rPr>
          <w:rStyle w:val="HideTWBExt"/>
          <w:b w:val="0"/>
          <w:noProof w:val="0"/>
        </w:rPr>
        <w:t>&lt;/NumAm&gt;</w:t>
      </w:r>
    </w:p>
    <w:p w14:paraId="39CF2CFB"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5BFD6F93"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24AE44CD"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4C92439D" w14:textId="77777777" w:rsidR="00C62B09" w:rsidRPr="007F0589" w:rsidRDefault="00C62B09" w:rsidP="00C62B09">
      <w:pPr>
        <w:pStyle w:val="NormalBold"/>
      </w:pPr>
      <w:r w:rsidRPr="007F0589">
        <w:rPr>
          <w:rStyle w:val="HideTWBExt"/>
          <w:b w:val="0"/>
          <w:noProof w:val="0"/>
        </w:rPr>
        <w:t>&lt;/RepeatBlock-By&gt;</w:t>
      </w:r>
    </w:p>
    <w:p w14:paraId="2238C16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65FED9F" w14:textId="77777777" w:rsidR="00C62B09" w:rsidRPr="007F0589" w:rsidRDefault="00C62B09" w:rsidP="00C62B09">
      <w:pPr>
        <w:pStyle w:val="NormalBold"/>
      </w:pPr>
      <w:r w:rsidRPr="007F0589">
        <w:rPr>
          <w:rStyle w:val="HideTWBExt"/>
          <w:b w:val="0"/>
          <w:noProof w:val="0"/>
        </w:rPr>
        <w:t>&lt;Article&gt;</w:t>
      </w:r>
      <w:r w:rsidRPr="007F0589">
        <w:t>Punkt 21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16B9CBB" w14:textId="77777777" w:rsidTr="006F4033">
        <w:trPr>
          <w:trHeight w:hRule="exact" w:val="240"/>
          <w:jc w:val="center"/>
        </w:trPr>
        <w:tc>
          <w:tcPr>
            <w:tcW w:w="9752" w:type="dxa"/>
            <w:gridSpan w:val="2"/>
            <w:tcBorders>
              <w:top w:val="nil"/>
              <w:left w:val="nil"/>
              <w:bottom w:val="nil"/>
              <w:right w:val="nil"/>
            </w:tcBorders>
          </w:tcPr>
          <w:p w14:paraId="592BD3DD" w14:textId="77777777" w:rsidR="00C62B09" w:rsidRPr="007F0589" w:rsidRDefault="00C62B09" w:rsidP="006F4033"/>
        </w:tc>
      </w:tr>
      <w:tr w:rsidR="001719B1" w:rsidRPr="007F0589" w14:paraId="2F6E5C3D" w14:textId="77777777" w:rsidTr="006F4033">
        <w:trPr>
          <w:trHeight w:val="240"/>
          <w:jc w:val="center"/>
        </w:trPr>
        <w:tc>
          <w:tcPr>
            <w:tcW w:w="4876" w:type="dxa"/>
            <w:tcBorders>
              <w:top w:val="nil"/>
              <w:left w:val="nil"/>
              <w:bottom w:val="nil"/>
              <w:right w:val="nil"/>
            </w:tcBorders>
          </w:tcPr>
          <w:p w14:paraId="1868647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7E1E07F" w14:textId="77777777" w:rsidR="00C62B09" w:rsidRPr="007F0589" w:rsidRDefault="00C62B09" w:rsidP="006F4033">
            <w:pPr>
              <w:pStyle w:val="AmColumnHeading"/>
            </w:pPr>
            <w:r w:rsidRPr="007F0589">
              <w:t>Ændringsforslag</w:t>
            </w:r>
          </w:p>
        </w:tc>
      </w:tr>
      <w:tr w:rsidR="001719B1" w:rsidRPr="007F0589" w14:paraId="7B0CD97F" w14:textId="77777777" w:rsidTr="006F4033">
        <w:trPr>
          <w:jc w:val="center"/>
        </w:trPr>
        <w:tc>
          <w:tcPr>
            <w:tcW w:w="4876" w:type="dxa"/>
            <w:tcBorders>
              <w:top w:val="nil"/>
              <w:left w:val="nil"/>
              <w:bottom w:val="nil"/>
              <w:right w:val="nil"/>
            </w:tcBorders>
          </w:tcPr>
          <w:p w14:paraId="37D56834" w14:textId="77777777" w:rsidR="00C62B09" w:rsidRPr="007F0589" w:rsidRDefault="00C62B09" w:rsidP="006F4033">
            <w:pPr>
              <w:pStyle w:val="Normal6a"/>
            </w:pPr>
          </w:p>
        </w:tc>
        <w:tc>
          <w:tcPr>
            <w:tcW w:w="4876" w:type="dxa"/>
            <w:tcBorders>
              <w:top w:val="nil"/>
              <w:left w:val="nil"/>
              <w:bottom w:val="nil"/>
              <w:right w:val="nil"/>
            </w:tcBorders>
          </w:tcPr>
          <w:p w14:paraId="110B56C7" w14:textId="77777777" w:rsidR="00C62B09" w:rsidRPr="007F0589" w:rsidRDefault="00C62B09" w:rsidP="006F4033">
            <w:pPr>
              <w:pStyle w:val="Normal6a"/>
            </w:pPr>
            <w:r w:rsidRPr="007F0589">
              <w:rPr>
                <w:b/>
                <w:i/>
              </w:rPr>
              <w:t>21a.</w:t>
            </w:r>
            <w:r w:rsidRPr="007F0589">
              <w:tab/>
            </w:r>
            <w:r w:rsidRPr="007F0589">
              <w:rPr>
                <w:b/>
                <w:i/>
              </w:rPr>
              <w:t>fordømmer Republika Srpska-enhedens genindførelse af en lov om "udenlandske agenter", som allerede har haft en skræmmende virkning på civilsamfundet; opfordrer til at afkriminalisere ærekrænkelse i hele landet; opfordrer Kommissionen til at stå meget fast på, at disse love skal ophæves;</w:t>
            </w:r>
          </w:p>
        </w:tc>
      </w:tr>
    </w:tbl>
    <w:p w14:paraId="3700C8B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421A7D8" w14:textId="77777777" w:rsidR="00C62B09" w:rsidRPr="007F0589" w:rsidRDefault="00C62B09" w:rsidP="00C62B09">
      <w:r w:rsidRPr="007F0589">
        <w:rPr>
          <w:rStyle w:val="HideTWBExt"/>
          <w:noProof w:val="0"/>
        </w:rPr>
        <w:t>&lt;/Amend&gt;</w:t>
      </w:r>
    </w:p>
    <w:p w14:paraId="22F45F1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203</w:t>
      </w:r>
      <w:r w:rsidRPr="007F0589">
        <w:rPr>
          <w:rStyle w:val="HideTWBExt"/>
          <w:b w:val="0"/>
          <w:noProof w:val="0"/>
        </w:rPr>
        <w:t>&lt;/NumAm&gt;</w:t>
      </w:r>
    </w:p>
    <w:p w14:paraId="13F13686"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27C5707F"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5C798C5B" w14:textId="77777777" w:rsidR="00C62B09" w:rsidRPr="007F0589" w:rsidRDefault="00C62B09" w:rsidP="00C62B09">
      <w:pPr>
        <w:pStyle w:val="NormalBold"/>
      </w:pPr>
      <w:r w:rsidRPr="007F0589">
        <w:rPr>
          <w:rStyle w:val="HideTWBExt"/>
          <w:b w:val="0"/>
          <w:noProof w:val="0"/>
        </w:rPr>
        <w:t>&lt;/RepeatBlock-By&gt;</w:t>
      </w:r>
    </w:p>
    <w:p w14:paraId="3E0A5F3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EF2B65D" w14:textId="77777777" w:rsidR="00C62B09" w:rsidRPr="007F0589" w:rsidRDefault="00C62B09" w:rsidP="00C62B09">
      <w:pPr>
        <w:pStyle w:val="NormalBold"/>
      </w:pPr>
      <w:r w:rsidRPr="007F0589">
        <w:rPr>
          <w:rStyle w:val="HideTWBExt"/>
          <w:b w:val="0"/>
          <w:noProof w:val="0"/>
        </w:rPr>
        <w:t>&lt;Article&gt;</w:t>
      </w:r>
      <w:r w:rsidRPr="007F0589">
        <w:t>Punkt 21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470F920" w14:textId="77777777" w:rsidTr="006F4033">
        <w:trPr>
          <w:trHeight w:hRule="exact" w:val="240"/>
          <w:jc w:val="center"/>
        </w:trPr>
        <w:tc>
          <w:tcPr>
            <w:tcW w:w="9752" w:type="dxa"/>
            <w:gridSpan w:val="2"/>
            <w:tcBorders>
              <w:top w:val="nil"/>
              <w:left w:val="nil"/>
              <w:bottom w:val="nil"/>
              <w:right w:val="nil"/>
            </w:tcBorders>
          </w:tcPr>
          <w:p w14:paraId="304AE647" w14:textId="77777777" w:rsidR="00C62B09" w:rsidRPr="007F0589" w:rsidRDefault="00C62B09" w:rsidP="006F4033"/>
        </w:tc>
      </w:tr>
      <w:tr w:rsidR="001719B1" w:rsidRPr="007F0589" w14:paraId="7D5DA3AD" w14:textId="77777777" w:rsidTr="006F4033">
        <w:trPr>
          <w:trHeight w:val="240"/>
          <w:jc w:val="center"/>
        </w:trPr>
        <w:tc>
          <w:tcPr>
            <w:tcW w:w="4876" w:type="dxa"/>
            <w:tcBorders>
              <w:top w:val="nil"/>
              <w:left w:val="nil"/>
              <w:bottom w:val="nil"/>
              <w:right w:val="nil"/>
            </w:tcBorders>
          </w:tcPr>
          <w:p w14:paraId="3D12177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A1B1E12" w14:textId="77777777" w:rsidR="00C62B09" w:rsidRPr="007F0589" w:rsidRDefault="00C62B09" w:rsidP="006F4033">
            <w:pPr>
              <w:pStyle w:val="AmColumnHeading"/>
            </w:pPr>
            <w:r w:rsidRPr="007F0589">
              <w:t>Ændringsforslag</w:t>
            </w:r>
          </w:p>
        </w:tc>
      </w:tr>
      <w:tr w:rsidR="001719B1" w:rsidRPr="007F0589" w14:paraId="04BEAEAE" w14:textId="77777777" w:rsidTr="006F4033">
        <w:trPr>
          <w:jc w:val="center"/>
        </w:trPr>
        <w:tc>
          <w:tcPr>
            <w:tcW w:w="4876" w:type="dxa"/>
            <w:tcBorders>
              <w:top w:val="nil"/>
              <w:left w:val="nil"/>
              <w:bottom w:val="nil"/>
              <w:right w:val="nil"/>
            </w:tcBorders>
          </w:tcPr>
          <w:p w14:paraId="0C5D2FE4" w14:textId="77777777" w:rsidR="00C62B09" w:rsidRPr="007F0589" w:rsidRDefault="00C62B09" w:rsidP="006F4033">
            <w:pPr>
              <w:pStyle w:val="Normal6a"/>
            </w:pPr>
          </w:p>
        </w:tc>
        <w:tc>
          <w:tcPr>
            <w:tcW w:w="4876" w:type="dxa"/>
            <w:tcBorders>
              <w:top w:val="nil"/>
              <w:left w:val="nil"/>
              <w:bottom w:val="nil"/>
              <w:right w:val="nil"/>
            </w:tcBorders>
          </w:tcPr>
          <w:p w14:paraId="6E030409" w14:textId="77777777" w:rsidR="00C62B09" w:rsidRPr="007F0589" w:rsidRDefault="00C62B09" w:rsidP="006F4033">
            <w:pPr>
              <w:pStyle w:val="Normal6a"/>
            </w:pPr>
            <w:r w:rsidRPr="007F0589">
              <w:rPr>
                <w:b/>
                <w:i/>
              </w:rPr>
              <w:t>21b.</w:t>
            </w:r>
            <w:r w:rsidRPr="007F0589">
              <w:tab/>
            </w:r>
            <w:r w:rsidRPr="007F0589">
              <w:rPr>
                <w:b/>
                <w:i/>
              </w:rPr>
              <w:t>opfordrer Republika Srpskas myndigheder til at foretage en efterforskning og retsforfølge de ansvarlige for de organiserede angreb på LGBTI-aktivister i Banja Luka i 2023; fordømmer på det kraftigste højtstående politikeres og offentlige personers hadefulde tale mod LGBTIQ-samfundet, som har resulteret i vold mod LGBTIQ-personer og har marginaliseret dem yderligere;</w:t>
            </w:r>
          </w:p>
        </w:tc>
      </w:tr>
    </w:tbl>
    <w:p w14:paraId="224001C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C9134D2" w14:textId="77777777" w:rsidR="00C62B09" w:rsidRPr="007F0589" w:rsidRDefault="00C62B09" w:rsidP="00C62B09">
      <w:r w:rsidRPr="007F0589">
        <w:rPr>
          <w:rStyle w:val="HideTWBExt"/>
          <w:noProof w:val="0"/>
        </w:rPr>
        <w:t>&lt;/Amend&gt;</w:t>
      </w:r>
    </w:p>
    <w:p w14:paraId="242EF56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204</w:t>
      </w:r>
      <w:r w:rsidRPr="007F0589">
        <w:rPr>
          <w:rStyle w:val="HideTWBExt"/>
          <w:b w:val="0"/>
          <w:noProof w:val="0"/>
        </w:rPr>
        <w:t>&lt;/NumAm&gt;</w:t>
      </w:r>
    </w:p>
    <w:p w14:paraId="3888AC9C"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6E52A7BF"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73FA4ABC" w14:textId="77777777" w:rsidR="00C62B09" w:rsidRPr="007F0589" w:rsidRDefault="00C62B09" w:rsidP="00C62B09">
      <w:pPr>
        <w:pStyle w:val="NormalBold"/>
      </w:pPr>
      <w:r w:rsidRPr="007F0589">
        <w:rPr>
          <w:rStyle w:val="HideTWBExt"/>
          <w:b w:val="0"/>
          <w:noProof w:val="0"/>
        </w:rPr>
        <w:t>&lt;/RepeatBlock-By&gt;</w:t>
      </w:r>
    </w:p>
    <w:p w14:paraId="6412145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4A34C29" w14:textId="77777777" w:rsidR="00C62B09" w:rsidRPr="007F0589" w:rsidRDefault="00C62B09" w:rsidP="00C62B09">
      <w:pPr>
        <w:pStyle w:val="NormalBold"/>
      </w:pPr>
      <w:r w:rsidRPr="007F0589">
        <w:rPr>
          <w:rStyle w:val="HideTWBExt"/>
          <w:b w:val="0"/>
          <w:noProof w:val="0"/>
        </w:rPr>
        <w:t>&lt;Article&gt;</w:t>
      </w:r>
      <w:r w:rsidRPr="007F0589">
        <w:t>Punkt 21 c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8E25DCE" w14:textId="77777777" w:rsidTr="006F4033">
        <w:trPr>
          <w:trHeight w:hRule="exact" w:val="240"/>
          <w:jc w:val="center"/>
        </w:trPr>
        <w:tc>
          <w:tcPr>
            <w:tcW w:w="9752" w:type="dxa"/>
            <w:gridSpan w:val="2"/>
            <w:tcBorders>
              <w:top w:val="nil"/>
              <w:left w:val="nil"/>
              <w:bottom w:val="nil"/>
              <w:right w:val="nil"/>
            </w:tcBorders>
          </w:tcPr>
          <w:p w14:paraId="27AD92B8" w14:textId="77777777" w:rsidR="00C62B09" w:rsidRPr="007F0589" w:rsidRDefault="00C62B09" w:rsidP="006F4033"/>
        </w:tc>
      </w:tr>
      <w:tr w:rsidR="001719B1" w:rsidRPr="007F0589" w14:paraId="6E9741B2" w14:textId="77777777" w:rsidTr="006F4033">
        <w:trPr>
          <w:trHeight w:val="240"/>
          <w:jc w:val="center"/>
        </w:trPr>
        <w:tc>
          <w:tcPr>
            <w:tcW w:w="4876" w:type="dxa"/>
            <w:tcBorders>
              <w:top w:val="nil"/>
              <w:left w:val="nil"/>
              <w:bottom w:val="nil"/>
              <w:right w:val="nil"/>
            </w:tcBorders>
          </w:tcPr>
          <w:p w14:paraId="2F35942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5829B94" w14:textId="77777777" w:rsidR="00C62B09" w:rsidRPr="007F0589" w:rsidRDefault="00C62B09" w:rsidP="006F4033">
            <w:pPr>
              <w:pStyle w:val="AmColumnHeading"/>
            </w:pPr>
            <w:r w:rsidRPr="007F0589">
              <w:t>Ændringsforslag</w:t>
            </w:r>
          </w:p>
        </w:tc>
      </w:tr>
      <w:tr w:rsidR="001719B1" w:rsidRPr="007F0589" w14:paraId="48637BED" w14:textId="77777777" w:rsidTr="006F4033">
        <w:trPr>
          <w:jc w:val="center"/>
        </w:trPr>
        <w:tc>
          <w:tcPr>
            <w:tcW w:w="4876" w:type="dxa"/>
            <w:tcBorders>
              <w:top w:val="nil"/>
              <w:left w:val="nil"/>
              <w:bottom w:val="nil"/>
              <w:right w:val="nil"/>
            </w:tcBorders>
          </w:tcPr>
          <w:p w14:paraId="3BC04E10" w14:textId="77777777" w:rsidR="00C62B09" w:rsidRPr="007F0589" w:rsidRDefault="00C62B09" w:rsidP="006F4033">
            <w:pPr>
              <w:pStyle w:val="Normal6a"/>
            </w:pPr>
          </w:p>
        </w:tc>
        <w:tc>
          <w:tcPr>
            <w:tcW w:w="4876" w:type="dxa"/>
            <w:tcBorders>
              <w:top w:val="nil"/>
              <w:left w:val="nil"/>
              <w:bottom w:val="nil"/>
              <w:right w:val="nil"/>
            </w:tcBorders>
          </w:tcPr>
          <w:p w14:paraId="5B7F9427" w14:textId="77777777" w:rsidR="00C62B09" w:rsidRPr="007F0589" w:rsidRDefault="00C62B09" w:rsidP="006F4033">
            <w:pPr>
              <w:pStyle w:val="Normal6a"/>
            </w:pPr>
            <w:r w:rsidRPr="007F0589">
              <w:rPr>
                <w:b/>
                <w:i/>
              </w:rPr>
              <w:t>21c.</w:t>
            </w:r>
            <w:r w:rsidRPr="007F0589">
              <w:tab/>
            </w:r>
            <w:r w:rsidRPr="007F0589">
              <w:rPr>
                <w:b/>
                <w:i/>
              </w:rPr>
              <w:t>opfordrer Bosnien-Hercegovina til at gennemføre handlingsplanen om LGBTIQ-personers rettigheder, vedtage lovgivning om parforhold mellem personer af samme køn og indføre love eller andre retsforskrifter, der lovsikrer kønsanerkendelse;</w:t>
            </w:r>
          </w:p>
        </w:tc>
      </w:tr>
    </w:tbl>
    <w:p w14:paraId="2B96122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7445BCF" w14:textId="77777777" w:rsidR="00C62B09" w:rsidRPr="007F0589" w:rsidRDefault="00C62B09" w:rsidP="00C62B09">
      <w:r w:rsidRPr="007F0589">
        <w:rPr>
          <w:rStyle w:val="HideTWBExt"/>
          <w:noProof w:val="0"/>
        </w:rPr>
        <w:t>&lt;/Amend&gt;</w:t>
      </w:r>
    </w:p>
    <w:p w14:paraId="44B5E73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205</w:t>
      </w:r>
      <w:r w:rsidRPr="007F0589">
        <w:rPr>
          <w:rStyle w:val="HideTWBExt"/>
          <w:b w:val="0"/>
          <w:noProof w:val="0"/>
        </w:rPr>
        <w:t>&lt;/NumAm&gt;</w:t>
      </w:r>
    </w:p>
    <w:p w14:paraId="1174199A"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Roberto Vannacci</w:t>
      </w:r>
      <w:r w:rsidRPr="007F0589">
        <w:rPr>
          <w:rStyle w:val="HideTWBExt"/>
          <w:b w:val="0"/>
          <w:noProof w:val="0"/>
        </w:rPr>
        <w:t>&lt;/Members&gt;</w:t>
      </w:r>
    </w:p>
    <w:p w14:paraId="2E06DCA6" w14:textId="77777777" w:rsidR="00C62B09" w:rsidRPr="007F0589" w:rsidRDefault="00C62B09" w:rsidP="00C62B09">
      <w:pPr>
        <w:pStyle w:val="NormalBold"/>
      </w:pPr>
      <w:r w:rsidRPr="007F0589">
        <w:rPr>
          <w:rStyle w:val="HideTWBExt"/>
          <w:b w:val="0"/>
          <w:noProof w:val="0"/>
        </w:rPr>
        <w:t>&lt;/RepeatBlock-By&gt;</w:t>
      </w:r>
    </w:p>
    <w:p w14:paraId="584B8C8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55A9757" w14:textId="77777777" w:rsidR="00C62B09" w:rsidRPr="007F0589" w:rsidRDefault="00C62B09" w:rsidP="00C62B09">
      <w:pPr>
        <w:pStyle w:val="NormalBold"/>
      </w:pPr>
      <w:r w:rsidRPr="007F0589">
        <w:rPr>
          <w:rStyle w:val="HideTWBExt"/>
          <w:b w:val="0"/>
          <w:noProof w:val="0"/>
        </w:rPr>
        <w:t>&lt;Article&gt;</w:t>
      </w:r>
      <w:r w:rsidRPr="007F0589">
        <w:t>Punkt 22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E003CF9" w14:textId="77777777" w:rsidTr="006F4033">
        <w:trPr>
          <w:trHeight w:hRule="exact" w:val="240"/>
          <w:jc w:val="center"/>
        </w:trPr>
        <w:tc>
          <w:tcPr>
            <w:tcW w:w="9752" w:type="dxa"/>
            <w:gridSpan w:val="2"/>
            <w:tcBorders>
              <w:top w:val="nil"/>
              <w:left w:val="nil"/>
              <w:bottom w:val="nil"/>
              <w:right w:val="nil"/>
            </w:tcBorders>
          </w:tcPr>
          <w:p w14:paraId="5F6CDA51" w14:textId="77777777" w:rsidR="00C62B09" w:rsidRPr="007F0589" w:rsidRDefault="00C62B09" w:rsidP="006F4033"/>
        </w:tc>
      </w:tr>
      <w:tr w:rsidR="001719B1" w:rsidRPr="007F0589" w14:paraId="21B77CE8" w14:textId="77777777" w:rsidTr="006F4033">
        <w:trPr>
          <w:trHeight w:val="240"/>
          <w:jc w:val="center"/>
        </w:trPr>
        <w:tc>
          <w:tcPr>
            <w:tcW w:w="4876" w:type="dxa"/>
            <w:tcBorders>
              <w:top w:val="nil"/>
              <w:left w:val="nil"/>
              <w:bottom w:val="nil"/>
              <w:right w:val="nil"/>
            </w:tcBorders>
          </w:tcPr>
          <w:p w14:paraId="1A301DB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2F08F55" w14:textId="77777777" w:rsidR="00C62B09" w:rsidRPr="007F0589" w:rsidRDefault="00C62B09" w:rsidP="006F4033">
            <w:pPr>
              <w:pStyle w:val="AmColumnHeading"/>
            </w:pPr>
            <w:r w:rsidRPr="007F0589">
              <w:t>Ændringsforslag</w:t>
            </w:r>
          </w:p>
        </w:tc>
      </w:tr>
      <w:tr w:rsidR="001719B1" w:rsidRPr="007F0589" w14:paraId="51091985" w14:textId="77777777" w:rsidTr="006F4033">
        <w:trPr>
          <w:jc w:val="center"/>
        </w:trPr>
        <w:tc>
          <w:tcPr>
            <w:tcW w:w="4876" w:type="dxa"/>
            <w:tcBorders>
              <w:top w:val="nil"/>
              <w:left w:val="nil"/>
              <w:bottom w:val="nil"/>
              <w:right w:val="nil"/>
            </w:tcBorders>
          </w:tcPr>
          <w:p w14:paraId="173F9FA2" w14:textId="77777777" w:rsidR="00C62B09" w:rsidRPr="007F0589" w:rsidRDefault="00C62B09" w:rsidP="006F4033">
            <w:pPr>
              <w:pStyle w:val="Normal6a"/>
            </w:pPr>
            <w:r w:rsidRPr="007F0589">
              <w:t>22.</w:t>
            </w:r>
            <w:r w:rsidRPr="007F0589">
              <w:tab/>
              <w:t xml:space="preserve">understreger den centrale rolle, som uafhængige medier spiller; </w:t>
            </w:r>
            <w:r w:rsidRPr="007F0589">
              <w:rPr>
                <w:b/>
                <w:i/>
              </w:rPr>
              <w:t>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kanalen RT (tidligere Russia Today) i strid med EU's sanktioner;</w:t>
            </w:r>
          </w:p>
        </w:tc>
        <w:tc>
          <w:tcPr>
            <w:tcW w:w="4876" w:type="dxa"/>
            <w:tcBorders>
              <w:top w:val="nil"/>
              <w:left w:val="nil"/>
              <w:bottom w:val="nil"/>
              <w:right w:val="nil"/>
            </w:tcBorders>
          </w:tcPr>
          <w:p w14:paraId="7EDBCB09" w14:textId="77777777" w:rsidR="00C62B09" w:rsidRPr="007F0589" w:rsidRDefault="00C62B09" w:rsidP="006F4033">
            <w:pPr>
              <w:pStyle w:val="Normal6a"/>
            </w:pPr>
            <w:r w:rsidRPr="007F0589">
              <w:t>22.</w:t>
            </w:r>
            <w:r w:rsidRPr="007F0589">
              <w:tab/>
              <w:t>understreger den centrale rolle, som uafhængige medier spiller;</w:t>
            </w:r>
          </w:p>
        </w:tc>
      </w:tr>
    </w:tbl>
    <w:p w14:paraId="6524E9E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42DC337" w14:textId="77777777" w:rsidR="00C62B09" w:rsidRPr="007F0589" w:rsidRDefault="00C62B09" w:rsidP="00C62B09">
      <w:r w:rsidRPr="007F0589">
        <w:rPr>
          <w:rStyle w:val="HideTWBExt"/>
          <w:noProof w:val="0"/>
        </w:rPr>
        <w:t>&lt;/Amend&gt;</w:t>
      </w:r>
    </w:p>
    <w:p w14:paraId="2ACE7D6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206</w:t>
      </w:r>
      <w:r w:rsidRPr="007F0589">
        <w:rPr>
          <w:rStyle w:val="HideTWBExt"/>
          <w:b w:val="0"/>
          <w:noProof w:val="0"/>
        </w:rPr>
        <w:t>&lt;/NumAm&gt;</w:t>
      </w:r>
    </w:p>
    <w:p w14:paraId="4EAE372E"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0C87BA3A" w14:textId="77777777" w:rsidR="00C62B09" w:rsidRPr="007F0589" w:rsidRDefault="00C62B09" w:rsidP="00C62B09">
      <w:pPr>
        <w:pStyle w:val="NormalBold"/>
      </w:pPr>
      <w:r w:rsidRPr="007F0589">
        <w:rPr>
          <w:rStyle w:val="HideTWBExt"/>
          <w:b w:val="0"/>
          <w:noProof w:val="0"/>
        </w:rPr>
        <w:t>&lt;/RepeatBlock-By&gt;</w:t>
      </w:r>
    </w:p>
    <w:p w14:paraId="4E0006B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20F0E98" w14:textId="77777777" w:rsidR="00C62B09" w:rsidRPr="007F0589" w:rsidRDefault="00C62B09" w:rsidP="00C62B09">
      <w:pPr>
        <w:pStyle w:val="NormalBold"/>
      </w:pPr>
      <w:r w:rsidRPr="007F0589">
        <w:rPr>
          <w:rStyle w:val="HideTWBExt"/>
          <w:b w:val="0"/>
          <w:noProof w:val="0"/>
        </w:rPr>
        <w:t>&lt;Article&gt;</w:t>
      </w:r>
      <w:r w:rsidRPr="007F0589">
        <w:t>Punkt 22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2921835" w14:textId="77777777" w:rsidTr="006F4033">
        <w:trPr>
          <w:trHeight w:hRule="exact" w:val="240"/>
          <w:jc w:val="center"/>
        </w:trPr>
        <w:tc>
          <w:tcPr>
            <w:tcW w:w="9752" w:type="dxa"/>
            <w:gridSpan w:val="2"/>
            <w:tcBorders>
              <w:top w:val="nil"/>
              <w:left w:val="nil"/>
              <w:bottom w:val="nil"/>
              <w:right w:val="nil"/>
            </w:tcBorders>
          </w:tcPr>
          <w:p w14:paraId="46AFD52E" w14:textId="77777777" w:rsidR="00C62B09" w:rsidRPr="007F0589" w:rsidRDefault="00C62B09" w:rsidP="006F4033"/>
        </w:tc>
      </w:tr>
      <w:tr w:rsidR="001719B1" w:rsidRPr="007F0589" w14:paraId="45AE4D7C" w14:textId="77777777" w:rsidTr="006F4033">
        <w:trPr>
          <w:trHeight w:val="240"/>
          <w:jc w:val="center"/>
        </w:trPr>
        <w:tc>
          <w:tcPr>
            <w:tcW w:w="4876" w:type="dxa"/>
            <w:tcBorders>
              <w:top w:val="nil"/>
              <w:left w:val="nil"/>
              <w:bottom w:val="nil"/>
              <w:right w:val="nil"/>
            </w:tcBorders>
          </w:tcPr>
          <w:p w14:paraId="19B7829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018E24C" w14:textId="77777777" w:rsidR="00C62B09" w:rsidRPr="007F0589" w:rsidRDefault="00C62B09" w:rsidP="006F4033">
            <w:pPr>
              <w:pStyle w:val="AmColumnHeading"/>
            </w:pPr>
            <w:r w:rsidRPr="007F0589">
              <w:t>Ændringsforslag</w:t>
            </w:r>
          </w:p>
        </w:tc>
      </w:tr>
      <w:tr w:rsidR="001719B1" w:rsidRPr="007F0589" w14:paraId="280A1DE1" w14:textId="77777777" w:rsidTr="006F4033">
        <w:trPr>
          <w:jc w:val="center"/>
        </w:trPr>
        <w:tc>
          <w:tcPr>
            <w:tcW w:w="4876" w:type="dxa"/>
            <w:tcBorders>
              <w:top w:val="nil"/>
              <w:left w:val="nil"/>
              <w:bottom w:val="nil"/>
              <w:right w:val="nil"/>
            </w:tcBorders>
          </w:tcPr>
          <w:p w14:paraId="4ADF59A6" w14:textId="77777777" w:rsidR="00C62B09" w:rsidRPr="007F0589" w:rsidRDefault="00C62B09" w:rsidP="006F4033">
            <w:pPr>
              <w:pStyle w:val="Normal6a"/>
            </w:pPr>
            <w:r w:rsidRPr="007F0589">
              <w:t>22.</w:t>
            </w:r>
            <w:r w:rsidRPr="007F0589">
              <w:tab/>
              <w:t xml:space="preserve">understreger den centrale rolle, som uafhængige medier spiller; opfordrer Bosnien-Hercegovina til at sikre finansiel bæredygtighed og politisk uafhængighed for offentlige radio- og TV-selskaber og Bosnien-Hercegovinas kommunikationstilsynsmyndighed; </w:t>
            </w:r>
            <w:r w:rsidRPr="007F0589">
              <w:rPr>
                <w:b/>
                <w:i/>
              </w:rPr>
              <w:t>er stærkt bekymret over russisk propaganda i Republika Srpska-enhedens offentlige radio- og TV-selskab og beklager dybt udsendelsen af kanalen RT (tidligere Russia Today) i strid med EU's sanktioner;</w:t>
            </w:r>
          </w:p>
        </w:tc>
        <w:tc>
          <w:tcPr>
            <w:tcW w:w="4876" w:type="dxa"/>
            <w:tcBorders>
              <w:top w:val="nil"/>
              <w:left w:val="nil"/>
              <w:bottom w:val="nil"/>
              <w:right w:val="nil"/>
            </w:tcBorders>
          </w:tcPr>
          <w:p w14:paraId="757F19B5" w14:textId="77777777" w:rsidR="00C62B09" w:rsidRPr="007F0589" w:rsidRDefault="00C62B09" w:rsidP="006F4033">
            <w:pPr>
              <w:pStyle w:val="Normal6a"/>
            </w:pPr>
            <w:r w:rsidRPr="007F0589">
              <w:t>22.</w:t>
            </w:r>
            <w:r w:rsidRPr="007F0589">
              <w:tab/>
              <w:t>understreger den centrale rolle, som uafhængige medier spiller; opfordrer Bosnien-Hercegovina til at sikre finansiel bæredygtighed og politisk uafhængighed for offentlige radio- og TV-selskaber og Bosnien-Hercegovinas kommunikationstilsynsmyndighed; </w:t>
            </w:r>
          </w:p>
        </w:tc>
      </w:tr>
    </w:tbl>
    <w:p w14:paraId="2729149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E077BC8" w14:textId="77777777" w:rsidR="00C62B09" w:rsidRPr="007F0589" w:rsidRDefault="00C62B09" w:rsidP="00C62B09">
      <w:r w:rsidRPr="007F0589">
        <w:rPr>
          <w:rStyle w:val="HideTWBExt"/>
          <w:noProof w:val="0"/>
        </w:rPr>
        <w:t>&lt;/Amend&gt;</w:t>
      </w:r>
    </w:p>
    <w:p w14:paraId="03F95B9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207</w:t>
      </w:r>
      <w:r w:rsidRPr="007F0589">
        <w:rPr>
          <w:rStyle w:val="HideTWBExt"/>
          <w:b w:val="0"/>
          <w:noProof w:val="0"/>
        </w:rPr>
        <w:t>&lt;/NumAm&gt;</w:t>
      </w:r>
    </w:p>
    <w:p w14:paraId="103AE1DC"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DF76507"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56EB888C" w14:textId="77777777" w:rsidR="00C62B09" w:rsidRPr="007F0589" w:rsidRDefault="00C62B09" w:rsidP="00C62B09">
      <w:pPr>
        <w:pStyle w:val="NormalBold"/>
      </w:pPr>
      <w:r w:rsidRPr="007F0589">
        <w:rPr>
          <w:rStyle w:val="HideTWBExt"/>
          <w:b w:val="0"/>
          <w:noProof w:val="0"/>
        </w:rPr>
        <w:t>&lt;/RepeatBlock-By&gt;</w:t>
      </w:r>
    </w:p>
    <w:p w14:paraId="24E235E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539DC79" w14:textId="77777777" w:rsidR="00C62B09" w:rsidRPr="007F0589" w:rsidRDefault="00C62B09" w:rsidP="00C62B09">
      <w:pPr>
        <w:pStyle w:val="NormalBold"/>
      </w:pPr>
      <w:r w:rsidRPr="007F0589">
        <w:rPr>
          <w:rStyle w:val="HideTWBExt"/>
          <w:b w:val="0"/>
          <w:noProof w:val="0"/>
        </w:rPr>
        <w:t>&lt;Article&gt;</w:t>
      </w:r>
      <w:r w:rsidRPr="007F0589">
        <w:t>Punkt 22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D6CC0A6" w14:textId="77777777" w:rsidTr="006F4033">
        <w:trPr>
          <w:trHeight w:hRule="exact" w:val="240"/>
          <w:jc w:val="center"/>
        </w:trPr>
        <w:tc>
          <w:tcPr>
            <w:tcW w:w="9752" w:type="dxa"/>
            <w:gridSpan w:val="2"/>
            <w:tcBorders>
              <w:top w:val="nil"/>
              <w:left w:val="nil"/>
              <w:bottom w:val="nil"/>
              <w:right w:val="nil"/>
            </w:tcBorders>
          </w:tcPr>
          <w:p w14:paraId="67CBB85D" w14:textId="77777777" w:rsidR="00C62B09" w:rsidRPr="007F0589" w:rsidRDefault="00C62B09" w:rsidP="006F4033"/>
        </w:tc>
      </w:tr>
      <w:tr w:rsidR="001719B1" w:rsidRPr="007F0589" w14:paraId="03DB17AD" w14:textId="77777777" w:rsidTr="006F4033">
        <w:trPr>
          <w:trHeight w:val="240"/>
          <w:jc w:val="center"/>
        </w:trPr>
        <w:tc>
          <w:tcPr>
            <w:tcW w:w="4876" w:type="dxa"/>
            <w:tcBorders>
              <w:top w:val="nil"/>
              <w:left w:val="nil"/>
              <w:bottom w:val="nil"/>
              <w:right w:val="nil"/>
            </w:tcBorders>
          </w:tcPr>
          <w:p w14:paraId="2027534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FB1D23C" w14:textId="77777777" w:rsidR="00C62B09" w:rsidRPr="007F0589" w:rsidRDefault="00C62B09" w:rsidP="006F4033">
            <w:pPr>
              <w:pStyle w:val="AmColumnHeading"/>
            </w:pPr>
            <w:r w:rsidRPr="007F0589">
              <w:t>Ændringsforslag</w:t>
            </w:r>
          </w:p>
        </w:tc>
      </w:tr>
      <w:tr w:rsidR="001719B1" w:rsidRPr="007F0589" w14:paraId="426F90D1" w14:textId="77777777" w:rsidTr="006F4033">
        <w:trPr>
          <w:jc w:val="center"/>
        </w:trPr>
        <w:tc>
          <w:tcPr>
            <w:tcW w:w="4876" w:type="dxa"/>
            <w:tcBorders>
              <w:top w:val="nil"/>
              <w:left w:val="nil"/>
              <w:bottom w:val="nil"/>
              <w:right w:val="nil"/>
            </w:tcBorders>
          </w:tcPr>
          <w:p w14:paraId="0727ED17" w14:textId="77777777" w:rsidR="00C62B09" w:rsidRPr="007F0589" w:rsidRDefault="00C62B09" w:rsidP="006F4033">
            <w:pPr>
              <w:pStyle w:val="Normal6a"/>
            </w:pPr>
            <w:r w:rsidRPr="007F0589">
              <w:t>22.</w:t>
            </w:r>
            <w:r w:rsidRPr="007F0589">
              <w:tab/>
              <w:t xml:space="preserve">understreger den centrale rolle, som uafhængige medier spiller; opfordrer Bosnien-Hercegovina til at sikre finansiel bæredygtighed </w:t>
            </w:r>
            <w:r w:rsidRPr="007F0589">
              <w:rPr>
                <w:b/>
                <w:i/>
              </w:rPr>
              <w:t>og politisk uafhængighed for</w:t>
            </w:r>
            <w:r w:rsidRPr="007F0589">
              <w:t xml:space="preserve"> offentlige radio- og TV-selskaber og Bosnien-Hercegovinas </w:t>
            </w:r>
            <w:r w:rsidRPr="007F0589">
              <w:rPr>
                <w:b/>
                <w:i/>
              </w:rPr>
              <w:t>kommunikationstilsynsmyndighed</w:t>
            </w:r>
            <w:r w:rsidRPr="007F0589">
              <w:t>; er stærkt bekymret over russisk propaganda i Republika Srpska-enhedens offentlige radio- og TV-selskab og beklager dybt udsendelsen af kanalen RT (tidligere Russia Today) i strid med EU's sanktioner;</w:t>
            </w:r>
          </w:p>
        </w:tc>
        <w:tc>
          <w:tcPr>
            <w:tcW w:w="4876" w:type="dxa"/>
            <w:tcBorders>
              <w:top w:val="nil"/>
              <w:left w:val="nil"/>
              <w:bottom w:val="nil"/>
              <w:right w:val="nil"/>
            </w:tcBorders>
          </w:tcPr>
          <w:p w14:paraId="21BF4966" w14:textId="77777777" w:rsidR="00C62B09" w:rsidRPr="007F0589" w:rsidRDefault="00C62B09" w:rsidP="006F4033">
            <w:pPr>
              <w:pStyle w:val="Normal6a"/>
            </w:pPr>
            <w:r w:rsidRPr="007F0589">
              <w:t>22.</w:t>
            </w:r>
            <w:r w:rsidRPr="007F0589">
              <w:tab/>
              <w:t xml:space="preserve">understreger den centrale rolle, som uafhængige medier spiller; opfordrer Bosnien-Hercegovina til at sikre finansiel bæredygtighed </w:t>
            </w:r>
            <w:r w:rsidRPr="007F0589">
              <w:rPr>
                <w:b/>
                <w:i/>
              </w:rPr>
              <w:t>med henvisning til det statslige, offentlig radio- og TV-selskab BHRT's overhængende økonomiske krise; opfordrer indtrængende Bosnien-Hercegovina til at sætte ind over for den systemiske ulighed blandt</w:t>
            </w:r>
            <w:r w:rsidRPr="007F0589">
              <w:t xml:space="preserve"> offentlige radio- og TV-selskaber og </w:t>
            </w:r>
            <w:r w:rsidRPr="007F0589">
              <w:rPr>
                <w:b/>
                <w:i/>
              </w:rPr>
              <w:t>til at beskytte deres og</w:t>
            </w:r>
            <w:r w:rsidRPr="007F0589">
              <w:t xml:space="preserve"> Bosnien-Hercegovinas </w:t>
            </w:r>
            <w:r w:rsidRPr="007F0589">
              <w:rPr>
                <w:b/>
                <w:i/>
              </w:rPr>
              <w:t>kommunikationstilsynsmyndigheds uafhængighed</w:t>
            </w:r>
            <w:r w:rsidRPr="007F0589">
              <w:t xml:space="preserve">; er stærkt bekymret over russisk propaganda i Republika Srpska-enhedens offentlige radio- og TV-selskab og beklager dybt udsendelsen af kanalen RT (tidligere Russia Today) i strid med EU's sanktioner; </w:t>
            </w:r>
            <w:r w:rsidRPr="007F0589">
              <w:rPr>
                <w:b/>
                <w:i/>
              </w:rPr>
              <w:t>beklager de manglende fremskridt med at ændre strafferetten med henblik på at styrke journalisters beskyttelse mod trusler og angreb i tråd med EU's krav; opfordrer Bosnien-Hercegovina til at vedtage lovgivning om gennemsigtighed i medieejerskab og offentlig finansiering af medier; opfordrer indtrængende landet til at fremskynde vedtagelsen af loven om elektronisk kommunikation i tråd med forordningen om digitale tjenester og den nye EU-forordning om mediefrihed;</w:t>
            </w:r>
          </w:p>
        </w:tc>
      </w:tr>
    </w:tbl>
    <w:p w14:paraId="4D1375B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E970A59" w14:textId="77777777" w:rsidR="00C62B09" w:rsidRPr="007F0589" w:rsidRDefault="00C62B09" w:rsidP="00C62B09">
      <w:r w:rsidRPr="007F0589">
        <w:rPr>
          <w:rStyle w:val="HideTWBExt"/>
          <w:noProof w:val="0"/>
        </w:rPr>
        <w:t>&lt;/Amend&gt;</w:t>
      </w:r>
    </w:p>
    <w:p w14:paraId="653C098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208</w:t>
      </w:r>
      <w:r w:rsidRPr="007F0589">
        <w:rPr>
          <w:rStyle w:val="HideTWBExt"/>
          <w:b w:val="0"/>
          <w:noProof w:val="0"/>
        </w:rPr>
        <w:t>&lt;/NumAm&gt;</w:t>
      </w:r>
    </w:p>
    <w:p w14:paraId="4B4623A2"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5CD1E267" w14:textId="77777777" w:rsidR="00C62B09" w:rsidRPr="007F0589" w:rsidRDefault="00C62B09" w:rsidP="00C62B09">
      <w:pPr>
        <w:pStyle w:val="NormalBold"/>
      </w:pPr>
      <w:r w:rsidRPr="007F0589">
        <w:rPr>
          <w:rStyle w:val="HideTWBExt"/>
          <w:b w:val="0"/>
          <w:noProof w:val="0"/>
        </w:rPr>
        <w:t>&lt;/RepeatBlock-By&gt;</w:t>
      </w:r>
    </w:p>
    <w:p w14:paraId="7AE7807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E38BA37" w14:textId="77777777" w:rsidR="00C62B09" w:rsidRPr="007F0589" w:rsidRDefault="00C62B09" w:rsidP="00C62B09">
      <w:pPr>
        <w:pStyle w:val="NormalBold"/>
      </w:pPr>
      <w:r w:rsidRPr="007F0589">
        <w:rPr>
          <w:rStyle w:val="HideTWBExt"/>
          <w:b w:val="0"/>
          <w:noProof w:val="0"/>
        </w:rPr>
        <w:t>&lt;Article&gt;</w:t>
      </w:r>
      <w:r w:rsidRPr="007F0589">
        <w:t>Punkt 22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FE5EAF7" w14:textId="77777777" w:rsidTr="006F4033">
        <w:trPr>
          <w:trHeight w:hRule="exact" w:val="240"/>
          <w:jc w:val="center"/>
        </w:trPr>
        <w:tc>
          <w:tcPr>
            <w:tcW w:w="9752" w:type="dxa"/>
            <w:gridSpan w:val="2"/>
            <w:tcBorders>
              <w:top w:val="nil"/>
              <w:left w:val="nil"/>
              <w:bottom w:val="nil"/>
              <w:right w:val="nil"/>
            </w:tcBorders>
          </w:tcPr>
          <w:p w14:paraId="014C870F" w14:textId="77777777" w:rsidR="00C62B09" w:rsidRPr="007F0589" w:rsidRDefault="00C62B09" w:rsidP="006F4033"/>
        </w:tc>
      </w:tr>
      <w:tr w:rsidR="001719B1" w:rsidRPr="007F0589" w14:paraId="59B5A1E2" w14:textId="77777777" w:rsidTr="006F4033">
        <w:trPr>
          <w:trHeight w:val="240"/>
          <w:jc w:val="center"/>
        </w:trPr>
        <w:tc>
          <w:tcPr>
            <w:tcW w:w="4876" w:type="dxa"/>
            <w:tcBorders>
              <w:top w:val="nil"/>
              <w:left w:val="nil"/>
              <w:bottom w:val="nil"/>
              <w:right w:val="nil"/>
            </w:tcBorders>
          </w:tcPr>
          <w:p w14:paraId="6273FF7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71D4A3C" w14:textId="77777777" w:rsidR="00C62B09" w:rsidRPr="007F0589" w:rsidRDefault="00C62B09" w:rsidP="006F4033">
            <w:pPr>
              <w:pStyle w:val="AmColumnHeading"/>
            </w:pPr>
            <w:r w:rsidRPr="007F0589">
              <w:t>Ændringsforslag</w:t>
            </w:r>
          </w:p>
        </w:tc>
      </w:tr>
      <w:tr w:rsidR="001719B1" w:rsidRPr="007F0589" w14:paraId="1F9AE382" w14:textId="77777777" w:rsidTr="006F4033">
        <w:trPr>
          <w:jc w:val="center"/>
        </w:trPr>
        <w:tc>
          <w:tcPr>
            <w:tcW w:w="4876" w:type="dxa"/>
            <w:tcBorders>
              <w:top w:val="nil"/>
              <w:left w:val="nil"/>
              <w:bottom w:val="nil"/>
              <w:right w:val="nil"/>
            </w:tcBorders>
          </w:tcPr>
          <w:p w14:paraId="28103CE3" w14:textId="77777777" w:rsidR="00C62B09" w:rsidRPr="007F0589" w:rsidRDefault="00C62B09" w:rsidP="006F4033">
            <w:pPr>
              <w:pStyle w:val="Normal6a"/>
            </w:pPr>
            <w:r w:rsidRPr="007F0589">
              <w:t>22.</w:t>
            </w:r>
            <w:r w:rsidRPr="007F0589">
              <w:tab/>
              <w:t>understreger den centrale rolle, som uafhængige medier spiller;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kanalen RT (tidligere Russia Today) i strid med EU's sanktioner;</w:t>
            </w:r>
          </w:p>
        </w:tc>
        <w:tc>
          <w:tcPr>
            <w:tcW w:w="4876" w:type="dxa"/>
            <w:tcBorders>
              <w:top w:val="nil"/>
              <w:left w:val="nil"/>
              <w:bottom w:val="nil"/>
              <w:right w:val="nil"/>
            </w:tcBorders>
          </w:tcPr>
          <w:p w14:paraId="11FC8584" w14:textId="77777777" w:rsidR="00C62B09" w:rsidRPr="007F0589" w:rsidRDefault="00C62B09" w:rsidP="006F4033">
            <w:pPr>
              <w:pStyle w:val="Normal6a"/>
            </w:pPr>
            <w:r w:rsidRPr="007F0589">
              <w:t>22.</w:t>
            </w:r>
            <w:r w:rsidRPr="007F0589">
              <w:tab/>
              <w:t>understreger den centrale rolle, som uafhængige medier spiller;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kanalen RT (tidligere Russia Today) i strid med EU's sanktioner;</w:t>
            </w:r>
            <w:r w:rsidRPr="007F0589">
              <w:rPr>
                <w:b/>
                <w:i/>
              </w:rPr>
              <w:t> beklager de manglende fremskridt med at ændre strafferetten med henblik på at styrke journalisters beskyttelse mod trusler og angreb i tråd med EU's krav;</w:t>
            </w:r>
          </w:p>
        </w:tc>
      </w:tr>
    </w:tbl>
    <w:p w14:paraId="1416C1C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815AB91" w14:textId="77777777" w:rsidR="00C62B09" w:rsidRPr="007F0589" w:rsidRDefault="00C62B09" w:rsidP="00C62B09">
      <w:r w:rsidRPr="007F0589">
        <w:rPr>
          <w:rStyle w:val="HideTWBExt"/>
          <w:noProof w:val="0"/>
        </w:rPr>
        <w:t>&lt;/Amend&gt;</w:t>
      </w:r>
    </w:p>
    <w:p w14:paraId="31D1FBC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209</w:t>
      </w:r>
      <w:r w:rsidRPr="007F0589">
        <w:rPr>
          <w:rStyle w:val="HideTWBExt"/>
          <w:b w:val="0"/>
          <w:noProof w:val="0"/>
        </w:rPr>
        <w:t>&lt;/NumAm&gt;</w:t>
      </w:r>
    </w:p>
    <w:p w14:paraId="5FB6008D" w14:textId="77777777" w:rsidR="00C62B09" w:rsidRPr="007F0589" w:rsidRDefault="00C62B09" w:rsidP="00C62B09">
      <w:pPr>
        <w:pStyle w:val="NormalBold"/>
      </w:pPr>
      <w:r w:rsidRPr="007F0589">
        <w:rPr>
          <w:rStyle w:val="HideTWBExt"/>
          <w:b w:val="0"/>
          <w:noProof w:val="0"/>
        </w:rPr>
        <w:t>&lt;RepeatBlock-By&gt;&lt;Members&gt;</w:t>
      </w:r>
      <w:r w:rsidRPr="007F0589">
        <w:t>Davor Ivo Stier, Sunčana Glavak, Karlo Ressler, Željana Zovko, Nikolina Brnjac, Tomislav Sokol</w:t>
      </w:r>
      <w:r w:rsidRPr="007F0589">
        <w:rPr>
          <w:rStyle w:val="HideTWBExt"/>
          <w:b w:val="0"/>
          <w:noProof w:val="0"/>
        </w:rPr>
        <w:t>&lt;/Members&gt;</w:t>
      </w:r>
    </w:p>
    <w:p w14:paraId="643FFE95" w14:textId="77777777" w:rsidR="00C62B09" w:rsidRPr="007F0589" w:rsidRDefault="00C62B09" w:rsidP="00C62B09">
      <w:pPr>
        <w:pStyle w:val="NormalBold"/>
      </w:pPr>
      <w:r w:rsidRPr="007F0589">
        <w:rPr>
          <w:rStyle w:val="HideTWBExt"/>
          <w:b w:val="0"/>
          <w:noProof w:val="0"/>
        </w:rPr>
        <w:t>&lt;/RepeatBlock-By&gt;</w:t>
      </w:r>
    </w:p>
    <w:p w14:paraId="0616806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848ED4D" w14:textId="77777777" w:rsidR="00C62B09" w:rsidRPr="007F0589" w:rsidRDefault="00C62B09" w:rsidP="00C62B09">
      <w:pPr>
        <w:pStyle w:val="NormalBold"/>
      </w:pPr>
      <w:r w:rsidRPr="007F0589">
        <w:rPr>
          <w:rStyle w:val="HideTWBExt"/>
          <w:b w:val="0"/>
          <w:noProof w:val="0"/>
        </w:rPr>
        <w:t>&lt;Article&gt;</w:t>
      </w:r>
      <w:r w:rsidRPr="007F0589">
        <w:t>Punkt 22</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81B411A" w14:textId="77777777" w:rsidTr="006F4033">
        <w:trPr>
          <w:trHeight w:hRule="exact" w:val="240"/>
          <w:jc w:val="center"/>
        </w:trPr>
        <w:tc>
          <w:tcPr>
            <w:tcW w:w="9752" w:type="dxa"/>
            <w:gridSpan w:val="2"/>
            <w:tcBorders>
              <w:top w:val="nil"/>
              <w:left w:val="nil"/>
              <w:bottom w:val="nil"/>
              <w:right w:val="nil"/>
            </w:tcBorders>
          </w:tcPr>
          <w:p w14:paraId="10C45C72" w14:textId="77777777" w:rsidR="00C62B09" w:rsidRPr="007F0589" w:rsidRDefault="00C62B09" w:rsidP="006F4033"/>
        </w:tc>
      </w:tr>
      <w:tr w:rsidR="001719B1" w:rsidRPr="007F0589" w14:paraId="318A751B" w14:textId="77777777" w:rsidTr="006F4033">
        <w:trPr>
          <w:trHeight w:val="240"/>
          <w:jc w:val="center"/>
        </w:trPr>
        <w:tc>
          <w:tcPr>
            <w:tcW w:w="4876" w:type="dxa"/>
            <w:tcBorders>
              <w:top w:val="nil"/>
              <w:left w:val="nil"/>
              <w:bottom w:val="nil"/>
              <w:right w:val="nil"/>
            </w:tcBorders>
          </w:tcPr>
          <w:p w14:paraId="289D6B6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A2ED411" w14:textId="77777777" w:rsidR="00C62B09" w:rsidRPr="007F0589" w:rsidRDefault="00C62B09" w:rsidP="006F4033">
            <w:pPr>
              <w:pStyle w:val="AmColumnHeading"/>
            </w:pPr>
            <w:r w:rsidRPr="007F0589">
              <w:t>Ændringsforslag</w:t>
            </w:r>
          </w:p>
        </w:tc>
      </w:tr>
      <w:tr w:rsidR="001719B1" w:rsidRPr="007F0589" w14:paraId="6A1ECBAF" w14:textId="77777777" w:rsidTr="006F4033">
        <w:trPr>
          <w:jc w:val="center"/>
        </w:trPr>
        <w:tc>
          <w:tcPr>
            <w:tcW w:w="4876" w:type="dxa"/>
            <w:tcBorders>
              <w:top w:val="nil"/>
              <w:left w:val="nil"/>
              <w:bottom w:val="nil"/>
              <w:right w:val="nil"/>
            </w:tcBorders>
          </w:tcPr>
          <w:p w14:paraId="27BB59FD" w14:textId="77777777" w:rsidR="00C62B09" w:rsidRPr="007F0589" w:rsidRDefault="00C62B09" w:rsidP="006F4033">
            <w:pPr>
              <w:pStyle w:val="Normal6a"/>
            </w:pPr>
            <w:r w:rsidRPr="007F0589">
              <w:t>22.</w:t>
            </w:r>
            <w:r w:rsidRPr="007F0589">
              <w:tab/>
              <w:t>understreger den centrale rolle, som uafhængige medier spiller;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kanalen RT (tidligere Russia Today) i strid med EU's sanktioner;</w:t>
            </w:r>
          </w:p>
        </w:tc>
        <w:tc>
          <w:tcPr>
            <w:tcW w:w="4876" w:type="dxa"/>
            <w:tcBorders>
              <w:top w:val="nil"/>
              <w:left w:val="nil"/>
              <w:bottom w:val="nil"/>
              <w:right w:val="nil"/>
            </w:tcBorders>
          </w:tcPr>
          <w:p w14:paraId="5977F5D5" w14:textId="77777777" w:rsidR="00C62B09" w:rsidRPr="007F0589" w:rsidRDefault="00C62B09" w:rsidP="006F4033">
            <w:pPr>
              <w:pStyle w:val="Normal6a"/>
            </w:pPr>
            <w:r w:rsidRPr="007F0589">
              <w:t>22.</w:t>
            </w:r>
            <w:r w:rsidRPr="007F0589">
              <w:tab/>
              <w:t xml:space="preserve">understreger den centrale rolle, som uafhængige medier spiller;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kanalen RT (tidligere Russia Today) i strid med EU's sanktioner; </w:t>
            </w:r>
            <w:r w:rsidRPr="007F0589">
              <w:rPr>
                <w:b/>
                <w:i/>
              </w:rPr>
              <w:t>opfordrer til at sikre mediepluralisme i hele Bosnien-Hercegovina og ligelig repræsentation af alle landets folk og mindretal i de offentlige medier;</w:t>
            </w:r>
          </w:p>
        </w:tc>
      </w:tr>
    </w:tbl>
    <w:p w14:paraId="3A78FA9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{HR}</w:t>
      </w:r>
      <w:r w:rsidRPr="007F0589">
        <w:t>hr</w:t>
      </w:r>
      <w:r w:rsidRPr="007F0589">
        <w:rPr>
          <w:rStyle w:val="HideTWBExt"/>
          <w:noProof w:val="0"/>
        </w:rPr>
        <w:t>&lt;/Original&gt;</w:t>
      </w:r>
    </w:p>
    <w:p w14:paraId="4E31B8DC" w14:textId="77777777" w:rsidR="00C62B09" w:rsidRPr="007F0589" w:rsidRDefault="00C62B09" w:rsidP="00C62B09">
      <w:r w:rsidRPr="007F0589">
        <w:rPr>
          <w:rStyle w:val="HideTWBExt"/>
          <w:noProof w:val="0"/>
        </w:rPr>
        <w:t>&lt;/Amend&gt;</w:t>
      </w:r>
    </w:p>
    <w:p w14:paraId="3D72C86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210</w:t>
      </w:r>
      <w:r w:rsidRPr="007F0589">
        <w:rPr>
          <w:rStyle w:val="HideTWBExt"/>
          <w:b w:val="0"/>
          <w:noProof w:val="0"/>
        </w:rPr>
        <w:t>&lt;/NumAm&gt;</w:t>
      </w:r>
    </w:p>
    <w:p w14:paraId="777E479E"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Željana Zovko, Nikolina Brnjac, Tomislav Sokol, Sunčana Glavak</w:t>
      </w:r>
      <w:r w:rsidRPr="007F0589">
        <w:rPr>
          <w:rStyle w:val="HideTWBExt"/>
          <w:b w:val="0"/>
          <w:noProof w:val="0"/>
        </w:rPr>
        <w:t>&lt;/Members&gt;</w:t>
      </w:r>
    </w:p>
    <w:p w14:paraId="428E6771" w14:textId="77777777" w:rsidR="00C62B09" w:rsidRPr="007F0589" w:rsidRDefault="00C62B09" w:rsidP="00C62B09">
      <w:pPr>
        <w:pStyle w:val="NormalBold"/>
      </w:pPr>
      <w:r w:rsidRPr="007F0589">
        <w:rPr>
          <w:rStyle w:val="HideTWBExt"/>
          <w:b w:val="0"/>
          <w:noProof w:val="0"/>
        </w:rPr>
        <w:t>&lt;/RepeatBlock-By&gt;</w:t>
      </w:r>
    </w:p>
    <w:p w14:paraId="6C233B6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EA9F692" w14:textId="77777777" w:rsidR="00C62B09" w:rsidRPr="007F0589" w:rsidRDefault="00C62B09" w:rsidP="00C62B09">
      <w:pPr>
        <w:pStyle w:val="NormalBold"/>
      </w:pPr>
      <w:r w:rsidRPr="007F0589">
        <w:rPr>
          <w:rStyle w:val="HideTWBExt"/>
          <w:b w:val="0"/>
          <w:noProof w:val="0"/>
        </w:rPr>
        <w:t>&lt;Article&gt;</w:t>
      </w:r>
      <w:r w:rsidRPr="007F0589">
        <w:t>Punkt 22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2287313" w14:textId="77777777" w:rsidTr="006F4033">
        <w:trPr>
          <w:trHeight w:hRule="exact" w:val="240"/>
          <w:jc w:val="center"/>
        </w:trPr>
        <w:tc>
          <w:tcPr>
            <w:tcW w:w="9752" w:type="dxa"/>
            <w:gridSpan w:val="2"/>
            <w:tcBorders>
              <w:top w:val="nil"/>
              <w:left w:val="nil"/>
              <w:bottom w:val="nil"/>
              <w:right w:val="nil"/>
            </w:tcBorders>
          </w:tcPr>
          <w:p w14:paraId="7964FC1A" w14:textId="77777777" w:rsidR="00C62B09" w:rsidRPr="007F0589" w:rsidRDefault="00C62B09" w:rsidP="006F4033"/>
        </w:tc>
      </w:tr>
      <w:tr w:rsidR="001719B1" w:rsidRPr="007F0589" w14:paraId="78C9EB79" w14:textId="77777777" w:rsidTr="006F4033">
        <w:trPr>
          <w:trHeight w:val="240"/>
          <w:jc w:val="center"/>
        </w:trPr>
        <w:tc>
          <w:tcPr>
            <w:tcW w:w="4876" w:type="dxa"/>
            <w:tcBorders>
              <w:top w:val="nil"/>
              <w:left w:val="nil"/>
              <w:bottom w:val="nil"/>
              <w:right w:val="nil"/>
            </w:tcBorders>
          </w:tcPr>
          <w:p w14:paraId="54D35CA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B96F1E0" w14:textId="77777777" w:rsidR="00C62B09" w:rsidRPr="007F0589" w:rsidRDefault="00C62B09" w:rsidP="006F4033">
            <w:pPr>
              <w:pStyle w:val="AmColumnHeading"/>
            </w:pPr>
            <w:r w:rsidRPr="007F0589">
              <w:t>Ændringsforslag</w:t>
            </w:r>
          </w:p>
        </w:tc>
      </w:tr>
      <w:tr w:rsidR="001719B1" w:rsidRPr="007F0589" w14:paraId="74B1CA47" w14:textId="77777777" w:rsidTr="006F4033">
        <w:trPr>
          <w:jc w:val="center"/>
        </w:trPr>
        <w:tc>
          <w:tcPr>
            <w:tcW w:w="4876" w:type="dxa"/>
            <w:tcBorders>
              <w:top w:val="nil"/>
              <w:left w:val="nil"/>
              <w:bottom w:val="nil"/>
              <w:right w:val="nil"/>
            </w:tcBorders>
          </w:tcPr>
          <w:p w14:paraId="755B7DA3" w14:textId="77777777" w:rsidR="00C62B09" w:rsidRPr="007F0589" w:rsidRDefault="00C62B09" w:rsidP="006F4033">
            <w:pPr>
              <w:pStyle w:val="Normal6a"/>
            </w:pPr>
            <w:r w:rsidRPr="007F0589">
              <w:t>22.</w:t>
            </w:r>
            <w:r w:rsidRPr="007F0589">
              <w:tab/>
              <w:t>understreger den centrale rolle, som uafhængige medier spiller;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kanalen RT (tidligere Russia Today) i strid med EU's sanktioner;</w:t>
            </w:r>
          </w:p>
        </w:tc>
        <w:tc>
          <w:tcPr>
            <w:tcW w:w="4876" w:type="dxa"/>
            <w:tcBorders>
              <w:top w:val="nil"/>
              <w:left w:val="nil"/>
              <w:bottom w:val="nil"/>
              <w:right w:val="nil"/>
            </w:tcBorders>
          </w:tcPr>
          <w:p w14:paraId="51EFB9A5" w14:textId="61D03EAE" w:rsidR="00C62B09" w:rsidRPr="007F0589" w:rsidRDefault="00C62B09" w:rsidP="006F4033">
            <w:pPr>
              <w:pStyle w:val="Normal6a"/>
            </w:pPr>
            <w:r w:rsidRPr="007F0589">
              <w:t>22.</w:t>
            </w:r>
            <w:r w:rsidRPr="007F0589">
              <w:tab/>
              <w:t xml:space="preserve">understreger den centrale rolle, som uafhængige medier spiller;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kanalen RT (tidligere Russia Today) i strid med EU's sanktioner; </w:t>
            </w:r>
            <w:r w:rsidRPr="007F0589">
              <w:rPr>
                <w:b/>
                <w:i/>
              </w:rPr>
              <w:t>glæder sig over nedsættelsen af det offentlige radio- og TV-nævn i Føderationen</w:t>
            </w:r>
            <w:r w:rsidR="006F4033" w:rsidRPr="007F0589">
              <w:rPr>
                <w:b/>
                <w:i/>
              </w:rPr>
              <w:t xml:space="preserve"> i</w:t>
            </w:r>
            <w:r w:rsidRPr="007F0589">
              <w:rPr>
                <w:b/>
                <w:i/>
              </w:rPr>
              <w:t xml:space="preserve"> Bosnien-Hercegovina efter 12 års blokering;</w:t>
            </w:r>
          </w:p>
        </w:tc>
      </w:tr>
    </w:tbl>
    <w:p w14:paraId="63A9EFB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95F1FDF" w14:textId="77777777" w:rsidR="00C62B09" w:rsidRPr="007F0589" w:rsidRDefault="00C62B09" w:rsidP="00C62B09">
      <w:r w:rsidRPr="007F0589">
        <w:rPr>
          <w:rStyle w:val="HideTWBExt"/>
          <w:noProof w:val="0"/>
        </w:rPr>
        <w:t>&lt;/Amend&gt;</w:t>
      </w:r>
    </w:p>
    <w:p w14:paraId="301A9D5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211</w:t>
      </w:r>
      <w:r w:rsidRPr="007F0589">
        <w:rPr>
          <w:rStyle w:val="HideTWBExt"/>
          <w:b w:val="0"/>
          <w:noProof w:val="0"/>
        </w:rPr>
        <w:t>&lt;/NumAm&gt;</w:t>
      </w:r>
    </w:p>
    <w:p w14:paraId="0813B5C8"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77316796" w14:textId="77777777" w:rsidR="00C62B09" w:rsidRPr="007F0589" w:rsidRDefault="00C62B09" w:rsidP="00C62B09">
      <w:pPr>
        <w:pStyle w:val="NormalBold"/>
      </w:pPr>
      <w:r w:rsidRPr="007F0589">
        <w:rPr>
          <w:rStyle w:val="HideTWBExt"/>
          <w:b w:val="0"/>
          <w:noProof w:val="0"/>
        </w:rPr>
        <w:t>&lt;/RepeatBlock-By&gt;</w:t>
      </w:r>
    </w:p>
    <w:p w14:paraId="3D5FCC9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F38BAAA" w14:textId="77777777" w:rsidR="00C62B09" w:rsidRPr="007F0589" w:rsidRDefault="00C62B09" w:rsidP="00C62B09">
      <w:pPr>
        <w:pStyle w:val="NormalBold"/>
      </w:pPr>
      <w:r w:rsidRPr="007F0589">
        <w:rPr>
          <w:rStyle w:val="HideTWBExt"/>
          <w:b w:val="0"/>
          <w:noProof w:val="0"/>
        </w:rPr>
        <w:t>&lt;Article&gt;</w:t>
      </w:r>
      <w:r w:rsidRPr="007F0589">
        <w:t>Punkt 22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D58D426" w14:textId="77777777" w:rsidTr="006F4033">
        <w:trPr>
          <w:trHeight w:hRule="exact" w:val="240"/>
          <w:jc w:val="center"/>
        </w:trPr>
        <w:tc>
          <w:tcPr>
            <w:tcW w:w="9752" w:type="dxa"/>
            <w:gridSpan w:val="2"/>
            <w:tcBorders>
              <w:top w:val="nil"/>
              <w:left w:val="nil"/>
              <w:bottom w:val="nil"/>
              <w:right w:val="nil"/>
            </w:tcBorders>
          </w:tcPr>
          <w:p w14:paraId="5E5DBE42" w14:textId="77777777" w:rsidR="00C62B09" w:rsidRPr="007F0589" w:rsidRDefault="00C62B09" w:rsidP="006F4033"/>
        </w:tc>
      </w:tr>
      <w:tr w:rsidR="001719B1" w:rsidRPr="007F0589" w14:paraId="3223A2E3" w14:textId="77777777" w:rsidTr="006F4033">
        <w:trPr>
          <w:trHeight w:val="240"/>
          <w:jc w:val="center"/>
        </w:trPr>
        <w:tc>
          <w:tcPr>
            <w:tcW w:w="4876" w:type="dxa"/>
            <w:tcBorders>
              <w:top w:val="nil"/>
              <w:left w:val="nil"/>
              <w:bottom w:val="nil"/>
              <w:right w:val="nil"/>
            </w:tcBorders>
          </w:tcPr>
          <w:p w14:paraId="63CF9E6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EFCC523" w14:textId="77777777" w:rsidR="00C62B09" w:rsidRPr="007F0589" w:rsidRDefault="00C62B09" w:rsidP="006F4033">
            <w:pPr>
              <w:pStyle w:val="AmColumnHeading"/>
            </w:pPr>
            <w:r w:rsidRPr="007F0589">
              <w:t>Ændringsforslag</w:t>
            </w:r>
          </w:p>
        </w:tc>
      </w:tr>
      <w:tr w:rsidR="001719B1" w:rsidRPr="007F0589" w14:paraId="6FD89953" w14:textId="77777777" w:rsidTr="006F4033">
        <w:trPr>
          <w:jc w:val="center"/>
        </w:trPr>
        <w:tc>
          <w:tcPr>
            <w:tcW w:w="4876" w:type="dxa"/>
            <w:tcBorders>
              <w:top w:val="nil"/>
              <w:left w:val="nil"/>
              <w:bottom w:val="nil"/>
              <w:right w:val="nil"/>
            </w:tcBorders>
          </w:tcPr>
          <w:p w14:paraId="1C2CA9C5" w14:textId="77777777" w:rsidR="00C62B09" w:rsidRPr="007F0589" w:rsidRDefault="00C62B09" w:rsidP="006F4033">
            <w:pPr>
              <w:pStyle w:val="Normal6a"/>
            </w:pPr>
            <w:r w:rsidRPr="007F0589">
              <w:t>22.</w:t>
            </w:r>
            <w:r w:rsidRPr="007F0589">
              <w:tab/>
              <w:t>understreger den centrale rolle, som uafhængige medier spiller;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kanalen RT (tidligere Russia Today) i strid med EU's sanktioner;</w:t>
            </w:r>
          </w:p>
        </w:tc>
        <w:tc>
          <w:tcPr>
            <w:tcW w:w="4876" w:type="dxa"/>
            <w:tcBorders>
              <w:top w:val="nil"/>
              <w:left w:val="nil"/>
              <w:bottom w:val="nil"/>
              <w:right w:val="nil"/>
            </w:tcBorders>
          </w:tcPr>
          <w:p w14:paraId="7879B318" w14:textId="77777777" w:rsidR="00C62B09" w:rsidRPr="007F0589" w:rsidRDefault="00C62B09" w:rsidP="006F4033">
            <w:pPr>
              <w:pStyle w:val="Normal6a"/>
            </w:pPr>
            <w:r w:rsidRPr="007F0589">
              <w:t>22.</w:t>
            </w:r>
            <w:r w:rsidRPr="007F0589">
              <w:tab/>
              <w:t>understreger den centrale rolle, som uafhængige medier spiller</w:t>
            </w:r>
            <w:r w:rsidRPr="007F0589">
              <w:rPr>
                <w:b/>
                <w:i/>
              </w:rPr>
              <w:t>, og vigtigheden af at respektere standarder for ytringsfrihed</w:t>
            </w:r>
            <w:r w:rsidRPr="007F0589">
              <w:t>;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kanalen RT (tidligere Russia Today) i strid med EU's sanktioner;</w:t>
            </w:r>
          </w:p>
        </w:tc>
      </w:tr>
    </w:tbl>
    <w:p w14:paraId="637EFDD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9DDD2BE" w14:textId="77777777" w:rsidR="00C62B09" w:rsidRPr="007F0589" w:rsidRDefault="00C62B09" w:rsidP="00C62B09">
      <w:r w:rsidRPr="007F0589">
        <w:rPr>
          <w:rStyle w:val="HideTWBExt"/>
          <w:noProof w:val="0"/>
        </w:rPr>
        <w:t>&lt;/Amend&gt;</w:t>
      </w:r>
    </w:p>
    <w:p w14:paraId="17A0881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212</w:t>
      </w:r>
      <w:r w:rsidRPr="007F0589">
        <w:rPr>
          <w:rStyle w:val="HideTWBExt"/>
          <w:b w:val="0"/>
          <w:noProof w:val="0"/>
        </w:rPr>
        <w:t>&lt;/NumAm&gt;</w:t>
      </w:r>
    </w:p>
    <w:p w14:paraId="049195B4" w14:textId="77777777" w:rsidR="00C62B09" w:rsidRPr="007F0589" w:rsidRDefault="00C62B09" w:rsidP="00C62B09">
      <w:pPr>
        <w:pStyle w:val="NormalBold"/>
      </w:pPr>
      <w:r w:rsidRPr="007F0589">
        <w:rPr>
          <w:rStyle w:val="HideTWBExt"/>
          <w:b w:val="0"/>
          <w:noProof w:val="0"/>
        </w:rPr>
        <w:t>&lt;RepeatBlock-By&gt;&lt;Members&gt;</w:t>
      </w:r>
      <w:r w:rsidRPr="007F0589">
        <w:t>Sebastian Tynkkynen</w:t>
      </w:r>
      <w:r w:rsidRPr="007F0589">
        <w:rPr>
          <w:rStyle w:val="HideTWBExt"/>
          <w:b w:val="0"/>
          <w:noProof w:val="0"/>
        </w:rPr>
        <w:t>&lt;/Members&gt;</w:t>
      </w:r>
    </w:p>
    <w:p w14:paraId="6028C878" w14:textId="77777777" w:rsidR="00C62B09" w:rsidRPr="007F0589" w:rsidRDefault="00C62B09" w:rsidP="00C62B09">
      <w:pPr>
        <w:pStyle w:val="NormalBold"/>
      </w:pPr>
      <w:r w:rsidRPr="007F0589">
        <w:rPr>
          <w:rStyle w:val="HideTWBExt"/>
          <w:b w:val="0"/>
          <w:noProof w:val="0"/>
        </w:rPr>
        <w:t>&lt;/RepeatBlock-By&gt;</w:t>
      </w:r>
    </w:p>
    <w:p w14:paraId="179F98A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0AF4E0D" w14:textId="77777777" w:rsidR="00C62B09" w:rsidRPr="007F0589" w:rsidRDefault="00C62B09" w:rsidP="00C62B09">
      <w:pPr>
        <w:pStyle w:val="NormalBold"/>
      </w:pPr>
      <w:r w:rsidRPr="007F0589">
        <w:rPr>
          <w:rStyle w:val="HideTWBExt"/>
          <w:b w:val="0"/>
          <w:noProof w:val="0"/>
        </w:rPr>
        <w:t>&lt;Article&gt;</w:t>
      </w:r>
      <w:r w:rsidRPr="007F0589">
        <w:t>Punkt 22</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9FC2060" w14:textId="77777777" w:rsidTr="006F4033">
        <w:trPr>
          <w:trHeight w:hRule="exact" w:val="240"/>
          <w:jc w:val="center"/>
        </w:trPr>
        <w:tc>
          <w:tcPr>
            <w:tcW w:w="9752" w:type="dxa"/>
            <w:gridSpan w:val="2"/>
            <w:tcBorders>
              <w:top w:val="nil"/>
              <w:left w:val="nil"/>
              <w:bottom w:val="nil"/>
              <w:right w:val="nil"/>
            </w:tcBorders>
          </w:tcPr>
          <w:p w14:paraId="40522256" w14:textId="77777777" w:rsidR="00C62B09" w:rsidRPr="007F0589" w:rsidRDefault="00C62B09" w:rsidP="006F4033"/>
        </w:tc>
      </w:tr>
      <w:tr w:rsidR="001719B1" w:rsidRPr="007F0589" w14:paraId="3567F028" w14:textId="77777777" w:rsidTr="006F4033">
        <w:trPr>
          <w:trHeight w:val="240"/>
          <w:jc w:val="center"/>
        </w:trPr>
        <w:tc>
          <w:tcPr>
            <w:tcW w:w="4876" w:type="dxa"/>
            <w:tcBorders>
              <w:top w:val="nil"/>
              <w:left w:val="nil"/>
              <w:bottom w:val="nil"/>
              <w:right w:val="nil"/>
            </w:tcBorders>
          </w:tcPr>
          <w:p w14:paraId="4872C24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59377CD" w14:textId="77777777" w:rsidR="00C62B09" w:rsidRPr="007F0589" w:rsidRDefault="00C62B09" w:rsidP="006F4033">
            <w:pPr>
              <w:pStyle w:val="AmColumnHeading"/>
            </w:pPr>
            <w:r w:rsidRPr="007F0589">
              <w:t>Ændringsforslag</w:t>
            </w:r>
          </w:p>
        </w:tc>
      </w:tr>
      <w:tr w:rsidR="001719B1" w:rsidRPr="007F0589" w14:paraId="70286C99" w14:textId="77777777" w:rsidTr="006F4033">
        <w:trPr>
          <w:jc w:val="center"/>
        </w:trPr>
        <w:tc>
          <w:tcPr>
            <w:tcW w:w="4876" w:type="dxa"/>
            <w:tcBorders>
              <w:top w:val="nil"/>
              <w:left w:val="nil"/>
              <w:bottom w:val="nil"/>
              <w:right w:val="nil"/>
            </w:tcBorders>
          </w:tcPr>
          <w:p w14:paraId="6F74EB98" w14:textId="77777777" w:rsidR="00C62B09" w:rsidRPr="007F0589" w:rsidRDefault="00C62B09" w:rsidP="006F4033">
            <w:pPr>
              <w:pStyle w:val="Normal6a"/>
            </w:pPr>
            <w:r w:rsidRPr="007F0589">
              <w:t>22.</w:t>
            </w:r>
            <w:r w:rsidRPr="007F0589">
              <w:tab/>
              <w:t xml:space="preserve">understreger den centrale rolle, som uafhængige medier spiller;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w:t>
            </w:r>
            <w:r w:rsidRPr="007F0589">
              <w:rPr>
                <w:b/>
                <w:bCs/>
                <w:i/>
                <w:iCs/>
              </w:rPr>
              <w:t>kanalen</w:t>
            </w:r>
            <w:r w:rsidRPr="007F0589">
              <w:t xml:space="preserve"> RT (tidligere Russia Today) i strid med EU's sanktioner;</w:t>
            </w:r>
          </w:p>
        </w:tc>
        <w:tc>
          <w:tcPr>
            <w:tcW w:w="4876" w:type="dxa"/>
            <w:tcBorders>
              <w:top w:val="nil"/>
              <w:left w:val="nil"/>
              <w:bottom w:val="nil"/>
              <w:right w:val="nil"/>
            </w:tcBorders>
          </w:tcPr>
          <w:p w14:paraId="737F27D8" w14:textId="77777777" w:rsidR="00C62B09" w:rsidRPr="007F0589" w:rsidRDefault="00C62B09" w:rsidP="006F4033">
            <w:pPr>
              <w:pStyle w:val="Normal6a"/>
            </w:pPr>
            <w:r w:rsidRPr="007F0589">
              <w:t>22.</w:t>
            </w:r>
            <w:r w:rsidRPr="007F0589">
              <w:tab/>
              <w:t xml:space="preserve">understreger den centrale rolle, som uafhængige medier spiller; opfordrer Bosnien-Hercegovina til at sikre finansiel bæredygtighed og politisk uafhængighed for offentlige radio- og TV-selskaber og Bosnien-Hercegovinas kommunikationstilsynsmyndighed; er stærkt bekymret over russisk propaganda i Republika Srpska-enhedens offentlige radio- og TV-selskab og beklager dybt udsendelsen af </w:t>
            </w:r>
            <w:r w:rsidRPr="007F0589">
              <w:rPr>
                <w:b/>
                <w:i/>
              </w:rPr>
              <w:t>propagandakanalen</w:t>
            </w:r>
            <w:r w:rsidRPr="007F0589">
              <w:t xml:space="preserve"> RT (tidligere Russia Today)</w:t>
            </w:r>
            <w:r w:rsidRPr="007F0589">
              <w:rPr>
                <w:b/>
                <w:i/>
              </w:rPr>
              <w:t>, der, som tilfældet er, drives af den russiske stat,</w:t>
            </w:r>
            <w:r w:rsidRPr="007F0589">
              <w:t xml:space="preserve"> i strid med EU's sanktioner;</w:t>
            </w:r>
          </w:p>
        </w:tc>
      </w:tr>
    </w:tbl>
    <w:p w14:paraId="59DB0F6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{FI}</w:t>
      </w:r>
      <w:r w:rsidRPr="007F0589">
        <w:t>fi</w:t>
      </w:r>
      <w:r w:rsidRPr="007F0589">
        <w:rPr>
          <w:rStyle w:val="HideTWBExt"/>
          <w:noProof w:val="0"/>
        </w:rPr>
        <w:t>&lt;/Original&gt;</w:t>
      </w:r>
    </w:p>
    <w:p w14:paraId="43EB034A" w14:textId="77777777" w:rsidR="00C62B09" w:rsidRPr="007F0589" w:rsidRDefault="00C62B09" w:rsidP="00C62B09">
      <w:r w:rsidRPr="007F0589">
        <w:rPr>
          <w:rStyle w:val="HideTWBExt"/>
          <w:noProof w:val="0"/>
        </w:rPr>
        <w:t>&lt;/Amend&gt;</w:t>
      </w:r>
    </w:p>
    <w:p w14:paraId="1138210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213</w:t>
      </w:r>
      <w:r w:rsidRPr="007F0589">
        <w:rPr>
          <w:rStyle w:val="HideTWBExt"/>
          <w:b w:val="0"/>
          <w:noProof w:val="0"/>
        </w:rPr>
        <w:t>&lt;/NumAm&gt;</w:t>
      </w:r>
    </w:p>
    <w:p w14:paraId="3157B77A"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w:t>
      </w:r>
      <w:r w:rsidRPr="007F0589">
        <w:rPr>
          <w:rStyle w:val="HideTWBExt"/>
          <w:b w:val="0"/>
          <w:noProof w:val="0"/>
        </w:rPr>
        <w:t>&lt;/Members&gt;</w:t>
      </w:r>
    </w:p>
    <w:p w14:paraId="0D268410" w14:textId="77777777" w:rsidR="00C62B09" w:rsidRPr="007F0589" w:rsidRDefault="00C62B09" w:rsidP="00C62B09">
      <w:pPr>
        <w:pStyle w:val="NormalBold"/>
      </w:pPr>
      <w:r w:rsidRPr="007F0589">
        <w:rPr>
          <w:rStyle w:val="HideTWBExt"/>
          <w:b w:val="0"/>
          <w:noProof w:val="0"/>
        </w:rPr>
        <w:t>&lt;/RepeatBlock-By&gt;</w:t>
      </w:r>
    </w:p>
    <w:p w14:paraId="19A50AE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B9FA5B1" w14:textId="77777777" w:rsidR="00C62B09" w:rsidRPr="007F0589" w:rsidRDefault="00C62B09" w:rsidP="00C62B09">
      <w:pPr>
        <w:pStyle w:val="NormalBold"/>
      </w:pPr>
      <w:r w:rsidRPr="007F0589">
        <w:rPr>
          <w:rStyle w:val="HideTWBExt"/>
          <w:b w:val="0"/>
          <w:noProof w:val="0"/>
        </w:rPr>
        <w:t>&lt;Article&gt;</w:t>
      </w:r>
      <w:r w:rsidRPr="007F0589">
        <w:t>Punkt 22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B3C47A2" w14:textId="77777777" w:rsidTr="006F4033">
        <w:trPr>
          <w:trHeight w:hRule="exact" w:val="240"/>
          <w:jc w:val="center"/>
        </w:trPr>
        <w:tc>
          <w:tcPr>
            <w:tcW w:w="9752" w:type="dxa"/>
            <w:gridSpan w:val="2"/>
            <w:tcBorders>
              <w:top w:val="nil"/>
              <w:left w:val="nil"/>
              <w:bottom w:val="nil"/>
              <w:right w:val="nil"/>
            </w:tcBorders>
          </w:tcPr>
          <w:p w14:paraId="66A46179" w14:textId="77777777" w:rsidR="00C62B09" w:rsidRPr="007F0589" w:rsidRDefault="00C62B09" w:rsidP="006F4033"/>
        </w:tc>
      </w:tr>
      <w:tr w:rsidR="001719B1" w:rsidRPr="007F0589" w14:paraId="47E3BFBB" w14:textId="77777777" w:rsidTr="006F4033">
        <w:trPr>
          <w:trHeight w:val="240"/>
          <w:jc w:val="center"/>
        </w:trPr>
        <w:tc>
          <w:tcPr>
            <w:tcW w:w="4876" w:type="dxa"/>
            <w:tcBorders>
              <w:top w:val="nil"/>
              <w:left w:val="nil"/>
              <w:bottom w:val="nil"/>
              <w:right w:val="nil"/>
            </w:tcBorders>
          </w:tcPr>
          <w:p w14:paraId="6294E22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4B5A767" w14:textId="77777777" w:rsidR="00C62B09" w:rsidRPr="007F0589" w:rsidRDefault="00C62B09" w:rsidP="006F4033">
            <w:pPr>
              <w:pStyle w:val="AmColumnHeading"/>
            </w:pPr>
            <w:r w:rsidRPr="007F0589">
              <w:t>Ændringsforslag</w:t>
            </w:r>
          </w:p>
        </w:tc>
      </w:tr>
      <w:tr w:rsidR="001719B1" w:rsidRPr="007F0589" w14:paraId="36E2F2C0" w14:textId="77777777" w:rsidTr="006F4033">
        <w:trPr>
          <w:jc w:val="center"/>
        </w:trPr>
        <w:tc>
          <w:tcPr>
            <w:tcW w:w="4876" w:type="dxa"/>
            <w:tcBorders>
              <w:top w:val="nil"/>
              <w:left w:val="nil"/>
              <w:bottom w:val="nil"/>
              <w:right w:val="nil"/>
            </w:tcBorders>
          </w:tcPr>
          <w:p w14:paraId="073F544F" w14:textId="77777777" w:rsidR="00C62B09" w:rsidRPr="007F0589" w:rsidRDefault="00C62B09" w:rsidP="006F4033">
            <w:pPr>
              <w:pStyle w:val="Normal6a"/>
            </w:pPr>
          </w:p>
        </w:tc>
        <w:tc>
          <w:tcPr>
            <w:tcW w:w="4876" w:type="dxa"/>
            <w:tcBorders>
              <w:top w:val="nil"/>
              <w:left w:val="nil"/>
              <w:bottom w:val="nil"/>
              <w:right w:val="nil"/>
            </w:tcBorders>
          </w:tcPr>
          <w:p w14:paraId="23921957" w14:textId="7BE05E8C" w:rsidR="00C62B09" w:rsidRPr="007F0589" w:rsidRDefault="00C62B09" w:rsidP="006F4033">
            <w:pPr>
              <w:pStyle w:val="Normal6a"/>
            </w:pPr>
            <w:r w:rsidRPr="007F0589">
              <w:rPr>
                <w:b/>
                <w:i/>
              </w:rPr>
              <w:t>22a.</w:t>
            </w:r>
            <w:r w:rsidRPr="007F0589">
              <w:tab/>
            </w:r>
            <w:r w:rsidRPr="007F0589">
              <w:rPr>
                <w:b/>
                <w:i/>
              </w:rPr>
              <w:t xml:space="preserve">opfordrer det nyligt nedsatte offentlige radio- og TV-nævn i Føderationen </w:t>
            </w:r>
            <w:r w:rsidR="001A5ADC" w:rsidRPr="007F0589">
              <w:rPr>
                <w:b/>
                <w:i/>
              </w:rPr>
              <w:t xml:space="preserve">i </w:t>
            </w:r>
            <w:r w:rsidRPr="007F0589">
              <w:rPr>
                <w:b/>
                <w:i/>
              </w:rPr>
              <w:t>Bosnien-Hercegovina til at sikre upartisk og objektiv oplysning på de tre officielle sprog;</w:t>
            </w:r>
          </w:p>
        </w:tc>
      </w:tr>
    </w:tbl>
    <w:p w14:paraId="3B8788E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99C58B1" w14:textId="77777777" w:rsidR="00C62B09" w:rsidRPr="007F0589" w:rsidRDefault="00C62B09" w:rsidP="00C62B09">
      <w:r w:rsidRPr="007F0589">
        <w:rPr>
          <w:rStyle w:val="HideTWBExt"/>
          <w:noProof w:val="0"/>
        </w:rPr>
        <w:t>&lt;/Amend&gt;</w:t>
      </w:r>
    </w:p>
    <w:p w14:paraId="19D48AD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214</w:t>
      </w:r>
      <w:r w:rsidRPr="007F0589">
        <w:rPr>
          <w:rStyle w:val="HideTWBExt"/>
          <w:b w:val="0"/>
          <w:noProof w:val="0"/>
        </w:rPr>
        <w:t>&lt;/NumAm&gt;</w:t>
      </w:r>
    </w:p>
    <w:p w14:paraId="09DF2BA2"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Nikolina Brnjac, Davor Ivo Stier, Karlo Ressler</w:t>
      </w:r>
      <w:r w:rsidRPr="007F0589">
        <w:rPr>
          <w:rStyle w:val="HideTWBExt"/>
          <w:b w:val="0"/>
          <w:noProof w:val="0"/>
        </w:rPr>
        <w:t>&lt;/Members&gt;</w:t>
      </w:r>
    </w:p>
    <w:p w14:paraId="51998AF1" w14:textId="77777777" w:rsidR="00C62B09" w:rsidRPr="007F0589" w:rsidRDefault="00C62B09" w:rsidP="00C62B09">
      <w:pPr>
        <w:pStyle w:val="NormalBold"/>
      </w:pPr>
      <w:r w:rsidRPr="007F0589">
        <w:rPr>
          <w:rStyle w:val="HideTWBExt"/>
          <w:b w:val="0"/>
          <w:noProof w:val="0"/>
        </w:rPr>
        <w:t>&lt;/RepeatBlock-By&gt;</w:t>
      </w:r>
    </w:p>
    <w:p w14:paraId="0A74160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27D88D2" w14:textId="77777777" w:rsidR="00C62B09" w:rsidRPr="007F0589" w:rsidRDefault="00C62B09" w:rsidP="00C62B09">
      <w:pPr>
        <w:pStyle w:val="NormalBold"/>
      </w:pPr>
      <w:r w:rsidRPr="007F0589">
        <w:rPr>
          <w:rStyle w:val="HideTWBExt"/>
          <w:b w:val="0"/>
          <w:noProof w:val="0"/>
        </w:rPr>
        <w:t>&lt;Article&gt;</w:t>
      </w:r>
      <w:r w:rsidRPr="007F0589">
        <w:t>Punkt 22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749C16E" w14:textId="77777777" w:rsidTr="006F4033">
        <w:trPr>
          <w:trHeight w:hRule="exact" w:val="240"/>
          <w:jc w:val="center"/>
        </w:trPr>
        <w:tc>
          <w:tcPr>
            <w:tcW w:w="9752" w:type="dxa"/>
            <w:gridSpan w:val="2"/>
            <w:tcBorders>
              <w:top w:val="nil"/>
              <w:left w:val="nil"/>
              <w:bottom w:val="nil"/>
              <w:right w:val="nil"/>
            </w:tcBorders>
          </w:tcPr>
          <w:p w14:paraId="44F6B34F" w14:textId="77777777" w:rsidR="00C62B09" w:rsidRPr="007F0589" w:rsidRDefault="00C62B09" w:rsidP="006F4033"/>
        </w:tc>
      </w:tr>
      <w:tr w:rsidR="001719B1" w:rsidRPr="007F0589" w14:paraId="4418FC23" w14:textId="77777777" w:rsidTr="006F4033">
        <w:trPr>
          <w:trHeight w:val="240"/>
          <w:jc w:val="center"/>
        </w:trPr>
        <w:tc>
          <w:tcPr>
            <w:tcW w:w="4876" w:type="dxa"/>
            <w:tcBorders>
              <w:top w:val="nil"/>
              <w:left w:val="nil"/>
              <w:bottom w:val="nil"/>
              <w:right w:val="nil"/>
            </w:tcBorders>
          </w:tcPr>
          <w:p w14:paraId="738E69B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97B23CB" w14:textId="77777777" w:rsidR="00C62B09" w:rsidRPr="007F0589" w:rsidRDefault="00C62B09" w:rsidP="006F4033">
            <w:pPr>
              <w:pStyle w:val="AmColumnHeading"/>
            </w:pPr>
            <w:r w:rsidRPr="007F0589">
              <w:t>Ændringsforslag</w:t>
            </w:r>
          </w:p>
        </w:tc>
      </w:tr>
      <w:tr w:rsidR="001719B1" w:rsidRPr="007F0589" w14:paraId="53D77950" w14:textId="77777777" w:rsidTr="006F4033">
        <w:trPr>
          <w:jc w:val="center"/>
        </w:trPr>
        <w:tc>
          <w:tcPr>
            <w:tcW w:w="4876" w:type="dxa"/>
            <w:tcBorders>
              <w:top w:val="nil"/>
              <w:left w:val="nil"/>
              <w:bottom w:val="nil"/>
              <w:right w:val="nil"/>
            </w:tcBorders>
          </w:tcPr>
          <w:p w14:paraId="0D8D98F2" w14:textId="77777777" w:rsidR="00C62B09" w:rsidRPr="007F0589" w:rsidRDefault="00C62B09" w:rsidP="006F4033">
            <w:pPr>
              <w:pStyle w:val="Normal6a"/>
            </w:pPr>
          </w:p>
        </w:tc>
        <w:tc>
          <w:tcPr>
            <w:tcW w:w="4876" w:type="dxa"/>
            <w:tcBorders>
              <w:top w:val="nil"/>
              <w:left w:val="nil"/>
              <w:bottom w:val="nil"/>
              <w:right w:val="nil"/>
            </w:tcBorders>
          </w:tcPr>
          <w:p w14:paraId="0C31214F" w14:textId="77777777" w:rsidR="00C62B09" w:rsidRPr="007F0589" w:rsidRDefault="00C62B09" w:rsidP="006F4033">
            <w:pPr>
              <w:pStyle w:val="Normal6a"/>
            </w:pPr>
            <w:r w:rsidRPr="007F0589">
              <w:rPr>
                <w:b/>
                <w:i/>
              </w:rPr>
              <w:t>22b.</w:t>
            </w:r>
            <w:r w:rsidRPr="007F0589">
              <w:tab/>
            </w:r>
            <w:r w:rsidRPr="007F0589">
              <w:rPr>
                <w:b/>
                <w:i/>
              </w:rPr>
              <w:t>gentager behovet for lige repræsentation af alle konstituerende folk på offentlige medieplatforme og opfordrer til at sikre mediepluralisme i medieprogrammer og indhold på alle konstituerende folks sprog; understreger behovet for at sikre offentlige radio- og TV-platforme på alle konstituerende folks officielle sprog, hvilket vil beskytte de enkelte befolkningsgruppers kulturelle identitet og modersmål;</w:t>
            </w:r>
          </w:p>
        </w:tc>
      </w:tr>
    </w:tbl>
    <w:p w14:paraId="0C55D2F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38A626F" w14:textId="77777777" w:rsidR="00C62B09" w:rsidRPr="007F0589" w:rsidRDefault="00C62B09" w:rsidP="00C62B09">
      <w:r w:rsidRPr="007F0589">
        <w:rPr>
          <w:rStyle w:val="HideTWBExt"/>
          <w:noProof w:val="0"/>
        </w:rPr>
        <w:t>&lt;/Amend&gt;</w:t>
      </w:r>
    </w:p>
    <w:p w14:paraId="36056B7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215</w:t>
      </w:r>
      <w:r w:rsidRPr="007F0589">
        <w:rPr>
          <w:rStyle w:val="HideTWBExt"/>
          <w:b w:val="0"/>
          <w:noProof w:val="0"/>
        </w:rPr>
        <w:t>&lt;/NumAm&gt;</w:t>
      </w:r>
    </w:p>
    <w:p w14:paraId="08F7E79E"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297D528B" w14:textId="77777777" w:rsidR="00C62B09" w:rsidRPr="007F0589" w:rsidRDefault="00C62B09" w:rsidP="00C62B09">
      <w:pPr>
        <w:pStyle w:val="NormalBold"/>
      </w:pPr>
      <w:r w:rsidRPr="007F0589">
        <w:rPr>
          <w:rStyle w:val="HideTWBExt"/>
          <w:b w:val="0"/>
          <w:noProof w:val="0"/>
        </w:rPr>
        <w:t>&lt;/RepeatBlock-By&gt;</w:t>
      </w:r>
    </w:p>
    <w:p w14:paraId="47D4768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CD45005" w14:textId="77777777" w:rsidR="00C62B09" w:rsidRPr="007F0589" w:rsidRDefault="00C62B09" w:rsidP="00C62B09">
      <w:pPr>
        <w:pStyle w:val="NormalBold"/>
      </w:pPr>
      <w:r w:rsidRPr="007F0589">
        <w:rPr>
          <w:rStyle w:val="HideTWBExt"/>
          <w:b w:val="0"/>
          <w:noProof w:val="0"/>
        </w:rPr>
        <w:t>&lt;Article&gt;</w:t>
      </w:r>
      <w:r w:rsidRPr="007F0589">
        <w:t>Punkt 23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311406A" w14:textId="77777777" w:rsidTr="006F4033">
        <w:trPr>
          <w:trHeight w:hRule="exact" w:val="240"/>
          <w:jc w:val="center"/>
        </w:trPr>
        <w:tc>
          <w:tcPr>
            <w:tcW w:w="9752" w:type="dxa"/>
            <w:gridSpan w:val="2"/>
            <w:tcBorders>
              <w:top w:val="nil"/>
              <w:left w:val="nil"/>
              <w:bottom w:val="nil"/>
              <w:right w:val="nil"/>
            </w:tcBorders>
          </w:tcPr>
          <w:p w14:paraId="380E9906" w14:textId="77777777" w:rsidR="00C62B09" w:rsidRPr="007F0589" w:rsidRDefault="00C62B09" w:rsidP="006F4033"/>
        </w:tc>
      </w:tr>
      <w:tr w:rsidR="001719B1" w:rsidRPr="007F0589" w14:paraId="5414A4F0" w14:textId="77777777" w:rsidTr="006F4033">
        <w:trPr>
          <w:trHeight w:val="240"/>
          <w:jc w:val="center"/>
        </w:trPr>
        <w:tc>
          <w:tcPr>
            <w:tcW w:w="4876" w:type="dxa"/>
            <w:tcBorders>
              <w:top w:val="nil"/>
              <w:left w:val="nil"/>
              <w:bottom w:val="nil"/>
              <w:right w:val="nil"/>
            </w:tcBorders>
          </w:tcPr>
          <w:p w14:paraId="67E0F60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C4C3EDE" w14:textId="77777777" w:rsidR="00C62B09" w:rsidRPr="007F0589" w:rsidRDefault="00C62B09" w:rsidP="006F4033">
            <w:pPr>
              <w:pStyle w:val="AmColumnHeading"/>
            </w:pPr>
            <w:r w:rsidRPr="007F0589">
              <w:t>Ændringsforslag</w:t>
            </w:r>
          </w:p>
        </w:tc>
      </w:tr>
      <w:tr w:rsidR="001719B1" w:rsidRPr="007F0589" w14:paraId="1DE6FB43" w14:textId="77777777" w:rsidTr="006F4033">
        <w:trPr>
          <w:jc w:val="center"/>
        </w:trPr>
        <w:tc>
          <w:tcPr>
            <w:tcW w:w="4876" w:type="dxa"/>
            <w:tcBorders>
              <w:top w:val="nil"/>
              <w:left w:val="nil"/>
              <w:bottom w:val="nil"/>
              <w:right w:val="nil"/>
            </w:tcBorders>
          </w:tcPr>
          <w:p w14:paraId="3708604F" w14:textId="77777777" w:rsidR="00C62B09" w:rsidRPr="007F0589" w:rsidRDefault="00C62B09" w:rsidP="006F4033">
            <w:pPr>
              <w:pStyle w:val="Normal6a"/>
            </w:pPr>
            <w:r w:rsidRPr="007F0589">
              <w:t>23.</w:t>
            </w:r>
            <w:r w:rsidRPr="007F0589">
              <w:tab/>
              <w:t>fordømmer forekomsten af politiske pres, angreb, intimidering, trusler, krænkende bemærkninger og strategiske retssager mod offentligt engagement (SLAPP) mod journalister og mediefolk, navnlig fra højtstående politikeres side;</w:t>
            </w:r>
          </w:p>
        </w:tc>
        <w:tc>
          <w:tcPr>
            <w:tcW w:w="4876" w:type="dxa"/>
            <w:tcBorders>
              <w:top w:val="nil"/>
              <w:left w:val="nil"/>
              <w:bottom w:val="nil"/>
              <w:right w:val="nil"/>
            </w:tcBorders>
          </w:tcPr>
          <w:p w14:paraId="5763775C" w14:textId="77777777" w:rsidR="00C62B09" w:rsidRPr="007F0589" w:rsidRDefault="00C62B09" w:rsidP="006F4033">
            <w:pPr>
              <w:pStyle w:val="Normal6a"/>
            </w:pPr>
            <w:r w:rsidRPr="007F0589">
              <w:t>23.</w:t>
            </w:r>
            <w:r w:rsidRPr="007F0589">
              <w:tab/>
              <w:t>fordømmer forekomsten af politiske pres, angreb, intimidering, trusler, krænkende bemærkninger og strategiske retssager mod offentligt engagement (SLAPP) mod journalister og mediefolk, navnlig fra højtstående politikeres side;</w:t>
            </w:r>
            <w:r w:rsidRPr="007F0589">
              <w:rPr>
                <w:b/>
                <w:i/>
              </w:rPr>
              <w:t> minder om, at lovgivningsinitiativer, der straffer "fake news" online, som dem i Sarajevo-kantonen, sandsynligvis vil blive misbrugt til at begrænse mediefriheden; opfordrer til at afkriminalisere ærekrænkelse i hele landet, da det er en urimelig praksis, der kan føre til, at kritikere gøres tavse, og journalister intimideres;</w:t>
            </w:r>
          </w:p>
        </w:tc>
      </w:tr>
    </w:tbl>
    <w:p w14:paraId="4141EFF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99F9A2B" w14:textId="77777777" w:rsidR="00C62B09" w:rsidRPr="007F0589" w:rsidRDefault="00C62B09" w:rsidP="00C62B09">
      <w:r w:rsidRPr="007F0589">
        <w:rPr>
          <w:rStyle w:val="HideTWBExt"/>
          <w:noProof w:val="0"/>
        </w:rPr>
        <w:t>&lt;/Amend&gt;</w:t>
      </w:r>
    </w:p>
    <w:p w14:paraId="57DB058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216</w:t>
      </w:r>
      <w:r w:rsidRPr="007F0589">
        <w:rPr>
          <w:rStyle w:val="HideTWBExt"/>
          <w:b w:val="0"/>
          <w:noProof w:val="0"/>
        </w:rPr>
        <w:t>&lt;/NumAm&gt;</w:t>
      </w:r>
    </w:p>
    <w:p w14:paraId="08707EE4"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5EC098B0"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1DAE8A0E" w14:textId="77777777" w:rsidR="00C62B09" w:rsidRPr="007F0589" w:rsidRDefault="00C62B09" w:rsidP="00C62B09">
      <w:pPr>
        <w:pStyle w:val="NormalBold"/>
      </w:pPr>
      <w:r w:rsidRPr="007F0589">
        <w:rPr>
          <w:rStyle w:val="HideTWBExt"/>
          <w:b w:val="0"/>
          <w:noProof w:val="0"/>
        </w:rPr>
        <w:t>&lt;/RepeatBlock-By&gt;</w:t>
      </w:r>
    </w:p>
    <w:p w14:paraId="4BF3071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562D1B2" w14:textId="77777777" w:rsidR="00C62B09" w:rsidRPr="007F0589" w:rsidRDefault="00C62B09" w:rsidP="00C62B09">
      <w:pPr>
        <w:pStyle w:val="NormalBold"/>
      </w:pPr>
      <w:r w:rsidRPr="007F0589">
        <w:rPr>
          <w:rStyle w:val="HideTWBExt"/>
          <w:b w:val="0"/>
          <w:noProof w:val="0"/>
        </w:rPr>
        <w:t>&lt;Article&gt;</w:t>
      </w:r>
      <w:r w:rsidRPr="007F0589">
        <w:t>Punkt 23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376D6B8" w14:textId="77777777" w:rsidTr="006F4033">
        <w:trPr>
          <w:trHeight w:hRule="exact" w:val="240"/>
          <w:jc w:val="center"/>
        </w:trPr>
        <w:tc>
          <w:tcPr>
            <w:tcW w:w="9752" w:type="dxa"/>
            <w:gridSpan w:val="2"/>
            <w:tcBorders>
              <w:top w:val="nil"/>
              <w:left w:val="nil"/>
              <w:bottom w:val="nil"/>
              <w:right w:val="nil"/>
            </w:tcBorders>
          </w:tcPr>
          <w:p w14:paraId="7B136E2E" w14:textId="77777777" w:rsidR="00C62B09" w:rsidRPr="007F0589" w:rsidRDefault="00C62B09" w:rsidP="006F4033"/>
        </w:tc>
      </w:tr>
      <w:tr w:rsidR="001719B1" w:rsidRPr="007F0589" w14:paraId="4EF930DB" w14:textId="77777777" w:rsidTr="006F4033">
        <w:trPr>
          <w:trHeight w:val="240"/>
          <w:jc w:val="center"/>
        </w:trPr>
        <w:tc>
          <w:tcPr>
            <w:tcW w:w="4876" w:type="dxa"/>
            <w:tcBorders>
              <w:top w:val="nil"/>
              <w:left w:val="nil"/>
              <w:bottom w:val="nil"/>
              <w:right w:val="nil"/>
            </w:tcBorders>
          </w:tcPr>
          <w:p w14:paraId="71181BF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4F6E698" w14:textId="77777777" w:rsidR="00C62B09" w:rsidRPr="007F0589" w:rsidRDefault="00C62B09" w:rsidP="006F4033">
            <w:pPr>
              <w:pStyle w:val="AmColumnHeading"/>
            </w:pPr>
            <w:r w:rsidRPr="007F0589">
              <w:t>Ændringsforslag</w:t>
            </w:r>
          </w:p>
        </w:tc>
      </w:tr>
      <w:tr w:rsidR="001719B1" w:rsidRPr="007F0589" w14:paraId="5A5363C2" w14:textId="77777777" w:rsidTr="006F4033">
        <w:trPr>
          <w:jc w:val="center"/>
        </w:trPr>
        <w:tc>
          <w:tcPr>
            <w:tcW w:w="4876" w:type="dxa"/>
            <w:tcBorders>
              <w:top w:val="nil"/>
              <w:left w:val="nil"/>
              <w:bottom w:val="nil"/>
              <w:right w:val="nil"/>
            </w:tcBorders>
          </w:tcPr>
          <w:p w14:paraId="48D42104" w14:textId="77777777" w:rsidR="00C62B09" w:rsidRPr="007F0589" w:rsidRDefault="00C62B09" w:rsidP="006F4033">
            <w:pPr>
              <w:pStyle w:val="Normal6a"/>
            </w:pPr>
            <w:r w:rsidRPr="007F0589">
              <w:t>23.</w:t>
            </w:r>
            <w:r w:rsidRPr="007F0589">
              <w:tab/>
              <w:t>fordømmer forekomsten af politiske pres, angreb, intimidering, trusler, krænkende bemærkninger og strategiske retssager mod offentligt engagement (SLAPP) mod journalister og mediefolk, navnlig fra højtstående politikeres side;</w:t>
            </w:r>
          </w:p>
        </w:tc>
        <w:tc>
          <w:tcPr>
            <w:tcW w:w="4876" w:type="dxa"/>
            <w:tcBorders>
              <w:top w:val="nil"/>
              <w:left w:val="nil"/>
              <w:bottom w:val="nil"/>
              <w:right w:val="nil"/>
            </w:tcBorders>
          </w:tcPr>
          <w:p w14:paraId="0D038008" w14:textId="77777777" w:rsidR="00C62B09" w:rsidRPr="007F0589" w:rsidRDefault="00C62B09" w:rsidP="006F4033">
            <w:pPr>
              <w:pStyle w:val="Normal6a"/>
            </w:pPr>
            <w:r w:rsidRPr="007F0589">
              <w:t>23.</w:t>
            </w:r>
            <w:r w:rsidRPr="007F0589">
              <w:tab/>
              <w:t xml:space="preserve">fordømmer forekomsten af politiske pres, angreb, intimidering, trusler, krænkende bemærkninger og strategiske retssager mod offentligt engagement (SLAPP) mod journalister og mediefolk, navnlig fra højtstående politikeres side; </w:t>
            </w:r>
            <w:r w:rsidRPr="007F0589">
              <w:rPr>
                <w:b/>
                <w:i/>
              </w:rPr>
              <w:t>opfordrer til at garantere ytringsfriheden og medieuafhængigheden og samtidig beskytte journalister og mediearbejdere; understreger vigtigheden af at sikre en passende retlig opfølgning i tilfælde af trusler og vold mod journalister for at beskytte deres rettigheder og sikre ansvarlighed;</w:t>
            </w:r>
          </w:p>
        </w:tc>
      </w:tr>
    </w:tbl>
    <w:p w14:paraId="4C26F3C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D63CFA6" w14:textId="77777777" w:rsidR="00C62B09" w:rsidRPr="007F0589" w:rsidRDefault="00C62B09" w:rsidP="00C62B09">
      <w:r w:rsidRPr="007F0589">
        <w:rPr>
          <w:rStyle w:val="HideTWBExt"/>
          <w:noProof w:val="0"/>
        </w:rPr>
        <w:t>&lt;/Amend&gt;</w:t>
      </w:r>
    </w:p>
    <w:p w14:paraId="24C3E79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217</w:t>
      </w:r>
      <w:r w:rsidRPr="007F0589">
        <w:rPr>
          <w:rStyle w:val="HideTWBExt"/>
          <w:b w:val="0"/>
          <w:noProof w:val="0"/>
        </w:rPr>
        <w:t>&lt;/NumAm&gt;</w:t>
      </w:r>
    </w:p>
    <w:p w14:paraId="0A99175A"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2E219CB5"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5A858A65" w14:textId="77777777" w:rsidR="00C62B09" w:rsidRPr="007F0589" w:rsidRDefault="00C62B09" w:rsidP="00C62B09">
      <w:pPr>
        <w:pStyle w:val="NormalBold"/>
      </w:pPr>
      <w:r w:rsidRPr="007F0589">
        <w:rPr>
          <w:rStyle w:val="HideTWBExt"/>
          <w:b w:val="0"/>
          <w:noProof w:val="0"/>
        </w:rPr>
        <w:t>&lt;/RepeatBlock-By&gt;</w:t>
      </w:r>
    </w:p>
    <w:p w14:paraId="501B18D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A94A2E8" w14:textId="77777777" w:rsidR="00C62B09" w:rsidRPr="007F0589" w:rsidRDefault="00C62B09" w:rsidP="00C62B09">
      <w:pPr>
        <w:pStyle w:val="NormalBold"/>
      </w:pPr>
      <w:r w:rsidRPr="007F0589">
        <w:rPr>
          <w:rStyle w:val="HideTWBExt"/>
          <w:b w:val="0"/>
          <w:noProof w:val="0"/>
        </w:rPr>
        <w:t>&lt;Article&gt;</w:t>
      </w:r>
      <w:r w:rsidRPr="007F0589">
        <w:t>Punkt 23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5FF44D9" w14:textId="77777777" w:rsidTr="006F4033">
        <w:trPr>
          <w:trHeight w:hRule="exact" w:val="240"/>
          <w:jc w:val="center"/>
        </w:trPr>
        <w:tc>
          <w:tcPr>
            <w:tcW w:w="9752" w:type="dxa"/>
            <w:gridSpan w:val="2"/>
            <w:tcBorders>
              <w:top w:val="nil"/>
              <w:left w:val="nil"/>
              <w:bottom w:val="nil"/>
              <w:right w:val="nil"/>
            </w:tcBorders>
          </w:tcPr>
          <w:p w14:paraId="733A7DF6" w14:textId="77777777" w:rsidR="00C62B09" w:rsidRPr="007F0589" w:rsidRDefault="00C62B09" w:rsidP="006F4033"/>
        </w:tc>
      </w:tr>
      <w:tr w:rsidR="001719B1" w:rsidRPr="007F0589" w14:paraId="39C677CA" w14:textId="77777777" w:rsidTr="006F4033">
        <w:trPr>
          <w:trHeight w:val="240"/>
          <w:jc w:val="center"/>
        </w:trPr>
        <w:tc>
          <w:tcPr>
            <w:tcW w:w="4876" w:type="dxa"/>
            <w:tcBorders>
              <w:top w:val="nil"/>
              <w:left w:val="nil"/>
              <w:bottom w:val="nil"/>
              <w:right w:val="nil"/>
            </w:tcBorders>
          </w:tcPr>
          <w:p w14:paraId="4D0103A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AF73C06" w14:textId="77777777" w:rsidR="00C62B09" w:rsidRPr="007F0589" w:rsidRDefault="00C62B09" w:rsidP="006F4033">
            <w:pPr>
              <w:pStyle w:val="AmColumnHeading"/>
            </w:pPr>
            <w:r w:rsidRPr="007F0589">
              <w:t>Ændringsforslag</w:t>
            </w:r>
          </w:p>
        </w:tc>
      </w:tr>
      <w:tr w:rsidR="001719B1" w:rsidRPr="007F0589" w14:paraId="3E1448F4" w14:textId="77777777" w:rsidTr="006F4033">
        <w:trPr>
          <w:jc w:val="center"/>
        </w:trPr>
        <w:tc>
          <w:tcPr>
            <w:tcW w:w="4876" w:type="dxa"/>
            <w:tcBorders>
              <w:top w:val="nil"/>
              <w:left w:val="nil"/>
              <w:bottom w:val="nil"/>
              <w:right w:val="nil"/>
            </w:tcBorders>
          </w:tcPr>
          <w:p w14:paraId="0DEE5069" w14:textId="77777777" w:rsidR="00C62B09" w:rsidRPr="007F0589" w:rsidRDefault="00C62B09" w:rsidP="006F4033">
            <w:pPr>
              <w:pStyle w:val="Normal6a"/>
            </w:pPr>
            <w:r w:rsidRPr="007F0589">
              <w:t>23.</w:t>
            </w:r>
            <w:r w:rsidRPr="007F0589">
              <w:tab/>
              <w:t>fordømmer forekomsten af politiske pres, angreb, intimidering, trusler, krænkende bemærkninger og strategiske retssager mod offentligt engagement (SLAPP) mod journalister og mediefolk, navnlig fra højtstående politikeres side;</w:t>
            </w:r>
          </w:p>
        </w:tc>
        <w:tc>
          <w:tcPr>
            <w:tcW w:w="4876" w:type="dxa"/>
            <w:tcBorders>
              <w:top w:val="nil"/>
              <w:left w:val="nil"/>
              <w:bottom w:val="nil"/>
              <w:right w:val="nil"/>
            </w:tcBorders>
          </w:tcPr>
          <w:p w14:paraId="0A8F7F53" w14:textId="77777777" w:rsidR="00C62B09" w:rsidRPr="007F0589" w:rsidRDefault="00C62B09" w:rsidP="006F4033">
            <w:pPr>
              <w:pStyle w:val="Normal6a"/>
            </w:pPr>
            <w:r w:rsidRPr="007F0589">
              <w:t>23.</w:t>
            </w:r>
            <w:r w:rsidRPr="007F0589">
              <w:tab/>
              <w:t xml:space="preserve">fordømmer forekomsten af politiske pres, angreb, intimidering, trusler, krænkende bemærkninger og strategiske retssager mod offentligt engagement (SLAPP) mod journalister og mediefolk, navnlig fra højtstående politikeres side; </w:t>
            </w:r>
            <w:r w:rsidRPr="007F0589">
              <w:rPr>
                <w:b/>
                <w:i/>
              </w:rPr>
              <w:t>er bekymret over europæiske virksomheders involvering i disse projekter, navnlig det belgiske mineselskab BUK, og opfordrer indtrængende medlemsstaterne til at gribe ind; opfordrer myndighederne til at vedtage en retlig ramme, der effektivt beskytter journalister, menneskerettighedsforkæmpere, miljøaktivister og andre interessenter mod SLAPP;</w:t>
            </w:r>
          </w:p>
        </w:tc>
      </w:tr>
    </w:tbl>
    <w:p w14:paraId="2B3F7C2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D8AB0E5" w14:textId="77777777" w:rsidR="00C62B09" w:rsidRPr="007F0589" w:rsidRDefault="00C62B09" w:rsidP="00C62B09">
      <w:r w:rsidRPr="007F0589">
        <w:rPr>
          <w:rStyle w:val="HideTWBExt"/>
          <w:noProof w:val="0"/>
        </w:rPr>
        <w:t>&lt;/Amend&gt;</w:t>
      </w:r>
    </w:p>
    <w:p w14:paraId="45DE1E6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218</w:t>
      </w:r>
      <w:r w:rsidRPr="007F0589">
        <w:rPr>
          <w:rStyle w:val="HideTWBExt"/>
          <w:b w:val="0"/>
          <w:noProof w:val="0"/>
        </w:rPr>
        <w:t>&lt;/NumAm&gt;</w:t>
      </w:r>
    </w:p>
    <w:p w14:paraId="75413EFD"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w:t>
      </w:r>
      <w:r w:rsidRPr="007F0589">
        <w:rPr>
          <w:rStyle w:val="HideTWBExt"/>
          <w:b w:val="0"/>
          <w:noProof w:val="0"/>
        </w:rPr>
        <w:t>&lt;/Members&gt;</w:t>
      </w:r>
    </w:p>
    <w:p w14:paraId="631A6D7D" w14:textId="77777777" w:rsidR="00C62B09" w:rsidRPr="007F0589" w:rsidRDefault="00C62B09" w:rsidP="00C62B09">
      <w:pPr>
        <w:pStyle w:val="NormalBold"/>
      </w:pPr>
      <w:r w:rsidRPr="007F0589">
        <w:rPr>
          <w:rStyle w:val="HideTWBExt"/>
          <w:b w:val="0"/>
          <w:noProof w:val="0"/>
        </w:rPr>
        <w:t>&lt;/RepeatBlock-By&gt;</w:t>
      </w:r>
    </w:p>
    <w:p w14:paraId="07E73EB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D5E8278" w14:textId="77777777" w:rsidR="00C62B09" w:rsidRPr="007F0589" w:rsidRDefault="00C62B09" w:rsidP="00C62B09">
      <w:pPr>
        <w:pStyle w:val="NormalBold"/>
      </w:pPr>
      <w:r w:rsidRPr="007F0589">
        <w:rPr>
          <w:rStyle w:val="HideTWBExt"/>
          <w:b w:val="0"/>
          <w:noProof w:val="0"/>
        </w:rPr>
        <w:t>&lt;Article&gt;</w:t>
      </w:r>
      <w:r w:rsidRPr="007F0589">
        <w:t>Punkt 23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E280F76" w14:textId="77777777" w:rsidTr="006F4033">
        <w:trPr>
          <w:trHeight w:hRule="exact" w:val="240"/>
          <w:jc w:val="center"/>
        </w:trPr>
        <w:tc>
          <w:tcPr>
            <w:tcW w:w="9752" w:type="dxa"/>
            <w:gridSpan w:val="2"/>
            <w:tcBorders>
              <w:top w:val="nil"/>
              <w:left w:val="nil"/>
              <w:bottom w:val="nil"/>
              <w:right w:val="nil"/>
            </w:tcBorders>
          </w:tcPr>
          <w:p w14:paraId="3DC01D12" w14:textId="77777777" w:rsidR="00C62B09" w:rsidRPr="007F0589" w:rsidRDefault="00C62B09" w:rsidP="006F4033"/>
        </w:tc>
      </w:tr>
      <w:tr w:rsidR="001719B1" w:rsidRPr="007F0589" w14:paraId="140FAE7B" w14:textId="77777777" w:rsidTr="006F4033">
        <w:trPr>
          <w:trHeight w:val="240"/>
          <w:jc w:val="center"/>
        </w:trPr>
        <w:tc>
          <w:tcPr>
            <w:tcW w:w="4876" w:type="dxa"/>
            <w:tcBorders>
              <w:top w:val="nil"/>
              <w:left w:val="nil"/>
              <w:bottom w:val="nil"/>
              <w:right w:val="nil"/>
            </w:tcBorders>
          </w:tcPr>
          <w:p w14:paraId="31E5E62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BBA45AC" w14:textId="77777777" w:rsidR="00C62B09" w:rsidRPr="007F0589" w:rsidRDefault="00C62B09" w:rsidP="006F4033">
            <w:pPr>
              <w:pStyle w:val="AmColumnHeading"/>
            </w:pPr>
            <w:r w:rsidRPr="007F0589">
              <w:t>Ændringsforslag</w:t>
            </w:r>
          </w:p>
        </w:tc>
      </w:tr>
      <w:tr w:rsidR="001719B1" w:rsidRPr="007F0589" w14:paraId="0B19A285" w14:textId="77777777" w:rsidTr="006F4033">
        <w:trPr>
          <w:jc w:val="center"/>
        </w:trPr>
        <w:tc>
          <w:tcPr>
            <w:tcW w:w="4876" w:type="dxa"/>
            <w:tcBorders>
              <w:top w:val="nil"/>
              <w:left w:val="nil"/>
              <w:bottom w:val="nil"/>
              <w:right w:val="nil"/>
            </w:tcBorders>
          </w:tcPr>
          <w:p w14:paraId="38A553BD" w14:textId="77777777" w:rsidR="00C62B09" w:rsidRPr="007F0589" w:rsidRDefault="00C62B09" w:rsidP="006F4033">
            <w:pPr>
              <w:pStyle w:val="Normal6a"/>
            </w:pPr>
            <w:r w:rsidRPr="007F0589">
              <w:t>23.</w:t>
            </w:r>
            <w:r w:rsidRPr="007F0589">
              <w:tab/>
              <w:t>fordømmer forekomsten af politiske pres, angreb, intimidering, trusler, krænkende bemærkninger og strategiske retssager mod offentligt engagement (SLAPP) mod journalister og mediefolk, navnlig fra højtstående politikeres side;</w:t>
            </w:r>
          </w:p>
        </w:tc>
        <w:tc>
          <w:tcPr>
            <w:tcW w:w="4876" w:type="dxa"/>
            <w:tcBorders>
              <w:top w:val="nil"/>
              <w:left w:val="nil"/>
              <w:bottom w:val="nil"/>
              <w:right w:val="nil"/>
            </w:tcBorders>
          </w:tcPr>
          <w:p w14:paraId="398A5633" w14:textId="77777777" w:rsidR="00C62B09" w:rsidRPr="007F0589" w:rsidRDefault="00C62B09" w:rsidP="006F4033">
            <w:pPr>
              <w:pStyle w:val="Normal6a"/>
            </w:pPr>
            <w:r w:rsidRPr="007F0589">
              <w:t>23.</w:t>
            </w:r>
            <w:r w:rsidRPr="007F0589">
              <w:tab/>
              <w:t xml:space="preserve">fordømmer forekomsten af politiske pres, angreb, intimidering, trusler, krænkende bemærkninger og strategiske retssager mod offentligt engagement (SLAPP) mod journalister og mediefolk, navnlig fra højtstående politikeres side; </w:t>
            </w:r>
            <w:r w:rsidRPr="007F0589">
              <w:rPr>
                <w:b/>
                <w:i/>
              </w:rPr>
              <w:t>fordømmer de angreb, som lederne af Partiet for Demokratisk Handling (SDA) har foretaget mod Zoran Krešić, journalist på dagbladet Večernji list og korrespondent for nyhedsbureauet Hina;</w:t>
            </w:r>
          </w:p>
        </w:tc>
      </w:tr>
    </w:tbl>
    <w:p w14:paraId="717C806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0582466" w14:textId="77777777" w:rsidR="00C62B09" w:rsidRPr="007F0589" w:rsidRDefault="00C62B09" w:rsidP="00C62B09">
      <w:r w:rsidRPr="007F0589">
        <w:rPr>
          <w:rStyle w:val="HideTWBExt"/>
          <w:noProof w:val="0"/>
        </w:rPr>
        <w:t>&lt;/Amend&gt;</w:t>
      </w:r>
    </w:p>
    <w:p w14:paraId="7B711F3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219</w:t>
      </w:r>
      <w:r w:rsidRPr="007F0589">
        <w:rPr>
          <w:rStyle w:val="HideTWBExt"/>
          <w:b w:val="0"/>
          <w:noProof w:val="0"/>
        </w:rPr>
        <w:t>&lt;/NumAm&gt;</w:t>
      </w:r>
    </w:p>
    <w:p w14:paraId="3DC66488" w14:textId="77777777" w:rsidR="00C62B09" w:rsidRPr="007F0589" w:rsidRDefault="00C62B09" w:rsidP="00C62B09">
      <w:pPr>
        <w:pStyle w:val="NormalBold"/>
      </w:pPr>
      <w:r w:rsidRPr="007F0589">
        <w:rPr>
          <w:rStyle w:val="HideTWBExt"/>
          <w:b w:val="0"/>
          <w:noProof w:val="0"/>
        </w:rPr>
        <w:t>&lt;RepeatBlock-By&gt;&lt;Members&gt;</w:t>
      </w:r>
      <w:r w:rsidRPr="007F0589">
        <w:t>Eszter Lakos</w:t>
      </w:r>
      <w:r w:rsidRPr="007F0589">
        <w:rPr>
          <w:rStyle w:val="HideTWBExt"/>
          <w:b w:val="0"/>
          <w:noProof w:val="0"/>
        </w:rPr>
        <w:t>&lt;/Members&gt;</w:t>
      </w:r>
    </w:p>
    <w:p w14:paraId="7F0B850D" w14:textId="77777777" w:rsidR="00C62B09" w:rsidRPr="007F0589" w:rsidRDefault="00C62B09" w:rsidP="00C62B09">
      <w:pPr>
        <w:pStyle w:val="NormalBold"/>
      </w:pPr>
      <w:r w:rsidRPr="007F0589">
        <w:rPr>
          <w:rStyle w:val="HideTWBExt"/>
          <w:b w:val="0"/>
          <w:noProof w:val="0"/>
        </w:rPr>
        <w:t>&lt;/RepeatBlock-By&gt;</w:t>
      </w:r>
    </w:p>
    <w:p w14:paraId="77FC472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442475C" w14:textId="77777777" w:rsidR="00C62B09" w:rsidRPr="007F0589" w:rsidRDefault="00C62B09" w:rsidP="00C62B09">
      <w:pPr>
        <w:pStyle w:val="NormalBold"/>
      </w:pPr>
      <w:r w:rsidRPr="007F0589">
        <w:rPr>
          <w:rStyle w:val="HideTWBExt"/>
          <w:b w:val="0"/>
          <w:noProof w:val="0"/>
        </w:rPr>
        <w:t>&lt;Article&gt;</w:t>
      </w:r>
      <w:r w:rsidRPr="007F0589">
        <w:t>Punkt 23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5E3E39A" w14:textId="77777777" w:rsidTr="006F4033">
        <w:trPr>
          <w:trHeight w:hRule="exact" w:val="240"/>
          <w:jc w:val="center"/>
        </w:trPr>
        <w:tc>
          <w:tcPr>
            <w:tcW w:w="9752" w:type="dxa"/>
            <w:gridSpan w:val="2"/>
            <w:tcBorders>
              <w:top w:val="nil"/>
              <w:left w:val="nil"/>
              <w:bottom w:val="nil"/>
              <w:right w:val="nil"/>
            </w:tcBorders>
          </w:tcPr>
          <w:p w14:paraId="1DB86413" w14:textId="77777777" w:rsidR="00C62B09" w:rsidRPr="007F0589" w:rsidRDefault="00C62B09" w:rsidP="006F4033"/>
        </w:tc>
      </w:tr>
      <w:tr w:rsidR="001719B1" w:rsidRPr="007F0589" w14:paraId="44B0DE37" w14:textId="77777777" w:rsidTr="006F4033">
        <w:trPr>
          <w:trHeight w:val="240"/>
          <w:jc w:val="center"/>
        </w:trPr>
        <w:tc>
          <w:tcPr>
            <w:tcW w:w="4876" w:type="dxa"/>
            <w:tcBorders>
              <w:top w:val="nil"/>
              <w:left w:val="nil"/>
              <w:bottom w:val="nil"/>
              <w:right w:val="nil"/>
            </w:tcBorders>
          </w:tcPr>
          <w:p w14:paraId="529F555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59A1F55" w14:textId="77777777" w:rsidR="00C62B09" w:rsidRPr="007F0589" w:rsidRDefault="00C62B09" w:rsidP="006F4033">
            <w:pPr>
              <w:pStyle w:val="AmColumnHeading"/>
            </w:pPr>
            <w:r w:rsidRPr="007F0589">
              <w:t>Ændringsforslag</w:t>
            </w:r>
          </w:p>
        </w:tc>
      </w:tr>
      <w:tr w:rsidR="001719B1" w:rsidRPr="007F0589" w14:paraId="3044085C" w14:textId="77777777" w:rsidTr="006F4033">
        <w:trPr>
          <w:jc w:val="center"/>
        </w:trPr>
        <w:tc>
          <w:tcPr>
            <w:tcW w:w="4876" w:type="dxa"/>
            <w:tcBorders>
              <w:top w:val="nil"/>
              <w:left w:val="nil"/>
              <w:bottom w:val="nil"/>
              <w:right w:val="nil"/>
            </w:tcBorders>
          </w:tcPr>
          <w:p w14:paraId="5049B1C1" w14:textId="77777777" w:rsidR="00C62B09" w:rsidRPr="007F0589" w:rsidRDefault="00C62B09" w:rsidP="006F4033">
            <w:pPr>
              <w:pStyle w:val="Normal6a"/>
            </w:pPr>
            <w:r w:rsidRPr="007F0589">
              <w:t>23.</w:t>
            </w:r>
            <w:r w:rsidRPr="007F0589">
              <w:tab/>
              <w:t>fordømmer forekomsten af politiske pres, angreb, intimidering, trusler, krænkende bemærkninger og strategiske retssager mod offentligt engagement (SLAPP) mod journalister og mediefolk, navnlig fra højtstående politikeres side;</w:t>
            </w:r>
          </w:p>
        </w:tc>
        <w:tc>
          <w:tcPr>
            <w:tcW w:w="4876" w:type="dxa"/>
            <w:tcBorders>
              <w:top w:val="nil"/>
              <w:left w:val="nil"/>
              <w:bottom w:val="nil"/>
              <w:right w:val="nil"/>
            </w:tcBorders>
          </w:tcPr>
          <w:p w14:paraId="363527C9" w14:textId="77777777" w:rsidR="00C62B09" w:rsidRPr="007F0589" w:rsidRDefault="00C62B09" w:rsidP="006F4033">
            <w:pPr>
              <w:pStyle w:val="Normal6a"/>
            </w:pPr>
            <w:r w:rsidRPr="007F0589">
              <w:t>23.</w:t>
            </w:r>
            <w:r w:rsidRPr="007F0589">
              <w:tab/>
              <w:t xml:space="preserve">fordømmer forekomsten af politiske pres, angreb, intimidering, trusler, krænkende bemærkninger og strategiske retssager mod offentligt engagement (SLAPP) mod journalister og mediefolk, navnlig fra højtstående politikeres side </w:t>
            </w:r>
            <w:r w:rsidRPr="007F0589">
              <w:rPr>
                <w:b/>
                <w:i/>
              </w:rPr>
              <w:t>og fra aktører, der står i ledtog med udlandet og spreder desinformation</w:t>
            </w:r>
            <w:r w:rsidRPr="007F0589">
              <w:t xml:space="preserve">; </w:t>
            </w:r>
            <w:r w:rsidRPr="007F0589">
              <w:rPr>
                <w:b/>
                <w:i/>
              </w:rPr>
              <w:t>opfordrer til at etablere en national platform for beskyttelse af journalister med støtte fra EU og OSCE;</w:t>
            </w:r>
          </w:p>
        </w:tc>
      </w:tr>
    </w:tbl>
    <w:p w14:paraId="3D01900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00052BD" w14:textId="77777777" w:rsidR="00C62B09" w:rsidRPr="007F0589" w:rsidRDefault="00C62B09" w:rsidP="00C62B09">
      <w:r w:rsidRPr="007F0589">
        <w:rPr>
          <w:rStyle w:val="HideTWBExt"/>
          <w:noProof w:val="0"/>
        </w:rPr>
        <w:t>&lt;/Amend&gt;</w:t>
      </w:r>
    </w:p>
    <w:p w14:paraId="0F88D82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220</w:t>
      </w:r>
      <w:r w:rsidRPr="007F0589">
        <w:rPr>
          <w:rStyle w:val="HideTWBExt"/>
          <w:b w:val="0"/>
          <w:noProof w:val="0"/>
        </w:rPr>
        <w:t>&lt;/NumAm&gt;</w:t>
      </w:r>
    </w:p>
    <w:p w14:paraId="0FD90585"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13B57F62"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34E491B1"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3FB60AE4" w14:textId="77777777" w:rsidR="00C62B09" w:rsidRPr="007F0589" w:rsidRDefault="00C62B09" w:rsidP="00C62B09">
      <w:pPr>
        <w:pStyle w:val="NormalBold"/>
      </w:pPr>
      <w:r w:rsidRPr="007F0589">
        <w:rPr>
          <w:rStyle w:val="HideTWBExt"/>
          <w:b w:val="0"/>
          <w:noProof w:val="0"/>
        </w:rPr>
        <w:t>&lt;/RepeatBlock-By&gt;</w:t>
      </w:r>
    </w:p>
    <w:p w14:paraId="45CCB3A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914096B" w14:textId="77777777" w:rsidR="00C62B09" w:rsidRPr="007F0589" w:rsidRDefault="00C62B09" w:rsidP="00C62B09">
      <w:pPr>
        <w:pStyle w:val="NormalBold"/>
      </w:pPr>
      <w:r w:rsidRPr="007F0589">
        <w:rPr>
          <w:rStyle w:val="HideTWBExt"/>
          <w:b w:val="0"/>
          <w:noProof w:val="0"/>
        </w:rPr>
        <w:t>&lt;Article&gt;</w:t>
      </w:r>
      <w:r w:rsidRPr="007F0589">
        <w:t>Punkt 23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2E54805" w14:textId="77777777" w:rsidTr="006F4033">
        <w:trPr>
          <w:trHeight w:hRule="exact" w:val="240"/>
          <w:jc w:val="center"/>
        </w:trPr>
        <w:tc>
          <w:tcPr>
            <w:tcW w:w="9752" w:type="dxa"/>
            <w:gridSpan w:val="2"/>
            <w:tcBorders>
              <w:top w:val="nil"/>
              <w:left w:val="nil"/>
              <w:bottom w:val="nil"/>
              <w:right w:val="nil"/>
            </w:tcBorders>
          </w:tcPr>
          <w:p w14:paraId="70BA3738" w14:textId="77777777" w:rsidR="00C62B09" w:rsidRPr="007F0589" w:rsidRDefault="00C62B09" w:rsidP="006F4033"/>
        </w:tc>
      </w:tr>
      <w:tr w:rsidR="001719B1" w:rsidRPr="007F0589" w14:paraId="3A5D838F" w14:textId="77777777" w:rsidTr="006F4033">
        <w:trPr>
          <w:trHeight w:val="240"/>
          <w:jc w:val="center"/>
        </w:trPr>
        <w:tc>
          <w:tcPr>
            <w:tcW w:w="4876" w:type="dxa"/>
            <w:tcBorders>
              <w:top w:val="nil"/>
              <w:left w:val="nil"/>
              <w:bottom w:val="nil"/>
              <w:right w:val="nil"/>
            </w:tcBorders>
          </w:tcPr>
          <w:p w14:paraId="2108B83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68FEBFF" w14:textId="77777777" w:rsidR="00C62B09" w:rsidRPr="007F0589" w:rsidRDefault="00C62B09" w:rsidP="006F4033">
            <w:pPr>
              <w:pStyle w:val="AmColumnHeading"/>
            </w:pPr>
            <w:r w:rsidRPr="007F0589">
              <w:t>Ændringsforslag</w:t>
            </w:r>
          </w:p>
        </w:tc>
      </w:tr>
      <w:tr w:rsidR="001719B1" w:rsidRPr="007F0589" w14:paraId="0689AF54" w14:textId="77777777" w:rsidTr="006F4033">
        <w:trPr>
          <w:jc w:val="center"/>
        </w:trPr>
        <w:tc>
          <w:tcPr>
            <w:tcW w:w="4876" w:type="dxa"/>
            <w:tcBorders>
              <w:top w:val="nil"/>
              <w:left w:val="nil"/>
              <w:bottom w:val="nil"/>
              <w:right w:val="nil"/>
            </w:tcBorders>
          </w:tcPr>
          <w:p w14:paraId="308CCA56" w14:textId="77777777" w:rsidR="00C62B09" w:rsidRPr="007F0589" w:rsidRDefault="00C62B09" w:rsidP="006F4033">
            <w:pPr>
              <w:pStyle w:val="Normal6a"/>
            </w:pPr>
            <w:r w:rsidRPr="007F0589">
              <w:t>23.</w:t>
            </w:r>
            <w:r w:rsidRPr="007F0589">
              <w:tab/>
              <w:t>fordømmer forekomsten af politiske pres, angreb, intimidering, trusler, krænkende bemærkninger og strategiske retssager mod offentligt engagement (SLAPP) mod journalister og mediefolk, navnlig fra højtstående politikeres side;</w:t>
            </w:r>
          </w:p>
        </w:tc>
        <w:tc>
          <w:tcPr>
            <w:tcW w:w="4876" w:type="dxa"/>
            <w:tcBorders>
              <w:top w:val="nil"/>
              <w:left w:val="nil"/>
              <w:bottom w:val="nil"/>
              <w:right w:val="nil"/>
            </w:tcBorders>
          </w:tcPr>
          <w:p w14:paraId="243B005D" w14:textId="77777777" w:rsidR="00C62B09" w:rsidRPr="007F0589" w:rsidRDefault="00C62B09" w:rsidP="006F4033">
            <w:pPr>
              <w:pStyle w:val="Normal6a"/>
            </w:pPr>
            <w:r w:rsidRPr="007F0589">
              <w:t>23.</w:t>
            </w:r>
            <w:r w:rsidRPr="007F0589">
              <w:tab/>
              <w:t xml:space="preserve">fordømmer forekomsten af politiske pres, angreb, intimidering, trusler, krænkende bemærkninger og strategiske retssager mod offentligt engagement (SLAPP) mod journalister og mediefolk, navnlig fra højtstående politikeres side; </w:t>
            </w:r>
            <w:r w:rsidRPr="007F0589">
              <w:rPr>
                <w:b/>
                <w:i/>
              </w:rPr>
              <w:t>beklager den vedvarende mangel på fremskridt med at garantere ytrings- og mediefrihed og journalisters beskyttelse;</w:t>
            </w:r>
          </w:p>
        </w:tc>
      </w:tr>
    </w:tbl>
    <w:p w14:paraId="6B17DE3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DB3CBE1" w14:textId="77777777" w:rsidR="00C62B09" w:rsidRPr="007F0589" w:rsidRDefault="00C62B09" w:rsidP="00C62B09">
      <w:r w:rsidRPr="007F0589">
        <w:rPr>
          <w:rStyle w:val="HideTWBExt"/>
          <w:noProof w:val="0"/>
        </w:rPr>
        <w:t>&lt;/Amend&gt;</w:t>
      </w:r>
    </w:p>
    <w:p w14:paraId="32F1114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221</w:t>
      </w:r>
      <w:r w:rsidRPr="007F0589">
        <w:rPr>
          <w:rStyle w:val="HideTWBExt"/>
          <w:b w:val="0"/>
          <w:noProof w:val="0"/>
        </w:rPr>
        <w:t>&lt;/NumAm&gt;</w:t>
      </w:r>
    </w:p>
    <w:p w14:paraId="652FD83B"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Nikolina Brnjac, Tomislav Sokol, Sunčana Glavak</w:t>
      </w:r>
      <w:r w:rsidRPr="007F0589">
        <w:rPr>
          <w:rStyle w:val="HideTWBExt"/>
          <w:b w:val="0"/>
          <w:noProof w:val="0"/>
        </w:rPr>
        <w:t>&lt;/Members&gt;</w:t>
      </w:r>
    </w:p>
    <w:p w14:paraId="778745AB" w14:textId="77777777" w:rsidR="00C62B09" w:rsidRPr="007F0589" w:rsidRDefault="00C62B09" w:rsidP="00C62B09">
      <w:pPr>
        <w:pStyle w:val="NormalBold"/>
      </w:pPr>
      <w:r w:rsidRPr="007F0589">
        <w:rPr>
          <w:rStyle w:val="HideTWBExt"/>
          <w:b w:val="0"/>
          <w:noProof w:val="0"/>
        </w:rPr>
        <w:t>&lt;/RepeatBlock-By&gt;</w:t>
      </w:r>
    </w:p>
    <w:p w14:paraId="1B88A31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3E56778" w14:textId="77777777" w:rsidR="00C62B09" w:rsidRPr="007F0589" w:rsidRDefault="00C62B09" w:rsidP="00C62B09">
      <w:pPr>
        <w:pStyle w:val="NormalBold"/>
      </w:pPr>
      <w:r w:rsidRPr="007F0589">
        <w:rPr>
          <w:rStyle w:val="HideTWBExt"/>
          <w:b w:val="0"/>
          <w:noProof w:val="0"/>
        </w:rPr>
        <w:t>&lt;Article&gt;</w:t>
      </w:r>
      <w:r w:rsidRPr="007F0589">
        <w:t>Punkt 23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16D6D96" w14:textId="77777777" w:rsidTr="006F4033">
        <w:trPr>
          <w:trHeight w:hRule="exact" w:val="240"/>
          <w:jc w:val="center"/>
        </w:trPr>
        <w:tc>
          <w:tcPr>
            <w:tcW w:w="9752" w:type="dxa"/>
            <w:gridSpan w:val="2"/>
            <w:tcBorders>
              <w:top w:val="nil"/>
              <w:left w:val="nil"/>
              <w:bottom w:val="nil"/>
              <w:right w:val="nil"/>
            </w:tcBorders>
          </w:tcPr>
          <w:p w14:paraId="72BF56AF" w14:textId="77777777" w:rsidR="00C62B09" w:rsidRPr="007F0589" w:rsidRDefault="00C62B09" w:rsidP="006F4033"/>
        </w:tc>
      </w:tr>
      <w:tr w:rsidR="001719B1" w:rsidRPr="007F0589" w14:paraId="0DA4D8CE" w14:textId="77777777" w:rsidTr="006F4033">
        <w:trPr>
          <w:trHeight w:val="240"/>
          <w:jc w:val="center"/>
        </w:trPr>
        <w:tc>
          <w:tcPr>
            <w:tcW w:w="4876" w:type="dxa"/>
            <w:tcBorders>
              <w:top w:val="nil"/>
              <w:left w:val="nil"/>
              <w:bottom w:val="nil"/>
              <w:right w:val="nil"/>
            </w:tcBorders>
          </w:tcPr>
          <w:p w14:paraId="4E11F0A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14921DD" w14:textId="77777777" w:rsidR="00C62B09" w:rsidRPr="007F0589" w:rsidRDefault="00C62B09" w:rsidP="006F4033">
            <w:pPr>
              <w:pStyle w:val="AmColumnHeading"/>
            </w:pPr>
            <w:r w:rsidRPr="007F0589">
              <w:t>Ændringsforslag</w:t>
            </w:r>
          </w:p>
        </w:tc>
      </w:tr>
      <w:tr w:rsidR="001719B1" w:rsidRPr="007F0589" w14:paraId="24989895" w14:textId="77777777" w:rsidTr="006F4033">
        <w:trPr>
          <w:jc w:val="center"/>
        </w:trPr>
        <w:tc>
          <w:tcPr>
            <w:tcW w:w="4876" w:type="dxa"/>
            <w:tcBorders>
              <w:top w:val="nil"/>
              <w:left w:val="nil"/>
              <w:bottom w:val="nil"/>
              <w:right w:val="nil"/>
            </w:tcBorders>
          </w:tcPr>
          <w:p w14:paraId="081E0F30" w14:textId="77777777" w:rsidR="00C62B09" w:rsidRPr="007F0589" w:rsidRDefault="00C62B09" w:rsidP="006F4033">
            <w:pPr>
              <w:pStyle w:val="Normal6a"/>
            </w:pPr>
            <w:r w:rsidRPr="007F0589">
              <w:t>23.</w:t>
            </w:r>
            <w:r w:rsidRPr="007F0589">
              <w:tab/>
              <w:t>fordømmer forekomsten af politiske pres, angreb, intimidering, trusler, krænkende bemærkninger og strategiske retssager mod offentligt engagement (SLAPP) mod journalister og mediefolk, navnlig fra højtstående politikeres side;</w:t>
            </w:r>
          </w:p>
        </w:tc>
        <w:tc>
          <w:tcPr>
            <w:tcW w:w="4876" w:type="dxa"/>
            <w:tcBorders>
              <w:top w:val="nil"/>
              <w:left w:val="nil"/>
              <w:bottom w:val="nil"/>
              <w:right w:val="nil"/>
            </w:tcBorders>
          </w:tcPr>
          <w:p w14:paraId="04394855" w14:textId="77777777" w:rsidR="00C62B09" w:rsidRPr="007F0589" w:rsidRDefault="00C62B09" w:rsidP="006F4033">
            <w:pPr>
              <w:pStyle w:val="Normal6a"/>
            </w:pPr>
            <w:r w:rsidRPr="007F0589">
              <w:t>23.</w:t>
            </w:r>
            <w:r w:rsidRPr="007F0589">
              <w:tab/>
              <w:t xml:space="preserve">fordømmer forekomsten af politiske pres, angreb, intimidering, trusler, krænkende bemærkninger og strategiske retssager mod offentligt engagement (SLAPP) mod journalister og mediefolk, navnlig fra højtstående politikeres side </w:t>
            </w:r>
            <w:r w:rsidRPr="007F0589">
              <w:rPr>
                <w:b/>
                <w:i/>
              </w:rPr>
              <w:t>eller fra de organisationer, der repræsenterer dem</w:t>
            </w:r>
            <w:r w:rsidRPr="007F0589">
              <w:t>;</w:t>
            </w:r>
          </w:p>
        </w:tc>
      </w:tr>
    </w:tbl>
    <w:p w14:paraId="0D224C5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7D798FE" w14:textId="77777777" w:rsidR="00C62B09" w:rsidRPr="007F0589" w:rsidRDefault="00C62B09" w:rsidP="00C62B09">
      <w:r w:rsidRPr="007F0589">
        <w:rPr>
          <w:rStyle w:val="HideTWBExt"/>
          <w:noProof w:val="0"/>
        </w:rPr>
        <w:t>&lt;/Amend&gt;</w:t>
      </w:r>
    </w:p>
    <w:p w14:paraId="712EB92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222</w:t>
      </w:r>
      <w:r w:rsidRPr="007F0589">
        <w:rPr>
          <w:rStyle w:val="HideTWBExt"/>
          <w:b w:val="0"/>
          <w:noProof w:val="0"/>
        </w:rPr>
        <w:t>&lt;/NumAm&gt;</w:t>
      </w:r>
    </w:p>
    <w:p w14:paraId="28814B02"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032756BC" w14:textId="77777777" w:rsidR="00C62B09" w:rsidRPr="007F0589" w:rsidRDefault="00C62B09" w:rsidP="00C62B09">
      <w:pPr>
        <w:pStyle w:val="NormalBold"/>
      </w:pPr>
      <w:r w:rsidRPr="007F0589">
        <w:rPr>
          <w:rStyle w:val="HideTWBExt"/>
          <w:b w:val="0"/>
          <w:noProof w:val="0"/>
        </w:rPr>
        <w:t>&lt;/RepeatBlock-By&gt;</w:t>
      </w:r>
    </w:p>
    <w:p w14:paraId="173716F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7787260" w14:textId="77777777" w:rsidR="00C62B09" w:rsidRPr="007F0589" w:rsidRDefault="00C62B09" w:rsidP="00C62B09">
      <w:pPr>
        <w:pStyle w:val="NormalBold"/>
      </w:pPr>
      <w:r w:rsidRPr="007F0589">
        <w:rPr>
          <w:rStyle w:val="HideTWBExt"/>
          <w:b w:val="0"/>
          <w:noProof w:val="0"/>
        </w:rPr>
        <w:t>&lt;Article&gt;</w:t>
      </w:r>
      <w:r w:rsidRPr="007F0589">
        <w:t>Punkt 23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3077651" w14:textId="77777777" w:rsidTr="006F4033">
        <w:trPr>
          <w:trHeight w:hRule="exact" w:val="240"/>
          <w:jc w:val="center"/>
        </w:trPr>
        <w:tc>
          <w:tcPr>
            <w:tcW w:w="9752" w:type="dxa"/>
            <w:gridSpan w:val="2"/>
            <w:tcBorders>
              <w:top w:val="nil"/>
              <w:left w:val="nil"/>
              <w:bottom w:val="nil"/>
              <w:right w:val="nil"/>
            </w:tcBorders>
          </w:tcPr>
          <w:p w14:paraId="22C88E4A" w14:textId="77777777" w:rsidR="00C62B09" w:rsidRPr="007F0589" w:rsidRDefault="00C62B09" w:rsidP="006F4033"/>
        </w:tc>
      </w:tr>
      <w:tr w:rsidR="001719B1" w:rsidRPr="007F0589" w14:paraId="2AC5DFD0" w14:textId="77777777" w:rsidTr="006F4033">
        <w:trPr>
          <w:trHeight w:val="240"/>
          <w:jc w:val="center"/>
        </w:trPr>
        <w:tc>
          <w:tcPr>
            <w:tcW w:w="4876" w:type="dxa"/>
            <w:tcBorders>
              <w:top w:val="nil"/>
              <w:left w:val="nil"/>
              <w:bottom w:val="nil"/>
              <w:right w:val="nil"/>
            </w:tcBorders>
          </w:tcPr>
          <w:p w14:paraId="5052B53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FFE5314" w14:textId="77777777" w:rsidR="00C62B09" w:rsidRPr="007F0589" w:rsidRDefault="00C62B09" w:rsidP="006F4033">
            <w:pPr>
              <w:pStyle w:val="AmColumnHeading"/>
            </w:pPr>
            <w:r w:rsidRPr="007F0589">
              <w:t>Ændringsforslag</w:t>
            </w:r>
          </w:p>
        </w:tc>
      </w:tr>
      <w:tr w:rsidR="001719B1" w:rsidRPr="007F0589" w14:paraId="28E64CBD" w14:textId="77777777" w:rsidTr="006F4033">
        <w:trPr>
          <w:jc w:val="center"/>
        </w:trPr>
        <w:tc>
          <w:tcPr>
            <w:tcW w:w="4876" w:type="dxa"/>
            <w:tcBorders>
              <w:top w:val="nil"/>
              <w:left w:val="nil"/>
              <w:bottom w:val="nil"/>
              <w:right w:val="nil"/>
            </w:tcBorders>
          </w:tcPr>
          <w:p w14:paraId="0427F539" w14:textId="77777777" w:rsidR="00C62B09" w:rsidRPr="007F0589" w:rsidRDefault="00C62B09" w:rsidP="006F4033">
            <w:pPr>
              <w:pStyle w:val="Normal6a"/>
            </w:pPr>
          </w:p>
        </w:tc>
        <w:tc>
          <w:tcPr>
            <w:tcW w:w="4876" w:type="dxa"/>
            <w:tcBorders>
              <w:top w:val="nil"/>
              <w:left w:val="nil"/>
              <w:bottom w:val="nil"/>
              <w:right w:val="nil"/>
            </w:tcBorders>
          </w:tcPr>
          <w:p w14:paraId="0BF74A33" w14:textId="77777777" w:rsidR="00C62B09" w:rsidRPr="007F0589" w:rsidRDefault="00C62B09" w:rsidP="006F4033">
            <w:pPr>
              <w:pStyle w:val="Normal6a"/>
            </w:pPr>
            <w:r w:rsidRPr="007F0589">
              <w:rPr>
                <w:b/>
                <w:i/>
              </w:rPr>
              <w:t>23a.</w:t>
            </w:r>
            <w:r w:rsidRPr="007F0589">
              <w:tab/>
            </w:r>
            <w:r w:rsidRPr="007F0589">
              <w:rPr>
                <w:b/>
                <w:i/>
              </w:rPr>
              <w:t>gentager behovet for lige repræsentation af alle konstituerende folk på offentlige medieplatforme og opfordrer til at sikre mediepluralisme i medieprogrammer og indhold på alle konstituerende folks sprog; understreger behovet for at sikre offentlige radio- og TV-platforme på alle konstituerende folks officielle sprog, hvilket vil beskytte de enkelte befolkningsgruppers kulturelle identitet og modersmål;</w:t>
            </w:r>
          </w:p>
        </w:tc>
      </w:tr>
    </w:tbl>
    <w:p w14:paraId="261AA9B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7ED3D53" w14:textId="77777777" w:rsidR="00C62B09" w:rsidRPr="007F0589" w:rsidRDefault="00C62B09" w:rsidP="00C62B09">
      <w:r w:rsidRPr="007F0589">
        <w:rPr>
          <w:rStyle w:val="HideTWBExt"/>
          <w:noProof w:val="0"/>
        </w:rPr>
        <w:t>&lt;/Amend&gt;</w:t>
      </w:r>
    </w:p>
    <w:p w14:paraId="7E75E49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223</w:t>
      </w:r>
      <w:r w:rsidRPr="007F0589">
        <w:rPr>
          <w:rStyle w:val="HideTWBExt"/>
          <w:b w:val="0"/>
          <w:noProof w:val="0"/>
        </w:rPr>
        <w:t>&lt;/NumAm&gt;</w:t>
      </w:r>
    </w:p>
    <w:p w14:paraId="0BD001ED"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45E69F10"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3B710AF8" w14:textId="77777777" w:rsidR="00C62B09" w:rsidRPr="007F0589" w:rsidRDefault="00C62B09" w:rsidP="00C62B09">
      <w:pPr>
        <w:pStyle w:val="NormalBold"/>
      </w:pPr>
      <w:r w:rsidRPr="007F0589">
        <w:rPr>
          <w:rStyle w:val="HideTWBExt"/>
          <w:b w:val="0"/>
          <w:noProof w:val="0"/>
        </w:rPr>
        <w:t>&lt;/RepeatBlock-By&gt;</w:t>
      </w:r>
    </w:p>
    <w:p w14:paraId="7ABEA3F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EA5D6DB" w14:textId="77777777" w:rsidR="00C62B09" w:rsidRPr="007F0589" w:rsidRDefault="00C62B09" w:rsidP="00C62B09">
      <w:pPr>
        <w:pStyle w:val="NormalBold"/>
      </w:pPr>
      <w:r w:rsidRPr="007F0589">
        <w:rPr>
          <w:rStyle w:val="HideTWBExt"/>
          <w:b w:val="0"/>
          <w:noProof w:val="0"/>
        </w:rPr>
        <w:t>&lt;Article&gt;</w:t>
      </w:r>
      <w:r w:rsidRPr="007F0589">
        <w:t>Punkt 23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FC60C12" w14:textId="77777777" w:rsidTr="006F4033">
        <w:trPr>
          <w:trHeight w:hRule="exact" w:val="240"/>
          <w:jc w:val="center"/>
        </w:trPr>
        <w:tc>
          <w:tcPr>
            <w:tcW w:w="9752" w:type="dxa"/>
            <w:gridSpan w:val="2"/>
            <w:tcBorders>
              <w:top w:val="nil"/>
              <w:left w:val="nil"/>
              <w:bottom w:val="nil"/>
              <w:right w:val="nil"/>
            </w:tcBorders>
          </w:tcPr>
          <w:p w14:paraId="3B30875F" w14:textId="77777777" w:rsidR="00C62B09" w:rsidRPr="007F0589" w:rsidRDefault="00C62B09" w:rsidP="006F4033"/>
        </w:tc>
      </w:tr>
      <w:tr w:rsidR="001719B1" w:rsidRPr="007F0589" w14:paraId="3B9F38D9" w14:textId="77777777" w:rsidTr="006F4033">
        <w:trPr>
          <w:trHeight w:val="240"/>
          <w:jc w:val="center"/>
        </w:trPr>
        <w:tc>
          <w:tcPr>
            <w:tcW w:w="4876" w:type="dxa"/>
            <w:tcBorders>
              <w:top w:val="nil"/>
              <w:left w:val="nil"/>
              <w:bottom w:val="nil"/>
              <w:right w:val="nil"/>
            </w:tcBorders>
          </w:tcPr>
          <w:p w14:paraId="7BC9F01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D0CB598" w14:textId="77777777" w:rsidR="00C62B09" w:rsidRPr="007F0589" w:rsidRDefault="00C62B09" w:rsidP="006F4033">
            <w:pPr>
              <w:pStyle w:val="AmColumnHeading"/>
            </w:pPr>
            <w:r w:rsidRPr="007F0589">
              <w:t>Ændringsforslag</w:t>
            </w:r>
          </w:p>
        </w:tc>
      </w:tr>
      <w:tr w:rsidR="001719B1" w:rsidRPr="007F0589" w14:paraId="754E8E5E" w14:textId="77777777" w:rsidTr="006F4033">
        <w:trPr>
          <w:jc w:val="center"/>
        </w:trPr>
        <w:tc>
          <w:tcPr>
            <w:tcW w:w="4876" w:type="dxa"/>
            <w:tcBorders>
              <w:top w:val="nil"/>
              <w:left w:val="nil"/>
              <w:bottom w:val="nil"/>
              <w:right w:val="nil"/>
            </w:tcBorders>
          </w:tcPr>
          <w:p w14:paraId="6654B240" w14:textId="77777777" w:rsidR="00C62B09" w:rsidRPr="007F0589" w:rsidRDefault="00C62B09" w:rsidP="006F4033">
            <w:pPr>
              <w:pStyle w:val="Normal6a"/>
            </w:pPr>
          </w:p>
        </w:tc>
        <w:tc>
          <w:tcPr>
            <w:tcW w:w="4876" w:type="dxa"/>
            <w:tcBorders>
              <w:top w:val="nil"/>
              <w:left w:val="nil"/>
              <w:bottom w:val="nil"/>
              <w:right w:val="nil"/>
            </w:tcBorders>
          </w:tcPr>
          <w:p w14:paraId="5A471DC9" w14:textId="77777777" w:rsidR="00C62B09" w:rsidRPr="007F0589" w:rsidRDefault="00C62B09" w:rsidP="006F4033">
            <w:pPr>
              <w:pStyle w:val="Normal6a"/>
            </w:pPr>
            <w:r w:rsidRPr="007F0589">
              <w:rPr>
                <w:b/>
                <w:i/>
              </w:rPr>
              <w:t>23a.</w:t>
            </w:r>
            <w:r w:rsidRPr="007F0589">
              <w:tab/>
            </w:r>
            <w:r w:rsidRPr="007F0589">
              <w:rPr>
                <w:b/>
                <w:i/>
              </w:rPr>
              <w:t>opfordrer Bosnien-Hercegovina til at fremskynde tilpasningen til EU's pakke om digitale tjenester for at forbedre informationsintegriteten og sikre borgernes beskyttelse mod ulovligt og skadeligt onlineindhold, herunder desinformation;</w:t>
            </w:r>
          </w:p>
        </w:tc>
      </w:tr>
    </w:tbl>
    <w:p w14:paraId="61B8B0F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56B026E" w14:textId="77777777" w:rsidR="00C62B09" w:rsidRPr="007F0589" w:rsidRDefault="00C62B09" w:rsidP="00C62B09">
      <w:r w:rsidRPr="007F0589">
        <w:rPr>
          <w:rStyle w:val="HideTWBExt"/>
          <w:noProof w:val="0"/>
        </w:rPr>
        <w:t>&lt;/Amend&gt;</w:t>
      </w:r>
    </w:p>
    <w:p w14:paraId="655878F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224</w:t>
      </w:r>
      <w:r w:rsidRPr="007F0589">
        <w:rPr>
          <w:rStyle w:val="HideTWBExt"/>
          <w:b w:val="0"/>
          <w:noProof w:val="0"/>
        </w:rPr>
        <w:t>&lt;/NumAm&gt;</w:t>
      </w:r>
    </w:p>
    <w:p w14:paraId="0E259F02"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5451CC31" w14:textId="77777777" w:rsidR="00C62B09" w:rsidRPr="007F0589" w:rsidRDefault="00C62B09" w:rsidP="00C62B09">
      <w:pPr>
        <w:pStyle w:val="NormalBold"/>
      </w:pPr>
      <w:r w:rsidRPr="007F0589">
        <w:rPr>
          <w:rStyle w:val="HideTWBExt"/>
          <w:b w:val="0"/>
          <w:noProof w:val="0"/>
        </w:rPr>
        <w:t>&lt;/RepeatBlock-By&gt;</w:t>
      </w:r>
    </w:p>
    <w:p w14:paraId="6113640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FF1D795" w14:textId="77777777" w:rsidR="00C62B09" w:rsidRPr="007F0589" w:rsidRDefault="00C62B09" w:rsidP="00C62B09">
      <w:pPr>
        <w:pStyle w:val="NormalBold"/>
      </w:pPr>
      <w:r w:rsidRPr="007F0589">
        <w:rPr>
          <w:rStyle w:val="HideTWBExt"/>
          <w:b w:val="0"/>
          <w:noProof w:val="0"/>
        </w:rPr>
        <w:t>&lt;Article&gt;</w:t>
      </w:r>
      <w:r w:rsidRPr="007F0589">
        <w:t>Punkt 23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8838C6E" w14:textId="77777777" w:rsidTr="006F4033">
        <w:trPr>
          <w:trHeight w:hRule="exact" w:val="240"/>
          <w:jc w:val="center"/>
        </w:trPr>
        <w:tc>
          <w:tcPr>
            <w:tcW w:w="9752" w:type="dxa"/>
            <w:gridSpan w:val="2"/>
            <w:tcBorders>
              <w:top w:val="nil"/>
              <w:left w:val="nil"/>
              <w:bottom w:val="nil"/>
              <w:right w:val="nil"/>
            </w:tcBorders>
          </w:tcPr>
          <w:p w14:paraId="3BE843F3" w14:textId="77777777" w:rsidR="00C62B09" w:rsidRPr="007F0589" w:rsidRDefault="00C62B09" w:rsidP="006F4033"/>
        </w:tc>
      </w:tr>
      <w:tr w:rsidR="001719B1" w:rsidRPr="007F0589" w14:paraId="1D3B4B72" w14:textId="77777777" w:rsidTr="006F4033">
        <w:trPr>
          <w:trHeight w:val="240"/>
          <w:jc w:val="center"/>
        </w:trPr>
        <w:tc>
          <w:tcPr>
            <w:tcW w:w="4876" w:type="dxa"/>
            <w:tcBorders>
              <w:top w:val="nil"/>
              <w:left w:val="nil"/>
              <w:bottom w:val="nil"/>
              <w:right w:val="nil"/>
            </w:tcBorders>
          </w:tcPr>
          <w:p w14:paraId="49AF38E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2276ADB" w14:textId="77777777" w:rsidR="00C62B09" w:rsidRPr="007F0589" w:rsidRDefault="00C62B09" w:rsidP="006F4033">
            <w:pPr>
              <w:pStyle w:val="AmColumnHeading"/>
            </w:pPr>
            <w:r w:rsidRPr="007F0589">
              <w:t>Ændringsforslag</w:t>
            </w:r>
          </w:p>
        </w:tc>
      </w:tr>
      <w:tr w:rsidR="001719B1" w:rsidRPr="007F0589" w14:paraId="01686FE8" w14:textId="77777777" w:rsidTr="006F4033">
        <w:trPr>
          <w:jc w:val="center"/>
        </w:trPr>
        <w:tc>
          <w:tcPr>
            <w:tcW w:w="4876" w:type="dxa"/>
            <w:tcBorders>
              <w:top w:val="nil"/>
              <w:left w:val="nil"/>
              <w:bottom w:val="nil"/>
              <w:right w:val="nil"/>
            </w:tcBorders>
          </w:tcPr>
          <w:p w14:paraId="06CA1FDF" w14:textId="77777777" w:rsidR="00C62B09" w:rsidRPr="007F0589" w:rsidRDefault="00C62B09" w:rsidP="006F4033">
            <w:pPr>
              <w:pStyle w:val="Normal6a"/>
            </w:pPr>
          </w:p>
        </w:tc>
        <w:tc>
          <w:tcPr>
            <w:tcW w:w="4876" w:type="dxa"/>
            <w:tcBorders>
              <w:top w:val="nil"/>
              <w:left w:val="nil"/>
              <w:bottom w:val="nil"/>
              <w:right w:val="nil"/>
            </w:tcBorders>
          </w:tcPr>
          <w:p w14:paraId="13355E1E" w14:textId="77777777" w:rsidR="00C62B09" w:rsidRPr="007F0589" w:rsidRDefault="00C62B09" w:rsidP="006F4033">
            <w:pPr>
              <w:pStyle w:val="Normal6a"/>
            </w:pPr>
            <w:r w:rsidRPr="007F0589">
              <w:rPr>
                <w:b/>
                <w:i/>
              </w:rPr>
              <w:t>23b.</w:t>
            </w:r>
            <w:r w:rsidRPr="007F0589">
              <w:tab/>
            </w:r>
            <w:r w:rsidRPr="007F0589">
              <w:rPr>
                <w:b/>
                <w:i/>
              </w:rPr>
              <w:t>beklager den manglende gennemførelse af den bindende afgørelse fra forfatningsdomstolen i Ljubić-sagen, som har resulteret i, at kroaterne nægtes ret til at vælge deres egne legitime politiske repræsentanter, navnlig i forbindelse med valget af det kroatiske medlem af Bosnien-Hercegovinas formandskab; opfordrer alle interessenter til at nå til enighed om reformen af valgloven for at sikre, at de tre konstituerende folk og alle øvrige borgere har ret til at vælge deres egne legitime politiske repræsentanter;</w:t>
            </w:r>
          </w:p>
        </w:tc>
      </w:tr>
    </w:tbl>
    <w:p w14:paraId="1E99C3F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BFEB1EC" w14:textId="77777777" w:rsidR="00C62B09" w:rsidRPr="007F0589" w:rsidRDefault="00C62B09" w:rsidP="00C62B09">
      <w:r w:rsidRPr="007F0589">
        <w:rPr>
          <w:rStyle w:val="HideTWBExt"/>
          <w:noProof w:val="0"/>
        </w:rPr>
        <w:t>&lt;/Amend&gt;</w:t>
      </w:r>
    </w:p>
    <w:p w14:paraId="3BC9DCF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225</w:t>
      </w:r>
      <w:r w:rsidRPr="007F0589">
        <w:rPr>
          <w:rStyle w:val="HideTWBExt"/>
          <w:b w:val="0"/>
          <w:noProof w:val="0"/>
        </w:rPr>
        <w:t>&lt;/NumAm&gt;</w:t>
      </w:r>
    </w:p>
    <w:p w14:paraId="4A2F0A3B"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09A8681B"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1CAE9227" w14:textId="77777777" w:rsidR="00C62B09" w:rsidRPr="007F0589" w:rsidRDefault="00C62B09" w:rsidP="00C62B09">
      <w:pPr>
        <w:pStyle w:val="NormalBold"/>
      </w:pPr>
      <w:r w:rsidRPr="007F0589">
        <w:rPr>
          <w:rStyle w:val="HideTWBExt"/>
          <w:b w:val="0"/>
          <w:noProof w:val="0"/>
        </w:rPr>
        <w:t>&lt;/RepeatBlock-By&gt;</w:t>
      </w:r>
    </w:p>
    <w:p w14:paraId="70299A7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716A457" w14:textId="77777777" w:rsidR="00C62B09" w:rsidRPr="007F0589" w:rsidRDefault="00C62B09" w:rsidP="00C62B09">
      <w:pPr>
        <w:pStyle w:val="NormalBold"/>
      </w:pPr>
      <w:r w:rsidRPr="007F0589">
        <w:rPr>
          <w:rStyle w:val="HideTWBExt"/>
          <w:b w:val="0"/>
          <w:noProof w:val="0"/>
        </w:rPr>
        <w:t>&lt;Article&gt;</w:t>
      </w:r>
      <w:r w:rsidRPr="007F0589">
        <w:t>Punkt 23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9FEDC8A" w14:textId="77777777" w:rsidTr="006F4033">
        <w:trPr>
          <w:trHeight w:hRule="exact" w:val="240"/>
          <w:jc w:val="center"/>
        </w:trPr>
        <w:tc>
          <w:tcPr>
            <w:tcW w:w="9752" w:type="dxa"/>
            <w:gridSpan w:val="2"/>
            <w:tcBorders>
              <w:top w:val="nil"/>
              <w:left w:val="nil"/>
              <w:bottom w:val="nil"/>
              <w:right w:val="nil"/>
            </w:tcBorders>
          </w:tcPr>
          <w:p w14:paraId="0AAB5595" w14:textId="77777777" w:rsidR="00C62B09" w:rsidRPr="007F0589" w:rsidRDefault="00C62B09" w:rsidP="006F4033"/>
        </w:tc>
      </w:tr>
      <w:tr w:rsidR="001719B1" w:rsidRPr="007F0589" w14:paraId="76A36DFB" w14:textId="77777777" w:rsidTr="006F4033">
        <w:trPr>
          <w:trHeight w:val="240"/>
          <w:jc w:val="center"/>
        </w:trPr>
        <w:tc>
          <w:tcPr>
            <w:tcW w:w="4876" w:type="dxa"/>
            <w:tcBorders>
              <w:top w:val="nil"/>
              <w:left w:val="nil"/>
              <w:bottom w:val="nil"/>
              <w:right w:val="nil"/>
            </w:tcBorders>
          </w:tcPr>
          <w:p w14:paraId="715F88C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910052C" w14:textId="77777777" w:rsidR="00C62B09" w:rsidRPr="007F0589" w:rsidRDefault="00C62B09" w:rsidP="006F4033">
            <w:pPr>
              <w:pStyle w:val="AmColumnHeading"/>
            </w:pPr>
            <w:r w:rsidRPr="007F0589">
              <w:t>Ændringsforslag</w:t>
            </w:r>
          </w:p>
        </w:tc>
      </w:tr>
      <w:tr w:rsidR="001719B1" w:rsidRPr="007F0589" w14:paraId="0579205B" w14:textId="77777777" w:rsidTr="006F4033">
        <w:trPr>
          <w:jc w:val="center"/>
        </w:trPr>
        <w:tc>
          <w:tcPr>
            <w:tcW w:w="4876" w:type="dxa"/>
            <w:tcBorders>
              <w:top w:val="nil"/>
              <w:left w:val="nil"/>
              <w:bottom w:val="nil"/>
              <w:right w:val="nil"/>
            </w:tcBorders>
          </w:tcPr>
          <w:p w14:paraId="76BF1FE8" w14:textId="77777777" w:rsidR="00C62B09" w:rsidRPr="007F0589" w:rsidRDefault="00C62B09" w:rsidP="006F4033">
            <w:pPr>
              <w:pStyle w:val="Normal6a"/>
            </w:pPr>
          </w:p>
        </w:tc>
        <w:tc>
          <w:tcPr>
            <w:tcW w:w="4876" w:type="dxa"/>
            <w:tcBorders>
              <w:top w:val="nil"/>
              <w:left w:val="nil"/>
              <w:bottom w:val="nil"/>
              <w:right w:val="nil"/>
            </w:tcBorders>
          </w:tcPr>
          <w:p w14:paraId="1D37EC83" w14:textId="77777777" w:rsidR="00C62B09" w:rsidRPr="007F0589" w:rsidRDefault="00C62B09" w:rsidP="006F4033">
            <w:pPr>
              <w:pStyle w:val="Normal6a"/>
            </w:pPr>
            <w:r w:rsidRPr="007F0589">
              <w:rPr>
                <w:b/>
                <w:i/>
              </w:rPr>
              <w:t>23b.</w:t>
            </w:r>
            <w:r w:rsidRPr="007F0589">
              <w:tab/>
            </w:r>
            <w:r w:rsidRPr="007F0589">
              <w:rPr>
                <w:b/>
                <w:i/>
              </w:rPr>
              <w:t>glæder sig over opfordringerne til en hurtig integration af hele Vestbalkan i EU's digitale indre marked inden et egentligt EU-medlemskab, hvilket i høj grad ville gavne etableringen af et digitalt sikkert miljø;</w:t>
            </w:r>
          </w:p>
        </w:tc>
      </w:tr>
    </w:tbl>
    <w:p w14:paraId="12DAF07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447E1EA" w14:textId="77777777" w:rsidR="00C62B09" w:rsidRPr="007F0589" w:rsidRDefault="00C62B09" w:rsidP="00C62B09">
      <w:r w:rsidRPr="007F0589">
        <w:rPr>
          <w:rStyle w:val="HideTWBExt"/>
          <w:noProof w:val="0"/>
        </w:rPr>
        <w:t>&lt;/Amend&gt;</w:t>
      </w:r>
    </w:p>
    <w:p w14:paraId="0026061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226</w:t>
      </w:r>
      <w:r w:rsidRPr="007F0589">
        <w:rPr>
          <w:rStyle w:val="HideTWBExt"/>
          <w:b w:val="0"/>
          <w:noProof w:val="0"/>
        </w:rPr>
        <w:t>&lt;/NumAm&gt;</w:t>
      </w:r>
    </w:p>
    <w:p w14:paraId="4DC3608A"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5B5B67F9" w14:textId="77777777" w:rsidR="00C62B09" w:rsidRPr="007F0589" w:rsidRDefault="00C62B09" w:rsidP="00C62B09">
      <w:pPr>
        <w:pStyle w:val="NormalBold"/>
      </w:pPr>
      <w:r w:rsidRPr="007F0589">
        <w:rPr>
          <w:rStyle w:val="HideTWBExt"/>
          <w:b w:val="0"/>
          <w:noProof w:val="0"/>
        </w:rPr>
        <w:t>&lt;/RepeatBlock-By&gt;</w:t>
      </w:r>
    </w:p>
    <w:p w14:paraId="5CB09B8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E4AEB8B" w14:textId="77777777" w:rsidR="00C62B09" w:rsidRPr="007F0589" w:rsidRDefault="00C62B09" w:rsidP="00C62B09">
      <w:pPr>
        <w:pStyle w:val="NormalBold"/>
      </w:pPr>
      <w:r w:rsidRPr="007F0589">
        <w:rPr>
          <w:rStyle w:val="HideTWBExt"/>
          <w:b w:val="0"/>
          <w:noProof w:val="0"/>
        </w:rPr>
        <w:t>&lt;Article&gt;</w:t>
      </w:r>
      <w:r w:rsidRPr="007F0589">
        <w:t>Punkt 24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9A586EA" w14:textId="77777777" w:rsidTr="006F4033">
        <w:trPr>
          <w:trHeight w:hRule="exact" w:val="240"/>
          <w:jc w:val="center"/>
        </w:trPr>
        <w:tc>
          <w:tcPr>
            <w:tcW w:w="9752" w:type="dxa"/>
            <w:gridSpan w:val="2"/>
            <w:tcBorders>
              <w:top w:val="nil"/>
              <w:left w:val="nil"/>
              <w:bottom w:val="nil"/>
              <w:right w:val="nil"/>
            </w:tcBorders>
          </w:tcPr>
          <w:p w14:paraId="1B3B3679" w14:textId="77777777" w:rsidR="00C62B09" w:rsidRPr="007F0589" w:rsidRDefault="00C62B09" w:rsidP="006F4033"/>
        </w:tc>
      </w:tr>
      <w:tr w:rsidR="001719B1" w:rsidRPr="007F0589" w14:paraId="3A95A990" w14:textId="77777777" w:rsidTr="006F4033">
        <w:trPr>
          <w:trHeight w:val="240"/>
          <w:jc w:val="center"/>
        </w:trPr>
        <w:tc>
          <w:tcPr>
            <w:tcW w:w="4876" w:type="dxa"/>
            <w:tcBorders>
              <w:top w:val="nil"/>
              <w:left w:val="nil"/>
              <w:bottom w:val="nil"/>
              <w:right w:val="nil"/>
            </w:tcBorders>
          </w:tcPr>
          <w:p w14:paraId="6E35995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949AD9A" w14:textId="77777777" w:rsidR="00C62B09" w:rsidRPr="007F0589" w:rsidRDefault="00C62B09" w:rsidP="006F4033">
            <w:pPr>
              <w:pStyle w:val="AmColumnHeading"/>
            </w:pPr>
            <w:r w:rsidRPr="007F0589">
              <w:t>Ændringsforslag</w:t>
            </w:r>
          </w:p>
        </w:tc>
      </w:tr>
      <w:tr w:rsidR="001719B1" w:rsidRPr="007F0589" w14:paraId="3BCFF673" w14:textId="77777777" w:rsidTr="006F4033">
        <w:trPr>
          <w:jc w:val="center"/>
        </w:trPr>
        <w:tc>
          <w:tcPr>
            <w:tcW w:w="4876" w:type="dxa"/>
            <w:tcBorders>
              <w:top w:val="nil"/>
              <w:left w:val="nil"/>
              <w:bottom w:val="nil"/>
              <w:right w:val="nil"/>
            </w:tcBorders>
          </w:tcPr>
          <w:p w14:paraId="1A96D122" w14:textId="77777777" w:rsidR="00C62B09" w:rsidRPr="007F0589" w:rsidRDefault="00C62B09" w:rsidP="006F4033">
            <w:pPr>
              <w:pStyle w:val="Normal6a"/>
            </w:pPr>
            <w:r w:rsidRPr="007F0589">
              <w:t>24.</w:t>
            </w:r>
            <w:r w:rsidRPr="007F0589">
              <w:tab/>
              <w:t xml:space="preserve">opfordrer indtrængende Bosnien-Hercegovina til at sikre og effektivt håndhæve relevant lovgivning om generelle menneskerettigheder; </w:t>
            </w:r>
            <w:r w:rsidRPr="007F0589">
              <w:rPr>
                <w:b/>
                <w:i/>
              </w:rPr>
              <w:t>opfordrer indtrængende Bosnien-Hercegovina til at retsforfølge diskriminerende forbrydelser;</w:t>
            </w:r>
          </w:p>
        </w:tc>
        <w:tc>
          <w:tcPr>
            <w:tcW w:w="4876" w:type="dxa"/>
            <w:tcBorders>
              <w:top w:val="nil"/>
              <w:left w:val="nil"/>
              <w:bottom w:val="nil"/>
              <w:right w:val="nil"/>
            </w:tcBorders>
          </w:tcPr>
          <w:p w14:paraId="26E1B455" w14:textId="77777777" w:rsidR="00C62B09" w:rsidRPr="007F0589" w:rsidRDefault="00C62B09" w:rsidP="006F4033">
            <w:pPr>
              <w:pStyle w:val="Normal6a"/>
            </w:pPr>
            <w:r w:rsidRPr="007F0589">
              <w:t>24.</w:t>
            </w:r>
            <w:r w:rsidRPr="007F0589">
              <w:tab/>
              <w:t>opfordrer indtrængende Bosnien-Hercegovina til at sikre og effektivt håndhæve relevant lovgivning om generelle menneskerettigheder;</w:t>
            </w:r>
          </w:p>
        </w:tc>
      </w:tr>
    </w:tbl>
    <w:p w14:paraId="342E5DE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1D4AB92" w14:textId="77777777" w:rsidR="00C62B09" w:rsidRPr="007F0589" w:rsidRDefault="00C62B09" w:rsidP="00C62B09">
      <w:r w:rsidRPr="007F0589">
        <w:rPr>
          <w:rStyle w:val="HideTWBExt"/>
          <w:noProof w:val="0"/>
        </w:rPr>
        <w:t>&lt;/Amend&gt;</w:t>
      </w:r>
    </w:p>
    <w:p w14:paraId="6F94338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227</w:t>
      </w:r>
      <w:r w:rsidRPr="007F0589">
        <w:rPr>
          <w:rStyle w:val="HideTWBExt"/>
          <w:b w:val="0"/>
          <w:noProof w:val="0"/>
        </w:rPr>
        <w:t>&lt;/NumAm&gt;</w:t>
      </w:r>
    </w:p>
    <w:p w14:paraId="23890A00"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5B515A92" w14:textId="77777777" w:rsidR="00C62B09" w:rsidRPr="007F0589" w:rsidRDefault="00C62B09" w:rsidP="00C62B09">
      <w:pPr>
        <w:pStyle w:val="NormalBold"/>
      </w:pPr>
      <w:r w:rsidRPr="007F0589">
        <w:rPr>
          <w:rStyle w:val="HideTWBExt"/>
          <w:b w:val="0"/>
          <w:noProof w:val="0"/>
        </w:rPr>
        <w:t>&lt;/RepeatBlock-By&gt;</w:t>
      </w:r>
    </w:p>
    <w:p w14:paraId="5B0C723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785DC3B" w14:textId="77777777" w:rsidR="00C62B09" w:rsidRPr="007F0589" w:rsidRDefault="00C62B09" w:rsidP="00C62B09">
      <w:pPr>
        <w:pStyle w:val="NormalBold"/>
      </w:pPr>
      <w:r w:rsidRPr="007F0589">
        <w:rPr>
          <w:rStyle w:val="HideTWBExt"/>
          <w:b w:val="0"/>
          <w:noProof w:val="0"/>
        </w:rPr>
        <w:t>&lt;Article&gt;</w:t>
      </w:r>
      <w:r w:rsidRPr="007F0589">
        <w:t>Punkt 24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6186265" w14:textId="77777777" w:rsidTr="006F4033">
        <w:trPr>
          <w:trHeight w:hRule="exact" w:val="240"/>
          <w:jc w:val="center"/>
        </w:trPr>
        <w:tc>
          <w:tcPr>
            <w:tcW w:w="9752" w:type="dxa"/>
            <w:gridSpan w:val="2"/>
            <w:tcBorders>
              <w:top w:val="nil"/>
              <w:left w:val="nil"/>
              <w:bottom w:val="nil"/>
              <w:right w:val="nil"/>
            </w:tcBorders>
          </w:tcPr>
          <w:p w14:paraId="355E84C6" w14:textId="77777777" w:rsidR="00C62B09" w:rsidRPr="007F0589" w:rsidRDefault="00C62B09" w:rsidP="006F4033"/>
        </w:tc>
      </w:tr>
      <w:tr w:rsidR="001719B1" w:rsidRPr="007F0589" w14:paraId="2826C543" w14:textId="77777777" w:rsidTr="006F4033">
        <w:trPr>
          <w:trHeight w:val="240"/>
          <w:jc w:val="center"/>
        </w:trPr>
        <w:tc>
          <w:tcPr>
            <w:tcW w:w="4876" w:type="dxa"/>
            <w:tcBorders>
              <w:top w:val="nil"/>
              <w:left w:val="nil"/>
              <w:bottom w:val="nil"/>
              <w:right w:val="nil"/>
            </w:tcBorders>
          </w:tcPr>
          <w:p w14:paraId="7083749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E1C8BA9" w14:textId="77777777" w:rsidR="00C62B09" w:rsidRPr="007F0589" w:rsidRDefault="00C62B09" w:rsidP="006F4033">
            <w:pPr>
              <w:pStyle w:val="AmColumnHeading"/>
            </w:pPr>
            <w:r w:rsidRPr="007F0589">
              <w:t>Ændringsforslag</w:t>
            </w:r>
          </w:p>
        </w:tc>
      </w:tr>
      <w:tr w:rsidR="001719B1" w:rsidRPr="007F0589" w14:paraId="56C88663" w14:textId="77777777" w:rsidTr="006F4033">
        <w:trPr>
          <w:jc w:val="center"/>
        </w:trPr>
        <w:tc>
          <w:tcPr>
            <w:tcW w:w="4876" w:type="dxa"/>
            <w:tcBorders>
              <w:top w:val="nil"/>
              <w:left w:val="nil"/>
              <w:bottom w:val="nil"/>
              <w:right w:val="nil"/>
            </w:tcBorders>
          </w:tcPr>
          <w:p w14:paraId="726A6059" w14:textId="77777777" w:rsidR="00C62B09" w:rsidRPr="007F0589" w:rsidRDefault="00C62B09" w:rsidP="006F4033">
            <w:pPr>
              <w:pStyle w:val="Normal6a"/>
            </w:pPr>
            <w:r w:rsidRPr="007F0589">
              <w:t>24.</w:t>
            </w:r>
            <w:r w:rsidRPr="007F0589">
              <w:tab/>
              <w:t xml:space="preserve">opfordrer indtrængende Bosnien-Hercegovina til at sikre og effektivt håndhæve </w:t>
            </w:r>
            <w:r w:rsidRPr="007F0589">
              <w:rPr>
                <w:b/>
                <w:i/>
              </w:rPr>
              <w:t>relevant lovgivning om generelle menneskerettigheder</w:t>
            </w:r>
            <w:r w:rsidRPr="007F0589">
              <w:t>;</w:t>
            </w:r>
            <w:r w:rsidRPr="007F0589">
              <w:rPr>
                <w:b/>
                <w:i/>
              </w:rPr>
              <w:t xml:space="preserve"> opfordrer indtrængende Bosnien-Hercegovina til at retsforfølge diskriminerende forbrydelser;</w:t>
            </w:r>
          </w:p>
        </w:tc>
        <w:tc>
          <w:tcPr>
            <w:tcW w:w="4876" w:type="dxa"/>
            <w:tcBorders>
              <w:top w:val="nil"/>
              <w:left w:val="nil"/>
              <w:bottom w:val="nil"/>
              <w:right w:val="nil"/>
            </w:tcBorders>
          </w:tcPr>
          <w:p w14:paraId="75FF1B55" w14:textId="77777777" w:rsidR="00C62B09" w:rsidRPr="007F0589" w:rsidRDefault="00C62B09" w:rsidP="006F4033">
            <w:pPr>
              <w:pStyle w:val="Normal6a"/>
            </w:pPr>
            <w:r w:rsidRPr="007F0589">
              <w:t>24.</w:t>
            </w:r>
            <w:r w:rsidRPr="007F0589">
              <w:tab/>
              <w:t xml:space="preserve">opfordrer indtrængende Bosnien-Hercegovina til at sikre og effektivt håndhæve </w:t>
            </w:r>
            <w:r w:rsidRPr="007F0589">
              <w:rPr>
                <w:b/>
                <w:i/>
              </w:rPr>
              <w:t>princippet om ikkeforskelsbehandling og menneskerettighederne for alle sine borgere</w:t>
            </w:r>
            <w:r w:rsidRPr="007F0589">
              <w:t>;</w:t>
            </w:r>
          </w:p>
        </w:tc>
      </w:tr>
    </w:tbl>
    <w:p w14:paraId="65D85D3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87C7A8B" w14:textId="77777777" w:rsidR="00C62B09" w:rsidRPr="007F0589" w:rsidRDefault="00C62B09" w:rsidP="00C62B09">
      <w:r w:rsidRPr="007F0589">
        <w:rPr>
          <w:rStyle w:val="HideTWBExt"/>
          <w:noProof w:val="0"/>
        </w:rPr>
        <w:t>&lt;/Amend&gt;</w:t>
      </w:r>
    </w:p>
    <w:p w14:paraId="5BA0781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228</w:t>
      </w:r>
      <w:r w:rsidRPr="007F0589">
        <w:rPr>
          <w:rStyle w:val="HideTWBExt"/>
          <w:b w:val="0"/>
          <w:noProof w:val="0"/>
        </w:rPr>
        <w:t>&lt;/NumAm&gt;</w:t>
      </w:r>
    </w:p>
    <w:p w14:paraId="362CA968"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6A6BCF73"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4502525B"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051E5643" w14:textId="77777777" w:rsidR="00C62B09" w:rsidRPr="007F0589" w:rsidRDefault="00C62B09" w:rsidP="00C62B09">
      <w:pPr>
        <w:pStyle w:val="NormalBold"/>
      </w:pPr>
      <w:r w:rsidRPr="007F0589">
        <w:rPr>
          <w:rStyle w:val="HideTWBExt"/>
          <w:b w:val="0"/>
          <w:noProof w:val="0"/>
        </w:rPr>
        <w:t>&lt;/RepeatBlock-By&gt;</w:t>
      </w:r>
    </w:p>
    <w:p w14:paraId="77DFFCB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6EED10B" w14:textId="77777777" w:rsidR="00C62B09" w:rsidRPr="007F0589" w:rsidRDefault="00C62B09" w:rsidP="00C62B09">
      <w:pPr>
        <w:pStyle w:val="NormalBold"/>
      </w:pPr>
      <w:r w:rsidRPr="007F0589">
        <w:rPr>
          <w:rStyle w:val="HideTWBExt"/>
          <w:b w:val="0"/>
          <w:noProof w:val="0"/>
        </w:rPr>
        <w:t>&lt;Article&gt;</w:t>
      </w:r>
      <w:r w:rsidRPr="007F0589">
        <w:t>Punkt 24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B24F0DC" w14:textId="77777777" w:rsidTr="006F4033">
        <w:trPr>
          <w:trHeight w:hRule="exact" w:val="240"/>
          <w:jc w:val="center"/>
        </w:trPr>
        <w:tc>
          <w:tcPr>
            <w:tcW w:w="9752" w:type="dxa"/>
            <w:gridSpan w:val="2"/>
            <w:tcBorders>
              <w:top w:val="nil"/>
              <w:left w:val="nil"/>
              <w:bottom w:val="nil"/>
              <w:right w:val="nil"/>
            </w:tcBorders>
          </w:tcPr>
          <w:p w14:paraId="72D687CE" w14:textId="77777777" w:rsidR="00C62B09" w:rsidRPr="007F0589" w:rsidRDefault="00C62B09" w:rsidP="006F4033"/>
        </w:tc>
      </w:tr>
      <w:tr w:rsidR="001719B1" w:rsidRPr="007F0589" w14:paraId="6BA8F407" w14:textId="77777777" w:rsidTr="006F4033">
        <w:trPr>
          <w:trHeight w:val="240"/>
          <w:jc w:val="center"/>
        </w:trPr>
        <w:tc>
          <w:tcPr>
            <w:tcW w:w="4876" w:type="dxa"/>
            <w:tcBorders>
              <w:top w:val="nil"/>
              <w:left w:val="nil"/>
              <w:bottom w:val="nil"/>
              <w:right w:val="nil"/>
            </w:tcBorders>
          </w:tcPr>
          <w:p w14:paraId="4338E7B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91D1484" w14:textId="77777777" w:rsidR="00C62B09" w:rsidRPr="007F0589" w:rsidRDefault="00C62B09" w:rsidP="006F4033">
            <w:pPr>
              <w:pStyle w:val="AmColumnHeading"/>
            </w:pPr>
            <w:r w:rsidRPr="007F0589">
              <w:t>Ændringsforslag</w:t>
            </w:r>
          </w:p>
        </w:tc>
      </w:tr>
      <w:tr w:rsidR="001719B1" w:rsidRPr="007F0589" w14:paraId="2F3E20DA" w14:textId="77777777" w:rsidTr="006F4033">
        <w:trPr>
          <w:jc w:val="center"/>
        </w:trPr>
        <w:tc>
          <w:tcPr>
            <w:tcW w:w="4876" w:type="dxa"/>
            <w:tcBorders>
              <w:top w:val="nil"/>
              <w:left w:val="nil"/>
              <w:bottom w:val="nil"/>
              <w:right w:val="nil"/>
            </w:tcBorders>
          </w:tcPr>
          <w:p w14:paraId="4BA695EC" w14:textId="77777777" w:rsidR="00C62B09" w:rsidRPr="007F0589" w:rsidRDefault="00C62B09" w:rsidP="006F4033">
            <w:pPr>
              <w:pStyle w:val="Normal6a"/>
            </w:pPr>
            <w:r w:rsidRPr="007F0589">
              <w:t>24.</w:t>
            </w:r>
            <w:r w:rsidRPr="007F0589">
              <w:tab/>
              <w:t>opfordrer indtrængende Bosnien-Hercegovina til at sikre og effektivt håndhæve relevant lovgivning om generelle menneskerettigheder; opfordrer indtrængende Bosnien-Hercegovina til at retsforfølge diskriminerende forbrydelser;</w:t>
            </w:r>
          </w:p>
        </w:tc>
        <w:tc>
          <w:tcPr>
            <w:tcW w:w="4876" w:type="dxa"/>
            <w:tcBorders>
              <w:top w:val="nil"/>
              <w:left w:val="nil"/>
              <w:bottom w:val="nil"/>
              <w:right w:val="nil"/>
            </w:tcBorders>
          </w:tcPr>
          <w:p w14:paraId="50D24F6E" w14:textId="77777777" w:rsidR="00C62B09" w:rsidRPr="007F0589" w:rsidRDefault="00C62B09" w:rsidP="006F4033">
            <w:pPr>
              <w:pStyle w:val="Normal6a"/>
            </w:pPr>
            <w:r w:rsidRPr="007F0589">
              <w:t>24.</w:t>
            </w:r>
            <w:r w:rsidRPr="007F0589">
              <w:tab/>
              <w:t xml:space="preserve">opfordrer indtrængende Bosnien-Hercegovina til at sikre og effektivt håndhæve relevant lovgivning om generelle menneskerettigheder; opfordrer indtrængende Bosnien-Hercegovina til at retsforfølge diskriminerende forbrydelser; </w:t>
            </w:r>
            <w:r w:rsidRPr="007F0589">
              <w:rPr>
                <w:b/>
                <w:i/>
              </w:rPr>
              <w:t>beklager, at kønshandlingsplanen 2023-2027 hidtil har manglet finansiering og tilsyn; opfordrer til, at kvinder i Bosnien-Hercegovina i større udstrækning deltager i det offentlige og politiske liv;</w:t>
            </w:r>
          </w:p>
        </w:tc>
      </w:tr>
    </w:tbl>
    <w:p w14:paraId="7D7F28A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24695BD" w14:textId="77777777" w:rsidR="00C62B09" w:rsidRPr="007F0589" w:rsidRDefault="00C62B09" w:rsidP="00C62B09">
      <w:r w:rsidRPr="007F0589">
        <w:rPr>
          <w:rStyle w:val="HideTWBExt"/>
          <w:noProof w:val="0"/>
        </w:rPr>
        <w:t>&lt;/Amend&gt;</w:t>
      </w:r>
    </w:p>
    <w:p w14:paraId="208D637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229</w:t>
      </w:r>
      <w:r w:rsidRPr="007F0589">
        <w:rPr>
          <w:rStyle w:val="HideTWBExt"/>
          <w:b w:val="0"/>
          <w:noProof w:val="0"/>
        </w:rPr>
        <w:t>&lt;/NumAm&gt;</w:t>
      </w:r>
    </w:p>
    <w:p w14:paraId="6B2E674F"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Nikolina Brnjac, Sunčana Glavak</w:t>
      </w:r>
      <w:r w:rsidRPr="007F0589">
        <w:rPr>
          <w:rStyle w:val="HideTWBExt"/>
          <w:b w:val="0"/>
          <w:noProof w:val="0"/>
        </w:rPr>
        <w:t>&lt;/Members&gt;</w:t>
      </w:r>
    </w:p>
    <w:p w14:paraId="6E3E24AD" w14:textId="77777777" w:rsidR="00C62B09" w:rsidRPr="007F0589" w:rsidRDefault="00C62B09" w:rsidP="00C62B09">
      <w:pPr>
        <w:pStyle w:val="NormalBold"/>
      </w:pPr>
      <w:r w:rsidRPr="007F0589">
        <w:rPr>
          <w:rStyle w:val="HideTWBExt"/>
          <w:b w:val="0"/>
          <w:noProof w:val="0"/>
        </w:rPr>
        <w:t>&lt;/RepeatBlock-By&gt;</w:t>
      </w:r>
    </w:p>
    <w:p w14:paraId="6111FF1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A7464D6" w14:textId="77777777" w:rsidR="00C62B09" w:rsidRPr="007F0589" w:rsidRDefault="00C62B09" w:rsidP="00C62B09">
      <w:pPr>
        <w:pStyle w:val="NormalBold"/>
      </w:pPr>
      <w:r w:rsidRPr="007F0589">
        <w:rPr>
          <w:rStyle w:val="HideTWBExt"/>
          <w:b w:val="0"/>
          <w:noProof w:val="0"/>
        </w:rPr>
        <w:t>&lt;Article&gt;</w:t>
      </w:r>
      <w:r w:rsidRPr="007F0589">
        <w:t>Punkt 24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E96AD79" w14:textId="77777777" w:rsidTr="006F4033">
        <w:trPr>
          <w:trHeight w:hRule="exact" w:val="240"/>
          <w:jc w:val="center"/>
        </w:trPr>
        <w:tc>
          <w:tcPr>
            <w:tcW w:w="9752" w:type="dxa"/>
            <w:gridSpan w:val="2"/>
            <w:tcBorders>
              <w:top w:val="nil"/>
              <w:left w:val="nil"/>
              <w:bottom w:val="nil"/>
              <w:right w:val="nil"/>
            </w:tcBorders>
          </w:tcPr>
          <w:p w14:paraId="2E4D17CC" w14:textId="77777777" w:rsidR="00C62B09" w:rsidRPr="007F0589" w:rsidRDefault="00C62B09" w:rsidP="006F4033"/>
        </w:tc>
      </w:tr>
      <w:tr w:rsidR="001719B1" w:rsidRPr="007F0589" w14:paraId="777B7167" w14:textId="77777777" w:rsidTr="006F4033">
        <w:trPr>
          <w:trHeight w:val="240"/>
          <w:jc w:val="center"/>
        </w:trPr>
        <w:tc>
          <w:tcPr>
            <w:tcW w:w="4876" w:type="dxa"/>
            <w:tcBorders>
              <w:top w:val="nil"/>
              <w:left w:val="nil"/>
              <w:bottom w:val="nil"/>
              <w:right w:val="nil"/>
            </w:tcBorders>
          </w:tcPr>
          <w:p w14:paraId="5589D5E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3E085D8" w14:textId="77777777" w:rsidR="00C62B09" w:rsidRPr="007F0589" w:rsidRDefault="00C62B09" w:rsidP="006F4033">
            <w:pPr>
              <w:pStyle w:val="AmColumnHeading"/>
            </w:pPr>
            <w:r w:rsidRPr="007F0589">
              <w:t>Ændringsforslag</w:t>
            </w:r>
          </w:p>
        </w:tc>
      </w:tr>
      <w:tr w:rsidR="001719B1" w:rsidRPr="007F0589" w14:paraId="72E49154" w14:textId="77777777" w:rsidTr="006F4033">
        <w:trPr>
          <w:jc w:val="center"/>
        </w:trPr>
        <w:tc>
          <w:tcPr>
            <w:tcW w:w="4876" w:type="dxa"/>
            <w:tcBorders>
              <w:top w:val="nil"/>
              <w:left w:val="nil"/>
              <w:bottom w:val="nil"/>
              <w:right w:val="nil"/>
            </w:tcBorders>
          </w:tcPr>
          <w:p w14:paraId="55BA76A0" w14:textId="77777777" w:rsidR="00C62B09" w:rsidRPr="007F0589" w:rsidRDefault="00C62B09" w:rsidP="006F4033">
            <w:pPr>
              <w:pStyle w:val="Normal6a"/>
            </w:pPr>
            <w:r w:rsidRPr="007F0589">
              <w:t>24.</w:t>
            </w:r>
            <w:r w:rsidRPr="007F0589">
              <w:tab/>
              <w:t>opfordrer indtrængende Bosnien-Hercegovina til at sikre og effektivt håndhæve relevant lovgivning om generelle menneskerettigheder; opfordrer indtrængende Bosnien-Hercegovina til at retsforfølge diskriminerende forbrydelser;</w:t>
            </w:r>
          </w:p>
        </w:tc>
        <w:tc>
          <w:tcPr>
            <w:tcW w:w="4876" w:type="dxa"/>
            <w:tcBorders>
              <w:top w:val="nil"/>
              <w:left w:val="nil"/>
              <w:bottom w:val="nil"/>
              <w:right w:val="nil"/>
            </w:tcBorders>
          </w:tcPr>
          <w:p w14:paraId="6D65BBDA" w14:textId="05186035" w:rsidR="00C62B09" w:rsidRPr="007F0589" w:rsidRDefault="00C62B09" w:rsidP="006F4033">
            <w:pPr>
              <w:pStyle w:val="Normal6a"/>
            </w:pPr>
            <w:r w:rsidRPr="007F0589">
              <w:t>24.</w:t>
            </w:r>
            <w:r w:rsidRPr="007F0589">
              <w:tab/>
              <w:t xml:space="preserve">opfordrer indtrængende Bosnien-Hercegovina til at sikre og effektivt håndhæve relevant lovgivning om generelle menneskerettigheder; opfordrer indtrængende Bosnien-Hercegovina til at retsforfølge diskriminerende forbrydelser; </w:t>
            </w:r>
            <w:r w:rsidRPr="007F0589">
              <w:rPr>
                <w:b/>
                <w:i/>
              </w:rPr>
              <w:t>glæder sig over den nye lov i Føderationen</w:t>
            </w:r>
            <w:r w:rsidR="001A5ADC" w:rsidRPr="007F0589">
              <w:rPr>
                <w:b/>
                <w:i/>
              </w:rPr>
              <w:t xml:space="preserve"> i</w:t>
            </w:r>
            <w:r w:rsidRPr="007F0589">
              <w:rPr>
                <w:b/>
                <w:i/>
              </w:rPr>
              <w:t xml:space="preserve"> Bosnien-Hercegovina om bekæmpelse af vold mod kvinder og forslaget om at indføje kvindedrab i føderationens straffelov;</w:t>
            </w:r>
          </w:p>
        </w:tc>
      </w:tr>
    </w:tbl>
    <w:p w14:paraId="45A83C8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226C801" w14:textId="77777777" w:rsidR="00C62B09" w:rsidRPr="007F0589" w:rsidRDefault="00C62B09" w:rsidP="00C62B09">
      <w:r w:rsidRPr="007F0589">
        <w:rPr>
          <w:rStyle w:val="HideTWBExt"/>
          <w:noProof w:val="0"/>
        </w:rPr>
        <w:t>&lt;/Amend&gt;</w:t>
      </w:r>
    </w:p>
    <w:p w14:paraId="5A23B8F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230</w:t>
      </w:r>
      <w:r w:rsidRPr="007F0589">
        <w:rPr>
          <w:rStyle w:val="HideTWBExt"/>
          <w:b w:val="0"/>
          <w:noProof w:val="0"/>
        </w:rPr>
        <w:t>&lt;/NumAm&gt;</w:t>
      </w:r>
    </w:p>
    <w:p w14:paraId="277CEFF8"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7F0ED50E" w14:textId="77777777" w:rsidR="00C62B09" w:rsidRPr="007F0589" w:rsidRDefault="00C62B09" w:rsidP="00C62B09">
      <w:pPr>
        <w:pStyle w:val="NormalBold"/>
      </w:pPr>
      <w:r w:rsidRPr="007F0589">
        <w:rPr>
          <w:rStyle w:val="HideTWBExt"/>
          <w:b w:val="0"/>
          <w:noProof w:val="0"/>
        </w:rPr>
        <w:t>&lt;/RepeatBlock-By&gt;</w:t>
      </w:r>
    </w:p>
    <w:p w14:paraId="771083B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F9A6A55" w14:textId="77777777" w:rsidR="00C62B09" w:rsidRPr="007F0589" w:rsidRDefault="00C62B09" w:rsidP="00C62B09">
      <w:pPr>
        <w:pStyle w:val="NormalBold"/>
      </w:pPr>
      <w:r w:rsidRPr="007F0589">
        <w:rPr>
          <w:rStyle w:val="HideTWBExt"/>
          <w:b w:val="0"/>
          <w:noProof w:val="0"/>
        </w:rPr>
        <w:t>&lt;Article&gt;</w:t>
      </w:r>
      <w:r w:rsidRPr="007F0589">
        <w:t>Punkt 24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9E0325B" w14:textId="77777777" w:rsidTr="006F4033">
        <w:trPr>
          <w:trHeight w:hRule="exact" w:val="240"/>
          <w:jc w:val="center"/>
        </w:trPr>
        <w:tc>
          <w:tcPr>
            <w:tcW w:w="9752" w:type="dxa"/>
            <w:gridSpan w:val="2"/>
            <w:tcBorders>
              <w:top w:val="nil"/>
              <w:left w:val="nil"/>
              <w:bottom w:val="nil"/>
              <w:right w:val="nil"/>
            </w:tcBorders>
          </w:tcPr>
          <w:p w14:paraId="71EE3124" w14:textId="77777777" w:rsidR="00C62B09" w:rsidRPr="007F0589" w:rsidRDefault="00C62B09" w:rsidP="006F4033"/>
        </w:tc>
      </w:tr>
      <w:tr w:rsidR="001719B1" w:rsidRPr="007F0589" w14:paraId="137AC736" w14:textId="77777777" w:rsidTr="006F4033">
        <w:trPr>
          <w:trHeight w:val="240"/>
          <w:jc w:val="center"/>
        </w:trPr>
        <w:tc>
          <w:tcPr>
            <w:tcW w:w="4876" w:type="dxa"/>
            <w:tcBorders>
              <w:top w:val="nil"/>
              <w:left w:val="nil"/>
              <w:bottom w:val="nil"/>
              <w:right w:val="nil"/>
            </w:tcBorders>
          </w:tcPr>
          <w:p w14:paraId="08F8A5B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5F9994C" w14:textId="77777777" w:rsidR="00C62B09" w:rsidRPr="007F0589" w:rsidRDefault="00C62B09" w:rsidP="006F4033">
            <w:pPr>
              <w:pStyle w:val="AmColumnHeading"/>
            </w:pPr>
            <w:r w:rsidRPr="007F0589">
              <w:t>Ændringsforslag</w:t>
            </w:r>
          </w:p>
        </w:tc>
      </w:tr>
      <w:tr w:rsidR="001719B1" w:rsidRPr="007F0589" w14:paraId="160F316F" w14:textId="77777777" w:rsidTr="006F4033">
        <w:trPr>
          <w:jc w:val="center"/>
        </w:trPr>
        <w:tc>
          <w:tcPr>
            <w:tcW w:w="4876" w:type="dxa"/>
            <w:tcBorders>
              <w:top w:val="nil"/>
              <w:left w:val="nil"/>
              <w:bottom w:val="nil"/>
              <w:right w:val="nil"/>
            </w:tcBorders>
          </w:tcPr>
          <w:p w14:paraId="68392AD9" w14:textId="77777777" w:rsidR="00C62B09" w:rsidRPr="007F0589" w:rsidRDefault="00C62B09" w:rsidP="006F4033">
            <w:pPr>
              <w:pStyle w:val="Normal6a"/>
            </w:pPr>
          </w:p>
        </w:tc>
        <w:tc>
          <w:tcPr>
            <w:tcW w:w="4876" w:type="dxa"/>
            <w:tcBorders>
              <w:top w:val="nil"/>
              <w:left w:val="nil"/>
              <w:bottom w:val="nil"/>
              <w:right w:val="nil"/>
            </w:tcBorders>
          </w:tcPr>
          <w:p w14:paraId="742DA491" w14:textId="77777777" w:rsidR="00C62B09" w:rsidRPr="007F0589" w:rsidRDefault="00C62B09" w:rsidP="006F4033">
            <w:pPr>
              <w:pStyle w:val="Normal6a"/>
            </w:pPr>
            <w:r w:rsidRPr="007F0589">
              <w:rPr>
                <w:b/>
                <w:i/>
              </w:rPr>
              <w:t>24a.</w:t>
            </w:r>
            <w:r w:rsidRPr="007F0589">
              <w:tab/>
            </w:r>
            <w:r w:rsidRPr="007F0589">
              <w:rPr>
                <w:b/>
                <w:i/>
              </w:rPr>
              <w:t>opfordrer de relevante myndigheder i Bosnien-Hercegovina til at udforme og vedtage den ventede nationale handlingsplan for beskyttelse af børns rettigheder, da der har været et lovgivningsmæssigt tomrum siden udløbet af den forrige ramme for 2015-2018; understreger, at fattigdom og social udstødelse berører en stor procentdel af børn i landet, navnlig børn fra sårbare grupper, herunder romabørn, børn med handicap, børn, der er i konflikt med loven, og børn uden fast bopæl; minder om, at Bosnien-Hercegovina skal leve op til sine internationale forpligtelser og sikre, at intet barn lades i stikken;</w:t>
            </w:r>
          </w:p>
        </w:tc>
      </w:tr>
    </w:tbl>
    <w:p w14:paraId="5FE8326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9E1C93E" w14:textId="77777777" w:rsidR="00C62B09" w:rsidRPr="007F0589" w:rsidRDefault="00C62B09" w:rsidP="00C62B09">
      <w:r w:rsidRPr="007F0589">
        <w:rPr>
          <w:rStyle w:val="HideTWBExt"/>
          <w:noProof w:val="0"/>
        </w:rPr>
        <w:t>&lt;/Amend&gt;</w:t>
      </w:r>
    </w:p>
    <w:p w14:paraId="70A0CE6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231</w:t>
      </w:r>
      <w:r w:rsidRPr="007F0589">
        <w:rPr>
          <w:rStyle w:val="HideTWBExt"/>
          <w:b w:val="0"/>
          <w:noProof w:val="0"/>
        </w:rPr>
        <w:t>&lt;/NumAm&gt;</w:t>
      </w:r>
    </w:p>
    <w:p w14:paraId="641A28E4"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5A9FA1F2"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3914A911" w14:textId="77777777" w:rsidR="00C62B09" w:rsidRPr="007F0589" w:rsidRDefault="00C62B09" w:rsidP="00C62B09">
      <w:pPr>
        <w:pStyle w:val="NormalBold"/>
      </w:pPr>
      <w:r w:rsidRPr="007F0589">
        <w:rPr>
          <w:rStyle w:val="HideTWBExt"/>
          <w:b w:val="0"/>
          <w:noProof w:val="0"/>
        </w:rPr>
        <w:t>&lt;/RepeatBlock-By&gt;</w:t>
      </w:r>
    </w:p>
    <w:p w14:paraId="68A6B71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ECA8C86" w14:textId="77777777" w:rsidR="00C62B09" w:rsidRPr="007F0589" w:rsidRDefault="00C62B09" w:rsidP="00C62B09">
      <w:pPr>
        <w:pStyle w:val="NormalBold"/>
      </w:pPr>
      <w:r w:rsidRPr="007F0589">
        <w:rPr>
          <w:rStyle w:val="HideTWBExt"/>
          <w:b w:val="0"/>
          <w:noProof w:val="0"/>
        </w:rPr>
        <w:t>&lt;Article&gt;</w:t>
      </w:r>
      <w:r w:rsidRPr="007F0589">
        <w:t>Punkt 24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70AFCBE" w14:textId="77777777" w:rsidTr="006F4033">
        <w:trPr>
          <w:trHeight w:hRule="exact" w:val="240"/>
          <w:jc w:val="center"/>
        </w:trPr>
        <w:tc>
          <w:tcPr>
            <w:tcW w:w="9752" w:type="dxa"/>
            <w:gridSpan w:val="2"/>
            <w:tcBorders>
              <w:top w:val="nil"/>
              <w:left w:val="nil"/>
              <w:bottom w:val="nil"/>
              <w:right w:val="nil"/>
            </w:tcBorders>
          </w:tcPr>
          <w:p w14:paraId="1B7DE01A" w14:textId="77777777" w:rsidR="00C62B09" w:rsidRPr="007F0589" w:rsidRDefault="00C62B09" w:rsidP="006F4033"/>
        </w:tc>
      </w:tr>
      <w:tr w:rsidR="001719B1" w:rsidRPr="007F0589" w14:paraId="2E94728D" w14:textId="77777777" w:rsidTr="006F4033">
        <w:trPr>
          <w:trHeight w:val="240"/>
          <w:jc w:val="center"/>
        </w:trPr>
        <w:tc>
          <w:tcPr>
            <w:tcW w:w="4876" w:type="dxa"/>
            <w:tcBorders>
              <w:top w:val="nil"/>
              <w:left w:val="nil"/>
              <w:bottom w:val="nil"/>
              <w:right w:val="nil"/>
            </w:tcBorders>
          </w:tcPr>
          <w:p w14:paraId="0B8EE0D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3535299" w14:textId="77777777" w:rsidR="00C62B09" w:rsidRPr="007F0589" w:rsidRDefault="00C62B09" w:rsidP="006F4033">
            <w:pPr>
              <w:pStyle w:val="AmColumnHeading"/>
            </w:pPr>
            <w:r w:rsidRPr="007F0589">
              <w:t>Ændringsforslag</w:t>
            </w:r>
          </w:p>
        </w:tc>
      </w:tr>
      <w:tr w:rsidR="001719B1" w:rsidRPr="007F0589" w14:paraId="7155D777" w14:textId="77777777" w:rsidTr="006F4033">
        <w:trPr>
          <w:jc w:val="center"/>
        </w:trPr>
        <w:tc>
          <w:tcPr>
            <w:tcW w:w="4876" w:type="dxa"/>
            <w:tcBorders>
              <w:top w:val="nil"/>
              <w:left w:val="nil"/>
              <w:bottom w:val="nil"/>
              <w:right w:val="nil"/>
            </w:tcBorders>
          </w:tcPr>
          <w:p w14:paraId="0FFB6332" w14:textId="77777777" w:rsidR="00C62B09" w:rsidRPr="007F0589" w:rsidRDefault="00C62B09" w:rsidP="006F4033">
            <w:pPr>
              <w:pStyle w:val="Normal6a"/>
            </w:pPr>
          </w:p>
        </w:tc>
        <w:tc>
          <w:tcPr>
            <w:tcW w:w="4876" w:type="dxa"/>
            <w:tcBorders>
              <w:top w:val="nil"/>
              <w:left w:val="nil"/>
              <w:bottom w:val="nil"/>
              <w:right w:val="nil"/>
            </w:tcBorders>
          </w:tcPr>
          <w:p w14:paraId="3A1922B9" w14:textId="77777777" w:rsidR="00C62B09" w:rsidRPr="007F0589" w:rsidRDefault="00C62B09" w:rsidP="006F4033">
            <w:pPr>
              <w:pStyle w:val="Normal6a"/>
            </w:pPr>
            <w:r w:rsidRPr="007F0589">
              <w:rPr>
                <w:b/>
                <w:i/>
              </w:rPr>
              <w:t>24a.</w:t>
            </w:r>
            <w:r w:rsidRPr="007F0589">
              <w:tab/>
            </w:r>
            <w:r w:rsidRPr="007F0589">
              <w:rPr>
                <w:b/>
                <w:i/>
              </w:rPr>
              <w:t>opfordrer indtrængende Bosnien-Hercegovina til at sikre en passende lovgivningsramme for at forebygge vold mod kvinder, herunder anerkende kvindedrab som en særskilt forbrydelse, og til effektivt at håndhæve lovene om ligestilling mellem kønnene i alle grene af forvaltningen; opfordrer Bosnien-Hercegovina til at indføre et officielt centraliseret dataindsamlingssystem vedrørende kvindedrab for bedre at forstå denne forbrydelses omfang og fremhæve det presserende behov for forebyggende tiltag;</w:t>
            </w:r>
          </w:p>
        </w:tc>
      </w:tr>
    </w:tbl>
    <w:p w14:paraId="0537DC4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B0A66EF" w14:textId="77777777" w:rsidR="00C62B09" w:rsidRPr="007F0589" w:rsidRDefault="00C62B09" w:rsidP="00C62B09">
      <w:r w:rsidRPr="007F0589">
        <w:rPr>
          <w:rStyle w:val="HideTWBExt"/>
          <w:noProof w:val="0"/>
        </w:rPr>
        <w:t>&lt;/Amend&gt;</w:t>
      </w:r>
    </w:p>
    <w:p w14:paraId="51C9F20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232</w:t>
      </w:r>
      <w:r w:rsidRPr="007F0589">
        <w:rPr>
          <w:rStyle w:val="HideTWBExt"/>
          <w:b w:val="0"/>
          <w:noProof w:val="0"/>
        </w:rPr>
        <w:t>&lt;/NumAm&gt;</w:t>
      </w:r>
    </w:p>
    <w:p w14:paraId="4B56EAC2"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6078E3C0"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18C61D56" w14:textId="77777777" w:rsidR="00C62B09" w:rsidRPr="007F0589" w:rsidRDefault="00C62B09" w:rsidP="00C62B09">
      <w:pPr>
        <w:pStyle w:val="NormalBold"/>
      </w:pPr>
      <w:r w:rsidRPr="007F0589">
        <w:rPr>
          <w:rStyle w:val="HideTWBExt"/>
          <w:b w:val="0"/>
          <w:noProof w:val="0"/>
        </w:rPr>
        <w:t>&lt;/RepeatBlock-By&gt;</w:t>
      </w:r>
    </w:p>
    <w:p w14:paraId="036024E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A73FE98" w14:textId="77777777" w:rsidR="00C62B09" w:rsidRPr="007F0589" w:rsidRDefault="00C62B09" w:rsidP="00C62B09">
      <w:pPr>
        <w:pStyle w:val="NormalBold"/>
      </w:pPr>
      <w:r w:rsidRPr="007F0589">
        <w:rPr>
          <w:rStyle w:val="HideTWBExt"/>
          <w:b w:val="0"/>
          <w:noProof w:val="0"/>
        </w:rPr>
        <w:t>&lt;Article&gt;</w:t>
      </w:r>
      <w:r w:rsidRPr="007F0589">
        <w:t>Punkt 24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80F3830" w14:textId="77777777" w:rsidTr="006F4033">
        <w:trPr>
          <w:trHeight w:hRule="exact" w:val="240"/>
          <w:jc w:val="center"/>
        </w:trPr>
        <w:tc>
          <w:tcPr>
            <w:tcW w:w="9752" w:type="dxa"/>
            <w:gridSpan w:val="2"/>
            <w:tcBorders>
              <w:top w:val="nil"/>
              <w:left w:val="nil"/>
              <w:bottom w:val="nil"/>
              <w:right w:val="nil"/>
            </w:tcBorders>
          </w:tcPr>
          <w:p w14:paraId="6EFAD6CC" w14:textId="77777777" w:rsidR="00C62B09" w:rsidRPr="007F0589" w:rsidRDefault="00C62B09" w:rsidP="006F4033"/>
        </w:tc>
      </w:tr>
      <w:tr w:rsidR="001719B1" w:rsidRPr="007F0589" w14:paraId="4F71D5C3" w14:textId="77777777" w:rsidTr="006F4033">
        <w:trPr>
          <w:trHeight w:val="240"/>
          <w:jc w:val="center"/>
        </w:trPr>
        <w:tc>
          <w:tcPr>
            <w:tcW w:w="4876" w:type="dxa"/>
            <w:tcBorders>
              <w:top w:val="nil"/>
              <w:left w:val="nil"/>
              <w:bottom w:val="nil"/>
              <w:right w:val="nil"/>
            </w:tcBorders>
          </w:tcPr>
          <w:p w14:paraId="6AEB487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F475AC3" w14:textId="77777777" w:rsidR="00C62B09" w:rsidRPr="007F0589" w:rsidRDefault="00C62B09" w:rsidP="006F4033">
            <w:pPr>
              <w:pStyle w:val="AmColumnHeading"/>
            </w:pPr>
            <w:r w:rsidRPr="007F0589">
              <w:t>Ændringsforslag</w:t>
            </w:r>
          </w:p>
        </w:tc>
      </w:tr>
      <w:tr w:rsidR="001719B1" w:rsidRPr="007F0589" w14:paraId="786F713A" w14:textId="77777777" w:rsidTr="006F4033">
        <w:trPr>
          <w:jc w:val="center"/>
        </w:trPr>
        <w:tc>
          <w:tcPr>
            <w:tcW w:w="4876" w:type="dxa"/>
            <w:tcBorders>
              <w:top w:val="nil"/>
              <w:left w:val="nil"/>
              <w:bottom w:val="nil"/>
              <w:right w:val="nil"/>
            </w:tcBorders>
          </w:tcPr>
          <w:p w14:paraId="5D227B65" w14:textId="77777777" w:rsidR="00C62B09" w:rsidRPr="007F0589" w:rsidRDefault="00C62B09" w:rsidP="006F4033">
            <w:pPr>
              <w:pStyle w:val="Normal6a"/>
            </w:pPr>
          </w:p>
        </w:tc>
        <w:tc>
          <w:tcPr>
            <w:tcW w:w="4876" w:type="dxa"/>
            <w:tcBorders>
              <w:top w:val="nil"/>
              <w:left w:val="nil"/>
              <w:bottom w:val="nil"/>
              <w:right w:val="nil"/>
            </w:tcBorders>
          </w:tcPr>
          <w:p w14:paraId="0EE4BE91" w14:textId="77777777" w:rsidR="00C62B09" w:rsidRPr="007F0589" w:rsidRDefault="00C62B09" w:rsidP="006F4033">
            <w:pPr>
              <w:pStyle w:val="Normal6a"/>
            </w:pPr>
            <w:r w:rsidRPr="007F0589">
              <w:rPr>
                <w:b/>
                <w:i/>
              </w:rPr>
              <w:t>24a.</w:t>
            </w:r>
            <w:r w:rsidRPr="007F0589">
              <w:tab/>
            </w:r>
            <w:r w:rsidRPr="007F0589">
              <w:rPr>
                <w:b/>
                <w:i/>
              </w:rPr>
              <w:t>opfordrer institutionerne i Bosnien-Hercegovina til at forbedre deres foranstaltninger og tiltag til bekæmpelse af forskelsbehandling af LGBTI-personer; understreger vigtigheden af at forbedre retsbeskyttelsen, styrke den offentlige bevidsthed og sikre, at myndighederne træffer effektive foranstaltninger til at forebygge og imødegå LGBTI-relateret forskelsbehandling, chikane og vold;</w:t>
            </w:r>
          </w:p>
        </w:tc>
      </w:tr>
    </w:tbl>
    <w:p w14:paraId="6657B2E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D7668D5" w14:textId="77777777" w:rsidR="00C62B09" w:rsidRPr="007F0589" w:rsidRDefault="00C62B09" w:rsidP="00C62B09">
      <w:r w:rsidRPr="007F0589">
        <w:rPr>
          <w:rStyle w:val="HideTWBExt"/>
          <w:noProof w:val="0"/>
        </w:rPr>
        <w:t>&lt;/Amend&gt;</w:t>
      </w:r>
    </w:p>
    <w:p w14:paraId="65BD465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233</w:t>
      </w:r>
      <w:r w:rsidRPr="007F0589">
        <w:rPr>
          <w:rStyle w:val="HideTWBExt"/>
          <w:b w:val="0"/>
          <w:noProof w:val="0"/>
        </w:rPr>
        <w:t>&lt;/NumAm&gt;</w:t>
      </w:r>
    </w:p>
    <w:p w14:paraId="29403C64"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2059986E"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28396E1B" w14:textId="77777777" w:rsidR="00C62B09" w:rsidRPr="007F0589" w:rsidRDefault="00C62B09" w:rsidP="00C62B09">
      <w:pPr>
        <w:pStyle w:val="NormalBold"/>
      </w:pPr>
      <w:r w:rsidRPr="007F0589">
        <w:rPr>
          <w:rStyle w:val="HideTWBExt"/>
          <w:b w:val="0"/>
          <w:noProof w:val="0"/>
        </w:rPr>
        <w:t>&lt;/RepeatBlock-By&gt;</w:t>
      </w:r>
    </w:p>
    <w:p w14:paraId="3E41D9D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F4F4414" w14:textId="77777777" w:rsidR="00C62B09" w:rsidRPr="007F0589" w:rsidRDefault="00C62B09" w:rsidP="00C62B09">
      <w:pPr>
        <w:pStyle w:val="NormalBold"/>
      </w:pPr>
      <w:r w:rsidRPr="007F0589">
        <w:rPr>
          <w:rStyle w:val="HideTWBExt"/>
          <w:b w:val="0"/>
          <w:noProof w:val="0"/>
        </w:rPr>
        <w:t>&lt;Article&gt;</w:t>
      </w:r>
      <w:r w:rsidRPr="007F0589">
        <w:t>Punkt 24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3BAB10E" w14:textId="77777777" w:rsidTr="006F4033">
        <w:trPr>
          <w:trHeight w:hRule="exact" w:val="240"/>
          <w:jc w:val="center"/>
        </w:trPr>
        <w:tc>
          <w:tcPr>
            <w:tcW w:w="9752" w:type="dxa"/>
            <w:gridSpan w:val="2"/>
            <w:tcBorders>
              <w:top w:val="nil"/>
              <w:left w:val="nil"/>
              <w:bottom w:val="nil"/>
              <w:right w:val="nil"/>
            </w:tcBorders>
          </w:tcPr>
          <w:p w14:paraId="1EF3A2D6" w14:textId="77777777" w:rsidR="00C62B09" w:rsidRPr="007F0589" w:rsidRDefault="00C62B09" w:rsidP="006F4033"/>
        </w:tc>
      </w:tr>
      <w:tr w:rsidR="001719B1" w:rsidRPr="007F0589" w14:paraId="2150A7F4" w14:textId="77777777" w:rsidTr="006F4033">
        <w:trPr>
          <w:trHeight w:val="240"/>
          <w:jc w:val="center"/>
        </w:trPr>
        <w:tc>
          <w:tcPr>
            <w:tcW w:w="4876" w:type="dxa"/>
            <w:tcBorders>
              <w:top w:val="nil"/>
              <w:left w:val="nil"/>
              <w:bottom w:val="nil"/>
              <w:right w:val="nil"/>
            </w:tcBorders>
          </w:tcPr>
          <w:p w14:paraId="2C271A3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32659D1" w14:textId="77777777" w:rsidR="00C62B09" w:rsidRPr="007F0589" w:rsidRDefault="00C62B09" w:rsidP="006F4033">
            <w:pPr>
              <w:pStyle w:val="AmColumnHeading"/>
            </w:pPr>
            <w:r w:rsidRPr="007F0589">
              <w:t>Ændringsforslag</w:t>
            </w:r>
          </w:p>
        </w:tc>
      </w:tr>
      <w:tr w:rsidR="001719B1" w:rsidRPr="007F0589" w14:paraId="4C598D42" w14:textId="77777777" w:rsidTr="006F4033">
        <w:trPr>
          <w:jc w:val="center"/>
        </w:trPr>
        <w:tc>
          <w:tcPr>
            <w:tcW w:w="4876" w:type="dxa"/>
            <w:tcBorders>
              <w:top w:val="nil"/>
              <w:left w:val="nil"/>
              <w:bottom w:val="nil"/>
              <w:right w:val="nil"/>
            </w:tcBorders>
          </w:tcPr>
          <w:p w14:paraId="2E480D64" w14:textId="77777777" w:rsidR="00C62B09" w:rsidRPr="007F0589" w:rsidRDefault="00C62B09" w:rsidP="006F4033">
            <w:pPr>
              <w:pStyle w:val="Normal6a"/>
            </w:pPr>
          </w:p>
        </w:tc>
        <w:tc>
          <w:tcPr>
            <w:tcW w:w="4876" w:type="dxa"/>
            <w:tcBorders>
              <w:top w:val="nil"/>
              <w:left w:val="nil"/>
              <w:bottom w:val="nil"/>
              <w:right w:val="nil"/>
            </w:tcBorders>
          </w:tcPr>
          <w:p w14:paraId="1D366F53" w14:textId="77777777" w:rsidR="00C62B09" w:rsidRPr="007F0589" w:rsidRDefault="00C62B09" w:rsidP="006F4033">
            <w:pPr>
              <w:pStyle w:val="Normal6a"/>
            </w:pPr>
            <w:r w:rsidRPr="007F0589">
              <w:rPr>
                <w:b/>
                <w:i/>
              </w:rPr>
              <w:t>24b.</w:t>
            </w:r>
            <w:r w:rsidRPr="007F0589">
              <w:tab/>
            </w:r>
            <w:r w:rsidRPr="007F0589">
              <w:rPr>
                <w:b/>
                <w:i/>
              </w:rPr>
              <w:t>erkender, at kvinder fra etniske mindretal, særlig romakvinder, og kvinder i landdistrikter oplever yderligere hindringer og forskelsbehandling, navnlig i forbindelse med adgang til tjenesteydelser og voldsforebyggelse; understreger behovet for at harmonisere og sikre en effektiv gennemførelse af lovgivningen om kønsligestilling i hele Bosnien-Hercegovina for at sikre, at alle kvinder, uanset etnicitet eller bopælssted, har adgang til tjenesteydelser og beskyttelse mod vold;</w:t>
            </w:r>
          </w:p>
        </w:tc>
      </w:tr>
    </w:tbl>
    <w:p w14:paraId="228CE91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2D77944" w14:textId="77777777" w:rsidR="00C62B09" w:rsidRPr="007F0589" w:rsidRDefault="00C62B09" w:rsidP="00C62B09">
      <w:r w:rsidRPr="007F0589">
        <w:rPr>
          <w:rStyle w:val="HideTWBExt"/>
          <w:noProof w:val="0"/>
        </w:rPr>
        <w:t>&lt;/Amend&gt;</w:t>
      </w:r>
    </w:p>
    <w:p w14:paraId="64F3542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234</w:t>
      </w:r>
      <w:r w:rsidRPr="007F0589">
        <w:rPr>
          <w:rStyle w:val="HideTWBExt"/>
          <w:b w:val="0"/>
          <w:noProof w:val="0"/>
        </w:rPr>
        <w:t>&lt;/NumAm&gt;</w:t>
      </w:r>
    </w:p>
    <w:p w14:paraId="65F11D15"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6DF5AD8E"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5101541" w14:textId="77777777" w:rsidR="00C62B09" w:rsidRPr="007F0589" w:rsidRDefault="00C62B09" w:rsidP="00C62B09">
      <w:pPr>
        <w:pStyle w:val="NormalBold"/>
      </w:pPr>
      <w:r w:rsidRPr="007F0589">
        <w:rPr>
          <w:rStyle w:val="HideTWBExt"/>
          <w:b w:val="0"/>
          <w:noProof w:val="0"/>
        </w:rPr>
        <w:t>&lt;/RepeatBlock-By&gt;</w:t>
      </w:r>
    </w:p>
    <w:p w14:paraId="550C0B0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A109A2F" w14:textId="77777777" w:rsidR="00C62B09" w:rsidRPr="007F0589" w:rsidRDefault="00C62B09" w:rsidP="00C62B09">
      <w:pPr>
        <w:pStyle w:val="NormalBold"/>
      </w:pPr>
      <w:r w:rsidRPr="007F0589">
        <w:rPr>
          <w:rStyle w:val="HideTWBExt"/>
          <w:b w:val="0"/>
          <w:noProof w:val="0"/>
        </w:rPr>
        <w:t>&lt;Article&gt;</w:t>
      </w:r>
      <w:r w:rsidRPr="007F0589">
        <w:t>Punkt 24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47B1AFE" w14:textId="77777777" w:rsidTr="006F4033">
        <w:trPr>
          <w:trHeight w:hRule="exact" w:val="240"/>
          <w:jc w:val="center"/>
        </w:trPr>
        <w:tc>
          <w:tcPr>
            <w:tcW w:w="9752" w:type="dxa"/>
            <w:gridSpan w:val="2"/>
            <w:tcBorders>
              <w:top w:val="nil"/>
              <w:left w:val="nil"/>
              <w:bottom w:val="nil"/>
              <w:right w:val="nil"/>
            </w:tcBorders>
          </w:tcPr>
          <w:p w14:paraId="79F7DA35" w14:textId="77777777" w:rsidR="00C62B09" w:rsidRPr="007F0589" w:rsidRDefault="00C62B09" w:rsidP="006F4033"/>
        </w:tc>
      </w:tr>
      <w:tr w:rsidR="001719B1" w:rsidRPr="007F0589" w14:paraId="2D94C1E8" w14:textId="77777777" w:rsidTr="006F4033">
        <w:trPr>
          <w:trHeight w:val="240"/>
          <w:jc w:val="center"/>
        </w:trPr>
        <w:tc>
          <w:tcPr>
            <w:tcW w:w="4876" w:type="dxa"/>
            <w:tcBorders>
              <w:top w:val="nil"/>
              <w:left w:val="nil"/>
              <w:bottom w:val="nil"/>
              <w:right w:val="nil"/>
            </w:tcBorders>
          </w:tcPr>
          <w:p w14:paraId="71C73FF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3ECC6D6" w14:textId="77777777" w:rsidR="00C62B09" w:rsidRPr="007F0589" w:rsidRDefault="00C62B09" w:rsidP="006F4033">
            <w:pPr>
              <w:pStyle w:val="AmColumnHeading"/>
            </w:pPr>
            <w:r w:rsidRPr="007F0589">
              <w:t>Ændringsforslag</w:t>
            </w:r>
          </w:p>
        </w:tc>
      </w:tr>
      <w:tr w:rsidR="001719B1" w:rsidRPr="007F0589" w14:paraId="43ADE370" w14:textId="77777777" w:rsidTr="006F4033">
        <w:trPr>
          <w:jc w:val="center"/>
        </w:trPr>
        <w:tc>
          <w:tcPr>
            <w:tcW w:w="4876" w:type="dxa"/>
            <w:tcBorders>
              <w:top w:val="nil"/>
              <w:left w:val="nil"/>
              <w:bottom w:val="nil"/>
              <w:right w:val="nil"/>
            </w:tcBorders>
          </w:tcPr>
          <w:p w14:paraId="3EDFA3AB" w14:textId="77777777" w:rsidR="00C62B09" w:rsidRPr="007F0589" w:rsidRDefault="00C62B09" w:rsidP="006F4033">
            <w:pPr>
              <w:pStyle w:val="Normal6a"/>
            </w:pPr>
          </w:p>
        </w:tc>
        <w:tc>
          <w:tcPr>
            <w:tcW w:w="4876" w:type="dxa"/>
            <w:tcBorders>
              <w:top w:val="nil"/>
              <w:left w:val="nil"/>
              <w:bottom w:val="nil"/>
              <w:right w:val="nil"/>
            </w:tcBorders>
          </w:tcPr>
          <w:p w14:paraId="2496AE6A" w14:textId="77777777" w:rsidR="00C62B09" w:rsidRPr="007F0589" w:rsidRDefault="00C62B09" w:rsidP="006F4033">
            <w:pPr>
              <w:pStyle w:val="Normal6a"/>
            </w:pPr>
            <w:r w:rsidRPr="007F0589">
              <w:rPr>
                <w:b/>
                <w:i/>
              </w:rPr>
              <w:t>24b.</w:t>
            </w:r>
            <w:r w:rsidRPr="007F0589">
              <w:tab/>
            </w:r>
            <w:r w:rsidRPr="007F0589">
              <w:rPr>
                <w:b/>
                <w:i/>
              </w:rPr>
              <w:t>tilskynder Bosnien-Hercegovinas ministerråd til at vedtage strategien for udvikling af et gunstigt miljø for civilsamfundet og sørge for, at den entydigt fokuserer på at forbedre lovgivningsrammen og sikre en mere omfattende og gennemsigtig støtte til civilsamfundsorganisationer; opfordrer til at sikre en bedre beskyttelse af menneskerettighedsforkæmpere, herunder kvindelige aktivister og journalister, i Bosnien-Hercegovina;</w:t>
            </w:r>
          </w:p>
        </w:tc>
      </w:tr>
    </w:tbl>
    <w:p w14:paraId="00FB0BB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9FE3983" w14:textId="77777777" w:rsidR="00C62B09" w:rsidRPr="007F0589" w:rsidRDefault="00C62B09" w:rsidP="00C62B09">
      <w:r w:rsidRPr="007F0589">
        <w:rPr>
          <w:rStyle w:val="HideTWBExt"/>
          <w:noProof w:val="0"/>
        </w:rPr>
        <w:t>&lt;/Amend&gt;</w:t>
      </w:r>
    </w:p>
    <w:p w14:paraId="607D25A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235</w:t>
      </w:r>
      <w:r w:rsidRPr="007F0589">
        <w:rPr>
          <w:rStyle w:val="HideTWBExt"/>
          <w:b w:val="0"/>
          <w:noProof w:val="0"/>
        </w:rPr>
        <w:t>&lt;/NumAm&gt;</w:t>
      </w:r>
    </w:p>
    <w:p w14:paraId="3C198CBF"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B394D82"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205F5111" w14:textId="77777777" w:rsidR="00C62B09" w:rsidRPr="007F0589" w:rsidRDefault="00C62B09" w:rsidP="00C62B09">
      <w:pPr>
        <w:pStyle w:val="NormalBold"/>
      </w:pPr>
      <w:r w:rsidRPr="007F0589">
        <w:rPr>
          <w:rStyle w:val="HideTWBExt"/>
          <w:b w:val="0"/>
          <w:noProof w:val="0"/>
        </w:rPr>
        <w:t>&lt;/RepeatBlock-By&gt;</w:t>
      </w:r>
    </w:p>
    <w:p w14:paraId="03B5AEA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BFAF0D8" w14:textId="77777777" w:rsidR="00C62B09" w:rsidRPr="007F0589" w:rsidRDefault="00C62B09" w:rsidP="00C62B09">
      <w:pPr>
        <w:pStyle w:val="NormalBold"/>
      </w:pPr>
      <w:r w:rsidRPr="007F0589">
        <w:rPr>
          <w:rStyle w:val="HideTWBExt"/>
          <w:b w:val="0"/>
          <w:noProof w:val="0"/>
        </w:rPr>
        <w:t>&lt;Article&gt;</w:t>
      </w:r>
      <w:r w:rsidRPr="007F0589">
        <w:t>Punkt 24 c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24D8856" w14:textId="77777777" w:rsidTr="006F4033">
        <w:trPr>
          <w:trHeight w:hRule="exact" w:val="240"/>
          <w:jc w:val="center"/>
        </w:trPr>
        <w:tc>
          <w:tcPr>
            <w:tcW w:w="9752" w:type="dxa"/>
            <w:gridSpan w:val="2"/>
            <w:tcBorders>
              <w:top w:val="nil"/>
              <w:left w:val="nil"/>
              <w:bottom w:val="nil"/>
              <w:right w:val="nil"/>
            </w:tcBorders>
          </w:tcPr>
          <w:p w14:paraId="14F6920C" w14:textId="77777777" w:rsidR="00C62B09" w:rsidRPr="007F0589" w:rsidRDefault="00C62B09" w:rsidP="006F4033"/>
        </w:tc>
      </w:tr>
      <w:tr w:rsidR="001719B1" w:rsidRPr="007F0589" w14:paraId="66CBD8B9" w14:textId="77777777" w:rsidTr="006F4033">
        <w:trPr>
          <w:trHeight w:val="240"/>
          <w:jc w:val="center"/>
        </w:trPr>
        <w:tc>
          <w:tcPr>
            <w:tcW w:w="4876" w:type="dxa"/>
            <w:tcBorders>
              <w:top w:val="nil"/>
              <w:left w:val="nil"/>
              <w:bottom w:val="nil"/>
              <w:right w:val="nil"/>
            </w:tcBorders>
          </w:tcPr>
          <w:p w14:paraId="03742B0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AA27E16" w14:textId="77777777" w:rsidR="00C62B09" w:rsidRPr="007F0589" w:rsidRDefault="00C62B09" w:rsidP="006F4033">
            <w:pPr>
              <w:pStyle w:val="AmColumnHeading"/>
            </w:pPr>
            <w:r w:rsidRPr="007F0589">
              <w:t>Ændringsforslag</w:t>
            </w:r>
          </w:p>
        </w:tc>
      </w:tr>
      <w:tr w:rsidR="001719B1" w:rsidRPr="007F0589" w14:paraId="3BF25B0E" w14:textId="77777777" w:rsidTr="006F4033">
        <w:trPr>
          <w:jc w:val="center"/>
        </w:trPr>
        <w:tc>
          <w:tcPr>
            <w:tcW w:w="4876" w:type="dxa"/>
            <w:tcBorders>
              <w:top w:val="nil"/>
              <w:left w:val="nil"/>
              <w:bottom w:val="nil"/>
              <w:right w:val="nil"/>
            </w:tcBorders>
          </w:tcPr>
          <w:p w14:paraId="35461D08" w14:textId="77777777" w:rsidR="00C62B09" w:rsidRPr="007F0589" w:rsidRDefault="00C62B09" w:rsidP="006F4033">
            <w:pPr>
              <w:pStyle w:val="Normal6a"/>
            </w:pPr>
          </w:p>
        </w:tc>
        <w:tc>
          <w:tcPr>
            <w:tcW w:w="4876" w:type="dxa"/>
            <w:tcBorders>
              <w:top w:val="nil"/>
              <w:left w:val="nil"/>
              <w:bottom w:val="nil"/>
              <w:right w:val="nil"/>
            </w:tcBorders>
          </w:tcPr>
          <w:p w14:paraId="5DD47DFE" w14:textId="77777777" w:rsidR="00C62B09" w:rsidRPr="007F0589" w:rsidRDefault="00C62B09" w:rsidP="006F4033">
            <w:pPr>
              <w:pStyle w:val="Normal6a"/>
            </w:pPr>
            <w:r w:rsidRPr="007F0589">
              <w:rPr>
                <w:b/>
                <w:i/>
              </w:rPr>
              <w:t>24c.</w:t>
            </w:r>
            <w:r w:rsidRPr="007F0589">
              <w:tab/>
            </w:r>
            <w:r w:rsidRPr="007F0589">
              <w:rPr>
                <w:b/>
                <w:i/>
              </w:rPr>
              <w:t>opfordrer myndighederne i Bosnien-Hercegovina til at fremskynde retsforfølgningen af krigsforbrydelser i overensstemmelse med den reviderede statslige strategi for retsforfølgning af krigsforbrydelser; tilskynder myndighederne i Bosnien-Hercegovina til at tilpasse lovgivningen for at sikre, at alle ofre for krigsforbrydelser har lige adgang til rettigheder og beskyttelse;</w:t>
            </w:r>
          </w:p>
        </w:tc>
      </w:tr>
    </w:tbl>
    <w:p w14:paraId="5B9C037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B3F100F" w14:textId="77777777" w:rsidR="00C62B09" w:rsidRPr="007F0589" w:rsidRDefault="00C62B09" w:rsidP="00C62B09">
      <w:r w:rsidRPr="007F0589">
        <w:rPr>
          <w:rStyle w:val="HideTWBExt"/>
          <w:noProof w:val="0"/>
        </w:rPr>
        <w:t>&lt;/Amend&gt;</w:t>
      </w:r>
    </w:p>
    <w:p w14:paraId="730959F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236</w:t>
      </w:r>
      <w:r w:rsidRPr="007F0589">
        <w:rPr>
          <w:rStyle w:val="HideTWBExt"/>
          <w:b w:val="0"/>
          <w:noProof w:val="0"/>
        </w:rPr>
        <w:t>&lt;/NumAm&gt;</w:t>
      </w:r>
    </w:p>
    <w:p w14:paraId="48CC39F5"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5DD849E3" w14:textId="77777777" w:rsidR="00C62B09" w:rsidRPr="007F0589" w:rsidRDefault="00C62B09" w:rsidP="00C62B09">
      <w:pPr>
        <w:pStyle w:val="NormalBold"/>
      </w:pPr>
      <w:r w:rsidRPr="007F0589">
        <w:rPr>
          <w:rStyle w:val="HideTWBExt"/>
          <w:b w:val="0"/>
          <w:noProof w:val="0"/>
        </w:rPr>
        <w:t>&lt;/RepeatBlock-By&gt;</w:t>
      </w:r>
    </w:p>
    <w:p w14:paraId="4D977A2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7363190" w14:textId="77777777" w:rsidR="00C62B09" w:rsidRPr="007F0589" w:rsidRDefault="00C62B09" w:rsidP="00C62B09">
      <w:pPr>
        <w:pStyle w:val="NormalBold"/>
      </w:pPr>
      <w:r w:rsidRPr="007F0589">
        <w:rPr>
          <w:rStyle w:val="HideTWBExt"/>
          <w:b w:val="0"/>
          <w:noProof w:val="0"/>
        </w:rPr>
        <w:t>&lt;Article&gt;</w:t>
      </w:r>
      <w:r w:rsidRPr="007F0589">
        <w:t>Punkt 25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EECA9F8" w14:textId="77777777" w:rsidTr="006F4033">
        <w:trPr>
          <w:trHeight w:hRule="exact" w:val="240"/>
          <w:jc w:val="center"/>
        </w:trPr>
        <w:tc>
          <w:tcPr>
            <w:tcW w:w="9752" w:type="dxa"/>
            <w:gridSpan w:val="2"/>
            <w:tcBorders>
              <w:top w:val="nil"/>
              <w:left w:val="nil"/>
              <w:bottom w:val="nil"/>
              <w:right w:val="nil"/>
            </w:tcBorders>
          </w:tcPr>
          <w:p w14:paraId="051843C6" w14:textId="77777777" w:rsidR="00C62B09" w:rsidRPr="007F0589" w:rsidRDefault="00C62B09" w:rsidP="006F4033"/>
        </w:tc>
      </w:tr>
      <w:tr w:rsidR="001719B1" w:rsidRPr="007F0589" w14:paraId="238A09F9" w14:textId="77777777" w:rsidTr="006F4033">
        <w:trPr>
          <w:trHeight w:val="240"/>
          <w:jc w:val="center"/>
        </w:trPr>
        <w:tc>
          <w:tcPr>
            <w:tcW w:w="4876" w:type="dxa"/>
            <w:tcBorders>
              <w:top w:val="nil"/>
              <w:left w:val="nil"/>
              <w:bottom w:val="nil"/>
              <w:right w:val="nil"/>
            </w:tcBorders>
          </w:tcPr>
          <w:p w14:paraId="28415AE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E49E2AD" w14:textId="77777777" w:rsidR="00C62B09" w:rsidRPr="007F0589" w:rsidRDefault="00C62B09" w:rsidP="006F4033">
            <w:pPr>
              <w:pStyle w:val="AmColumnHeading"/>
            </w:pPr>
            <w:r w:rsidRPr="007F0589">
              <w:t>Ændringsforslag</w:t>
            </w:r>
          </w:p>
        </w:tc>
      </w:tr>
      <w:tr w:rsidR="001719B1" w:rsidRPr="007F0589" w14:paraId="2645928C" w14:textId="77777777" w:rsidTr="006F4033">
        <w:trPr>
          <w:jc w:val="center"/>
        </w:trPr>
        <w:tc>
          <w:tcPr>
            <w:tcW w:w="4876" w:type="dxa"/>
            <w:tcBorders>
              <w:top w:val="nil"/>
              <w:left w:val="nil"/>
              <w:bottom w:val="nil"/>
              <w:right w:val="nil"/>
            </w:tcBorders>
          </w:tcPr>
          <w:p w14:paraId="01AD6A81" w14:textId="77777777" w:rsidR="00C62B09" w:rsidRPr="007F0589" w:rsidRDefault="00C62B09" w:rsidP="006F4033">
            <w:pPr>
              <w:pStyle w:val="Normal6a"/>
            </w:pPr>
            <w:r w:rsidRPr="007F0589">
              <w:rPr>
                <w:b/>
                <w:i/>
              </w:rPr>
              <w:t>25.</w:t>
            </w:r>
            <w:r w:rsidRPr="007F0589">
              <w:tab/>
            </w:r>
            <w:r w:rsidRPr="007F0589">
              <w:rPr>
                <w:b/>
                <w:i/>
              </w:rPr>
              <w:t>minder om behovet for en solidaritetsbaseret migrations- og asylforvaltning; opfordrer Bosnien-Hercegovina til at påtage sig det fulde ansvar for forvaltningen af modtagelsescentre og til at sikre adgang til effektive og gennemførlige asylprocedurer;</w:t>
            </w:r>
          </w:p>
        </w:tc>
        <w:tc>
          <w:tcPr>
            <w:tcW w:w="4876" w:type="dxa"/>
            <w:tcBorders>
              <w:top w:val="nil"/>
              <w:left w:val="nil"/>
              <w:bottom w:val="nil"/>
              <w:right w:val="nil"/>
            </w:tcBorders>
          </w:tcPr>
          <w:p w14:paraId="74DB908E" w14:textId="77777777" w:rsidR="00C62B09" w:rsidRPr="007F0589" w:rsidRDefault="00C62B09" w:rsidP="006F4033">
            <w:pPr>
              <w:pStyle w:val="Normal6a"/>
            </w:pPr>
            <w:r w:rsidRPr="007F0589">
              <w:rPr>
                <w:b/>
                <w:i/>
              </w:rPr>
              <w:t>udgår</w:t>
            </w:r>
          </w:p>
        </w:tc>
      </w:tr>
    </w:tbl>
    <w:p w14:paraId="5613D21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170606D" w14:textId="77777777" w:rsidR="00C62B09" w:rsidRPr="007F0589" w:rsidRDefault="00C62B09" w:rsidP="00C62B09">
      <w:r w:rsidRPr="007F0589">
        <w:rPr>
          <w:rStyle w:val="HideTWBExt"/>
          <w:noProof w:val="0"/>
        </w:rPr>
        <w:t>&lt;/Amend&gt;</w:t>
      </w:r>
    </w:p>
    <w:p w14:paraId="630A391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237</w:t>
      </w:r>
      <w:r w:rsidRPr="007F0589">
        <w:rPr>
          <w:rStyle w:val="HideTWBExt"/>
          <w:b w:val="0"/>
          <w:noProof w:val="0"/>
        </w:rPr>
        <w:t>&lt;/NumAm&gt;</w:t>
      </w:r>
    </w:p>
    <w:p w14:paraId="1A3D2A68"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3790A5B5" w14:textId="77777777" w:rsidR="00C62B09" w:rsidRPr="007F0589" w:rsidRDefault="00C62B09" w:rsidP="00C62B09">
      <w:pPr>
        <w:pStyle w:val="NormalBold"/>
      </w:pPr>
      <w:r w:rsidRPr="007F0589">
        <w:rPr>
          <w:rStyle w:val="HideTWBExt"/>
          <w:b w:val="0"/>
          <w:noProof w:val="0"/>
        </w:rPr>
        <w:t>&lt;/RepeatBlock-By&gt;</w:t>
      </w:r>
    </w:p>
    <w:p w14:paraId="4331E6F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C77A119" w14:textId="77777777" w:rsidR="00C62B09" w:rsidRPr="007F0589" w:rsidRDefault="00C62B09" w:rsidP="00C62B09">
      <w:pPr>
        <w:pStyle w:val="NormalBold"/>
      </w:pPr>
      <w:r w:rsidRPr="007F0589">
        <w:rPr>
          <w:rStyle w:val="HideTWBExt"/>
          <w:b w:val="0"/>
          <w:noProof w:val="0"/>
        </w:rPr>
        <w:t>&lt;Article&gt;</w:t>
      </w:r>
      <w:r w:rsidRPr="007F0589">
        <w:t>Punkt 25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26686EA" w14:textId="77777777" w:rsidTr="006F4033">
        <w:trPr>
          <w:trHeight w:hRule="exact" w:val="240"/>
          <w:jc w:val="center"/>
        </w:trPr>
        <w:tc>
          <w:tcPr>
            <w:tcW w:w="9752" w:type="dxa"/>
            <w:gridSpan w:val="2"/>
            <w:tcBorders>
              <w:top w:val="nil"/>
              <w:left w:val="nil"/>
              <w:bottom w:val="nil"/>
              <w:right w:val="nil"/>
            </w:tcBorders>
          </w:tcPr>
          <w:p w14:paraId="446C1B77" w14:textId="77777777" w:rsidR="00C62B09" w:rsidRPr="007F0589" w:rsidRDefault="00C62B09" w:rsidP="006F4033"/>
        </w:tc>
      </w:tr>
      <w:tr w:rsidR="001719B1" w:rsidRPr="007F0589" w14:paraId="3AAED0E2" w14:textId="77777777" w:rsidTr="006F4033">
        <w:trPr>
          <w:trHeight w:val="240"/>
          <w:jc w:val="center"/>
        </w:trPr>
        <w:tc>
          <w:tcPr>
            <w:tcW w:w="4876" w:type="dxa"/>
            <w:tcBorders>
              <w:top w:val="nil"/>
              <w:left w:val="nil"/>
              <w:bottom w:val="nil"/>
              <w:right w:val="nil"/>
            </w:tcBorders>
          </w:tcPr>
          <w:p w14:paraId="32527AF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143A21C" w14:textId="77777777" w:rsidR="00C62B09" w:rsidRPr="007F0589" w:rsidRDefault="00C62B09" w:rsidP="006F4033">
            <w:pPr>
              <w:pStyle w:val="AmColumnHeading"/>
            </w:pPr>
            <w:r w:rsidRPr="007F0589">
              <w:t>Ændringsforslag</w:t>
            </w:r>
          </w:p>
        </w:tc>
      </w:tr>
      <w:tr w:rsidR="001719B1" w:rsidRPr="007F0589" w14:paraId="35B2B87B" w14:textId="77777777" w:rsidTr="006F4033">
        <w:trPr>
          <w:jc w:val="center"/>
        </w:trPr>
        <w:tc>
          <w:tcPr>
            <w:tcW w:w="4876" w:type="dxa"/>
            <w:tcBorders>
              <w:top w:val="nil"/>
              <w:left w:val="nil"/>
              <w:bottom w:val="nil"/>
              <w:right w:val="nil"/>
            </w:tcBorders>
          </w:tcPr>
          <w:p w14:paraId="5F90373B" w14:textId="77777777" w:rsidR="00C62B09" w:rsidRPr="007F0589" w:rsidRDefault="00C62B09" w:rsidP="006F4033">
            <w:pPr>
              <w:pStyle w:val="Normal6a"/>
            </w:pPr>
            <w:r w:rsidRPr="007F0589">
              <w:t>25.</w:t>
            </w:r>
            <w:r w:rsidRPr="007F0589">
              <w:tab/>
              <w:t xml:space="preserve">minder om behovet for </w:t>
            </w:r>
            <w:r w:rsidRPr="007F0589">
              <w:rPr>
                <w:b/>
                <w:i/>
              </w:rPr>
              <w:t>en solidaritetsbaseret migrations- og asylforvaltning</w:t>
            </w:r>
            <w:r w:rsidRPr="007F0589">
              <w:t xml:space="preserve">; opfordrer Bosnien-Hercegovina til at </w:t>
            </w:r>
            <w:r w:rsidRPr="007F0589">
              <w:rPr>
                <w:b/>
                <w:i/>
              </w:rPr>
              <w:t>påtage sig det fulde ansvar for forvaltningen af modtagelsescentre og til at sikre adgang til effektive og gennemførlige asylprocedurer</w:t>
            </w:r>
            <w:r w:rsidRPr="007F0589">
              <w:t>;</w:t>
            </w:r>
          </w:p>
        </w:tc>
        <w:tc>
          <w:tcPr>
            <w:tcW w:w="4876" w:type="dxa"/>
            <w:tcBorders>
              <w:top w:val="nil"/>
              <w:left w:val="nil"/>
              <w:bottom w:val="nil"/>
              <w:right w:val="nil"/>
            </w:tcBorders>
          </w:tcPr>
          <w:p w14:paraId="3AA3B710" w14:textId="77777777" w:rsidR="00C62B09" w:rsidRPr="007F0589" w:rsidRDefault="00C62B09" w:rsidP="006F4033">
            <w:pPr>
              <w:pStyle w:val="Normal6a"/>
            </w:pPr>
            <w:r w:rsidRPr="007F0589">
              <w:t>25.</w:t>
            </w:r>
            <w:r w:rsidRPr="007F0589">
              <w:tab/>
              <w:t xml:space="preserve">minder om behovet for </w:t>
            </w:r>
            <w:r w:rsidRPr="007F0589">
              <w:rPr>
                <w:b/>
                <w:i/>
              </w:rPr>
              <w:t>effektive foranstaltninger mod ulovlig indvandring</w:t>
            </w:r>
            <w:r w:rsidRPr="007F0589">
              <w:t xml:space="preserve">; opfordrer Bosnien-Hercegovina til at </w:t>
            </w:r>
            <w:r w:rsidRPr="007F0589">
              <w:rPr>
                <w:b/>
                <w:i/>
              </w:rPr>
              <w:t>indføre en effektiv og stærk grænsekontrol</w:t>
            </w:r>
            <w:r w:rsidRPr="007F0589">
              <w:t>;</w:t>
            </w:r>
          </w:p>
        </w:tc>
      </w:tr>
    </w:tbl>
    <w:p w14:paraId="245C0E1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A95662A" w14:textId="77777777" w:rsidR="00C62B09" w:rsidRPr="007F0589" w:rsidRDefault="00C62B09" w:rsidP="00C62B09">
      <w:r w:rsidRPr="007F0589">
        <w:rPr>
          <w:rStyle w:val="HideTWBExt"/>
          <w:noProof w:val="0"/>
        </w:rPr>
        <w:t>&lt;/Amend&gt;</w:t>
      </w:r>
    </w:p>
    <w:p w14:paraId="0D7C0C4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238</w:t>
      </w:r>
      <w:r w:rsidRPr="007F0589">
        <w:rPr>
          <w:rStyle w:val="HideTWBExt"/>
          <w:b w:val="0"/>
          <w:noProof w:val="0"/>
        </w:rPr>
        <w:t>&lt;/NumAm&gt;</w:t>
      </w:r>
    </w:p>
    <w:p w14:paraId="6AF0797D"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2671A99C" w14:textId="77777777" w:rsidR="00C62B09" w:rsidRPr="007F0589" w:rsidRDefault="00C62B09" w:rsidP="00C62B09">
      <w:pPr>
        <w:pStyle w:val="NormalBold"/>
      </w:pPr>
      <w:r w:rsidRPr="007F0589">
        <w:rPr>
          <w:rStyle w:val="HideTWBExt"/>
          <w:b w:val="0"/>
          <w:noProof w:val="0"/>
        </w:rPr>
        <w:t>&lt;/RepeatBlock-By&gt;</w:t>
      </w:r>
    </w:p>
    <w:p w14:paraId="718484D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3E8E44E" w14:textId="77777777" w:rsidR="00C62B09" w:rsidRPr="007F0589" w:rsidRDefault="00C62B09" w:rsidP="00C62B09">
      <w:pPr>
        <w:pStyle w:val="NormalBold"/>
      </w:pPr>
      <w:r w:rsidRPr="007F0589">
        <w:rPr>
          <w:rStyle w:val="HideTWBExt"/>
          <w:b w:val="0"/>
          <w:noProof w:val="0"/>
        </w:rPr>
        <w:t>&lt;Article&gt;</w:t>
      </w:r>
      <w:r w:rsidRPr="007F0589">
        <w:t>Punkt 25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141E8B7" w14:textId="77777777" w:rsidTr="006F4033">
        <w:trPr>
          <w:trHeight w:hRule="exact" w:val="240"/>
          <w:jc w:val="center"/>
        </w:trPr>
        <w:tc>
          <w:tcPr>
            <w:tcW w:w="9752" w:type="dxa"/>
            <w:gridSpan w:val="2"/>
            <w:tcBorders>
              <w:top w:val="nil"/>
              <w:left w:val="nil"/>
              <w:bottom w:val="nil"/>
              <w:right w:val="nil"/>
            </w:tcBorders>
          </w:tcPr>
          <w:p w14:paraId="188B40CE" w14:textId="77777777" w:rsidR="00C62B09" w:rsidRPr="007F0589" w:rsidRDefault="00C62B09" w:rsidP="006F4033"/>
        </w:tc>
      </w:tr>
      <w:tr w:rsidR="001719B1" w:rsidRPr="007F0589" w14:paraId="2AD683CB" w14:textId="77777777" w:rsidTr="006F4033">
        <w:trPr>
          <w:trHeight w:val="240"/>
          <w:jc w:val="center"/>
        </w:trPr>
        <w:tc>
          <w:tcPr>
            <w:tcW w:w="4876" w:type="dxa"/>
            <w:tcBorders>
              <w:top w:val="nil"/>
              <w:left w:val="nil"/>
              <w:bottom w:val="nil"/>
              <w:right w:val="nil"/>
            </w:tcBorders>
          </w:tcPr>
          <w:p w14:paraId="4889921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0B56AFE" w14:textId="77777777" w:rsidR="00C62B09" w:rsidRPr="007F0589" w:rsidRDefault="00C62B09" w:rsidP="006F4033">
            <w:pPr>
              <w:pStyle w:val="AmColumnHeading"/>
            </w:pPr>
            <w:r w:rsidRPr="007F0589">
              <w:t>Ændringsforslag</w:t>
            </w:r>
          </w:p>
        </w:tc>
      </w:tr>
      <w:tr w:rsidR="001719B1" w:rsidRPr="007F0589" w14:paraId="3AEE003E" w14:textId="77777777" w:rsidTr="006F4033">
        <w:trPr>
          <w:jc w:val="center"/>
        </w:trPr>
        <w:tc>
          <w:tcPr>
            <w:tcW w:w="4876" w:type="dxa"/>
            <w:tcBorders>
              <w:top w:val="nil"/>
              <w:left w:val="nil"/>
              <w:bottom w:val="nil"/>
              <w:right w:val="nil"/>
            </w:tcBorders>
          </w:tcPr>
          <w:p w14:paraId="028ABD58" w14:textId="77777777" w:rsidR="00C62B09" w:rsidRPr="007F0589" w:rsidRDefault="00C62B09" w:rsidP="006F4033">
            <w:pPr>
              <w:pStyle w:val="Normal6a"/>
            </w:pPr>
            <w:r w:rsidRPr="007F0589">
              <w:t>25.</w:t>
            </w:r>
            <w:r w:rsidRPr="007F0589">
              <w:tab/>
              <w:t xml:space="preserve">minder om behovet for en </w:t>
            </w:r>
            <w:r w:rsidRPr="007F0589">
              <w:rPr>
                <w:b/>
                <w:i/>
              </w:rPr>
              <w:t>solidaritetsbaseret</w:t>
            </w:r>
            <w:r w:rsidRPr="007F0589">
              <w:t xml:space="preserve"> migrations- og asylforvaltning; opfordrer Bosnien-Hercegovina til at påtage sig det fulde ansvar for forvaltningen af modtagelsescentre og til at sikre adgang til effektive og gennemførlige asylprocedurer;</w:t>
            </w:r>
          </w:p>
        </w:tc>
        <w:tc>
          <w:tcPr>
            <w:tcW w:w="4876" w:type="dxa"/>
            <w:tcBorders>
              <w:top w:val="nil"/>
              <w:left w:val="nil"/>
              <w:bottom w:val="nil"/>
              <w:right w:val="nil"/>
            </w:tcBorders>
          </w:tcPr>
          <w:p w14:paraId="1F8E8E18" w14:textId="77777777" w:rsidR="00C62B09" w:rsidRPr="007F0589" w:rsidRDefault="00C62B09" w:rsidP="006F4033">
            <w:pPr>
              <w:pStyle w:val="Normal6a"/>
            </w:pPr>
            <w:r w:rsidRPr="007F0589">
              <w:t>25.</w:t>
            </w:r>
            <w:r w:rsidRPr="007F0589">
              <w:tab/>
              <w:t xml:space="preserve">minder om behovet for en </w:t>
            </w:r>
            <w:r w:rsidRPr="007F0589">
              <w:rPr>
                <w:b/>
                <w:i/>
              </w:rPr>
              <w:t>effektiv</w:t>
            </w:r>
            <w:r w:rsidRPr="007F0589">
              <w:t xml:space="preserve"> migrations- og asylforvaltning </w:t>
            </w:r>
            <w:r w:rsidRPr="007F0589">
              <w:rPr>
                <w:b/>
                <w:i/>
              </w:rPr>
              <w:t>og et effektivt tilbagesendelsessystem</w:t>
            </w:r>
            <w:r w:rsidRPr="007F0589">
              <w:t>; opfordrer Bosnien-Hercegovina til at påtage sig det fulde ansvar for forvaltningen af modtagelsescentre og til at sikre adgang til effektive og gennemførlige asylprocedurer;</w:t>
            </w:r>
          </w:p>
        </w:tc>
      </w:tr>
    </w:tbl>
    <w:p w14:paraId="578C2CF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7A66696" w14:textId="77777777" w:rsidR="00C62B09" w:rsidRPr="007F0589" w:rsidRDefault="00C62B09" w:rsidP="00C62B09">
      <w:r w:rsidRPr="007F0589">
        <w:rPr>
          <w:rStyle w:val="HideTWBExt"/>
          <w:noProof w:val="0"/>
        </w:rPr>
        <w:t>&lt;/Amend&gt;</w:t>
      </w:r>
    </w:p>
    <w:p w14:paraId="01C2F94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239</w:t>
      </w:r>
      <w:r w:rsidRPr="007F0589">
        <w:rPr>
          <w:rStyle w:val="HideTWBExt"/>
          <w:b w:val="0"/>
          <w:noProof w:val="0"/>
        </w:rPr>
        <w:t>&lt;/NumAm&gt;</w:t>
      </w:r>
    </w:p>
    <w:p w14:paraId="2FE1EF56"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09A78838"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7B218BE1" w14:textId="77777777" w:rsidR="00C62B09" w:rsidRPr="007F0589" w:rsidRDefault="00C62B09" w:rsidP="00C62B09">
      <w:pPr>
        <w:pStyle w:val="NormalBold"/>
      </w:pPr>
      <w:r w:rsidRPr="007F0589">
        <w:rPr>
          <w:rStyle w:val="HideTWBExt"/>
          <w:b w:val="0"/>
          <w:noProof w:val="0"/>
        </w:rPr>
        <w:t>&lt;/RepeatBlock-By&gt;</w:t>
      </w:r>
    </w:p>
    <w:p w14:paraId="5100382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0768B3B" w14:textId="77777777" w:rsidR="00C62B09" w:rsidRPr="007F0589" w:rsidRDefault="00C62B09" w:rsidP="00C62B09">
      <w:pPr>
        <w:pStyle w:val="NormalBold"/>
      </w:pPr>
      <w:r w:rsidRPr="007F0589">
        <w:rPr>
          <w:rStyle w:val="HideTWBExt"/>
          <w:b w:val="0"/>
          <w:noProof w:val="0"/>
        </w:rPr>
        <w:t>&lt;Article&gt;</w:t>
      </w:r>
      <w:r w:rsidRPr="007F0589">
        <w:t>Punkt 25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DC90371" w14:textId="77777777" w:rsidTr="006F4033">
        <w:trPr>
          <w:trHeight w:hRule="exact" w:val="240"/>
          <w:jc w:val="center"/>
        </w:trPr>
        <w:tc>
          <w:tcPr>
            <w:tcW w:w="9752" w:type="dxa"/>
            <w:gridSpan w:val="2"/>
            <w:tcBorders>
              <w:top w:val="nil"/>
              <w:left w:val="nil"/>
              <w:bottom w:val="nil"/>
              <w:right w:val="nil"/>
            </w:tcBorders>
          </w:tcPr>
          <w:p w14:paraId="2EC81B38" w14:textId="77777777" w:rsidR="00C62B09" w:rsidRPr="007F0589" w:rsidRDefault="00C62B09" w:rsidP="006F4033"/>
        </w:tc>
      </w:tr>
      <w:tr w:rsidR="001719B1" w:rsidRPr="007F0589" w14:paraId="52637B28" w14:textId="77777777" w:rsidTr="006F4033">
        <w:trPr>
          <w:trHeight w:val="240"/>
          <w:jc w:val="center"/>
        </w:trPr>
        <w:tc>
          <w:tcPr>
            <w:tcW w:w="4876" w:type="dxa"/>
            <w:tcBorders>
              <w:top w:val="nil"/>
              <w:left w:val="nil"/>
              <w:bottom w:val="nil"/>
              <w:right w:val="nil"/>
            </w:tcBorders>
          </w:tcPr>
          <w:p w14:paraId="3395E68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8BAD3FE" w14:textId="77777777" w:rsidR="00C62B09" w:rsidRPr="007F0589" w:rsidRDefault="00C62B09" w:rsidP="006F4033">
            <w:pPr>
              <w:pStyle w:val="AmColumnHeading"/>
            </w:pPr>
            <w:r w:rsidRPr="007F0589">
              <w:t>Ændringsforslag</w:t>
            </w:r>
          </w:p>
        </w:tc>
      </w:tr>
      <w:tr w:rsidR="001719B1" w:rsidRPr="007F0589" w14:paraId="6C0CEDC1" w14:textId="77777777" w:rsidTr="006F4033">
        <w:trPr>
          <w:jc w:val="center"/>
        </w:trPr>
        <w:tc>
          <w:tcPr>
            <w:tcW w:w="4876" w:type="dxa"/>
            <w:tcBorders>
              <w:top w:val="nil"/>
              <w:left w:val="nil"/>
              <w:bottom w:val="nil"/>
              <w:right w:val="nil"/>
            </w:tcBorders>
          </w:tcPr>
          <w:p w14:paraId="4D789D19" w14:textId="77777777" w:rsidR="00C62B09" w:rsidRPr="007F0589" w:rsidRDefault="00C62B09" w:rsidP="006F4033">
            <w:pPr>
              <w:pStyle w:val="Normal6a"/>
            </w:pPr>
            <w:r w:rsidRPr="007F0589">
              <w:t>25.</w:t>
            </w:r>
            <w:r w:rsidRPr="007F0589">
              <w:tab/>
              <w:t xml:space="preserve">minder om behovet for en solidaritetsbaseret migrations- og asylforvaltning; opfordrer Bosnien-Hercegovina til at </w:t>
            </w:r>
            <w:r w:rsidRPr="007F0589">
              <w:rPr>
                <w:b/>
                <w:i/>
              </w:rPr>
              <w:t>påtage sig det fulde ansvar for forvaltningen af modtagelsescentre</w:t>
            </w:r>
            <w:r w:rsidRPr="007F0589">
              <w:t xml:space="preserve"> og til at sikre adgang til effektive og gennemførlige asylprocedurer;</w:t>
            </w:r>
          </w:p>
        </w:tc>
        <w:tc>
          <w:tcPr>
            <w:tcW w:w="4876" w:type="dxa"/>
            <w:tcBorders>
              <w:top w:val="nil"/>
              <w:left w:val="nil"/>
              <w:bottom w:val="nil"/>
              <w:right w:val="nil"/>
            </w:tcBorders>
          </w:tcPr>
          <w:p w14:paraId="272FB3AE" w14:textId="77777777" w:rsidR="00C62B09" w:rsidRPr="007F0589" w:rsidRDefault="00C62B09" w:rsidP="006F4033">
            <w:pPr>
              <w:pStyle w:val="Normal6a"/>
            </w:pPr>
            <w:r w:rsidRPr="007F0589">
              <w:t>25.</w:t>
            </w:r>
            <w:r w:rsidRPr="007F0589">
              <w:tab/>
              <w:t xml:space="preserve">minder om behovet for en solidaritetsbaseret </w:t>
            </w:r>
            <w:r w:rsidRPr="007F0589">
              <w:rPr>
                <w:b/>
                <w:i/>
              </w:rPr>
              <w:t>og retfærdig</w:t>
            </w:r>
            <w:r w:rsidRPr="007F0589">
              <w:t xml:space="preserve"> migrations- og asylforvaltning; opfordrer Bosnien-Hercegovina til at </w:t>
            </w:r>
            <w:r w:rsidRPr="007F0589">
              <w:rPr>
                <w:b/>
                <w:i/>
              </w:rPr>
              <w:t>sikre ordentlige modtagelsesforhold</w:t>
            </w:r>
            <w:r w:rsidRPr="007F0589">
              <w:t xml:space="preserve"> og til at sikre adgang til effektive og gennemførlige asylprocedurer </w:t>
            </w:r>
            <w:r w:rsidRPr="007F0589">
              <w:rPr>
                <w:b/>
                <w:i/>
              </w:rPr>
              <w:t>under fuld overholdelse af folkeretten og menneskerettighederne</w:t>
            </w:r>
            <w:r w:rsidRPr="007F0589">
              <w:t xml:space="preserve">; </w:t>
            </w:r>
            <w:r w:rsidRPr="007F0589">
              <w:rPr>
                <w:b/>
                <w:i/>
              </w:rPr>
              <w:t>er bekymret over rapporter om utilstrækkelige modtagelsesforhold i det EU-finansierede center i Lipa; understreger behovet for at øge gennemsigtigheden og den demokratiske kontrol i forbindelse med tildeling og anvendelse af EU-midler på migrationsområdet; minder om, at Bosnien-Hercegovina geografisk er omgivet af EU-medlemsstater, og tager på det kraftigste afstand fra, at migranter, der forsøger at rejse ind i Kroatien, bl.a. for at søge international beskyttelse i Den Europæiske Union, med vold er blevet tvunget tilbage af Kroatien, hvilket er et åbenlyst brud på EU's menneskerettigheder og flygtningelovgivningen og har forværret de umenneskelige og nedværdigende forhold for migranter i Bosnien-Hercegovina; opfordrer indtrængende Kommissionen til at holde den kroatiske regering ansvarlig og til at indlede traktatbrudsprocedurer som følge af det fortsatte mønster med voldelige afvisninger ved EU's grænse til Bosnien-Hercegovina; bemærker undertegnelsen af Bosnien-Hercegovinas aftale om opgraderet status med Det Europæiske Agentur for Grænse- og Kystbevogtning og minder om, at enhver endelig aftale med dette agentur skal være i fuld overensstemmelse med grundlæggende rettigheder og internationale standarder;</w:t>
            </w:r>
          </w:p>
        </w:tc>
      </w:tr>
    </w:tbl>
    <w:p w14:paraId="4709F34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3C6056A" w14:textId="77777777" w:rsidR="00C62B09" w:rsidRPr="007F0589" w:rsidRDefault="00C62B09" w:rsidP="00C62B09">
      <w:r w:rsidRPr="007F0589">
        <w:rPr>
          <w:rStyle w:val="HideTWBExt"/>
          <w:noProof w:val="0"/>
        </w:rPr>
        <w:t>&lt;/Amend&gt;</w:t>
      </w:r>
    </w:p>
    <w:p w14:paraId="1307EE9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240</w:t>
      </w:r>
      <w:r w:rsidRPr="007F0589">
        <w:rPr>
          <w:rStyle w:val="HideTWBExt"/>
          <w:b w:val="0"/>
          <w:noProof w:val="0"/>
        </w:rPr>
        <w:t>&lt;/NumAm&gt;</w:t>
      </w:r>
    </w:p>
    <w:p w14:paraId="3259C5DE" w14:textId="77777777" w:rsidR="00C62B09" w:rsidRPr="007F0589" w:rsidRDefault="00C62B09" w:rsidP="00C62B09">
      <w:pPr>
        <w:pStyle w:val="NormalBold"/>
      </w:pPr>
      <w:r w:rsidRPr="007F0589">
        <w:rPr>
          <w:rStyle w:val="HideTWBExt"/>
          <w:b w:val="0"/>
          <w:noProof w:val="0"/>
        </w:rPr>
        <w:t>&lt;RepeatBlock-By&gt;&lt;Members&gt;</w:t>
      </w:r>
      <w:r w:rsidRPr="007F0589">
        <w:t>Assita Kanko</w:t>
      </w:r>
      <w:r w:rsidRPr="007F0589">
        <w:rPr>
          <w:rStyle w:val="HideTWBExt"/>
          <w:b w:val="0"/>
          <w:noProof w:val="0"/>
        </w:rPr>
        <w:t>&lt;/Members&gt;</w:t>
      </w:r>
    </w:p>
    <w:p w14:paraId="39089E68" w14:textId="77777777" w:rsidR="00C62B09" w:rsidRPr="007F0589" w:rsidRDefault="00C62B09" w:rsidP="00C62B09">
      <w:pPr>
        <w:pStyle w:val="NormalBold"/>
      </w:pPr>
      <w:r w:rsidRPr="007F0589">
        <w:rPr>
          <w:rStyle w:val="HideTWBExt"/>
          <w:b w:val="0"/>
          <w:noProof w:val="0"/>
        </w:rPr>
        <w:t>&lt;/RepeatBlock-By&gt;</w:t>
      </w:r>
    </w:p>
    <w:p w14:paraId="1AB1BD9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FC24FF3" w14:textId="77777777" w:rsidR="00C62B09" w:rsidRPr="007F0589" w:rsidRDefault="00C62B09" w:rsidP="00C62B09">
      <w:pPr>
        <w:pStyle w:val="NormalBold"/>
      </w:pPr>
      <w:r w:rsidRPr="007F0589">
        <w:rPr>
          <w:rStyle w:val="HideTWBExt"/>
          <w:b w:val="0"/>
          <w:noProof w:val="0"/>
        </w:rPr>
        <w:t>&lt;Article&gt;</w:t>
      </w:r>
      <w:r w:rsidRPr="007F0589">
        <w:t>Punkt 25</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DE70E9E" w14:textId="77777777" w:rsidTr="006F4033">
        <w:trPr>
          <w:trHeight w:hRule="exact" w:val="240"/>
          <w:jc w:val="center"/>
        </w:trPr>
        <w:tc>
          <w:tcPr>
            <w:tcW w:w="9752" w:type="dxa"/>
            <w:gridSpan w:val="2"/>
            <w:tcBorders>
              <w:top w:val="nil"/>
              <w:left w:val="nil"/>
              <w:bottom w:val="nil"/>
              <w:right w:val="nil"/>
            </w:tcBorders>
          </w:tcPr>
          <w:p w14:paraId="4C81E2CF" w14:textId="77777777" w:rsidR="00C62B09" w:rsidRPr="007F0589" w:rsidRDefault="00C62B09" w:rsidP="006F4033"/>
        </w:tc>
      </w:tr>
      <w:tr w:rsidR="001719B1" w:rsidRPr="007F0589" w14:paraId="1F582332" w14:textId="77777777" w:rsidTr="006F4033">
        <w:trPr>
          <w:trHeight w:val="240"/>
          <w:jc w:val="center"/>
        </w:trPr>
        <w:tc>
          <w:tcPr>
            <w:tcW w:w="4876" w:type="dxa"/>
            <w:tcBorders>
              <w:top w:val="nil"/>
              <w:left w:val="nil"/>
              <w:bottom w:val="nil"/>
              <w:right w:val="nil"/>
            </w:tcBorders>
          </w:tcPr>
          <w:p w14:paraId="1428A11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5B7983C" w14:textId="77777777" w:rsidR="00C62B09" w:rsidRPr="007F0589" w:rsidRDefault="00C62B09" w:rsidP="006F4033">
            <w:pPr>
              <w:pStyle w:val="AmColumnHeading"/>
            </w:pPr>
            <w:r w:rsidRPr="007F0589">
              <w:t>Ændringsforslag</w:t>
            </w:r>
          </w:p>
        </w:tc>
      </w:tr>
      <w:tr w:rsidR="001719B1" w:rsidRPr="007F0589" w14:paraId="2343A6B5" w14:textId="77777777" w:rsidTr="006F4033">
        <w:trPr>
          <w:jc w:val="center"/>
        </w:trPr>
        <w:tc>
          <w:tcPr>
            <w:tcW w:w="4876" w:type="dxa"/>
            <w:tcBorders>
              <w:top w:val="nil"/>
              <w:left w:val="nil"/>
              <w:bottom w:val="nil"/>
              <w:right w:val="nil"/>
            </w:tcBorders>
          </w:tcPr>
          <w:p w14:paraId="134AF023" w14:textId="77777777" w:rsidR="00C62B09" w:rsidRPr="007F0589" w:rsidRDefault="00C62B09" w:rsidP="006F4033">
            <w:pPr>
              <w:pStyle w:val="Normal6a"/>
            </w:pPr>
            <w:r w:rsidRPr="007F0589">
              <w:t>25.</w:t>
            </w:r>
            <w:r w:rsidRPr="007F0589">
              <w:tab/>
              <w:t xml:space="preserve">minder om behovet for en </w:t>
            </w:r>
            <w:r w:rsidRPr="007F0589">
              <w:rPr>
                <w:b/>
                <w:i/>
              </w:rPr>
              <w:t>solidaritetsbaseret</w:t>
            </w:r>
            <w:r w:rsidRPr="007F0589">
              <w:t xml:space="preserve"> migrations- og </w:t>
            </w:r>
            <w:r w:rsidRPr="007F0589">
              <w:rPr>
                <w:b/>
                <w:i/>
              </w:rPr>
              <w:t>asylforvaltning</w:t>
            </w:r>
            <w:r w:rsidRPr="007F0589">
              <w:t>; opfordrer Bosnien-Hercegovina til at påtage sig det fulde ansvar for forvaltningen af modtagelsescentre og til at sikre adgang til effektive og gennemførlige asylprocedurer;</w:t>
            </w:r>
          </w:p>
        </w:tc>
        <w:tc>
          <w:tcPr>
            <w:tcW w:w="4876" w:type="dxa"/>
            <w:tcBorders>
              <w:top w:val="nil"/>
              <w:left w:val="nil"/>
              <w:bottom w:val="nil"/>
              <w:right w:val="nil"/>
            </w:tcBorders>
          </w:tcPr>
          <w:p w14:paraId="3CEB2051" w14:textId="77777777" w:rsidR="00C62B09" w:rsidRPr="007F0589" w:rsidRDefault="00C62B09" w:rsidP="006F4033">
            <w:pPr>
              <w:pStyle w:val="Normal6a"/>
            </w:pPr>
            <w:r w:rsidRPr="007F0589">
              <w:t>25.</w:t>
            </w:r>
            <w:r w:rsidRPr="007F0589">
              <w:tab/>
              <w:t xml:space="preserve">minder om behovet for en </w:t>
            </w:r>
            <w:r w:rsidRPr="007F0589">
              <w:rPr>
                <w:b/>
                <w:i/>
              </w:rPr>
              <w:t>kontrolleret og human</w:t>
            </w:r>
            <w:r w:rsidRPr="007F0589">
              <w:t xml:space="preserve"> migrations- og </w:t>
            </w:r>
            <w:r w:rsidRPr="007F0589">
              <w:rPr>
                <w:b/>
                <w:i/>
              </w:rPr>
              <w:t>asylpolitik, der kombinerer solidaritet over for sårbare grupper med effektiv grænsekontrol, i overensstemmelse med principperne i EU-retten og forpligtelserne i internationale traktater</w:t>
            </w:r>
            <w:r w:rsidRPr="007F0589">
              <w:t>; opfordrer Bosnien-Hercegovina til at påtage sig det fulde ansvar for forvaltningen af modtagelsescentre og til at sikre adgang til effektive og gennemførlige asylprocedurer;</w:t>
            </w:r>
          </w:p>
        </w:tc>
      </w:tr>
    </w:tbl>
    <w:p w14:paraId="755F3B1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{NL}</w:t>
      </w:r>
      <w:r w:rsidRPr="007F0589">
        <w:t>nl</w:t>
      </w:r>
      <w:r w:rsidRPr="007F0589">
        <w:rPr>
          <w:rStyle w:val="HideTWBExt"/>
          <w:noProof w:val="0"/>
        </w:rPr>
        <w:t>&lt;/Original&gt;</w:t>
      </w:r>
    </w:p>
    <w:p w14:paraId="616A597C" w14:textId="77777777" w:rsidR="00C62B09" w:rsidRPr="007F0589" w:rsidRDefault="00C62B09" w:rsidP="00C62B09">
      <w:r w:rsidRPr="007F0589">
        <w:rPr>
          <w:rStyle w:val="HideTWBExt"/>
          <w:noProof w:val="0"/>
        </w:rPr>
        <w:t>&lt;/Amend&gt;</w:t>
      </w:r>
    </w:p>
    <w:p w14:paraId="18D3B00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241</w:t>
      </w:r>
      <w:r w:rsidRPr="007F0589">
        <w:rPr>
          <w:rStyle w:val="HideTWBExt"/>
          <w:b w:val="0"/>
          <w:noProof w:val="0"/>
        </w:rPr>
        <w:t>&lt;/NumAm&gt;</w:t>
      </w:r>
    </w:p>
    <w:p w14:paraId="0C13C50C"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6D7B170D" w14:textId="77777777" w:rsidR="00C62B09" w:rsidRPr="007F0589" w:rsidRDefault="00C62B09" w:rsidP="00C62B09">
      <w:pPr>
        <w:pStyle w:val="NormalBold"/>
      </w:pPr>
      <w:r w:rsidRPr="007F0589">
        <w:rPr>
          <w:rStyle w:val="HideTWBExt"/>
          <w:b w:val="0"/>
          <w:noProof w:val="0"/>
        </w:rPr>
        <w:t>&lt;/RepeatBlock-By&gt;</w:t>
      </w:r>
    </w:p>
    <w:p w14:paraId="263048A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56117E6" w14:textId="77777777" w:rsidR="00C62B09" w:rsidRPr="007F0589" w:rsidRDefault="00C62B09" w:rsidP="00C62B09">
      <w:pPr>
        <w:pStyle w:val="NormalBold"/>
      </w:pPr>
      <w:r w:rsidRPr="007F0589">
        <w:rPr>
          <w:rStyle w:val="HideTWBExt"/>
          <w:b w:val="0"/>
          <w:noProof w:val="0"/>
        </w:rPr>
        <w:t>&lt;Article&gt;</w:t>
      </w:r>
      <w:r w:rsidRPr="007F0589">
        <w:t>Punkt 25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FBF64ED" w14:textId="77777777" w:rsidTr="006F4033">
        <w:trPr>
          <w:trHeight w:hRule="exact" w:val="240"/>
          <w:jc w:val="center"/>
        </w:trPr>
        <w:tc>
          <w:tcPr>
            <w:tcW w:w="9752" w:type="dxa"/>
            <w:gridSpan w:val="2"/>
            <w:tcBorders>
              <w:top w:val="nil"/>
              <w:left w:val="nil"/>
              <w:bottom w:val="nil"/>
              <w:right w:val="nil"/>
            </w:tcBorders>
          </w:tcPr>
          <w:p w14:paraId="18DEA07C" w14:textId="77777777" w:rsidR="00C62B09" w:rsidRPr="007F0589" w:rsidRDefault="00C62B09" w:rsidP="006F4033"/>
        </w:tc>
      </w:tr>
      <w:tr w:rsidR="001719B1" w:rsidRPr="007F0589" w14:paraId="1EB5EC7D" w14:textId="77777777" w:rsidTr="006F4033">
        <w:trPr>
          <w:trHeight w:val="240"/>
          <w:jc w:val="center"/>
        </w:trPr>
        <w:tc>
          <w:tcPr>
            <w:tcW w:w="4876" w:type="dxa"/>
            <w:tcBorders>
              <w:top w:val="nil"/>
              <w:left w:val="nil"/>
              <w:bottom w:val="nil"/>
              <w:right w:val="nil"/>
            </w:tcBorders>
          </w:tcPr>
          <w:p w14:paraId="5C8FB48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00EB156" w14:textId="77777777" w:rsidR="00C62B09" w:rsidRPr="007F0589" w:rsidRDefault="00C62B09" w:rsidP="006F4033">
            <w:pPr>
              <w:pStyle w:val="AmColumnHeading"/>
            </w:pPr>
            <w:r w:rsidRPr="007F0589">
              <w:t>Ændringsforslag</w:t>
            </w:r>
          </w:p>
        </w:tc>
      </w:tr>
      <w:tr w:rsidR="001719B1" w:rsidRPr="007F0589" w14:paraId="5C2B15EB" w14:textId="77777777" w:rsidTr="006F4033">
        <w:trPr>
          <w:jc w:val="center"/>
        </w:trPr>
        <w:tc>
          <w:tcPr>
            <w:tcW w:w="4876" w:type="dxa"/>
            <w:tcBorders>
              <w:top w:val="nil"/>
              <w:left w:val="nil"/>
              <w:bottom w:val="nil"/>
              <w:right w:val="nil"/>
            </w:tcBorders>
          </w:tcPr>
          <w:p w14:paraId="443E2C62" w14:textId="77777777" w:rsidR="00C62B09" w:rsidRPr="007F0589" w:rsidRDefault="00C62B09" w:rsidP="006F4033">
            <w:pPr>
              <w:pStyle w:val="Normal6a"/>
            </w:pPr>
            <w:r w:rsidRPr="007F0589">
              <w:t>25.</w:t>
            </w:r>
            <w:r w:rsidRPr="007F0589">
              <w:tab/>
              <w:t xml:space="preserve">minder om behovet for en </w:t>
            </w:r>
            <w:r w:rsidRPr="007F0589">
              <w:rPr>
                <w:b/>
                <w:i/>
              </w:rPr>
              <w:t>solidaritetsbaseret</w:t>
            </w:r>
            <w:r w:rsidRPr="007F0589">
              <w:t xml:space="preserve"> migrations- og asylforvaltning; opfordrer Bosnien-Hercegovina til at påtage sig det fulde ansvar for forvaltningen af modtagelsescentre og til at sikre adgang til effektive og gennemførlige asylprocedurer;</w:t>
            </w:r>
          </w:p>
        </w:tc>
        <w:tc>
          <w:tcPr>
            <w:tcW w:w="4876" w:type="dxa"/>
            <w:tcBorders>
              <w:top w:val="nil"/>
              <w:left w:val="nil"/>
              <w:bottom w:val="nil"/>
              <w:right w:val="nil"/>
            </w:tcBorders>
          </w:tcPr>
          <w:p w14:paraId="2039958D" w14:textId="77777777" w:rsidR="00C62B09" w:rsidRPr="007F0589" w:rsidRDefault="00C62B09" w:rsidP="006F4033">
            <w:pPr>
              <w:pStyle w:val="Normal6a"/>
            </w:pPr>
            <w:r w:rsidRPr="007F0589">
              <w:t>25.</w:t>
            </w:r>
            <w:r w:rsidRPr="007F0589">
              <w:tab/>
              <w:t xml:space="preserve">minder om behovet for en </w:t>
            </w:r>
            <w:r w:rsidRPr="007F0589">
              <w:rPr>
                <w:b/>
                <w:i/>
              </w:rPr>
              <w:t>kontrolleret</w:t>
            </w:r>
            <w:r w:rsidRPr="007F0589">
              <w:t xml:space="preserve"> migrations- og asylforvaltning; </w:t>
            </w:r>
            <w:r w:rsidRPr="007F0589">
              <w:rPr>
                <w:b/>
                <w:i/>
              </w:rPr>
              <w:t>opfordrer indtrængende Bosnien-Hercegovina til at styrke sin indsats mod grænseoverskridende kriminalitet, navnlig menneskehandel;</w:t>
            </w:r>
            <w:r w:rsidRPr="007F0589">
              <w:t xml:space="preserve"> opfordrer </w:t>
            </w:r>
            <w:r w:rsidRPr="007F0589">
              <w:rPr>
                <w:b/>
                <w:i/>
              </w:rPr>
              <w:t>EU til at hjælpe</w:t>
            </w:r>
            <w:r w:rsidRPr="007F0589">
              <w:t xml:space="preserve"> Bosnien-Hercegovina til at påtage sig det fulde ansvar for forvaltningen af modtagelsescentre</w:t>
            </w:r>
            <w:r w:rsidRPr="007F0589">
              <w:rPr>
                <w:b/>
                <w:i/>
              </w:rPr>
              <w:t>, som ofte ligger på grænsen til EU,</w:t>
            </w:r>
            <w:r w:rsidRPr="007F0589">
              <w:t xml:space="preserve"> og til at sikre adgang til effektive og gennemførlige asylprocedurer;</w:t>
            </w:r>
          </w:p>
        </w:tc>
      </w:tr>
    </w:tbl>
    <w:p w14:paraId="7BF4AE1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4C77A66" w14:textId="77777777" w:rsidR="00C62B09" w:rsidRPr="007F0589" w:rsidRDefault="00C62B09" w:rsidP="00C62B09">
      <w:r w:rsidRPr="007F0589">
        <w:rPr>
          <w:rStyle w:val="HideTWBExt"/>
          <w:noProof w:val="0"/>
        </w:rPr>
        <w:t>&lt;/Amend&gt;</w:t>
      </w:r>
    </w:p>
    <w:p w14:paraId="25D24C4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242</w:t>
      </w:r>
      <w:r w:rsidRPr="007F0589">
        <w:rPr>
          <w:rStyle w:val="HideTWBExt"/>
          <w:b w:val="0"/>
          <w:noProof w:val="0"/>
        </w:rPr>
        <w:t>&lt;/NumAm&gt;</w:t>
      </w:r>
    </w:p>
    <w:p w14:paraId="0FC58EE6"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Željana Zovko, Nikolina Brnjac, Tomislav Sokol, Sunčana Glavak</w:t>
      </w:r>
      <w:r w:rsidRPr="007F0589">
        <w:rPr>
          <w:rStyle w:val="HideTWBExt"/>
          <w:b w:val="0"/>
          <w:noProof w:val="0"/>
        </w:rPr>
        <w:t>&lt;/Members&gt;</w:t>
      </w:r>
    </w:p>
    <w:p w14:paraId="2907C321" w14:textId="77777777" w:rsidR="00C62B09" w:rsidRPr="007F0589" w:rsidRDefault="00C62B09" w:rsidP="00C62B09">
      <w:pPr>
        <w:pStyle w:val="NormalBold"/>
      </w:pPr>
      <w:r w:rsidRPr="007F0589">
        <w:rPr>
          <w:rStyle w:val="HideTWBExt"/>
          <w:b w:val="0"/>
          <w:noProof w:val="0"/>
        </w:rPr>
        <w:t>&lt;/RepeatBlock-By&gt;</w:t>
      </w:r>
    </w:p>
    <w:p w14:paraId="29D59DF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3199919" w14:textId="77777777" w:rsidR="00C62B09" w:rsidRPr="007F0589" w:rsidRDefault="00C62B09" w:rsidP="00C62B09">
      <w:pPr>
        <w:pStyle w:val="NormalBold"/>
      </w:pPr>
      <w:r w:rsidRPr="007F0589">
        <w:rPr>
          <w:rStyle w:val="HideTWBExt"/>
          <w:b w:val="0"/>
          <w:noProof w:val="0"/>
        </w:rPr>
        <w:t>&lt;Article&gt;</w:t>
      </w:r>
      <w:r w:rsidRPr="007F0589">
        <w:t>Punkt 25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CEAAC90" w14:textId="77777777" w:rsidTr="006F4033">
        <w:trPr>
          <w:trHeight w:hRule="exact" w:val="240"/>
          <w:jc w:val="center"/>
        </w:trPr>
        <w:tc>
          <w:tcPr>
            <w:tcW w:w="9752" w:type="dxa"/>
            <w:gridSpan w:val="2"/>
            <w:tcBorders>
              <w:top w:val="nil"/>
              <w:left w:val="nil"/>
              <w:bottom w:val="nil"/>
              <w:right w:val="nil"/>
            </w:tcBorders>
          </w:tcPr>
          <w:p w14:paraId="08130670" w14:textId="77777777" w:rsidR="00C62B09" w:rsidRPr="007F0589" w:rsidRDefault="00C62B09" w:rsidP="006F4033"/>
        </w:tc>
      </w:tr>
      <w:tr w:rsidR="001719B1" w:rsidRPr="007F0589" w14:paraId="4E828027" w14:textId="77777777" w:rsidTr="006F4033">
        <w:trPr>
          <w:trHeight w:val="240"/>
          <w:jc w:val="center"/>
        </w:trPr>
        <w:tc>
          <w:tcPr>
            <w:tcW w:w="4876" w:type="dxa"/>
            <w:tcBorders>
              <w:top w:val="nil"/>
              <w:left w:val="nil"/>
              <w:bottom w:val="nil"/>
              <w:right w:val="nil"/>
            </w:tcBorders>
          </w:tcPr>
          <w:p w14:paraId="31EAF1C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D4A82A4" w14:textId="77777777" w:rsidR="00C62B09" w:rsidRPr="007F0589" w:rsidRDefault="00C62B09" w:rsidP="006F4033">
            <w:pPr>
              <w:pStyle w:val="AmColumnHeading"/>
            </w:pPr>
            <w:r w:rsidRPr="007F0589">
              <w:t>Ændringsforslag</w:t>
            </w:r>
          </w:p>
        </w:tc>
      </w:tr>
      <w:tr w:rsidR="001719B1" w:rsidRPr="007F0589" w14:paraId="3282EE84" w14:textId="77777777" w:rsidTr="006F4033">
        <w:trPr>
          <w:jc w:val="center"/>
        </w:trPr>
        <w:tc>
          <w:tcPr>
            <w:tcW w:w="4876" w:type="dxa"/>
            <w:tcBorders>
              <w:top w:val="nil"/>
              <w:left w:val="nil"/>
              <w:bottom w:val="nil"/>
              <w:right w:val="nil"/>
            </w:tcBorders>
          </w:tcPr>
          <w:p w14:paraId="7F7B494E" w14:textId="77777777" w:rsidR="00C62B09" w:rsidRPr="007F0589" w:rsidRDefault="00C62B09" w:rsidP="006F4033">
            <w:pPr>
              <w:pStyle w:val="Normal6a"/>
            </w:pPr>
            <w:r w:rsidRPr="007F0589">
              <w:t>25.</w:t>
            </w:r>
            <w:r w:rsidRPr="007F0589">
              <w:tab/>
              <w:t>minder om behovet for en solidaritetsbaseret migrations- og asylforvaltning; opfordrer Bosnien-Hercegovina til at påtage sig det fulde ansvar for forvaltningen af modtagelsescentre og til at sikre adgang til effektive og gennemførlige asylprocedurer;</w:t>
            </w:r>
          </w:p>
        </w:tc>
        <w:tc>
          <w:tcPr>
            <w:tcW w:w="4876" w:type="dxa"/>
            <w:tcBorders>
              <w:top w:val="nil"/>
              <w:left w:val="nil"/>
              <w:bottom w:val="nil"/>
              <w:right w:val="nil"/>
            </w:tcBorders>
          </w:tcPr>
          <w:p w14:paraId="37B8402E" w14:textId="77777777" w:rsidR="00C62B09" w:rsidRPr="007F0589" w:rsidRDefault="00C62B09" w:rsidP="006F4033">
            <w:pPr>
              <w:pStyle w:val="Normal6a"/>
            </w:pPr>
            <w:r w:rsidRPr="007F0589">
              <w:t>25.</w:t>
            </w:r>
            <w:r w:rsidRPr="007F0589">
              <w:tab/>
              <w:t xml:space="preserve">minder om behovet for en solidaritetsbaseret migrations- og asylforvaltning; opfordrer Bosnien-Hercegovina til at påtage sig det fulde ansvar for forvaltningen af modtagelsescentre og til at sikre adgang til effektive og gennemførlige asylprocedurer; </w:t>
            </w:r>
            <w:r w:rsidRPr="007F0589">
              <w:rPr>
                <w:b/>
                <w:i/>
              </w:rPr>
              <w:t>glæder sig over aftalen mellem Bosnien-Hercegovina og Frontex, som blev paraferet den 18. december 2024, og opfordrer til, at den straks undertegnes og ratificeres;</w:t>
            </w:r>
          </w:p>
        </w:tc>
      </w:tr>
    </w:tbl>
    <w:p w14:paraId="6405149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1F2FDFB" w14:textId="77777777" w:rsidR="00C62B09" w:rsidRPr="007F0589" w:rsidRDefault="00C62B09" w:rsidP="00C62B09">
      <w:r w:rsidRPr="007F0589">
        <w:rPr>
          <w:rStyle w:val="HideTWBExt"/>
          <w:noProof w:val="0"/>
        </w:rPr>
        <w:t>&lt;/Amend&gt;</w:t>
      </w:r>
    </w:p>
    <w:p w14:paraId="1E12311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243</w:t>
      </w:r>
      <w:r w:rsidRPr="007F0589">
        <w:rPr>
          <w:rStyle w:val="HideTWBExt"/>
          <w:b w:val="0"/>
          <w:noProof w:val="0"/>
        </w:rPr>
        <w:t>&lt;/NumAm&gt;</w:t>
      </w:r>
    </w:p>
    <w:p w14:paraId="3AF180B7"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5DE3CC03"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07167FA3" w14:textId="77777777" w:rsidR="00C62B09" w:rsidRPr="007F0589" w:rsidRDefault="00C62B09" w:rsidP="00C62B09">
      <w:pPr>
        <w:pStyle w:val="NormalBold"/>
      </w:pPr>
      <w:r w:rsidRPr="007F0589">
        <w:rPr>
          <w:rStyle w:val="HideTWBExt"/>
          <w:b w:val="0"/>
          <w:noProof w:val="0"/>
        </w:rPr>
        <w:t>&lt;/RepeatBlock-By&gt;</w:t>
      </w:r>
    </w:p>
    <w:p w14:paraId="052B3CF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6CDFA9C" w14:textId="77777777" w:rsidR="00C62B09" w:rsidRPr="007F0589" w:rsidRDefault="00C62B09" w:rsidP="00C62B09">
      <w:pPr>
        <w:pStyle w:val="NormalBold"/>
      </w:pPr>
      <w:r w:rsidRPr="007F0589">
        <w:rPr>
          <w:rStyle w:val="HideTWBExt"/>
          <w:b w:val="0"/>
          <w:noProof w:val="0"/>
        </w:rPr>
        <w:t>&lt;Article&gt;</w:t>
      </w:r>
      <w:r w:rsidRPr="007F0589">
        <w:t>Punkt 25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AF6A3CF" w14:textId="77777777" w:rsidTr="006F4033">
        <w:trPr>
          <w:trHeight w:hRule="exact" w:val="240"/>
          <w:jc w:val="center"/>
        </w:trPr>
        <w:tc>
          <w:tcPr>
            <w:tcW w:w="9752" w:type="dxa"/>
            <w:gridSpan w:val="2"/>
            <w:tcBorders>
              <w:top w:val="nil"/>
              <w:left w:val="nil"/>
              <w:bottom w:val="nil"/>
              <w:right w:val="nil"/>
            </w:tcBorders>
          </w:tcPr>
          <w:p w14:paraId="071425B1" w14:textId="77777777" w:rsidR="00C62B09" w:rsidRPr="007F0589" w:rsidRDefault="00C62B09" w:rsidP="006F4033"/>
        </w:tc>
      </w:tr>
      <w:tr w:rsidR="001719B1" w:rsidRPr="007F0589" w14:paraId="45B5E6A1" w14:textId="77777777" w:rsidTr="006F4033">
        <w:trPr>
          <w:trHeight w:val="240"/>
          <w:jc w:val="center"/>
        </w:trPr>
        <w:tc>
          <w:tcPr>
            <w:tcW w:w="4876" w:type="dxa"/>
            <w:tcBorders>
              <w:top w:val="nil"/>
              <w:left w:val="nil"/>
              <w:bottom w:val="nil"/>
              <w:right w:val="nil"/>
            </w:tcBorders>
          </w:tcPr>
          <w:p w14:paraId="52F711F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B7A1649" w14:textId="77777777" w:rsidR="00C62B09" w:rsidRPr="007F0589" w:rsidRDefault="00C62B09" w:rsidP="006F4033">
            <w:pPr>
              <w:pStyle w:val="AmColumnHeading"/>
            </w:pPr>
            <w:r w:rsidRPr="007F0589">
              <w:t>Ændringsforslag</w:t>
            </w:r>
          </w:p>
        </w:tc>
      </w:tr>
      <w:tr w:rsidR="001719B1" w:rsidRPr="007F0589" w14:paraId="4DCB015B" w14:textId="77777777" w:rsidTr="006F4033">
        <w:trPr>
          <w:jc w:val="center"/>
        </w:trPr>
        <w:tc>
          <w:tcPr>
            <w:tcW w:w="4876" w:type="dxa"/>
            <w:tcBorders>
              <w:top w:val="nil"/>
              <w:left w:val="nil"/>
              <w:bottom w:val="nil"/>
              <w:right w:val="nil"/>
            </w:tcBorders>
          </w:tcPr>
          <w:p w14:paraId="6E5D8EEB" w14:textId="77777777" w:rsidR="00C62B09" w:rsidRPr="007F0589" w:rsidRDefault="00C62B09" w:rsidP="006F4033">
            <w:pPr>
              <w:pStyle w:val="Normal6a"/>
            </w:pPr>
            <w:r w:rsidRPr="007F0589">
              <w:t>25.</w:t>
            </w:r>
            <w:r w:rsidRPr="007F0589">
              <w:tab/>
              <w:t>minder om behovet for en solidaritetsbaseret migrations- og asylforvaltning; opfordrer Bosnien-Hercegovina til at påtage sig det fulde ansvar for forvaltningen af modtagelsescentre og til at sikre adgang til effektive og gennemførlige asylprocedurer;</w:t>
            </w:r>
          </w:p>
        </w:tc>
        <w:tc>
          <w:tcPr>
            <w:tcW w:w="4876" w:type="dxa"/>
            <w:tcBorders>
              <w:top w:val="nil"/>
              <w:left w:val="nil"/>
              <w:bottom w:val="nil"/>
              <w:right w:val="nil"/>
            </w:tcBorders>
          </w:tcPr>
          <w:p w14:paraId="1640C4CF" w14:textId="77777777" w:rsidR="00C62B09" w:rsidRPr="007F0589" w:rsidRDefault="00C62B09" w:rsidP="006F4033">
            <w:pPr>
              <w:pStyle w:val="Normal6a"/>
            </w:pPr>
            <w:r w:rsidRPr="007F0589">
              <w:t>25.</w:t>
            </w:r>
            <w:r w:rsidRPr="007F0589">
              <w:tab/>
              <w:t xml:space="preserve">minder om behovet for en solidaritetsbaseret migrations- og asylforvaltning; opfordrer Bosnien-Hercegovina til at påtage sig det fulde ansvar for forvaltningen af modtagelsescentre og til at sikre adgang til effektive og gennemførlige asylprocedurer </w:t>
            </w:r>
            <w:r w:rsidRPr="007F0589">
              <w:rPr>
                <w:b/>
                <w:i/>
              </w:rPr>
              <w:t>og samtidig garantere grundlæggende menneskerettigheder</w:t>
            </w:r>
            <w:r w:rsidRPr="007F0589">
              <w:t>;</w:t>
            </w:r>
          </w:p>
        </w:tc>
      </w:tr>
    </w:tbl>
    <w:p w14:paraId="7FFFD6D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4E14388" w14:textId="77777777" w:rsidR="00C62B09" w:rsidRPr="007F0589" w:rsidRDefault="00C62B09" w:rsidP="00C62B09">
      <w:r w:rsidRPr="007F0589">
        <w:rPr>
          <w:rStyle w:val="HideTWBExt"/>
          <w:noProof w:val="0"/>
        </w:rPr>
        <w:t>&lt;/Amend&gt;</w:t>
      </w:r>
    </w:p>
    <w:p w14:paraId="5148C95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244</w:t>
      </w:r>
      <w:r w:rsidRPr="007F0589">
        <w:rPr>
          <w:rStyle w:val="HideTWBExt"/>
          <w:b w:val="0"/>
          <w:noProof w:val="0"/>
        </w:rPr>
        <w:t>&lt;/NumAm&gt;</w:t>
      </w:r>
    </w:p>
    <w:p w14:paraId="705FDF6C" w14:textId="77777777" w:rsidR="00C62B09" w:rsidRPr="007F0589" w:rsidRDefault="00C62B09" w:rsidP="00C62B09">
      <w:pPr>
        <w:pStyle w:val="NormalBold"/>
      </w:pPr>
      <w:r w:rsidRPr="007F0589">
        <w:rPr>
          <w:rStyle w:val="HideTWBExt"/>
          <w:b w:val="0"/>
          <w:noProof w:val="0"/>
        </w:rPr>
        <w:t>&lt;RepeatBlock-By&gt;&lt;Members&gt;</w:t>
      </w:r>
      <w:r w:rsidRPr="007F0589">
        <w:t>Sebastian Tynkkynen</w:t>
      </w:r>
      <w:r w:rsidRPr="007F0589">
        <w:rPr>
          <w:rStyle w:val="HideTWBExt"/>
          <w:b w:val="0"/>
          <w:noProof w:val="0"/>
        </w:rPr>
        <w:t>&lt;/Members&gt;</w:t>
      </w:r>
    </w:p>
    <w:p w14:paraId="290B1883" w14:textId="77777777" w:rsidR="00C62B09" w:rsidRPr="007F0589" w:rsidRDefault="00C62B09" w:rsidP="00C62B09">
      <w:pPr>
        <w:pStyle w:val="NormalBold"/>
      </w:pPr>
      <w:r w:rsidRPr="007F0589">
        <w:rPr>
          <w:rStyle w:val="HideTWBExt"/>
          <w:b w:val="0"/>
          <w:noProof w:val="0"/>
        </w:rPr>
        <w:t>&lt;/RepeatBlock-By&gt;</w:t>
      </w:r>
    </w:p>
    <w:p w14:paraId="29B8312F"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A439884" w14:textId="77777777" w:rsidR="00C62B09" w:rsidRPr="007F0589" w:rsidRDefault="00C62B09" w:rsidP="00C62B09">
      <w:pPr>
        <w:pStyle w:val="NormalBold"/>
      </w:pPr>
      <w:r w:rsidRPr="007F0589">
        <w:rPr>
          <w:rStyle w:val="HideTWBExt"/>
          <w:b w:val="0"/>
          <w:noProof w:val="0"/>
        </w:rPr>
        <w:t>&lt;Article&gt;</w:t>
      </w:r>
      <w:r w:rsidRPr="007F0589">
        <w:t>Punkt 25</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7ACC6AB" w14:textId="77777777" w:rsidTr="006F4033">
        <w:trPr>
          <w:trHeight w:hRule="exact" w:val="240"/>
          <w:jc w:val="center"/>
        </w:trPr>
        <w:tc>
          <w:tcPr>
            <w:tcW w:w="9752" w:type="dxa"/>
            <w:gridSpan w:val="2"/>
            <w:tcBorders>
              <w:top w:val="nil"/>
              <w:left w:val="nil"/>
              <w:bottom w:val="nil"/>
              <w:right w:val="nil"/>
            </w:tcBorders>
          </w:tcPr>
          <w:p w14:paraId="2E3EBB86" w14:textId="77777777" w:rsidR="00C62B09" w:rsidRPr="007F0589" w:rsidRDefault="00C62B09" w:rsidP="006F4033"/>
        </w:tc>
      </w:tr>
      <w:tr w:rsidR="001719B1" w:rsidRPr="007F0589" w14:paraId="5C50E95A" w14:textId="77777777" w:rsidTr="006F4033">
        <w:trPr>
          <w:trHeight w:val="240"/>
          <w:jc w:val="center"/>
        </w:trPr>
        <w:tc>
          <w:tcPr>
            <w:tcW w:w="4876" w:type="dxa"/>
            <w:tcBorders>
              <w:top w:val="nil"/>
              <w:left w:val="nil"/>
              <w:bottom w:val="nil"/>
              <w:right w:val="nil"/>
            </w:tcBorders>
          </w:tcPr>
          <w:p w14:paraId="7A4E506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97082A6" w14:textId="77777777" w:rsidR="00C62B09" w:rsidRPr="007F0589" w:rsidRDefault="00C62B09" w:rsidP="006F4033">
            <w:pPr>
              <w:pStyle w:val="AmColumnHeading"/>
            </w:pPr>
            <w:r w:rsidRPr="007F0589">
              <w:t>Ændringsforslag</w:t>
            </w:r>
          </w:p>
        </w:tc>
      </w:tr>
      <w:tr w:rsidR="001719B1" w:rsidRPr="007F0589" w14:paraId="7E10CB1F" w14:textId="77777777" w:rsidTr="006F4033">
        <w:trPr>
          <w:jc w:val="center"/>
        </w:trPr>
        <w:tc>
          <w:tcPr>
            <w:tcW w:w="4876" w:type="dxa"/>
            <w:tcBorders>
              <w:top w:val="nil"/>
              <w:left w:val="nil"/>
              <w:bottom w:val="nil"/>
              <w:right w:val="nil"/>
            </w:tcBorders>
          </w:tcPr>
          <w:p w14:paraId="271513BD" w14:textId="77777777" w:rsidR="00C62B09" w:rsidRPr="007F0589" w:rsidRDefault="00C62B09" w:rsidP="006F4033">
            <w:pPr>
              <w:pStyle w:val="Normal6a"/>
            </w:pPr>
            <w:r w:rsidRPr="007F0589">
              <w:t>25.</w:t>
            </w:r>
            <w:r w:rsidRPr="007F0589">
              <w:tab/>
              <w:t xml:space="preserve">minder om behovet for en </w:t>
            </w:r>
            <w:r w:rsidRPr="007F0589">
              <w:rPr>
                <w:b/>
                <w:i/>
              </w:rPr>
              <w:t>solidaritetsbaseret</w:t>
            </w:r>
            <w:r w:rsidRPr="007F0589">
              <w:t xml:space="preserve"> migrations- og asylforvaltning; opfordrer Bosnien-Hercegovina til at påtage sig det fulde ansvar for forvaltningen af modtagelsescentre og til at sikre adgang til effektive og gennemførlige asylprocedurer;</w:t>
            </w:r>
          </w:p>
        </w:tc>
        <w:tc>
          <w:tcPr>
            <w:tcW w:w="4876" w:type="dxa"/>
            <w:tcBorders>
              <w:top w:val="nil"/>
              <w:left w:val="nil"/>
              <w:bottom w:val="nil"/>
              <w:right w:val="nil"/>
            </w:tcBorders>
          </w:tcPr>
          <w:p w14:paraId="6EA2FEAB" w14:textId="77777777" w:rsidR="00C62B09" w:rsidRPr="007F0589" w:rsidRDefault="00C62B09" w:rsidP="006F4033">
            <w:pPr>
              <w:pStyle w:val="Normal6a"/>
            </w:pPr>
            <w:r w:rsidRPr="007F0589">
              <w:t>25.</w:t>
            </w:r>
            <w:r w:rsidRPr="007F0589">
              <w:tab/>
              <w:t xml:space="preserve">minder om behovet for en </w:t>
            </w:r>
            <w:r w:rsidRPr="007F0589">
              <w:rPr>
                <w:b/>
                <w:i/>
              </w:rPr>
              <w:t>effektiv</w:t>
            </w:r>
            <w:r w:rsidRPr="007F0589">
              <w:t xml:space="preserve"> migrations- og asylforvaltning; opfordrer Bosnien-Hercegovina til at påtage sig det fulde ansvar for forvaltningen af modtagelsescentre og til at sikre adgang til effektive og gennemførlige asylprocedurer;</w:t>
            </w:r>
          </w:p>
        </w:tc>
      </w:tr>
    </w:tbl>
    <w:p w14:paraId="654D5EC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{FI}</w:t>
      </w:r>
      <w:r w:rsidRPr="007F0589">
        <w:t>fi</w:t>
      </w:r>
      <w:r w:rsidRPr="007F0589">
        <w:rPr>
          <w:rStyle w:val="HideTWBExt"/>
          <w:noProof w:val="0"/>
        </w:rPr>
        <w:t>&lt;/Original&gt;</w:t>
      </w:r>
    </w:p>
    <w:p w14:paraId="03F055A8" w14:textId="083A6E0A" w:rsidR="00C62B09" w:rsidRPr="007F0589" w:rsidRDefault="00C62B09" w:rsidP="00C62B09">
      <w:r w:rsidRPr="007F0589">
        <w:rPr>
          <w:rStyle w:val="HideTWBExt"/>
          <w:noProof w:val="0"/>
        </w:rPr>
        <w:t>&lt;/Amend&gt;</w:t>
      </w:r>
    </w:p>
    <w:p w14:paraId="7C00148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245</w:t>
      </w:r>
      <w:r w:rsidRPr="007F0589">
        <w:rPr>
          <w:rStyle w:val="HideTWBExt"/>
          <w:b w:val="0"/>
          <w:noProof w:val="0"/>
        </w:rPr>
        <w:t>&lt;/NumAm&gt;</w:t>
      </w:r>
    </w:p>
    <w:p w14:paraId="2A1FAB80"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1C03131C" w14:textId="77777777" w:rsidR="00C62B09" w:rsidRPr="007F0589" w:rsidRDefault="00C62B09" w:rsidP="00C62B09">
      <w:pPr>
        <w:pStyle w:val="NormalBold"/>
      </w:pPr>
      <w:r w:rsidRPr="007F0589">
        <w:rPr>
          <w:rStyle w:val="HideTWBExt"/>
          <w:b w:val="0"/>
          <w:noProof w:val="0"/>
        </w:rPr>
        <w:t>&lt;/RepeatBlock-By&gt;</w:t>
      </w:r>
    </w:p>
    <w:p w14:paraId="3D00E93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6FEFCB4" w14:textId="77777777" w:rsidR="00C62B09" w:rsidRPr="007F0589" w:rsidRDefault="00C62B09" w:rsidP="00C62B09">
      <w:pPr>
        <w:pStyle w:val="NormalBold"/>
      </w:pPr>
      <w:r w:rsidRPr="007F0589">
        <w:rPr>
          <w:rStyle w:val="HideTWBExt"/>
          <w:b w:val="0"/>
          <w:noProof w:val="0"/>
        </w:rPr>
        <w:t>&lt;Article&gt;</w:t>
      </w:r>
      <w:r w:rsidRPr="007F0589">
        <w:t>Punkt 25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478481A" w14:textId="77777777" w:rsidTr="006F4033">
        <w:trPr>
          <w:trHeight w:hRule="exact" w:val="240"/>
          <w:jc w:val="center"/>
        </w:trPr>
        <w:tc>
          <w:tcPr>
            <w:tcW w:w="9752" w:type="dxa"/>
            <w:gridSpan w:val="2"/>
            <w:tcBorders>
              <w:top w:val="nil"/>
              <w:left w:val="nil"/>
              <w:bottom w:val="nil"/>
              <w:right w:val="nil"/>
            </w:tcBorders>
          </w:tcPr>
          <w:p w14:paraId="5F31618D" w14:textId="77777777" w:rsidR="00C62B09" w:rsidRPr="007F0589" w:rsidRDefault="00C62B09" w:rsidP="006F4033"/>
        </w:tc>
      </w:tr>
      <w:tr w:rsidR="001719B1" w:rsidRPr="007F0589" w14:paraId="0F4DDF4F" w14:textId="77777777" w:rsidTr="006F4033">
        <w:trPr>
          <w:trHeight w:val="240"/>
          <w:jc w:val="center"/>
        </w:trPr>
        <w:tc>
          <w:tcPr>
            <w:tcW w:w="4876" w:type="dxa"/>
            <w:tcBorders>
              <w:top w:val="nil"/>
              <w:left w:val="nil"/>
              <w:bottom w:val="nil"/>
              <w:right w:val="nil"/>
            </w:tcBorders>
          </w:tcPr>
          <w:p w14:paraId="1572B3D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C68E609" w14:textId="77777777" w:rsidR="00C62B09" w:rsidRPr="007F0589" w:rsidRDefault="00C62B09" w:rsidP="006F4033">
            <w:pPr>
              <w:pStyle w:val="AmColumnHeading"/>
            </w:pPr>
            <w:r w:rsidRPr="007F0589">
              <w:t>Ændringsforslag</w:t>
            </w:r>
          </w:p>
        </w:tc>
      </w:tr>
      <w:tr w:rsidR="001719B1" w:rsidRPr="007F0589" w14:paraId="6952F6A4" w14:textId="77777777" w:rsidTr="006F4033">
        <w:trPr>
          <w:jc w:val="center"/>
        </w:trPr>
        <w:tc>
          <w:tcPr>
            <w:tcW w:w="4876" w:type="dxa"/>
            <w:tcBorders>
              <w:top w:val="nil"/>
              <w:left w:val="nil"/>
              <w:bottom w:val="nil"/>
              <w:right w:val="nil"/>
            </w:tcBorders>
          </w:tcPr>
          <w:p w14:paraId="397C8CE0" w14:textId="77777777" w:rsidR="00C62B09" w:rsidRPr="007F0589" w:rsidRDefault="00C62B09" w:rsidP="006F4033">
            <w:pPr>
              <w:pStyle w:val="Normal6a"/>
            </w:pPr>
          </w:p>
        </w:tc>
        <w:tc>
          <w:tcPr>
            <w:tcW w:w="4876" w:type="dxa"/>
            <w:tcBorders>
              <w:top w:val="nil"/>
              <w:left w:val="nil"/>
              <w:bottom w:val="nil"/>
              <w:right w:val="nil"/>
            </w:tcBorders>
          </w:tcPr>
          <w:p w14:paraId="7A354989" w14:textId="77777777" w:rsidR="00C62B09" w:rsidRPr="007F0589" w:rsidRDefault="00C62B09" w:rsidP="006F4033">
            <w:pPr>
              <w:pStyle w:val="Normal6a"/>
            </w:pPr>
            <w:r w:rsidRPr="007F0589">
              <w:rPr>
                <w:b/>
                <w:i/>
              </w:rPr>
              <w:t>25a.</w:t>
            </w:r>
            <w:r w:rsidRPr="007F0589">
              <w:tab/>
            </w:r>
            <w:r w:rsidRPr="007F0589">
              <w:rPr>
                <w:b/>
                <w:i/>
              </w:rPr>
              <w:t>minder om, at en central rute for ulovlig migration går gennem Balkanregionen; bemærker, at 35 000 migranter ifølge UNHCR rejste via Balkanruten gennem Bosnien-Hercegovina i 2023; bemærker, at grænsen mellem Bosnien-Hercegovina og Kroatien i 2023 var smugleres næstmest benyttede grænseovergang på Balkan, og at kriminelle netværk i 2024 havde øget deres aktiviteter yderligere på ruten mellem Bosnien-Hercegovina, Kroatien og Slovenien; støtter på det kraftigste de tiltag, som Europols operationelle taskforce har iværksat over for smuglere, der er aktive langs Balkanruten;</w:t>
            </w:r>
          </w:p>
        </w:tc>
      </w:tr>
    </w:tbl>
    <w:p w14:paraId="2ECCE4B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5702DD6" w14:textId="77777777" w:rsidR="00C62B09" w:rsidRPr="007F0589" w:rsidRDefault="00C62B09" w:rsidP="00C62B09">
      <w:r w:rsidRPr="007F0589">
        <w:rPr>
          <w:rStyle w:val="HideTWBExt"/>
          <w:noProof w:val="0"/>
        </w:rPr>
        <w:t>&lt;/Amend&gt;</w:t>
      </w:r>
    </w:p>
    <w:p w14:paraId="1BFAC87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246</w:t>
      </w:r>
      <w:r w:rsidRPr="007F0589">
        <w:rPr>
          <w:rStyle w:val="HideTWBExt"/>
          <w:b w:val="0"/>
          <w:noProof w:val="0"/>
        </w:rPr>
        <w:t>&lt;/NumAm&gt;</w:t>
      </w:r>
    </w:p>
    <w:p w14:paraId="7EEA6D33"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026C3F28"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0DBF9E4D" w14:textId="77777777" w:rsidR="00C62B09" w:rsidRPr="007F0589" w:rsidRDefault="00C62B09" w:rsidP="00C62B09">
      <w:pPr>
        <w:pStyle w:val="NormalBold"/>
      </w:pPr>
      <w:r w:rsidRPr="007F0589">
        <w:rPr>
          <w:rStyle w:val="HideTWBExt"/>
          <w:b w:val="0"/>
          <w:noProof w:val="0"/>
        </w:rPr>
        <w:t>&lt;/RepeatBlock-By&gt;</w:t>
      </w:r>
    </w:p>
    <w:p w14:paraId="0B28AF5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2DC66E4" w14:textId="77777777" w:rsidR="00C62B09" w:rsidRPr="007F0589" w:rsidRDefault="00C62B09" w:rsidP="00C62B09">
      <w:pPr>
        <w:pStyle w:val="NormalBold"/>
      </w:pPr>
      <w:r w:rsidRPr="007F0589">
        <w:rPr>
          <w:rStyle w:val="HideTWBExt"/>
          <w:b w:val="0"/>
          <w:noProof w:val="0"/>
        </w:rPr>
        <w:t>&lt;Article&gt;</w:t>
      </w:r>
      <w:r w:rsidRPr="007F0589">
        <w:t>Punkt 25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44A1185" w14:textId="77777777" w:rsidTr="006F4033">
        <w:trPr>
          <w:trHeight w:hRule="exact" w:val="240"/>
          <w:jc w:val="center"/>
        </w:trPr>
        <w:tc>
          <w:tcPr>
            <w:tcW w:w="9752" w:type="dxa"/>
            <w:gridSpan w:val="2"/>
            <w:tcBorders>
              <w:top w:val="nil"/>
              <w:left w:val="nil"/>
              <w:bottom w:val="nil"/>
              <w:right w:val="nil"/>
            </w:tcBorders>
          </w:tcPr>
          <w:p w14:paraId="4C640614" w14:textId="77777777" w:rsidR="00C62B09" w:rsidRPr="007F0589" w:rsidRDefault="00C62B09" w:rsidP="006F4033"/>
        </w:tc>
      </w:tr>
      <w:tr w:rsidR="001719B1" w:rsidRPr="007F0589" w14:paraId="1ADD0351" w14:textId="77777777" w:rsidTr="006F4033">
        <w:trPr>
          <w:trHeight w:val="240"/>
          <w:jc w:val="center"/>
        </w:trPr>
        <w:tc>
          <w:tcPr>
            <w:tcW w:w="4876" w:type="dxa"/>
            <w:tcBorders>
              <w:top w:val="nil"/>
              <w:left w:val="nil"/>
              <w:bottom w:val="nil"/>
              <w:right w:val="nil"/>
            </w:tcBorders>
          </w:tcPr>
          <w:p w14:paraId="188EF68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F938EE0" w14:textId="77777777" w:rsidR="00C62B09" w:rsidRPr="007F0589" w:rsidRDefault="00C62B09" w:rsidP="006F4033">
            <w:pPr>
              <w:pStyle w:val="AmColumnHeading"/>
            </w:pPr>
            <w:r w:rsidRPr="007F0589">
              <w:t>Ændringsforslag</w:t>
            </w:r>
          </w:p>
        </w:tc>
      </w:tr>
      <w:tr w:rsidR="001719B1" w:rsidRPr="007F0589" w14:paraId="761EFF59" w14:textId="77777777" w:rsidTr="006F4033">
        <w:trPr>
          <w:jc w:val="center"/>
        </w:trPr>
        <w:tc>
          <w:tcPr>
            <w:tcW w:w="4876" w:type="dxa"/>
            <w:tcBorders>
              <w:top w:val="nil"/>
              <w:left w:val="nil"/>
              <w:bottom w:val="nil"/>
              <w:right w:val="nil"/>
            </w:tcBorders>
          </w:tcPr>
          <w:p w14:paraId="2BD4E908" w14:textId="77777777" w:rsidR="00C62B09" w:rsidRPr="007F0589" w:rsidRDefault="00C62B09" w:rsidP="006F4033">
            <w:pPr>
              <w:pStyle w:val="Normal6a"/>
            </w:pPr>
          </w:p>
        </w:tc>
        <w:tc>
          <w:tcPr>
            <w:tcW w:w="4876" w:type="dxa"/>
            <w:tcBorders>
              <w:top w:val="nil"/>
              <w:left w:val="nil"/>
              <w:bottom w:val="nil"/>
              <w:right w:val="nil"/>
            </w:tcBorders>
          </w:tcPr>
          <w:p w14:paraId="21FCB100" w14:textId="77777777" w:rsidR="00C62B09" w:rsidRPr="007F0589" w:rsidRDefault="00C62B09" w:rsidP="006F4033">
            <w:pPr>
              <w:pStyle w:val="Normal6a"/>
            </w:pPr>
            <w:r w:rsidRPr="007F0589">
              <w:rPr>
                <w:b/>
                <w:i/>
              </w:rPr>
              <w:t>25a.</w:t>
            </w:r>
            <w:r w:rsidRPr="007F0589">
              <w:tab/>
            </w:r>
            <w:r w:rsidRPr="007F0589">
              <w:rPr>
                <w:b/>
                <w:i/>
              </w:rPr>
              <w:t>opfordrer de kompetente nationale myndigheder til i tråd med EU-direktivet om beskyttelse af whistleblowere og international bedste praksis at revidere, harmonisere og styrke de retlige og institutionelle rammer til beskyttelse af whistleblowere og sikre en effektiv gennemførelse, adgang til beskyttelsesmekanismer samt beskyttelse mod gengældelse;</w:t>
            </w:r>
          </w:p>
        </w:tc>
      </w:tr>
    </w:tbl>
    <w:p w14:paraId="1E36FBE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E6BCA61" w14:textId="77777777" w:rsidR="00C62B09" w:rsidRPr="007F0589" w:rsidRDefault="00C62B09" w:rsidP="00C62B09">
      <w:r w:rsidRPr="007F0589">
        <w:rPr>
          <w:rStyle w:val="HideTWBExt"/>
          <w:noProof w:val="0"/>
        </w:rPr>
        <w:t>&lt;/Amend&gt;</w:t>
      </w:r>
    </w:p>
    <w:p w14:paraId="2650C63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247</w:t>
      </w:r>
      <w:r w:rsidRPr="007F0589">
        <w:rPr>
          <w:rStyle w:val="HideTWBExt"/>
          <w:b w:val="0"/>
          <w:noProof w:val="0"/>
        </w:rPr>
        <w:t>&lt;/NumAm&gt;</w:t>
      </w:r>
    </w:p>
    <w:p w14:paraId="03D07536"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6F2D548F" w14:textId="77777777" w:rsidR="00C62B09" w:rsidRPr="007F0589" w:rsidRDefault="00C62B09" w:rsidP="00C62B09">
      <w:pPr>
        <w:pStyle w:val="NormalBold"/>
      </w:pPr>
      <w:r w:rsidRPr="007F0589">
        <w:rPr>
          <w:rStyle w:val="HideTWBExt"/>
          <w:b w:val="0"/>
          <w:noProof w:val="0"/>
        </w:rPr>
        <w:t>&lt;/RepeatBlock-By&gt;</w:t>
      </w:r>
    </w:p>
    <w:p w14:paraId="3911D7C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C8FC16F" w14:textId="77777777" w:rsidR="00C62B09" w:rsidRPr="007F0589" w:rsidRDefault="00C62B09" w:rsidP="00C62B09">
      <w:pPr>
        <w:pStyle w:val="NormalBold"/>
      </w:pPr>
      <w:r w:rsidRPr="007F0589">
        <w:rPr>
          <w:rStyle w:val="HideTWBExt"/>
          <w:b w:val="0"/>
          <w:noProof w:val="0"/>
        </w:rPr>
        <w:t>&lt;Article&gt;</w:t>
      </w:r>
      <w:r w:rsidRPr="007F0589">
        <w:t>Punkt 25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8329107" w14:textId="77777777" w:rsidTr="006F4033">
        <w:trPr>
          <w:trHeight w:hRule="exact" w:val="240"/>
          <w:jc w:val="center"/>
        </w:trPr>
        <w:tc>
          <w:tcPr>
            <w:tcW w:w="9752" w:type="dxa"/>
            <w:gridSpan w:val="2"/>
            <w:tcBorders>
              <w:top w:val="nil"/>
              <w:left w:val="nil"/>
              <w:bottom w:val="nil"/>
              <w:right w:val="nil"/>
            </w:tcBorders>
          </w:tcPr>
          <w:p w14:paraId="31FCBEDA" w14:textId="77777777" w:rsidR="00C62B09" w:rsidRPr="007F0589" w:rsidRDefault="00C62B09" w:rsidP="006F4033"/>
        </w:tc>
      </w:tr>
      <w:tr w:rsidR="001719B1" w:rsidRPr="007F0589" w14:paraId="480D0AFF" w14:textId="77777777" w:rsidTr="006F4033">
        <w:trPr>
          <w:trHeight w:val="240"/>
          <w:jc w:val="center"/>
        </w:trPr>
        <w:tc>
          <w:tcPr>
            <w:tcW w:w="4876" w:type="dxa"/>
            <w:tcBorders>
              <w:top w:val="nil"/>
              <w:left w:val="nil"/>
              <w:bottom w:val="nil"/>
              <w:right w:val="nil"/>
            </w:tcBorders>
          </w:tcPr>
          <w:p w14:paraId="56F29F9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4E17332" w14:textId="77777777" w:rsidR="00C62B09" w:rsidRPr="007F0589" w:rsidRDefault="00C62B09" w:rsidP="006F4033">
            <w:pPr>
              <w:pStyle w:val="AmColumnHeading"/>
            </w:pPr>
            <w:r w:rsidRPr="007F0589">
              <w:t>Ændringsforslag</w:t>
            </w:r>
          </w:p>
        </w:tc>
      </w:tr>
      <w:tr w:rsidR="001719B1" w:rsidRPr="007F0589" w14:paraId="27E2F87C" w14:textId="77777777" w:rsidTr="006F4033">
        <w:trPr>
          <w:jc w:val="center"/>
        </w:trPr>
        <w:tc>
          <w:tcPr>
            <w:tcW w:w="4876" w:type="dxa"/>
            <w:tcBorders>
              <w:top w:val="nil"/>
              <w:left w:val="nil"/>
              <w:bottom w:val="nil"/>
              <w:right w:val="nil"/>
            </w:tcBorders>
          </w:tcPr>
          <w:p w14:paraId="376BBD91" w14:textId="77777777" w:rsidR="00C62B09" w:rsidRPr="007F0589" w:rsidRDefault="00C62B09" w:rsidP="006F4033">
            <w:pPr>
              <w:pStyle w:val="Normal6a"/>
            </w:pPr>
          </w:p>
        </w:tc>
        <w:tc>
          <w:tcPr>
            <w:tcW w:w="4876" w:type="dxa"/>
            <w:tcBorders>
              <w:top w:val="nil"/>
              <w:left w:val="nil"/>
              <w:bottom w:val="nil"/>
              <w:right w:val="nil"/>
            </w:tcBorders>
          </w:tcPr>
          <w:p w14:paraId="3B5430DA" w14:textId="77777777" w:rsidR="00C62B09" w:rsidRPr="007F0589" w:rsidRDefault="00C62B09" w:rsidP="006F4033">
            <w:pPr>
              <w:pStyle w:val="Normal6a"/>
            </w:pPr>
            <w:r w:rsidRPr="007F0589">
              <w:rPr>
                <w:b/>
                <w:i/>
              </w:rPr>
              <w:t>25a.</w:t>
            </w:r>
            <w:r w:rsidRPr="007F0589">
              <w:tab/>
            </w:r>
            <w:r w:rsidRPr="007F0589">
              <w:rPr>
                <w:b/>
                <w:i/>
              </w:rPr>
              <w:t>understreger, at EU-tiltrædelsesprocessen bør støtte Bosnien-Hercegovina i at beskytte religionsfrihed og sikre ligebehandling af alle traditionelle, religiøse samfund; understreger vigtigheden af at respektere religiøs og kulturel arv som en del af de europæiske værdier og europæisk identitet;</w:t>
            </w:r>
          </w:p>
        </w:tc>
      </w:tr>
    </w:tbl>
    <w:p w14:paraId="496365F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54C9CEA" w14:textId="77777777" w:rsidR="00C62B09" w:rsidRPr="007F0589" w:rsidRDefault="00C62B09" w:rsidP="00C62B09">
      <w:r w:rsidRPr="007F0589">
        <w:rPr>
          <w:rStyle w:val="HideTWBExt"/>
          <w:noProof w:val="0"/>
        </w:rPr>
        <w:t>&lt;/Amend&gt;</w:t>
      </w:r>
    </w:p>
    <w:p w14:paraId="7382B83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248</w:t>
      </w:r>
      <w:r w:rsidRPr="007F0589">
        <w:rPr>
          <w:rStyle w:val="HideTWBExt"/>
          <w:b w:val="0"/>
          <w:noProof w:val="0"/>
        </w:rPr>
        <w:t>&lt;/NumAm&gt;</w:t>
      </w:r>
    </w:p>
    <w:p w14:paraId="78E2A42B"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w:t>
      </w:r>
      <w:r w:rsidRPr="007F0589">
        <w:rPr>
          <w:rStyle w:val="HideTWBExt"/>
          <w:b w:val="0"/>
          <w:noProof w:val="0"/>
        </w:rPr>
        <w:t>&lt;/Members&gt;</w:t>
      </w:r>
    </w:p>
    <w:p w14:paraId="29C105D3" w14:textId="77777777" w:rsidR="00C62B09" w:rsidRPr="007F0589" w:rsidRDefault="00C62B09" w:rsidP="00C62B09">
      <w:pPr>
        <w:pStyle w:val="NormalBold"/>
      </w:pPr>
      <w:r w:rsidRPr="007F0589">
        <w:rPr>
          <w:rStyle w:val="HideTWBExt"/>
          <w:b w:val="0"/>
          <w:noProof w:val="0"/>
        </w:rPr>
        <w:t>&lt;/RepeatBlock-By&gt;</w:t>
      </w:r>
    </w:p>
    <w:p w14:paraId="6D09416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71EC66A" w14:textId="77777777" w:rsidR="00C62B09" w:rsidRPr="007F0589" w:rsidRDefault="00C62B09" w:rsidP="00C62B09">
      <w:pPr>
        <w:pStyle w:val="NormalBold"/>
      </w:pPr>
      <w:r w:rsidRPr="007F0589">
        <w:rPr>
          <w:rStyle w:val="HideTWBExt"/>
          <w:b w:val="0"/>
          <w:noProof w:val="0"/>
        </w:rPr>
        <w:t>&lt;Article&gt;</w:t>
      </w:r>
      <w:r w:rsidRPr="007F0589">
        <w:t>Punkt 25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F7404E7" w14:textId="77777777" w:rsidTr="006F4033">
        <w:trPr>
          <w:trHeight w:hRule="exact" w:val="240"/>
          <w:jc w:val="center"/>
        </w:trPr>
        <w:tc>
          <w:tcPr>
            <w:tcW w:w="9752" w:type="dxa"/>
            <w:gridSpan w:val="2"/>
            <w:tcBorders>
              <w:top w:val="nil"/>
              <w:left w:val="nil"/>
              <w:bottom w:val="nil"/>
              <w:right w:val="nil"/>
            </w:tcBorders>
          </w:tcPr>
          <w:p w14:paraId="12AE9AC4" w14:textId="77777777" w:rsidR="00C62B09" w:rsidRPr="007F0589" w:rsidRDefault="00C62B09" w:rsidP="006F4033"/>
        </w:tc>
      </w:tr>
      <w:tr w:rsidR="001719B1" w:rsidRPr="007F0589" w14:paraId="1468339C" w14:textId="77777777" w:rsidTr="006F4033">
        <w:trPr>
          <w:trHeight w:val="240"/>
          <w:jc w:val="center"/>
        </w:trPr>
        <w:tc>
          <w:tcPr>
            <w:tcW w:w="4876" w:type="dxa"/>
            <w:tcBorders>
              <w:top w:val="nil"/>
              <w:left w:val="nil"/>
              <w:bottom w:val="nil"/>
              <w:right w:val="nil"/>
            </w:tcBorders>
          </w:tcPr>
          <w:p w14:paraId="30ECF87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E05ED2B" w14:textId="77777777" w:rsidR="00C62B09" w:rsidRPr="007F0589" w:rsidRDefault="00C62B09" w:rsidP="006F4033">
            <w:pPr>
              <w:pStyle w:val="AmColumnHeading"/>
            </w:pPr>
            <w:r w:rsidRPr="007F0589">
              <w:t>Ændringsforslag</w:t>
            </w:r>
          </w:p>
        </w:tc>
      </w:tr>
      <w:tr w:rsidR="001719B1" w:rsidRPr="007F0589" w14:paraId="39991DC7" w14:textId="77777777" w:rsidTr="006F4033">
        <w:trPr>
          <w:jc w:val="center"/>
        </w:trPr>
        <w:tc>
          <w:tcPr>
            <w:tcW w:w="4876" w:type="dxa"/>
            <w:tcBorders>
              <w:top w:val="nil"/>
              <w:left w:val="nil"/>
              <w:bottom w:val="nil"/>
              <w:right w:val="nil"/>
            </w:tcBorders>
          </w:tcPr>
          <w:p w14:paraId="7C90A8DB" w14:textId="77777777" w:rsidR="00C62B09" w:rsidRPr="007F0589" w:rsidRDefault="00C62B09" w:rsidP="006F4033">
            <w:pPr>
              <w:pStyle w:val="Normal6a"/>
            </w:pPr>
          </w:p>
        </w:tc>
        <w:tc>
          <w:tcPr>
            <w:tcW w:w="4876" w:type="dxa"/>
            <w:tcBorders>
              <w:top w:val="nil"/>
              <w:left w:val="nil"/>
              <w:bottom w:val="nil"/>
              <w:right w:val="nil"/>
            </w:tcBorders>
          </w:tcPr>
          <w:p w14:paraId="54AADACF" w14:textId="2861142F" w:rsidR="00C62B09" w:rsidRPr="007F0589" w:rsidRDefault="00C62B09" w:rsidP="006F4033">
            <w:pPr>
              <w:pStyle w:val="Normal6a"/>
            </w:pPr>
            <w:r w:rsidRPr="007F0589">
              <w:rPr>
                <w:b/>
                <w:i/>
              </w:rPr>
              <w:t>25a.</w:t>
            </w:r>
            <w:r w:rsidRPr="007F0589">
              <w:tab/>
            </w:r>
            <w:r w:rsidRPr="007F0589">
              <w:rPr>
                <w:b/>
                <w:i/>
              </w:rPr>
              <w:t xml:space="preserve">glæder sig over, at Føderationen </w:t>
            </w:r>
            <w:r w:rsidR="001A5ADC" w:rsidRPr="007F0589">
              <w:rPr>
                <w:b/>
                <w:i/>
              </w:rPr>
              <w:t xml:space="preserve">i </w:t>
            </w:r>
            <w:r w:rsidRPr="007F0589">
              <w:rPr>
                <w:b/>
                <w:i/>
              </w:rPr>
              <w:t>Bosnien-Hercegovinas regering den 9. april besluttede at indføje forbrydelsen kvindemord i straffeloven; opfordrer det føderale parlament til hurtigst muligt at godkende denne nye lov;</w:t>
            </w:r>
          </w:p>
        </w:tc>
      </w:tr>
    </w:tbl>
    <w:p w14:paraId="4218285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3CFA124" w14:textId="77777777" w:rsidR="00C62B09" w:rsidRPr="007F0589" w:rsidRDefault="00C62B09" w:rsidP="00C62B09">
      <w:r w:rsidRPr="007F0589">
        <w:rPr>
          <w:rStyle w:val="HideTWBExt"/>
          <w:noProof w:val="0"/>
        </w:rPr>
        <w:t>&lt;/Amend&gt;</w:t>
      </w:r>
    </w:p>
    <w:p w14:paraId="061F6DE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249</w:t>
      </w:r>
      <w:r w:rsidRPr="007F0589">
        <w:rPr>
          <w:rStyle w:val="HideTWBExt"/>
          <w:b w:val="0"/>
          <w:noProof w:val="0"/>
        </w:rPr>
        <w:t>&lt;/NumAm&gt;</w:t>
      </w:r>
    </w:p>
    <w:p w14:paraId="7EC83BC3"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62A9A9EA"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21E85C70" w14:textId="77777777" w:rsidR="00C62B09" w:rsidRPr="007F0589" w:rsidRDefault="00C62B09" w:rsidP="00C62B09">
      <w:pPr>
        <w:pStyle w:val="NormalBold"/>
      </w:pPr>
      <w:r w:rsidRPr="007F0589">
        <w:rPr>
          <w:rStyle w:val="HideTWBExt"/>
          <w:b w:val="0"/>
          <w:noProof w:val="0"/>
        </w:rPr>
        <w:t>&lt;/RepeatBlock-By&gt;</w:t>
      </w:r>
    </w:p>
    <w:p w14:paraId="6A2EF3C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64AF0E3" w14:textId="77777777" w:rsidR="00C62B09" w:rsidRPr="007F0589" w:rsidRDefault="00C62B09" w:rsidP="00C62B09">
      <w:pPr>
        <w:pStyle w:val="NormalBold"/>
      </w:pPr>
      <w:r w:rsidRPr="007F0589">
        <w:rPr>
          <w:rStyle w:val="HideTWBExt"/>
          <w:b w:val="0"/>
          <w:noProof w:val="0"/>
        </w:rPr>
        <w:t>&lt;Article&gt;</w:t>
      </w:r>
      <w:r w:rsidRPr="007F0589">
        <w:t>Overskrift 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04B23D9" w14:textId="77777777" w:rsidTr="006F4033">
        <w:trPr>
          <w:trHeight w:hRule="exact" w:val="240"/>
          <w:jc w:val="center"/>
        </w:trPr>
        <w:tc>
          <w:tcPr>
            <w:tcW w:w="9752" w:type="dxa"/>
            <w:gridSpan w:val="2"/>
            <w:tcBorders>
              <w:top w:val="nil"/>
              <w:left w:val="nil"/>
              <w:bottom w:val="nil"/>
              <w:right w:val="nil"/>
            </w:tcBorders>
          </w:tcPr>
          <w:p w14:paraId="2407F4E8" w14:textId="77777777" w:rsidR="00C62B09" w:rsidRPr="007F0589" w:rsidRDefault="00C62B09" w:rsidP="006F4033"/>
        </w:tc>
      </w:tr>
      <w:tr w:rsidR="001719B1" w:rsidRPr="007F0589" w14:paraId="426C2C4A" w14:textId="77777777" w:rsidTr="006F4033">
        <w:trPr>
          <w:trHeight w:val="240"/>
          <w:jc w:val="center"/>
        </w:trPr>
        <w:tc>
          <w:tcPr>
            <w:tcW w:w="4876" w:type="dxa"/>
            <w:tcBorders>
              <w:top w:val="nil"/>
              <w:left w:val="nil"/>
              <w:bottom w:val="nil"/>
              <w:right w:val="nil"/>
            </w:tcBorders>
          </w:tcPr>
          <w:p w14:paraId="3DAB252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9BE3E62" w14:textId="77777777" w:rsidR="00C62B09" w:rsidRPr="007F0589" w:rsidRDefault="00C62B09" w:rsidP="006F4033">
            <w:pPr>
              <w:pStyle w:val="AmColumnHeading"/>
            </w:pPr>
            <w:r w:rsidRPr="007F0589">
              <w:t>Ændringsforslag</w:t>
            </w:r>
          </w:p>
        </w:tc>
      </w:tr>
      <w:tr w:rsidR="001719B1" w:rsidRPr="007F0589" w14:paraId="0A416EE0" w14:textId="77777777" w:rsidTr="006F4033">
        <w:trPr>
          <w:jc w:val="center"/>
        </w:trPr>
        <w:tc>
          <w:tcPr>
            <w:tcW w:w="4876" w:type="dxa"/>
            <w:tcBorders>
              <w:top w:val="nil"/>
              <w:left w:val="nil"/>
              <w:bottom w:val="nil"/>
              <w:right w:val="nil"/>
            </w:tcBorders>
          </w:tcPr>
          <w:p w14:paraId="4AEBE1EF" w14:textId="77777777" w:rsidR="00C62B09" w:rsidRPr="007F0589" w:rsidRDefault="00C62B09" w:rsidP="006F4033">
            <w:pPr>
              <w:pStyle w:val="Normal6a"/>
            </w:pPr>
            <w:r w:rsidRPr="007F0589">
              <w:t>Forsoning og gode naboskabsforbindelser</w:t>
            </w:r>
          </w:p>
        </w:tc>
        <w:tc>
          <w:tcPr>
            <w:tcW w:w="4876" w:type="dxa"/>
            <w:tcBorders>
              <w:top w:val="nil"/>
              <w:left w:val="nil"/>
              <w:bottom w:val="nil"/>
              <w:right w:val="nil"/>
            </w:tcBorders>
          </w:tcPr>
          <w:p w14:paraId="56475980" w14:textId="77777777" w:rsidR="00C62B09" w:rsidRPr="007F0589" w:rsidRDefault="00C62B09" w:rsidP="006F4033">
            <w:pPr>
              <w:pStyle w:val="Normal6a"/>
            </w:pPr>
            <w:r w:rsidRPr="007F0589">
              <w:t>Forsoning</w:t>
            </w:r>
            <w:r w:rsidRPr="007F0589">
              <w:rPr>
                <w:b/>
                <w:i/>
              </w:rPr>
              <w:t>, regionalt samarbejde</w:t>
            </w:r>
            <w:r w:rsidRPr="007F0589">
              <w:t xml:space="preserve"> og gode naboskabsforbindelser</w:t>
            </w:r>
          </w:p>
        </w:tc>
      </w:tr>
    </w:tbl>
    <w:p w14:paraId="0B47460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855DB99" w14:textId="77777777" w:rsidR="00C62B09" w:rsidRPr="007F0589" w:rsidRDefault="00C62B09" w:rsidP="00C62B09">
      <w:r w:rsidRPr="007F0589">
        <w:rPr>
          <w:rStyle w:val="HideTWBExt"/>
          <w:noProof w:val="0"/>
        </w:rPr>
        <w:t>&lt;/Amend&gt;</w:t>
      </w:r>
    </w:p>
    <w:p w14:paraId="75080EC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250</w:t>
      </w:r>
      <w:r w:rsidRPr="007F0589">
        <w:rPr>
          <w:rStyle w:val="HideTWBExt"/>
          <w:b w:val="0"/>
          <w:noProof w:val="0"/>
        </w:rPr>
        <w:t>&lt;/NumAm&gt;</w:t>
      </w:r>
    </w:p>
    <w:p w14:paraId="512C31ED"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27842325" w14:textId="77777777" w:rsidR="00C62B09" w:rsidRPr="007F0589" w:rsidRDefault="00C62B09" w:rsidP="00C62B09">
      <w:pPr>
        <w:pStyle w:val="NormalBold"/>
      </w:pPr>
      <w:r w:rsidRPr="007F0589">
        <w:rPr>
          <w:rStyle w:val="HideTWBExt"/>
          <w:b w:val="0"/>
          <w:noProof w:val="0"/>
        </w:rPr>
        <w:t>&lt;/RepeatBlock-By&gt;</w:t>
      </w:r>
    </w:p>
    <w:p w14:paraId="1345185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CC26EAE" w14:textId="77777777" w:rsidR="00C62B09" w:rsidRPr="007F0589" w:rsidRDefault="00C62B09" w:rsidP="00C62B09">
      <w:pPr>
        <w:pStyle w:val="NormalBold"/>
      </w:pPr>
      <w:r w:rsidRPr="007F0589">
        <w:rPr>
          <w:rStyle w:val="HideTWBExt"/>
          <w:b w:val="0"/>
          <w:noProof w:val="0"/>
        </w:rPr>
        <w:t>&lt;Article&gt;</w:t>
      </w:r>
      <w:r w:rsidRPr="007F0589">
        <w:t>Punkt 26</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52A6E43" w14:textId="77777777" w:rsidTr="006F4033">
        <w:trPr>
          <w:trHeight w:hRule="exact" w:val="240"/>
          <w:jc w:val="center"/>
        </w:trPr>
        <w:tc>
          <w:tcPr>
            <w:tcW w:w="9752" w:type="dxa"/>
            <w:gridSpan w:val="2"/>
            <w:tcBorders>
              <w:top w:val="nil"/>
              <w:left w:val="nil"/>
              <w:bottom w:val="nil"/>
              <w:right w:val="nil"/>
            </w:tcBorders>
          </w:tcPr>
          <w:p w14:paraId="2A1CFD34" w14:textId="77777777" w:rsidR="00C62B09" w:rsidRPr="007F0589" w:rsidRDefault="00C62B09" w:rsidP="006F4033"/>
        </w:tc>
      </w:tr>
      <w:tr w:rsidR="001719B1" w:rsidRPr="007F0589" w14:paraId="4AA98317" w14:textId="77777777" w:rsidTr="006F4033">
        <w:trPr>
          <w:trHeight w:val="240"/>
          <w:jc w:val="center"/>
        </w:trPr>
        <w:tc>
          <w:tcPr>
            <w:tcW w:w="4876" w:type="dxa"/>
            <w:tcBorders>
              <w:top w:val="nil"/>
              <w:left w:val="nil"/>
              <w:bottom w:val="nil"/>
              <w:right w:val="nil"/>
            </w:tcBorders>
          </w:tcPr>
          <w:p w14:paraId="37D4C6E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8E0299E" w14:textId="77777777" w:rsidR="00C62B09" w:rsidRPr="007F0589" w:rsidRDefault="00C62B09" w:rsidP="006F4033">
            <w:pPr>
              <w:pStyle w:val="AmColumnHeading"/>
            </w:pPr>
            <w:r w:rsidRPr="007F0589">
              <w:t>Ændringsforslag</w:t>
            </w:r>
          </w:p>
        </w:tc>
      </w:tr>
      <w:tr w:rsidR="001719B1" w:rsidRPr="007F0589" w14:paraId="283E8EA3" w14:textId="77777777" w:rsidTr="006F4033">
        <w:trPr>
          <w:jc w:val="center"/>
        </w:trPr>
        <w:tc>
          <w:tcPr>
            <w:tcW w:w="4876" w:type="dxa"/>
            <w:tcBorders>
              <w:top w:val="nil"/>
              <w:left w:val="nil"/>
              <w:bottom w:val="nil"/>
              <w:right w:val="nil"/>
            </w:tcBorders>
          </w:tcPr>
          <w:p w14:paraId="6416EA63" w14:textId="77777777" w:rsidR="00C62B09" w:rsidRPr="007F0589" w:rsidRDefault="00C62B09" w:rsidP="006F4033">
            <w:pPr>
              <w:pStyle w:val="Normal6a"/>
            </w:pPr>
            <w:r w:rsidRPr="007F0589">
              <w:t>26.</w:t>
            </w:r>
            <w:r w:rsidRPr="007F0589">
              <w:tab/>
            </w:r>
            <w:r w:rsidRPr="007F0589">
              <w:rPr>
                <w:b/>
                <w:i/>
              </w:rPr>
              <w:t>minder om, at</w:t>
            </w:r>
            <w:r w:rsidRPr="007F0589">
              <w:t xml:space="preserve"> gode naboskabsforbindelser og regionalt samarbejde </w:t>
            </w:r>
            <w:r w:rsidRPr="007F0589">
              <w:rPr>
                <w:b/>
                <w:i/>
              </w:rPr>
              <w:t>er centrale elementer i EU's udvidelsesproces</w:t>
            </w:r>
            <w:r w:rsidRPr="007F0589">
              <w:t>;</w:t>
            </w:r>
          </w:p>
        </w:tc>
        <w:tc>
          <w:tcPr>
            <w:tcW w:w="4876" w:type="dxa"/>
            <w:tcBorders>
              <w:top w:val="nil"/>
              <w:left w:val="nil"/>
              <w:bottom w:val="nil"/>
              <w:right w:val="nil"/>
            </w:tcBorders>
          </w:tcPr>
          <w:p w14:paraId="5E2ABA6B" w14:textId="77777777" w:rsidR="00C62B09" w:rsidRPr="007F0589" w:rsidRDefault="00C62B09" w:rsidP="006F4033">
            <w:pPr>
              <w:pStyle w:val="Normal6a"/>
            </w:pPr>
            <w:r w:rsidRPr="007F0589">
              <w:t>26.</w:t>
            </w:r>
            <w:r w:rsidRPr="007F0589">
              <w:tab/>
            </w:r>
            <w:r w:rsidRPr="007F0589">
              <w:rPr>
                <w:b/>
                <w:i/>
              </w:rPr>
              <w:t>værdsætter</w:t>
            </w:r>
            <w:r w:rsidRPr="007F0589">
              <w:t xml:space="preserve"> gode naboskabsforbindelser og regionalt samarbejde;</w:t>
            </w:r>
          </w:p>
        </w:tc>
      </w:tr>
    </w:tbl>
    <w:p w14:paraId="02F2CF0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7FDABF1" w14:textId="77777777" w:rsidR="00C62B09" w:rsidRPr="007F0589" w:rsidRDefault="00C62B09" w:rsidP="00C62B09">
      <w:r w:rsidRPr="007F0589">
        <w:rPr>
          <w:rStyle w:val="HideTWBExt"/>
          <w:noProof w:val="0"/>
        </w:rPr>
        <w:t>&lt;/Amend&gt;</w:t>
      </w:r>
    </w:p>
    <w:p w14:paraId="45EF093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251</w:t>
      </w:r>
      <w:r w:rsidRPr="007F0589">
        <w:rPr>
          <w:rStyle w:val="HideTWBExt"/>
          <w:b w:val="0"/>
          <w:noProof w:val="0"/>
        </w:rPr>
        <w:t>&lt;/NumAm&gt;</w:t>
      </w:r>
    </w:p>
    <w:p w14:paraId="7E41BAC7" w14:textId="77777777" w:rsidR="00C62B09" w:rsidRPr="007F0589" w:rsidRDefault="00C62B09" w:rsidP="00C62B09">
      <w:pPr>
        <w:pStyle w:val="NormalBold"/>
      </w:pPr>
      <w:r w:rsidRPr="007F0589">
        <w:rPr>
          <w:rStyle w:val="HideTWBExt"/>
          <w:b w:val="0"/>
          <w:noProof w:val="0"/>
        </w:rPr>
        <w:t>&lt;RepeatBlock-By&gt;&lt;Members&gt;</w:t>
      </w:r>
      <w:r w:rsidRPr="007F0589">
        <w:t>Assita Kanko</w:t>
      </w:r>
      <w:r w:rsidRPr="007F0589">
        <w:rPr>
          <w:rStyle w:val="HideTWBExt"/>
          <w:b w:val="0"/>
          <w:noProof w:val="0"/>
        </w:rPr>
        <w:t>&lt;/Members&gt;</w:t>
      </w:r>
    </w:p>
    <w:p w14:paraId="3AA753C9" w14:textId="77777777" w:rsidR="00C62B09" w:rsidRPr="007F0589" w:rsidRDefault="00C62B09" w:rsidP="00C62B09">
      <w:pPr>
        <w:pStyle w:val="NormalBold"/>
      </w:pPr>
      <w:r w:rsidRPr="007F0589">
        <w:rPr>
          <w:rStyle w:val="HideTWBExt"/>
          <w:b w:val="0"/>
          <w:noProof w:val="0"/>
        </w:rPr>
        <w:t>&lt;/RepeatBlock-By&gt;</w:t>
      </w:r>
    </w:p>
    <w:p w14:paraId="40462AA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EDEF9F8" w14:textId="77777777" w:rsidR="00C62B09" w:rsidRPr="007F0589" w:rsidRDefault="00C62B09" w:rsidP="00C62B09">
      <w:pPr>
        <w:pStyle w:val="NormalBold"/>
      </w:pPr>
      <w:r w:rsidRPr="007F0589">
        <w:rPr>
          <w:rStyle w:val="HideTWBExt"/>
          <w:b w:val="0"/>
          <w:noProof w:val="0"/>
        </w:rPr>
        <w:t>&lt;Article&gt;</w:t>
      </w:r>
      <w:r w:rsidRPr="007F0589">
        <w:t>Punkt 26</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DB0D818" w14:textId="77777777" w:rsidTr="006F4033">
        <w:trPr>
          <w:trHeight w:hRule="exact" w:val="240"/>
          <w:jc w:val="center"/>
        </w:trPr>
        <w:tc>
          <w:tcPr>
            <w:tcW w:w="9752" w:type="dxa"/>
            <w:gridSpan w:val="2"/>
            <w:tcBorders>
              <w:top w:val="nil"/>
              <w:left w:val="nil"/>
              <w:bottom w:val="nil"/>
              <w:right w:val="nil"/>
            </w:tcBorders>
          </w:tcPr>
          <w:p w14:paraId="2B288CDE" w14:textId="77777777" w:rsidR="00C62B09" w:rsidRPr="007F0589" w:rsidRDefault="00C62B09" w:rsidP="006F4033"/>
        </w:tc>
      </w:tr>
      <w:tr w:rsidR="001719B1" w:rsidRPr="007F0589" w14:paraId="0586FAFA" w14:textId="77777777" w:rsidTr="006F4033">
        <w:trPr>
          <w:trHeight w:val="240"/>
          <w:jc w:val="center"/>
        </w:trPr>
        <w:tc>
          <w:tcPr>
            <w:tcW w:w="4876" w:type="dxa"/>
            <w:tcBorders>
              <w:top w:val="nil"/>
              <w:left w:val="nil"/>
              <w:bottom w:val="nil"/>
              <w:right w:val="nil"/>
            </w:tcBorders>
          </w:tcPr>
          <w:p w14:paraId="145EFA7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ABAA635" w14:textId="77777777" w:rsidR="00C62B09" w:rsidRPr="007F0589" w:rsidRDefault="00C62B09" w:rsidP="006F4033">
            <w:pPr>
              <w:pStyle w:val="AmColumnHeading"/>
            </w:pPr>
            <w:r w:rsidRPr="007F0589">
              <w:t>Ændringsforslag</w:t>
            </w:r>
          </w:p>
        </w:tc>
      </w:tr>
      <w:tr w:rsidR="001719B1" w:rsidRPr="007F0589" w14:paraId="1E5D878F" w14:textId="77777777" w:rsidTr="006F4033">
        <w:trPr>
          <w:jc w:val="center"/>
        </w:trPr>
        <w:tc>
          <w:tcPr>
            <w:tcW w:w="4876" w:type="dxa"/>
            <w:tcBorders>
              <w:top w:val="nil"/>
              <w:left w:val="nil"/>
              <w:bottom w:val="nil"/>
              <w:right w:val="nil"/>
            </w:tcBorders>
          </w:tcPr>
          <w:p w14:paraId="2656F362" w14:textId="77777777" w:rsidR="00C62B09" w:rsidRPr="007F0589" w:rsidRDefault="00C62B09" w:rsidP="006F4033">
            <w:pPr>
              <w:pStyle w:val="Normal6a"/>
            </w:pPr>
            <w:r w:rsidRPr="007F0589">
              <w:t>26.</w:t>
            </w:r>
            <w:r w:rsidRPr="007F0589">
              <w:tab/>
              <w:t xml:space="preserve">minder om, at gode naboskabsforbindelser og regionalt samarbejde er </w:t>
            </w:r>
            <w:r w:rsidRPr="007F0589">
              <w:rPr>
                <w:b/>
                <w:i/>
              </w:rPr>
              <w:t>centrale elementer</w:t>
            </w:r>
            <w:r w:rsidRPr="007F0589">
              <w:t xml:space="preserve"> i EU's udvidelsesproces;</w:t>
            </w:r>
          </w:p>
        </w:tc>
        <w:tc>
          <w:tcPr>
            <w:tcW w:w="4876" w:type="dxa"/>
            <w:tcBorders>
              <w:top w:val="nil"/>
              <w:left w:val="nil"/>
              <w:bottom w:val="nil"/>
              <w:right w:val="nil"/>
            </w:tcBorders>
          </w:tcPr>
          <w:p w14:paraId="70C3B0AB" w14:textId="77777777" w:rsidR="00C62B09" w:rsidRPr="007F0589" w:rsidRDefault="00C62B09" w:rsidP="006F4033">
            <w:pPr>
              <w:pStyle w:val="Normal6a"/>
            </w:pPr>
            <w:r w:rsidRPr="007F0589">
              <w:t>26.</w:t>
            </w:r>
            <w:r w:rsidRPr="007F0589">
              <w:tab/>
              <w:t xml:space="preserve">minder om, at gode naboskabsforbindelser og regionalt samarbejde er </w:t>
            </w:r>
            <w:r w:rsidRPr="007F0589">
              <w:rPr>
                <w:b/>
                <w:i/>
              </w:rPr>
              <w:t>grundpiller</w:t>
            </w:r>
            <w:r w:rsidRPr="007F0589">
              <w:t xml:space="preserve"> i EU's udvidelsesproces</w:t>
            </w:r>
            <w:r w:rsidRPr="007F0589">
              <w:rPr>
                <w:b/>
                <w:i/>
              </w:rPr>
              <w:t>, og at økonomisk integration og handel er drivkræfterne bag styrkelsen af EU's indre marked</w:t>
            </w:r>
            <w:r w:rsidRPr="007F0589">
              <w:t>;</w:t>
            </w:r>
          </w:p>
        </w:tc>
      </w:tr>
    </w:tbl>
    <w:p w14:paraId="0526411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{NL}</w:t>
      </w:r>
      <w:r w:rsidRPr="007F0589">
        <w:t>nl</w:t>
      </w:r>
      <w:r w:rsidRPr="007F0589">
        <w:rPr>
          <w:rStyle w:val="HideTWBExt"/>
          <w:noProof w:val="0"/>
        </w:rPr>
        <w:t>&lt;/Original&gt;</w:t>
      </w:r>
    </w:p>
    <w:p w14:paraId="279C7F94" w14:textId="77777777" w:rsidR="00C62B09" w:rsidRPr="007F0589" w:rsidRDefault="00C62B09" w:rsidP="00C62B09">
      <w:r w:rsidRPr="007F0589">
        <w:rPr>
          <w:rStyle w:val="HideTWBExt"/>
          <w:noProof w:val="0"/>
        </w:rPr>
        <w:t>&lt;/Amend&gt;</w:t>
      </w:r>
    </w:p>
    <w:p w14:paraId="70168A6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252</w:t>
      </w:r>
      <w:r w:rsidRPr="007F0589">
        <w:rPr>
          <w:rStyle w:val="HideTWBExt"/>
          <w:b w:val="0"/>
          <w:noProof w:val="0"/>
        </w:rPr>
        <w:t>&lt;/NumAm&gt;</w:t>
      </w:r>
    </w:p>
    <w:p w14:paraId="2BC97C4C"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6BB23D75"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2FECA725"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24D4F0D0" w14:textId="77777777" w:rsidR="00C62B09" w:rsidRPr="007F0589" w:rsidRDefault="00C62B09" w:rsidP="00C62B09">
      <w:pPr>
        <w:pStyle w:val="NormalBold"/>
      </w:pPr>
      <w:r w:rsidRPr="007F0589">
        <w:rPr>
          <w:rStyle w:val="HideTWBExt"/>
          <w:b w:val="0"/>
          <w:noProof w:val="0"/>
        </w:rPr>
        <w:t>&lt;/RepeatBlock-By&gt;</w:t>
      </w:r>
    </w:p>
    <w:p w14:paraId="1827222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055C354" w14:textId="77777777" w:rsidR="00C62B09" w:rsidRPr="007F0589" w:rsidRDefault="00C62B09" w:rsidP="00C62B09">
      <w:pPr>
        <w:pStyle w:val="NormalBold"/>
      </w:pPr>
      <w:r w:rsidRPr="007F0589">
        <w:rPr>
          <w:rStyle w:val="HideTWBExt"/>
          <w:b w:val="0"/>
          <w:noProof w:val="0"/>
        </w:rPr>
        <w:t>&lt;Article&gt;</w:t>
      </w:r>
      <w:r w:rsidRPr="007F0589">
        <w:t>Punkt 26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8F23A7F" w14:textId="77777777" w:rsidTr="006F4033">
        <w:trPr>
          <w:trHeight w:hRule="exact" w:val="240"/>
          <w:jc w:val="center"/>
        </w:trPr>
        <w:tc>
          <w:tcPr>
            <w:tcW w:w="9752" w:type="dxa"/>
            <w:gridSpan w:val="2"/>
            <w:tcBorders>
              <w:top w:val="nil"/>
              <w:left w:val="nil"/>
              <w:bottom w:val="nil"/>
              <w:right w:val="nil"/>
            </w:tcBorders>
          </w:tcPr>
          <w:p w14:paraId="653337D8" w14:textId="77777777" w:rsidR="00C62B09" w:rsidRPr="007F0589" w:rsidRDefault="00C62B09" w:rsidP="006F4033"/>
        </w:tc>
      </w:tr>
      <w:tr w:rsidR="001719B1" w:rsidRPr="007F0589" w14:paraId="25BEC76D" w14:textId="77777777" w:rsidTr="006F4033">
        <w:trPr>
          <w:trHeight w:val="240"/>
          <w:jc w:val="center"/>
        </w:trPr>
        <w:tc>
          <w:tcPr>
            <w:tcW w:w="4876" w:type="dxa"/>
            <w:tcBorders>
              <w:top w:val="nil"/>
              <w:left w:val="nil"/>
              <w:bottom w:val="nil"/>
              <w:right w:val="nil"/>
            </w:tcBorders>
          </w:tcPr>
          <w:p w14:paraId="7FBB22F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938DE8E" w14:textId="77777777" w:rsidR="00C62B09" w:rsidRPr="007F0589" w:rsidRDefault="00C62B09" w:rsidP="006F4033">
            <w:pPr>
              <w:pStyle w:val="AmColumnHeading"/>
            </w:pPr>
            <w:r w:rsidRPr="007F0589">
              <w:t>Ændringsforslag</w:t>
            </w:r>
          </w:p>
        </w:tc>
      </w:tr>
      <w:tr w:rsidR="001719B1" w:rsidRPr="007F0589" w14:paraId="198B48BB" w14:textId="77777777" w:rsidTr="006F4033">
        <w:trPr>
          <w:jc w:val="center"/>
        </w:trPr>
        <w:tc>
          <w:tcPr>
            <w:tcW w:w="4876" w:type="dxa"/>
            <w:tcBorders>
              <w:top w:val="nil"/>
              <w:left w:val="nil"/>
              <w:bottom w:val="nil"/>
              <w:right w:val="nil"/>
            </w:tcBorders>
          </w:tcPr>
          <w:p w14:paraId="22F57246" w14:textId="77777777" w:rsidR="00C62B09" w:rsidRPr="007F0589" w:rsidRDefault="00C62B09" w:rsidP="006F4033">
            <w:pPr>
              <w:pStyle w:val="Normal6a"/>
            </w:pPr>
          </w:p>
        </w:tc>
        <w:tc>
          <w:tcPr>
            <w:tcW w:w="4876" w:type="dxa"/>
            <w:tcBorders>
              <w:top w:val="nil"/>
              <w:left w:val="nil"/>
              <w:bottom w:val="nil"/>
              <w:right w:val="nil"/>
            </w:tcBorders>
          </w:tcPr>
          <w:p w14:paraId="3D2D9A75" w14:textId="77777777" w:rsidR="00C62B09" w:rsidRPr="007F0589" w:rsidRDefault="00C62B09" w:rsidP="006F4033">
            <w:pPr>
              <w:pStyle w:val="Normal6a"/>
            </w:pPr>
            <w:r w:rsidRPr="007F0589">
              <w:rPr>
                <w:b/>
                <w:i/>
              </w:rPr>
              <w:t>26a.</w:t>
            </w:r>
            <w:r w:rsidRPr="007F0589">
              <w:tab/>
            </w:r>
            <w:r w:rsidRPr="007F0589">
              <w:rPr>
                <w:b/>
                <w:i/>
              </w:rPr>
              <w:t>fordømmer på det kraftigste Republikken Serbiens og Republika Srpska-enhedens fælles vedtagelse af den såkaldte erklæring fra forsamlingen for serbere, som undergraver Bosnien-Hercegovinas suverænitet og forfatningsmæssige orden, fordrejer Daytonfredsaftalen og giver et misvisende billede af Republika Srpska-enhedens retlige status; påpeger, at erklæringen desuden er i strid med Den Europæiske Unions værdier og ikke fremmer gode naboskabsforbindelser med Bosnien-Hercegovina;</w:t>
            </w:r>
          </w:p>
        </w:tc>
      </w:tr>
    </w:tbl>
    <w:p w14:paraId="0F71F9B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284A0EB" w14:textId="77777777" w:rsidR="00C62B09" w:rsidRPr="007F0589" w:rsidRDefault="00C62B09" w:rsidP="00C62B09">
      <w:r w:rsidRPr="007F0589">
        <w:rPr>
          <w:rStyle w:val="HideTWBExt"/>
          <w:noProof w:val="0"/>
        </w:rPr>
        <w:t>&lt;/Amend&gt;</w:t>
      </w:r>
    </w:p>
    <w:p w14:paraId="679876A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253</w:t>
      </w:r>
      <w:r w:rsidRPr="007F0589">
        <w:rPr>
          <w:rStyle w:val="HideTWBExt"/>
          <w:b w:val="0"/>
          <w:noProof w:val="0"/>
        </w:rPr>
        <w:t>&lt;/NumAm&gt;</w:t>
      </w:r>
    </w:p>
    <w:p w14:paraId="5F0C2B7F"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0ED90A2" w14:textId="77777777" w:rsidR="00C62B09" w:rsidRPr="007F0589" w:rsidRDefault="00C62B09" w:rsidP="00C62B09">
      <w:pPr>
        <w:pStyle w:val="NormalBold"/>
      </w:pPr>
      <w:r w:rsidRPr="007F0589">
        <w:rPr>
          <w:rStyle w:val="HideTWBExt"/>
          <w:b w:val="0"/>
          <w:noProof w:val="0"/>
        </w:rPr>
        <w:t>&lt;/RepeatBlock-By&gt;</w:t>
      </w:r>
    </w:p>
    <w:p w14:paraId="64D28D7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C89D662" w14:textId="77777777" w:rsidR="00C62B09" w:rsidRPr="007F0589" w:rsidRDefault="00C62B09" w:rsidP="00C62B09">
      <w:pPr>
        <w:pStyle w:val="NormalBold"/>
      </w:pPr>
      <w:r w:rsidRPr="007F0589">
        <w:rPr>
          <w:rStyle w:val="HideTWBExt"/>
          <w:b w:val="0"/>
          <w:noProof w:val="0"/>
        </w:rPr>
        <w:t>&lt;Article&gt;</w:t>
      </w:r>
      <w:r w:rsidRPr="007F0589">
        <w:t>Punkt 27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4F56EF6" w14:textId="77777777" w:rsidTr="006F4033">
        <w:trPr>
          <w:trHeight w:hRule="exact" w:val="240"/>
          <w:jc w:val="center"/>
        </w:trPr>
        <w:tc>
          <w:tcPr>
            <w:tcW w:w="9752" w:type="dxa"/>
            <w:gridSpan w:val="2"/>
            <w:tcBorders>
              <w:top w:val="nil"/>
              <w:left w:val="nil"/>
              <w:bottom w:val="nil"/>
              <w:right w:val="nil"/>
            </w:tcBorders>
          </w:tcPr>
          <w:p w14:paraId="4EF26ABB" w14:textId="77777777" w:rsidR="00C62B09" w:rsidRPr="007F0589" w:rsidRDefault="00C62B09" w:rsidP="006F4033"/>
        </w:tc>
      </w:tr>
      <w:tr w:rsidR="001719B1" w:rsidRPr="007F0589" w14:paraId="0603F828" w14:textId="77777777" w:rsidTr="006F4033">
        <w:trPr>
          <w:trHeight w:val="240"/>
          <w:jc w:val="center"/>
        </w:trPr>
        <w:tc>
          <w:tcPr>
            <w:tcW w:w="4876" w:type="dxa"/>
            <w:tcBorders>
              <w:top w:val="nil"/>
              <w:left w:val="nil"/>
              <w:bottom w:val="nil"/>
              <w:right w:val="nil"/>
            </w:tcBorders>
          </w:tcPr>
          <w:p w14:paraId="16AEA3D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4D04C17" w14:textId="77777777" w:rsidR="00C62B09" w:rsidRPr="007F0589" w:rsidRDefault="00C62B09" w:rsidP="006F4033">
            <w:pPr>
              <w:pStyle w:val="AmColumnHeading"/>
            </w:pPr>
            <w:r w:rsidRPr="007F0589">
              <w:t>Ændringsforslag</w:t>
            </w:r>
          </w:p>
        </w:tc>
      </w:tr>
      <w:tr w:rsidR="001719B1" w:rsidRPr="007F0589" w14:paraId="795C8FC3" w14:textId="77777777" w:rsidTr="006F4033">
        <w:trPr>
          <w:jc w:val="center"/>
        </w:trPr>
        <w:tc>
          <w:tcPr>
            <w:tcW w:w="4876" w:type="dxa"/>
            <w:tcBorders>
              <w:top w:val="nil"/>
              <w:left w:val="nil"/>
              <w:bottom w:val="nil"/>
              <w:right w:val="nil"/>
            </w:tcBorders>
          </w:tcPr>
          <w:p w14:paraId="6153DC4A" w14:textId="77777777" w:rsidR="00C62B09" w:rsidRPr="007F0589" w:rsidRDefault="00C62B09" w:rsidP="006F4033">
            <w:pPr>
              <w:pStyle w:val="Normal6a"/>
            </w:pPr>
            <w:r w:rsidRPr="007F0589">
              <w:t>27.</w:t>
            </w:r>
            <w:r w:rsidRPr="007F0589">
              <w:tab/>
              <w:t xml:space="preserve">understreger betydningen af forsoning i Bosnien-Hercegovina og opfordrer indtrængende alle myndigheder til aktivt at fremme og sikre adgang til sandhed, retfærdighed og inklusive klagemuligheder; </w:t>
            </w:r>
            <w:r w:rsidRPr="007F0589">
              <w:rPr>
                <w:b/>
                <w:i/>
              </w:rPr>
              <w:t>opfordrer til, at der gøres en yderligere indsats for at løse problemet med</w:t>
            </w:r>
            <w:r w:rsidRPr="007F0589">
              <w:t xml:space="preserve"> forsvundne personer;</w:t>
            </w:r>
          </w:p>
        </w:tc>
        <w:tc>
          <w:tcPr>
            <w:tcW w:w="4876" w:type="dxa"/>
            <w:tcBorders>
              <w:top w:val="nil"/>
              <w:left w:val="nil"/>
              <w:bottom w:val="nil"/>
              <w:right w:val="nil"/>
            </w:tcBorders>
          </w:tcPr>
          <w:p w14:paraId="6936E0D7" w14:textId="77777777" w:rsidR="00C62B09" w:rsidRPr="007F0589" w:rsidRDefault="00C62B09" w:rsidP="006F4033">
            <w:pPr>
              <w:pStyle w:val="Normal6a"/>
            </w:pPr>
            <w:r w:rsidRPr="007F0589">
              <w:t>27.</w:t>
            </w:r>
            <w:r w:rsidRPr="007F0589">
              <w:tab/>
              <w:t xml:space="preserve">understreger betydningen af forsoning i Bosnien-Hercegovina og opfordrer indtrængende alle myndigheder til aktivt at fremme og sikre adgang til sandhed, retfærdighed og inklusive klagemuligheder; </w:t>
            </w:r>
            <w:r w:rsidRPr="007F0589">
              <w:rPr>
                <w:b/>
                <w:i/>
              </w:rPr>
              <w:t>erkender, at forsoning skal bygge på gensidig respekt og opretholdelsen af forfatningsmæssige rettigheder og principper for alle tre befolkningsgrupper, som søger deres egen sandhed og retfærdighed, leder efter</w:t>
            </w:r>
            <w:r w:rsidRPr="007F0589">
              <w:t xml:space="preserve"> forsvundne personer </w:t>
            </w:r>
            <w:r w:rsidRPr="007F0589">
              <w:rPr>
                <w:b/>
                <w:i/>
              </w:rPr>
              <w:t>og ønsker retssager mod gerningsmændene på alle sider med henblik på at opnå forsoning 30 år efter Dayton-Paris-fredsaftalens indgåelse</w:t>
            </w:r>
            <w:r w:rsidRPr="007F0589">
              <w:t>;</w:t>
            </w:r>
          </w:p>
        </w:tc>
      </w:tr>
    </w:tbl>
    <w:p w14:paraId="6F042F1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E904E5E" w14:textId="77777777" w:rsidR="00C62B09" w:rsidRPr="007F0589" w:rsidRDefault="00C62B09" w:rsidP="00C62B09">
      <w:r w:rsidRPr="007F0589">
        <w:rPr>
          <w:rStyle w:val="HideTWBExt"/>
          <w:noProof w:val="0"/>
        </w:rPr>
        <w:t>&lt;/Amend&gt;</w:t>
      </w:r>
    </w:p>
    <w:p w14:paraId="488E7F0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254</w:t>
      </w:r>
      <w:r w:rsidRPr="007F0589">
        <w:rPr>
          <w:rStyle w:val="HideTWBExt"/>
          <w:b w:val="0"/>
          <w:noProof w:val="0"/>
        </w:rPr>
        <w:t>&lt;/NumAm&gt;</w:t>
      </w:r>
    </w:p>
    <w:p w14:paraId="1DAB0096"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44424F50"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3EE97B37" w14:textId="77777777" w:rsidR="00C62B09" w:rsidRPr="007F0589" w:rsidRDefault="00C62B09" w:rsidP="00C62B09">
      <w:pPr>
        <w:pStyle w:val="NormalBold"/>
      </w:pPr>
      <w:r w:rsidRPr="007F0589">
        <w:rPr>
          <w:rStyle w:val="HideTWBExt"/>
          <w:b w:val="0"/>
          <w:noProof w:val="0"/>
        </w:rPr>
        <w:t>&lt;/RepeatBlock-By&gt;</w:t>
      </w:r>
    </w:p>
    <w:p w14:paraId="1E28CDF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E714BAD" w14:textId="77777777" w:rsidR="00C62B09" w:rsidRPr="007F0589" w:rsidRDefault="00C62B09" w:rsidP="00C62B09">
      <w:pPr>
        <w:pStyle w:val="NormalBold"/>
      </w:pPr>
      <w:r w:rsidRPr="007F0589">
        <w:rPr>
          <w:rStyle w:val="HideTWBExt"/>
          <w:b w:val="0"/>
          <w:noProof w:val="0"/>
        </w:rPr>
        <w:t>&lt;Article&gt;</w:t>
      </w:r>
      <w:r w:rsidRPr="007F0589">
        <w:t>Punkt 27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8B4F0F7" w14:textId="77777777" w:rsidTr="006F4033">
        <w:trPr>
          <w:trHeight w:hRule="exact" w:val="240"/>
          <w:jc w:val="center"/>
        </w:trPr>
        <w:tc>
          <w:tcPr>
            <w:tcW w:w="9752" w:type="dxa"/>
            <w:gridSpan w:val="2"/>
            <w:tcBorders>
              <w:top w:val="nil"/>
              <w:left w:val="nil"/>
              <w:bottom w:val="nil"/>
              <w:right w:val="nil"/>
            </w:tcBorders>
          </w:tcPr>
          <w:p w14:paraId="7B70FD5E" w14:textId="77777777" w:rsidR="00C62B09" w:rsidRPr="007F0589" w:rsidRDefault="00C62B09" w:rsidP="006F4033"/>
        </w:tc>
      </w:tr>
      <w:tr w:rsidR="001719B1" w:rsidRPr="007F0589" w14:paraId="7D6CCB50" w14:textId="77777777" w:rsidTr="006F4033">
        <w:trPr>
          <w:trHeight w:val="240"/>
          <w:jc w:val="center"/>
        </w:trPr>
        <w:tc>
          <w:tcPr>
            <w:tcW w:w="4876" w:type="dxa"/>
            <w:tcBorders>
              <w:top w:val="nil"/>
              <w:left w:val="nil"/>
              <w:bottom w:val="nil"/>
              <w:right w:val="nil"/>
            </w:tcBorders>
          </w:tcPr>
          <w:p w14:paraId="108D0A4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DCFF168" w14:textId="77777777" w:rsidR="00C62B09" w:rsidRPr="007F0589" w:rsidRDefault="00C62B09" w:rsidP="006F4033">
            <w:pPr>
              <w:pStyle w:val="AmColumnHeading"/>
            </w:pPr>
            <w:r w:rsidRPr="007F0589">
              <w:t>Ændringsforslag</w:t>
            </w:r>
          </w:p>
        </w:tc>
      </w:tr>
      <w:tr w:rsidR="001719B1" w:rsidRPr="007F0589" w14:paraId="1F913D4A" w14:textId="77777777" w:rsidTr="006F4033">
        <w:trPr>
          <w:jc w:val="center"/>
        </w:trPr>
        <w:tc>
          <w:tcPr>
            <w:tcW w:w="4876" w:type="dxa"/>
            <w:tcBorders>
              <w:top w:val="nil"/>
              <w:left w:val="nil"/>
              <w:bottom w:val="nil"/>
              <w:right w:val="nil"/>
            </w:tcBorders>
          </w:tcPr>
          <w:p w14:paraId="51C0C687" w14:textId="77777777" w:rsidR="00C62B09" w:rsidRPr="007F0589" w:rsidRDefault="00C62B09" w:rsidP="006F4033">
            <w:pPr>
              <w:pStyle w:val="Normal6a"/>
            </w:pPr>
            <w:r w:rsidRPr="007F0589">
              <w:t>27.</w:t>
            </w:r>
            <w:r w:rsidRPr="007F0589">
              <w:tab/>
              <w:t>understreger betydningen af forsoning i Bosnien-Hercegovina og opfordrer indtrængende alle myndigheder til aktivt at fremme og sikre adgang til sandhed, retfærdighed og inklusive klagemuligheder; opfordrer til, at der gøres en yderligere indsats for at løse problemet med forsvundne personer;</w:t>
            </w:r>
          </w:p>
        </w:tc>
        <w:tc>
          <w:tcPr>
            <w:tcW w:w="4876" w:type="dxa"/>
            <w:tcBorders>
              <w:top w:val="nil"/>
              <w:left w:val="nil"/>
              <w:bottom w:val="nil"/>
              <w:right w:val="nil"/>
            </w:tcBorders>
          </w:tcPr>
          <w:p w14:paraId="6B8D1CA8" w14:textId="77777777" w:rsidR="00C62B09" w:rsidRPr="007F0589" w:rsidRDefault="00C62B09" w:rsidP="006F4033">
            <w:pPr>
              <w:pStyle w:val="Normal6a"/>
            </w:pPr>
            <w:r w:rsidRPr="007F0589">
              <w:t>27.</w:t>
            </w:r>
            <w:r w:rsidRPr="007F0589">
              <w:tab/>
              <w:t>understreger betydningen af forsoning i Bosnien-Hercegovina og opfordrer indtrængende alle myndigheder til aktivt at fremme og sikre adgang til sandhed, retfærdighed og inklusive klagemuligheder</w:t>
            </w:r>
            <w:r w:rsidRPr="007F0589">
              <w:rPr>
                <w:b/>
                <w:i/>
              </w:rPr>
              <w:t>, herunder fremme en kvindelig erindringskultur</w:t>
            </w:r>
            <w:r w:rsidRPr="007F0589">
              <w:t>;</w:t>
            </w:r>
            <w:r w:rsidRPr="007F0589">
              <w:rPr>
                <w:b/>
                <w:i/>
              </w:rPr>
              <w:t xml:space="preserve"> opfordrer indtrængende til at vedtage den nationale strategi for overgangsjustits;</w:t>
            </w:r>
            <w:r w:rsidRPr="007F0589">
              <w:t xml:space="preserve"> opfordrer til, at der gøres en yderligere indsats for at løse problemet med forsvundne personer;</w:t>
            </w:r>
          </w:p>
        </w:tc>
      </w:tr>
    </w:tbl>
    <w:p w14:paraId="21E8F4D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1065F83" w14:textId="77777777" w:rsidR="00C62B09" w:rsidRPr="007F0589" w:rsidRDefault="00C62B09" w:rsidP="00C62B09">
      <w:r w:rsidRPr="007F0589">
        <w:rPr>
          <w:rStyle w:val="HideTWBExt"/>
          <w:noProof w:val="0"/>
        </w:rPr>
        <w:t>&lt;/Amend&gt;</w:t>
      </w:r>
    </w:p>
    <w:p w14:paraId="1C59EA5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255</w:t>
      </w:r>
      <w:r w:rsidRPr="007F0589">
        <w:rPr>
          <w:rStyle w:val="HideTWBExt"/>
          <w:b w:val="0"/>
          <w:noProof w:val="0"/>
        </w:rPr>
        <w:t>&lt;/NumAm&gt;</w:t>
      </w:r>
    </w:p>
    <w:p w14:paraId="407F00D7"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635002A8" w14:textId="77777777" w:rsidR="00C62B09" w:rsidRPr="007F0589" w:rsidRDefault="00C62B09" w:rsidP="00C62B09">
      <w:pPr>
        <w:pStyle w:val="NormalBold"/>
      </w:pPr>
      <w:r w:rsidRPr="007F0589">
        <w:rPr>
          <w:rStyle w:val="HideTWBExt"/>
          <w:b w:val="0"/>
          <w:noProof w:val="0"/>
        </w:rPr>
        <w:t>&lt;/RepeatBlock-By&gt;</w:t>
      </w:r>
    </w:p>
    <w:p w14:paraId="0F82DCF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A63EC30" w14:textId="77777777" w:rsidR="00C62B09" w:rsidRPr="007F0589" w:rsidRDefault="00C62B09" w:rsidP="00C62B09">
      <w:pPr>
        <w:pStyle w:val="NormalBold"/>
      </w:pPr>
      <w:r w:rsidRPr="007F0589">
        <w:rPr>
          <w:rStyle w:val="HideTWBExt"/>
          <w:b w:val="0"/>
          <w:noProof w:val="0"/>
        </w:rPr>
        <w:t>&lt;Article&gt;</w:t>
      </w:r>
      <w:r w:rsidRPr="007F0589">
        <w:t>Punkt 27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AFFB3FF" w14:textId="77777777" w:rsidTr="006F4033">
        <w:trPr>
          <w:trHeight w:hRule="exact" w:val="240"/>
          <w:jc w:val="center"/>
        </w:trPr>
        <w:tc>
          <w:tcPr>
            <w:tcW w:w="9752" w:type="dxa"/>
            <w:gridSpan w:val="2"/>
            <w:tcBorders>
              <w:top w:val="nil"/>
              <w:left w:val="nil"/>
              <w:bottom w:val="nil"/>
              <w:right w:val="nil"/>
            </w:tcBorders>
          </w:tcPr>
          <w:p w14:paraId="5668BBF6" w14:textId="77777777" w:rsidR="00C62B09" w:rsidRPr="007F0589" w:rsidRDefault="00C62B09" w:rsidP="006F4033"/>
        </w:tc>
      </w:tr>
      <w:tr w:rsidR="001719B1" w:rsidRPr="007F0589" w14:paraId="1F8D87F2" w14:textId="77777777" w:rsidTr="006F4033">
        <w:trPr>
          <w:trHeight w:val="240"/>
          <w:jc w:val="center"/>
        </w:trPr>
        <w:tc>
          <w:tcPr>
            <w:tcW w:w="4876" w:type="dxa"/>
            <w:tcBorders>
              <w:top w:val="nil"/>
              <w:left w:val="nil"/>
              <w:bottom w:val="nil"/>
              <w:right w:val="nil"/>
            </w:tcBorders>
          </w:tcPr>
          <w:p w14:paraId="0EA8F92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36A4960" w14:textId="77777777" w:rsidR="00C62B09" w:rsidRPr="007F0589" w:rsidRDefault="00C62B09" w:rsidP="006F4033">
            <w:pPr>
              <w:pStyle w:val="AmColumnHeading"/>
            </w:pPr>
            <w:r w:rsidRPr="007F0589">
              <w:t>Ændringsforslag</w:t>
            </w:r>
          </w:p>
        </w:tc>
      </w:tr>
      <w:tr w:rsidR="001719B1" w:rsidRPr="007F0589" w14:paraId="02486FD8" w14:textId="77777777" w:rsidTr="006F4033">
        <w:trPr>
          <w:jc w:val="center"/>
        </w:trPr>
        <w:tc>
          <w:tcPr>
            <w:tcW w:w="4876" w:type="dxa"/>
            <w:tcBorders>
              <w:top w:val="nil"/>
              <w:left w:val="nil"/>
              <w:bottom w:val="nil"/>
              <w:right w:val="nil"/>
            </w:tcBorders>
          </w:tcPr>
          <w:p w14:paraId="13A51EDE" w14:textId="77777777" w:rsidR="00C62B09" w:rsidRPr="007F0589" w:rsidRDefault="00C62B09" w:rsidP="006F4033">
            <w:pPr>
              <w:pStyle w:val="Normal6a"/>
            </w:pPr>
            <w:r w:rsidRPr="007F0589">
              <w:t>27.</w:t>
            </w:r>
            <w:r w:rsidRPr="007F0589">
              <w:tab/>
              <w:t>understreger betydningen af forsoning i Bosnien-Hercegovina og opfordrer indtrængende alle myndigheder til aktivt at fremme og sikre adgang til sandhed, retfærdighed og inklusive klagemuligheder; opfordrer til, at der gøres en yderligere indsats for at løse problemet med forsvundne personer;</w:t>
            </w:r>
          </w:p>
        </w:tc>
        <w:tc>
          <w:tcPr>
            <w:tcW w:w="4876" w:type="dxa"/>
            <w:tcBorders>
              <w:top w:val="nil"/>
              <w:left w:val="nil"/>
              <w:bottom w:val="nil"/>
              <w:right w:val="nil"/>
            </w:tcBorders>
          </w:tcPr>
          <w:p w14:paraId="409DD6DB" w14:textId="77777777" w:rsidR="00C62B09" w:rsidRPr="007F0589" w:rsidRDefault="00C62B09" w:rsidP="006F4033">
            <w:pPr>
              <w:pStyle w:val="Normal6a"/>
            </w:pPr>
            <w:r w:rsidRPr="007F0589">
              <w:t>27.</w:t>
            </w:r>
            <w:r w:rsidRPr="007F0589">
              <w:tab/>
              <w:t xml:space="preserve">understreger betydningen af forsoning i Bosnien-Hercegovina </w:t>
            </w:r>
            <w:r w:rsidRPr="007F0589">
              <w:rPr>
                <w:b/>
                <w:i/>
              </w:rPr>
              <w:t>for at overvinde eftervirkningerne af krigen</w:t>
            </w:r>
            <w:r w:rsidRPr="007F0589">
              <w:t xml:space="preserve"> og opfordrer indtrængende alle myndigheder til aktivt at fremme og sikre adgang til sandhed, retfærdighed og inklusive klagemuligheder</w:t>
            </w:r>
            <w:r w:rsidRPr="007F0589">
              <w:rPr>
                <w:b/>
                <w:i/>
              </w:rPr>
              <w:t>, herunder vedtage en statslig lov, der fastsætter minimumsrettigheder for krigsofre i hele landet</w:t>
            </w:r>
            <w:r w:rsidRPr="007F0589">
              <w:t>; opfordrer til, at der gøres en yderligere indsats for at løse problemet med forsvundne personer;</w:t>
            </w:r>
          </w:p>
        </w:tc>
      </w:tr>
    </w:tbl>
    <w:p w14:paraId="2FF7749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3412E8F" w14:textId="77777777" w:rsidR="00C62B09" w:rsidRPr="007F0589" w:rsidRDefault="00C62B09" w:rsidP="00C62B09">
      <w:r w:rsidRPr="007F0589">
        <w:rPr>
          <w:rStyle w:val="HideTWBExt"/>
          <w:noProof w:val="0"/>
        </w:rPr>
        <w:t>&lt;/Amend&gt;</w:t>
      </w:r>
    </w:p>
    <w:p w14:paraId="18790B8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256</w:t>
      </w:r>
      <w:r w:rsidRPr="007F0589">
        <w:rPr>
          <w:rStyle w:val="HideTWBExt"/>
          <w:b w:val="0"/>
          <w:noProof w:val="0"/>
        </w:rPr>
        <w:t>&lt;/NumAm&gt;</w:t>
      </w:r>
    </w:p>
    <w:p w14:paraId="76BCDDD0"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46965A3D"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1110C2BC"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4B0B6157" w14:textId="77777777" w:rsidR="00C62B09" w:rsidRPr="007F0589" w:rsidRDefault="00C62B09" w:rsidP="00C62B09">
      <w:pPr>
        <w:pStyle w:val="NormalBold"/>
      </w:pPr>
      <w:r w:rsidRPr="007F0589">
        <w:rPr>
          <w:rStyle w:val="HideTWBExt"/>
          <w:b w:val="0"/>
          <w:noProof w:val="0"/>
        </w:rPr>
        <w:t>&lt;/RepeatBlock-By&gt;</w:t>
      </w:r>
    </w:p>
    <w:p w14:paraId="0EA2258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D86FE4A" w14:textId="77777777" w:rsidR="00C62B09" w:rsidRPr="007F0589" w:rsidRDefault="00C62B09" w:rsidP="00C62B09">
      <w:pPr>
        <w:pStyle w:val="NormalBold"/>
      </w:pPr>
      <w:r w:rsidRPr="007F0589">
        <w:rPr>
          <w:rStyle w:val="HideTWBExt"/>
          <w:b w:val="0"/>
          <w:noProof w:val="0"/>
        </w:rPr>
        <w:t>&lt;Article&gt;</w:t>
      </w:r>
      <w:r w:rsidRPr="007F0589">
        <w:t>Punkt 27</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EEC3BB1" w14:textId="77777777" w:rsidTr="006F4033">
        <w:trPr>
          <w:trHeight w:hRule="exact" w:val="240"/>
          <w:jc w:val="center"/>
        </w:trPr>
        <w:tc>
          <w:tcPr>
            <w:tcW w:w="9752" w:type="dxa"/>
            <w:gridSpan w:val="2"/>
            <w:tcBorders>
              <w:top w:val="nil"/>
              <w:left w:val="nil"/>
              <w:bottom w:val="nil"/>
              <w:right w:val="nil"/>
            </w:tcBorders>
          </w:tcPr>
          <w:p w14:paraId="3ED650F2" w14:textId="77777777" w:rsidR="00C62B09" w:rsidRPr="007F0589" w:rsidRDefault="00C62B09" w:rsidP="006F4033"/>
        </w:tc>
      </w:tr>
      <w:tr w:rsidR="001719B1" w:rsidRPr="007F0589" w14:paraId="3C0E2E16" w14:textId="77777777" w:rsidTr="006F4033">
        <w:trPr>
          <w:trHeight w:val="240"/>
          <w:jc w:val="center"/>
        </w:trPr>
        <w:tc>
          <w:tcPr>
            <w:tcW w:w="4876" w:type="dxa"/>
            <w:tcBorders>
              <w:top w:val="nil"/>
              <w:left w:val="nil"/>
              <w:bottom w:val="nil"/>
              <w:right w:val="nil"/>
            </w:tcBorders>
          </w:tcPr>
          <w:p w14:paraId="07BABEB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233E613" w14:textId="77777777" w:rsidR="00C62B09" w:rsidRPr="007F0589" w:rsidRDefault="00C62B09" w:rsidP="006F4033">
            <w:pPr>
              <w:pStyle w:val="AmColumnHeading"/>
            </w:pPr>
            <w:r w:rsidRPr="007F0589">
              <w:t>Ændringsforslag</w:t>
            </w:r>
          </w:p>
        </w:tc>
      </w:tr>
      <w:tr w:rsidR="001719B1" w:rsidRPr="007F0589" w14:paraId="3468ECD3" w14:textId="77777777" w:rsidTr="006F4033">
        <w:trPr>
          <w:jc w:val="center"/>
        </w:trPr>
        <w:tc>
          <w:tcPr>
            <w:tcW w:w="4876" w:type="dxa"/>
            <w:tcBorders>
              <w:top w:val="nil"/>
              <w:left w:val="nil"/>
              <w:bottom w:val="nil"/>
              <w:right w:val="nil"/>
            </w:tcBorders>
          </w:tcPr>
          <w:p w14:paraId="070ACAE7" w14:textId="77777777" w:rsidR="00C62B09" w:rsidRPr="007F0589" w:rsidRDefault="00C62B09" w:rsidP="006F4033">
            <w:pPr>
              <w:pStyle w:val="Normal6a"/>
            </w:pPr>
            <w:r w:rsidRPr="007F0589">
              <w:t>27.</w:t>
            </w:r>
            <w:r w:rsidRPr="007F0589">
              <w:tab/>
              <w:t>understreger betydningen af forsoning i Bosnien-Hercegovina og opfordrer indtrængende alle myndigheder til aktivt at fremme og sikre adgang til sandhed, retfærdighed og inklusive klagemuligheder; opfordrer til, at der gøres en yderligere indsats for at løse problemet med forsvundne personer;</w:t>
            </w:r>
          </w:p>
        </w:tc>
        <w:tc>
          <w:tcPr>
            <w:tcW w:w="4876" w:type="dxa"/>
            <w:tcBorders>
              <w:top w:val="nil"/>
              <w:left w:val="nil"/>
              <w:bottom w:val="nil"/>
              <w:right w:val="nil"/>
            </w:tcBorders>
          </w:tcPr>
          <w:p w14:paraId="4416A947" w14:textId="77777777" w:rsidR="00C62B09" w:rsidRPr="007F0589" w:rsidRDefault="00C62B09" w:rsidP="006F4033">
            <w:pPr>
              <w:pStyle w:val="Normal6a"/>
            </w:pPr>
            <w:r w:rsidRPr="007F0589">
              <w:t>27.</w:t>
            </w:r>
            <w:r w:rsidRPr="007F0589">
              <w:tab/>
              <w:t xml:space="preserve">understreger betydningen af forsoning i Bosnien-Hercegovina og opfordrer indtrængende alle myndigheder til aktivt at fremme og sikre adgang til sandhed, retfærdighed og inklusive klagemuligheder; opfordrer til, at der gøres en yderligere indsats for at løse problemet med forsvundne personer; </w:t>
            </w:r>
            <w:r w:rsidRPr="007F0589">
              <w:rPr>
                <w:b/>
                <w:i/>
              </w:rPr>
              <w:t>opfordrer indtrængende Kommissionen til at gøre en yderligere indsats for at fremme, støtte og lette forsoningsprocessen i Bosnien-Hercegovina;</w:t>
            </w:r>
          </w:p>
        </w:tc>
      </w:tr>
    </w:tbl>
    <w:p w14:paraId="385220F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1C65933" w14:textId="77777777" w:rsidR="00C62B09" w:rsidRPr="007F0589" w:rsidRDefault="00C62B09" w:rsidP="00C62B09">
      <w:r w:rsidRPr="007F0589">
        <w:rPr>
          <w:rStyle w:val="HideTWBExt"/>
          <w:noProof w:val="0"/>
        </w:rPr>
        <w:t>&lt;/Amend&gt;</w:t>
      </w:r>
    </w:p>
    <w:p w14:paraId="524E252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257</w:t>
      </w:r>
      <w:r w:rsidRPr="007F0589">
        <w:rPr>
          <w:rStyle w:val="HideTWBExt"/>
          <w:b w:val="0"/>
          <w:noProof w:val="0"/>
        </w:rPr>
        <w:t>&lt;/NumAm&gt;</w:t>
      </w:r>
    </w:p>
    <w:p w14:paraId="1AF3CF64"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1667E5BB" w14:textId="77777777" w:rsidR="00C62B09" w:rsidRPr="007F0589" w:rsidRDefault="00C62B09" w:rsidP="00C62B09">
      <w:pPr>
        <w:pStyle w:val="NormalBold"/>
      </w:pPr>
      <w:r w:rsidRPr="007F0589">
        <w:rPr>
          <w:rStyle w:val="HideTWBExt"/>
          <w:b w:val="0"/>
          <w:noProof w:val="0"/>
        </w:rPr>
        <w:t>&lt;/RepeatBlock-By&gt;</w:t>
      </w:r>
    </w:p>
    <w:p w14:paraId="2AE4E57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A43D85B" w14:textId="77777777" w:rsidR="00C62B09" w:rsidRPr="007F0589" w:rsidRDefault="00C62B09" w:rsidP="00C62B09">
      <w:pPr>
        <w:pStyle w:val="NormalBold"/>
      </w:pPr>
      <w:r w:rsidRPr="007F0589">
        <w:rPr>
          <w:rStyle w:val="HideTWBExt"/>
          <w:b w:val="0"/>
          <w:noProof w:val="0"/>
        </w:rPr>
        <w:t>&lt;Article&gt;</w:t>
      </w:r>
      <w:r w:rsidRPr="007F0589">
        <w:t>Punkt 27 – nr. 1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AA62A45" w14:textId="77777777" w:rsidTr="006F4033">
        <w:trPr>
          <w:trHeight w:hRule="exact" w:val="240"/>
          <w:jc w:val="center"/>
        </w:trPr>
        <w:tc>
          <w:tcPr>
            <w:tcW w:w="9752" w:type="dxa"/>
            <w:gridSpan w:val="2"/>
            <w:tcBorders>
              <w:top w:val="nil"/>
              <w:left w:val="nil"/>
              <w:bottom w:val="nil"/>
              <w:right w:val="nil"/>
            </w:tcBorders>
          </w:tcPr>
          <w:p w14:paraId="07CFD189" w14:textId="77777777" w:rsidR="00C62B09" w:rsidRPr="007F0589" w:rsidRDefault="00C62B09" w:rsidP="006F4033"/>
        </w:tc>
      </w:tr>
      <w:tr w:rsidR="001719B1" w:rsidRPr="007F0589" w14:paraId="13D6B24F" w14:textId="77777777" w:rsidTr="006F4033">
        <w:trPr>
          <w:trHeight w:val="240"/>
          <w:jc w:val="center"/>
        </w:trPr>
        <w:tc>
          <w:tcPr>
            <w:tcW w:w="4876" w:type="dxa"/>
            <w:tcBorders>
              <w:top w:val="nil"/>
              <w:left w:val="nil"/>
              <w:bottom w:val="nil"/>
              <w:right w:val="nil"/>
            </w:tcBorders>
          </w:tcPr>
          <w:p w14:paraId="63B0671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16ED464" w14:textId="77777777" w:rsidR="00C62B09" w:rsidRPr="007F0589" w:rsidRDefault="00C62B09" w:rsidP="006F4033">
            <w:pPr>
              <w:pStyle w:val="AmColumnHeading"/>
            </w:pPr>
            <w:r w:rsidRPr="007F0589">
              <w:t>Ændringsforslag</w:t>
            </w:r>
          </w:p>
        </w:tc>
      </w:tr>
      <w:tr w:rsidR="001719B1" w:rsidRPr="007F0589" w14:paraId="1064A6B8" w14:textId="77777777" w:rsidTr="006F4033">
        <w:trPr>
          <w:jc w:val="center"/>
        </w:trPr>
        <w:tc>
          <w:tcPr>
            <w:tcW w:w="4876" w:type="dxa"/>
            <w:tcBorders>
              <w:top w:val="nil"/>
              <w:left w:val="nil"/>
              <w:bottom w:val="nil"/>
              <w:right w:val="nil"/>
            </w:tcBorders>
          </w:tcPr>
          <w:p w14:paraId="2E833A19" w14:textId="77777777" w:rsidR="00C62B09" w:rsidRPr="007F0589" w:rsidRDefault="00C62B09" w:rsidP="006F4033">
            <w:pPr>
              <w:pStyle w:val="Normal6a"/>
            </w:pPr>
          </w:p>
        </w:tc>
        <w:tc>
          <w:tcPr>
            <w:tcW w:w="4876" w:type="dxa"/>
            <w:tcBorders>
              <w:top w:val="nil"/>
              <w:left w:val="nil"/>
              <w:bottom w:val="nil"/>
              <w:right w:val="nil"/>
            </w:tcBorders>
          </w:tcPr>
          <w:p w14:paraId="7B58954D" w14:textId="1A12EB0A" w:rsidR="00C62B09" w:rsidRPr="007F0589" w:rsidRDefault="00C62B09" w:rsidP="006F4033">
            <w:pPr>
              <w:pStyle w:val="Normal6a"/>
            </w:pPr>
            <w:r w:rsidRPr="007F0589">
              <w:rPr>
                <w:b/>
                <w:i/>
              </w:rPr>
              <w:t>1</w:t>
            </w:r>
            <w:r w:rsidR="006E5E3B" w:rsidRPr="007F0589">
              <w:rPr>
                <w:b/>
                <w:i/>
              </w:rPr>
              <w:t>)</w:t>
            </w:r>
            <w:r w:rsidRPr="007F0589">
              <w:tab/>
            </w:r>
            <w:r w:rsidRPr="007F0589">
              <w:rPr>
                <w:b/>
                <w:i/>
              </w:rPr>
              <w:t>gentager sin opfordring til at gennemføre yderligere foranstaltninger og konkrete programmer med henblik på at sikre flygtninges og internt fordrevnes varige tilbagevenden, adgang til sundhedspleje og beskæftigelse, social beskyttelse og uddannelse og til at garantere fuld respekt for alle deres rettigheder til erstatning for ejendom, der ikke kan leveres tilbage;</w:t>
            </w:r>
          </w:p>
        </w:tc>
      </w:tr>
    </w:tbl>
    <w:p w14:paraId="005CA6C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D75FFA5" w14:textId="77777777" w:rsidR="00C62B09" w:rsidRPr="007F0589" w:rsidRDefault="00C62B09" w:rsidP="00C62B09">
      <w:r w:rsidRPr="007F0589">
        <w:rPr>
          <w:rStyle w:val="HideTWBExt"/>
          <w:noProof w:val="0"/>
        </w:rPr>
        <w:t>&lt;/Amend&gt;</w:t>
      </w:r>
    </w:p>
    <w:p w14:paraId="7EFAFF7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258</w:t>
      </w:r>
      <w:r w:rsidRPr="007F0589">
        <w:rPr>
          <w:rStyle w:val="HideTWBExt"/>
          <w:b w:val="0"/>
          <w:noProof w:val="0"/>
        </w:rPr>
        <w:t>&lt;/NumAm&gt;</w:t>
      </w:r>
    </w:p>
    <w:p w14:paraId="7E282C7B"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663F7560" w14:textId="77777777" w:rsidR="00C62B09" w:rsidRPr="007F0589" w:rsidRDefault="00C62B09" w:rsidP="00C62B09">
      <w:pPr>
        <w:pStyle w:val="NormalBold"/>
      </w:pPr>
      <w:r w:rsidRPr="007F0589">
        <w:rPr>
          <w:rStyle w:val="HideTWBExt"/>
          <w:b w:val="0"/>
          <w:noProof w:val="0"/>
        </w:rPr>
        <w:t>&lt;/RepeatBlock-By&gt;</w:t>
      </w:r>
    </w:p>
    <w:p w14:paraId="2B86C61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C6AD8AA" w14:textId="77777777" w:rsidR="00C62B09" w:rsidRPr="007F0589" w:rsidRDefault="00C62B09" w:rsidP="00C62B09">
      <w:pPr>
        <w:pStyle w:val="NormalBold"/>
      </w:pPr>
      <w:r w:rsidRPr="007F0589">
        <w:rPr>
          <w:rStyle w:val="HideTWBExt"/>
          <w:b w:val="0"/>
          <w:noProof w:val="0"/>
        </w:rPr>
        <w:t>&lt;Article&gt;</w:t>
      </w:r>
      <w:r w:rsidRPr="007F0589">
        <w:t>Punkt 27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73DFEF5" w14:textId="77777777" w:rsidTr="006F4033">
        <w:trPr>
          <w:trHeight w:hRule="exact" w:val="240"/>
          <w:jc w:val="center"/>
        </w:trPr>
        <w:tc>
          <w:tcPr>
            <w:tcW w:w="9752" w:type="dxa"/>
            <w:gridSpan w:val="2"/>
            <w:tcBorders>
              <w:top w:val="nil"/>
              <w:left w:val="nil"/>
              <w:bottom w:val="nil"/>
              <w:right w:val="nil"/>
            </w:tcBorders>
          </w:tcPr>
          <w:p w14:paraId="5A06F04F" w14:textId="77777777" w:rsidR="00C62B09" w:rsidRPr="007F0589" w:rsidRDefault="00C62B09" w:rsidP="006F4033"/>
        </w:tc>
      </w:tr>
      <w:tr w:rsidR="001719B1" w:rsidRPr="007F0589" w14:paraId="2693A09F" w14:textId="77777777" w:rsidTr="006F4033">
        <w:trPr>
          <w:trHeight w:val="240"/>
          <w:jc w:val="center"/>
        </w:trPr>
        <w:tc>
          <w:tcPr>
            <w:tcW w:w="4876" w:type="dxa"/>
            <w:tcBorders>
              <w:top w:val="nil"/>
              <w:left w:val="nil"/>
              <w:bottom w:val="nil"/>
              <w:right w:val="nil"/>
            </w:tcBorders>
          </w:tcPr>
          <w:p w14:paraId="006AEB4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0D1AAD6" w14:textId="77777777" w:rsidR="00C62B09" w:rsidRPr="007F0589" w:rsidRDefault="00C62B09" w:rsidP="006F4033">
            <w:pPr>
              <w:pStyle w:val="AmColumnHeading"/>
            </w:pPr>
            <w:r w:rsidRPr="007F0589">
              <w:t>Ændringsforslag</w:t>
            </w:r>
          </w:p>
        </w:tc>
      </w:tr>
      <w:tr w:rsidR="001719B1" w:rsidRPr="007F0589" w14:paraId="692152A5" w14:textId="77777777" w:rsidTr="006F4033">
        <w:trPr>
          <w:jc w:val="center"/>
        </w:trPr>
        <w:tc>
          <w:tcPr>
            <w:tcW w:w="4876" w:type="dxa"/>
            <w:tcBorders>
              <w:top w:val="nil"/>
              <w:left w:val="nil"/>
              <w:bottom w:val="nil"/>
              <w:right w:val="nil"/>
            </w:tcBorders>
          </w:tcPr>
          <w:p w14:paraId="0885C0AE" w14:textId="77777777" w:rsidR="00C62B09" w:rsidRPr="007F0589" w:rsidRDefault="00C62B09" w:rsidP="006F4033">
            <w:pPr>
              <w:pStyle w:val="Normal6a"/>
            </w:pPr>
          </w:p>
        </w:tc>
        <w:tc>
          <w:tcPr>
            <w:tcW w:w="4876" w:type="dxa"/>
            <w:tcBorders>
              <w:top w:val="nil"/>
              <w:left w:val="nil"/>
              <w:bottom w:val="nil"/>
              <w:right w:val="nil"/>
            </w:tcBorders>
          </w:tcPr>
          <w:p w14:paraId="0E3D84EE" w14:textId="77777777" w:rsidR="00C62B09" w:rsidRPr="007F0589" w:rsidRDefault="00C62B09" w:rsidP="006F4033">
            <w:pPr>
              <w:pStyle w:val="Normal6a"/>
            </w:pPr>
            <w:r w:rsidRPr="007F0589">
              <w:rPr>
                <w:b/>
                <w:i/>
              </w:rPr>
              <w:t>27a.</w:t>
            </w:r>
            <w:r w:rsidRPr="007F0589">
              <w:tab/>
            </w:r>
            <w:r w:rsidRPr="007F0589">
              <w:rPr>
                <w:b/>
                <w:i/>
              </w:rPr>
              <w:t>minder om, at overholdelsen af magtdelingsprincippet i Dayton-Paris-fredsaftalen, som etablerer tre konstituerende samfund som grundlag for den nuværende stat, er den eneste vej til at genopbygge varig forsoning og fredelig sameksistens;</w:t>
            </w:r>
          </w:p>
        </w:tc>
      </w:tr>
    </w:tbl>
    <w:p w14:paraId="3E6C84A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429003C" w14:textId="77777777" w:rsidR="00C62B09" w:rsidRPr="007F0589" w:rsidRDefault="00C62B09" w:rsidP="00C62B09">
      <w:r w:rsidRPr="007F0589">
        <w:rPr>
          <w:rStyle w:val="HideTWBExt"/>
          <w:noProof w:val="0"/>
        </w:rPr>
        <w:t>&lt;/Amend&gt;</w:t>
      </w:r>
    </w:p>
    <w:p w14:paraId="3659894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259</w:t>
      </w:r>
      <w:r w:rsidRPr="007F0589">
        <w:rPr>
          <w:rStyle w:val="HideTWBExt"/>
          <w:b w:val="0"/>
          <w:noProof w:val="0"/>
        </w:rPr>
        <w:t>&lt;/NumAm&gt;</w:t>
      </w:r>
    </w:p>
    <w:p w14:paraId="23F46361"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1953A01" w14:textId="77777777" w:rsidR="00C62B09" w:rsidRPr="007F0589" w:rsidRDefault="00C62B09" w:rsidP="00C62B09">
      <w:pPr>
        <w:pStyle w:val="NormalBold"/>
      </w:pPr>
      <w:r w:rsidRPr="007F0589">
        <w:rPr>
          <w:rStyle w:val="HideTWBExt"/>
          <w:b w:val="0"/>
          <w:noProof w:val="0"/>
        </w:rPr>
        <w:t>&lt;/RepeatBlock-By&gt;</w:t>
      </w:r>
    </w:p>
    <w:p w14:paraId="04DF3A4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2CC0187" w14:textId="77777777" w:rsidR="00C62B09" w:rsidRPr="007F0589" w:rsidRDefault="00C62B09" w:rsidP="00C62B09">
      <w:pPr>
        <w:pStyle w:val="NormalBold"/>
      </w:pPr>
      <w:r w:rsidRPr="007F0589">
        <w:rPr>
          <w:rStyle w:val="HideTWBExt"/>
          <w:b w:val="0"/>
          <w:noProof w:val="0"/>
        </w:rPr>
        <w:t>&lt;Article&gt;</w:t>
      </w:r>
      <w:r w:rsidRPr="007F0589">
        <w:t>Punkt 27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6A5A6E1" w14:textId="77777777" w:rsidTr="006F4033">
        <w:trPr>
          <w:trHeight w:hRule="exact" w:val="240"/>
          <w:jc w:val="center"/>
        </w:trPr>
        <w:tc>
          <w:tcPr>
            <w:tcW w:w="9752" w:type="dxa"/>
            <w:gridSpan w:val="2"/>
            <w:tcBorders>
              <w:top w:val="nil"/>
              <w:left w:val="nil"/>
              <w:bottom w:val="nil"/>
              <w:right w:val="nil"/>
            </w:tcBorders>
          </w:tcPr>
          <w:p w14:paraId="676346F2" w14:textId="77777777" w:rsidR="00C62B09" w:rsidRPr="007F0589" w:rsidRDefault="00C62B09" w:rsidP="006F4033"/>
        </w:tc>
      </w:tr>
      <w:tr w:rsidR="001719B1" w:rsidRPr="007F0589" w14:paraId="5105245B" w14:textId="77777777" w:rsidTr="006F4033">
        <w:trPr>
          <w:trHeight w:val="240"/>
          <w:jc w:val="center"/>
        </w:trPr>
        <w:tc>
          <w:tcPr>
            <w:tcW w:w="4876" w:type="dxa"/>
            <w:tcBorders>
              <w:top w:val="nil"/>
              <w:left w:val="nil"/>
              <w:bottom w:val="nil"/>
              <w:right w:val="nil"/>
            </w:tcBorders>
          </w:tcPr>
          <w:p w14:paraId="7BFFE4F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2FFF921" w14:textId="77777777" w:rsidR="00C62B09" w:rsidRPr="007F0589" w:rsidRDefault="00C62B09" w:rsidP="006F4033">
            <w:pPr>
              <w:pStyle w:val="AmColumnHeading"/>
            </w:pPr>
            <w:r w:rsidRPr="007F0589">
              <w:t>Ændringsforslag</w:t>
            </w:r>
          </w:p>
        </w:tc>
      </w:tr>
      <w:tr w:rsidR="001719B1" w:rsidRPr="007F0589" w14:paraId="7F6212B0" w14:textId="77777777" w:rsidTr="006F4033">
        <w:trPr>
          <w:jc w:val="center"/>
        </w:trPr>
        <w:tc>
          <w:tcPr>
            <w:tcW w:w="4876" w:type="dxa"/>
            <w:tcBorders>
              <w:top w:val="nil"/>
              <w:left w:val="nil"/>
              <w:bottom w:val="nil"/>
              <w:right w:val="nil"/>
            </w:tcBorders>
          </w:tcPr>
          <w:p w14:paraId="4D5087D5" w14:textId="77777777" w:rsidR="00C62B09" w:rsidRPr="007F0589" w:rsidRDefault="00C62B09" w:rsidP="006F4033">
            <w:pPr>
              <w:pStyle w:val="Normal6a"/>
            </w:pPr>
          </w:p>
        </w:tc>
        <w:tc>
          <w:tcPr>
            <w:tcW w:w="4876" w:type="dxa"/>
            <w:tcBorders>
              <w:top w:val="nil"/>
              <w:left w:val="nil"/>
              <w:bottom w:val="nil"/>
              <w:right w:val="nil"/>
            </w:tcBorders>
          </w:tcPr>
          <w:p w14:paraId="2577C8E0" w14:textId="77777777" w:rsidR="00C62B09" w:rsidRPr="007F0589" w:rsidRDefault="00C62B09" w:rsidP="006F4033">
            <w:pPr>
              <w:pStyle w:val="Normal6a"/>
            </w:pPr>
            <w:r w:rsidRPr="007F0589">
              <w:rPr>
                <w:b/>
                <w:i/>
              </w:rPr>
              <w:t>27b.</w:t>
            </w:r>
            <w:r w:rsidRPr="007F0589">
              <w:tab/>
            </w:r>
            <w:r w:rsidRPr="007F0589">
              <w:rPr>
                <w:b/>
                <w:i/>
              </w:rPr>
              <w:t>bemærker, at de føderalistiske principper ville passe til statens funktionsmåde, da de ville sikre lighed på alle områder mellem de konstituerende samfund og borgerne;</w:t>
            </w:r>
          </w:p>
        </w:tc>
      </w:tr>
    </w:tbl>
    <w:p w14:paraId="7073D78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72158E6" w14:textId="77777777" w:rsidR="00C62B09" w:rsidRPr="007F0589" w:rsidRDefault="00C62B09" w:rsidP="00C62B09">
      <w:r w:rsidRPr="007F0589">
        <w:rPr>
          <w:rStyle w:val="HideTWBExt"/>
          <w:noProof w:val="0"/>
        </w:rPr>
        <w:t>&lt;/Amend&gt;</w:t>
      </w:r>
    </w:p>
    <w:p w14:paraId="2A5B8E4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260</w:t>
      </w:r>
      <w:r w:rsidRPr="007F0589">
        <w:rPr>
          <w:rStyle w:val="HideTWBExt"/>
          <w:b w:val="0"/>
          <w:noProof w:val="0"/>
        </w:rPr>
        <w:t>&lt;/NumAm&gt;</w:t>
      </w:r>
    </w:p>
    <w:p w14:paraId="156EEDAD" w14:textId="77777777" w:rsidR="00C62B09" w:rsidRPr="007F0589" w:rsidRDefault="00C62B09" w:rsidP="00C62B09">
      <w:pPr>
        <w:pStyle w:val="NormalBold"/>
      </w:pPr>
      <w:r w:rsidRPr="007F0589">
        <w:rPr>
          <w:rStyle w:val="HideTWBExt"/>
          <w:b w:val="0"/>
          <w:noProof w:val="0"/>
        </w:rPr>
        <w:t>&lt;RepeatBlock-By&gt;&lt;Members&gt;</w:t>
      </w:r>
      <w:r w:rsidRPr="007F0589">
        <w:t>Davor Ivo Stier, Sunčana Glavak, Karlo Ressler, Željana Zovko, Nikolina Brnjac, Tomislav Sokol</w:t>
      </w:r>
      <w:r w:rsidRPr="007F0589">
        <w:rPr>
          <w:rStyle w:val="HideTWBExt"/>
          <w:b w:val="0"/>
          <w:noProof w:val="0"/>
        </w:rPr>
        <w:t>&lt;/Members&gt;</w:t>
      </w:r>
    </w:p>
    <w:p w14:paraId="5BA0C72F" w14:textId="77777777" w:rsidR="00C62B09" w:rsidRPr="007F0589" w:rsidRDefault="00C62B09" w:rsidP="00C62B09">
      <w:pPr>
        <w:pStyle w:val="NormalBold"/>
      </w:pPr>
      <w:r w:rsidRPr="007F0589">
        <w:rPr>
          <w:rStyle w:val="HideTWBExt"/>
          <w:b w:val="0"/>
          <w:noProof w:val="0"/>
        </w:rPr>
        <w:t>&lt;/RepeatBlock-By&gt;</w:t>
      </w:r>
    </w:p>
    <w:p w14:paraId="42063EE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4A7DBD2" w14:textId="77777777" w:rsidR="00C62B09" w:rsidRPr="007F0589" w:rsidRDefault="00C62B09" w:rsidP="00C62B09">
      <w:pPr>
        <w:pStyle w:val="NormalBold"/>
      </w:pPr>
      <w:r w:rsidRPr="007F0589">
        <w:rPr>
          <w:rStyle w:val="HideTWBExt"/>
          <w:b w:val="0"/>
          <w:noProof w:val="0"/>
        </w:rPr>
        <w:t>&lt;Article&gt;</w:t>
      </w:r>
      <w:r w:rsidRPr="007F0589">
        <w:t>Punkt 28</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F37A3B8" w14:textId="77777777" w:rsidTr="006F4033">
        <w:trPr>
          <w:trHeight w:hRule="exact" w:val="240"/>
          <w:jc w:val="center"/>
        </w:trPr>
        <w:tc>
          <w:tcPr>
            <w:tcW w:w="9752" w:type="dxa"/>
            <w:gridSpan w:val="2"/>
            <w:tcBorders>
              <w:top w:val="nil"/>
              <w:left w:val="nil"/>
              <w:bottom w:val="nil"/>
              <w:right w:val="nil"/>
            </w:tcBorders>
          </w:tcPr>
          <w:p w14:paraId="36A8A7BC" w14:textId="77777777" w:rsidR="00C62B09" w:rsidRPr="007F0589" w:rsidRDefault="00C62B09" w:rsidP="006F4033"/>
        </w:tc>
      </w:tr>
      <w:tr w:rsidR="001719B1" w:rsidRPr="007F0589" w14:paraId="2A26D4DC" w14:textId="77777777" w:rsidTr="006F4033">
        <w:trPr>
          <w:trHeight w:val="240"/>
          <w:jc w:val="center"/>
        </w:trPr>
        <w:tc>
          <w:tcPr>
            <w:tcW w:w="4876" w:type="dxa"/>
            <w:tcBorders>
              <w:top w:val="nil"/>
              <w:left w:val="nil"/>
              <w:bottom w:val="nil"/>
              <w:right w:val="nil"/>
            </w:tcBorders>
          </w:tcPr>
          <w:p w14:paraId="1490D48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3366E01" w14:textId="77777777" w:rsidR="00C62B09" w:rsidRPr="007F0589" w:rsidRDefault="00C62B09" w:rsidP="006F4033">
            <w:pPr>
              <w:pStyle w:val="AmColumnHeading"/>
            </w:pPr>
            <w:r w:rsidRPr="007F0589">
              <w:t>Ændringsforslag</w:t>
            </w:r>
          </w:p>
        </w:tc>
      </w:tr>
      <w:tr w:rsidR="001719B1" w:rsidRPr="007F0589" w14:paraId="3A7D4063" w14:textId="77777777" w:rsidTr="006F4033">
        <w:trPr>
          <w:jc w:val="center"/>
        </w:trPr>
        <w:tc>
          <w:tcPr>
            <w:tcW w:w="4876" w:type="dxa"/>
            <w:tcBorders>
              <w:top w:val="nil"/>
              <w:left w:val="nil"/>
              <w:bottom w:val="nil"/>
              <w:right w:val="nil"/>
            </w:tcBorders>
          </w:tcPr>
          <w:p w14:paraId="2EC0D41D" w14:textId="77777777" w:rsidR="00C62B09" w:rsidRPr="007F0589" w:rsidRDefault="00C62B09" w:rsidP="006F4033">
            <w:pPr>
              <w:pStyle w:val="Normal6a"/>
            </w:pPr>
            <w:r w:rsidRPr="007F0589">
              <w:t>28.</w:t>
            </w:r>
            <w:r w:rsidRPr="007F0589">
              <w:tab/>
              <w:t>beklager dybt alle former for historierevisionisme, benægtelse af folkedrab, forherligelse af krigsforbrydelser og ‑forbrydere og anfægtelse af fakta eller af internationale og nationale domstoles uafhængighed og upartiskhed, især fra politiske lederes side;</w:t>
            </w:r>
          </w:p>
        </w:tc>
        <w:tc>
          <w:tcPr>
            <w:tcW w:w="4876" w:type="dxa"/>
            <w:tcBorders>
              <w:top w:val="nil"/>
              <w:left w:val="nil"/>
              <w:bottom w:val="nil"/>
              <w:right w:val="nil"/>
            </w:tcBorders>
          </w:tcPr>
          <w:p w14:paraId="36962E5C" w14:textId="77777777" w:rsidR="00C62B09" w:rsidRPr="007F0589" w:rsidRDefault="00C62B09" w:rsidP="006F4033">
            <w:pPr>
              <w:pStyle w:val="Normal6a"/>
            </w:pPr>
            <w:r w:rsidRPr="007F0589">
              <w:t>28.</w:t>
            </w:r>
            <w:r w:rsidRPr="007F0589">
              <w:tab/>
              <w:t xml:space="preserve">beklager dybt alle former for historierevisionisme, benægtelse af folkedrab, forherligelse af krigsforbrydelser og ‑forbrydere og anfægtelse af fakta eller af internationale og nationale domstoles uafhængighed og upartiskhed, især fra politiske lederes side; </w:t>
            </w:r>
            <w:r w:rsidRPr="007F0589">
              <w:rPr>
                <w:b/>
                <w:i/>
              </w:rPr>
              <w:t>påpeger, at forsoning kræver klar afstandtagen fra kollektiv skyld og fremme af gensidig forståelse, navnlig blandt unge mennesker;</w:t>
            </w:r>
          </w:p>
        </w:tc>
      </w:tr>
    </w:tbl>
    <w:p w14:paraId="721BDBF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{HR}</w:t>
      </w:r>
      <w:r w:rsidRPr="007F0589">
        <w:t>hr</w:t>
      </w:r>
      <w:r w:rsidRPr="007F0589">
        <w:rPr>
          <w:rStyle w:val="HideTWBExt"/>
          <w:noProof w:val="0"/>
        </w:rPr>
        <w:t>&lt;/Original&gt;</w:t>
      </w:r>
    </w:p>
    <w:p w14:paraId="31D1C5C8" w14:textId="77777777" w:rsidR="00C62B09" w:rsidRPr="007F0589" w:rsidRDefault="00C62B09" w:rsidP="00C62B09">
      <w:r w:rsidRPr="007F0589">
        <w:rPr>
          <w:rStyle w:val="HideTWBExt"/>
          <w:noProof w:val="0"/>
        </w:rPr>
        <w:t>&lt;/Amend&gt;</w:t>
      </w:r>
    </w:p>
    <w:p w14:paraId="4220F5F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261</w:t>
      </w:r>
      <w:r w:rsidRPr="007F0589">
        <w:rPr>
          <w:rStyle w:val="HideTWBExt"/>
          <w:b w:val="0"/>
          <w:noProof w:val="0"/>
        </w:rPr>
        <w:t>&lt;/NumAm&gt;</w:t>
      </w:r>
    </w:p>
    <w:p w14:paraId="05884425"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57AB0340"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56A896D9" w14:textId="77777777" w:rsidR="00C62B09" w:rsidRPr="007F0589" w:rsidRDefault="00C62B09" w:rsidP="00C62B09">
      <w:pPr>
        <w:pStyle w:val="NormalBold"/>
      </w:pPr>
      <w:r w:rsidRPr="007F0589">
        <w:rPr>
          <w:rStyle w:val="HideTWBExt"/>
          <w:b w:val="0"/>
          <w:noProof w:val="0"/>
        </w:rPr>
        <w:t>&lt;/RepeatBlock-By&gt;</w:t>
      </w:r>
    </w:p>
    <w:p w14:paraId="1CAFF28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4F8DE65" w14:textId="77777777" w:rsidR="00C62B09" w:rsidRPr="007F0589" w:rsidRDefault="00C62B09" w:rsidP="00C62B09">
      <w:pPr>
        <w:pStyle w:val="NormalBold"/>
      </w:pPr>
      <w:r w:rsidRPr="007F0589">
        <w:rPr>
          <w:rStyle w:val="HideTWBExt"/>
          <w:b w:val="0"/>
          <w:noProof w:val="0"/>
        </w:rPr>
        <w:t>&lt;Article&gt;</w:t>
      </w:r>
      <w:r w:rsidRPr="007F0589">
        <w:t>Punkt 28</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ED2662A" w14:textId="77777777" w:rsidTr="006F4033">
        <w:trPr>
          <w:trHeight w:hRule="exact" w:val="240"/>
          <w:jc w:val="center"/>
        </w:trPr>
        <w:tc>
          <w:tcPr>
            <w:tcW w:w="9752" w:type="dxa"/>
            <w:gridSpan w:val="2"/>
            <w:tcBorders>
              <w:top w:val="nil"/>
              <w:left w:val="nil"/>
              <w:bottom w:val="nil"/>
              <w:right w:val="nil"/>
            </w:tcBorders>
          </w:tcPr>
          <w:p w14:paraId="7A7893FE" w14:textId="77777777" w:rsidR="00C62B09" w:rsidRPr="007F0589" w:rsidRDefault="00C62B09" w:rsidP="006F4033"/>
        </w:tc>
      </w:tr>
      <w:tr w:rsidR="001719B1" w:rsidRPr="007F0589" w14:paraId="75556203" w14:textId="77777777" w:rsidTr="006F4033">
        <w:trPr>
          <w:trHeight w:val="240"/>
          <w:jc w:val="center"/>
        </w:trPr>
        <w:tc>
          <w:tcPr>
            <w:tcW w:w="4876" w:type="dxa"/>
            <w:tcBorders>
              <w:top w:val="nil"/>
              <w:left w:val="nil"/>
              <w:bottom w:val="nil"/>
              <w:right w:val="nil"/>
            </w:tcBorders>
          </w:tcPr>
          <w:p w14:paraId="68A652D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FC5E0FE" w14:textId="77777777" w:rsidR="00C62B09" w:rsidRPr="007F0589" w:rsidRDefault="00C62B09" w:rsidP="006F4033">
            <w:pPr>
              <w:pStyle w:val="AmColumnHeading"/>
            </w:pPr>
            <w:r w:rsidRPr="007F0589">
              <w:t>Ændringsforslag</w:t>
            </w:r>
          </w:p>
        </w:tc>
      </w:tr>
      <w:tr w:rsidR="001719B1" w:rsidRPr="007F0589" w14:paraId="50C026B8" w14:textId="77777777" w:rsidTr="006F4033">
        <w:trPr>
          <w:jc w:val="center"/>
        </w:trPr>
        <w:tc>
          <w:tcPr>
            <w:tcW w:w="4876" w:type="dxa"/>
            <w:tcBorders>
              <w:top w:val="nil"/>
              <w:left w:val="nil"/>
              <w:bottom w:val="nil"/>
              <w:right w:val="nil"/>
            </w:tcBorders>
          </w:tcPr>
          <w:p w14:paraId="679E02F3" w14:textId="77777777" w:rsidR="00C62B09" w:rsidRPr="007F0589" w:rsidRDefault="00C62B09" w:rsidP="006F4033">
            <w:pPr>
              <w:pStyle w:val="Normal6a"/>
            </w:pPr>
            <w:r w:rsidRPr="007F0589">
              <w:t>28.</w:t>
            </w:r>
            <w:r w:rsidRPr="007F0589">
              <w:tab/>
              <w:t>beklager dybt alle former for historierevisionisme, benægtelse af folkedrab, forherligelse af krigsforbrydelser og ‑forbrydere og anfægtelse af fakta eller af internationale og nationale domstoles uafhængighed og upartiskhed, især fra politiske lederes side;</w:t>
            </w:r>
          </w:p>
        </w:tc>
        <w:tc>
          <w:tcPr>
            <w:tcW w:w="4876" w:type="dxa"/>
            <w:tcBorders>
              <w:top w:val="nil"/>
              <w:left w:val="nil"/>
              <w:bottom w:val="nil"/>
              <w:right w:val="nil"/>
            </w:tcBorders>
          </w:tcPr>
          <w:p w14:paraId="33E419D7" w14:textId="77777777" w:rsidR="00C62B09" w:rsidRPr="007F0589" w:rsidRDefault="00C62B09" w:rsidP="006F4033">
            <w:pPr>
              <w:pStyle w:val="Normal6a"/>
            </w:pPr>
            <w:r w:rsidRPr="007F0589">
              <w:t>28.</w:t>
            </w:r>
            <w:r w:rsidRPr="007F0589">
              <w:tab/>
              <w:t xml:space="preserve">beklager dybt alle former for historierevisionisme, benægtelse af folkedrab, </w:t>
            </w:r>
            <w:r w:rsidRPr="007F0589">
              <w:rPr>
                <w:b/>
                <w:i/>
              </w:rPr>
              <w:t>irredentisme,</w:t>
            </w:r>
            <w:r w:rsidRPr="007F0589">
              <w:t xml:space="preserve"> forherligelse af krigsforbrydelser og ‑forbrydere og anfægtelse af fakta eller af internationale og nationale domstoles uafhængighed og upartiskhed, især fra politiske lederes side; </w:t>
            </w:r>
            <w:r w:rsidRPr="007F0589">
              <w:rPr>
                <w:b/>
                <w:i/>
              </w:rPr>
              <w:t>bemærker, at idéen om en serbisk verden (Srpski Svet) er uforenelig med aspirationerne om at tiltræde EU;</w:t>
            </w:r>
          </w:p>
        </w:tc>
      </w:tr>
    </w:tbl>
    <w:p w14:paraId="769A43F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72E8D36" w14:textId="77777777" w:rsidR="00C62B09" w:rsidRPr="007F0589" w:rsidRDefault="00C62B09" w:rsidP="00C62B09">
      <w:r w:rsidRPr="007F0589">
        <w:rPr>
          <w:rStyle w:val="HideTWBExt"/>
          <w:noProof w:val="0"/>
        </w:rPr>
        <w:t>&lt;/Amend&gt;</w:t>
      </w:r>
    </w:p>
    <w:p w14:paraId="5291A9B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262</w:t>
      </w:r>
      <w:r w:rsidRPr="007F0589">
        <w:rPr>
          <w:rStyle w:val="HideTWBExt"/>
          <w:b w:val="0"/>
          <w:noProof w:val="0"/>
        </w:rPr>
        <w:t>&lt;/NumAm&gt;</w:t>
      </w:r>
    </w:p>
    <w:p w14:paraId="39282C02"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552D1A2C" w14:textId="77777777" w:rsidR="00C62B09" w:rsidRPr="007F0589" w:rsidRDefault="00C62B09" w:rsidP="00C62B09">
      <w:pPr>
        <w:pStyle w:val="NormalBold"/>
      </w:pPr>
      <w:r w:rsidRPr="007F0589">
        <w:rPr>
          <w:rStyle w:val="HideTWBExt"/>
          <w:b w:val="0"/>
          <w:noProof w:val="0"/>
        </w:rPr>
        <w:t>&lt;/RepeatBlock-By&gt;</w:t>
      </w:r>
    </w:p>
    <w:p w14:paraId="3E51F4D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92A69F7" w14:textId="77777777" w:rsidR="00C62B09" w:rsidRPr="007F0589" w:rsidRDefault="00C62B09" w:rsidP="00C62B09">
      <w:pPr>
        <w:pStyle w:val="NormalBold"/>
      </w:pPr>
      <w:r w:rsidRPr="007F0589">
        <w:rPr>
          <w:rStyle w:val="HideTWBExt"/>
          <w:b w:val="0"/>
          <w:noProof w:val="0"/>
        </w:rPr>
        <w:t>&lt;Article&gt;</w:t>
      </w:r>
      <w:r w:rsidRPr="007F0589">
        <w:t>Punkt 28 – nr. 1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F57A4C0" w14:textId="77777777" w:rsidTr="006F4033">
        <w:trPr>
          <w:trHeight w:hRule="exact" w:val="240"/>
          <w:jc w:val="center"/>
        </w:trPr>
        <w:tc>
          <w:tcPr>
            <w:tcW w:w="9752" w:type="dxa"/>
            <w:gridSpan w:val="2"/>
            <w:tcBorders>
              <w:top w:val="nil"/>
              <w:left w:val="nil"/>
              <w:bottom w:val="nil"/>
              <w:right w:val="nil"/>
            </w:tcBorders>
          </w:tcPr>
          <w:p w14:paraId="1B3019BA" w14:textId="77777777" w:rsidR="00C62B09" w:rsidRPr="007F0589" w:rsidRDefault="00C62B09" w:rsidP="006F4033"/>
        </w:tc>
      </w:tr>
      <w:tr w:rsidR="001719B1" w:rsidRPr="007F0589" w14:paraId="6EF31AE9" w14:textId="77777777" w:rsidTr="006F4033">
        <w:trPr>
          <w:trHeight w:val="240"/>
          <w:jc w:val="center"/>
        </w:trPr>
        <w:tc>
          <w:tcPr>
            <w:tcW w:w="4876" w:type="dxa"/>
            <w:tcBorders>
              <w:top w:val="nil"/>
              <w:left w:val="nil"/>
              <w:bottom w:val="nil"/>
              <w:right w:val="nil"/>
            </w:tcBorders>
          </w:tcPr>
          <w:p w14:paraId="00582BB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192271B" w14:textId="77777777" w:rsidR="00C62B09" w:rsidRPr="007F0589" w:rsidRDefault="00C62B09" w:rsidP="006F4033">
            <w:pPr>
              <w:pStyle w:val="AmColumnHeading"/>
            </w:pPr>
            <w:r w:rsidRPr="007F0589">
              <w:t>Ændringsforslag</w:t>
            </w:r>
          </w:p>
        </w:tc>
      </w:tr>
      <w:tr w:rsidR="001719B1" w:rsidRPr="007F0589" w14:paraId="5F697593" w14:textId="77777777" w:rsidTr="006F4033">
        <w:trPr>
          <w:jc w:val="center"/>
        </w:trPr>
        <w:tc>
          <w:tcPr>
            <w:tcW w:w="4876" w:type="dxa"/>
            <w:tcBorders>
              <w:top w:val="nil"/>
              <w:left w:val="nil"/>
              <w:bottom w:val="nil"/>
              <w:right w:val="nil"/>
            </w:tcBorders>
          </w:tcPr>
          <w:p w14:paraId="7F5C5EA4" w14:textId="77777777" w:rsidR="00C62B09" w:rsidRPr="007F0589" w:rsidRDefault="00C62B09" w:rsidP="006F4033">
            <w:pPr>
              <w:pStyle w:val="Normal6a"/>
            </w:pPr>
          </w:p>
        </w:tc>
        <w:tc>
          <w:tcPr>
            <w:tcW w:w="4876" w:type="dxa"/>
            <w:tcBorders>
              <w:top w:val="nil"/>
              <w:left w:val="nil"/>
              <w:bottom w:val="nil"/>
              <w:right w:val="nil"/>
            </w:tcBorders>
          </w:tcPr>
          <w:p w14:paraId="15A7BF7A" w14:textId="51A07CC6" w:rsidR="00C62B09" w:rsidRPr="007F0589" w:rsidRDefault="00C62B09" w:rsidP="006F4033">
            <w:pPr>
              <w:pStyle w:val="Normal6a"/>
            </w:pPr>
            <w:r w:rsidRPr="007F0589">
              <w:rPr>
                <w:b/>
                <w:i/>
              </w:rPr>
              <w:t>1</w:t>
            </w:r>
            <w:r w:rsidR="006E5E3B" w:rsidRPr="007F0589">
              <w:rPr>
                <w:b/>
                <w:i/>
              </w:rPr>
              <w:t>)</w:t>
            </w:r>
            <w:r w:rsidRPr="007F0589">
              <w:tab/>
            </w:r>
            <w:r w:rsidRPr="007F0589">
              <w:rPr>
                <w:b/>
                <w:i/>
              </w:rPr>
              <w:t>opfordrer Serbien til at forpligte sig konstruktivt til at sikre Bosnien-Hercegovinas stabilitet og territoriale integritet og til at yde aktiv støtte og bidrage konstruktivt til Bosnien-Hercegovinas fremskridt mod tiltrædelse af EU;</w:t>
            </w:r>
          </w:p>
        </w:tc>
      </w:tr>
    </w:tbl>
    <w:p w14:paraId="6BD0627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45E55CF" w14:textId="77777777" w:rsidR="00C62B09" w:rsidRPr="007F0589" w:rsidRDefault="00C62B09" w:rsidP="00C62B09">
      <w:r w:rsidRPr="007F0589">
        <w:rPr>
          <w:rStyle w:val="HideTWBExt"/>
          <w:noProof w:val="0"/>
        </w:rPr>
        <w:t>&lt;/Amend&gt;</w:t>
      </w:r>
    </w:p>
    <w:p w14:paraId="2D8E890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263</w:t>
      </w:r>
      <w:r w:rsidRPr="007F0589">
        <w:rPr>
          <w:rStyle w:val="HideTWBExt"/>
          <w:b w:val="0"/>
          <w:noProof w:val="0"/>
        </w:rPr>
        <w:t>&lt;/NumAm&gt;</w:t>
      </w:r>
    </w:p>
    <w:p w14:paraId="502C8100"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67F0BD19" w14:textId="77777777" w:rsidR="00C62B09" w:rsidRPr="007F0589" w:rsidRDefault="00C62B09" w:rsidP="00C62B09">
      <w:pPr>
        <w:pStyle w:val="NormalBold"/>
      </w:pPr>
      <w:r w:rsidRPr="007F0589">
        <w:rPr>
          <w:rStyle w:val="HideTWBExt"/>
          <w:b w:val="0"/>
          <w:noProof w:val="0"/>
        </w:rPr>
        <w:t>&lt;/RepeatBlock-By&gt;</w:t>
      </w:r>
    </w:p>
    <w:p w14:paraId="1993569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46E28B6" w14:textId="77777777" w:rsidR="00C62B09" w:rsidRPr="007F0589" w:rsidRDefault="00C62B09" w:rsidP="00C62B09">
      <w:pPr>
        <w:pStyle w:val="NormalBold"/>
      </w:pPr>
      <w:r w:rsidRPr="007F0589">
        <w:rPr>
          <w:rStyle w:val="HideTWBExt"/>
          <w:b w:val="0"/>
          <w:noProof w:val="0"/>
        </w:rPr>
        <w:t>&lt;Article&gt;</w:t>
      </w:r>
      <w:r w:rsidRPr="007F0589">
        <w:t>Punkt 28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5585D2C" w14:textId="77777777" w:rsidTr="006F4033">
        <w:trPr>
          <w:trHeight w:hRule="exact" w:val="240"/>
          <w:jc w:val="center"/>
        </w:trPr>
        <w:tc>
          <w:tcPr>
            <w:tcW w:w="9752" w:type="dxa"/>
            <w:gridSpan w:val="2"/>
            <w:tcBorders>
              <w:top w:val="nil"/>
              <w:left w:val="nil"/>
              <w:bottom w:val="nil"/>
              <w:right w:val="nil"/>
            </w:tcBorders>
          </w:tcPr>
          <w:p w14:paraId="511CB4FE" w14:textId="77777777" w:rsidR="00C62B09" w:rsidRPr="007F0589" w:rsidRDefault="00C62B09" w:rsidP="006F4033"/>
        </w:tc>
      </w:tr>
      <w:tr w:rsidR="001719B1" w:rsidRPr="007F0589" w14:paraId="52BF62EC" w14:textId="77777777" w:rsidTr="006F4033">
        <w:trPr>
          <w:trHeight w:val="240"/>
          <w:jc w:val="center"/>
        </w:trPr>
        <w:tc>
          <w:tcPr>
            <w:tcW w:w="4876" w:type="dxa"/>
            <w:tcBorders>
              <w:top w:val="nil"/>
              <w:left w:val="nil"/>
              <w:bottom w:val="nil"/>
              <w:right w:val="nil"/>
            </w:tcBorders>
          </w:tcPr>
          <w:p w14:paraId="39FB463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7C16EAA" w14:textId="77777777" w:rsidR="00C62B09" w:rsidRPr="007F0589" w:rsidRDefault="00C62B09" w:rsidP="006F4033">
            <w:pPr>
              <w:pStyle w:val="AmColumnHeading"/>
            </w:pPr>
            <w:r w:rsidRPr="007F0589">
              <w:t>Ændringsforslag</w:t>
            </w:r>
          </w:p>
        </w:tc>
      </w:tr>
      <w:tr w:rsidR="001719B1" w:rsidRPr="007F0589" w14:paraId="038C8205" w14:textId="77777777" w:rsidTr="006F4033">
        <w:trPr>
          <w:jc w:val="center"/>
        </w:trPr>
        <w:tc>
          <w:tcPr>
            <w:tcW w:w="4876" w:type="dxa"/>
            <w:tcBorders>
              <w:top w:val="nil"/>
              <w:left w:val="nil"/>
              <w:bottom w:val="nil"/>
              <w:right w:val="nil"/>
            </w:tcBorders>
          </w:tcPr>
          <w:p w14:paraId="1342D89F" w14:textId="77777777" w:rsidR="00C62B09" w:rsidRPr="007F0589" w:rsidRDefault="00C62B09" w:rsidP="006F4033">
            <w:pPr>
              <w:pStyle w:val="Normal6a"/>
            </w:pPr>
          </w:p>
        </w:tc>
        <w:tc>
          <w:tcPr>
            <w:tcW w:w="4876" w:type="dxa"/>
            <w:tcBorders>
              <w:top w:val="nil"/>
              <w:left w:val="nil"/>
              <w:bottom w:val="nil"/>
              <w:right w:val="nil"/>
            </w:tcBorders>
          </w:tcPr>
          <w:p w14:paraId="067CF9EC" w14:textId="77777777" w:rsidR="00C62B09" w:rsidRPr="007F0589" w:rsidRDefault="00C62B09" w:rsidP="006F4033">
            <w:pPr>
              <w:pStyle w:val="Normal6a"/>
            </w:pPr>
            <w:r w:rsidRPr="007F0589">
              <w:rPr>
                <w:b/>
                <w:i/>
              </w:rPr>
              <w:t>28a.</w:t>
            </w:r>
            <w:r w:rsidRPr="007F0589">
              <w:tab/>
            </w:r>
            <w:r w:rsidRPr="007F0589">
              <w:rPr>
                <w:b/>
                <w:i/>
              </w:rPr>
              <w:t>fremhæver vigtigheden af forebyggende diplomati i Bosnien-Hercegovina; opfordrer EU-Udenrigstjenesten til at styrke sine ansattes kompetenceudvikling for at sikre dem en bedre forståelse af de lokale historiske, kulturelle og religiøse sammenhænge som fremhævet i betænkningen om det forebyggende diplomatis rolle, som Europa-Parlamentet vedtog i januar 2024;</w:t>
            </w:r>
          </w:p>
        </w:tc>
      </w:tr>
    </w:tbl>
    <w:p w14:paraId="40649E8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F22A164" w14:textId="77777777" w:rsidR="00C62B09" w:rsidRPr="007F0589" w:rsidRDefault="00C62B09" w:rsidP="00C62B09">
      <w:r w:rsidRPr="007F0589">
        <w:rPr>
          <w:rStyle w:val="HideTWBExt"/>
          <w:noProof w:val="0"/>
        </w:rPr>
        <w:t>&lt;/Amend&gt;</w:t>
      </w:r>
    </w:p>
    <w:p w14:paraId="2E7672D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264</w:t>
      </w:r>
      <w:r w:rsidRPr="007F0589">
        <w:rPr>
          <w:rStyle w:val="HideTWBExt"/>
          <w:b w:val="0"/>
          <w:noProof w:val="0"/>
        </w:rPr>
        <w:t>&lt;/NumAm&gt;</w:t>
      </w:r>
    </w:p>
    <w:p w14:paraId="111FF4A1"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1F86E27"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2A68159" w14:textId="77777777" w:rsidR="00C62B09" w:rsidRPr="007F0589" w:rsidRDefault="00C62B09" w:rsidP="00C62B09">
      <w:pPr>
        <w:pStyle w:val="NormalBold"/>
      </w:pPr>
      <w:r w:rsidRPr="007F0589">
        <w:rPr>
          <w:rStyle w:val="HideTWBExt"/>
          <w:b w:val="0"/>
          <w:noProof w:val="0"/>
        </w:rPr>
        <w:t>&lt;/RepeatBlock-By&gt;</w:t>
      </w:r>
    </w:p>
    <w:p w14:paraId="48BCE92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24880DE" w14:textId="77777777" w:rsidR="00C62B09" w:rsidRPr="007F0589" w:rsidRDefault="00C62B09" w:rsidP="00C62B09">
      <w:pPr>
        <w:pStyle w:val="NormalBold"/>
      </w:pPr>
      <w:r w:rsidRPr="007F0589">
        <w:rPr>
          <w:rStyle w:val="HideTWBExt"/>
          <w:b w:val="0"/>
          <w:noProof w:val="0"/>
        </w:rPr>
        <w:t>&lt;Article&gt;</w:t>
      </w:r>
      <w:r w:rsidRPr="007F0589">
        <w:t>Punkt 28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07CA43A" w14:textId="77777777" w:rsidTr="006F4033">
        <w:trPr>
          <w:trHeight w:hRule="exact" w:val="240"/>
          <w:jc w:val="center"/>
        </w:trPr>
        <w:tc>
          <w:tcPr>
            <w:tcW w:w="9752" w:type="dxa"/>
            <w:gridSpan w:val="2"/>
            <w:tcBorders>
              <w:top w:val="nil"/>
              <w:left w:val="nil"/>
              <w:bottom w:val="nil"/>
              <w:right w:val="nil"/>
            </w:tcBorders>
          </w:tcPr>
          <w:p w14:paraId="02848205" w14:textId="77777777" w:rsidR="00C62B09" w:rsidRPr="007F0589" w:rsidRDefault="00C62B09" w:rsidP="006F4033"/>
        </w:tc>
      </w:tr>
      <w:tr w:rsidR="001719B1" w:rsidRPr="007F0589" w14:paraId="7D30C5D3" w14:textId="77777777" w:rsidTr="006F4033">
        <w:trPr>
          <w:trHeight w:val="240"/>
          <w:jc w:val="center"/>
        </w:trPr>
        <w:tc>
          <w:tcPr>
            <w:tcW w:w="4876" w:type="dxa"/>
            <w:tcBorders>
              <w:top w:val="nil"/>
              <w:left w:val="nil"/>
              <w:bottom w:val="nil"/>
              <w:right w:val="nil"/>
            </w:tcBorders>
          </w:tcPr>
          <w:p w14:paraId="38B5179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65605FF" w14:textId="77777777" w:rsidR="00C62B09" w:rsidRPr="007F0589" w:rsidRDefault="00C62B09" w:rsidP="006F4033">
            <w:pPr>
              <w:pStyle w:val="AmColumnHeading"/>
            </w:pPr>
            <w:r w:rsidRPr="007F0589">
              <w:t>Ændringsforslag</w:t>
            </w:r>
          </w:p>
        </w:tc>
      </w:tr>
      <w:tr w:rsidR="001719B1" w:rsidRPr="007F0589" w14:paraId="46DA3808" w14:textId="77777777" w:rsidTr="006F4033">
        <w:trPr>
          <w:jc w:val="center"/>
        </w:trPr>
        <w:tc>
          <w:tcPr>
            <w:tcW w:w="4876" w:type="dxa"/>
            <w:tcBorders>
              <w:top w:val="nil"/>
              <w:left w:val="nil"/>
              <w:bottom w:val="nil"/>
              <w:right w:val="nil"/>
            </w:tcBorders>
          </w:tcPr>
          <w:p w14:paraId="532226B6" w14:textId="77777777" w:rsidR="00C62B09" w:rsidRPr="007F0589" w:rsidRDefault="00C62B09" w:rsidP="006F4033">
            <w:pPr>
              <w:pStyle w:val="Normal6a"/>
            </w:pPr>
          </w:p>
        </w:tc>
        <w:tc>
          <w:tcPr>
            <w:tcW w:w="4876" w:type="dxa"/>
            <w:tcBorders>
              <w:top w:val="nil"/>
              <w:left w:val="nil"/>
              <w:bottom w:val="nil"/>
              <w:right w:val="nil"/>
            </w:tcBorders>
          </w:tcPr>
          <w:p w14:paraId="60340615" w14:textId="77777777" w:rsidR="00C62B09" w:rsidRPr="007F0589" w:rsidRDefault="00C62B09" w:rsidP="006F4033">
            <w:pPr>
              <w:pStyle w:val="Normal6a"/>
            </w:pPr>
            <w:r w:rsidRPr="007F0589">
              <w:rPr>
                <w:b/>
                <w:i/>
              </w:rPr>
              <w:t>28a.</w:t>
            </w:r>
            <w:r w:rsidRPr="007F0589">
              <w:tab/>
            </w:r>
            <w:r w:rsidRPr="007F0589">
              <w:rPr>
                <w:b/>
                <w:i/>
              </w:rPr>
              <w:t>er bekymret over vedtagelsen af erklæringen om beskyttelse af nationale og politiske rettigheder og det serbiske folks fælles fremtid, som er en overtrædelse af flere aspekter i Daytonfredsaftalen og undergraver Bosnien-Hercegovinas suverænitet, territoriale integritet og enhed;</w:t>
            </w:r>
          </w:p>
        </w:tc>
      </w:tr>
    </w:tbl>
    <w:p w14:paraId="3CA4740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C042AAE" w14:textId="77777777" w:rsidR="00C62B09" w:rsidRPr="007F0589" w:rsidRDefault="00C62B09" w:rsidP="00C62B09">
      <w:r w:rsidRPr="007F0589">
        <w:rPr>
          <w:rStyle w:val="HideTWBExt"/>
          <w:noProof w:val="0"/>
        </w:rPr>
        <w:t>&lt;/Amend&gt;</w:t>
      </w:r>
    </w:p>
    <w:p w14:paraId="26B2B8F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265</w:t>
      </w:r>
      <w:r w:rsidRPr="007F0589">
        <w:rPr>
          <w:rStyle w:val="HideTWBExt"/>
          <w:b w:val="0"/>
          <w:noProof w:val="0"/>
        </w:rPr>
        <w:t>&lt;/NumAm&gt;</w:t>
      </w:r>
    </w:p>
    <w:p w14:paraId="316F6DD2" w14:textId="77777777" w:rsidR="00C62B09" w:rsidRPr="007F0589" w:rsidRDefault="00C62B09" w:rsidP="00C62B09">
      <w:pPr>
        <w:pStyle w:val="NormalBold"/>
      </w:pPr>
      <w:r w:rsidRPr="007F0589">
        <w:rPr>
          <w:rStyle w:val="HideTWBExt"/>
          <w:b w:val="0"/>
          <w:noProof w:val="0"/>
        </w:rPr>
        <w:t>&lt;RepeatBlock-By&gt;&lt;Members&gt;</w:t>
      </w:r>
      <w:r w:rsidRPr="007F0589">
        <w:t>Matjaž Nemec</w:t>
      </w:r>
      <w:r w:rsidRPr="007F0589">
        <w:rPr>
          <w:rStyle w:val="HideTWBExt"/>
          <w:b w:val="0"/>
          <w:noProof w:val="0"/>
        </w:rPr>
        <w:t>&lt;/Members&gt;</w:t>
      </w:r>
    </w:p>
    <w:p w14:paraId="1AD4D5B4" w14:textId="77777777" w:rsidR="00C62B09" w:rsidRPr="007F0589" w:rsidRDefault="00C62B09" w:rsidP="00C62B09">
      <w:r w:rsidRPr="007F0589">
        <w:rPr>
          <w:rStyle w:val="HideTWBExt"/>
          <w:noProof w:val="0"/>
        </w:rPr>
        <w:t>&lt;AuNomDe&gt;</w:t>
      </w:r>
      <w:r w:rsidRPr="007F0589">
        <w:rPr>
          <w:rStyle w:val="HideTWBInt"/>
          <w:noProof w:val="0"/>
        </w:rPr>
        <w:t>{S&amp;D}</w:t>
      </w:r>
      <w:r w:rsidRPr="007F0589">
        <w:t>for S&amp;D-Gruppen</w:t>
      </w:r>
      <w:r w:rsidRPr="007F0589">
        <w:rPr>
          <w:rStyle w:val="HideTWBExt"/>
          <w:noProof w:val="0"/>
        </w:rPr>
        <w:t>&lt;/AuNomDe&gt;</w:t>
      </w:r>
    </w:p>
    <w:p w14:paraId="721707A5" w14:textId="77777777" w:rsidR="00C62B09" w:rsidRPr="007F0589" w:rsidRDefault="00C62B09" w:rsidP="00C62B09">
      <w:pPr>
        <w:pStyle w:val="NormalBold"/>
      </w:pPr>
      <w:r w:rsidRPr="007F0589">
        <w:rPr>
          <w:rStyle w:val="HideTWBExt"/>
          <w:b w:val="0"/>
          <w:noProof w:val="0"/>
        </w:rPr>
        <w:t>&lt;Members&gt;</w:t>
      </w:r>
      <w:r w:rsidRPr="007F0589">
        <w:t>Thijs Reuten, Marco Tarquinio</w:t>
      </w:r>
      <w:r w:rsidRPr="007F0589">
        <w:rPr>
          <w:rStyle w:val="HideTWBExt"/>
          <w:b w:val="0"/>
          <w:noProof w:val="0"/>
        </w:rPr>
        <w:t>&lt;/Members&gt;</w:t>
      </w:r>
    </w:p>
    <w:p w14:paraId="788D3A0D" w14:textId="77777777" w:rsidR="00C62B09" w:rsidRPr="007F0589" w:rsidRDefault="00C62B09" w:rsidP="00C62B09">
      <w:pPr>
        <w:pStyle w:val="NormalBold"/>
      </w:pPr>
      <w:r w:rsidRPr="007F0589">
        <w:rPr>
          <w:rStyle w:val="HideTWBExt"/>
          <w:b w:val="0"/>
          <w:noProof w:val="0"/>
        </w:rPr>
        <w:t>&lt;/RepeatBlock-By&gt;</w:t>
      </w:r>
    </w:p>
    <w:p w14:paraId="5CF9015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7B4D00D" w14:textId="77777777" w:rsidR="00C62B09" w:rsidRPr="007F0589" w:rsidRDefault="00C62B09" w:rsidP="00C62B09">
      <w:pPr>
        <w:pStyle w:val="NormalBold"/>
      </w:pPr>
      <w:r w:rsidRPr="007F0589">
        <w:rPr>
          <w:rStyle w:val="HideTWBExt"/>
          <w:b w:val="0"/>
          <w:noProof w:val="0"/>
        </w:rPr>
        <w:t>&lt;Article&gt;</w:t>
      </w:r>
      <w:r w:rsidRPr="007F0589">
        <w:t>Punkt 29</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E31DC63" w14:textId="77777777" w:rsidTr="006F4033">
        <w:trPr>
          <w:trHeight w:hRule="exact" w:val="240"/>
          <w:jc w:val="center"/>
        </w:trPr>
        <w:tc>
          <w:tcPr>
            <w:tcW w:w="9752" w:type="dxa"/>
            <w:gridSpan w:val="2"/>
            <w:tcBorders>
              <w:top w:val="nil"/>
              <w:left w:val="nil"/>
              <w:bottom w:val="nil"/>
              <w:right w:val="nil"/>
            </w:tcBorders>
          </w:tcPr>
          <w:p w14:paraId="4E9E6913" w14:textId="77777777" w:rsidR="00C62B09" w:rsidRPr="007F0589" w:rsidRDefault="00C62B09" w:rsidP="006F4033"/>
        </w:tc>
      </w:tr>
      <w:tr w:rsidR="001719B1" w:rsidRPr="007F0589" w14:paraId="33C84EE2" w14:textId="77777777" w:rsidTr="006F4033">
        <w:trPr>
          <w:trHeight w:val="240"/>
          <w:jc w:val="center"/>
        </w:trPr>
        <w:tc>
          <w:tcPr>
            <w:tcW w:w="4876" w:type="dxa"/>
            <w:tcBorders>
              <w:top w:val="nil"/>
              <w:left w:val="nil"/>
              <w:bottom w:val="nil"/>
              <w:right w:val="nil"/>
            </w:tcBorders>
          </w:tcPr>
          <w:p w14:paraId="49E09DA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90DDC46" w14:textId="77777777" w:rsidR="00C62B09" w:rsidRPr="007F0589" w:rsidRDefault="00C62B09" w:rsidP="006F4033">
            <w:pPr>
              <w:pStyle w:val="AmColumnHeading"/>
            </w:pPr>
            <w:r w:rsidRPr="007F0589">
              <w:t>Ændringsforslag</w:t>
            </w:r>
          </w:p>
        </w:tc>
      </w:tr>
      <w:tr w:rsidR="001719B1" w:rsidRPr="007F0589" w14:paraId="7AB80360" w14:textId="77777777" w:rsidTr="006F4033">
        <w:trPr>
          <w:jc w:val="center"/>
        </w:trPr>
        <w:tc>
          <w:tcPr>
            <w:tcW w:w="4876" w:type="dxa"/>
            <w:tcBorders>
              <w:top w:val="nil"/>
              <w:left w:val="nil"/>
              <w:bottom w:val="nil"/>
              <w:right w:val="nil"/>
            </w:tcBorders>
          </w:tcPr>
          <w:p w14:paraId="26870BB2" w14:textId="77777777" w:rsidR="00C62B09" w:rsidRPr="007F0589" w:rsidRDefault="00C62B09" w:rsidP="006F4033">
            <w:pPr>
              <w:pStyle w:val="Normal6a"/>
            </w:pPr>
            <w:r w:rsidRPr="007F0589">
              <w:t>29.</w:t>
            </w:r>
            <w:r w:rsidRPr="007F0589">
              <w:tab/>
              <w:t>glæder sig over FN's Generalforsamlings beslutning om at udpege den 11. juli til international dag for refleksion over og mindehøjtidelighed for folkedrabet i 1995 i Srebrenica;</w:t>
            </w:r>
          </w:p>
        </w:tc>
        <w:tc>
          <w:tcPr>
            <w:tcW w:w="4876" w:type="dxa"/>
            <w:tcBorders>
              <w:top w:val="nil"/>
              <w:left w:val="nil"/>
              <w:bottom w:val="nil"/>
              <w:right w:val="nil"/>
            </w:tcBorders>
          </w:tcPr>
          <w:p w14:paraId="25D86C1B" w14:textId="77777777" w:rsidR="00C62B09" w:rsidRPr="007F0589" w:rsidRDefault="00C62B09" w:rsidP="006F4033">
            <w:pPr>
              <w:pStyle w:val="Normal6a"/>
            </w:pPr>
            <w:r w:rsidRPr="007F0589">
              <w:t>29.</w:t>
            </w:r>
            <w:r w:rsidRPr="007F0589">
              <w:tab/>
              <w:t xml:space="preserve">glæder sig over FN's Generalforsamlings beslutning om at udpege den 11. juli til international dag for refleksion over og mindehøjtidelighed for folkedrabet i 1995 i Srebrenica; </w:t>
            </w:r>
            <w:r w:rsidRPr="007F0589">
              <w:rPr>
                <w:b/>
                <w:i/>
              </w:rPr>
              <w:t>opfordrer myndighederne til at garantere sikkerheden ved mindecentret Srebrenica-Potocari; fremhæver, at mindecentret var nødt til at lukke midlertidigt på grund af sikkerhedsproblemer;</w:t>
            </w:r>
          </w:p>
        </w:tc>
      </w:tr>
    </w:tbl>
    <w:p w14:paraId="0066633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2F96A87" w14:textId="77777777" w:rsidR="00C62B09" w:rsidRPr="007F0589" w:rsidRDefault="00C62B09" w:rsidP="00C62B09">
      <w:r w:rsidRPr="007F0589">
        <w:rPr>
          <w:rStyle w:val="HideTWBExt"/>
          <w:noProof w:val="0"/>
        </w:rPr>
        <w:t>&lt;/Amend&gt;</w:t>
      </w:r>
    </w:p>
    <w:p w14:paraId="1D66193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266</w:t>
      </w:r>
      <w:r w:rsidRPr="007F0589">
        <w:rPr>
          <w:rStyle w:val="HideTWBExt"/>
          <w:b w:val="0"/>
          <w:noProof w:val="0"/>
        </w:rPr>
        <w:t>&lt;/NumAm&gt;</w:t>
      </w:r>
    </w:p>
    <w:p w14:paraId="70E1E1AA"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249B27AD"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6F4DE77E" w14:textId="77777777" w:rsidR="00C62B09" w:rsidRPr="007F0589" w:rsidRDefault="00C62B09" w:rsidP="00C62B09">
      <w:pPr>
        <w:pStyle w:val="NormalBold"/>
      </w:pPr>
      <w:r w:rsidRPr="007F0589">
        <w:rPr>
          <w:rStyle w:val="HideTWBExt"/>
          <w:b w:val="0"/>
          <w:noProof w:val="0"/>
        </w:rPr>
        <w:t>&lt;/RepeatBlock-By&gt;</w:t>
      </w:r>
    </w:p>
    <w:p w14:paraId="1AB6D03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25DFF14" w14:textId="77777777" w:rsidR="00C62B09" w:rsidRPr="007F0589" w:rsidRDefault="00C62B09" w:rsidP="00C62B09">
      <w:pPr>
        <w:pStyle w:val="NormalBold"/>
      </w:pPr>
      <w:r w:rsidRPr="007F0589">
        <w:rPr>
          <w:rStyle w:val="HideTWBExt"/>
          <w:b w:val="0"/>
          <w:noProof w:val="0"/>
        </w:rPr>
        <w:t>&lt;Article&gt;</w:t>
      </w:r>
      <w:r w:rsidRPr="007F0589">
        <w:t>Punkt 29</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04ED922" w14:textId="77777777" w:rsidTr="006F4033">
        <w:trPr>
          <w:trHeight w:hRule="exact" w:val="240"/>
          <w:jc w:val="center"/>
        </w:trPr>
        <w:tc>
          <w:tcPr>
            <w:tcW w:w="9752" w:type="dxa"/>
            <w:gridSpan w:val="2"/>
            <w:tcBorders>
              <w:top w:val="nil"/>
              <w:left w:val="nil"/>
              <w:bottom w:val="nil"/>
              <w:right w:val="nil"/>
            </w:tcBorders>
          </w:tcPr>
          <w:p w14:paraId="1B0F9835" w14:textId="77777777" w:rsidR="00C62B09" w:rsidRPr="007F0589" w:rsidRDefault="00C62B09" w:rsidP="006F4033"/>
        </w:tc>
      </w:tr>
      <w:tr w:rsidR="001719B1" w:rsidRPr="007F0589" w14:paraId="47FB9985" w14:textId="77777777" w:rsidTr="006F4033">
        <w:trPr>
          <w:trHeight w:val="240"/>
          <w:jc w:val="center"/>
        </w:trPr>
        <w:tc>
          <w:tcPr>
            <w:tcW w:w="4876" w:type="dxa"/>
            <w:tcBorders>
              <w:top w:val="nil"/>
              <w:left w:val="nil"/>
              <w:bottom w:val="nil"/>
              <w:right w:val="nil"/>
            </w:tcBorders>
          </w:tcPr>
          <w:p w14:paraId="2BECC9D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6070FF2" w14:textId="77777777" w:rsidR="00C62B09" w:rsidRPr="007F0589" w:rsidRDefault="00C62B09" w:rsidP="006F4033">
            <w:pPr>
              <w:pStyle w:val="AmColumnHeading"/>
            </w:pPr>
            <w:r w:rsidRPr="007F0589">
              <w:t>Ændringsforslag</w:t>
            </w:r>
          </w:p>
        </w:tc>
      </w:tr>
      <w:tr w:rsidR="001719B1" w:rsidRPr="007F0589" w14:paraId="24217F18" w14:textId="77777777" w:rsidTr="006F4033">
        <w:trPr>
          <w:jc w:val="center"/>
        </w:trPr>
        <w:tc>
          <w:tcPr>
            <w:tcW w:w="4876" w:type="dxa"/>
            <w:tcBorders>
              <w:top w:val="nil"/>
              <w:left w:val="nil"/>
              <w:bottom w:val="nil"/>
              <w:right w:val="nil"/>
            </w:tcBorders>
          </w:tcPr>
          <w:p w14:paraId="1A3D5EA8" w14:textId="77777777" w:rsidR="00C62B09" w:rsidRPr="007F0589" w:rsidRDefault="00C62B09" w:rsidP="006F4033">
            <w:pPr>
              <w:pStyle w:val="Normal6a"/>
            </w:pPr>
            <w:r w:rsidRPr="007F0589">
              <w:t>29.</w:t>
            </w:r>
            <w:r w:rsidRPr="007F0589">
              <w:tab/>
              <w:t>glæder sig over FN's Generalforsamlings beslutning om at udpege den 11. juli til international dag for refleksion over og mindehøjtidelighed for folkedrabet i 1995 i Srebrenica;</w:t>
            </w:r>
          </w:p>
        </w:tc>
        <w:tc>
          <w:tcPr>
            <w:tcW w:w="4876" w:type="dxa"/>
            <w:tcBorders>
              <w:top w:val="nil"/>
              <w:left w:val="nil"/>
              <w:bottom w:val="nil"/>
              <w:right w:val="nil"/>
            </w:tcBorders>
          </w:tcPr>
          <w:p w14:paraId="3F65169E" w14:textId="77777777" w:rsidR="00C62B09" w:rsidRPr="007F0589" w:rsidRDefault="00C62B09" w:rsidP="006F4033">
            <w:pPr>
              <w:pStyle w:val="Normal6a"/>
            </w:pPr>
            <w:r w:rsidRPr="007F0589">
              <w:t>29.</w:t>
            </w:r>
            <w:r w:rsidRPr="007F0589">
              <w:tab/>
              <w:t xml:space="preserve">glæder sig over FN's Generalforsamlings beslutning om at udpege den 11. juli til international dag for refleksion over og mindehøjtidelighed for folkedrabet i 1995 i Srebrenica; </w:t>
            </w:r>
            <w:r w:rsidRPr="007F0589">
              <w:rPr>
                <w:b/>
                <w:i/>
              </w:rPr>
              <w:t>påtager sig at afholde en mindehøjtidelighed under plenarsamlingen i juli for at markere 30-året for folkedrabet i Srebrenica;</w:t>
            </w:r>
          </w:p>
        </w:tc>
      </w:tr>
    </w:tbl>
    <w:p w14:paraId="3415917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A7947BC" w14:textId="77777777" w:rsidR="00C62B09" w:rsidRPr="007F0589" w:rsidRDefault="00C62B09" w:rsidP="00C62B09">
      <w:r w:rsidRPr="007F0589">
        <w:rPr>
          <w:rStyle w:val="HideTWBExt"/>
          <w:noProof w:val="0"/>
        </w:rPr>
        <w:t>&lt;/Amend&gt;</w:t>
      </w:r>
    </w:p>
    <w:p w14:paraId="44BCD22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267</w:t>
      </w:r>
      <w:r w:rsidRPr="007F0589">
        <w:rPr>
          <w:rStyle w:val="HideTWBExt"/>
          <w:b w:val="0"/>
          <w:noProof w:val="0"/>
        </w:rPr>
        <w:t>&lt;/NumAm&gt;</w:t>
      </w:r>
    </w:p>
    <w:p w14:paraId="1AD6C743"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CA70572"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6E88B16A" w14:textId="77777777" w:rsidR="00C62B09" w:rsidRPr="007F0589" w:rsidRDefault="00C62B09" w:rsidP="00C62B09">
      <w:pPr>
        <w:pStyle w:val="NormalBold"/>
      </w:pPr>
      <w:r w:rsidRPr="007F0589">
        <w:rPr>
          <w:rStyle w:val="HideTWBExt"/>
          <w:b w:val="0"/>
          <w:noProof w:val="0"/>
        </w:rPr>
        <w:t>&lt;/RepeatBlock-By&gt;</w:t>
      </w:r>
    </w:p>
    <w:p w14:paraId="0D0B28E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02C9690" w14:textId="77777777" w:rsidR="00C62B09" w:rsidRPr="007F0589" w:rsidRDefault="00C62B09" w:rsidP="00C62B09">
      <w:pPr>
        <w:pStyle w:val="NormalBold"/>
      </w:pPr>
      <w:r w:rsidRPr="007F0589">
        <w:rPr>
          <w:rStyle w:val="HideTWBExt"/>
          <w:b w:val="0"/>
          <w:noProof w:val="0"/>
        </w:rPr>
        <w:t>&lt;Article&gt;</w:t>
      </w:r>
      <w:r w:rsidRPr="007F0589">
        <w:t>Punkt 29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38CD7B5" w14:textId="77777777" w:rsidTr="006F4033">
        <w:trPr>
          <w:trHeight w:hRule="exact" w:val="240"/>
          <w:jc w:val="center"/>
        </w:trPr>
        <w:tc>
          <w:tcPr>
            <w:tcW w:w="9752" w:type="dxa"/>
            <w:gridSpan w:val="2"/>
            <w:tcBorders>
              <w:top w:val="nil"/>
              <w:left w:val="nil"/>
              <w:bottom w:val="nil"/>
              <w:right w:val="nil"/>
            </w:tcBorders>
          </w:tcPr>
          <w:p w14:paraId="4998BCB9" w14:textId="77777777" w:rsidR="00C62B09" w:rsidRPr="007F0589" w:rsidRDefault="00C62B09" w:rsidP="006F4033"/>
        </w:tc>
      </w:tr>
      <w:tr w:rsidR="001719B1" w:rsidRPr="007F0589" w14:paraId="4EABADF8" w14:textId="77777777" w:rsidTr="006F4033">
        <w:trPr>
          <w:trHeight w:val="240"/>
          <w:jc w:val="center"/>
        </w:trPr>
        <w:tc>
          <w:tcPr>
            <w:tcW w:w="4876" w:type="dxa"/>
            <w:tcBorders>
              <w:top w:val="nil"/>
              <w:left w:val="nil"/>
              <w:bottom w:val="nil"/>
              <w:right w:val="nil"/>
            </w:tcBorders>
          </w:tcPr>
          <w:p w14:paraId="4D3BFC1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142E72F" w14:textId="77777777" w:rsidR="00C62B09" w:rsidRPr="007F0589" w:rsidRDefault="00C62B09" w:rsidP="006F4033">
            <w:pPr>
              <w:pStyle w:val="AmColumnHeading"/>
            </w:pPr>
            <w:r w:rsidRPr="007F0589">
              <w:t>Ændringsforslag</w:t>
            </w:r>
          </w:p>
        </w:tc>
      </w:tr>
      <w:tr w:rsidR="001719B1" w:rsidRPr="007F0589" w14:paraId="19CB2F52" w14:textId="77777777" w:rsidTr="006F4033">
        <w:trPr>
          <w:jc w:val="center"/>
        </w:trPr>
        <w:tc>
          <w:tcPr>
            <w:tcW w:w="4876" w:type="dxa"/>
            <w:tcBorders>
              <w:top w:val="nil"/>
              <w:left w:val="nil"/>
              <w:bottom w:val="nil"/>
              <w:right w:val="nil"/>
            </w:tcBorders>
          </w:tcPr>
          <w:p w14:paraId="2B3DF044" w14:textId="77777777" w:rsidR="00C62B09" w:rsidRPr="007F0589" w:rsidRDefault="00C62B09" w:rsidP="006F4033">
            <w:pPr>
              <w:pStyle w:val="Normal6a"/>
            </w:pPr>
          </w:p>
        </w:tc>
        <w:tc>
          <w:tcPr>
            <w:tcW w:w="4876" w:type="dxa"/>
            <w:tcBorders>
              <w:top w:val="nil"/>
              <w:left w:val="nil"/>
              <w:bottom w:val="nil"/>
              <w:right w:val="nil"/>
            </w:tcBorders>
          </w:tcPr>
          <w:p w14:paraId="02372D22" w14:textId="77777777" w:rsidR="00C62B09" w:rsidRPr="007F0589" w:rsidRDefault="00C62B09" w:rsidP="006F4033">
            <w:pPr>
              <w:pStyle w:val="Normal6a"/>
            </w:pPr>
            <w:r w:rsidRPr="007F0589">
              <w:rPr>
                <w:b/>
                <w:i/>
              </w:rPr>
              <w:t>29a.</w:t>
            </w:r>
            <w:r w:rsidRPr="007F0589">
              <w:tab/>
            </w:r>
            <w:r w:rsidRPr="007F0589">
              <w:rPr>
                <w:b/>
                <w:i/>
              </w:rPr>
              <w:t>gentager sin støtte til initiativet om at oprette den regionale kommission for fastlæggelse af fakta om krigsforbrydelser og andre alvorlige menneskerettighedskrænkelser, som blev begået i det tidligere Jugoslavien (RECOM);</w:t>
            </w:r>
          </w:p>
        </w:tc>
      </w:tr>
    </w:tbl>
    <w:p w14:paraId="22E3189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D32FB05" w14:textId="77777777" w:rsidR="00C62B09" w:rsidRPr="007F0589" w:rsidRDefault="00C62B09" w:rsidP="00C62B09">
      <w:r w:rsidRPr="007F0589">
        <w:rPr>
          <w:rStyle w:val="HideTWBExt"/>
          <w:noProof w:val="0"/>
        </w:rPr>
        <w:t>&lt;/Amend&gt;</w:t>
      </w:r>
    </w:p>
    <w:p w14:paraId="5D54506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268</w:t>
      </w:r>
      <w:r w:rsidRPr="007F0589">
        <w:rPr>
          <w:rStyle w:val="HideTWBExt"/>
          <w:b w:val="0"/>
          <w:noProof w:val="0"/>
        </w:rPr>
        <w:t>&lt;/NumAm&gt;</w:t>
      </w:r>
    </w:p>
    <w:p w14:paraId="069E649B"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05863D38"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9E73595" w14:textId="77777777" w:rsidR="00C62B09" w:rsidRPr="007F0589" w:rsidRDefault="00C62B09" w:rsidP="00C62B09">
      <w:pPr>
        <w:pStyle w:val="NormalBold"/>
      </w:pPr>
      <w:r w:rsidRPr="007F0589">
        <w:rPr>
          <w:rStyle w:val="HideTWBExt"/>
          <w:b w:val="0"/>
          <w:noProof w:val="0"/>
        </w:rPr>
        <w:t>&lt;/RepeatBlock-By&gt;</w:t>
      </w:r>
    </w:p>
    <w:p w14:paraId="05FF5D5D"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0AD7029" w14:textId="77777777" w:rsidR="00C62B09" w:rsidRPr="007F0589" w:rsidRDefault="00C62B09" w:rsidP="00C62B09">
      <w:pPr>
        <w:pStyle w:val="NormalBold"/>
      </w:pPr>
      <w:r w:rsidRPr="007F0589">
        <w:rPr>
          <w:rStyle w:val="HideTWBExt"/>
          <w:b w:val="0"/>
          <w:noProof w:val="0"/>
        </w:rPr>
        <w:t>&lt;Article&gt;</w:t>
      </w:r>
      <w:r w:rsidRPr="007F0589">
        <w:t>Punkt 29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23686CC" w14:textId="77777777" w:rsidTr="006F4033">
        <w:trPr>
          <w:trHeight w:hRule="exact" w:val="240"/>
          <w:jc w:val="center"/>
        </w:trPr>
        <w:tc>
          <w:tcPr>
            <w:tcW w:w="9752" w:type="dxa"/>
            <w:gridSpan w:val="2"/>
            <w:tcBorders>
              <w:top w:val="nil"/>
              <w:left w:val="nil"/>
              <w:bottom w:val="nil"/>
              <w:right w:val="nil"/>
            </w:tcBorders>
          </w:tcPr>
          <w:p w14:paraId="08B4914A" w14:textId="77777777" w:rsidR="00C62B09" w:rsidRPr="007F0589" w:rsidRDefault="00C62B09" w:rsidP="006F4033"/>
        </w:tc>
      </w:tr>
      <w:tr w:rsidR="001719B1" w:rsidRPr="007F0589" w14:paraId="16B9FA2B" w14:textId="77777777" w:rsidTr="006F4033">
        <w:trPr>
          <w:trHeight w:val="240"/>
          <w:jc w:val="center"/>
        </w:trPr>
        <w:tc>
          <w:tcPr>
            <w:tcW w:w="4876" w:type="dxa"/>
            <w:tcBorders>
              <w:top w:val="nil"/>
              <w:left w:val="nil"/>
              <w:bottom w:val="nil"/>
              <w:right w:val="nil"/>
            </w:tcBorders>
          </w:tcPr>
          <w:p w14:paraId="50DDFB7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F046595" w14:textId="77777777" w:rsidR="00C62B09" w:rsidRPr="007F0589" w:rsidRDefault="00C62B09" w:rsidP="006F4033">
            <w:pPr>
              <w:pStyle w:val="AmColumnHeading"/>
            </w:pPr>
            <w:r w:rsidRPr="007F0589">
              <w:t>Ændringsforslag</w:t>
            </w:r>
          </w:p>
        </w:tc>
      </w:tr>
      <w:tr w:rsidR="001719B1" w:rsidRPr="007F0589" w14:paraId="6E2AE3FA" w14:textId="77777777" w:rsidTr="006F4033">
        <w:trPr>
          <w:jc w:val="center"/>
        </w:trPr>
        <w:tc>
          <w:tcPr>
            <w:tcW w:w="4876" w:type="dxa"/>
            <w:tcBorders>
              <w:top w:val="nil"/>
              <w:left w:val="nil"/>
              <w:bottom w:val="nil"/>
              <w:right w:val="nil"/>
            </w:tcBorders>
          </w:tcPr>
          <w:p w14:paraId="77BF12F8" w14:textId="77777777" w:rsidR="00C62B09" w:rsidRPr="007F0589" w:rsidRDefault="00C62B09" w:rsidP="006F4033">
            <w:pPr>
              <w:pStyle w:val="Normal6a"/>
            </w:pPr>
          </w:p>
        </w:tc>
        <w:tc>
          <w:tcPr>
            <w:tcW w:w="4876" w:type="dxa"/>
            <w:tcBorders>
              <w:top w:val="nil"/>
              <w:left w:val="nil"/>
              <w:bottom w:val="nil"/>
              <w:right w:val="nil"/>
            </w:tcBorders>
          </w:tcPr>
          <w:p w14:paraId="78479BA4" w14:textId="77777777" w:rsidR="00C62B09" w:rsidRPr="007F0589" w:rsidRDefault="00C62B09" w:rsidP="006F4033">
            <w:pPr>
              <w:pStyle w:val="Normal6a"/>
            </w:pPr>
            <w:r w:rsidRPr="007F0589">
              <w:rPr>
                <w:b/>
                <w:i/>
              </w:rPr>
              <w:t>29b.</w:t>
            </w:r>
            <w:r w:rsidRPr="007F0589">
              <w:tab/>
            </w:r>
            <w:r w:rsidRPr="007F0589">
              <w:rPr>
                <w:b/>
                <w:i/>
              </w:rPr>
              <w:t>anerkender den yderst vigtige rolle, som Den Internationale Kommission for Forsvundne Personer (ICMP) har spillet, bl.a. ved at sikre institutionel kapacitet, støtte familier og forsyne domstolene med bevismateriale; opfordrer indtrængende EU til at sikre, at ICMP har adgang til tilstrækkelige midler til at fortsætte sine aktiviteter;</w:t>
            </w:r>
          </w:p>
        </w:tc>
      </w:tr>
    </w:tbl>
    <w:p w14:paraId="7E78E25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E8FC219" w14:textId="77777777" w:rsidR="00C62B09" w:rsidRPr="007F0589" w:rsidRDefault="00C62B09" w:rsidP="00C62B09">
      <w:r w:rsidRPr="007F0589">
        <w:rPr>
          <w:rStyle w:val="HideTWBExt"/>
          <w:noProof w:val="0"/>
        </w:rPr>
        <w:t>&lt;/Amend&gt;</w:t>
      </w:r>
    </w:p>
    <w:p w14:paraId="434EAE8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269</w:t>
      </w:r>
      <w:r w:rsidRPr="007F0589">
        <w:rPr>
          <w:rStyle w:val="HideTWBExt"/>
          <w:b w:val="0"/>
          <w:noProof w:val="0"/>
        </w:rPr>
        <w:t>&lt;/NumAm&gt;</w:t>
      </w:r>
    </w:p>
    <w:p w14:paraId="3C89EDF9" w14:textId="77777777" w:rsidR="00C62B09" w:rsidRPr="007F0589" w:rsidRDefault="00C62B09" w:rsidP="00C62B09">
      <w:pPr>
        <w:pStyle w:val="NormalBold"/>
      </w:pPr>
      <w:r w:rsidRPr="007F0589">
        <w:rPr>
          <w:rStyle w:val="HideTWBExt"/>
          <w:b w:val="0"/>
          <w:noProof w:val="0"/>
        </w:rPr>
        <w:t>&lt;RepeatBlock-By&gt;&lt;Members&gt;</w:t>
      </w:r>
      <w:r w:rsidRPr="007F0589">
        <w:t>Assita Kanko</w:t>
      </w:r>
      <w:r w:rsidRPr="007F0589">
        <w:rPr>
          <w:rStyle w:val="HideTWBExt"/>
          <w:b w:val="0"/>
          <w:noProof w:val="0"/>
        </w:rPr>
        <w:t>&lt;/Members&gt;</w:t>
      </w:r>
    </w:p>
    <w:p w14:paraId="127B4001" w14:textId="77777777" w:rsidR="00C62B09" w:rsidRPr="007F0589" w:rsidRDefault="00C62B09" w:rsidP="00C62B09">
      <w:pPr>
        <w:pStyle w:val="NormalBold"/>
      </w:pPr>
      <w:r w:rsidRPr="007F0589">
        <w:rPr>
          <w:rStyle w:val="HideTWBExt"/>
          <w:b w:val="0"/>
          <w:noProof w:val="0"/>
        </w:rPr>
        <w:t>&lt;/RepeatBlock-By&gt;</w:t>
      </w:r>
    </w:p>
    <w:p w14:paraId="1D5311F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6E54C5C" w14:textId="77777777" w:rsidR="00C62B09" w:rsidRPr="007F0589" w:rsidRDefault="00C62B09" w:rsidP="00C62B09">
      <w:pPr>
        <w:pStyle w:val="NormalBold"/>
      </w:pPr>
      <w:r w:rsidRPr="007F0589">
        <w:rPr>
          <w:rStyle w:val="HideTWBExt"/>
          <w:b w:val="0"/>
          <w:noProof w:val="0"/>
        </w:rPr>
        <w:t>&lt;Article&gt;</w:t>
      </w:r>
      <w:r w:rsidRPr="007F0589">
        <w:t>Punkt 30</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AE4CF82" w14:textId="77777777" w:rsidTr="006F4033">
        <w:trPr>
          <w:trHeight w:hRule="exact" w:val="240"/>
          <w:jc w:val="center"/>
        </w:trPr>
        <w:tc>
          <w:tcPr>
            <w:tcW w:w="9752" w:type="dxa"/>
            <w:gridSpan w:val="2"/>
            <w:tcBorders>
              <w:top w:val="nil"/>
              <w:left w:val="nil"/>
              <w:bottom w:val="nil"/>
              <w:right w:val="nil"/>
            </w:tcBorders>
          </w:tcPr>
          <w:p w14:paraId="75AF2329" w14:textId="77777777" w:rsidR="00C62B09" w:rsidRPr="007F0589" w:rsidRDefault="00C62B09" w:rsidP="006F4033"/>
        </w:tc>
      </w:tr>
      <w:tr w:rsidR="001719B1" w:rsidRPr="007F0589" w14:paraId="4165D7EA" w14:textId="77777777" w:rsidTr="006F4033">
        <w:trPr>
          <w:trHeight w:val="240"/>
          <w:jc w:val="center"/>
        </w:trPr>
        <w:tc>
          <w:tcPr>
            <w:tcW w:w="4876" w:type="dxa"/>
            <w:tcBorders>
              <w:top w:val="nil"/>
              <w:left w:val="nil"/>
              <w:bottom w:val="nil"/>
              <w:right w:val="nil"/>
            </w:tcBorders>
          </w:tcPr>
          <w:p w14:paraId="16F9928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F7833BD" w14:textId="77777777" w:rsidR="00C62B09" w:rsidRPr="007F0589" w:rsidRDefault="00C62B09" w:rsidP="006F4033">
            <w:pPr>
              <w:pStyle w:val="AmColumnHeading"/>
            </w:pPr>
            <w:r w:rsidRPr="007F0589">
              <w:t>Ændringsforslag</w:t>
            </w:r>
          </w:p>
        </w:tc>
      </w:tr>
      <w:tr w:rsidR="001719B1" w:rsidRPr="007F0589" w14:paraId="350C6989" w14:textId="77777777" w:rsidTr="006F4033">
        <w:trPr>
          <w:jc w:val="center"/>
        </w:trPr>
        <w:tc>
          <w:tcPr>
            <w:tcW w:w="4876" w:type="dxa"/>
            <w:tcBorders>
              <w:top w:val="nil"/>
              <w:left w:val="nil"/>
              <w:bottom w:val="nil"/>
              <w:right w:val="nil"/>
            </w:tcBorders>
          </w:tcPr>
          <w:p w14:paraId="7B190864" w14:textId="77777777" w:rsidR="00C62B09" w:rsidRPr="007F0589" w:rsidRDefault="00C62B09" w:rsidP="006F4033">
            <w:pPr>
              <w:pStyle w:val="Normal6a"/>
            </w:pPr>
            <w:r w:rsidRPr="007F0589">
              <w:t>30.</w:t>
            </w:r>
            <w:r w:rsidRPr="007F0589">
              <w:tab/>
              <w:t>understreger, at regionalt samarbejde via det fælles regionale marked er afgørende for at fremme økonomisk vækst; opfordrer Bosnien-Hercegovina til hurtigt at ratificere alle regionale mobilitetsaftaler under Berlinprocessen;</w:t>
            </w:r>
          </w:p>
        </w:tc>
        <w:tc>
          <w:tcPr>
            <w:tcW w:w="4876" w:type="dxa"/>
            <w:tcBorders>
              <w:top w:val="nil"/>
              <w:left w:val="nil"/>
              <w:bottom w:val="nil"/>
              <w:right w:val="nil"/>
            </w:tcBorders>
          </w:tcPr>
          <w:p w14:paraId="0A63E31C" w14:textId="77777777" w:rsidR="00C62B09" w:rsidRPr="007F0589" w:rsidRDefault="00C62B09" w:rsidP="006F4033">
            <w:pPr>
              <w:pStyle w:val="Normal6a"/>
            </w:pPr>
            <w:r w:rsidRPr="007F0589">
              <w:t>30.</w:t>
            </w:r>
            <w:r w:rsidRPr="007F0589">
              <w:tab/>
              <w:t xml:space="preserve">understreger, at regionalt samarbejde via det fælles regionale marked er afgørende for at fremme økonomisk vækst; opfordrer Bosnien-Hercegovina til hurtigt at ratificere alle regionale mobilitetsaftaler under Berlinprocessen </w:t>
            </w:r>
            <w:r w:rsidRPr="007F0589">
              <w:rPr>
                <w:b/>
                <w:i/>
              </w:rPr>
              <w:t>og til yderligere at styrke det økonomiske samarbejde via dette marked i overensstemmelse med målene for EU's udvidelse</w:t>
            </w:r>
            <w:r w:rsidRPr="007F0589">
              <w:t>;</w:t>
            </w:r>
          </w:p>
        </w:tc>
      </w:tr>
    </w:tbl>
    <w:p w14:paraId="383987B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{NL}</w:t>
      </w:r>
      <w:r w:rsidRPr="007F0589">
        <w:t>nl</w:t>
      </w:r>
      <w:r w:rsidRPr="007F0589">
        <w:rPr>
          <w:rStyle w:val="HideTWBExt"/>
          <w:noProof w:val="0"/>
        </w:rPr>
        <w:t>&lt;/Original&gt;</w:t>
      </w:r>
    </w:p>
    <w:p w14:paraId="1218FE68" w14:textId="77777777" w:rsidR="00C62B09" w:rsidRPr="007F0589" w:rsidRDefault="00C62B09" w:rsidP="00C62B09">
      <w:r w:rsidRPr="007F0589">
        <w:rPr>
          <w:rStyle w:val="HideTWBExt"/>
          <w:noProof w:val="0"/>
        </w:rPr>
        <w:t>&lt;/Amend&gt;</w:t>
      </w:r>
    </w:p>
    <w:p w14:paraId="7649B6E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270</w:t>
      </w:r>
      <w:r w:rsidRPr="007F0589">
        <w:rPr>
          <w:rStyle w:val="HideTWBExt"/>
          <w:b w:val="0"/>
          <w:noProof w:val="0"/>
        </w:rPr>
        <w:t>&lt;/NumAm&gt;</w:t>
      </w:r>
    </w:p>
    <w:p w14:paraId="04FADBF8"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26D56BF9" w14:textId="77777777" w:rsidR="00C62B09" w:rsidRPr="007F0589" w:rsidRDefault="00C62B09" w:rsidP="00C62B09">
      <w:pPr>
        <w:pStyle w:val="NormalBold"/>
      </w:pPr>
      <w:r w:rsidRPr="007F0589">
        <w:rPr>
          <w:rStyle w:val="HideTWBExt"/>
          <w:b w:val="0"/>
          <w:noProof w:val="0"/>
        </w:rPr>
        <w:t>&lt;/RepeatBlock-By&gt;</w:t>
      </w:r>
    </w:p>
    <w:p w14:paraId="649BEFB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D494661" w14:textId="77777777" w:rsidR="00C62B09" w:rsidRPr="007F0589" w:rsidRDefault="00C62B09" w:rsidP="00C62B09">
      <w:pPr>
        <w:pStyle w:val="NormalBold"/>
      </w:pPr>
      <w:r w:rsidRPr="007F0589">
        <w:rPr>
          <w:rStyle w:val="HideTWBExt"/>
          <w:b w:val="0"/>
          <w:noProof w:val="0"/>
        </w:rPr>
        <w:t>&lt;Article&gt;</w:t>
      </w:r>
      <w:r w:rsidRPr="007F0589">
        <w:t>Punkt 30</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979F4F2" w14:textId="77777777" w:rsidTr="006F4033">
        <w:trPr>
          <w:trHeight w:hRule="exact" w:val="240"/>
          <w:jc w:val="center"/>
        </w:trPr>
        <w:tc>
          <w:tcPr>
            <w:tcW w:w="9752" w:type="dxa"/>
            <w:gridSpan w:val="2"/>
            <w:tcBorders>
              <w:top w:val="nil"/>
              <w:left w:val="nil"/>
              <w:bottom w:val="nil"/>
              <w:right w:val="nil"/>
            </w:tcBorders>
          </w:tcPr>
          <w:p w14:paraId="0F1DE8D5" w14:textId="77777777" w:rsidR="00C62B09" w:rsidRPr="007F0589" w:rsidRDefault="00C62B09" w:rsidP="006F4033"/>
        </w:tc>
      </w:tr>
      <w:tr w:rsidR="001719B1" w:rsidRPr="007F0589" w14:paraId="3875BC00" w14:textId="77777777" w:rsidTr="006F4033">
        <w:trPr>
          <w:trHeight w:val="240"/>
          <w:jc w:val="center"/>
        </w:trPr>
        <w:tc>
          <w:tcPr>
            <w:tcW w:w="4876" w:type="dxa"/>
            <w:tcBorders>
              <w:top w:val="nil"/>
              <w:left w:val="nil"/>
              <w:bottom w:val="nil"/>
              <w:right w:val="nil"/>
            </w:tcBorders>
          </w:tcPr>
          <w:p w14:paraId="26B698E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6154145" w14:textId="77777777" w:rsidR="00C62B09" w:rsidRPr="007F0589" w:rsidRDefault="00C62B09" w:rsidP="006F4033">
            <w:pPr>
              <w:pStyle w:val="AmColumnHeading"/>
            </w:pPr>
            <w:r w:rsidRPr="007F0589">
              <w:t>Ændringsforslag</w:t>
            </w:r>
          </w:p>
        </w:tc>
      </w:tr>
      <w:tr w:rsidR="001719B1" w:rsidRPr="007F0589" w14:paraId="7B50A0AB" w14:textId="77777777" w:rsidTr="006F4033">
        <w:trPr>
          <w:jc w:val="center"/>
        </w:trPr>
        <w:tc>
          <w:tcPr>
            <w:tcW w:w="4876" w:type="dxa"/>
            <w:tcBorders>
              <w:top w:val="nil"/>
              <w:left w:val="nil"/>
              <w:bottom w:val="nil"/>
              <w:right w:val="nil"/>
            </w:tcBorders>
          </w:tcPr>
          <w:p w14:paraId="17BA0DDD" w14:textId="77777777" w:rsidR="00C62B09" w:rsidRPr="007F0589" w:rsidRDefault="00C62B09" w:rsidP="006F4033">
            <w:pPr>
              <w:pStyle w:val="Normal6a"/>
            </w:pPr>
            <w:r w:rsidRPr="007F0589">
              <w:t>30.</w:t>
            </w:r>
            <w:r w:rsidRPr="007F0589">
              <w:tab/>
              <w:t xml:space="preserve">understreger, at regionalt samarbejde via det fælles regionale marked er </w:t>
            </w:r>
            <w:r w:rsidRPr="007F0589">
              <w:rPr>
                <w:b/>
                <w:i/>
              </w:rPr>
              <w:t>afgørende for</w:t>
            </w:r>
            <w:r w:rsidRPr="007F0589">
              <w:t xml:space="preserve"> at fremme økonomisk vækst; opfordrer Bosnien-Hercegovina til hurtigt at ratificere alle regionale mobilitetsaftaler under Berlinprocessen;</w:t>
            </w:r>
          </w:p>
        </w:tc>
        <w:tc>
          <w:tcPr>
            <w:tcW w:w="4876" w:type="dxa"/>
            <w:tcBorders>
              <w:top w:val="nil"/>
              <w:left w:val="nil"/>
              <w:bottom w:val="nil"/>
              <w:right w:val="nil"/>
            </w:tcBorders>
          </w:tcPr>
          <w:p w14:paraId="57B2A429" w14:textId="77777777" w:rsidR="00C62B09" w:rsidRPr="007F0589" w:rsidRDefault="00C62B09" w:rsidP="006F4033">
            <w:pPr>
              <w:pStyle w:val="Normal6a"/>
            </w:pPr>
            <w:r w:rsidRPr="007F0589">
              <w:t>30.</w:t>
            </w:r>
            <w:r w:rsidRPr="007F0589">
              <w:tab/>
              <w:t xml:space="preserve">understreger, at regionalt samarbejde via det fælles regionale marked er </w:t>
            </w:r>
            <w:r w:rsidRPr="007F0589">
              <w:rPr>
                <w:b/>
                <w:i/>
              </w:rPr>
              <w:t>et nyttigt bidrag til</w:t>
            </w:r>
            <w:r w:rsidRPr="007F0589">
              <w:t xml:space="preserve"> at fremme økonomisk vækst; opfordrer Bosnien-Hercegovina til hurtigt at ratificere alle regionale mobilitetsaftaler under Berlinprocessen;</w:t>
            </w:r>
          </w:p>
        </w:tc>
      </w:tr>
    </w:tbl>
    <w:p w14:paraId="5F30AFE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9D97E25" w14:textId="77777777" w:rsidR="00C62B09" w:rsidRPr="007F0589" w:rsidRDefault="00C62B09" w:rsidP="00C62B09">
      <w:r w:rsidRPr="007F0589">
        <w:rPr>
          <w:rStyle w:val="HideTWBExt"/>
          <w:noProof w:val="0"/>
        </w:rPr>
        <w:t>&lt;/Amend&gt;</w:t>
      </w:r>
    </w:p>
    <w:p w14:paraId="6ED02C8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271</w:t>
      </w:r>
      <w:r w:rsidRPr="007F0589">
        <w:rPr>
          <w:rStyle w:val="HideTWBExt"/>
          <w:b w:val="0"/>
          <w:noProof w:val="0"/>
        </w:rPr>
        <w:t>&lt;/NumAm&gt;</w:t>
      </w:r>
    </w:p>
    <w:p w14:paraId="4348D6AA"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5C600468"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6A960303" w14:textId="77777777" w:rsidR="00C62B09" w:rsidRPr="007F0589" w:rsidRDefault="00C62B09" w:rsidP="00C62B09">
      <w:pPr>
        <w:pStyle w:val="NormalBold"/>
      </w:pPr>
      <w:r w:rsidRPr="007F0589">
        <w:rPr>
          <w:rStyle w:val="HideTWBExt"/>
          <w:b w:val="0"/>
          <w:noProof w:val="0"/>
        </w:rPr>
        <w:t>&lt;/RepeatBlock-By&gt;</w:t>
      </w:r>
    </w:p>
    <w:p w14:paraId="17FE864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A70F7E7" w14:textId="77777777" w:rsidR="00C62B09" w:rsidRPr="007F0589" w:rsidRDefault="00C62B09" w:rsidP="00C62B09">
      <w:pPr>
        <w:pStyle w:val="NormalBold"/>
      </w:pPr>
      <w:r w:rsidRPr="007F0589">
        <w:rPr>
          <w:rStyle w:val="HideTWBExt"/>
          <w:b w:val="0"/>
          <w:noProof w:val="0"/>
        </w:rPr>
        <w:t>&lt;Article&gt;</w:t>
      </w:r>
      <w:r w:rsidRPr="007F0589">
        <w:t>Punkt 30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7E89C1D" w14:textId="77777777" w:rsidTr="006F4033">
        <w:trPr>
          <w:trHeight w:hRule="exact" w:val="240"/>
          <w:jc w:val="center"/>
        </w:trPr>
        <w:tc>
          <w:tcPr>
            <w:tcW w:w="9752" w:type="dxa"/>
            <w:gridSpan w:val="2"/>
            <w:tcBorders>
              <w:top w:val="nil"/>
              <w:left w:val="nil"/>
              <w:bottom w:val="nil"/>
              <w:right w:val="nil"/>
            </w:tcBorders>
          </w:tcPr>
          <w:p w14:paraId="7AE32AA9" w14:textId="77777777" w:rsidR="00C62B09" w:rsidRPr="007F0589" w:rsidRDefault="00C62B09" w:rsidP="006F4033"/>
        </w:tc>
      </w:tr>
      <w:tr w:rsidR="001719B1" w:rsidRPr="007F0589" w14:paraId="5731A4E1" w14:textId="77777777" w:rsidTr="006F4033">
        <w:trPr>
          <w:trHeight w:val="240"/>
          <w:jc w:val="center"/>
        </w:trPr>
        <w:tc>
          <w:tcPr>
            <w:tcW w:w="4876" w:type="dxa"/>
            <w:tcBorders>
              <w:top w:val="nil"/>
              <w:left w:val="nil"/>
              <w:bottom w:val="nil"/>
              <w:right w:val="nil"/>
            </w:tcBorders>
          </w:tcPr>
          <w:p w14:paraId="31B9F52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5FEB34F" w14:textId="77777777" w:rsidR="00C62B09" w:rsidRPr="007F0589" w:rsidRDefault="00C62B09" w:rsidP="006F4033">
            <w:pPr>
              <w:pStyle w:val="AmColumnHeading"/>
            </w:pPr>
            <w:r w:rsidRPr="007F0589">
              <w:t>Ændringsforslag</w:t>
            </w:r>
          </w:p>
        </w:tc>
      </w:tr>
      <w:tr w:rsidR="001719B1" w:rsidRPr="007F0589" w14:paraId="6B0D9ECE" w14:textId="77777777" w:rsidTr="006F4033">
        <w:trPr>
          <w:jc w:val="center"/>
        </w:trPr>
        <w:tc>
          <w:tcPr>
            <w:tcW w:w="4876" w:type="dxa"/>
            <w:tcBorders>
              <w:top w:val="nil"/>
              <w:left w:val="nil"/>
              <w:bottom w:val="nil"/>
              <w:right w:val="nil"/>
            </w:tcBorders>
          </w:tcPr>
          <w:p w14:paraId="268F3B02" w14:textId="77777777" w:rsidR="00C62B09" w:rsidRPr="007F0589" w:rsidRDefault="00C62B09" w:rsidP="006F4033">
            <w:pPr>
              <w:pStyle w:val="Normal6a"/>
            </w:pPr>
          </w:p>
        </w:tc>
        <w:tc>
          <w:tcPr>
            <w:tcW w:w="4876" w:type="dxa"/>
            <w:tcBorders>
              <w:top w:val="nil"/>
              <w:left w:val="nil"/>
              <w:bottom w:val="nil"/>
              <w:right w:val="nil"/>
            </w:tcBorders>
          </w:tcPr>
          <w:p w14:paraId="5FD78B73" w14:textId="77777777" w:rsidR="00C62B09" w:rsidRPr="007F0589" w:rsidRDefault="00C62B09" w:rsidP="006F4033">
            <w:pPr>
              <w:pStyle w:val="Normal6a"/>
            </w:pPr>
            <w:r w:rsidRPr="007F0589">
              <w:rPr>
                <w:b/>
                <w:i/>
              </w:rPr>
              <w:t>30a.</w:t>
            </w:r>
            <w:r w:rsidRPr="007F0589">
              <w:tab/>
            </w:r>
            <w:r w:rsidRPr="007F0589">
              <w:rPr>
                <w:b/>
                <w:i/>
              </w:rPr>
              <w:t>fremhæver vigtigheden af et styrket regionalt samarbejde om retsforfølgning af krigsforbrydelser gennem udlevering af mistænkte samt samarbejde mellem retlige myndigheder og udveksling i alle relevante formelle aspekter med henblik på retsforfølgning;</w:t>
            </w:r>
          </w:p>
        </w:tc>
      </w:tr>
    </w:tbl>
    <w:p w14:paraId="0492317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7812435" w14:textId="77777777" w:rsidR="00C62B09" w:rsidRPr="007F0589" w:rsidRDefault="00C62B09" w:rsidP="00C62B09">
      <w:r w:rsidRPr="007F0589">
        <w:rPr>
          <w:rStyle w:val="HideTWBExt"/>
          <w:noProof w:val="0"/>
        </w:rPr>
        <w:t>&lt;/Amend&gt;</w:t>
      </w:r>
    </w:p>
    <w:p w14:paraId="495F370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272</w:t>
      </w:r>
      <w:r w:rsidRPr="007F0589">
        <w:rPr>
          <w:rStyle w:val="HideTWBExt"/>
          <w:b w:val="0"/>
          <w:noProof w:val="0"/>
        </w:rPr>
        <w:t>&lt;/NumAm&gt;</w:t>
      </w:r>
    </w:p>
    <w:p w14:paraId="64CF8566" w14:textId="77777777" w:rsidR="00C62B09" w:rsidRPr="007F0589" w:rsidRDefault="00C62B09" w:rsidP="00C62B09">
      <w:pPr>
        <w:pStyle w:val="NormalBold"/>
      </w:pPr>
      <w:r w:rsidRPr="007F0589">
        <w:rPr>
          <w:rStyle w:val="HideTWBExt"/>
          <w:b w:val="0"/>
          <w:noProof w:val="0"/>
        </w:rPr>
        <w:t>&lt;RepeatBlock-By&gt;&lt;Members&gt;</w:t>
      </w:r>
      <w:r w:rsidRPr="007F0589">
        <w:t>Helmut Brandstätter</w:t>
      </w:r>
      <w:r w:rsidRPr="007F0589">
        <w:rPr>
          <w:rStyle w:val="HideTWBExt"/>
          <w:b w:val="0"/>
          <w:noProof w:val="0"/>
        </w:rPr>
        <w:t>&lt;/Members&gt;</w:t>
      </w:r>
    </w:p>
    <w:p w14:paraId="083D832F" w14:textId="77777777" w:rsidR="00C62B09" w:rsidRPr="007F0589" w:rsidRDefault="00C62B09" w:rsidP="00C62B09">
      <w:pPr>
        <w:pStyle w:val="NormalBold"/>
      </w:pPr>
      <w:r w:rsidRPr="007F0589">
        <w:rPr>
          <w:rStyle w:val="HideTWBExt"/>
          <w:b w:val="0"/>
          <w:noProof w:val="0"/>
        </w:rPr>
        <w:t>&lt;/RepeatBlock-By&gt;</w:t>
      </w:r>
    </w:p>
    <w:p w14:paraId="3ADE4F7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D9BFE5E" w14:textId="77777777" w:rsidR="00C62B09" w:rsidRPr="007F0589" w:rsidRDefault="00C62B09" w:rsidP="00C62B09">
      <w:pPr>
        <w:pStyle w:val="NormalBold"/>
      </w:pPr>
      <w:r w:rsidRPr="007F0589">
        <w:rPr>
          <w:rStyle w:val="HideTWBExt"/>
          <w:b w:val="0"/>
          <w:noProof w:val="0"/>
        </w:rPr>
        <w:t>&lt;Article&gt;</w:t>
      </w:r>
      <w:r w:rsidRPr="007F0589">
        <w:t>Punkt 30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36CAEEE" w14:textId="77777777" w:rsidTr="006F4033">
        <w:trPr>
          <w:trHeight w:hRule="exact" w:val="240"/>
          <w:jc w:val="center"/>
        </w:trPr>
        <w:tc>
          <w:tcPr>
            <w:tcW w:w="9752" w:type="dxa"/>
            <w:gridSpan w:val="2"/>
            <w:tcBorders>
              <w:top w:val="nil"/>
              <w:left w:val="nil"/>
              <w:bottom w:val="nil"/>
              <w:right w:val="nil"/>
            </w:tcBorders>
          </w:tcPr>
          <w:p w14:paraId="647A506F" w14:textId="77777777" w:rsidR="00C62B09" w:rsidRPr="007F0589" w:rsidRDefault="00C62B09" w:rsidP="006F4033"/>
        </w:tc>
      </w:tr>
      <w:tr w:rsidR="001719B1" w:rsidRPr="007F0589" w14:paraId="6DBC2680" w14:textId="77777777" w:rsidTr="006F4033">
        <w:trPr>
          <w:trHeight w:val="240"/>
          <w:jc w:val="center"/>
        </w:trPr>
        <w:tc>
          <w:tcPr>
            <w:tcW w:w="4876" w:type="dxa"/>
            <w:tcBorders>
              <w:top w:val="nil"/>
              <w:left w:val="nil"/>
              <w:bottom w:val="nil"/>
              <w:right w:val="nil"/>
            </w:tcBorders>
          </w:tcPr>
          <w:p w14:paraId="3B7FBCE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E7F891F" w14:textId="77777777" w:rsidR="00C62B09" w:rsidRPr="007F0589" w:rsidRDefault="00C62B09" w:rsidP="006F4033">
            <w:pPr>
              <w:pStyle w:val="AmColumnHeading"/>
            </w:pPr>
            <w:r w:rsidRPr="007F0589">
              <w:t>Ændringsforslag</w:t>
            </w:r>
          </w:p>
        </w:tc>
      </w:tr>
      <w:tr w:rsidR="001719B1" w:rsidRPr="007F0589" w14:paraId="52BFFFE3" w14:textId="77777777" w:rsidTr="006F4033">
        <w:trPr>
          <w:jc w:val="center"/>
        </w:trPr>
        <w:tc>
          <w:tcPr>
            <w:tcW w:w="4876" w:type="dxa"/>
            <w:tcBorders>
              <w:top w:val="nil"/>
              <w:left w:val="nil"/>
              <w:bottom w:val="nil"/>
              <w:right w:val="nil"/>
            </w:tcBorders>
          </w:tcPr>
          <w:p w14:paraId="661DFE33" w14:textId="77777777" w:rsidR="00C62B09" w:rsidRPr="007F0589" w:rsidRDefault="00C62B09" w:rsidP="006F4033">
            <w:pPr>
              <w:pStyle w:val="Normal6a"/>
            </w:pPr>
          </w:p>
        </w:tc>
        <w:tc>
          <w:tcPr>
            <w:tcW w:w="4876" w:type="dxa"/>
            <w:tcBorders>
              <w:top w:val="nil"/>
              <w:left w:val="nil"/>
              <w:bottom w:val="nil"/>
              <w:right w:val="nil"/>
            </w:tcBorders>
          </w:tcPr>
          <w:p w14:paraId="27ADD48D" w14:textId="77777777" w:rsidR="00C62B09" w:rsidRPr="007F0589" w:rsidRDefault="00C62B09" w:rsidP="006F4033">
            <w:pPr>
              <w:pStyle w:val="Normal6a"/>
            </w:pPr>
            <w:r w:rsidRPr="007F0589">
              <w:rPr>
                <w:b/>
                <w:i/>
              </w:rPr>
              <w:t>30a.</w:t>
            </w:r>
            <w:r w:rsidRPr="007F0589">
              <w:tab/>
            </w:r>
            <w:r w:rsidRPr="007F0589">
              <w:rPr>
                <w:b/>
                <w:i/>
              </w:rPr>
              <w:t>fremhæver vigtigheden af et styrket regionalt samarbejde om retsforfølgning af krigsforbrydelser gennem udlevering af mistænkte samt samarbejde mellem retlige myndigheder og udveksling i alle relevante formelle aspekter med henblik på retsforfølgning;</w:t>
            </w:r>
          </w:p>
        </w:tc>
      </w:tr>
    </w:tbl>
    <w:p w14:paraId="2AC8791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7D92D3B" w14:textId="77777777" w:rsidR="00C62B09" w:rsidRPr="007F0589" w:rsidRDefault="00C62B09" w:rsidP="00C62B09">
      <w:r w:rsidRPr="007F0589">
        <w:rPr>
          <w:rStyle w:val="HideTWBExt"/>
          <w:noProof w:val="0"/>
        </w:rPr>
        <w:t>&lt;/Amend&gt;</w:t>
      </w:r>
    </w:p>
    <w:p w14:paraId="4A4DE67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273</w:t>
      </w:r>
      <w:r w:rsidRPr="007F0589">
        <w:rPr>
          <w:rStyle w:val="HideTWBExt"/>
          <w:b w:val="0"/>
          <w:noProof w:val="0"/>
        </w:rPr>
        <w:t>&lt;/NumAm&gt;</w:t>
      </w:r>
    </w:p>
    <w:p w14:paraId="298F148A"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7113AA2D" w14:textId="77777777" w:rsidR="00C62B09" w:rsidRPr="007F0589" w:rsidRDefault="00C62B09" w:rsidP="00C62B09">
      <w:pPr>
        <w:pStyle w:val="NormalBold"/>
      </w:pPr>
      <w:r w:rsidRPr="007F0589">
        <w:rPr>
          <w:rStyle w:val="HideTWBExt"/>
          <w:b w:val="0"/>
          <w:noProof w:val="0"/>
        </w:rPr>
        <w:t>&lt;/RepeatBlock-By&gt;</w:t>
      </w:r>
    </w:p>
    <w:p w14:paraId="1A747B7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1B0FBC5" w14:textId="77777777" w:rsidR="00C62B09" w:rsidRPr="007F0589" w:rsidRDefault="00C62B09" w:rsidP="00C62B09">
      <w:pPr>
        <w:pStyle w:val="NormalBold"/>
      </w:pPr>
      <w:r w:rsidRPr="007F0589">
        <w:rPr>
          <w:rStyle w:val="HideTWBExt"/>
          <w:b w:val="0"/>
          <w:noProof w:val="0"/>
        </w:rPr>
        <w:t>&lt;Article&gt;</w:t>
      </w:r>
      <w:r w:rsidRPr="007F0589">
        <w:t>Punkt 31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D1A0275" w14:textId="77777777" w:rsidTr="006F4033">
        <w:trPr>
          <w:trHeight w:hRule="exact" w:val="240"/>
          <w:jc w:val="center"/>
        </w:trPr>
        <w:tc>
          <w:tcPr>
            <w:tcW w:w="9752" w:type="dxa"/>
            <w:gridSpan w:val="2"/>
            <w:tcBorders>
              <w:top w:val="nil"/>
              <w:left w:val="nil"/>
              <w:bottom w:val="nil"/>
              <w:right w:val="nil"/>
            </w:tcBorders>
          </w:tcPr>
          <w:p w14:paraId="7DB753E2" w14:textId="77777777" w:rsidR="00C62B09" w:rsidRPr="007F0589" w:rsidRDefault="00C62B09" w:rsidP="006F4033"/>
        </w:tc>
      </w:tr>
      <w:tr w:rsidR="001719B1" w:rsidRPr="007F0589" w14:paraId="643E3AB9" w14:textId="77777777" w:rsidTr="006F4033">
        <w:trPr>
          <w:trHeight w:val="240"/>
          <w:jc w:val="center"/>
        </w:trPr>
        <w:tc>
          <w:tcPr>
            <w:tcW w:w="4876" w:type="dxa"/>
            <w:tcBorders>
              <w:top w:val="nil"/>
              <w:left w:val="nil"/>
              <w:bottom w:val="nil"/>
              <w:right w:val="nil"/>
            </w:tcBorders>
          </w:tcPr>
          <w:p w14:paraId="69DD2EE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55E0DA4" w14:textId="77777777" w:rsidR="00C62B09" w:rsidRPr="007F0589" w:rsidRDefault="00C62B09" w:rsidP="006F4033">
            <w:pPr>
              <w:pStyle w:val="AmColumnHeading"/>
            </w:pPr>
            <w:r w:rsidRPr="007F0589">
              <w:t>Ændringsforslag</w:t>
            </w:r>
          </w:p>
        </w:tc>
      </w:tr>
      <w:tr w:rsidR="001719B1" w:rsidRPr="007F0589" w14:paraId="05617AA5" w14:textId="77777777" w:rsidTr="006F4033">
        <w:trPr>
          <w:jc w:val="center"/>
        </w:trPr>
        <w:tc>
          <w:tcPr>
            <w:tcW w:w="4876" w:type="dxa"/>
            <w:tcBorders>
              <w:top w:val="nil"/>
              <w:left w:val="nil"/>
              <w:bottom w:val="nil"/>
              <w:right w:val="nil"/>
            </w:tcBorders>
          </w:tcPr>
          <w:p w14:paraId="425FA57F" w14:textId="77777777" w:rsidR="00C62B09" w:rsidRPr="007F0589" w:rsidRDefault="00C62B09" w:rsidP="006F4033">
            <w:pPr>
              <w:pStyle w:val="Normal6a"/>
            </w:pPr>
            <w:r w:rsidRPr="007F0589">
              <w:rPr>
                <w:b/>
                <w:i/>
              </w:rPr>
              <w:t>31.</w:t>
            </w:r>
            <w:r w:rsidRPr="007F0589">
              <w:tab/>
            </w:r>
            <w:r w:rsidRPr="007F0589">
              <w:rPr>
                <w:b/>
                <w:i/>
              </w:rPr>
              <w:t>glæder sig over vækstplanen for Vestbalkan, som omfatter reform- og vækstfaciliteten for Vestbalkan; opfordrer indtrængende Bosnien-Hercegovina til at vedtage sin reformdagsorden uden yderligere forsinkelse;</w:t>
            </w:r>
          </w:p>
        </w:tc>
        <w:tc>
          <w:tcPr>
            <w:tcW w:w="4876" w:type="dxa"/>
            <w:tcBorders>
              <w:top w:val="nil"/>
              <w:left w:val="nil"/>
              <w:bottom w:val="nil"/>
              <w:right w:val="nil"/>
            </w:tcBorders>
          </w:tcPr>
          <w:p w14:paraId="6A5CCE41" w14:textId="77777777" w:rsidR="00C62B09" w:rsidRPr="007F0589" w:rsidRDefault="00C62B09" w:rsidP="006F4033">
            <w:pPr>
              <w:pStyle w:val="Normal6a"/>
            </w:pPr>
            <w:r w:rsidRPr="007F0589">
              <w:rPr>
                <w:b/>
                <w:i/>
              </w:rPr>
              <w:t>udgår</w:t>
            </w:r>
          </w:p>
        </w:tc>
      </w:tr>
    </w:tbl>
    <w:p w14:paraId="07AAB60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B16EDB6" w14:textId="77777777" w:rsidR="00C62B09" w:rsidRPr="007F0589" w:rsidRDefault="00C62B09" w:rsidP="00C62B09">
      <w:r w:rsidRPr="007F0589">
        <w:rPr>
          <w:rStyle w:val="HideTWBExt"/>
          <w:noProof w:val="0"/>
        </w:rPr>
        <w:t>&lt;/Amend&gt;</w:t>
      </w:r>
    </w:p>
    <w:p w14:paraId="4524F2A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274</w:t>
      </w:r>
      <w:r w:rsidRPr="007F0589">
        <w:rPr>
          <w:rStyle w:val="HideTWBExt"/>
          <w:b w:val="0"/>
          <w:noProof w:val="0"/>
        </w:rPr>
        <w:t>&lt;/NumAm&gt;</w:t>
      </w:r>
    </w:p>
    <w:p w14:paraId="357D6A3A"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2760F515"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4DA70171" w14:textId="77777777" w:rsidR="00C62B09" w:rsidRPr="007F0589" w:rsidRDefault="00C62B09" w:rsidP="00C62B09">
      <w:pPr>
        <w:pStyle w:val="NormalBold"/>
      </w:pPr>
      <w:r w:rsidRPr="007F0589">
        <w:rPr>
          <w:rStyle w:val="HideTWBExt"/>
          <w:b w:val="0"/>
          <w:noProof w:val="0"/>
        </w:rPr>
        <w:t>&lt;/RepeatBlock-By&gt;</w:t>
      </w:r>
    </w:p>
    <w:p w14:paraId="1AEF2B96"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467E3AB" w14:textId="77777777" w:rsidR="00C62B09" w:rsidRPr="007F0589" w:rsidRDefault="00C62B09" w:rsidP="00C62B09">
      <w:pPr>
        <w:pStyle w:val="NormalBold"/>
      </w:pPr>
      <w:r w:rsidRPr="007F0589">
        <w:rPr>
          <w:rStyle w:val="HideTWBExt"/>
          <w:b w:val="0"/>
          <w:noProof w:val="0"/>
        </w:rPr>
        <w:t>&lt;Article&gt;</w:t>
      </w:r>
      <w:r w:rsidRPr="007F0589">
        <w:t>Punkt 31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806E877" w14:textId="77777777" w:rsidTr="006F4033">
        <w:trPr>
          <w:trHeight w:hRule="exact" w:val="240"/>
          <w:jc w:val="center"/>
        </w:trPr>
        <w:tc>
          <w:tcPr>
            <w:tcW w:w="9752" w:type="dxa"/>
            <w:gridSpan w:val="2"/>
            <w:tcBorders>
              <w:top w:val="nil"/>
              <w:left w:val="nil"/>
              <w:bottom w:val="nil"/>
              <w:right w:val="nil"/>
            </w:tcBorders>
          </w:tcPr>
          <w:p w14:paraId="00961096" w14:textId="77777777" w:rsidR="00C62B09" w:rsidRPr="007F0589" w:rsidRDefault="00C62B09" w:rsidP="006F4033"/>
        </w:tc>
      </w:tr>
      <w:tr w:rsidR="001719B1" w:rsidRPr="007F0589" w14:paraId="074D435D" w14:textId="77777777" w:rsidTr="006F4033">
        <w:trPr>
          <w:trHeight w:val="240"/>
          <w:jc w:val="center"/>
        </w:trPr>
        <w:tc>
          <w:tcPr>
            <w:tcW w:w="4876" w:type="dxa"/>
            <w:tcBorders>
              <w:top w:val="nil"/>
              <w:left w:val="nil"/>
              <w:bottom w:val="nil"/>
              <w:right w:val="nil"/>
            </w:tcBorders>
          </w:tcPr>
          <w:p w14:paraId="5C10E9E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FE9617A" w14:textId="77777777" w:rsidR="00C62B09" w:rsidRPr="007F0589" w:rsidRDefault="00C62B09" w:rsidP="006F4033">
            <w:pPr>
              <w:pStyle w:val="AmColumnHeading"/>
            </w:pPr>
            <w:r w:rsidRPr="007F0589">
              <w:t>Ændringsforslag</w:t>
            </w:r>
          </w:p>
        </w:tc>
      </w:tr>
      <w:tr w:rsidR="001719B1" w:rsidRPr="007F0589" w14:paraId="003AE42E" w14:textId="77777777" w:rsidTr="006F4033">
        <w:trPr>
          <w:jc w:val="center"/>
        </w:trPr>
        <w:tc>
          <w:tcPr>
            <w:tcW w:w="4876" w:type="dxa"/>
            <w:tcBorders>
              <w:top w:val="nil"/>
              <w:left w:val="nil"/>
              <w:bottom w:val="nil"/>
              <w:right w:val="nil"/>
            </w:tcBorders>
          </w:tcPr>
          <w:p w14:paraId="3A1E098C" w14:textId="77777777" w:rsidR="00C62B09" w:rsidRPr="007F0589" w:rsidRDefault="00C62B09" w:rsidP="006F4033">
            <w:pPr>
              <w:pStyle w:val="Normal6a"/>
            </w:pPr>
            <w:r w:rsidRPr="007F0589">
              <w:t>31.</w:t>
            </w:r>
            <w:r w:rsidRPr="007F0589">
              <w:tab/>
              <w:t>glæder sig over vækstplanen for Vestbalkan, som omfatter reform- og vækstfaciliteten for Vestbalkan; opfordrer indtrængende Bosnien-Hercegovina til at vedtage sin reformdagsorden uden yderligere forsinkelse;</w:t>
            </w:r>
          </w:p>
        </w:tc>
        <w:tc>
          <w:tcPr>
            <w:tcW w:w="4876" w:type="dxa"/>
            <w:tcBorders>
              <w:top w:val="nil"/>
              <w:left w:val="nil"/>
              <w:bottom w:val="nil"/>
              <w:right w:val="nil"/>
            </w:tcBorders>
          </w:tcPr>
          <w:p w14:paraId="2D6113A1" w14:textId="77777777" w:rsidR="00C62B09" w:rsidRPr="007F0589" w:rsidRDefault="00C62B09" w:rsidP="006F4033">
            <w:pPr>
              <w:pStyle w:val="Normal6a"/>
            </w:pPr>
            <w:r w:rsidRPr="007F0589">
              <w:t>31.</w:t>
            </w:r>
            <w:r w:rsidRPr="007F0589">
              <w:tab/>
              <w:t>glæder sig over vækstplanen for Vestbalkan, som omfatter reform- og vækstfaciliteten for Vestbalkan</w:t>
            </w:r>
            <w:r w:rsidRPr="007F0589">
              <w:rPr>
                <w:b/>
                <w:i/>
              </w:rPr>
              <w:t>, der indeholder en vejledende bevilling på over 1 mia. EUR til Bosnien-Hercegovina</w:t>
            </w:r>
            <w:r w:rsidRPr="007F0589">
              <w:t>;</w:t>
            </w:r>
            <w:r w:rsidRPr="007F0589">
              <w:rPr>
                <w:b/>
                <w:i/>
              </w:rPr>
              <w:t xml:space="preserve"> beklager, at Bosnien-Hercegovina er det eneste land på Vestbalkan, der endnu ikke har formået at vedtage sin reformdagsorden, og fremhæver, at midlerne, såfremt der ikke rettes op herpå, vil blive tildelt andre lande på Vestbalkan;</w:t>
            </w:r>
            <w:r w:rsidRPr="007F0589">
              <w:t xml:space="preserve"> opfordrer indtrængende Bosnien-Hercegovina til at vedtage sin reformdagsorden uden yderligere forsinkelse </w:t>
            </w:r>
            <w:r w:rsidRPr="007F0589">
              <w:rPr>
                <w:b/>
                <w:i/>
              </w:rPr>
              <w:t>og indføre en effektiv mekanisme til gennemsigtig, inklusiv og rettidig overvågning af dens gennemførelse</w:t>
            </w:r>
            <w:r w:rsidRPr="007F0589">
              <w:t>;</w:t>
            </w:r>
          </w:p>
        </w:tc>
      </w:tr>
    </w:tbl>
    <w:p w14:paraId="6E50604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C8A33AD" w14:textId="77777777" w:rsidR="00C62B09" w:rsidRPr="007F0589" w:rsidRDefault="00C62B09" w:rsidP="00C62B09">
      <w:r w:rsidRPr="007F0589">
        <w:rPr>
          <w:rStyle w:val="HideTWBExt"/>
          <w:noProof w:val="0"/>
        </w:rPr>
        <w:t>&lt;/Amend&gt;</w:t>
      </w:r>
    </w:p>
    <w:p w14:paraId="11DD925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275</w:t>
      </w:r>
      <w:r w:rsidRPr="007F0589">
        <w:rPr>
          <w:rStyle w:val="HideTWBExt"/>
          <w:b w:val="0"/>
          <w:noProof w:val="0"/>
        </w:rPr>
        <w:t>&lt;/NumAm&gt;</w:t>
      </w:r>
    </w:p>
    <w:p w14:paraId="7C450B5E" w14:textId="77777777" w:rsidR="00C62B09" w:rsidRPr="007F0589" w:rsidRDefault="00C62B09" w:rsidP="00C62B09">
      <w:pPr>
        <w:pStyle w:val="NormalBold"/>
      </w:pPr>
      <w:r w:rsidRPr="007F0589">
        <w:rPr>
          <w:rStyle w:val="HideTWBExt"/>
          <w:b w:val="0"/>
          <w:noProof w:val="0"/>
        </w:rPr>
        <w:t>&lt;RepeatBlock-By&gt;&lt;Members&gt;</w:t>
      </w:r>
      <w:r w:rsidRPr="007F0589">
        <w:t>Pierre-Romain Thionnet, Jordan Bardella, Matthieu Valet</w:t>
      </w:r>
      <w:r w:rsidRPr="007F0589">
        <w:rPr>
          <w:rStyle w:val="HideTWBExt"/>
          <w:b w:val="0"/>
          <w:noProof w:val="0"/>
        </w:rPr>
        <w:t>&lt;/Members&gt;</w:t>
      </w:r>
    </w:p>
    <w:p w14:paraId="7FD21293" w14:textId="77777777" w:rsidR="00C62B09" w:rsidRPr="007F0589" w:rsidRDefault="00C62B09" w:rsidP="00C62B09">
      <w:pPr>
        <w:pStyle w:val="NormalBold"/>
      </w:pPr>
      <w:r w:rsidRPr="007F0589">
        <w:rPr>
          <w:rStyle w:val="HideTWBExt"/>
          <w:b w:val="0"/>
          <w:noProof w:val="0"/>
        </w:rPr>
        <w:t>&lt;/RepeatBlock-By&gt;</w:t>
      </w:r>
    </w:p>
    <w:p w14:paraId="391F944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B893467" w14:textId="77777777" w:rsidR="00C62B09" w:rsidRPr="007F0589" w:rsidRDefault="00C62B09" w:rsidP="00C62B09">
      <w:pPr>
        <w:pStyle w:val="NormalBold"/>
      </w:pPr>
      <w:r w:rsidRPr="007F0589">
        <w:rPr>
          <w:rStyle w:val="HideTWBExt"/>
          <w:b w:val="0"/>
          <w:noProof w:val="0"/>
        </w:rPr>
        <w:t>&lt;Article&gt;</w:t>
      </w:r>
      <w:r w:rsidRPr="007F0589">
        <w:t>Punkt 31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94EDCD1" w14:textId="77777777" w:rsidTr="006F4033">
        <w:trPr>
          <w:trHeight w:hRule="exact" w:val="240"/>
          <w:jc w:val="center"/>
        </w:trPr>
        <w:tc>
          <w:tcPr>
            <w:tcW w:w="9752" w:type="dxa"/>
            <w:gridSpan w:val="2"/>
            <w:tcBorders>
              <w:top w:val="nil"/>
              <w:left w:val="nil"/>
              <w:bottom w:val="nil"/>
              <w:right w:val="nil"/>
            </w:tcBorders>
          </w:tcPr>
          <w:p w14:paraId="29AC1282" w14:textId="77777777" w:rsidR="00C62B09" w:rsidRPr="007F0589" w:rsidRDefault="00C62B09" w:rsidP="006F4033"/>
        </w:tc>
      </w:tr>
      <w:tr w:rsidR="001719B1" w:rsidRPr="007F0589" w14:paraId="270E78ED" w14:textId="77777777" w:rsidTr="006F4033">
        <w:trPr>
          <w:trHeight w:val="240"/>
          <w:jc w:val="center"/>
        </w:trPr>
        <w:tc>
          <w:tcPr>
            <w:tcW w:w="4876" w:type="dxa"/>
            <w:tcBorders>
              <w:top w:val="nil"/>
              <w:left w:val="nil"/>
              <w:bottom w:val="nil"/>
              <w:right w:val="nil"/>
            </w:tcBorders>
          </w:tcPr>
          <w:p w14:paraId="717A24B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5DFD580" w14:textId="77777777" w:rsidR="00C62B09" w:rsidRPr="007F0589" w:rsidRDefault="00C62B09" w:rsidP="006F4033">
            <w:pPr>
              <w:pStyle w:val="AmColumnHeading"/>
            </w:pPr>
            <w:r w:rsidRPr="007F0589">
              <w:t>Ændringsforslag</w:t>
            </w:r>
          </w:p>
        </w:tc>
      </w:tr>
      <w:tr w:rsidR="001719B1" w:rsidRPr="007F0589" w14:paraId="5EBDD684" w14:textId="77777777" w:rsidTr="006F4033">
        <w:trPr>
          <w:jc w:val="center"/>
        </w:trPr>
        <w:tc>
          <w:tcPr>
            <w:tcW w:w="4876" w:type="dxa"/>
            <w:tcBorders>
              <w:top w:val="nil"/>
              <w:left w:val="nil"/>
              <w:bottom w:val="nil"/>
              <w:right w:val="nil"/>
            </w:tcBorders>
          </w:tcPr>
          <w:p w14:paraId="7141E573" w14:textId="77777777" w:rsidR="00C62B09" w:rsidRPr="007F0589" w:rsidRDefault="00C62B09" w:rsidP="006F4033">
            <w:pPr>
              <w:pStyle w:val="Normal6a"/>
            </w:pPr>
            <w:r w:rsidRPr="007F0589">
              <w:t>31.</w:t>
            </w:r>
            <w:r w:rsidRPr="007F0589">
              <w:tab/>
            </w:r>
            <w:r w:rsidRPr="007F0589">
              <w:rPr>
                <w:b/>
                <w:i/>
              </w:rPr>
              <w:t>glæder sig over</w:t>
            </w:r>
            <w:r w:rsidRPr="007F0589">
              <w:t xml:space="preserve"> vækstplanen for Vestbalkan, som omfatter reform- og vækstfaciliteten for Vestbalkan; opfordrer indtrængende Bosnien-Hercegovina til at vedtage sin reformdagsorden uden yderligere forsinkelse;</w:t>
            </w:r>
          </w:p>
        </w:tc>
        <w:tc>
          <w:tcPr>
            <w:tcW w:w="4876" w:type="dxa"/>
            <w:tcBorders>
              <w:top w:val="nil"/>
              <w:left w:val="nil"/>
              <w:bottom w:val="nil"/>
              <w:right w:val="nil"/>
            </w:tcBorders>
          </w:tcPr>
          <w:p w14:paraId="080C6651" w14:textId="77777777" w:rsidR="00C62B09" w:rsidRPr="007F0589" w:rsidRDefault="00C62B09" w:rsidP="006F4033">
            <w:pPr>
              <w:pStyle w:val="Normal6a"/>
            </w:pPr>
            <w:r w:rsidRPr="007F0589">
              <w:t>31.</w:t>
            </w:r>
            <w:r w:rsidRPr="007F0589">
              <w:tab/>
            </w:r>
            <w:r w:rsidRPr="007F0589">
              <w:rPr>
                <w:b/>
                <w:i/>
              </w:rPr>
              <w:t>noterer sig</w:t>
            </w:r>
            <w:r w:rsidRPr="007F0589">
              <w:t xml:space="preserve"> vækstplanen for Vestbalkan, som omfatter reform- og vækstfaciliteten for Vestbalkan; opfordrer indtrængende Bosnien-Hercegovina til at vedtage sin reformdagsorden uden yderligere forsinkelse; </w:t>
            </w:r>
            <w:r w:rsidRPr="007F0589">
              <w:rPr>
                <w:b/>
                <w:i/>
              </w:rPr>
              <w:t>bemærker dog med bekymring, at der i strid med kravene i den interinstitutionelle aftale af 13. april 2016 om bedre lovgivning ikke blev foretaget en konsekvensanalyse forud for vækstplanens vedtagelse;</w:t>
            </w:r>
          </w:p>
        </w:tc>
      </w:tr>
    </w:tbl>
    <w:p w14:paraId="33DB5C6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175663E" w14:textId="77777777" w:rsidR="00C62B09" w:rsidRPr="007F0589" w:rsidRDefault="00C62B09" w:rsidP="00C62B09">
      <w:r w:rsidRPr="007F0589">
        <w:rPr>
          <w:rStyle w:val="HideTWBExt"/>
          <w:noProof w:val="0"/>
        </w:rPr>
        <w:t>&lt;/Amend&gt;</w:t>
      </w:r>
    </w:p>
    <w:p w14:paraId="4BE3A7F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276</w:t>
      </w:r>
      <w:r w:rsidRPr="007F0589">
        <w:rPr>
          <w:rStyle w:val="HideTWBExt"/>
          <w:b w:val="0"/>
          <w:noProof w:val="0"/>
        </w:rPr>
        <w:t>&lt;/NumAm&gt;</w:t>
      </w:r>
    </w:p>
    <w:p w14:paraId="77AE7953"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7B716EDE"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49B73575" w14:textId="77777777" w:rsidR="00C62B09" w:rsidRPr="007F0589" w:rsidRDefault="00C62B09" w:rsidP="00C62B09">
      <w:pPr>
        <w:pStyle w:val="NormalBold"/>
      </w:pPr>
      <w:r w:rsidRPr="007F0589">
        <w:rPr>
          <w:rStyle w:val="HideTWBExt"/>
          <w:b w:val="0"/>
          <w:noProof w:val="0"/>
        </w:rPr>
        <w:t>&lt;/RepeatBlock-By&gt;</w:t>
      </w:r>
    </w:p>
    <w:p w14:paraId="148A9842"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3FFCBC8" w14:textId="77777777" w:rsidR="00C62B09" w:rsidRPr="007F0589" w:rsidRDefault="00C62B09" w:rsidP="00C62B09">
      <w:pPr>
        <w:pStyle w:val="NormalBold"/>
      </w:pPr>
      <w:r w:rsidRPr="007F0589">
        <w:rPr>
          <w:rStyle w:val="HideTWBExt"/>
          <w:b w:val="0"/>
          <w:noProof w:val="0"/>
        </w:rPr>
        <w:t>&lt;Article&gt;</w:t>
      </w:r>
      <w:r w:rsidRPr="007F0589">
        <w:t>Punkt 31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5E8CE4F" w14:textId="77777777" w:rsidTr="006F4033">
        <w:trPr>
          <w:trHeight w:hRule="exact" w:val="240"/>
          <w:jc w:val="center"/>
        </w:trPr>
        <w:tc>
          <w:tcPr>
            <w:tcW w:w="9752" w:type="dxa"/>
            <w:gridSpan w:val="2"/>
            <w:tcBorders>
              <w:top w:val="nil"/>
              <w:left w:val="nil"/>
              <w:bottom w:val="nil"/>
              <w:right w:val="nil"/>
            </w:tcBorders>
          </w:tcPr>
          <w:p w14:paraId="27398D27" w14:textId="77777777" w:rsidR="00C62B09" w:rsidRPr="007F0589" w:rsidRDefault="00C62B09" w:rsidP="006F4033"/>
        </w:tc>
      </w:tr>
      <w:tr w:rsidR="001719B1" w:rsidRPr="007F0589" w14:paraId="26CD64FB" w14:textId="77777777" w:rsidTr="006F4033">
        <w:trPr>
          <w:trHeight w:val="240"/>
          <w:jc w:val="center"/>
        </w:trPr>
        <w:tc>
          <w:tcPr>
            <w:tcW w:w="4876" w:type="dxa"/>
            <w:tcBorders>
              <w:top w:val="nil"/>
              <w:left w:val="nil"/>
              <w:bottom w:val="nil"/>
              <w:right w:val="nil"/>
            </w:tcBorders>
          </w:tcPr>
          <w:p w14:paraId="2F3F8EE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45B1F52" w14:textId="77777777" w:rsidR="00C62B09" w:rsidRPr="007F0589" w:rsidRDefault="00C62B09" w:rsidP="006F4033">
            <w:pPr>
              <w:pStyle w:val="AmColumnHeading"/>
            </w:pPr>
            <w:r w:rsidRPr="007F0589">
              <w:t>Ændringsforslag</w:t>
            </w:r>
          </w:p>
        </w:tc>
      </w:tr>
      <w:tr w:rsidR="001719B1" w:rsidRPr="007F0589" w14:paraId="6A822048" w14:textId="77777777" w:rsidTr="006F4033">
        <w:trPr>
          <w:jc w:val="center"/>
        </w:trPr>
        <w:tc>
          <w:tcPr>
            <w:tcW w:w="4876" w:type="dxa"/>
            <w:tcBorders>
              <w:top w:val="nil"/>
              <w:left w:val="nil"/>
              <w:bottom w:val="nil"/>
              <w:right w:val="nil"/>
            </w:tcBorders>
          </w:tcPr>
          <w:p w14:paraId="30A7C302" w14:textId="77777777" w:rsidR="00C62B09" w:rsidRPr="007F0589" w:rsidRDefault="00C62B09" w:rsidP="006F4033">
            <w:pPr>
              <w:pStyle w:val="Normal6a"/>
            </w:pPr>
            <w:r w:rsidRPr="007F0589">
              <w:t>31.</w:t>
            </w:r>
            <w:r w:rsidRPr="007F0589">
              <w:tab/>
              <w:t>glæder sig over vækstplanen for Vestbalkan, som omfatter reform- og vækstfaciliteten for Vestbalkan; opfordrer indtrængende Bosnien-Hercegovina til at vedtage sin reformdagsorden uden yderligere forsinkelse;</w:t>
            </w:r>
          </w:p>
        </w:tc>
        <w:tc>
          <w:tcPr>
            <w:tcW w:w="4876" w:type="dxa"/>
            <w:tcBorders>
              <w:top w:val="nil"/>
              <w:left w:val="nil"/>
              <w:bottom w:val="nil"/>
              <w:right w:val="nil"/>
            </w:tcBorders>
          </w:tcPr>
          <w:p w14:paraId="2EF0E4B1" w14:textId="77777777" w:rsidR="00C62B09" w:rsidRPr="007F0589" w:rsidRDefault="00C62B09" w:rsidP="006F4033">
            <w:pPr>
              <w:pStyle w:val="Normal6a"/>
            </w:pPr>
            <w:r w:rsidRPr="007F0589">
              <w:t>31.</w:t>
            </w:r>
            <w:r w:rsidRPr="007F0589">
              <w:tab/>
              <w:t xml:space="preserve">glæder sig over vækstplanen for Vestbalkan, som omfatter reform- og vækstfaciliteten for Vestbalkan; opfordrer indtrængende Bosnien-Hercegovina til at vedtage sin reformdagsorden uden yderligere forsinkelse; </w:t>
            </w:r>
            <w:r w:rsidRPr="007F0589">
              <w:rPr>
                <w:b/>
                <w:i/>
              </w:rPr>
              <w:t>fremhæver behovet for at prioritere nøgleområder såsom offentlig forvaltning, retsstat, korruptionsbekæmpelse, dekarbonisering, digitalisering, konnektivitet og udvikling af menneskelig kapital, samtidig med at der tages hånd om sociale udfordringer; opfordrer til at gennemføre beskæftigelsespolitikker af høj kvalitet og fremme større social samhørighed;</w:t>
            </w:r>
          </w:p>
        </w:tc>
      </w:tr>
    </w:tbl>
    <w:p w14:paraId="1D1D5D0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A86741E" w14:textId="77777777" w:rsidR="00C62B09" w:rsidRPr="007F0589" w:rsidRDefault="00C62B09" w:rsidP="00C62B09">
      <w:r w:rsidRPr="007F0589">
        <w:rPr>
          <w:rStyle w:val="HideTWBExt"/>
          <w:noProof w:val="0"/>
        </w:rPr>
        <w:t>&lt;/Amend&gt;</w:t>
      </w:r>
    </w:p>
    <w:p w14:paraId="10003B7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277</w:t>
      </w:r>
      <w:r w:rsidRPr="007F0589">
        <w:rPr>
          <w:rStyle w:val="HideTWBExt"/>
          <w:b w:val="0"/>
          <w:noProof w:val="0"/>
        </w:rPr>
        <w:t>&lt;/NumAm&gt;</w:t>
      </w:r>
    </w:p>
    <w:p w14:paraId="73F71794"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69507B8E" w14:textId="77777777" w:rsidR="00C62B09" w:rsidRPr="007F0589" w:rsidRDefault="00C62B09" w:rsidP="00C62B09">
      <w:pPr>
        <w:pStyle w:val="NormalBold"/>
      </w:pPr>
      <w:r w:rsidRPr="007F0589">
        <w:rPr>
          <w:rStyle w:val="HideTWBExt"/>
          <w:b w:val="0"/>
          <w:noProof w:val="0"/>
        </w:rPr>
        <w:t>&lt;/RepeatBlock-By&gt;</w:t>
      </w:r>
    </w:p>
    <w:p w14:paraId="4FA0DAE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8FB2529" w14:textId="77777777" w:rsidR="00C62B09" w:rsidRPr="007F0589" w:rsidRDefault="00C62B09" w:rsidP="00C62B09">
      <w:pPr>
        <w:pStyle w:val="NormalBold"/>
      </w:pPr>
      <w:r w:rsidRPr="007F0589">
        <w:rPr>
          <w:rStyle w:val="HideTWBExt"/>
          <w:b w:val="0"/>
          <w:noProof w:val="0"/>
        </w:rPr>
        <w:t>&lt;Article&gt;</w:t>
      </w:r>
      <w:r w:rsidRPr="007F0589">
        <w:t>Punkt 31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AB9521E" w14:textId="77777777" w:rsidTr="006F4033">
        <w:trPr>
          <w:trHeight w:hRule="exact" w:val="240"/>
          <w:jc w:val="center"/>
        </w:trPr>
        <w:tc>
          <w:tcPr>
            <w:tcW w:w="9752" w:type="dxa"/>
            <w:gridSpan w:val="2"/>
            <w:tcBorders>
              <w:top w:val="nil"/>
              <w:left w:val="nil"/>
              <w:bottom w:val="nil"/>
              <w:right w:val="nil"/>
            </w:tcBorders>
          </w:tcPr>
          <w:p w14:paraId="05CD9427" w14:textId="77777777" w:rsidR="00C62B09" w:rsidRPr="007F0589" w:rsidRDefault="00C62B09" w:rsidP="006F4033"/>
        </w:tc>
      </w:tr>
      <w:tr w:rsidR="001719B1" w:rsidRPr="007F0589" w14:paraId="0FDA08AB" w14:textId="77777777" w:rsidTr="006F4033">
        <w:trPr>
          <w:trHeight w:val="240"/>
          <w:jc w:val="center"/>
        </w:trPr>
        <w:tc>
          <w:tcPr>
            <w:tcW w:w="4876" w:type="dxa"/>
            <w:tcBorders>
              <w:top w:val="nil"/>
              <w:left w:val="nil"/>
              <w:bottom w:val="nil"/>
              <w:right w:val="nil"/>
            </w:tcBorders>
          </w:tcPr>
          <w:p w14:paraId="72901A5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D4F8CD2" w14:textId="77777777" w:rsidR="00C62B09" w:rsidRPr="007F0589" w:rsidRDefault="00C62B09" w:rsidP="006F4033">
            <w:pPr>
              <w:pStyle w:val="AmColumnHeading"/>
            </w:pPr>
            <w:r w:rsidRPr="007F0589">
              <w:t>Ændringsforslag</w:t>
            </w:r>
          </w:p>
        </w:tc>
      </w:tr>
      <w:tr w:rsidR="001719B1" w:rsidRPr="007F0589" w14:paraId="39A044DD" w14:textId="77777777" w:rsidTr="006F4033">
        <w:trPr>
          <w:jc w:val="center"/>
        </w:trPr>
        <w:tc>
          <w:tcPr>
            <w:tcW w:w="4876" w:type="dxa"/>
            <w:tcBorders>
              <w:top w:val="nil"/>
              <w:left w:val="nil"/>
              <w:bottom w:val="nil"/>
              <w:right w:val="nil"/>
            </w:tcBorders>
          </w:tcPr>
          <w:p w14:paraId="3A8B3A53" w14:textId="77777777" w:rsidR="00C62B09" w:rsidRPr="007F0589" w:rsidRDefault="00C62B09" w:rsidP="006F4033">
            <w:pPr>
              <w:pStyle w:val="Normal6a"/>
            </w:pPr>
            <w:r w:rsidRPr="007F0589">
              <w:t>31.</w:t>
            </w:r>
            <w:r w:rsidRPr="007F0589">
              <w:tab/>
              <w:t xml:space="preserve">glæder sig over vækstplanen for Vestbalkan, som omfatter reform- og vækstfaciliteten for Vestbalkan; opfordrer indtrængende </w:t>
            </w:r>
            <w:r w:rsidRPr="007F0589">
              <w:rPr>
                <w:b/>
                <w:i/>
              </w:rPr>
              <w:t>Bosnien-Hercegovina til at vedtage sin reformdagsorden uden yderligere forsinkelse</w:t>
            </w:r>
            <w:r w:rsidRPr="007F0589">
              <w:t>;</w:t>
            </w:r>
          </w:p>
        </w:tc>
        <w:tc>
          <w:tcPr>
            <w:tcW w:w="4876" w:type="dxa"/>
            <w:tcBorders>
              <w:top w:val="nil"/>
              <w:left w:val="nil"/>
              <w:bottom w:val="nil"/>
              <w:right w:val="nil"/>
            </w:tcBorders>
          </w:tcPr>
          <w:p w14:paraId="0A495075" w14:textId="77777777" w:rsidR="00C62B09" w:rsidRPr="007F0589" w:rsidRDefault="00C62B09" w:rsidP="006F4033">
            <w:pPr>
              <w:pStyle w:val="Normal6a"/>
            </w:pPr>
            <w:r w:rsidRPr="007F0589">
              <w:t>31.</w:t>
            </w:r>
            <w:r w:rsidRPr="007F0589">
              <w:tab/>
              <w:t xml:space="preserve">glæder sig over vækstplanen for Vestbalkan, som omfatter reform- og vækstfaciliteten for Vestbalkan; opfordrer indtrængende </w:t>
            </w:r>
            <w:r w:rsidRPr="007F0589">
              <w:rPr>
                <w:b/>
                <w:i/>
              </w:rPr>
              <w:t>Bosnien-Hercegovinas ministerråd og kantoner til straks at opgive at blokere for vedtagelsen af reformdagsordenen</w:t>
            </w:r>
            <w:r w:rsidRPr="007F0589">
              <w:t xml:space="preserve">; </w:t>
            </w:r>
            <w:r w:rsidRPr="007F0589">
              <w:rPr>
                <w:b/>
                <w:i/>
              </w:rPr>
              <w:t>opfordrer EU til at tale med en tydeligere stemme og til at finde ud af, hvem der blokerer for vedtagelsen af reformdagsordenen, og hvem der således forhindrer Bosnien-Hercegovina i at få adgang til midlerne fra reform- og vækstfaciliteten for Vestbalkan;</w:t>
            </w:r>
          </w:p>
        </w:tc>
      </w:tr>
    </w:tbl>
    <w:p w14:paraId="547E9A2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7EC3856" w14:textId="77777777" w:rsidR="00C62B09" w:rsidRPr="007F0589" w:rsidRDefault="00C62B09" w:rsidP="00C62B09">
      <w:r w:rsidRPr="007F0589">
        <w:rPr>
          <w:rStyle w:val="HideTWBExt"/>
          <w:noProof w:val="0"/>
        </w:rPr>
        <w:t>&lt;/Amend&gt;</w:t>
      </w:r>
    </w:p>
    <w:p w14:paraId="19A4BBA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278</w:t>
      </w:r>
      <w:r w:rsidRPr="007F0589">
        <w:rPr>
          <w:rStyle w:val="HideTWBExt"/>
          <w:b w:val="0"/>
          <w:noProof w:val="0"/>
        </w:rPr>
        <w:t>&lt;/NumAm&gt;</w:t>
      </w:r>
    </w:p>
    <w:p w14:paraId="5FBFFC50" w14:textId="77777777" w:rsidR="00C62B09" w:rsidRPr="007F0589" w:rsidRDefault="00C62B09" w:rsidP="00C62B09">
      <w:pPr>
        <w:pStyle w:val="NormalBold"/>
      </w:pPr>
      <w:r w:rsidRPr="007F0589">
        <w:rPr>
          <w:rStyle w:val="HideTWBExt"/>
          <w:b w:val="0"/>
          <w:noProof w:val="0"/>
        </w:rPr>
        <w:t>&lt;RepeatBlock-By&gt;&lt;Members&gt;</w:t>
      </w:r>
      <w:r w:rsidRPr="007F0589">
        <w:t>Davor Ivo Stier, Karlo Ressler, Željana Zovko, Nikolina Brnjac, Tomislav Sokol, Sunčana Glavak</w:t>
      </w:r>
      <w:r w:rsidRPr="007F0589">
        <w:rPr>
          <w:rStyle w:val="HideTWBExt"/>
          <w:b w:val="0"/>
          <w:noProof w:val="0"/>
        </w:rPr>
        <w:t>&lt;/Members&gt;</w:t>
      </w:r>
    </w:p>
    <w:p w14:paraId="633F728F" w14:textId="77777777" w:rsidR="00C62B09" w:rsidRPr="007F0589" w:rsidRDefault="00C62B09" w:rsidP="00C62B09">
      <w:pPr>
        <w:pStyle w:val="NormalBold"/>
      </w:pPr>
      <w:r w:rsidRPr="007F0589">
        <w:rPr>
          <w:rStyle w:val="HideTWBExt"/>
          <w:b w:val="0"/>
          <w:noProof w:val="0"/>
        </w:rPr>
        <w:t>&lt;/RepeatBlock-By&gt;</w:t>
      </w:r>
    </w:p>
    <w:p w14:paraId="141ACE9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3733264" w14:textId="77777777" w:rsidR="00C62B09" w:rsidRPr="007F0589" w:rsidRDefault="00C62B09" w:rsidP="00C62B09">
      <w:pPr>
        <w:pStyle w:val="NormalBold"/>
      </w:pPr>
      <w:r w:rsidRPr="007F0589">
        <w:rPr>
          <w:rStyle w:val="HideTWBExt"/>
          <w:b w:val="0"/>
          <w:noProof w:val="0"/>
        </w:rPr>
        <w:t>&lt;Article&gt;</w:t>
      </w:r>
      <w:r w:rsidRPr="007F0589">
        <w:t>Punkt 31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98ED269" w14:textId="77777777" w:rsidTr="006F4033">
        <w:trPr>
          <w:trHeight w:hRule="exact" w:val="240"/>
          <w:jc w:val="center"/>
        </w:trPr>
        <w:tc>
          <w:tcPr>
            <w:tcW w:w="9752" w:type="dxa"/>
            <w:gridSpan w:val="2"/>
            <w:tcBorders>
              <w:top w:val="nil"/>
              <w:left w:val="nil"/>
              <w:bottom w:val="nil"/>
              <w:right w:val="nil"/>
            </w:tcBorders>
          </w:tcPr>
          <w:p w14:paraId="55611C7D" w14:textId="77777777" w:rsidR="00C62B09" w:rsidRPr="007F0589" w:rsidRDefault="00C62B09" w:rsidP="006F4033"/>
        </w:tc>
      </w:tr>
      <w:tr w:rsidR="001719B1" w:rsidRPr="007F0589" w14:paraId="47F4C049" w14:textId="77777777" w:rsidTr="006F4033">
        <w:trPr>
          <w:trHeight w:val="240"/>
          <w:jc w:val="center"/>
        </w:trPr>
        <w:tc>
          <w:tcPr>
            <w:tcW w:w="4876" w:type="dxa"/>
            <w:tcBorders>
              <w:top w:val="nil"/>
              <w:left w:val="nil"/>
              <w:bottom w:val="nil"/>
              <w:right w:val="nil"/>
            </w:tcBorders>
          </w:tcPr>
          <w:p w14:paraId="472AC84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F534116" w14:textId="77777777" w:rsidR="00C62B09" w:rsidRPr="007F0589" w:rsidRDefault="00C62B09" w:rsidP="006F4033">
            <w:pPr>
              <w:pStyle w:val="AmColumnHeading"/>
            </w:pPr>
            <w:r w:rsidRPr="007F0589">
              <w:t>Ændringsforslag</w:t>
            </w:r>
          </w:p>
        </w:tc>
      </w:tr>
      <w:tr w:rsidR="001719B1" w:rsidRPr="007F0589" w14:paraId="1797CADE" w14:textId="77777777" w:rsidTr="006F4033">
        <w:trPr>
          <w:jc w:val="center"/>
        </w:trPr>
        <w:tc>
          <w:tcPr>
            <w:tcW w:w="4876" w:type="dxa"/>
            <w:tcBorders>
              <w:top w:val="nil"/>
              <w:left w:val="nil"/>
              <w:bottom w:val="nil"/>
              <w:right w:val="nil"/>
            </w:tcBorders>
          </w:tcPr>
          <w:p w14:paraId="13817B73" w14:textId="77777777" w:rsidR="00C62B09" w:rsidRPr="007F0589" w:rsidRDefault="00C62B09" w:rsidP="006F4033">
            <w:pPr>
              <w:pStyle w:val="Normal6a"/>
            </w:pPr>
            <w:r w:rsidRPr="007F0589">
              <w:t>31.</w:t>
            </w:r>
            <w:r w:rsidRPr="007F0589">
              <w:tab/>
              <w:t>glæder sig over vækstplanen for Vestbalkan, som omfatter reform- og vækstfaciliteten for Vestbalkan; opfordrer indtrængende Bosnien-Hercegovina til at vedtage sin reformdagsorden uden yderligere forsinkelse;</w:t>
            </w:r>
          </w:p>
        </w:tc>
        <w:tc>
          <w:tcPr>
            <w:tcW w:w="4876" w:type="dxa"/>
            <w:tcBorders>
              <w:top w:val="nil"/>
              <w:left w:val="nil"/>
              <w:bottom w:val="nil"/>
              <w:right w:val="nil"/>
            </w:tcBorders>
          </w:tcPr>
          <w:p w14:paraId="6969B6D4" w14:textId="77777777" w:rsidR="00C62B09" w:rsidRPr="007F0589" w:rsidRDefault="00C62B09" w:rsidP="006F4033">
            <w:pPr>
              <w:pStyle w:val="Normal6a"/>
            </w:pPr>
            <w:r w:rsidRPr="007F0589">
              <w:t>31.</w:t>
            </w:r>
            <w:r w:rsidRPr="007F0589">
              <w:tab/>
              <w:t xml:space="preserve">glæder sig over vækstplanen for Vestbalkan, som omfatter reform- og vækstfaciliteten for Vestbalkan; opfordrer indtrængende Bosnien-Hercegovina til at vedtage sin reformdagsorden uden yderligere forsinkelse; </w:t>
            </w:r>
            <w:r w:rsidRPr="007F0589">
              <w:rPr>
                <w:b/>
                <w:i/>
              </w:rPr>
              <w:t>opfordrer Kommissionen til at undersøge måder, hvorpå den kan samarbejde med imødekommende og engagerede regionale myndigheder, og gøre brug af reform- og vækstfaciliteten også inden vedtagelsen af reformdagsordenen på statsligt plan;</w:t>
            </w:r>
          </w:p>
        </w:tc>
      </w:tr>
    </w:tbl>
    <w:p w14:paraId="354E770C"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E39DD61" w14:textId="77777777" w:rsidR="00C62B09" w:rsidRPr="007F0589" w:rsidRDefault="00C62B09" w:rsidP="00C62B09">
      <w:r w:rsidRPr="007F0589">
        <w:rPr>
          <w:rStyle w:val="HideTWBExt"/>
          <w:noProof w:val="0"/>
        </w:rPr>
        <w:t>&lt;/Amend&gt;</w:t>
      </w:r>
    </w:p>
    <w:p w14:paraId="0F123E4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279</w:t>
      </w:r>
      <w:r w:rsidRPr="007F0589">
        <w:rPr>
          <w:rStyle w:val="HideTWBExt"/>
          <w:b w:val="0"/>
          <w:noProof w:val="0"/>
        </w:rPr>
        <w:t>&lt;/NumAm&gt;</w:t>
      </w:r>
    </w:p>
    <w:p w14:paraId="49EBC418"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74CE9D30" w14:textId="77777777" w:rsidR="00C62B09" w:rsidRPr="007F0589" w:rsidRDefault="00C62B09" w:rsidP="00C62B09">
      <w:pPr>
        <w:pStyle w:val="NormalBold"/>
      </w:pPr>
      <w:r w:rsidRPr="007F0589">
        <w:rPr>
          <w:rStyle w:val="HideTWBExt"/>
          <w:b w:val="0"/>
          <w:noProof w:val="0"/>
        </w:rPr>
        <w:t>&lt;/RepeatBlock-By&gt;</w:t>
      </w:r>
    </w:p>
    <w:p w14:paraId="35713DC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45C31E4" w14:textId="77777777" w:rsidR="00C62B09" w:rsidRPr="007F0589" w:rsidRDefault="00C62B09" w:rsidP="00C62B09">
      <w:pPr>
        <w:pStyle w:val="NormalBold"/>
      </w:pPr>
      <w:r w:rsidRPr="007F0589">
        <w:rPr>
          <w:rStyle w:val="HideTWBExt"/>
          <w:b w:val="0"/>
          <w:noProof w:val="0"/>
        </w:rPr>
        <w:t>&lt;Article&gt;</w:t>
      </w:r>
      <w:r w:rsidRPr="007F0589">
        <w:t>Punkt 31</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52B1336" w14:textId="77777777" w:rsidTr="006F4033">
        <w:trPr>
          <w:trHeight w:hRule="exact" w:val="240"/>
          <w:jc w:val="center"/>
        </w:trPr>
        <w:tc>
          <w:tcPr>
            <w:tcW w:w="9752" w:type="dxa"/>
            <w:gridSpan w:val="2"/>
            <w:tcBorders>
              <w:top w:val="nil"/>
              <w:left w:val="nil"/>
              <w:bottom w:val="nil"/>
              <w:right w:val="nil"/>
            </w:tcBorders>
          </w:tcPr>
          <w:p w14:paraId="6FF2EAEA" w14:textId="77777777" w:rsidR="00C62B09" w:rsidRPr="007F0589" w:rsidRDefault="00C62B09" w:rsidP="006F4033"/>
        </w:tc>
      </w:tr>
      <w:tr w:rsidR="001719B1" w:rsidRPr="007F0589" w14:paraId="72CF35B1" w14:textId="77777777" w:rsidTr="006F4033">
        <w:trPr>
          <w:trHeight w:val="240"/>
          <w:jc w:val="center"/>
        </w:trPr>
        <w:tc>
          <w:tcPr>
            <w:tcW w:w="4876" w:type="dxa"/>
            <w:tcBorders>
              <w:top w:val="nil"/>
              <w:left w:val="nil"/>
              <w:bottom w:val="nil"/>
              <w:right w:val="nil"/>
            </w:tcBorders>
          </w:tcPr>
          <w:p w14:paraId="708CD05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5226024" w14:textId="77777777" w:rsidR="00C62B09" w:rsidRPr="007F0589" w:rsidRDefault="00C62B09" w:rsidP="006F4033">
            <w:pPr>
              <w:pStyle w:val="AmColumnHeading"/>
            </w:pPr>
            <w:r w:rsidRPr="007F0589">
              <w:t>Ændringsforslag</w:t>
            </w:r>
          </w:p>
        </w:tc>
      </w:tr>
      <w:tr w:rsidR="001719B1" w:rsidRPr="007F0589" w14:paraId="4EB66B92" w14:textId="77777777" w:rsidTr="006F4033">
        <w:trPr>
          <w:jc w:val="center"/>
        </w:trPr>
        <w:tc>
          <w:tcPr>
            <w:tcW w:w="4876" w:type="dxa"/>
            <w:tcBorders>
              <w:top w:val="nil"/>
              <w:left w:val="nil"/>
              <w:bottom w:val="nil"/>
              <w:right w:val="nil"/>
            </w:tcBorders>
          </w:tcPr>
          <w:p w14:paraId="124BC7BB" w14:textId="77777777" w:rsidR="00C62B09" w:rsidRPr="007F0589" w:rsidRDefault="00C62B09" w:rsidP="006F4033">
            <w:pPr>
              <w:pStyle w:val="Normal6a"/>
            </w:pPr>
            <w:r w:rsidRPr="007F0589">
              <w:t>31.</w:t>
            </w:r>
            <w:r w:rsidRPr="007F0589">
              <w:tab/>
              <w:t>glæder sig over vækstplanen for Vestbalkan, som omfatter reform- og vækstfaciliteten for Vestbalkan; opfordrer indtrængende Bosnien-Hercegovina til at vedtage sin reformdagsorden uden yderligere forsinkelse;</w:t>
            </w:r>
          </w:p>
        </w:tc>
        <w:tc>
          <w:tcPr>
            <w:tcW w:w="4876" w:type="dxa"/>
            <w:tcBorders>
              <w:top w:val="nil"/>
              <w:left w:val="nil"/>
              <w:bottom w:val="nil"/>
              <w:right w:val="nil"/>
            </w:tcBorders>
          </w:tcPr>
          <w:p w14:paraId="003A114D" w14:textId="77777777" w:rsidR="00C62B09" w:rsidRPr="007F0589" w:rsidRDefault="00C62B09" w:rsidP="006F4033">
            <w:pPr>
              <w:pStyle w:val="Normal6a"/>
            </w:pPr>
            <w:r w:rsidRPr="007F0589">
              <w:t>31.</w:t>
            </w:r>
            <w:r w:rsidRPr="007F0589">
              <w:tab/>
              <w:t xml:space="preserve">glæder sig over vækstplanen for Vestbalkan, som omfatter reform- og vækstfaciliteten for Vestbalkan; opfordrer indtrængende Bosnien-Hercegovina til at vedtage sin reformdagsorden uden yderligere forsinkelse; </w:t>
            </w:r>
            <w:r w:rsidRPr="007F0589">
              <w:rPr>
                <w:b/>
                <w:i/>
              </w:rPr>
              <w:t>mener, at det ville styrke Bosnien-Hercegovinas økonomi, hvis landet benyttede sig af mulighederne i vækstplanen;</w:t>
            </w:r>
          </w:p>
        </w:tc>
      </w:tr>
    </w:tbl>
    <w:p w14:paraId="4749AD8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0924AE9" w14:textId="77777777" w:rsidR="00C62B09" w:rsidRPr="007F0589" w:rsidRDefault="00C62B09" w:rsidP="00C62B09">
      <w:r w:rsidRPr="007F0589">
        <w:rPr>
          <w:rStyle w:val="HideTWBExt"/>
          <w:noProof w:val="0"/>
        </w:rPr>
        <w:t>&lt;/Amend&gt;</w:t>
      </w:r>
    </w:p>
    <w:p w14:paraId="73AF3CD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280</w:t>
      </w:r>
      <w:r w:rsidRPr="007F0589">
        <w:rPr>
          <w:rStyle w:val="HideTWBExt"/>
          <w:b w:val="0"/>
          <w:noProof w:val="0"/>
        </w:rPr>
        <w:t>&lt;/NumAm&gt;</w:t>
      </w:r>
    </w:p>
    <w:p w14:paraId="24BE3F5A"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191368A"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2AE6139E" w14:textId="77777777" w:rsidR="00C62B09" w:rsidRPr="007F0589" w:rsidRDefault="00C62B09" w:rsidP="00C62B09">
      <w:pPr>
        <w:pStyle w:val="NormalBold"/>
      </w:pPr>
      <w:r w:rsidRPr="007F0589">
        <w:rPr>
          <w:rStyle w:val="HideTWBExt"/>
          <w:b w:val="0"/>
          <w:noProof w:val="0"/>
        </w:rPr>
        <w:t>&lt;/RepeatBlock-By&gt;</w:t>
      </w:r>
    </w:p>
    <w:p w14:paraId="578B52D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6F4DB2B" w14:textId="77777777" w:rsidR="00C62B09" w:rsidRPr="007F0589" w:rsidRDefault="00C62B09" w:rsidP="00C62B09">
      <w:pPr>
        <w:pStyle w:val="NormalBold"/>
      </w:pPr>
      <w:r w:rsidRPr="007F0589">
        <w:rPr>
          <w:rStyle w:val="HideTWBExt"/>
          <w:b w:val="0"/>
          <w:noProof w:val="0"/>
        </w:rPr>
        <w:t>&lt;Article&gt;</w:t>
      </w:r>
      <w:r w:rsidRPr="007F0589">
        <w:t>Punkt 31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B326093" w14:textId="77777777" w:rsidTr="006F4033">
        <w:trPr>
          <w:trHeight w:hRule="exact" w:val="240"/>
          <w:jc w:val="center"/>
        </w:trPr>
        <w:tc>
          <w:tcPr>
            <w:tcW w:w="9752" w:type="dxa"/>
            <w:gridSpan w:val="2"/>
            <w:tcBorders>
              <w:top w:val="nil"/>
              <w:left w:val="nil"/>
              <w:bottom w:val="nil"/>
              <w:right w:val="nil"/>
            </w:tcBorders>
          </w:tcPr>
          <w:p w14:paraId="4A88BFC9" w14:textId="77777777" w:rsidR="00C62B09" w:rsidRPr="007F0589" w:rsidRDefault="00C62B09" w:rsidP="006F4033"/>
        </w:tc>
      </w:tr>
      <w:tr w:rsidR="001719B1" w:rsidRPr="007F0589" w14:paraId="6C0B838A" w14:textId="77777777" w:rsidTr="006F4033">
        <w:trPr>
          <w:trHeight w:val="240"/>
          <w:jc w:val="center"/>
        </w:trPr>
        <w:tc>
          <w:tcPr>
            <w:tcW w:w="4876" w:type="dxa"/>
            <w:tcBorders>
              <w:top w:val="nil"/>
              <w:left w:val="nil"/>
              <w:bottom w:val="nil"/>
              <w:right w:val="nil"/>
            </w:tcBorders>
          </w:tcPr>
          <w:p w14:paraId="56AFF07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6A827CC" w14:textId="77777777" w:rsidR="00C62B09" w:rsidRPr="007F0589" w:rsidRDefault="00C62B09" w:rsidP="006F4033">
            <w:pPr>
              <w:pStyle w:val="AmColumnHeading"/>
            </w:pPr>
            <w:r w:rsidRPr="007F0589">
              <w:t>Ændringsforslag</w:t>
            </w:r>
          </w:p>
        </w:tc>
      </w:tr>
      <w:tr w:rsidR="001719B1" w:rsidRPr="007F0589" w14:paraId="786BC1B3" w14:textId="77777777" w:rsidTr="006F4033">
        <w:trPr>
          <w:jc w:val="center"/>
        </w:trPr>
        <w:tc>
          <w:tcPr>
            <w:tcW w:w="4876" w:type="dxa"/>
            <w:tcBorders>
              <w:top w:val="nil"/>
              <w:left w:val="nil"/>
              <w:bottom w:val="nil"/>
              <w:right w:val="nil"/>
            </w:tcBorders>
          </w:tcPr>
          <w:p w14:paraId="10C23B73" w14:textId="77777777" w:rsidR="00C62B09" w:rsidRPr="007F0589" w:rsidRDefault="00C62B09" w:rsidP="006F4033">
            <w:pPr>
              <w:pStyle w:val="Normal6a"/>
            </w:pPr>
          </w:p>
        </w:tc>
        <w:tc>
          <w:tcPr>
            <w:tcW w:w="4876" w:type="dxa"/>
            <w:tcBorders>
              <w:top w:val="nil"/>
              <w:left w:val="nil"/>
              <w:bottom w:val="nil"/>
              <w:right w:val="nil"/>
            </w:tcBorders>
          </w:tcPr>
          <w:p w14:paraId="066F5710" w14:textId="77777777" w:rsidR="00C62B09" w:rsidRPr="007F0589" w:rsidRDefault="00C62B09" w:rsidP="006F4033">
            <w:pPr>
              <w:pStyle w:val="Normal6a"/>
            </w:pPr>
            <w:r w:rsidRPr="007F0589">
              <w:rPr>
                <w:b/>
                <w:i/>
              </w:rPr>
              <w:t>31a.</w:t>
            </w:r>
            <w:r w:rsidRPr="007F0589">
              <w:tab/>
            </w:r>
            <w:r w:rsidRPr="007F0589">
              <w:rPr>
                <w:b/>
                <w:i/>
              </w:rPr>
              <w:t>minder om, at EU-midler til projekter i Republika Srpska-enheden bør forblive indefrosset, indtil der er rettet op på den demokratiske tilbagegang i enheden og sikret fuld overensstemmelse med FUSP;</w:t>
            </w:r>
          </w:p>
        </w:tc>
      </w:tr>
    </w:tbl>
    <w:p w14:paraId="58F2D56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6F1C77A" w14:textId="77777777" w:rsidR="00C62B09" w:rsidRPr="007F0589" w:rsidRDefault="00C62B09" w:rsidP="00C62B09">
      <w:r w:rsidRPr="007F0589">
        <w:rPr>
          <w:rStyle w:val="HideTWBExt"/>
          <w:noProof w:val="0"/>
        </w:rPr>
        <w:t>&lt;/Amend&gt;</w:t>
      </w:r>
    </w:p>
    <w:p w14:paraId="7C0F0E6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281</w:t>
      </w:r>
      <w:r w:rsidRPr="007F0589">
        <w:rPr>
          <w:rStyle w:val="HideTWBExt"/>
          <w:b w:val="0"/>
          <w:noProof w:val="0"/>
        </w:rPr>
        <w:t>&lt;/NumAm&gt;</w:t>
      </w:r>
    </w:p>
    <w:p w14:paraId="68A9ABB6"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502D5AD4"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77025E90" w14:textId="77777777" w:rsidR="00C62B09" w:rsidRPr="007F0589" w:rsidRDefault="00C62B09" w:rsidP="00C62B09">
      <w:pPr>
        <w:pStyle w:val="NormalBold"/>
      </w:pPr>
      <w:r w:rsidRPr="007F0589">
        <w:rPr>
          <w:rStyle w:val="HideTWBExt"/>
          <w:b w:val="0"/>
          <w:noProof w:val="0"/>
        </w:rPr>
        <w:t>&lt;/RepeatBlock-By&gt;</w:t>
      </w:r>
    </w:p>
    <w:p w14:paraId="30F2BB9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B1269E3" w14:textId="77777777" w:rsidR="00C62B09" w:rsidRPr="007F0589" w:rsidRDefault="00C62B09" w:rsidP="00C62B09">
      <w:pPr>
        <w:pStyle w:val="NormalBold"/>
      </w:pPr>
      <w:r w:rsidRPr="007F0589">
        <w:rPr>
          <w:rStyle w:val="HideTWBExt"/>
          <w:b w:val="0"/>
          <w:noProof w:val="0"/>
        </w:rPr>
        <w:t>&lt;Article&gt;</w:t>
      </w:r>
      <w:r w:rsidRPr="007F0589">
        <w:t>Punkt 31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3E0CCE8" w14:textId="77777777" w:rsidTr="006F4033">
        <w:trPr>
          <w:trHeight w:hRule="exact" w:val="240"/>
          <w:jc w:val="center"/>
        </w:trPr>
        <w:tc>
          <w:tcPr>
            <w:tcW w:w="9752" w:type="dxa"/>
            <w:gridSpan w:val="2"/>
            <w:tcBorders>
              <w:top w:val="nil"/>
              <w:left w:val="nil"/>
              <w:bottom w:val="nil"/>
              <w:right w:val="nil"/>
            </w:tcBorders>
          </w:tcPr>
          <w:p w14:paraId="3C751CDB" w14:textId="77777777" w:rsidR="00C62B09" w:rsidRPr="007F0589" w:rsidRDefault="00C62B09" w:rsidP="006F4033"/>
        </w:tc>
      </w:tr>
      <w:tr w:rsidR="001719B1" w:rsidRPr="007F0589" w14:paraId="453503F2" w14:textId="77777777" w:rsidTr="006F4033">
        <w:trPr>
          <w:trHeight w:val="240"/>
          <w:jc w:val="center"/>
        </w:trPr>
        <w:tc>
          <w:tcPr>
            <w:tcW w:w="4876" w:type="dxa"/>
            <w:tcBorders>
              <w:top w:val="nil"/>
              <w:left w:val="nil"/>
              <w:bottom w:val="nil"/>
              <w:right w:val="nil"/>
            </w:tcBorders>
          </w:tcPr>
          <w:p w14:paraId="1221C7D6"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4FC116B" w14:textId="77777777" w:rsidR="00C62B09" w:rsidRPr="007F0589" w:rsidRDefault="00C62B09" w:rsidP="006F4033">
            <w:pPr>
              <w:pStyle w:val="AmColumnHeading"/>
            </w:pPr>
            <w:r w:rsidRPr="007F0589">
              <w:t>Ændringsforslag</w:t>
            </w:r>
          </w:p>
        </w:tc>
      </w:tr>
      <w:tr w:rsidR="001719B1" w:rsidRPr="007F0589" w14:paraId="19B18A53" w14:textId="77777777" w:rsidTr="006F4033">
        <w:trPr>
          <w:jc w:val="center"/>
        </w:trPr>
        <w:tc>
          <w:tcPr>
            <w:tcW w:w="4876" w:type="dxa"/>
            <w:tcBorders>
              <w:top w:val="nil"/>
              <w:left w:val="nil"/>
              <w:bottom w:val="nil"/>
              <w:right w:val="nil"/>
            </w:tcBorders>
          </w:tcPr>
          <w:p w14:paraId="1DE53F18" w14:textId="77777777" w:rsidR="00C62B09" w:rsidRPr="007F0589" w:rsidRDefault="00C62B09" w:rsidP="006F4033">
            <w:pPr>
              <w:pStyle w:val="Normal6a"/>
            </w:pPr>
          </w:p>
        </w:tc>
        <w:tc>
          <w:tcPr>
            <w:tcW w:w="4876" w:type="dxa"/>
            <w:tcBorders>
              <w:top w:val="nil"/>
              <w:left w:val="nil"/>
              <w:bottom w:val="nil"/>
              <w:right w:val="nil"/>
            </w:tcBorders>
          </w:tcPr>
          <w:p w14:paraId="7EB24FEF" w14:textId="77777777" w:rsidR="00C62B09" w:rsidRPr="007F0589" w:rsidRDefault="00C62B09" w:rsidP="006F4033">
            <w:pPr>
              <w:pStyle w:val="Normal6a"/>
            </w:pPr>
            <w:r w:rsidRPr="007F0589">
              <w:rPr>
                <w:b/>
                <w:i/>
              </w:rPr>
              <w:t>31b.</w:t>
            </w:r>
            <w:r w:rsidRPr="007F0589">
              <w:tab/>
            </w:r>
            <w:r w:rsidRPr="007F0589">
              <w:rPr>
                <w:b/>
                <w:i/>
              </w:rPr>
              <w:t>opfordrer myndighederne til at mindske risikoen for social udstødelse og fattigdom ved at forbedre adgangen til social-, bolig-, uddannelses- og sundhedstilbud, navnlig for personer fra roma- og LGBTQI+-samfundene samt andre mindretal og sårbare grupper;</w:t>
            </w:r>
          </w:p>
        </w:tc>
      </w:tr>
    </w:tbl>
    <w:p w14:paraId="4B14476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405000E" w14:textId="77777777" w:rsidR="00C62B09" w:rsidRPr="007F0589" w:rsidRDefault="00C62B09" w:rsidP="00C62B09">
      <w:r w:rsidRPr="007F0589">
        <w:rPr>
          <w:rStyle w:val="HideTWBExt"/>
          <w:noProof w:val="0"/>
        </w:rPr>
        <w:t>&lt;/Amend&gt;</w:t>
      </w:r>
    </w:p>
    <w:p w14:paraId="7C56220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282</w:t>
      </w:r>
      <w:r w:rsidRPr="007F0589">
        <w:rPr>
          <w:rStyle w:val="HideTWBExt"/>
          <w:b w:val="0"/>
          <w:noProof w:val="0"/>
        </w:rPr>
        <w:t>&lt;/NumAm&gt;</w:t>
      </w:r>
    </w:p>
    <w:p w14:paraId="0F650273"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11BB265"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E97A483" w14:textId="77777777" w:rsidR="00C62B09" w:rsidRPr="007F0589" w:rsidRDefault="00C62B09" w:rsidP="00C62B09">
      <w:pPr>
        <w:pStyle w:val="NormalBold"/>
      </w:pPr>
      <w:r w:rsidRPr="007F0589">
        <w:rPr>
          <w:rStyle w:val="HideTWBExt"/>
          <w:b w:val="0"/>
          <w:noProof w:val="0"/>
        </w:rPr>
        <w:t>&lt;/RepeatBlock-By&gt;</w:t>
      </w:r>
    </w:p>
    <w:p w14:paraId="6A8EE49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06E38A9C" w14:textId="77777777" w:rsidR="00C62B09" w:rsidRPr="007F0589" w:rsidRDefault="00C62B09" w:rsidP="00C62B09">
      <w:pPr>
        <w:pStyle w:val="NormalBold"/>
      </w:pPr>
      <w:r w:rsidRPr="007F0589">
        <w:rPr>
          <w:rStyle w:val="HideTWBExt"/>
          <w:b w:val="0"/>
          <w:noProof w:val="0"/>
        </w:rPr>
        <w:t>&lt;Article&gt;</w:t>
      </w:r>
      <w:r w:rsidRPr="007F0589">
        <w:t>Punkt 31 c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02D44C4" w14:textId="77777777" w:rsidTr="006F4033">
        <w:trPr>
          <w:trHeight w:hRule="exact" w:val="240"/>
          <w:jc w:val="center"/>
        </w:trPr>
        <w:tc>
          <w:tcPr>
            <w:tcW w:w="9752" w:type="dxa"/>
            <w:gridSpan w:val="2"/>
            <w:tcBorders>
              <w:top w:val="nil"/>
              <w:left w:val="nil"/>
              <w:bottom w:val="nil"/>
              <w:right w:val="nil"/>
            </w:tcBorders>
          </w:tcPr>
          <w:p w14:paraId="624946C8" w14:textId="77777777" w:rsidR="00C62B09" w:rsidRPr="007F0589" w:rsidRDefault="00C62B09" w:rsidP="006F4033"/>
        </w:tc>
      </w:tr>
      <w:tr w:rsidR="001719B1" w:rsidRPr="007F0589" w14:paraId="7A1D91A3" w14:textId="77777777" w:rsidTr="006F4033">
        <w:trPr>
          <w:trHeight w:val="240"/>
          <w:jc w:val="center"/>
        </w:trPr>
        <w:tc>
          <w:tcPr>
            <w:tcW w:w="4876" w:type="dxa"/>
            <w:tcBorders>
              <w:top w:val="nil"/>
              <w:left w:val="nil"/>
              <w:bottom w:val="nil"/>
              <w:right w:val="nil"/>
            </w:tcBorders>
          </w:tcPr>
          <w:p w14:paraId="53B3F27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968875B" w14:textId="77777777" w:rsidR="00C62B09" w:rsidRPr="007F0589" w:rsidRDefault="00C62B09" w:rsidP="006F4033">
            <w:pPr>
              <w:pStyle w:val="AmColumnHeading"/>
            </w:pPr>
            <w:r w:rsidRPr="007F0589">
              <w:t>Ændringsforslag</w:t>
            </w:r>
          </w:p>
        </w:tc>
      </w:tr>
      <w:tr w:rsidR="001719B1" w:rsidRPr="007F0589" w14:paraId="423F4D74" w14:textId="77777777" w:rsidTr="006F4033">
        <w:trPr>
          <w:jc w:val="center"/>
        </w:trPr>
        <w:tc>
          <w:tcPr>
            <w:tcW w:w="4876" w:type="dxa"/>
            <w:tcBorders>
              <w:top w:val="nil"/>
              <w:left w:val="nil"/>
              <w:bottom w:val="nil"/>
              <w:right w:val="nil"/>
            </w:tcBorders>
          </w:tcPr>
          <w:p w14:paraId="5B69036A" w14:textId="77777777" w:rsidR="00C62B09" w:rsidRPr="007F0589" w:rsidRDefault="00C62B09" w:rsidP="006F4033">
            <w:pPr>
              <w:pStyle w:val="Normal6a"/>
            </w:pPr>
          </w:p>
        </w:tc>
        <w:tc>
          <w:tcPr>
            <w:tcW w:w="4876" w:type="dxa"/>
            <w:tcBorders>
              <w:top w:val="nil"/>
              <w:left w:val="nil"/>
              <w:bottom w:val="nil"/>
              <w:right w:val="nil"/>
            </w:tcBorders>
          </w:tcPr>
          <w:p w14:paraId="66B4D43E" w14:textId="77777777" w:rsidR="00C62B09" w:rsidRPr="007F0589" w:rsidRDefault="00C62B09" w:rsidP="006F4033">
            <w:pPr>
              <w:pStyle w:val="Normal6a"/>
            </w:pPr>
            <w:r w:rsidRPr="007F0589">
              <w:rPr>
                <w:b/>
                <w:i/>
              </w:rPr>
              <w:t>31c.</w:t>
            </w:r>
            <w:r w:rsidRPr="007F0589">
              <w:tab/>
            </w:r>
            <w:r w:rsidRPr="007F0589">
              <w:rPr>
                <w:b/>
                <w:i/>
              </w:rPr>
              <w:t>tilskynder EU-institutionerne til at samarbejde med civilsamfundet og med eksperter om at udvikle en fleksibel sundhedsmæssig og social beskyttelse, som borgerne kan tage med sig, for at sikre lighed og mobilitet i Bosnien-Hercegovina;</w:t>
            </w:r>
          </w:p>
        </w:tc>
      </w:tr>
    </w:tbl>
    <w:p w14:paraId="118B2972"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2C1A6C6" w14:textId="77777777" w:rsidR="00C62B09" w:rsidRPr="007F0589" w:rsidRDefault="00C62B09" w:rsidP="00C62B09">
      <w:r w:rsidRPr="007F0589">
        <w:rPr>
          <w:rStyle w:val="HideTWBExt"/>
          <w:noProof w:val="0"/>
        </w:rPr>
        <w:t>&lt;/Amend&gt;</w:t>
      </w:r>
    </w:p>
    <w:p w14:paraId="0EE1AE7B"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283</w:t>
      </w:r>
      <w:r w:rsidRPr="007F0589">
        <w:rPr>
          <w:rStyle w:val="HideTWBExt"/>
          <w:b w:val="0"/>
          <w:noProof w:val="0"/>
        </w:rPr>
        <w:t>&lt;/NumAm&gt;</w:t>
      </w:r>
    </w:p>
    <w:p w14:paraId="02EF6D71"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364649D7" w14:textId="77777777" w:rsidR="00C62B09" w:rsidRPr="007F0589" w:rsidRDefault="00C62B09" w:rsidP="00C62B09">
      <w:pPr>
        <w:pStyle w:val="NormalBold"/>
      </w:pPr>
      <w:r w:rsidRPr="007F0589">
        <w:rPr>
          <w:rStyle w:val="HideTWBExt"/>
          <w:b w:val="0"/>
          <w:noProof w:val="0"/>
        </w:rPr>
        <w:t>&lt;/RepeatBlock-By&gt;</w:t>
      </w:r>
    </w:p>
    <w:p w14:paraId="418B830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02E0CFE" w14:textId="77777777" w:rsidR="00C62B09" w:rsidRPr="007F0589" w:rsidRDefault="00C62B09" w:rsidP="00C62B09">
      <w:pPr>
        <w:pStyle w:val="NormalBold"/>
      </w:pPr>
      <w:r w:rsidRPr="007F0589">
        <w:rPr>
          <w:rStyle w:val="HideTWBExt"/>
          <w:b w:val="0"/>
          <w:noProof w:val="0"/>
        </w:rPr>
        <w:t>&lt;Article&gt;</w:t>
      </w:r>
      <w:r w:rsidRPr="007F0589">
        <w:t>Punkt 32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E6FE4D3" w14:textId="77777777" w:rsidTr="006F4033">
        <w:trPr>
          <w:trHeight w:hRule="exact" w:val="240"/>
          <w:jc w:val="center"/>
        </w:trPr>
        <w:tc>
          <w:tcPr>
            <w:tcW w:w="9752" w:type="dxa"/>
            <w:gridSpan w:val="2"/>
            <w:tcBorders>
              <w:top w:val="nil"/>
              <w:left w:val="nil"/>
              <w:bottom w:val="nil"/>
              <w:right w:val="nil"/>
            </w:tcBorders>
          </w:tcPr>
          <w:p w14:paraId="21B52C44" w14:textId="77777777" w:rsidR="00C62B09" w:rsidRPr="007F0589" w:rsidRDefault="00C62B09" w:rsidP="006F4033"/>
        </w:tc>
      </w:tr>
      <w:tr w:rsidR="001719B1" w:rsidRPr="007F0589" w14:paraId="2FE5F912" w14:textId="77777777" w:rsidTr="006F4033">
        <w:trPr>
          <w:trHeight w:val="240"/>
          <w:jc w:val="center"/>
        </w:trPr>
        <w:tc>
          <w:tcPr>
            <w:tcW w:w="4876" w:type="dxa"/>
            <w:tcBorders>
              <w:top w:val="nil"/>
              <w:left w:val="nil"/>
              <w:bottom w:val="nil"/>
              <w:right w:val="nil"/>
            </w:tcBorders>
          </w:tcPr>
          <w:p w14:paraId="65AA4E5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18D2C36" w14:textId="77777777" w:rsidR="00C62B09" w:rsidRPr="007F0589" w:rsidRDefault="00C62B09" w:rsidP="006F4033">
            <w:pPr>
              <w:pStyle w:val="AmColumnHeading"/>
            </w:pPr>
            <w:r w:rsidRPr="007F0589">
              <w:t>Ændringsforslag</w:t>
            </w:r>
          </w:p>
        </w:tc>
      </w:tr>
      <w:tr w:rsidR="001719B1" w:rsidRPr="007F0589" w14:paraId="19D1D651" w14:textId="77777777" w:rsidTr="006F4033">
        <w:trPr>
          <w:jc w:val="center"/>
        </w:trPr>
        <w:tc>
          <w:tcPr>
            <w:tcW w:w="4876" w:type="dxa"/>
            <w:tcBorders>
              <w:top w:val="nil"/>
              <w:left w:val="nil"/>
              <w:bottom w:val="nil"/>
              <w:right w:val="nil"/>
            </w:tcBorders>
          </w:tcPr>
          <w:p w14:paraId="2490FF22" w14:textId="77777777" w:rsidR="00C62B09" w:rsidRPr="007F0589" w:rsidRDefault="00C62B09" w:rsidP="006F4033">
            <w:pPr>
              <w:pStyle w:val="Normal6a"/>
            </w:pPr>
            <w:r w:rsidRPr="007F0589">
              <w:rPr>
                <w:b/>
                <w:i/>
              </w:rPr>
              <w:t>32.</w:t>
            </w:r>
            <w:r w:rsidRPr="007F0589">
              <w:tab/>
            </w:r>
            <w:r w:rsidRPr="007F0589">
              <w:rPr>
                <w:b/>
                <w:i/>
              </w:rPr>
              <w:t>opfordrer Bosnien-Hercegovina til at gøre bedst mulig brug af al økonomisk støtte fra EU; opfordrer Kommissionen til fortsat at yde økonomisk og teknisk støtte til Bosnien-Hercegovinas EU-integration på grundlag af strenge betingelser;</w:t>
            </w:r>
          </w:p>
        </w:tc>
        <w:tc>
          <w:tcPr>
            <w:tcW w:w="4876" w:type="dxa"/>
            <w:tcBorders>
              <w:top w:val="nil"/>
              <w:left w:val="nil"/>
              <w:bottom w:val="nil"/>
              <w:right w:val="nil"/>
            </w:tcBorders>
          </w:tcPr>
          <w:p w14:paraId="69987BCA" w14:textId="77777777" w:rsidR="00C62B09" w:rsidRPr="007F0589" w:rsidRDefault="00C62B09" w:rsidP="006F4033">
            <w:pPr>
              <w:pStyle w:val="Normal6a"/>
            </w:pPr>
            <w:r w:rsidRPr="007F0589">
              <w:rPr>
                <w:b/>
                <w:i/>
              </w:rPr>
              <w:t>udgår</w:t>
            </w:r>
          </w:p>
        </w:tc>
      </w:tr>
    </w:tbl>
    <w:p w14:paraId="2217A46A"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00B38D3" w14:textId="77777777" w:rsidR="00C62B09" w:rsidRPr="007F0589" w:rsidRDefault="00C62B09" w:rsidP="00C62B09">
      <w:r w:rsidRPr="007F0589">
        <w:rPr>
          <w:rStyle w:val="HideTWBExt"/>
          <w:noProof w:val="0"/>
        </w:rPr>
        <w:t>&lt;/Amend&gt;</w:t>
      </w:r>
    </w:p>
    <w:p w14:paraId="1CCFEDE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284</w:t>
      </w:r>
      <w:r w:rsidRPr="007F0589">
        <w:rPr>
          <w:rStyle w:val="HideTWBExt"/>
          <w:b w:val="0"/>
          <w:noProof w:val="0"/>
        </w:rPr>
        <w:t>&lt;/NumAm&gt;</w:t>
      </w:r>
    </w:p>
    <w:p w14:paraId="6FE5D9A1"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5FDAF038" w14:textId="77777777" w:rsidR="00C62B09" w:rsidRPr="007F0589" w:rsidRDefault="00C62B09" w:rsidP="00C62B09">
      <w:pPr>
        <w:pStyle w:val="NormalBold"/>
      </w:pPr>
      <w:r w:rsidRPr="007F0589">
        <w:rPr>
          <w:rStyle w:val="HideTWBExt"/>
          <w:b w:val="0"/>
          <w:noProof w:val="0"/>
        </w:rPr>
        <w:t>&lt;/RepeatBlock-By&gt;</w:t>
      </w:r>
    </w:p>
    <w:p w14:paraId="6D3E829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223AF93" w14:textId="77777777" w:rsidR="00C62B09" w:rsidRPr="007F0589" w:rsidRDefault="00C62B09" w:rsidP="00C62B09">
      <w:pPr>
        <w:pStyle w:val="NormalBold"/>
      </w:pPr>
      <w:r w:rsidRPr="007F0589">
        <w:rPr>
          <w:rStyle w:val="HideTWBExt"/>
          <w:b w:val="0"/>
          <w:noProof w:val="0"/>
        </w:rPr>
        <w:t>&lt;Article&gt;</w:t>
      </w:r>
      <w:r w:rsidRPr="007F0589">
        <w:t>Punkt 32</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4521169" w14:textId="77777777" w:rsidTr="006F4033">
        <w:trPr>
          <w:trHeight w:hRule="exact" w:val="240"/>
          <w:jc w:val="center"/>
        </w:trPr>
        <w:tc>
          <w:tcPr>
            <w:tcW w:w="9752" w:type="dxa"/>
            <w:gridSpan w:val="2"/>
            <w:tcBorders>
              <w:top w:val="nil"/>
              <w:left w:val="nil"/>
              <w:bottom w:val="nil"/>
              <w:right w:val="nil"/>
            </w:tcBorders>
          </w:tcPr>
          <w:p w14:paraId="7E13452F" w14:textId="77777777" w:rsidR="00C62B09" w:rsidRPr="007F0589" w:rsidRDefault="00C62B09" w:rsidP="006F4033"/>
        </w:tc>
      </w:tr>
      <w:tr w:rsidR="001719B1" w:rsidRPr="007F0589" w14:paraId="72B7A75D" w14:textId="77777777" w:rsidTr="006F4033">
        <w:trPr>
          <w:trHeight w:val="240"/>
          <w:jc w:val="center"/>
        </w:trPr>
        <w:tc>
          <w:tcPr>
            <w:tcW w:w="4876" w:type="dxa"/>
            <w:tcBorders>
              <w:top w:val="nil"/>
              <w:left w:val="nil"/>
              <w:bottom w:val="nil"/>
              <w:right w:val="nil"/>
            </w:tcBorders>
          </w:tcPr>
          <w:p w14:paraId="1B72D45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F49F138" w14:textId="77777777" w:rsidR="00C62B09" w:rsidRPr="007F0589" w:rsidRDefault="00C62B09" w:rsidP="006F4033">
            <w:pPr>
              <w:pStyle w:val="AmColumnHeading"/>
            </w:pPr>
            <w:r w:rsidRPr="007F0589">
              <w:t>Ændringsforslag</w:t>
            </w:r>
          </w:p>
        </w:tc>
      </w:tr>
      <w:tr w:rsidR="001719B1" w:rsidRPr="007F0589" w14:paraId="2DC02A99" w14:textId="77777777" w:rsidTr="006F4033">
        <w:trPr>
          <w:jc w:val="center"/>
        </w:trPr>
        <w:tc>
          <w:tcPr>
            <w:tcW w:w="4876" w:type="dxa"/>
            <w:tcBorders>
              <w:top w:val="nil"/>
              <w:left w:val="nil"/>
              <w:bottom w:val="nil"/>
              <w:right w:val="nil"/>
            </w:tcBorders>
          </w:tcPr>
          <w:p w14:paraId="0A9C9991" w14:textId="77777777" w:rsidR="00C62B09" w:rsidRPr="007F0589" w:rsidRDefault="00C62B09" w:rsidP="006F4033">
            <w:pPr>
              <w:pStyle w:val="Normal6a"/>
            </w:pPr>
            <w:r w:rsidRPr="007F0589">
              <w:t>32.</w:t>
            </w:r>
            <w:r w:rsidRPr="007F0589">
              <w:tab/>
              <w:t xml:space="preserve">opfordrer Bosnien-Hercegovina til at gøre bedst mulig brug af al økonomisk støtte fra EU; opfordrer Kommissionen til fortsat at yde økonomisk og teknisk støtte til Bosnien-Hercegovinas EU-integration på grundlag af </w:t>
            </w:r>
            <w:r w:rsidRPr="007F0589">
              <w:rPr>
                <w:b/>
                <w:i/>
              </w:rPr>
              <w:t>strenge</w:t>
            </w:r>
            <w:r w:rsidRPr="007F0589">
              <w:t xml:space="preserve"> betingelser;</w:t>
            </w:r>
          </w:p>
        </w:tc>
        <w:tc>
          <w:tcPr>
            <w:tcW w:w="4876" w:type="dxa"/>
            <w:tcBorders>
              <w:top w:val="nil"/>
              <w:left w:val="nil"/>
              <w:bottom w:val="nil"/>
              <w:right w:val="nil"/>
            </w:tcBorders>
          </w:tcPr>
          <w:p w14:paraId="34BC100A" w14:textId="77777777" w:rsidR="00C62B09" w:rsidRPr="007F0589" w:rsidRDefault="00C62B09" w:rsidP="006F4033">
            <w:pPr>
              <w:pStyle w:val="Normal6a"/>
            </w:pPr>
            <w:r w:rsidRPr="007F0589">
              <w:t>32.</w:t>
            </w:r>
            <w:r w:rsidRPr="007F0589">
              <w:tab/>
              <w:t xml:space="preserve">opfordrer Bosnien-Hercegovina til at gøre bedst mulig brug af al økonomisk støtte fra EU; opfordrer Kommissionen til fortsat at yde økonomisk og teknisk støtte til Bosnien-Hercegovinas EU-integration på grundlag af </w:t>
            </w:r>
            <w:r w:rsidRPr="007F0589">
              <w:rPr>
                <w:b/>
                <w:i/>
              </w:rPr>
              <w:t>klart definerede</w:t>
            </w:r>
            <w:r w:rsidRPr="007F0589">
              <w:t xml:space="preserve"> betingelser; </w:t>
            </w:r>
            <w:r w:rsidRPr="007F0589">
              <w:rPr>
                <w:b/>
                <w:i/>
              </w:rPr>
              <w:t>mener, at EU-finansieringen generelt i højere grad burde støtte landets demokratiske reformer; opfordrer i den forbindelse til at omfordele den relevante EU-finansiering og yde mere støtte til teknisk bistand til at udnytte midlerne, til domstolsreformer og til foranstaltninger til bekæmpelse af korruption; opfordrer desuden EU og landene på Vestbalkan til at fastlægge en ramme for et frugtbart samarbejde mellem Den Europæiske Anklagemyndighed (EPPO) og anklagemyndighederne på Vestbalkan for at sikre, at EPPO effektivt kan udøve sine kompetencer;</w:t>
            </w:r>
          </w:p>
        </w:tc>
      </w:tr>
    </w:tbl>
    <w:p w14:paraId="402EF6B0"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4BAA63C" w14:textId="77777777" w:rsidR="00C62B09" w:rsidRPr="007F0589" w:rsidRDefault="00C62B09" w:rsidP="00C62B09">
      <w:r w:rsidRPr="007F0589">
        <w:rPr>
          <w:rStyle w:val="HideTWBExt"/>
          <w:noProof w:val="0"/>
        </w:rPr>
        <w:t>&lt;/Amend&gt;</w:t>
      </w:r>
    </w:p>
    <w:p w14:paraId="50B29FF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285</w:t>
      </w:r>
      <w:r w:rsidRPr="007F0589">
        <w:rPr>
          <w:rStyle w:val="HideTWBExt"/>
          <w:b w:val="0"/>
          <w:noProof w:val="0"/>
        </w:rPr>
        <w:t>&lt;/NumAm&gt;</w:t>
      </w:r>
    </w:p>
    <w:p w14:paraId="6FAFDAA3" w14:textId="77777777" w:rsidR="00C62B09" w:rsidRPr="007F0589" w:rsidRDefault="00C62B09" w:rsidP="00C62B09">
      <w:pPr>
        <w:pStyle w:val="NormalBold"/>
      </w:pPr>
      <w:r w:rsidRPr="007F0589">
        <w:rPr>
          <w:rStyle w:val="HideTWBExt"/>
          <w:b w:val="0"/>
          <w:noProof w:val="0"/>
        </w:rPr>
        <w:t>&lt;RepeatBlock-By&gt;&lt;Members&gt;</w:t>
      </w:r>
      <w:r w:rsidRPr="007F0589">
        <w:t>Assita Kanko</w:t>
      </w:r>
      <w:r w:rsidRPr="007F0589">
        <w:rPr>
          <w:rStyle w:val="HideTWBExt"/>
          <w:b w:val="0"/>
          <w:noProof w:val="0"/>
        </w:rPr>
        <w:t>&lt;/Members&gt;</w:t>
      </w:r>
    </w:p>
    <w:p w14:paraId="48638E7C" w14:textId="77777777" w:rsidR="00C62B09" w:rsidRPr="007F0589" w:rsidRDefault="00C62B09" w:rsidP="00C62B09">
      <w:pPr>
        <w:pStyle w:val="NormalBold"/>
      </w:pPr>
      <w:r w:rsidRPr="007F0589">
        <w:rPr>
          <w:rStyle w:val="HideTWBExt"/>
          <w:b w:val="0"/>
          <w:noProof w:val="0"/>
        </w:rPr>
        <w:t>&lt;/RepeatBlock-By&gt;</w:t>
      </w:r>
    </w:p>
    <w:p w14:paraId="2E5DFAD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66D1B77" w14:textId="77777777" w:rsidR="00C62B09" w:rsidRPr="007F0589" w:rsidRDefault="00C62B09" w:rsidP="00C62B09">
      <w:pPr>
        <w:pStyle w:val="NormalBold"/>
      </w:pPr>
      <w:r w:rsidRPr="007F0589">
        <w:rPr>
          <w:rStyle w:val="HideTWBExt"/>
          <w:b w:val="0"/>
          <w:noProof w:val="0"/>
        </w:rPr>
        <w:t>&lt;Article&gt;</w:t>
      </w:r>
      <w:r w:rsidRPr="007F0589">
        <w:t>Punkt 32</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2FBB0DD" w14:textId="77777777" w:rsidTr="006F4033">
        <w:trPr>
          <w:trHeight w:hRule="exact" w:val="240"/>
          <w:jc w:val="center"/>
        </w:trPr>
        <w:tc>
          <w:tcPr>
            <w:tcW w:w="9752" w:type="dxa"/>
            <w:gridSpan w:val="2"/>
            <w:tcBorders>
              <w:top w:val="nil"/>
              <w:left w:val="nil"/>
              <w:bottom w:val="nil"/>
              <w:right w:val="nil"/>
            </w:tcBorders>
          </w:tcPr>
          <w:p w14:paraId="02C38CC2" w14:textId="77777777" w:rsidR="00C62B09" w:rsidRPr="007F0589" w:rsidRDefault="00C62B09" w:rsidP="006F4033"/>
        </w:tc>
      </w:tr>
      <w:tr w:rsidR="001719B1" w:rsidRPr="007F0589" w14:paraId="1B7ED604" w14:textId="77777777" w:rsidTr="006F4033">
        <w:trPr>
          <w:trHeight w:val="240"/>
          <w:jc w:val="center"/>
        </w:trPr>
        <w:tc>
          <w:tcPr>
            <w:tcW w:w="4876" w:type="dxa"/>
            <w:tcBorders>
              <w:top w:val="nil"/>
              <w:left w:val="nil"/>
              <w:bottom w:val="nil"/>
              <w:right w:val="nil"/>
            </w:tcBorders>
          </w:tcPr>
          <w:p w14:paraId="2CBCE59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5C040B2" w14:textId="77777777" w:rsidR="00C62B09" w:rsidRPr="007F0589" w:rsidRDefault="00C62B09" w:rsidP="006F4033">
            <w:pPr>
              <w:pStyle w:val="AmColumnHeading"/>
            </w:pPr>
            <w:r w:rsidRPr="007F0589">
              <w:t>Ændringsforslag</w:t>
            </w:r>
          </w:p>
        </w:tc>
      </w:tr>
      <w:tr w:rsidR="001719B1" w:rsidRPr="007F0589" w14:paraId="3DC3BE18" w14:textId="77777777" w:rsidTr="006F4033">
        <w:trPr>
          <w:jc w:val="center"/>
        </w:trPr>
        <w:tc>
          <w:tcPr>
            <w:tcW w:w="4876" w:type="dxa"/>
            <w:tcBorders>
              <w:top w:val="nil"/>
              <w:left w:val="nil"/>
              <w:bottom w:val="nil"/>
              <w:right w:val="nil"/>
            </w:tcBorders>
          </w:tcPr>
          <w:p w14:paraId="6BE519C3" w14:textId="77777777" w:rsidR="00C62B09" w:rsidRPr="007F0589" w:rsidRDefault="00C62B09" w:rsidP="006F4033">
            <w:pPr>
              <w:pStyle w:val="Normal6a"/>
            </w:pPr>
            <w:r w:rsidRPr="007F0589">
              <w:t>32.</w:t>
            </w:r>
            <w:r w:rsidRPr="007F0589">
              <w:tab/>
              <w:t>opfordrer Bosnien-Hercegovina til at gøre bedst mulig brug af al økonomisk støtte fra EU; opfordrer Kommissionen til fortsat at yde økonomisk og teknisk støtte til Bosnien-Hercegovinas EU-integration på grundlag af strenge betingelser;</w:t>
            </w:r>
          </w:p>
        </w:tc>
        <w:tc>
          <w:tcPr>
            <w:tcW w:w="4876" w:type="dxa"/>
            <w:tcBorders>
              <w:top w:val="nil"/>
              <w:left w:val="nil"/>
              <w:bottom w:val="nil"/>
              <w:right w:val="nil"/>
            </w:tcBorders>
          </w:tcPr>
          <w:p w14:paraId="4F1A4487" w14:textId="77777777" w:rsidR="00C62B09" w:rsidRPr="007F0589" w:rsidRDefault="00C62B09" w:rsidP="006F4033">
            <w:pPr>
              <w:pStyle w:val="Normal6a"/>
            </w:pPr>
            <w:r w:rsidRPr="007F0589">
              <w:t>32.</w:t>
            </w:r>
            <w:r w:rsidRPr="007F0589">
              <w:tab/>
              <w:t xml:space="preserve">opfordrer Bosnien-Hercegovina til at gøre bedst mulig brug af al økonomisk støtte fra EU; opfordrer Kommissionen til fortsat at yde økonomisk og teknisk støtte til Bosnien-Hercegovinas EU-integration på grundlag af strenge betingelser </w:t>
            </w:r>
            <w:r w:rsidRPr="007F0589">
              <w:rPr>
                <w:b/>
                <w:i/>
              </w:rPr>
              <w:t>og nøje overvågning af udgifter og resultater i overensstemmelse med EU's mål for effektiv og ansvarlig budgetforvaltning</w:t>
            </w:r>
            <w:r w:rsidRPr="007F0589">
              <w:t>;</w:t>
            </w:r>
          </w:p>
        </w:tc>
      </w:tr>
    </w:tbl>
    <w:p w14:paraId="19606A6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{NL}</w:t>
      </w:r>
      <w:r w:rsidRPr="007F0589">
        <w:t>nl</w:t>
      </w:r>
      <w:r w:rsidRPr="007F0589">
        <w:rPr>
          <w:rStyle w:val="HideTWBExt"/>
          <w:noProof w:val="0"/>
        </w:rPr>
        <w:t>&lt;/Original&gt;</w:t>
      </w:r>
    </w:p>
    <w:p w14:paraId="00E73014" w14:textId="77FB87AB" w:rsidR="00C62B09" w:rsidRPr="007F0589" w:rsidRDefault="00C62B09" w:rsidP="00C62B09">
      <w:r w:rsidRPr="007F0589">
        <w:rPr>
          <w:rStyle w:val="HideTWBExt"/>
          <w:noProof w:val="0"/>
        </w:rPr>
        <w:t>&lt;/Amend&gt;</w:t>
      </w:r>
    </w:p>
    <w:p w14:paraId="6FB58BD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286</w:t>
      </w:r>
      <w:r w:rsidRPr="007F0589">
        <w:rPr>
          <w:rStyle w:val="HideTWBExt"/>
          <w:b w:val="0"/>
          <w:noProof w:val="0"/>
        </w:rPr>
        <w:t>&lt;/NumAm&gt;</w:t>
      </w:r>
    </w:p>
    <w:p w14:paraId="22C3C68D"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4BA4CF49" w14:textId="77777777" w:rsidR="00C62B09" w:rsidRPr="007F0589" w:rsidRDefault="00C62B09" w:rsidP="00C62B09">
      <w:pPr>
        <w:pStyle w:val="NormalBold"/>
      </w:pPr>
      <w:r w:rsidRPr="007F0589">
        <w:rPr>
          <w:rStyle w:val="HideTWBExt"/>
          <w:b w:val="0"/>
          <w:noProof w:val="0"/>
        </w:rPr>
        <w:t>&lt;/RepeatBlock-By&gt;</w:t>
      </w:r>
    </w:p>
    <w:p w14:paraId="0CB108FA"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EB2100B" w14:textId="77777777" w:rsidR="00C62B09" w:rsidRPr="007F0589" w:rsidRDefault="00C62B09" w:rsidP="00C62B09">
      <w:pPr>
        <w:pStyle w:val="NormalBold"/>
      </w:pPr>
      <w:r w:rsidRPr="007F0589">
        <w:rPr>
          <w:rStyle w:val="HideTWBExt"/>
          <w:b w:val="0"/>
          <w:noProof w:val="0"/>
        </w:rPr>
        <w:t>&lt;Article&gt;</w:t>
      </w:r>
      <w:r w:rsidRPr="007F0589">
        <w:t>Punkt 32 – nr. 1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D9A9DD3" w14:textId="77777777" w:rsidTr="006F4033">
        <w:trPr>
          <w:trHeight w:hRule="exact" w:val="240"/>
          <w:jc w:val="center"/>
        </w:trPr>
        <w:tc>
          <w:tcPr>
            <w:tcW w:w="9752" w:type="dxa"/>
            <w:gridSpan w:val="2"/>
            <w:tcBorders>
              <w:top w:val="nil"/>
              <w:left w:val="nil"/>
              <w:bottom w:val="nil"/>
              <w:right w:val="nil"/>
            </w:tcBorders>
          </w:tcPr>
          <w:p w14:paraId="101E832A" w14:textId="77777777" w:rsidR="00C62B09" w:rsidRPr="007F0589" w:rsidRDefault="00C62B09" w:rsidP="006F4033"/>
        </w:tc>
      </w:tr>
      <w:tr w:rsidR="001719B1" w:rsidRPr="007F0589" w14:paraId="2D589DEA" w14:textId="77777777" w:rsidTr="006F4033">
        <w:trPr>
          <w:trHeight w:val="240"/>
          <w:jc w:val="center"/>
        </w:trPr>
        <w:tc>
          <w:tcPr>
            <w:tcW w:w="4876" w:type="dxa"/>
            <w:tcBorders>
              <w:top w:val="nil"/>
              <w:left w:val="nil"/>
              <w:bottom w:val="nil"/>
              <w:right w:val="nil"/>
            </w:tcBorders>
          </w:tcPr>
          <w:p w14:paraId="2FA5910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DB895D2" w14:textId="77777777" w:rsidR="00C62B09" w:rsidRPr="007F0589" w:rsidRDefault="00C62B09" w:rsidP="006F4033">
            <w:pPr>
              <w:pStyle w:val="AmColumnHeading"/>
            </w:pPr>
            <w:r w:rsidRPr="007F0589">
              <w:t>Ændringsforslag</w:t>
            </w:r>
          </w:p>
        </w:tc>
      </w:tr>
      <w:tr w:rsidR="001719B1" w:rsidRPr="007F0589" w14:paraId="7ACFFACD" w14:textId="77777777" w:rsidTr="006F4033">
        <w:trPr>
          <w:jc w:val="center"/>
        </w:trPr>
        <w:tc>
          <w:tcPr>
            <w:tcW w:w="4876" w:type="dxa"/>
            <w:tcBorders>
              <w:top w:val="nil"/>
              <w:left w:val="nil"/>
              <w:bottom w:val="nil"/>
              <w:right w:val="nil"/>
            </w:tcBorders>
          </w:tcPr>
          <w:p w14:paraId="3BAEE0F7" w14:textId="77777777" w:rsidR="00C62B09" w:rsidRPr="007F0589" w:rsidRDefault="00C62B09" w:rsidP="006F4033">
            <w:pPr>
              <w:pStyle w:val="Normal6a"/>
            </w:pPr>
          </w:p>
        </w:tc>
        <w:tc>
          <w:tcPr>
            <w:tcW w:w="4876" w:type="dxa"/>
            <w:tcBorders>
              <w:top w:val="nil"/>
              <w:left w:val="nil"/>
              <w:bottom w:val="nil"/>
              <w:right w:val="nil"/>
            </w:tcBorders>
          </w:tcPr>
          <w:p w14:paraId="3EF93E18" w14:textId="2315B03B" w:rsidR="00C62B09" w:rsidRPr="007F0589" w:rsidRDefault="00C62B09" w:rsidP="006F4033">
            <w:pPr>
              <w:pStyle w:val="Normal6a"/>
            </w:pPr>
            <w:r w:rsidRPr="007F0589">
              <w:rPr>
                <w:b/>
                <w:i/>
              </w:rPr>
              <w:t>1</w:t>
            </w:r>
            <w:r w:rsidR="006E5E3B" w:rsidRPr="007F0589">
              <w:rPr>
                <w:b/>
                <w:i/>
              </w:rPr>
              <w:t>)</w:t>
            </w:r>
            <w:r w:rsidRPr="007F0589">
              <w:tab/>
            </w:r>
            <w:r w:rsidRPr="007F0589">
              <w:rPr>
                <w:b/>
                <w:i/>
              </w:rPr>
              <w:t>udtrykker bekymring over den yderst negative demokratiske udvikling i landet, som navnlig skyldes det store antal unge, der rejser væk, og understreger vigtigheden af hurtigst muligt at vedtage yderligere foranstaltninger til at imødegå denne udfordring;</w:t>
            </w:r>
          </w:p>
        </w:tc>
      </w:tr>
    </w:tbl>
    <w:p w14:paraId="17D593B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791B0DE" w14:textId="77777777" w:rsidR="00C62B09" w:rsidRPr="007F0589" w:rsidRDefault="00C62B09" w:rsidP="00C62B09">
      <w:r w:rsidRPr="007F0589">
        <w:rPr>
          <w:rStyle w:val="HideTWBExt"/>
          <w:noProof w:val="0"/>
        </w:rPr>
        <w:t>&lt;/Amend&gt;</w:t>
      </w:r>
    </w:p>
    <w:p w14:paraId="4C13795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287</w:t>
      </w:r>
      <w:r w:rsidRPr="007F0589">
        <w:rPr>
          <w:rStyle w:val="HideTWBExt"/>
          <w:b w:val="0"/>
          <w:noProof w:val="0"/>
        </w:rPr>
        <w:t>&lt;/NumAm&gt;</w:t>
      </w:r>
    </w:p>
    <w:p w14:paraId="2221D485"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06E2BFB9"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43E1C1AC" w14:textId="77777777" w:rsidR="00C62B09" w:rsidRPr="007F0589" w:rsidRDefault="00C62B09" w:rsidP="00C62B09">
      <w:pPr>
        <w:pStyle w:val="NormalBold"/>
      </w:pPr>
      <w:r w:rsidRPr="007F0589">
        <w:rPr>
          <w:rStyle w:val="HideTWBExt"/>
          <w:b w:val="0"/>
          <w:noProof w:val="0"/>
        </w:rPr>
        <w:t>&lt;/RepeatBlock-By&gt;</w:t>
      </w:r>
    </w:p>
    <w:p w14:paraId="46CFB66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99676B9" w14:textId="77777777" w:rsidR="00C62B09" w:rsidRPr="007F0589" w:rsidRDefault="00C62B09" w:rsidP="00C62B09">
      <w:pPr>
        <w:pStyle w:val="NormalBold"/>
      </w:pPr>
      <w:r w:rsidRPr="007F0589">
        <w:rPr>
          <w:rStyle w:val="HideTWBExt"/>
          <w:b w:val="0"/>
          <w:noProof w:val="0"/>
        </w:rPr>
        <w:t>&lt;Article&gt;</w:t>
      </w:r>
      <w:r w:rsidRPr="007F0589">
        <w:t>Punkt 32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420F391" w14:textId="77777777" w:rsidTr="006F4033">
        <w:trPr>
          <w:trHeight w:hRule="exact" w:val="240"/>
          <w:jc w:val="center"/>
        </w:trPr>
        <w:tc>
          <w:tcPr>
            <w:tcW w:w="9752" w:type="dxa"/>
            <w:gridSpan w:val="2"/>
            <w:tcBorders>
              <w:top w:val="nil"/>
              <w:left w:val="nil"/>
              <w:bottom w:val="nil"/>
              <w:right w:val="nil"/>
            </w:tcBorders>
          </w:tcPr>
          <w:p w14:paraId="0C556C1B" w14:textId="77777777" w:rsidR="00C62B09" w:rsidRPr="007F0589" w:rsidRDefault="00C62B09" w:rsidP="006F4033"/>
        </w:tc>
      </w:tr>
      <w:tr w:rsidR="001719B1" w:rsidRPr="007F0589" w14:paraId="2499E725" w14:textId="77777777" w:rsidTr="006F4033">
        <w:trPr>
          <w:trHeight w:val="240"/>
          <w:jc w:val="center"/>
        </w:trPr>
        <w:tc>
          <w:tcPr>
            <w:tcW w:w="4876" w:type="dxa"/>
            <w:tcBorders>
              <w:top w:val="nil"/>
              <w:left w:val="nil"/>
              <w:bottom w:val="nil"/>
              <w:right w:val="nil"/>
            </w:tcBorders>
          </w:tcPr>
          <w:p w14:paraId="3F2CDE8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7612374" w14:textId="77777777" w:rsidR="00C62B09" w:rsidRPr="007F0589" w:rsidRDefault="00C62B09" w:rsidP="006F4033">
            <w:pPr>
              <w:pStyle w:val="AmColumnHeading"/>
            </w:pPr>
            <w:r w:rsidRPr="007F0589">
              <w:t>Ændringsforslag</w:t>
            </w:r>
          </w:p>
        </w:tc>
      </w:tr>
      <w:tr w:rsidR="001719B1" w:rsidRPr="007F0589" w14:paraId="52CA9277" w14:textId="77777777" w:rsidTr="006F4033">
        <w:trPr>
          <w:jc w:val="center"/>
        </w:trPr>
        <w:tc>
          <w:tcPr>
            <w:tcW w:w="4876" w:type="dxa"/>
            <w:tcBorders>
              <w:top w:val="nil"/>
              <w:left w:val="nil"/>
              <w:bottom w:val="nil"/>
              <w:right w:val="nil"/>
            </w:tcBorders>
          </w:tcPr>
          <w:p w14:paraId="3F452D4A" w14:textId="77777777" w:rsidR="00C62B09" w:rsidRPr="007F0589" w:rsidRDefault="00C62B09" w:rsidP="006F4033">
            <w:pPr>
              <w:pStyle w:val="Normal6a"/>
            </w:pPr>
          </w:p>
        </w:tc>
        <w:tc>
          <w:tcPr>
            <w:tcW w:w="4876" w:type="dxa"/>
            <w:tcBorders>
              <w:top w:val="nil"/>
              <w:left w:val="nil"/>
              <w:bottom w:val="nil"/>
              <w:right w:val="nil"/>
            </w:tcBorders>
          </w:tcPr>
          <w:p w14:paraId="5BE74839" w14:textId="77777777" w:rsidR="00C62B09" w:rsidRPr="007F0589" w:rsidRDefault="00C62B09" w:rsidP="006F4033">
            <w:pPr>
              <w:pStyle w:val="Normal6a"/>
            </w:pPr>
            <w:r w:rsidRPr="007F0589">
              <w:rPr>
                <w:b/>
                <w:i/>
              </w:rPr>
              <w:t>32a.</w:t>
            </w:r>
            <w:r w:rsidRPr="007F0589">
              <w:tab/>
            </w:r>
            <w:r w:rsidRPr="007F0589">
              <w:rPr>
                <w:b/>
                <w:i/>
              </w:rPr>
              <w:t>opfordrer i den forbindelse EU og landene på Vestbalkan til at etablere en ramme for et effektivt samarbejde mellem Den Europæiske Anklagemyndighed (EPPO) og tiltrædelseslandene; tilskynder Bosnien-Hercegovina til hurtigt at indgå bilaterale samarbejdsordninger med EPPO for at fremme et tæt samarbejde og retsforfølgningen af misbrug af EU-midler, herunder gennem udstationering af nationale forbindelsesofficerer til EPPO;</w:t>
            </w:r>
          </w:p>
        </w:tc>
      </w:tr>
    </w:tbl>
    <w:p w14:paraId="4061BE5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0CEF02A" w14:textId="77777777" w:rsidR="00C62B09" w:rsidRPr="007F0589" w:rsidRDefault="00C62B09" w:rsidP="00C62B09">
      <w:r w:rsidRPr="007F0589">
        <w:rPr>
          <w:rStyle w:val="HideTWBExt"/>
          <w:noProof w:val="0"/>
        </w:rPr>
        <w:t>&lt;/Amend&gt;</w:t>
      </w:r>
    </w:p>
    <w:p w14:paraId="17C9EC4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288</w:t>
      </w:r>
      <w:r w:rsidRPr="007F0589">
        <w:rPr>
          <w:rStyle w:val="HideTWBExt"/>
          <w:b w:val="0"/>
          <w:noProof w:val="0"/>
        </w:rPr>
        <w:t>&lt;/NumAm&gt;</w:t>
      </w:r>
    </w:p>
    <w:p w14:paraId="3879A4C0" w14:textId="77777777" w:rsidR="00C62B09" w:rsidRPr="007F0589" w:rsidRDefault="00C62B09" w:rsidP="00C62B09">
      <w:pPr>
        <w:pStyle w:val="NormalBold"/>
      </w:pPr>
      <w:r w:rsidRPr="007F0589">
        <w:rPr>
          <w:rStyle w:val="HideTWBExt"/>
          <w:b w:val="0"/>
          <w:noProof w:val="0"/>
        </w:rPr>
        <w:t>&lt;RepeatBlock-By&gt;&lt;Members&gt;</w:t>
      </w:r>
      <w:r w:rsidRPr="007F0589">
        <w:t>Şerban Dimitrie Sturdza</w:t>
      </w:r>
      <w:r w:rsidRPr="007F0589">
        <w:rPr>
          <w:rStyle w:val="HideTWBExt"/>
          <w:b w:val="0"/>
          <w:noProof w:val="0"/>
        </w:rPr>
        <w:t>&lt;/Members&gt;</w:t>
      </w:r>
    </w:p>
    <w:p w14:paraId="2DB22E7F" w14:textId="77777777" w:rsidR="00C62B09" w:rsidRPr="007F0589" w:rsidRDefault="00C62B09" w:rsidP="00C62B09">
      <w:pPr>
        <w:pStyle w:val="NormalBold"/>
      </w:pPr>
      <w:r w:rsidRPr="007F0589">
        <w:rPr>
          <w:rStyle w:val="HideTWBExt"/>
          <w:b w:val="0"/>
          <w:noProof w:val="0"/>
        </w:rPr>
        <w:t>&lt;/RepeatBlock-By&gt;</w:t>
      </w:r>
    </w:p>
    <w:p w14:paraId="27AE825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CCA68DD" w14:textId="77777777" w:rsidR="00C62B09" w:rsidRPr="007F0589" w:rsidRDefault="00C62B09" w:rsidP="00C62B09">
      <w:pPr>
        <w:pStyle w:val="NormalBold"/>
      </w:pPr>
      <w:r w:rsidRPr="007F0589">
        <w:rPr>
          <w:rStyle w:val="HideTWBExt"/>
          <w:b w:val="0"/>
          <w:noProof w:val="0"/>
        </w:rPr>
        <w:t>&lt;Article&gt;</w:t>
      </w:r>
      <w:r w:rsidRPr="007F0589">
        <w:t>Punkt 32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538F8E2" w14:textId="77777777" w:rsidTr="006F4033">
        <w:trPr>
          <w:trHeight w:hRule="exact" w:val="240"/>
          <w:jc w:val="center"/>
        </w:trPr>
        <w:tc>
          <w:tcPr>
            <w:tcW w:w="9752" w:type="dxa"/>
            <w:gridSpan w:val="2"/>
            <w:tcBorders>
              <w:top w:val="nil"/>
              <w:left w:val="nil"/>
              <w:bottom w:val="nil"/>
              <w:right w:val="nil"/>
            </w:tcBorders>
          </w:tcPr>
          <w:p w14:paraId="2C25E7C3" w14:textId="77777777" w:rsidR="00C62B09" w:rsidRPr="007F0589" w:rsidRDefault="00C62B09" w:rsidP="006F4033"/>
        </w:tc>
      </w:tr>
      <w:tr w:rsidR="001719B1" w:rsidRPr="007F0589" w14:paraId="21D01306" w14:textId="77777777" w:rsidTr="006F4033">
        <w:trPr>
          <w:trHeight w:val="240"/>
          <w:jc w:val="center"/>
        </w:trPr>
        <w:tc>
          <w:tcPr>
            <w:tcW w:w="4876" w:type="dxa"/>
            <w:tcBorders>
              <w:top w:val="nil"/>
              <w:left w:val="nil"/>
              <w:bottom w:val="nil"/>
              <w:right w:val="nil"/>
            </w:tcBorders>
          </w:tcPr>
          <w:p w14:paraId="35B0D629"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C14B77D" w14:textId="77777777" w:rsidR="00C62B09" w:rsidRPr="007F0589" w:rsidRDefault="00C62B09" w:rsidP="006F4033">
            <w:pPr>
              <w:pStyle w:val="AmColumnHeading"/>
            </w:pPr>
            <w:r w:rsidRPr="007F0589">
              <w:t>Ændringsforslag</w:t>
            </w:r>
          </w:p>
        </w:tc>
      </w:tr>
      <w:tr w:rsidR="001719B1" w:rsidRPr="007F0589" w14:paraId="6AB7245A" w14:textId="77777777" w:rsidTr="006F4033">
        <w:trPr>
          <w:jc w:val="center"/>
        </w:trPr>
        <w:tc>
          <w:tcPr>
            <w:tcW w:w="4876" w:type="dxa"/>
            <w:tcBorders>
              <w:top w:val="nil"/>
              <w:left w:val="nil"/>
              <w:bottom w:val="nil"/>
              <w:right w:val="nil"/>
            </w:tcBorders>
          </w:tcPr>
          <w:p w14:paraId="46769423" w14:textId="77777777" w:rsidR="00C62B09" w:rsidRPr="007F0589" w:rsidRDefault="00C62B09" w:rsidP="006F4033">
            <w:pPr>
              <w:pStyle w:val="Normal6a"/>
            </w:pPr>
          </w:p>
        </w:tc>
        <w:tc>
          <w:tcPr>
            <w:tcW w:w="4876" w:type="dxa"/>
            <w:tcBorders>
              <w:top w:val="nil"/>
              <w:left w:val="nil"/>
              <w:bottom w:val="nil"/>
              <w:right w:val="nil"/>
            </w:tcBorders>
          </w:tcPr>
          <w:p w14:paraId="4E1DDD14" w14:textId="77777777" w:rsidR="00C62B09" w:rsidRPr="007F0589" w:rsidRDefault="00C62B09" w:rsidP="006F4033">
            <w:pPr>
              <w:pStyle w:val="Normal6a"/>
            </w:pPr>
            <w:r w:rsidRPr="007F0589">
              <w:rPr>
                <w:b/>
                <w:i/>
              </w:rPr>
              <w:t>32a.</w:t>
            </w:r>
            <w:r w:rsidRPr="007F0589">
              <w:tab/>
            </w:r>
            <w:r w:rsidRPr="007F0589">
              <w:rPr>
                <w:b/>
                <w:i/>
              </w:rPr>
              <w:t>opfordrer de relevante myndigheder i Bosnien-Hercegovina til at færdigbehandle og vedtage ungdomsgarantien for at forbedre unges adgang til beskæftigelse, uddannelse og lærepladser, bekæmpe den høje ungdomsarbejdsløshed og den manglende overensstemmelse mellem udbudte og efterspurgte færdigheder og kompetencer samt fremme social inklusion og mindske hjerneflugt;</w:t>
            </w:r>
          </w:p>
        </w:tc>
      </w:tr>
    </w:tbl>
    <w:p w14:paraId="0EFA739B"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931ABCB" w14:textId="77777777" w:rsidR="00C62B09" w:rsidRPr="007F0589" w:rsidRDefault="00C62B09" w:rsidP="00C62B09">
      <w:r w:rsidRPr="007F0589">
        <w:rPr>
          <w:rStyle w:val="HideTWBExt"/>
          <w:noProof w:val="0"/>
        </w:rPr>
        <w:t>&lt;/Amend&gt;</w:t>
      </w:r>
    </w:p>
    <w:p w14:paraId="3E63B7AD"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289</w:t>
      </w:r>
      <w:r w:rsidRPr="007F0589">
        <w:rPr>
          <w:rStyle w:val="HideTWBExt"/>
          <w:b w:val="0"/>
          <w:noProof w:val="0"/>
        </w:rPr>
        <w:t>&lt;/NumAm&gt;</w:t>
      </w:r>
    </w:p>
    <w:p w14:paraId="128A44FD" w14:textId="77777777" w:rsidR="00C62B09" w:rsidRPr="007F0589" w:rsidRDefault="00C62B09" w:rsidP="00C62B09">
      <w:pPr>
        <w:pStyle w:val="NormalBold"/>
      </w:pPr>
      <w:r w:rsidRPr="007F0589">
        <w:rPr>
          <w:rStyle w:val="HideTWBExt"/>
          <w:b w:val="0"/>
          <w:noProof w:val="0"/>
        </w:rPr>
        <w:t>&lt;RepeatBlock-By&gt;&lt;Members&gt;</w:t>
      </w:r>
      <w:r w:rsidRPr="007F0589">
        <w:t>Davor Ivo Stier, Sunčana Glavak, Karlo Ressler, Željana Zovko, Nikolina Brnjac, Tomislav Sokol</w:t>
      </w:r>
      <w:r w:rsidRPr="007F0589">
        <w:rPr>
          <w:rStyle w:val="HideTWBExt"/>
          <w:b w:val="0"/>
          <w:noProof w:val="0"/>
        </w:rPr>
        <w:t>&lt;/Members&gt;</w:t>
      </w:r>
    </w:p>
    <w:p w14:paraId="5D8548EB" w14:textId="77777777" w:rsidR="00C62B09" w:rsidRPr="007F0589" w:rsidRDefault="00C62B09" w:rsidP="00C62B09">
      <w:pPr>
        <w:pStyle w:val="NormalBold"/>
      </w:pPr>
      <w:r w:rsidRPr="007F0589">
        <w:rPr>
          <w:rStyle w:val="HideTWBExt"/>
          <w:b w:val="0"/>
          <w:noProof w:val="0"/>
        </w:rPr>
        <w:t>&lt;/RepeatBlock-By&gt;</w:t>
      </w:r>
    </w:p>
    <w:p w14:paraId="5D4B434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B5FCCF6" w14:textId="77777777" w:rsidR="00C62B09" w:rsidRPr="007F0589" w:rsidRDefault="00C62B09" w:rsidP="00C62B09">
      <w:pPr>
        <w:pStyle w:val="NormalBold"/>
      </w:pPr>
      <w:r w:rsidRPr="007F0589">
        <w:rPr>
          <w:rStyle w:val="HideTWBExt"/>
          <w:b w:val="0"/>
          <w:noProof w:val="0"/>
        </w:rPr>
        <w:t>&lt;Article&gt;</w:t>
      </w:r>
      <w:r w:rsidRPr="007F0589">
        <w:t>Punkt 32 a (nyt)</w:t>
      </w:r>
      <w:r w:rsidRPr="007F0589">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6CB84D3" w14:textId="77777777" w:rsidTr="006F4033">
        <w:trPr>
          <w:trHeight w:hRule="exact" w:val="240"/>
          <w:jc w:val="center"/>
        </w:trPr>
        <w:tc>
          <w:tcPr>
            <w:tcW w:w="9752" w:type="dxa"/>
            <w:gridSpan w:val="2"/>
            <w:tcBorders>
              <w:top w:val="nil"/>
              <w:left w:val="nil"/>
              <w:bottom w:val="nil"/>
              <w:right w:val="nil"/>
            </w:tcBorders>
          </w:tcPr>
          <w:p w14:paraId="1546C3A0" w14:textId="77777777" w:rsidR="00C62B09" w:rsidRPr="007F0589" w:rsidRDefault="00C62B09" w:rsidP="006F4033"/>
        </w:tc>
      </w:tr>
      <w:tr w:rsidR="001719B1" w:rsidRPr="007F0589" w14:paraId="14921338" w14:textId="77777777" w:rsidTr="006F4033">
        <w:trPr>
          <w:trHeight w:val="240"/>
          <w:jc w:val="center"/>
        </w:trPr>
        <w:tc>
          <w:tcPr>
            <w:tcW w:w="4876" w:type="dxa"/>
            <w:tcBorders>
              <w:top w:val="nil"/>
              <w:left w:val="nil"/>
              <w:bottom w:val="nil"/>
              <w:right w:val="nil"/>
            </w:tcBorders>
          </w:tcPr>
          <w:p w14:paraId="58B3793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83E9975" w14:textId="77777777" w:rsidR="00C62B09" w:rsidRPr="007F0589" w:rsidRDefault="00C62B09" w:rsidP="006F4033">
            <w:pPr>
              <w:pStyle w:val="AmColumnHeading"/>
            </w:pPr>
            <w:r w:rsidRPr="007F0589">
              <w:t>Ændringsforslag</w:t>
            </w:r>
          </w:p>
        </w:tc>
      </w:tr>
      <w:tr w:rsidR="001719B1" w:rsidRPr="007F0589" w14:paraId="7CF6C5A3" w14:textId="77777777" w:rsidTr="006F4033">
        <w:trPr>
          <w:jc w:val="center"/>
        </w:trPr>
        <w:tc>
          <w:tcPr>
            <w:tcW w:w="4876" w:type="dxa"/>
            <w:tcBorders>
              <w:top w:val="nil"/>
              <w:left w:val="nil"/>
              <w:bottom w:val="nil"/>
              <w:right w:val="nil"/>
            </w:tcBorders>
          </w:tcPr>
          <w:p w14:paraId="42F80C9B" w14:textId="77777777" w:rsidR="00C62B09" w:rsidRPr="007F0589" w:rsidRDefault="00C62B09" w:rsidP="006F4033">
            <w:pPr>
              <w:pStyle w:val="Normal6a"/>
            </w:pPr>
          </w:p>
        </w:tc>
        <w:tc>
          <w:tcPr>
            <w:tcW w:w="4876" w:type="dxa"/>
            <w:tcBorders>
              <w:top w:val="nil"/>
              <w:left w:val="nil"/>
              <w:bottom w:val="nil"/>
              <w:right w:val="nil"/>
            </w:tcBorders>
          </w:tcPr>
          <w:p w14:paraId="4108782A" w14:textId="77777777" w:rsidR="00C62B09" w:rsidRPr="007F0589" w:rsidRDefault="00C62B09" w:rsidP="006F4033">
            <w:pPr>
              <w:pStyle w:val="Normal6a"/>
            </w:pPr>
            <w:r w:rsidRPr="007F0589">
              <w:rPr>
                <w:b/>
                <w:i/>
              </w:rPr>
              <w:t>32a.</w:t>
            </w:r>
            <w:r w:rsidRPr="007F0589">
              <w:tab/>
            </w:r>
            <w:r w:rsidRPr="007F0589">
              <w:rPr>
                <w:b/>
                <w:i/>
              </w:rPr>
              <w:t>opfordrer til at styrke lokale og regionale myndigheders kapacitet til at gennemføre socioøkonomiske reformer og forvalte projekter, der medfinansieres af EU-midler, med henblik på at forbedre udnyttelsen af midler og mindske regional ulighed;</w:t>
            </w:r>
          </w:p>
        </w:tc>
      </w:tr>
    </w:tbl>
    <w:p w14:paraId="2208EB0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{HR}</w:t>
      </w:r>
      <w:r w:rsidRPr="007F0589">
        <w:t>hr</w:t>
      </w:r>
      <w:r w:rsidRPr="007F0589">
        <w:rPr>
          <w:rStyle w:val="HideTWBExt"/>
          <w:noProof w:val="0"/>
        </w:rPr>
        <w:t>&lt;/Original&gt;</w:t>
      </w:r>
    </w:p>
    <w:p w14:paraId="52CA614B" w14:textId="52D41E19" w:rsidR="00C62B09" w:rsidRPr="007F0589" w:rsidRDefault="00C62B09" w:rsidP="00C62B09">
      <w:r w:rsidRPr="007F0589">
        <w:rPr>
          <w:rStyle w:val="HideTWBExt"/>
          <w:noProof w:val="0"/>
        </w:rPr>
        <w:t>&lt;/Amend&gt;</w:t>
      </w:r>
    </w:p>
    <w:p w14:paraId="7484294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290</w:t>
      </w:r>
      <w:r w:rsidRPr="007F0589">
        <w:rPr>
          <w:rStyle w:val="HideTWBExt"/>
          <w:b w:val="0"/>
          <w:noProof w:val="0"/>
        </w:rPr>
        <w:t>&lt;/NumAm&gt;</w:t>
      </w:r>
    </w:p>
    <w:p w14:paraId="0D30C936"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23A3E17A"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610DDC63" w14:textId="77777777" w:rsidR="00C62B09" w:rsidRPr="007F0589" w:rsidRDefault="00C62B09" w:rsidP="00C62B09">
      <w:pPr>
        <w:pStyle w:val="NormalBold"/>
      </w:pPr>
      <w:r w:rsidRPr="007F0589">
        <w:rPr>
          <w:rStyle w:val="HideTWBExt"/>
          <w:b w:val="0"/>
          <w:noProof w:val="0"/>
        </w:rPr>
        <w:t>&lt;/RepeatBlock-By&gt;</w:t>
      </w:r>
    </w:p>
    <w:p w14:paraId="6BCC9E5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3E3BB1D" w14:textId="77777777" w:rsidR="00C62B09" w:rsidRPr="007F0589" w:rsidRDefault="00C62B09" w:rsidP="00C62B09">
      <w:pPr>
        <w:pStyle w:val="NormalBold"/>
      </w:pPr>
      <w:r w:rsidRPr="007F0589">
        <w:rPr>
          <w:rStyle w:val="HideTWBExt"/>
          <w:b w:val="0"/>
          <w:noProof w:val="0"/>
        </w:rPr>
        <w:t>&lt;Article&gt;</w:t>
      </w:r>
      <w:r w:rsidRPr="007F0589">
        <w:t>Punkt 32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DD1DD84" w14:textId="77777777" w:rsidTr="006F4033">
        <w:trPr>
          <w:trHeight w:hRule="exact" w:val="240"/>
          <w:jc w:val="center"/>
        </w:trPr>
        <w:tc>
          <w:tcPr>
            <w:tcW w:w="9752" w:type="dxa"/>
            <w:gridSpan w:val="2"/>
            <w:tcBorders>
              <w:top w:val="nil"/>
              <w:left w:val="nil"/>
              <w:bottom w:val="nil"/>
              <w:right w:val="nil"/>
            </w:tcBorders>
          </w:tcPr>
          <w:p w14:paraId="728E07E5" w14:textId="77777777" w:rsidR="00C62B09" w:rsidRPr="007F0589" w:rsidRDefault="00C62B09" w:rsidP="006F4033"/>
        </w:tc>
      </w:tr>
      <w:tr w:rsidR="001719B1" w:rsidRPr="007F0589" w14:paraId="40B9F865" w14:textId="77777777" w:rsidTr="006F4033">
        <w:trPr>
          <w:trHeight w:val="240"/>
          <w:jc w:val="center"/>
        </w:trPr>
        <w:tc>
          <w:tcPr>
            <w:tcW w:w="4876" w:type="dxa"/>
            <w:tcBorders>
              <w:top w:val="nil"/>
              <w:left w:val="nil"/>
              <w:bottom w:val="nil"/>
              <w:right w:val="nil"/>
            </w:tcBorders>
          </w:tcPr>
          <w:p w14:paraId="072BFE94"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DD21D47" w14:textId="77777777" w:rsidR="00C62B09" w:rsidRPr="007F0589" w:rsidRDefault="00C62B09" w:rsidP="006F4033">
            <w:pPr>
              <w:pStyle w:val="AmColumnHeading"/>
            </w:pPr>
            <w:r w:rsidRPr="007F0589">
              <w:t>Ændringsforslag</w:t>
            </w:r>
          </w:p>
        </w:tc>
      </w:tr>
      <w:tr w:rsidR="001719B1" w:rsidRPr="007F0589" w14:paraId="0BE0663E" w14:textId="77777777" w:rsidTr="006F4033">
        <w:trPr>
          <w:jc w:val="center"/>
        </w:trPr>
        <w:tc>
          <w:tcPr>
            <w:tcW w:w="4876" w:type="dxa"/>
            <w:tcBorders>
              <w:top w:val="nil"/>
              <w:left w:val="nil"/>
              <w:bottom w:val="nil"/>
              <w:right w:val="nil"/>
            </w:tcBorders>
          </w:tcPr>
          <w:p w14:paraId="397B1F19" w14:textId="77777777" w:rsidR="00C62B09" w:rsidRPr="007F0589" w:rsidRDefault="00C62B09" w:rsidP="006F4033">
            <w:pPr>
              <w:pStyle w:val="Normal6a"/>
            </w:pPr>
          </w:p>
        </w:tc>
        <w:tc>
          <w:tcPr>
            <w:tcW w:w="4876" w:type="dxa"/>
            <w:tcBorders>
              <w:top w:val="nil"/>
              <w:left w:val="nil"/>
              <w:bottom w:val="nil"/>
              <w:right w:val="nil"/>
            </w:tcBorders>
          </w:tcPr>
          <w:p w14:paraId="4364C4D8" w14:textId="77777777" w:rsidR="00C62B09" w:rsidRPr="007F0589" w:rsidRDefault="00C62B09" w:rsidP="006F4033">
            <w:pPr>
              <w:pStyle w:val="Normal6a"/>
            </w:pPr>
            <w:r w:rsidRPr="007F0589">
              <w:rPr>
                <w:b/>
                <w:i/>
              </w:rPr>
              <w:t>32a.</w:t>
            </w:r>
            <w:r w:rsidRPr="007F0589">
              <w:tab/>
            </w:r>
            <w:r w:rsidRPr="007F0589">
              <w:rPr>
                <w:b/>
                <w:i/>
              </w:rPr>
              <w:t>understreger behovet for at imødegå sociale udfordringer, sikre beskæftigelsespolitikker af høj kvalitet, fremme større social samhørighed og konvergens hen imod Unionens standarder og støtte fremskridt hen imod den europæiske søjle for sociale rettigheder;</w:t>
            </w:r>
          </w:p>
        </w:tc>
      </w:tr>
    </w:tbl>
    <w:p w14:paraId="3ABF0ED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EA968C2" w14:textId="77777777" w:rsidR="00C62B09" w:rsidRPr="007F0589" w:rsidRDefault="00C62B09" w:rsidP="00C62B09">
      <w:r w:rsidRPr="007F0589">
        <w:rPr>
          <w:rStyle w:val="HideTWBExt"/>
          <w:noProof w:val="0"/>
        </w:rPr>
        <w:t>&lt;/Amend&gt;</w:t>
      </w:r>
    </w:p>
    <w:p w14:paraId="56B86409"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291</w:t>
      </w:r>
      <w:r w:rsidRPr="007F0589">
        <w:rPr>
          <w:rStyle w:val="HideTWBExt"/>
          <w:b w:val="0"/>
          <w:noProof w:val="0"/>
        </w:rPr>
        <w:t>&lt;/NumAm&gt;</w:t>
      </w:r>
    </w:p>
    <w:p w14:paraId="7AE28EE6"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60910164" w14:textId="77777777" w:rsidR="00C62B09" w:rsidRPr="007F0589" w:rsidRDefault="00C62B09" w:rsidP="00C62B09">
      <w:pPr>
        <w:pStyle w:val="NormalBold"/>
      </w:pPr>
      <w:r w:rsidRPr="007F0589">
        <w:rPr>
          <w:rStyle w:val="HideTWBExt"/>
          <w:b w:val="0"/>
          <w:noProof w:val="0"/>
        </w:rPr>
        <w:t>&lt;/RepeatBlock-By&gt;</w:t>
      </w:r>
    </w:p>
    <w:p w14:paraId="35EF52A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94213FA" w14:textId="77777777" w:rsidR="00C62B09" w:rsidRPr="007F0589" w:rsidRDefault="00C62B09" w:rsidP="00C62B09">
      <w:pPr>
        <w:pStyle w:val="NormalBold"/>
      </w:pPr>
      <w:r w:rsidRPr="007F0589">
        <w:rPr>
          <w:rStyle w:val="HideTWBExt"/>
          <w:b w:val="0"/>
          <w:noProof w:val="0"/>
        </w:rPr>
        <w:t>&lt;Article&gt;</w:t>
      </w:r>
      <w:r w:rsidRPr="007F0589">
        <w:t>Punkt 32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D77689A" w14:textId="77777777" w:rsidTr="006F4033">
        <w:trPr>
          <w:trHeight w:hRule="exact" w:val="240"/>
          <w:jc w:val="center"/>
        </w:trPr>
        <w:tc>
          <w:tcPr>
            <w:tcW w:w="9752" w:type="dxa"/>
            <w:gridSpan w:val="2"/>
            <w:tcBorders>
              <w:top w:val="nil"/>
              <w:left w:val="nil"/>
              <w:bottom w:val="nil"/>
              <w:right w:val="nil"/>
            </w:tcBorders>
          </w:tcPr>
          <w:p w14:paraId="370532B7" w14:textId="77777777" w:rsidR="00C62B09" w:rsidRPr="007F0589" w:rsidRDefault="00C62B09" w:rsidP="006F4033"/>
        </w:tc>
      </w:tr>
      <w:tr w:rsidR="001719B1" w:rsidRPr="007F0589" w14:paraId="11243852" w14:textId="77777777" w:rsidTr="006F4033">
        <w:trPr>
          <w:trHeight w:val="240"/>
          <w:jc w:val="center"/>
        </w:trPr>
        <w:tc>
          <w:tcPr>
            <w:tcW w:w="4876" w:type="dxa"/>
            <w:tcBorders>
              <w:top w:val="nil"/>
              <w:left w:val="nil"/>
              <w:bottom w:val="nil"/>
              <w:right w:val="nil"/>
            </w:tcBorders>
          </w:tcPr>
          <w:p w14:paraId="48F4B8C8"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F61AC84" w14:textId="77777777" w:rsidR="00C62B09" w:rsidRPr="007F0589" w:rsidRDefault="00C62B09" w:rsidP="006F4033">
            <w:pPr>
              <w:pStyle w:val="AmColumnHeading"/>
            </w:pPr>
            <w:r w:rsidRPr="007F0589">
              <w:t>Ændringsforslag</w:t>
            </w:r>
          </w:p>
        </w:tc>
      </w:tr>
      <w:tr w:rsidR="001719B1" w:rsidRPr="007F0589" w14:paraId="7346BA3B" w14:textId="77777777" w:rsidTr="006F4033">
        <w:trPr>
          <w:jc w:val="center"/>
        </w:trPr>
        <w:tc>
          <w:tcPr>
            <w:tcW w:w="4876" w:type="dxa"/>
            <w:tcBorders>
              <w:top w:val="nil"/>
              <w:left w:val="nil"/>
              <w:bottom w:val="nil"/>
              <w:right w:val="nil"/>
            </w:tcBorders>
          </w:tcPr>
          <w:p w14:paraId="359158B6" w14:textId="77777777" w:rsidR="00C62B09" w:rsidRPr="007F0589" w:rsidRDefault="00C62B09" w:rsidP="006F4033">
            <w:pPr>
              <w:pStyle w:val="Normal6a"/>
            </w:pPr>
          </w:p>
        </w:tc>
        <w:tc>
          <w:tcPr>
            <w:tcW w:w="4876" w:type="dxa"/>
            <w:tcBorders>
              <w:top w:val="nil"/>
              <w:left w:val="nil"/>
              <w:bottom w:val="nil"/>
              <w:right w:val="nil"/>
            </w:tcBorders>
          </w:tcPr>
          <w:p w14:paraId="24051D6E" w14:textId="77777777" w:rsidR="00C62B09" w:rsidRPr="007F0589" w:rsidRDefault="00C62B09" w:rsidP="006F4033">
            <w:pPr>
              <w:pStyle w:val="Normal6a"/>
            </w:pPr>
            <w:r w:rsidRPr="007F0589">
              <w:rPr>
                <w:b/>
                <w:i/>
              </w:rPr>
              <w:t>32a.</w:t>
            </w:r>
            <w:r w:rsidRPr="007F0589">
              <w:tab/>
            </w:r>
            <w:r w:rsidRPr="007F0589">
              <w:rPr>
                <w:b/>
                <w:i/>
              </w:rPr>
              <w:t>opfordrer til hurtigt at udnævne en IPA III-koordinator og beklager den ulige regionale fordeling af IPA III-midler i Bosnien-Hercegovina;</w:t>
            </w:r>
          </w:p>
        </w:tc>
      </w:tr>
    </w:tbl>
    <w:p w14:paraId="7B636F4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0AFFA57" w14:textId="77777777" w:rsidR="00C62B09" w:rsidRPr="007F0589" w:rsidRDefault="00C62B09" w:rsidP="00C62B09">
      <w:r w:rsidRPr="007F0589">
        <w:rPr>
          <w:rStyle w:val="HideTWBExt"/>
          <w:noProof w:val="0"/>
        </w:rPr>
        <w:t>&lt;/Amend&gt;</w:t>
      </w:r>
    </w:p>
    <w:p w14:paraId="287FA8F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292</w:t>
      </w:r>
      <w:r w:rsidRPr="007F0589">
        <w:rPr>
          <w:rStyle w:val="HideTWBExt"/>
          <w:b w:val="0"/>
          <w:noProof w:val="0"/>
        </w:rPr>
        <w:t>&lt;/NumAm&gt;</w:t>
      </w:r>
    </w:p>
    <w:p w14:paraId="448131D1"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2B60F9F7" w14:textId="77777777" w:rsidR="00C62B09" w:rsidRPr="007F0589" w:rsidRDefault="00C62B09" w:rsidP="00C62B09">
      <w:pPr>
        <w:pStyle w:val="NormalBold"/>
      </w:pPr>
      <w:r w:rsidRPr="007F0589">
        <w:rPr>
          <w:rStyle w:val="HideTWBExt"/>
          <w:b w:val="0"/>
          <w:noProof w:val="0"/>
        </w:rPr>
        <w:t>&lt;/RepeatBlock-By&gt;</w:t>
      </w:r>
    </w:p>
    <w:p w14:paraId="426246C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F433104" w14:textId="77777777" w:rsidR="00C62B09" w:rsidRPr="007F0589" w:rsidRDefault="00C62B09" w:rsidP="00C62B09">
      <w:pPr>
        <w:pStyle w:val="NormalBold"/>
      </w:pPr>
      <w:r w:rsidRPr="007F0589">
        <w:rPr>
          <w:rStyle w:val="HideTWBExt"/>
          <w:b w:val="0"/>
          <w:noProof w:val="0"/>
        </w:rPr>
        <w:t>&lt;Article&gt;</w:t>
      </w:r>
      <w:r w:rsidRPr="007F0589">
        <w:t>Punkt 32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323B89E" w14:textId="77777777" w:rsidTr="006F4033">
        <w:trPr>
          <w:trHeight w:hRule="exact" w:val="240"/>
          <w:jc w:val="center"/>
        </w:trPr>
        <w:tc>
          <w:tcPr>
            <w:tcW w:w="9752" w:type="dxa"/>
            <w:gridSpan w:val="2"/>
            <w:tcBorders>
              <w:top w:val="nil"/>
              <w:left w:val="nil"/>
              <w:bottom w:val="nil"/>
              <w:right w:val="nil"/>
            </w:tcBorders>
          </w:tcPr>
          <w:p w14:paraId="5FBC3AAC" w14:textId="77777777" w:rsidR="00C62B09" w:rsidRPr="007F0589" w:rsidRDefault="00C62B09" w:rsidP="006F4033"/>
        </w:tc>
      </w:tr>
      <w:tr w:rsidR="001719B1" w:rsidRPr="007F0589" w14:paraId="4CA3E041" w14:textId="77777777" w:rsidTr="006F4033">
        <w:trPr>
          <w:trHeight w:val="240"/>
          <w:jc w:val="center"/>
        </w:trPr>
        <w:tc>
          <w:tcPr>
            <w:tcW w:w="4876" w:type="dxa"/>
            <w:tcBorders>
              <w:top w:val="nil"/>
              <w:left w:val="nil"/>
              <w:bottom w:val="nil"/>
              <w:right w:val="nil"/>
            </w:tcBorders>
          </w:tcPr>
          <w:p w14:paraId="1C6E60F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18A95DB" w14:textId="77777777" w:rsidR="00C62B09" w:rsidRPr="007F0589" w:rsidRDefault="00C62B09" w:rsidP="006F4033">
            <w:pPr>
              <w:pStyle w:val="AmColumnHeading"/>
            </w:pPr>
            <w:r w:rsidRPr="007F0589">
              <w:t>Ændringsforslag</w:t>
            </w:r>
          </w:p>
        </w:tc>
      </w:tr>
      <w:tr w:rsidR="001719B1" w:rsidRPr="007F0589" w14:paraId="7720EF53" w14:textId="77777777" w:rsidTr="006F4033">
        <w:trPr>
          <w:jc w:val="center"/>
        </w:trPr>
        <w:tc>
          <w:tcPr>
            <w:tcW w:w="4876" w:type="dxa"/>
            <w:tcBorders>
              <w:top w:val="nil"/>
              <w:left w:val="nil"/>
              <w:bottom w:val="nil"/>
              <w:right w:val="nil"/>
            </w:tcBorders>
          </w:tcPr>
          <w:p w14:paraId="45DEF475" w14:textId="77777777" w:rsidR="00C62B09" w:rsidRPr="007F0589" w:rsidRDefault="00C62B09" w:rsidP="006F4033">
            <w:pPr>
              <w:pStyle w:val="Normal6a"/>
            </w:pPr>
          </w:p>
        </w:tc>
        <w:tc>
          <w:tcPr>
            <w:tcW w:w="4876" w:type="dxa"/>
            <w:tcBorders>
              <w:top w:val="nil"/>
              <w:left w:val="nil"/>
              <w:bottom w:val="nil"/>
              <w:right w:val="nil"/>
            </w:tcBorders>
          </w:tcPr>
          <w:p w14:paraId="1554F3FD" w14:textId="77777777" w:rsidR="00C62B09" w:rsidRPr="007F0589" w:rsidRDefault="00C62B09" w:rsidP="006F4033">
            <w:pPr>
              <w:pStyle w:val="Normal6a"/>
            </w:pPr>
            <w:r w:rsidRPr="007F0589">
              <w:rPr>
                <w:b/>
                <w:i/>
              </w:rPr>
              <w:t>32b.</w:t>
            </w:r>
            <w:r w:rsidRPr="007F0589">
              <w:tab/>
            </w:r>
            <w:r w:rsidRPr="007F0589">
              <w:rPr>
                <w:b/>
                <w:i/>
              </w:rPr>
              <w:t>fremhæver den manglende overensstemmelse mellem uddannelsessystemet og behovene på arbejdsmarkedet; understreger de skadelige virkninger, som den fortsatte hjerneflugt har på Bosnien-Hercegovinas økonomi;</w:t>
            </w:r>
          </w:p>
        </w:tc>
      </w:tr>
    </w:tbl>
    <w:p w14:paraId="458A28C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04A59A4" w14:textId="77777777" w:rsidR="00C62B09" w:rsidRPr="007F0589" w:rsidRDefault="00C62B09" w:rsidP="00C62B09">
      <w:r w:rsidRPr="007F0589">
        <w:rPr>
          <w:rStyle w:val="HideTWBExt"/>
          <w:noProof w:val="0"/>
        </w:rPr>
        <w:t>&lt;/Amend&gt;</w:t>
      </w:r>
    </w:p>
    <w:p w14:paraId="3B5633C1"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293</w:t>
      </w:r>
      <w:r w:rsidRPr="007F0589">
        <w:rPr>
          <w:rStyle w:val="HideTWBExt"/>
          <w:b w:val="0"/>
          <w:noProof w:val="0"/>
        </w:rPr>
        <w:t>&lt;/NumAm&gt;</w:t>
      </w:r>
    </w:p>
    <w:p w14:paraId="750C3D37"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71955978"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9963F6B" w14:textId="77777777" w:rsidR="00C62B09" w:rsidRPr="007F0589" w:rsidRDefault="00C62B09" w:rsidP="00C62B09">
      <w:pPr>
        <w:pStyle w:val="NormalBold"/>
      </w:pPr>
      <w:r w:rsidRPr="007F0589">
        <w:rPr>
          <w:rStyle w:val="HideTWBExt"/>
          <w:b w:val="0"/>
          <w:noProof w:val="0"/>
        </w:rPr>
        <w:t>&lt;/RepeatBlock-By&gt;</w:t>
      </w:r>
    </w:p>
    <w:p w14:paraId="640B91D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AE78249" w14:textId="77777777" w:rsidR="00C62B09" w:rsidRPr="007F0589" w:rsidRDefault="00C62B09" w:rsidP="00C62B09">
      <w:pPr>
        <w:pStyle w:val="NormalBold"/>
      </w:pPr>
      <w:r w:rsidRPr="007F0589">
        <w:rPr>
          <w:rStyle w:val="HideTWBExt"/>
          <w:b w:val="0"/>
          <w:noProof w:val="0"/>
        </w:rPr>
        <w:t>&lt;Article&gt;</w:t>
      </w:r>
      <w:r w:rsidRPr="007F0589">
        <w:t>Overskrift 6</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F977BD8" w14:textId="77777777" w:rsidTr="006F4033">
        <w:trPr>
          <w:trHeight w:hRule="exact" w:val="240"/>
          <w:jc w:val="center"/>
        </w:trPr>
        <w:tc>
          <w:tcPr>
            <w:tcW w:w="9752" w:type="dxa"/>
            <w:gridSpan w:val="2"/>
            <w:tcBorders>
              <w:top w:val="nil"/>
              <w:left w:val="nil"/>
              <w:bottom w:val="nil"/>
              <w:right w:val="nil"/>
            </w:tcBorders>
          </w:tcPr>
          <w:p w14:paraId="0E7DEA70" w14:textId="77777777" w:rsidR="00C62B09" w:rsidRPr="007F0589" w:rsidRDefault="00C62B09" w:rsidP="006F4033"/>
        </w:tc>
      </w:tr>
      <w:tr w:rsidR="001719B1" w:rsidRPr="007F0589" w14:paraId="0D13CC23" w14:textId="77777777" w:rsidTr="006F4033">
        <w:trPr>
          <w:trHeight w:val="240"/>
          <w:jc w:val="center"/>
        </w:trPr>
        <w:tc>
          <w:tcPr>
            <w:tcW w:w="4876" w:type="dxa"/>
            <w:tcBorders>
              <w:top w:val="nil"/>
              <w:left w:val="nil"/>
              <w:bottom w:val="nil"/>
              <w:right w:val="nil"/>
            </w:tcBorders>
          </w:tcPr>
          <w:p w14:paraId="4176C6F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4BACB3E" w14:textId="77777777" w:rsidR="00C62B09" w:rsidRPr="007F0589" w:rsidRDefault="00C62B09" w:rsidP="006F4033">
            <w:pPr>
              <w:pStyle w:val="AmColumnHeading"/>
            </w:pPr>
            <w:r w:rsidRPr="007F0589">
              <w:t>Ændringsforslag</w:t>
            </w:r>
          </w:p>
        </w:tc>
      </w:tr>
      <w:tr w:rsidR="001719B1" w:rsidRPr="007F0589" w14:paraId="646F358F" w14:textId="77777777" w:rsidTr="006F4033">
        <w:trPr>
          <w:jc w:val="center"/>
        </w:trPr>
        <w:tc>
          <w:tcPr>
            <w:tcW w:w="4876" w:type="dxa"/>
            <w:tcBorders>
              <w:top w:val="nil"/>
              <w:left w:val="nil"/>
              <w:bottom w:val="nil"/>
              <w:right w:val="nil"/>
            </w:tcBorders>
          </w:tcPr>
          <w:p w14:paraId="4B8B208C" w14:textId="77777777" w:rsidR="00C62B09" w:rsidRPr="007F0589" w:rsidRDefault="00C62B09" w:rsidP="006F4033">
            <w:pPr>
              <w:pStyle w:val="Normal6a"/>
            </w:pPr>
            <w:r w:rsidRPr="007F0589">
              <w:t>Energi, miljø, bæredygtig udvikling og konnektivitet</w:t>
            </w:r>
          </w:p>
        </w:tc>
        <w:tc>
          <w:tcPr>
            <w:tcW w:w="4876" w:type="dxa"/>
            <w:tcBorders>
              <w:top w:val="nil"/>
              <w:left w:val="nil"/>
              <w:bottom w:val="nil"/>
              <w:right w:val="nil"/>
            </w:tcBorders>
          </w:tcPr>
          <w:p w14:paraId="336C7FCA" w14:textId="77777777" w:rsidR="00C62B09" w:rsidRPr="007F0589" w:rsidRDefault="00C62B09" w:rsidP="006F4033">
            <w:pPr>
              <w:pStyle w:val="Normal6a"/>
            </w:pPr>
            <w:r w:rsidRPr="007F0589">
              <w:t>Energi, miljø</w:t>
            </w:r>
            <w:r w:rsidRPr="007F0589">
              <w:rPr>
                <w:b/>
                <w:i/>
              </w:rPr>
              <w:t>, biodiversitet</w:t>
            </w:r>
            <w:r w:rsidRPr="007F0589">
              <w:t>, bæredygtig udvikling og konnektivitet</w:t>
            </w:r>
          </w:p>
        </w:tc>
      </w:tr>
    </w:tbl>
    <w:p w14:paraId="19668C3D"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E1EB91C" w14:textId="77777777" w:rsidR="00C62B09" w:rsidRPr="007F0589" w:rsidRDefault="00C62B09" w:rsidP="00C62B09">
      <w:r w:rsidRPr="007F0589">
        <w:rPr>
          <w:rStyle w:val="HideTWBExt"/>
          <w:noProof w:val="0"/>
        </w:rPr>
        <w:t>&lt;/Amend&gt;</w:t>
      </w:r>
    </w:p>
    <w:p w14:paraId="2769BC2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294</w:t>
      </w:r>
      <w:r w:rsidRPr="007F0589">
        <w:rPr>
          <w:rStyle w:val="HideTWBExt"/>
          <w:b w:val="0"/>
          <w:noProof w:val="0"/>
        </w:rPr>
        <w:t>&lt;/NumAm&gt;</w:t>
      </w:r>
    </w:p>
    <w:p w14:paraId="1E645201"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09AAB36E"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74B225E0" w14:textId="77777777" w:rsidR="00C62B09" w:rsidRPr="007F0589" w:rsidRDefault="00C62B09" w:rsidP="00C62B09">
      <w:pPr>
        <w:pStyle w:val="NormalBold"/>
      </w:pPr>
      <w:r w:rsidRPr="007F0589">
        <w:rPr>
          <w:rStyle w:val="HideTWBExt"/>
          <w:b w:val="0"/>
          <w:noProof w:val="0"/>
        </w:rPr>
        <w:t>&lt;/RepeatBlock-By&gt;</w:t>
      </w:r>
    </w:p>
    <w:p w14:paraId="7163F4F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2B8910D" w14:textId="77777777" w:rsidR="00C62B09" w:rsidRPr="007F0589" w:rsidRDefault="00C62B09" w:rsidP="00C62B09">
      <w:pPr>
        <w:pStyle w:val="NormalBold"/>
      </w:pPr>
      <w:r w:rsidRPr="007F0589">
        <w:rPr>
          <w:rStyle w:val="HideTWBExt"/>
          <w:b w:val="0"/>
          <w:noProof w:val="0"/>
        </w:rPr>
        <w:t>&lt;Article&gt;</w:t>
      </w:r>
      <w:r w:rsidRPr="007F0589">
        <w:t>Punkt 32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5292D59" w14:textId="77777777" w:rsidTr="006F4033">
        <w:trPr>
          <w:trHeight w:hRule="exact" w:val="240"/>
          <w:jc w:val="center"/>
        </w:trPr>
        <w:tc>
          <w:tcPr>
            <w:tcW w:w="9752" w:type="dxa"/>
            <w:gridSpan w:val="2"/>
            <w:tcBorders>
              <w:top w:val="nil"/>
              <w:left w:val="nil"/>
              <w:bottom w:val="nil"/>
              <w:right w:val="nil"/>
            </w:tcBorders>
          </w:tcPr>
          <w:p w14:paraId="1DA16EED" w14:textId="77777777" w:rsidR="00C62B09" w:rsidRPr="007F0589" w:rsidRDefault="00C62B09" w:rsidP="006F4033"/>
        </w:tc>
      </w:tr>
      <w:tr w:rsidR="001719B1" w:rsidRPr="007F0589" w14:paraId="15DA06DE" w14:textId="77777777" w:rsidTr="006F4033">
        <w:trPr>
          <w:trHeight w:val="240"/>
          <w:jc w:val="center"/>
        </w:trPr>
        <w:tc>
          <w:tcPr>
            <w:tcW w:w="4876" w:type="dxa"/>
            <w:tcBorders>
              <w:top w:val="nil"/>
              <w:left w:val="nil"/>
              <w:bottom w:val="nil"/>
              <w:right w:val="nil"/>
            </w:tcBorders>
          </w:tcPr>
          <w:p w14:paraId="27BD927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EA89E9F" w14:textId="77777777" w:rsidR="00C62B09" w:rsidRPr="007F0589" w:rsidRDefault="00C62B09" w:rsidP="006F4033">
            <w:pPr>
              <w:pStyle w:val="AmColumnHeading"/>
            </w:pPr>
            <w:r w:rsidRPr="007F0589">
              <w:t>Ændringsforslag</w:t>
            </w:r>
          </w:p>
        </w:tc>
      </w:tr>
      <w:tr w:rsidR="001719B1" w:rsidRPr="007F0589" w14:paraId="5200AB23" w14:textId="77777777" w:rsidTr="006F4033">
        <w:trPr>
          <w:jc w:val="center"/>
        </w:trPr>
        <w:tc>
          <w:tcPr>
            <w:tcW w:w="4876" w:type="dxa"/>
            <w:tcBorders>
              <w:top w:val="nil"/>
              <w:left w:val="nil"/>
              <w:bottom w:val="nil"/>
              <w:right w:val="nil"/>
            </w:tcBorders>
          </w:tcPr>
          <w:p w14:paraId="6846229A" w14:textId="77777777" w:rsidR="00C62B09" w:rsidRPr="007F0589" w:rsidRDefault="00C62B09" w:rsidP="006F4033">
            <w:pPr>
              <w:pStyle w:val="Normal6a"/>
            </w:pPr>
          </w:p>
        </w:tc>
        <w:tc>
          <w:tcPr>
            <w:tcW w:w="4876" w:type="dxa"/>
            <w:tcBorders>
              <w:top w:val="nil"/>
              <w:left w:val="nil"/>
              <w:bottom w:val="nil"/>
              <w:right w:val="nil"/>
            </w:tcBorders>
          </w:tcPr>
          <w:p w14:paraId="65AA5160" w14:textId="77777777" w:rsidR="00C62B09" w:rsidRPr="007F0589" w:rsidRDefault="00C62B09" w:rsidP="006F4033">
            <w:pPr>
              <w:pStyle w:val="Normal6a"/>
            </w:pPr>
            <w:r w:rsidRPr="007F0589">
              <w:rPr>
                <w:b/>
                <w:i/>
              </w:rPr>
              <w:t>32b.</w:t>
            </w:r>
            <w:r w:rsidRPr="007F0589">
              <w:tab/>
            </w:r>
            <w:r w:rsidRPr="007F0589">
              <w:rPr>
                <w:b/>
                <w:i/>
              </w:rPr>
              <w:t>beklager, at holdbare forbedringer og fremskridt på dette område også hæmmes af forvaltningsstrukturen og en stor mangel på landsdækkende strategier inden for alle områder og på alle niveauer;</w:t>
            </w:r>
          </w:p>
        </w:tc>
      </w:tr>
    </w:tbl>
    <w:p w14:paraId="7EB240B1"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768C47C" w14:textId="77777777" w:rsidR="00C62B09" w:rsidRPr="007F0589" w:rsidRDefault="00C62B09" w:rsidP="00C62B09">
      <w:r w:rsidRPr="007F0589">
        <w:rPr>
          <w:rStyle w:val="HideTWBExt"/>
          <w:noProof w:val="0"/>
        </w:rPr>
        <w:t>&lt;/Amend&gt;</w:t>
      </w:r>
    </w:p>
    <w:p w14:paraId="33E210D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295</w:t>
      </w:r>
      <w:r w:rsidRPr="007F0589">
        <w:rPr>
          <w:rStyle w:val="HideTWBExt"/>
          <w:b w:val="0"/>
          <w:noProof w:val="0"/>
        </w:rPr>
        <w:t>&lt;/NumAm&gt;</w:t>
      </w:r>
    </w:p>
    <w:p w14:paraId="02AC8E54"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30DCE2EA" w14:textId="77777777" w:rsidR="00C62B09" w:rsidRPr="007F0589" w:rsidRDefault="00C62B09" w:rsidP="00C62B09">
      <w:pPr>
        <w:pStyle w:val="NormalBold"/>
      </w:pPr>
      <w:r w:rsidRPr="007F0589">
        <w:rPr>
          <w:rStyle w:val="HideTWBExt"/>
          <w:b w:val="0"/>
          <w:noProof w:val="0"/>
        </w:rPr>
        <w:t>&lt;/RepeatBlock-By&gt;</w:t>
      </w:r>
    </w:p>
    <w:p w14:paraId="24F9FFE8"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5DB2A0B" w14:textId="77777777" w:rsidR="00C62B09" w:rsidRPr="007F0589" w:rsidRDefault="00C62B09" w:rsidP="00C62B09">
      <w:pPr>
        <w:pStyle w:val="NormalBold"/>
      </w:pPr>
      <w:r w:rsidRPr="007F0589">
        <w:rPr>
          <w:rStyle w:val="HideTWBExt"/>
          <w:b w:val="0"/>
          <w:noProof w:val="0"/>
        </w:rPr>
        <w:t>&lt;Article&gt;</w:t>
      </w:r>
      <w:r w:rsidRPr="007F0589">
        <w:t>Punkt 33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2782AE3" w14:textId="77777777" w:rsidTr="006F4033">
        <w:trPr>
          <w:trHeight w:hRule="exact" w:val="240"/>
          <w:jc w:val="center"/>
        </w:trPr>
        <w:tc>
          <w:tcPr>
            <w:tcW w:w="9752" w:type="dxa"/>
            <w:gridSpan w:val="2"/>
            <w:tcBorders>
              <w:top w:val="nil"/>
              <w:left w:val="nil"/>
              <w:bottom w:val="nil"/>
              <w:right w:val="nil"/>
            </w:tcBorders>
          </w:tcPr>
          <w:p w14:paraId="63E8BBC4" w14:textId="77777777" w:rsidR="00C62B09" w:rsidRPr="007F0589" w:rsidRDefault="00C62B09" w:rsidP="006F4033"/>
        </w:tc>
      </w:tr>
      <w:tr w:rsidR="001719B1" w:rsidRPr="007F0589" w14:paraId="74338384" w14:textId="77777777" w:rsidTr="006F4033">
        <w:trPr>
          <w:trHeight w:val="240"/>
          <w:jc w:val="center"/>
        </w:trPr>
        <w:tc>
          <w:tcPr>
            <w:tcW w:w="4876" w:type="dxa"/>
            <w:tcBorders>
              <w:top w:val="nil"/>
              <w:left w:val="nil"/>
              <w:bottom w:val="nil"/>
              <w:right w:val="nil"/>
            </w:tcBorders>
          </w:tcPr>
          <w:p w14:paraId="07123AC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164D45B" w14:textId="77777777" w:rsidR="00C62B09" w:rsidRPr="007F0589" w:rsidRDefault="00C62B09" w:rsidP="006F4033">
            <w:pPr>
              <w:pStyle w:val="AmColumnHeading"/>
            </w:pPr>
            <w:r w:rsidRPr="007F0589">
              <w:t>Ændringsforslag</w:t>
            </w:r>
          </w:p>
        </w:tc>
      </w:tr>
      <w:tr w:rsidR="001719B1" w:rsidRPr="007F0589" w14:paraId="50E64722" w14:textId="77777777" w:rsidTr="006F4033">
        <w:trPr>
          <w:jc w:val="center"/>
        </w:trPr>
        <w:tc>
          <w:tcPr>
            <w:tcW w:w="4876" w:type="dxa"/>
            <w:tcBorders>
              <w:top w:val="nil"/>
              <w:left w:val="nil"/>
              <w:bottom w:val="nil"/>
              <w:right w:val="nil"/>
            </w:tcBorders>
          </w:tcPr>
          <w:p w14:paraId="774964B2" w14:textId="77777777" w:rsidR="00C62B09" w:rsidRPr="007F0589" w:rsidRDefault="00C62B09" w:rsidP="006F4033">
            <w:pPr>
              <w:pStyle w:val="Normal6a"/>
            </w:pPr>
            <w:r w:rsidRPr="007F0589">
              <w:t>33.</w:t>
            </w:r>
            <w:r w:rsidRPr="007F0589">
              <w:tab/>
            </w:r>
            <w:r w:rsidRPr="007F0589">
              <w:rPr>
                <w:b/>
                <w:i/>
              </w:rPr>
              <w:t>tilskynder</w:t>
            </w:r>
            <w:r w:rsidRPr="007F0589">
              <w:t xml:space="preserve"> Bosnien-Hercegovina </w:t>
            </w:r>
            <w:r w:rsidRPr="007F0589">
              <w:rPr>
                <w:b/>
                <w:i/>
              </w:rPr>
              <w:t>til at fremskynde diversificeringen af energikilder, navnlig med hensyn til gasafhængighed af Rusland, samtidig med at energisikkerheden og ‑effektiviteten øges, og der sikres sammenkobling med det europæiske marked og omstilling til vedvarende energi</w:t>
            </w:r>
            <w:r w:rsidRPr="007F0589">
              <w:t>;</w:t>
            </w:r>
          </w:p>
        </w:tc>
        <w:tc>
          <w:tcPr>
            <w:tcW w:w="4876" w:type="dxa"/>
            <w:tcBorders>
              <w:top w:val="nil"/>
              <w:left w:val="nil"/>
              <w:bottom w:val="nil"/>
              <w:right w:val="nil"/>
            </w:tcBorders>
          </w:tcPr>
          <w:p w14:paraId="55A909B5" w14:textId="77777777" w:rsidR="00C62B09" w:rsidRPr="007F0589" w:rsidRDefault="00C62B09" w:rsidP="006F4033">
            <w:pPr>
              <w:pStyle w:val="Normal6a"/>
            </w:pPr>
            <w:r w:rsidRPr="007F0589">
              <w:t>33.</w:t>
            </w:r>
            <w:r w:rsidRPr="007F0589">
              <w:tab/>
            </w:r>
            <w:r w:rsidRPr="007F0589">
              <w:rPr>
                <w:b/>
                <w:i/>
              </w:rPr>
              <w:t>understreger, at</w:t>
            </w:r>
            <w:r w:rsidRPr="007F0589">
              <w:t xml:space="preserve"> Bosnien-Hercegovina </w:t>
            </w:r>
            <w:r w:rsidRPr="007F0589">
              <w:rPr>
                <w:b/>
                <w:i/>
              </w:rPr>
              <w:t>frit kan føre en uafhængig energipolitik</w:t>
            </w:r>
            <w:r w:rsidRPr="007F0589">
              <w:t>;</w:t>
            </w:r>
          </w:p>
        </w:tc>
      </w:tr>
    </w:tbl>
    <w:p w14:paraId="2D43D02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D9511C1" w14:textId="77777777" w:rsidR="00C62B09" w:rsidRPr="007F0589" w:rsidRDefault="00C62B09" w:rsidP="00C62B09">
      <w:r w:rsidRPr="007F0589">
        <w:rPr>
          <w:rStyle w:val="HideTWBExt"/>
          <w:noProof w:val="0"/>
        </w:rPr>
        <w:t>&lt;/Amend&gt;</w:t>
      </w:r>
    </w:p>
    <w:p w14:paraId="015BE6C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296</w:t>
      </w:r>
      <w:r w:rsidRPr="007F0589">
        <w:rPr>
          <w:rStyle w:val="HideTWBExt"/>
          <w:b w:val="0"/>
          <w:noProof w:val="0"/>
        </w:rPr>
        <w:t>&lt;/NumAm&gt;</w:t>
      </w:r>
    </w:p>
    <w:p w14:paraId="3DAFF35F"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Roberto Vannacci</w:t>
      </w:r>
      <w:r w:rsidRPr="007F0589">
        <w:rPr>
          <w:rStyle w:val="HideTWBExt"/>
          <w:b w:val="0"/>
          <w:noProof w:val="0"/>
        </w:rPr>
        <w:t>&lt;/Members&gt;</w:t>
      </w:r>
    </w:p>
    <w:p w14:paraId="22185004" w14:textId="77777777" w:rsidR="00C62B09" w:rsidRPr="007F0589" w:rsidRDefault="00C62B09" w:rsidP="00C62B09">
      <w:pPr>
        <w:pStyle w:val="NormalBold"/>
      </w:pPr>
      <w:r w:rsidRPr="007F0589">
        <w:rPr>
          <w:rStyle w:val="HideTWBExt"/>
          <w:b w:val="0"/>
          <w:noProof w:val="0"/>
        </w:rPr>
        <w:t>&lt;/RepeatBlock-By&gt;</w:t>
      </w:r>
    </w:p>
    <w:p w14:paraId="19C279DB"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4C97636" w14:textId="77777777" w:rsidR="00C62B09" w:rsidRPr="007F0589" w:rsidRDefault="00C62B09" w:rsidP="00C62B09">
      <w:pPr>
        <w:pStyle w:val="NormalBold"/>
      </w:pPr>
      <w:r w:rsidRPr="007F0589">
        <w:rPr>
          <w:rStyle w:val="HideTWBExt"/>
          <w:b w:val="0"/>
          <w:noProof w:val="0"/>
        </w:rPr>
        <w:t>&lt;Article&gt;</w:t>
      </w:r>
      <w:r w:rsidRPr="007F0589">
        <w:t>Punkt 33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8CDEA84" w14:textId="77777777" w:rsidTr="006F4033">
        <w:trPr>
          <w:trHeight w:hRule="exact" w:val="240"/>
          <w:jc w:val="center"/>
        </w:trPr>
        <w:tc>
          <w:tcPr>
            <w:tcW w:w="9752" w:type="dxa"/>
            <w:gridSpan w:val="2"/>
            <w:tcBorders>
              <w:top w:val="nil"/>
              <w:left w:val="nil"/>
              <w:bottom w:val="nil"/>
              <w:right w:val="nil"/>
            </w:tcBorders>
          </w:tcPr>
          <w:p w14:paraId="4FC8E389" w14:textId="77777777" w:rsidR="00C62B09" w:rsidRPr="007F0589" w:rsidRDefault="00C62B09" w:rsidP="006F4033"/>
        </w:tc>
      </w:tr>
      <w:tr w:rsidR="001719B1" w:rsidRPr="007F0589" w14:paraId="203F371C" w14:textId="77777777" w:rsidTr="006F4033">
        <w:trPr>
          <w:trHeight w:val="240"/>
          <w:jc w:val="center"/>
        </w:trPr>
        <w:tc>
          <w:tcPr>
            <w:tcW w:w="4876" w:type="dxa"/>
            <w:tcBorders>
              <w:top w:val="nil"/>
              <w:left w:val="nil"/>
              <w:bottom w:val="nil"/>
              <w:right w:val="nil"/>
            </w:tcBorders>
          </w:tcPr>
          <w:p w14:paraId="3EAAAB6F"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47FA73A" w14:textId="77777777" w:rsidR="00C62B09" w:rsidRPr="007F0589" w:rsidRDefault="00C62B09" w:rsidP="006F4033">
            <w:pPr>
              <w:pStyle w:val="AmColumnHeading"/>
            </w:pPr>
            <w:r w:rsidRPr="007F0589">
              <w:t>Ændringsforslag</w:t>
            </w:r>
          </w:p>
        </w:tc>
      </w:tr>
      <w:tr w:rsidR="001719B1" w:rsidRPr="007F0589" w14:paraId="69575465" w14:textId="77777777" w:rsidTr="006F4033">
        <w:trPr>
          <w:jc w:val="center"/>
        </w:trPr>
        <w:tc>
          <w:tcPr>
            <w:tcW w:w="4876" w:type="dxa"/>
            <w:tcBorders>
              <w:top w:val="nil"/>
              <w:left w:val="nil"/>
              <w:bottom w:val="nil"/>
              <w:right w:val="nil"/>
            </w:tcBorders>
          </w:tcPr>
          <w:p w14:paraId="3431FB40" w14:textId="77777777" w:rsidR="00C62B09" w:rsidRPr="007F0589" w:rsidRDefault="00C62B09" w:rsidP="006F4033">
            <w:pPr>
              <w:pStyle w:val="Normal6a"/>
            </w:pPr>
            <w:r w:rsidRPr="007F0589">
              <w:t>33.</w:t>
            </w:r>
            <w:r w:rsidRPr="007F0589">
              <w:tab/>
              <w:t xml:space="preserve">tilskynder Bosnien-Hercegovina til at </w:t>
            </w:r>
            <w:r w:rsidRPr="007F0589">
              <w:rPr>
                <w:b/>
                <w:i/>
              </w:rPr>
              <w:t>fremskynde diversificeringen af energikilder, navnlig med hensyn til gasafhængighed af Rusland,</w:t>
            </w:r>
            <w:r w:rsidRPr="007F0589">
              <w:t xml:space="preserve"> samtidig </w:t>
            </w:r>
            <w:r w:rsidRPr="007F0589">
              <w:rPr>
                <w:b/>
                <w:i/>
              </w:rPr>
              <w:t>med at</w:t>
            </w:r>
            <w:r w:rsidRPr="007F0589">
              <w:t xml:space="preserve"> energisikkerheden og ‑effektiviteten </w:t>
            </w:r>
            <w:r w:rsidRPr="007F0589">
              <w:rPr>
                <w:b/>
                <w:i/>
              </w:rPr>
              <w:t>øges, og der sikres</w:t>
            </w:r>
            <w:r w:rsidRPr="007F0589">
              <w:t xml:space="preserve"> sammenkobling med det europæiske marked </w:t>
            </w:r>
            <w:r w:rsidRPr="007F0589">
              <w:rPr>
                <w:b/>
                <w:i/>
              </w:rPr>
              <w:t>og omstilling til vedvarende energi</w:t>
            </w:r>
            <w:r w:rsidRPr="007F0589">
              <w:t>;</w:t>
            </w:r>
          </w:p>
        </w:tc>
        <w:tc>
          <w:tcPr>
            <w:tcW w:w="4876" w:type="dxa"/>
            <w:tcBorders>
              <w:top w:val="nil"/>
              <w:left w:val="nil"/>
              <w:bottom w:val="nil"/>
              <w:right w:val="nil"/>
            </w:tcBorders>
          </w:tcPr>
          <w:p w14:paraId="7C808410" w14:textId="77777777" w:rsidR="00C62B09" w:rsidRPr="007F0589" w:rsidRDefault="00C62B09" w:rsidP="006F4033">
            <w:pPr>
              <w:pStyle w:val="Normal6a"/>
            </w:pPr>
            <w:r w:rsidRPr="007F0589">
              <w:t>33.</w:t>
            </w:r>
            <w:r w:rsidRPr="007F0589">
              <w:tab/>
              <w:t xml:space="preserve">tilskynder Bosnien-Hercegovina til at </w:t>
            </w:r>
            <w:r w:rsidRPr="007F0589">
              <w:rPr>
                <w:b/>
                <w:i/>
              </w:rPr>
              <w:t>diversificere energikilderne og</w:t>
            </w:r>
            <w:r w:rsidRPr="007F0589">
              <w:t xml:space="preserve"> samtidig </w:t>
            </w:r>
            <w:r w:rsidRPr="007F0589">
              <w:rPr>
                <w:b/>
                <w:i/>
              </w:rPr>
              <w:t>øge</w:t>
            </w:r>
            <w:r w:rsidRPr="007F0589">
              <w:t xml:space="preserve"> energisikkerheden og ‑effektiviteten </w:t>
            </w:r>
            <w:r w:rsidRPr="007F0589">
              <w:rPr>
                <w:b/>
                <w:i/>
              </w:rPr>
              <w:t>og sikre</w:t>
            </w:r>
            <w:r w:rsidRPr="007F0589">
              <w:t xml:space="preserve"> sammenkobling med det europæiske marked;</w:t>
            </w:r>
          </w:p>
        </w:tc>
      </w:tr>
    </w:tbl>
    <w:p w14:paraId="564D86D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73A2836" w14:textId="77777777" w:rsidR="00C62B09" w:rsidRPr="007F0589" w:rsidRDefault="00C62B09" w:rsidP="00C62B09">
      <w:r w:rsidRPr="007F0589">
        <w:rPr>
          <w:rStyle w:val="HideTWBExt"/>
          <w:noProof w:val="0"/>
        </w:rPr>
        <w:t>&lt;/Amend&gt;</w:t>
      </w:r>
    </w:p>
    <w:p w14:paraId="4821670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297</w:t>
      </w:r>
      <w:r w:rsidRPr="007F0589">
        <w:rPr>
          <w:rStyle w:val="HideTWBExt"/>
          <w:b w:val="0"/>
          <w:noProof w:val="0"/>
        </w:rPr>
        <w:t>&lt;/NumAm&gt;</w:t>
      </w:r>
    </w:p>
    <w:p w14:paraId="447A73C6"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28B852EA"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4251A8A2" w14:textId="77777777" w:rsidR="00C62B09" w:rsidRPr="007F0589" w:rsidRDefault="00C62B09" w:rsidP="00C62B09">
      <w:pPr>
        <w:pStyle w:val="NormalBold"/>
      </w:pPr>
      <w:r w:rsidRPr="007F0589">
        <w:rPr>
          <w:rStyle w:val="HideTWBExt"/>
          <w:b w:val="0"/>
          <w:noProof w:val="0"/>
        </w:rPr>
        <w:t>&lt;/RepeatBlock-By&gt;</w:t>
      </w:r>
    </w:p>
    <w:p w14:paraId="51BF2F9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E915413" w14:textId="77777777" w:rsidR="00C62B09" w:rsidRPr="007F0589" w:rsidRDefault="00C62B09" w:rsidP="00C62B09">
      <w:pPr>
        <w:pStyle w:val="NormalBold"/>
      </w:pPr>
      <w:r w:rsidRPr="007F0589">
        <w:rPr>
          <w:rStyle w:val="HideTWBExt"/>
          <w:b w:val="0"/>
          <w:noProof w:val="0"/>
        </w:rPr>
        <w:t>&lt;Article&gt;</w:t>
      </w:r>
      <w:r w:rsidRPr="007F0589">
        <w:t>Punkt 33</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C0321B6" w14:textId="77777777" w:rsidTr="006F4033">
        <w:trPr>
          <w:trHeight w:hRule="exact" w:val="240"/>
          <w:jc w:val="center"/>
        </w:trPr>
        <w:tc>
          <w:tcPr>
            <w:tcW w:w="9752" w:type="dxa"/>
            <w:gridSpan w:val="2"/>
            <w:tcBorders>
              <w:top w:val="nil"/>
              <w:left w:val="nil"/>
              <w:bottom w:val="nil"/>
              <w:right w:val="nil"/>
            </w:tcBorders>
          </w:tcPr>
          <w:p w14:paraId="18533ACA" w14:textId="77777777" w:rsidR="00C62B09" w:rsidRPr="007F0589" w:rsidRDefault="00C62B09" w:rsidP="006F4033"/>
        </w:tc>
      </w:tr>
      <w:tr w:rsidR="001719B1" w:rsidRPr="007F0589" w14:paraId="63F7DFBD" w14:textId="77777777" w:rsidTr="006F4033">
        <w:trPr>
          <w:trHeight w:val="240"/>
          <w:jc w:val="center"/>
        </w:trPr>
        <w:tc>
          <w:tcPr>
            <w:tcW w:w="4876" w:type="dxa"/>
            <w:tcBorders>
              <w:top w:val="nil"/>
              <w:left w:val="nil"/>
              <w:bottom w:val="nil"/>
              <w:right w:val="nil"/>
            </w:tcBorders>
          </w:tcPr>
          <w:p w14:paraId="2F31242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0B44A844" w14:textId="77777777" w:rsidR="00C62B09" w:rsidRPr="007F0589" w:rsidRDefault="00C62B09" w:rsidP="006F4033">
            <w:pPr>
              <w:pStyle w:val="AmColumnHeading"/>
            </w:pPr>
            <w:r w:rsidRPr="007F0589">
              <w:t>Ændringsforslag</w:t>
            </w:r>
          </w:p>
        </w:tc>
      </w:tr>
      <w:tr w:rsidR="001719B1" w:rsidRPr="007F0589" w14:paraId="28F6C6D7" w14:textId="77777777" w:rsidTr="006F4033">
        <w:trPr>
          <w:jc w:val="center"/>
        </w:trPr>
        <w:tc>
          <w:tcPr>
            <w:tcW w:w="4876" w:type="dxa"/>
            <w:tcBorders>
              <w:top w:val="nil"/>
              <w:left w:val="nil"/>
              <w:bottom w:val="nil"/>
              <w:right w:val="nil"/>
            </w:tcBorders>
          </w:tcPr>
          <w:p w14:paraId="374F47DA" w14:textId="77777777" w:rsidR="00C62B09" w:rsidRPr="007F0589" w:rsidRDefault="00C62B09" w:rsidP="006F4033">
            <w:pPr>
              <w:pStyle w:val="Normal6a"/>
            </w:pPr>
            <w:r w:rsidRPr="007F0589">
              <w:t>33.</w:t>
            </w:r>
            <w:r w:rsidRPr="007F0589">
              <w:tab/>
              <w:t xml:space="preserve">tilskynder Bosnien-Hercegovina til at </w:t>
            </w:r>
            <w:r w:rsidRPr="007F0589">
              <w:rPr>
                <w:b/>
                <w:i/>
              </w:rPr>
              <w:t>fremskynde diversificeringen af energikilder, navnlig med hensyn til</w:t>
            </w:r>
            <w:r w:rsidRPr="007F0589">
              <w:t xml:space="preserve"> gasafhængighed af Rusland</w:t>
            </w:r>
            <w:r w:rsidRPr="007F0589">
              <w:rPr>
                <w:b/>
                <w:i/>
              </w:rPr>
              <w:t>,</w:t>
            </w:r>
            <w:r w:rsidRPr="007F0589">
              <w:t xml:space="preserve"> samtidig </w:t>
            </w:r>
            <w:r w:rsidRPr="007F0589">
              <w:rPr>
                <w:b/>
                <w:i/>
              </w:rPr>
              <w:t>med at</w:t>
            </w:r>
            <w:r w:rsidRPr="007F0589">
              <w:t xml:space="preserve"> energisikkerheden og ‑effektiviteten </w:t>
            </w:r>
            <w:r w:rsidRPr="007F0589">
              <w:rPr>
                <w:b/>
                <w:i/>
              </w:rPr>
              <w:t>øges, og der sikres</w:t>
            </w:r>
            <w:r w:rsidRPr="007F0589">
              <w:t xml:space="preserve"> sammenkobling med det europæiske marked og omstilling til vedvarende energi;</w:t>
            </w:r>
          </w:p>
        </w:tc>
        <w:tc>
          <w:tcPr>
            <w:tcW w:w="4876" w:type="dxa"/>
            <w:tcBorders>
              <w:top w:val="nil"/>
              <w:left w:val="nil"/>
              <w:bottom w:val="nil"/>
              <w:right w:val="nil"/>
            </w:tcBorders>
          </w:tcPr>
          <w:p w14:paraId="77844923" w14:textId="77777777" w:rsidR="00C62B09" w:rsidRPr="007F0589" w:rsidRDefault="00C62B09" w:rsidP="006F4033">
            <w:pPr>
              <w:pStyle w:val="Normal6a"/>
            </w:pPr>
            <w:r w:rsidRPr="007F0589">
              <w:t>33.</w:t>
            </w:r>
            <w:r w:rsidRPr="007F0589">
              <w:tab/>
              <w:t xml:space="preserve">tilskynder Bosnien-Hercegovina til at </w:t>
            </w:r>
            <w:r w:rsidRPr="007F0589">
              <w:rPr>
                <w:b/>
                <w:i/>
              </w:rPr>
              <w:t>gøre op med sin</w:t>
            </w:r>
            <w:r w:rsidRPr="007F0589">
              <w:t xml:space="preserve"> gasafhængighed af Rusland </w:t>
            </w:r>
            <w:r w:rsidRPr="007F0589">
              <w:rPr>
                <w:b/>
                <w:i/>
              </w:rPr>
              <w:t>og</w:t>
            </w:r>
            <w:r w:rsidRPr="007F0589">
              <w:t xml:space="preserve"> samtidig </w:t>
            </w:r>
            <w:r w:rsidRPr="007F0589">
              <w:rPr>
                <w:b/>
                <w:i/>
              </w:rPr>
              <w:t>undgå at blive låst fast i en ny gasinfrastruktur og undgå at øge gasafhængigheden eller skabe strandede aktiver; opfordrer indtrængende Bosnien-Hercegovina til at forbedre</w:t>
            </w:r>
            <w:r w:rsidRPr="007F0589">
              <w:t xml:space="preserve"> energisikkerheden og ‑effektiviteten </w:t>
            </w:r>
            <w:r w:rsidRPr="007F0589">
              <w:rPr>
                <w:b/>
                <w:i/>
              </w:rPr>
              <w:t>ved at styrke sine transmissions- og distributionsnet for elektricitet, sikre</w:t>
            </w:r>
            <w:r w:rsidRPr="007F0589">
              <w:t xml:space="preserve"> sammenkobling med det europæiske marked og omstilling til vedvarende energi</w:t>
            </w:r>
            <w:r w:rsidRPr="007F0589">
              <w:rPr>
                <w:b/>
                <w:i/>
              </w:rPr>
              <w:t>, navnlig sol- og vindenergi, og samtidig sørge for relevante offentlige høringer og en effektiv miljøbeskyttelse</w:t>
            </w:r>
            <w:r w:rsidRPr="007F0589">
              <w:t>;</w:t>
            </w:r>
          </w:p>
        </w:tc>
      </w:tr>
    </w:tbl>
    <w:p w14:paraId="1E36FB2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3E4DC0DD" w14:textId="77777777" w:rsidR="00C62B09" w:rsidRPr="007F0589" w:rsidRDefault="00C62B09" w:rsidP="00C62B09">
      <w:r w:rsidRPr="007F0589">
        <w:rPr>
          <w:rStyle w:val="HideTWBExt"/>
          <w:noProof w:val="0"/>
        </w:rPr>
        <w:t>&lt;/Amend&gt;</w:t>
      </w:r>
    </w:p>
    <w:p w14:paraId="461E04D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298</w:t>
      </w:r>
      <w:r w:rsidRPr="007F0589">
        <w:rPr>
          <w:rStyle w:val="HideTWBExt"/>
          <w:b w:val="0"/>
          <w:noProof w:val="0"/>
        </w:rPr>
        <w:t>&lt;/NumAm&gt;</w:t>
      </w:r>
    </w:p>
    <w:p w14:paraId="08AD9916" w14:textId="77777777" w:rsidR="00C62B09" w:rsidRPr="007F0589" w:rsidRDefault="00C62B09" w:rsidP="00C62B09">
      <w:pPr>
        <w:pStyle w:val="NormalBold"/>
      </w:pPr>
      <w:r w:rsidRPr="007F0589">
        <w:rPr>
          <w:rStyle w:val="HideTWBExt"/>
          <w:b w:val="0"/>
          <w:noProof w:val="0"/>
        </w:rPr>
        <w:t>&lt;RepeatBlock-By&gt;&lt;Members&gt;</w:t>
      </w:r>
      <w:r w:rsidRPr="007F0589">
        <w:t>Petr Bystron</w:t>
      </w:r>
      <w:r w:rsidRPr="007F0589">
        <w:rPr>
          <w:rStyle w:val="HideTWBExt"/>
          <w:b w:val="0"/>
          <w:noProof w:val="0"/>
        </w:rPr>
        <w:t>&lt;/Members&gt;</w:t>
      </w:r>
    </w:p>
    <w:p w14:paraId="06D68BB5" w14:textId="77777777" w:rsidR="00C62B09" w:rsidRPr="007F0589" w:rsidRDefault="00C62B09" w:rsidP="00C62B09">
      <w:pPr>
        <w:pStyle w:val="NormalBold"/>
      </w:pPr>
      <w:r w:rsidRPr="007F0589">
        <w:rPr>
          <w:rStyle w:val="HideTWBExt"/>
          <w:b w:val="0"/>
          <w:noProof w:val="0"/>
        </w:rPr>
        <w:t>&lt;/RepeatBlock-By&gt;</w:t>
      </w:r>
    </w:p>
    <w:p w14:paraId="6FBA406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74551E2" w14:textId="77777777" w:rsidR="00C62B09" w:rsidRPr="007F0589" w:rsidRDefault="00C62B09" w:rsidP="00C62B09">
      <w:pPr>
        <w:pStyle w:val="NormalBold"/>
      </w:pPr>
      <w:r w:rsidRPr="007F0589">
        <w:rPr>
          <w:rStyle w:val="HideTWBExt"/>
          <w:b w:val="0"/>
          <w:noProof w:val="0"/>
        </w:rPr>
        <w:t>&lt;Article&gt;</w:t>
      </w:r>
      <w:r w:rsidRPr="007F0589">
        <w:t>Punkt 34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EBD5E7F" w14:textId="77777777" w:rsidTr="006F4033">
        <w:trPr>
          <w:trHeight w:hRule="exact" w:val="240"/>
          <w:jc w:val="center"/>
        </w:trPr>
        <w:tc>
          <w:tcPr>
            <w:tcW w:w="9752" w:type="dxa"/>
            <w:gridSpan w:val="2"/>
            <w:tcBorders>
              <w:top w:val="nil"/>
              <w:left w:val="nil"/>
              <w:bottom w:val="nil"/>
              <w:right w:val="nil"/>
            </w:tcBorders>
          </w:tcPr>
          <w:p w14:paraId="19633A39" w14:textId="77777777" w:rsidR="00C62B09" w:rsidRPr="007F0589" w:rsidRDefault="00C62B09" w:rsidP="006F4033"/>
        </w:tc>
      </w:tr>
      <w:tr w:rsidR="001719B1" w:rsidRPr="007F0589" w14:paraId="47315B3F" w14:textId="77777777" w:rsidTr="006F4033">
        <w:trPr>
          <w:trHeight w:val="240"/>
          <w:jc w:val="center"/>
        </w:trPr>
        <w:tc>
          <w:tcPr>
            <w:tcW w:w="4876" w:type="dxa"/>
            <w:tcBorders>
              <w:top w:val="nil"/>
              <w:left w:val="nil"/>
              <w:bottom w:val="nil"/>
              <w:right w:val="nil"/>
            </w:tcBorders>
          </w:tcPr>
          <w:p w14:paraId="11DEF40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314535E5" w14:textId="77777777" w:rsidR="00C62B09" w:rsidRPr="007F0589" w:rsidRDefault="00C62B09" w:rsidP="006F4033">
            <w:pPr>
              <w:pStyle w:val="AmColumnHeading"/>
            </w:pPr>
            <w:r w:rsidRPr="007F0589">
              <w:t>Ændringsforslag</w:t>
            </w:r>
          </w:p>
        </w:tc>
      </w:tr>
      <w:tr w:rsidR="001719B1" w:rsidRPr="007F0589" w14:paraId="5E5C6A56" w14:textId="77777777" w:rsidTr="006F4033">
        <w:trPr>
          <w:jc w:val="center"/>
        </w:trPr>
        <w:tc>
          <w:tcPr>
            <w:tcW w:w="4876" w:type="dxa"/>
            <w:tcBorders>
              <w:top w:val="nil"/>
              <w:left w:val="nil"/>
              <w:bottom w:val="nil"/>
              <w:right w:val="nil"/>
            </w:tcBorders>
          </w:tcPr>
          <w:p w14:paraId="4B865D8C" w14:textId="77777777" w:rsidR="00C62B09" w:rsidRPr="007F0589" w:rsidRDefault="00C62B09" w:rsidP="006F4033">
            <w:pPr>
              <w:pStyle w:val="Normal6a"/>
            </w:pPr>
            <w:r w:rsidRPr="007F0589">
              <w:t>34.</w:t>
            </w:r>
            <w:r w:rsidRPr="007F0589">
              <w:tab/>
            </w:r>
            <w:r w:rsidRPr="007F0589">
              <w:rPr>
                <w:b/>
                <w:i/>
              </w:rPr>
              <w:t>opfordrer indtrængende</w:t>
            </w:r>
            <w:r w:rsidRPr="007F0589">
              <w:t xml:space="preserve"> Bosnien-Hercegovina </w:t>
            </w:r>
            <w:r w:rsidRPr="007F0589">
              <w:rPr>
                <w:b/>
                <w:i/>
              </w:rPr>
              <w:t>til</w:t>
            </w:r>
            <w:r w:rsidRPr="007F0589">
              <w:t xml:space="preserve"> at vedtage </w:t>
            </w:r>
            <w:r w:rsidRPr="007F0589">
              <w:rPr>
                <w:b/>
                <w:i/>
              </w:rPr>
              <w:t>sin nationale energi- og klimaplan og gennemføre landsdækkende miljøbeskyttelsesstrategier og samtidig forbedre kvaliteten og gennemsigtigheden af miljøinvesteringer</w:t>
            </w:r>
            <w:r w:rsidRPr="007F0589">
              <w:t xml:space="preserve">; </w:t>
            </w:r>
            <w:r w:rsidRPr="007F0589">
              <w:rPr>
                <w:b/>
                <w:i/>
              </w:rPr>
              <w:t>gentager, at der er behov for effektiv beskyttelse og forbedring af luftkvaliteten;</w:t>
            </w:r>
          </w:p>
        </w:tc>
        <w:tc>
          <w:tcPr>
            <w:tcW w:w="4876" w:type="dxa"/>
            <w:tcBorders>
              <w:top w:val="nil"/>
              <w:left w:val="nil"/>
              <w:bottom w:val="nil"/>
              <w:right w:val="nil"/>
            </w:tcBorders>
          </w:tcPr>
          <w:p w14:paraId="7CBF9FA5" w14:textId="77777777" w:rsidR="00C62B09" w:rsidRPr="007F0589" w:rsidRDefault="00C62B09" w:rsidP="006F4033">
            <w:pPr>
              <w:pStyle w:val="Normal6a"/>
            </w:pPr>
            <w:r w:rsidRPr="007F0589">
              <w:t>34.</w:t>
            </w:r>
            <w:r w:rsidRPr="007F0589">
              <w:tab/>
            </w:r>
            <w:r w:rsidRPr="007F0589">
              <w:rPr>
                <w:b/>
                <w:i/>
              </w:rPr>
              <w:t>anbefaler</w:t>
            </w:r>
            <w:r w:rsidRPr="007F0589">
              <w:t xml:space="preserve"> Bosnien-Hercegovina at vedtage </w:t>
            </w:r>
            <w:r w:rsidRPr="007F0589">
              <w:rPr>
                <w:b/>
                <w:i/>
              </w:rPr>
              <w:t>en omkostningseffektiv og realistisk national energiplan</w:t>
            </w:r>
            <w:r w:rsidRPr="007F0589">
              <w:t>;</w:t>
            </w:r>
          </w:p>
        </w:tc>
      </w:tr>
    </w:tbl>
    <w:p w14:paraId="1A684694"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D684D5F" w14:textId="77777777" w:rsidR="00C62B09" w:rsidRPr="007F0589" w:rsidRDefault="00C62B09" w:rsidP="00C62B09">
      <w:r w:rsidRPr="007F0589">
        <w:rPr>
          <w:rStyle w:val="HideTWBExt"/>
          <w:noProof w:val="0"/>
        </w:rPr>
        <w:t>&lt;/Amend&gt;</w:t>
      </w:r>
    </w:p>
    <w:p w14:paraId="2264B646"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299</w:t>
      </w:r>
      <w:r w:rsidRPr="007F0589">
        <w:rPr>
          <w:rStyle w:val="HideTWBExt"/>
          <w:b w:val="0"/>
          <w:noProof w:val="0"/>
        </w:rPr>
        <w:t>&lt;/NumAm&gt;</w:t>
      </w:r>
    </w:p>
    <w:p w14:paraId="0CB15487" w14:textId="77777777" w:rsidR="00C62B09" w:rsidRPr="007F0589" w:rsidRDefault="00C62B09" w:rsidP="00C62B09">
      <w:pPr>
        <w:pStyle w:val="NormalBold"/>
      </w:pPr>
      <w:r w:rsidRPr="007F0589">
        <w:rPr>
          <w:rStyle w:val="HideTWBExt"/>
          <w:b w:val="0"/>
          <w:noProof w:val="0"/>
        </w:rPr>
        <w:t>&lt;RepeatBlock-By&gt;&lt;Members&gt;</w:t>
      </w:r>
      <w:r w:rsidRPr="007F0589">
        <w:t>Tomasz Froelich</w:t>
      </w:r>
      <w:r w:rsidRPr="007F0589">
        <w:rPr>
          <w:rStyle w:val="HideTWBExt"/>
          <w:b w:val="0"/>
          <w:noProof w:val="0"/>
        </w:rPr>
        <w:t>&lt;/Members&gt;</w:t>
      </w:r>
    </w:p>
    <w:p w14:paraId="0A048242" w14:textId="77777777" w:rsidR="00C62B09" w:rsidRPr="007F0589" w:rsidRDefault="00C62B09" w:rsidP="00C62B09">
      <w:pPr>
        <w:pStyle w:val="NormalBold"/>
      </w:pPr>
      <w:r w:rsidRPr="007F0589">
        <w:rPr>
          <w:rStyle w:val="HideTWBExt"/>
          <w:b w:val="0"/>
          <w:noProof w:val="0"/>
        </w:rPr>
        <w:t>&lt;/RepeatBlock-By&gt;</w:t>
      </w:r>
    </w:p>
    <w:p w14:paraId="6A05CED4"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BDC8556" w14:textId="77777777" w:rsidR="00C62B09" w:rsidRPr="007F0589" w:rsidRDefault="00C62B09" w:rsidP="00C62B09">
      <w:pPr>
        <w:pStyle w:val="NormalBold"/>
      </w:pPr>
      <w:r w:rsidRPr="007F0589">
        <w:rPr>
          <w:rStyle w:val="HideTWBExt"/>
          <w:b w:val="0"/>
          <w:noProof w:val="0"/>
        </w:rPr>
        <w:t>&lt;Article&gt;</w:t>
      </w:r>
      <w:r w:rsidRPr="007F0589">
        <w:t>Punkt 34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319FBEC" w14:textId="77777777" w:rsidTr="006F4033">
        <w:trPr>
          <w:trHeight w:hRule="exact" w:val="240"/>
          <w:jc w:val="center"/>
        </w:trPr>
        <w:tc>
          <w:tcPr>
            <w:tcW w:w="9752" w:type="dxa"/>
            <w:gridSpan w:val="2"/>
            <w:tcBorders>
              <w:top w:val="nil"/>
              <w:left w:val="nil"/>
              <w:bottom w:val="nil"/>
              <w:right w:val="nil"/>
            </w:tcBorders>
          </w:tcPr>
          <w:p w14:paraId="55F42AC7" w14:textId="77777777" w:rsidR="00C62B09" w:rsidRPr="007F0589" w:rsidRDefault="00C62B09" w:rsidP="006F4033"/>
        </w:tc>
      </w:tr>
      <w:tr w:rsidR="001719B1" w:rsidRPr="007F0589" w14:paraId="34991793" w14:textId="77777777" w:rsidTr="006F4033">
        <w:trPr>
          <w:trHeight w:val="240"/>
          <w:jc w:val="center"/>
        </w:trPr>
        <w:tc>
          <w:tcPr>
            <w:tcW w:w="4876" w:type="dxa"/>
            <w:tcBorders>
              <w:top w:val="nil"/>
              <w:left w:val="nil"/>
              <w:bottom w:val="nil"/>
              <w:right w:val="nil"/>
            </w:tcBorders>
          </w:tcPr>
          <w:p w14:paraId="66E2483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1F9BB74" w14:textId="77777777" w:rsidR="00C62B09" w:rsidRPr="007F0589" w:rsidRDefault="00C62B09" w:rsidP="006F4033">
            <w:pPr>
              <w:pStyle w:val="AmColumnHeading"/>
            </w:pPr>
            <w:r w:rsidRPr="007F0589">
              <w:t>Ændringsforslag</w:t>
            </w:r>
          </w:p>
        </w:tc>
      </w:tr>
      <w:tr w:rsidR="001719B1" w:rsidRPr="007F0589" w14:paraId="616B0622" w14:textId="77777777" w:rsidTr="006F4033">
        <w:trPr>
          <w:jc w:val="center"/>
        </w:trPr>
        <w:tc>
          <w:tcPr>
            <w:tcW w:w="4876" w:type="dxa"/>
            <w:tcBorders>
              <w:top w:val="nil"/>
              <w:left w:val="nil"/>
              <w:bottom w:val="nil"/>
              <w:right w:val="nil"/>
            </w:tcBorders>
          </w:tcPr>
          <w:p w14:paraId="702A3259" w14:textId="77777777" w:rsidR="00C62B09" w:rsidRPr="007F0589" w:rsidRDefault="00C62B09" w:rsidP="006F4033">
            <w:pPr>
              <w:pStyle w:val="Normal6a"/>
            </w:pPr>
            <w:r w:rsidRPr="007F0589">
              <w:t>34.</w:t>
            </w:r>
            <w:r w:rsidRPr="007F0589">
              <w:tab/>
              <w:t xml:space="preserve">opfordrer indtrængende Bosnien-Hercegovina til at vedtage </w:t>
            </w:r>
            <w:r w:rsidRPr="007F0589">
              <w:rPr>
                <w:b/>
                <w:i/>
              </w:rPr>
              <w:t>sin nationale energi- og klimaplan og gennemføre</w:t>
            </w:r>
            <w:r w:rsidRPr="007F0589">
              <w:t xml:space="preserve"> landsdækkende miljøbeskyttelsesstrategier og samtidig forbedre kvaliteten og gennemsigtigheden af miljøinvesteringer; gentager, at der er behov for effektiv beskyttelse og forbedring af luftkvaliteten;</w:t>
            </w:r>
          </w:p>
        </w:tc>
        <w:tc>
          <w:tcPr>
            <w:tcW w:w="4876" w:type="dxa"/>
            <w:tcBorders>
              <w:top w:val="nil"/>
              <w:left w:val="nil"/>
              <w:bottom w:val="nil"/>
              <w:right w:val="nil"/>
            </w:tcBorders>
          </w:tcPr>
          <w:p w14:paraId="1DDA7945" w14:textId="77777777" w:rsidR="00C62B09" w:rsidRPr="007F0589" w:rsidRDefault="00C62B09" w:rsidP="006F4033">
            <w:pPr>
              <w:pStyle w:val="Normal6a"/>
            </w:pPr>
            <w:r w:rsidRPr="007F0589">
              <w:t>34.</w:t>
            </w:r>
            <w:r w:rsidRPr="007F0589">
              <w:tab/>
              <w:t>opfordrer indtrængende Bosnien-Hercegovina til at vedtage landsdækkende miljøbeskyttelsesstrategier og samtidig forbedre kvaliteten og gennemsigtigheden af miljøinvesteringer; gentager, at der er behov for effektiv beskyttelse og forbedring af luftkvaliteten;</w:t>
            </w:r>
          </w:p>
        </w:tc>
      </w:tr>
    </w:tbl>
    <w:p w14:paraId="61D73DC9"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96A3664" w14:textId="77777777" w:rsidR="00C62B09" w:rsidRPr="007F0589" w:rsidRDefault="00C62B09" w:rsidP="00C62B09">
      <w:r w:rsidRPr="007F0589">
        <w:rPr>
          <w:rStyle w:val="HideTWBExt"/>
          <w:noProof w:val="0"/>
        </w:rPr>
        <w:t>&lt;/Amend&gt;</w:t>
      </w:r>
    </w:p>
    <w:p w14:paraId="092BF625"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300</w:t>
      </w:r>
      <w:r w:rsidRPr="007F0589">
        <w:rPr>
          <w:rStyle w:val="HideTWBExt"/>
          <w:b w:val="0"/>
          <w:noProof w:val="0"/>
        </w:rPr>
        <w:t>&lt;/NumAm&gt;</w:t>
      </w:r>
    </w:p>
    <w:p w14:paraId="768EAF32" w14:textId="77777777" w:rsidR="00C62B09" w:rsidRPr="007F0589" w:rsidRDefault="00C62B09" w:rsidP="00C62B09">
      <w:pPr>
        <w:pStyle w:val="NormalBold"/>
      </w:pPr>
      <w:r w:rsidRPr="007F0589">
        <w:rPr>
          <w:rStyle w:val="HideTWBExt"/>
          <w:b w:val="0"/>
          <w:noProof w:val="0"/>
        </w:rPr>
        <w:t>&lt;RepeatBlock-By&gt;&lt;Members&gt;</w:t>
      </w:r>
      <w:r w:rsidRPr="007F0589">
        <w:t>Giorgos Georgiou, Merja Kyllönen</w:t>
      </w:r>
      <w:r w:rsidRPr="007F0589">
        <w:rPr>
          <w:rStyle w:val="HideTWBExt"/>
          <w:b w:val="0"/>
          <w:noProof w:val="0"/>
        </w:rPr>
        <w:t>&lt;/Members&gt;</w:t>
      </w:r>
    </w:p>
    <w:p w14:paraId="5AE4157C" w14:textId="77777777" w:rsidR="00C62B09" w:rsidRPr="007F0589" w:rsidRDefault="00C62B09" w:rsidP="00C62B09">
      <w:r w:rsidRPr="007F0589">
        <w:rPr>
          <w:rStyle w:val="HideTWBExt"/>
          <w:noProof w:val="0"/>
        </w:rPr>
        <w:t>&lt;AuNomDe&gt;</w:t>
      </w:r>
      <w:r w:rsidRPr="007F0589">
        <w:rPr>
          <w:rStyle w:val="HideTWBInt"/>
          <w:noProof w:val="0"/>
        </w:rPr>
        <w:t>{The Left}</w:t>
      </w:r>
      <w:r w:rsidRPr="007F0589">
        <w:t>for The Left-Gruppen</w:t>
      </w:r>
      <w:r w:rsidRPr="007F0589">
        <w:rPr>
          <w:rStyle w:val="HideTWBExt"/>
          <w:noProof w:val="0"/>
        </w:rPr>
        <w:t>&lt;/AuNomDe&gt;</w:t>
      </w:r>
    </w:p>
    <w:p w14:paraId="7B192DDB" w14:textId="77777777" w:rsidR="00C62B09" w:rsidRPr="007F0589" w:rsidRDefault="00C62B09" w:rsidP="00C62B09">
      <w:pPr>
        <w:pStyle w:val="NormalBold"/>
      </w:pPr>
      <w:r w:rsidRPr="007F0589">
        <w:rPr>
          <w:rStyle w:val="HideTWBExt"/>
          <w:b w:val="0"/>
          <w:noProof w:val="0"/>
        </w:rPr>
        <w:t>&lt;/RepeatBlock-By&gt;</w:t>
      </w:r>
    </w:p>
    <w:p w14:paraId="1001156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49F1186" w14:textId="77777777" w:rsidR="00C62B09" w:rsidRPr="007F0589" w:rsidRDefault="00C62B09" w:rsidP="00C62B09">
      <w:pPr>
        <w:pStyle w:val="NormalBold"/>
      </w:pPr>
      <w:r w:rsidRPr="007F0589">
        <w:rPr>
          <w:rStyle w:val="HideTWBExt"/>
          <w:b w:val="0"/>
          <w:noProof w:val="0"/>
        </w:rPr>
        <w:t>&lt;Article&gt;</w:t>
      </w:r>
      <w:r w:rsidRPr="007F0589">
        <w:t>Punkt 34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22EBF367" w14:textId="77777777" w:rsidTr="006F4033">
        <w:trPr>
          <w:trHeight w:hRule="exact" w:val="240"/>
          <w:jc w:val="center"/>
        </w:trPr>
        <w:tc>
          <w:tcPr>
            <w:tcW w:w="9752" w:type="dxa"/>
            <w:gridSpan w:val="2"/>
            <w:tcBorders>
              <w:top w:val="nil"/>
              <w:left w:val="nil"/>
              <w:bottom w:val="nil"/>
              <w:right w:val="nil"/>
            </w:tcBorders>
          </w:tcPr>
          <w:p w14:paraId="356FF3E2" w14:textId="77777777" w:rsidR="00C62B09" w:rsidRPr="007F0589" w:rsidRDefault="00C62B09" w:rsidP="006F4033"/>
        </w:tc>
      </w:tr>
      <w:tr w:rsidR="001719B1" w:rsidRPr="007F0589" w14:paraId="54B03F15" w14:textId="77777777" w:rsidTr="006F4033">
        <w:trPr>
          <w:trHeight w:val="240"/>
          <w:jc w:val="center"/>
        </w:trPr>
        <w:tc>
          <w:tcPr>
            <w:tcW w:w="4876" w:type="dxa"/>
            <w:tcBorders>
              <w:top w:val="nil"/>
              <w:left w:val="nil"/>
              <w:bottom w:val="nil"/>
              <w:right w:val="nil"/>
            </w:tcBorders>
          </w:tcPr>
          <w:p w14:paraId="50E58923"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0CAF1F0" w14:textId="77777777" w:rsidR="00C62B09" w:rsidRPr="007F0589" w:rsidRDefault="00C62B09" w:rsidP="006F4033">
            <w:pPr>
              <w:pStyle w:val="AmColumnHeading"/>
            </w:pPr>
            <w:r w:rsidRPr="007F0589">
              <w:t>Ændringsforslag</w:t>
            </w:r>
          </w:p>
        </w:tc>
      </w:tr>
      <w:tr w:rsidR="001719B1" w:rsidRPr="007F0589" w14:paraId="48BC25FE" w14:textId="77777777" w:rsidTr="006F4033">
        <w:trPr>
          <w:jc w:val="center"/>
        </w:trPr>
        <w:tc>
          <w:tcPr>
            <w:tcW w:w="4876" w:type="dxa"/>
            <w:tcBorders>
              <w:top w:val="nil"/>
              <w:left w:val="nil"/>
              <w:bottom w:val="nil"/>
              <w:right w:val="nil"/>
            </w:tcBorders>
          </w:tcPr>
          <w:p w14:paraId="0870D9A1" w14:textId="77777777" w:rsidR="00C62B09" w:rsidRPr="007F0589" w:rsidRDefault="00C62B09" w:rsidP="006F4033">
            <w:pPr>
              <w:pStyle w:val="Normal6a"/>
            </w:pPr>
            <w:r w:rsidRPr="007F0589">
              <w:t>34.</w:t>
            </w:r>
            <w:r w:rsidRPr="007F0589">
              <w:tab/>
              <w:t>opfordrer indtrængende Bosnien-Hercegovina til at vedtage sin nationale energi- og klimaplan og gennemføre landsdækkende miljøbeskyttelsesstrategier og samtidig forbedre kvaliteten og gennemsigtigheden af miljøinvesteringer; gentager, at der er behov for effektiv beskyttelse og forbedring af luftkvaliteten;</w:t>
            </w:r>
          </w:p>
        </w:tc>
        <w:tc>
          <w:tcPr>
            <w:tcW w:w="4876" w:type="dxa"/>
            <w:tcBorders>
              <w:top w:val="nil"/>
              <w:left w:val="nil"/>
              <w:bottom w:val="nil"/>
              <w:right w:val="nil"/>
            </w:tcBorders>
          </w:tcPr>
          <w:p w14:paraId="6C59B686" w14:textId="77777777" w:rsidR="00C62B09" w:rsidRPr="007F0589" w:rsidRDefault="00C62B09" w:rsidP="006F4033">
            <w:pPr>
              <w:pStyle w:val="Normal6a"/>
            </w:pPr>
            <w:r w:rsidRPr="007F0589">
              <w:t>34.</w:t>
            </w:r>
            <w:r w:rsidRPr="007F0589">
              <w:tab/>
              <w:t xml:space="preserve">opfordrer indtrængende Bosnien-Hercegovina til at vedtage sin nationale energi- og klimaplan og gennemføre landsdækkende miljøbeskyttelsesstrategier og samtidig forbedre kvaliteten og gennemsigtigheden af miljøinvesteringer; gentager, at der er behov for effektiv beskyttelse og forbedring af luftkvaliteten; </w:t>
            </w:r>
            <w:r w:rsidRPr="007F0589">
              <w:rPr>
                <w:b/>
                <w:i/>
              </w:rPr>
              <w:t>opfordrer til at sikre en fremskyndet og socialt inkluderende grøn omstilling, der er i tråd med den grønne dagsorden 2020 og Parisaftalen, og samtidig sikre, at sårbare gruppers behov beskyttes under hele forløbet;</w:t>
            </w:r>
          </w:p>
        </w:tc>
      </w:tr>
    </w:tbl>
    <w:p w14:paraId="750A701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C7B14FF" w14:textId="77777777" w:rsidR="00C62B09" w:rsidRPr="007F0589" w:rsidRDefault="00C62B09" w:rsidP="00C62B09">
      <w:r w:rsidRPr="007F0589">
        <w:rPr>
          <w:rStyle w:val="HideTWBExt"/>
          <w:noProof w:val="0"/>
        </w:rPr>
        <w:t>&lt;/Amend&gt;</w:t>
      </w:r>
    </w:p>
    <w:p w14:paraId="7B162DA3"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301</w:t>
      </w:r>
      <w:r w:rsidRPr="007F0589">
        <w:rPr>
          <w:rStyle w:val="HideTWBExt"/>
          <w:b w:val="0"/>
          <w:noProof w:val="0"/>
        </w:rPr>
        <w:t>&lt;/NumAm&gt;</w:t>
      </w:r>
    </w:p>
    <w:p w14:paraId="1CE1C286" w14:textId="77777777" w:rsidR="00C62B09" w:rsidRPr="007F0589" w:rsidRDefault="00C62B09" w:rsidP="00C62B09">
      <w:pPr>
        <w:pStyle w:val="NormalBold"/>
      </w:pPr>
      <w:r w:rsidRPr="007F0589">
        <w:rPr>
          <w:rStyle w:val="HideTWBExt"/>
          <w:b w:val="0"/>
          <w:noProof w:val="0"/>
        </w:rPr>
        <w:t>&lt;RepeatBlock-By&gt;&lt;Members&gt;</w:t>
      </w:r>
      <w:r w:rsidRPr="007F0589">
        <w:t>António Tânger Corrêa, Pierre-Romain Thionnet, Roberto Vannacci</w:t>
      </w:r>
      <w:r w:rsidRPr="007F0589">
        <w:rPr>
          <w:rStyle w:val="HideTWBExt"/>
          <w:b w:val="0"/>
          <w:noProof w:val="0"/>
        </w:rPr>
        <w:t>&lt;/Members&gt;</w:t>
      </w:r>
    </w:p>
    <w:p w14:paraId="1BF04F58" w14:textId="77777777" w:rsidR="00C62B09" w:rsidRPr="007F0589" w:rsidRDefault="00C62B09" w:rsidP="00C62B09">
      <w:pPr>
        <w:pStyle w:val="NormalBold"/>
      </w:pPr>
      <w:r w:rsidRPr="007F0589">
        <w:rPr>
          <w:rStyle w:val="HideTWBExt"/>
          <w:b w:val="0"/>
          <w:noProof w:val="0"/>
        </w:rPr>
        <w:t>&lt;/RepeatBlock-By&gt;</w:t>
      </w:r>
    </w:p>
    <w:p w14:paraId="6D20B37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A90D30A" w14:textId="77777777" w:rsidR="00C62B09" w:rsidRPr="007F0589" w:rsidRDefault="00C62B09" w:rsidP="00C62B09">
      <w:pPr>
        <w:pStyle w:val="NormalBold"/>
      </w:pPr>
      <w:r w:rsidRPr="007F0589">
        <w:rPr>
          <w:rStyle w:val="HideTWBExt"/>
          <w:b w:val="0"/>
          <w:noProof w:val="0"/>
        </w:rPr>
        <w:t>&lt;Article&gt;</w:t>
      </w:r>
      <w:r w:rsidRPr="007F0589">
        <w:t>Punkt 34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1AF5A2B" w14:textId="77777777" w:rsidTr="006F4033">
        <w:trPr>
          <w:trHeight w:hRule="exact" w:val="240"/>
          <w:jc w:val="center"/>
        </w:trPr>
        <w:tc>
          <w:tcPr>
            <w:tcW w:w="9752" w:type="dxa"/>
            <w:gridSpan w:val="2"/>
            <w:tcBorders>
              <w:top w:val="nil"/>
              <w:left w:val="nil"/>
              <w:bottom w:val="nil"/>
              <w:right w:val="nil"/>
            </w:tcBorders>
          </w:tcPr>
          <w:p w14:paraId="40FCEA25" w14:textId="77777777" w:rsidR="00C62B09" w:rsidRPr="007F0589" w:rsidRDefault="00C62B09" w:rsidP="006F4033"/>
        </w:tc>
      </w:tr>
      <w:tr w:rsidR="001719B1" w:rsidRPr="007F0589" w14:paraId="6677ACAC" w14:textId="77777777" w:rsidTr="006F4033">
        <w:trPr>
          <w:trHeight w:val="240"/>
          <w:jc w:val="center"/>
        </w:trPr>
        <w:tc>
          <w:tcPr>
            <w:tcW w:w="4876" w:type="dxa"/>
            <w:tcBorders>
              <w:top w:val="nil"/>
              <w:left w:val="nil"/>
              <w:bottom w:val="nil"/>
              <w:right w:val="nil"/>
            </w:tcBorders>
          </w:tcPr>
          <w:p w14:paraId="7F22FD7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C626989" w14:textId="77777777" w:rsidR="00C62B09" w:rsidRPr="007F0589" w:rsidRDefault="00C62B09" w:rsidP="006F4033">
            <w:pPr>
              <w:pStyle w:val="AmColumnHeading"/>
            </w:pPr>
            <w:r w:rsidRPr="007F0589">
              <w:t>Ændringsforslag</w:t>
            </w:r>
          </w:p>
        </w:tc>
      </w:tr>
      <w:tr w:rsidR="001719B1" w:rsidRPr="007F0589" w14:paraId="73F64D8A" w14:textId="77777777" w:rsidTr="006F4033">
        <w:trPr>
          <w:jc w:val="center"/>
        </w:trPr>
        <w:tc>
          <w:tcPr>
            <w:tcW w:w="4876" w:type="dxa"/>
            <w:tcBorders>
              <w:top w:val="nil"/>
              <w:left w:val="nil"/>
              <w:bottom w:val="nil"/>
              <w:right w:val="nil"/>
            </w:tcBorders>
          </w:tcPr>
          <w:p w14:paraId="18281EB9" w14:textId="77777777" w:rsidR="00C62B09" w:rsidRPr="007F0589" w:rsidRDefault="00C62B09" w:rsidP="006F4033">
            <w:pPr>
              <w:pStyle w:val="Normal6a"/>
            </w:pPr>
            <w:r w:rsidRPr="007F0589">
              <w:t>34.</w:t>
            </w:r>
            <w:r w:rsidRPr="007F0589">
              <w:tab/>
              <w:t xml:space="preserve">opfordrer indtrængende Bosnien-Hercegovina til at vedtage </w:t>
            </w:r>
            <w:r w:rsidRPr="007F0589">
              <w:rPr>
                <w:b/>
                <w:i/>
              </w:rPr>
              <w:t>sin nationale energi- og klimaplan</w:t>
            </w:r>
            <w:r w:rsidRPr="007F0589">
              <w:t xml:space="preserve"> og gennemføre landsdækkende miljøbeskyttelsesstrategier </w:t>
            </w:r>
            <w:r w:rsidRPr="007F0589">
              <w:rPr>
                <w:b/>
                <w:i/>
              </w:rPr>
              <w:t>og samtidig forbedre kvaliteten og gennemsigtigheden af miljøinvesteringer</w:t>
            </w:r>
            <w:r w:rsidRPr="007F0589">
              <w:t>; gentager, at der er behov for effektiv beskyttelse og forbedring af luftkvaliteten;</w:t>
            </w:r>
          </w:p>
        </w:tc>
        <w:tc>
          <w:tcPr>
            <w:tcW w:w="4876" w:type="dxa"/>
            <w:tcBorders>
              <w:top w:val="nil"/>
              <w:left w:val="nil"/>
              <w:bottom w:val="nil"/>
              <w:right w:val="nil"/>
            </w:tcBorders>
          </w:tcPr>
          <w:p w14:paraId="562F69AF" w14:textId="77777777" w:rsidR="00C62B09" w:rsidRPr="007F0589" w:rsidRDefault="00C62B09" w:rsidP="006F4033">
            <w:pPr>
              <w:pStyle w:val="Normal6a"/>
            </w:pPr>
            <w:r w:rsidRPr="007F0589">
              <w:t>34.</w:t>
            </w:r>
            <w:r w:rsidRPr="007F0589">
              <w:tab/>
              <w:t>opfordrer indtrængende Bosnien-Hercegovina til at vedtage og gennemføre landsdækkende miljøbeskyttelsesstrategier; gentager, at der er behov for effektiv beskyttelse og forbedring af luftkvaliteten;</w:t>
            </w:r>
          </w:p>
        </w:tc>
      </w:tr>
    </w:tbl>
    <w:p w14:paraId="4B09A7B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C73BF44" w14:textId="77777777" w:rsidR="00C62B09" w:rsidRPr="007F0589" w:rsidRDefault="00C62B09" w:rsidP="00C62B09">
      <w:r w:rsidRPr="007F0589">
        <w:rPr>
          <w:rStyle w:val="HideTWBExt"/>
          <w:noProof w:val="0"/>
        </w:rPr>
        <w:t>&lt;/Amend&gt;</w:t>
      </w:r>
    </w:p>
    <w:p w14:paraId="3CAB4C04"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302</w:t>
      </w:r>
      <w:r w:rsidRPr="007F0589">
        <w:rPr>
          <w:rStyle w:val="HideTWBExt"/>
          <w:b w:val="0"/>
          <w:noProof w:val="0"/>
        </w:rPr>
        <w:t>&lt;/NumAm&gt;</w:t>
      </w:r>
    </w:p>
    <w:p w14:paraId="1290100B"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BC440A0"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72F010AA" w14:textId="77777777" w:rsidR="00C62B09" w:rsidRPr="007F0589" w:rsidRDefault="00C62B09" w:rsidP="00C62B09">
      <w:pPr>
        <w:pStyle w:val="NormalBold"/>
      </w:pPr>
      <w:r w:rsidRPr="007F0589">
        <w:rPr>
          <w:rStyle w:val="HideTWBExt"/>
          <w:b w:val="0"/>
          <w:noProof w:val="0"/>
        </w:rPr>
        <w:t>&lt;/RepeatBlock-By&gt;</w:t>
      </w:r>
    </w:p>
    <w:p w14:paraId="7EBC421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74061C5" w14:textId="77777777" w:rsidR="00C62B09" w:rsidRPr="007F0589" w:rsidRDefault="00C62B09" w:rsidP="00C62B09">
      <w:pPr>
        <w:pStyle w:val="NormalBold"/>
      </w:pPr>
      <w:r w:rsidRPr="007F0589">
        <w:rPr>
          <w:rStyle w:val="HideTWBExt"/>
          <w:b w:val="0"/>
          <w:noProof w:val="0"/>
        </w:rPr>
        <w:t>&lt;Article&gt;</w:t>
      </w:r>
      <w:r w:rsidRPr="007F0589">
        <w:t>Punkt 34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9A7ABC4" w14:textId="77777777" w:rsidTr="006F4033">
        <w:trPr>
          <w:trHeight w:hRule="exact" w:val="240"/>
          <w:jc w:val="center"/>
        </w:trPr>
        <w:tc>
          <w:tcPr>
            <w:tcW w:w="9752" w:type="dxa"/>
            <w:gridSpan w:val="2"/>
            <w:tcBorders>
              <w:top w:val="nil"/>
              <w:left w:val="nil"/>
              <w:bottom w:val="nil"/>
              <w:right w:val="nil"/>
            </w:tcBorders>
          </w:tcPr>
          <w:p w14:paraId="1BF38E52" w14:textId="77777777" w:rsidR="00C62B09" w:rsidRPr="007F0589" w:rsidRDefault="00C62B09" w:rsidP="006F4033"/>
        </w:tc>
      </w:tr>
      <w:tr w:rsidR="001719B1" w:rsidRPr="007F0589" w14:paraId="1906AE3C" w14:textId="77777777" w:rsidTr="006F4033">
        <w:trPr>
          <w:trHeight w:val="240"/>
          <w:jc w:val="center"/>
        </w:trPr>
        <w:tc>
          <w:tcPr>
            <w:tcW w:w="4876" w:type="dxa"/>
            <w:tcBorders>
              <w:top w:val="nil"/>
              <w:left w:val="nil"/>
              <w:bottom w:val="nil"/>
              <w:right w:val="nil"/>
            </w:tcBorders>
          </w:tcPr>
          <w:p w14:paraId="60755F15"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1CDA384" w14:textId="77777777" w:rsidR="00C62B09" w:rsidRPr="007F0589" w:rsidRDefault="00C62B09" w:rsidP="006F4033">
            <w:pPr>
              <w:pStyle w:val="AmColumnHeading"/>
            </w:pPr>
            <w:r w:rsidRPr="007F0589">
              <w:t>Ændringsforslag</w:t>
            </w:r>
          </w:p>
        </w:tc>
      </w:tr>
      <w:tr w:rsidR="001719B1" w:rsidRPr="007F0589" w14:paraId="0EAD1C66" w14:textId="77777777" w:rsidTr="006F4033">
        <w:trPr>
          <w:jc w:val="center"/>
        </w:trPr>
        <w:tc>
          <w:tcPr>
            <w:tcW w:w="4876" w:type="dxa"/>
            <w:tcBorders>
              <w:top w:val="nil"/>
              <w:left w:val="nil"/>
              <w:bottom w:val="nil"/>
              <w:right w:val="nil"/>
            </w:tcBorders>
          </w:tcPr>
          <w:p w14:paraId="3056FEE0" w14:textId="77777777" w:rsidR="00C62B09" w:rsidRPr="007F0589" w:rsidRDefault="00C62B09" w:rsidP="006F4033">
            <w:pPr>
              <w:pStyle w:val="Normal6a"/>
            </w:pPr>
            <w:r w:rsidRPr="007F0589">
              <w:t>34.</w:t>
            </w:r>
            <w:r w:rsidRPr="007F0589">
              <w:tab/>
              <w:t xml:space="preserve">opfordrer indtrængende Bosnien-Hercegovina til at vedtage sin nationale energi- og klimaplan og gennemføre landsdækkende miljøbeskyttelsesstrategier og samtidig forbedre kvaliteten og gennemsigtigheden af miljøinvesteringer; gentager, at der er behov for effektiv beskyttelse og forbedring af </w:t>
            </w:r>
            <w:r w:rsidRPr="007F0589">
              <w:rPr>
                <w:b/>
                <w:bCs/>
                <w:i/>
                <w:iCs/>
              </w:rPr>
              <w:t>luftkvaliteten</w:t>
            </w:r>
            <w:r w:rsidRPr="007F0589">
              <w:t>;</w:t>
            </w:r>
          </w:p>
        </w:tc>
        <w:tc>
          <w:tcPr>
            <w:tcW w:w="4876" w:type="dxa"/>
            <w:tcBorders>
              <w:top w:val="nil"/>
              <w:left w:val="nil"/>
              <w:bottom w:val="nil"/>
              <w:right w:val="nil"/>
            </w:tcBorders>
          </w:tcPr>
          <w:p w14:paraId="147CB15E" w14:textId="77777777" w:rsidR="00C62B09" w:rsidRPr="007F0589" w:rsidRDefault="00C62B09" w:rsidP="006F4033">
            <w:pPr>
              <w:pStyle w:val="Normal6a"/>
            </w:pPr>
            <w:r w:rsidRPr="007F0589">
              <w:t>34.</w:t>
            </w:r>
            <w:r w:rsidRPr="007F0589">
              <w:tab/>
              <w:t xml:space="preserve">opfordrer indtrængende Bosnien-Hercegovina til at vedtage sin </w:t>
            </w:r>
            <w:r w:rsidRPr="007F0589">
              <w:rPr>
                <w:b/>
                <w:i/>
              </w:rPr>
              <w:t>meget forsinkede</w:t>
            </w:r>
            <w:r w:rsidRPr="007F0589">
              <w:t xml:space="preserve"> nationale energi- og klimaplan og gennemføre landsdækkende miljøbeskyttelsesstrategier</w:t>
            </w:r>
            <w:r w:rsidRPr="007F0589">
              <w:rPr>
                <w:b/>
                <w:i/>
              </w:rPr>
              <w:t>, herunder ved retligt at beskytte sine nominerede Emerald-kandidatområder, forbedre sit Emerald-netværks dækning, sikre den fulde gennemførelse af habitat-, fugle- og vandrammedirektivet</w:t>
            </w:r>
            <w:r w:rsidRPr="007F0589">
              <w:t xml:space="preserve"> og samtidig forbedre kvaliteten og gennemsigtigheden af miljøinvesteringer; gentager, at der er behov for effektiv beskyttelse og forbedring af </w:t>
            </w:r>
            <w:r w:rsidRPr="007F0589">
              <w:rPr>
                <w:b/>
                <w:i/>
              </w:rPr>
              <w:t>luft- og vandkvaliteten og for effektive, rimelige og afskrækkende straffe for overtrædelse af miljøretten, herunder forpligtelser til at mindske luftforureningen i henhold til energifællesskabstraktaten</w:t>
            </w:r>
            <w:r w:rsidRPr="007F0589">
              <w:t>;</w:t>
            </w:r>
          </w:p>
        </w:tc>
      </w:tr>
    </w:tbl>
    <w:p w14:paraId="22271FD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1FD4A14" w14:textId="77777777" w:rsidR="00C62B09" w:rsidRPr="007F0589" w:rsidRDefault="00C62B09" w:rsidP="00C62B09">
      <w:r w:rsidRPr="007F0589">
        <w:rPr>
          <w:rStyle w:val="HideTWBExt"/>
          <w:noProof w:val="0"/>
        </w:rPr>
        <w:t>&lt;/Amend&gt;</w:t>
      </w:r>
    </w:p>
    <w:p w14:paraId="454E9DE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303</w:t>
      </w:r>
      <w:r w:rsidRPr="007F0589">
        <w:rPr>
          <w:rStyle w:val="HideTWBExt"/>
          <w:b w:val="0"/>
          <w:noProof w:val="0"/>
        </w:rPr>
        <w:t>&lt;/NumAm&gt;</w:t>
      </w:r>
    </w:p>
    <w:p w14:paraId="740D8C40"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46CA5674" w14:textId="77777777" w:rsidR="00C62B09" w:rsidRPr="007F0589" w:rsidRDefault="00C62B09" w:rsidP="00C62B09">
      <w:pPr>
        <w:pStyle w:val="NormalBold"/>
      </w:pPr>
      <w:r w:rsidRPr="007F0589">
        <w:rPr>
          <w:rStyle w:val="HideTWBExt"/>
          <w:b w:val="0"/>
          <w:noProof w:val="0"/>
        </w:rPr>
        <w:t>&lt;/RepeatBlock-By&gt;</w:t>
      </w:r>
    </w:p>
    <w:p w14:paraId="5B638CD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151FC345" w14:textId="77777777" w:rsidR="00C62B09" w:rsidRPr="007F0589" w:rsidRDefault="00C62B09" w:rsidP="00C62B09">
      <w:pPr>
        <w:pStyle w:val="NormalBold"/>
      </w:pPr>
      <w:r w:rsidRPr="007F0589">
        <w:rPr>
          <w:rStyle w:val="HideTWBExt"/>
          <w:b w:val="0"/>
          <w:noProof w:val="0"/>
        </w:rPr>
        <w:t>&lt;Article&gt;</w:t>
      </w:r>
      <w:r w:rsidRPr="007F0589">
        <w:t>Punkt 34</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36AA899" w14:textId="77777777" w:rsidTr="006F4033">
        <w:trPr>
          <w:trHeight w:hRule="exact" w:val="240"/>
          <w:jc w:val="center"/>
        </w:trPr>
        <w:tc>
          <w:tcPr>
            <w:tcW w:w="9752" w:type="dxa"/>
            <w:gridSpan w:val="2"/>
            <w:tcBorders>
              <w:top w:val="nil"/>
              <w:left w:val="nil"/>
              <w:bottom w:val="nil"/>
              <w:right w:val="nil"/>
            </w:tcBorders>
          </w:tcPr>
          <w:p w14:paraId="7E92DE64" w14:textId="77777777" w:rsidR="00C62B09" w:rsidRPr="007F0589" w:rsidRDefault="00C62B09" w:rsidP="006F4033"/>
        </w:tc>
      </w:tr>
      <w:tr w:rsidR="001719B1" w:rsidRPr="007F0589" w14:paraId="777A08AD" w14:textId="77777777" w:rsidTr="006F4033">
        <w:trPr>
          <w:trHeight w:val="240"/>
          <w:jc w:val="center"/>
        </w:trPr>
        <w:tc>
          <w:tcPr>
            <w:tcW w:w="4876" w:type="dxa"/>
            <w:tcBorders>
              <w:top w:val="nil"/>
              <w:left w:val="nil"/>
              <w:bottom w:val="nil"/>
              <w:right w:val="nil"/>
            </w:tcBorders>
          </w:tcPr>
          <w:p w14:paraId="0DD2E29B"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6E4C12CC" w14:textId="77777777" w:rsidR="00C62B09" w:rsidRPr="007F0589" w:rsidRDefault="00C62B09" w:rsidP="006F4033">
            <w:pPr>
              <w:pStyle w:val="AmColumnHeading"/>
            </w:pPr>
            <w:r w:rsidRPr="007F0589">
              <w:t>Ændringsforslag</w:t>
            </w:r>
          </w:p>
        </w:tc>
      </w:tr>
      <w:tr w:rsidR="001719B1" w:rsidRPr="007F0589" w14:paraId="35CD7DCD" w14:textId="77777777" w:rsidTr="006F4033">
        <w:trPr>
          <w:jc w:val="center"/>
        </w:trPr>
        <w:tc>
          <w:tcPr>
            <w:tcW w:w="4876" w:type="dxa"/>
            <w:tcBorders>
              <w:top w:val="nil"/>
              <w:left w:val="nil"/>
              <w:bottom w:val="nil"/>
              <w:right w:val="nil"/>
            </w:tcBorders>
          </w:tcPr>
          <w:p w14:paraId="1FABDCB2" w14:textId="77777777" w:rsidR="00C62B09" w:rsidRPr="007F0589" w:rsidRDefault="00C62B09" w:rsidP="006F4033">
            <w:pPr>
              <w:pStyle w:val="Normal6a"/>
            </w:pPr>
            <w:r w:rsidRPr="007F0589">
              <w:t>34.</w:t>
            </w:r>
            <w:r w:rsidRPr="007F0589">
              <w:tab/>
              <w:t>opfordrer indtrængende Bosnien-Hercegovina til at vedtage sin nationale energi- og klimaplan og gennemføre landsdækkende miljøbeskyttelsesstrategier og samtidig forbedre kvaliteten og gennemsigtigheden af miljøinvesteringer; gentager, at der er behov for effektiv beskyttelse og forbedring af luftkvaliteten;</w:t>
            </w:r>
          </w:p>
        </w:tc>
        <w:tc>
          <w:tcPr>
            <w:tcW w:w="4876" w:type="dxa"/>
            <w:tcBorders>
              <w:top w:val="nil"/>
              <w:left w:val="nil"/>
              <w:bottom w:val="nil"/>
              <w:right w:val="nil"/>
            </w:tcBorders>
          </w:tcPr>
          <w:p w14:paraId="1F3E5848" w14:textId="77777777" w:rsidR="00C62B09" w:rsidRPr="007F0589" w:rsidRDefault="00C62B09" w:rsidP="006F4033">
            <w:pPr>
              <w:pStyle w:val="Normal6a"/>
            </w:pPr>
            <w:r w:rsidRPr="007F0589">
              <w:t>34.</w:t>
            </w:r>
            <w:r w:rsidRPr="007F0589">
              <w:tab/>
              <w:t xml:space="preserve">opfordrer indtrængende Bosnien-Hercegovina til at vedtage sin nationale energi- og klimaplan og gennemføre landsdækkende miljøbeskyttelsesstrategier og samtidig forbedre kvaliteten og gennemsigtigheden af miljøinvesteringer; gentager, at der er behov for effektiv beskyttelse og forbedring af luftkvaliteten; </w:t>
            </w:r>
            <w:r w:rsidRPr="007F0589">
              <w:rPr>
                <w:b/>
                <w:i/>
              </w:rPr>
              <w:t>bemærker, at der stadig kun er gjort begrænsede fremskridt inden for miljø- og klimabeskyttelse og med tilpasningen til EU's standarder; opfordrer derfor indtrængende myndighederne i Bosnien-Hercegovina til at sikre øget tilpasning til EU's standarder og politiske målsætninger for klimabeskyttelse og energi;</w:t>
            </w:r>
          </w:p>
        </w:tc>
      </w:tr>
    </w:tbl>
    <w:p w14:paraId="275FEB6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5D79927" w14:textId="77777777" w:rsidR="00C62B09" w:rsidRPr="007F0589" w:rsidRDefault="00C62B09" w:rsidP="00C62B09">
      <w:r w:rsidRPr="007F0589">
        <w:rPr>
          <w:rStyle w:val="HideTWBExt"/>
          <w:noProof w:val="0"/>
        </w:rPr>
        <w:t>&lt;/Amend&gt;</w:t>
      </w:r>
    </w:p>
    <w:p w14:paraId="089B20D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304</w:t>
      </w:r>
      <w:r w:rsidRPr="007F0589">
        <w:rPr>
          <w:rStyle w:val="HideTWBExt"/>
          <w:b w:val="0"/>
          <w:noProof w:val="0"/>
        </w:rPr>
        <w:t>&lt;/NumAm&gt;</w:t>
      </w:r>
    </w:p>
    <w:p w14:paraId="4248AD08" w14:textId="77777777" w:rsidR="00C62B09" w:rsidRPr="007F0589" w:rsidRDefault="00C62B09" w:rsidP="00C62B09">
      <w:pPr>
        <w:pStyle w:val="NormalBold"/>
      </w:pPr>
      <w:r w:rsidRPr="007F0589">
        <w:rPr>
          <w:rStyle w:val="HideTWBExt"/>
          <w:b w:val="0"/>
          <w:noProof w:val="0"/>
        </w:rPr>
        <w:t>&lt;RepeatBlock-By&gt;&lt;Members&gt;</w:t>
      </w:r>
      <w:r w:rsidRPr="007F0589">
        <w:t>Tonino Picula</w:t>
      </w:r>
      <w:r w:rsidRPr="007F0589">
        <w:rPr>
          <w:rStyle w:val="HideTWBExt"/>
          <w:b w:val="0"/>
          <w:noProof w:val="0"/>
        </w:rPr>
        <w:t>&lt;/Members&gt;</w:t>
      </w:r>
    </w:p>
    <w:p w14:paraId="7922D136" w14:textId="77777777" w:rsidR="00C62B09" w:rsidRPr="007F0589" w:rsidRDefault="00C62B09" w:rsidP="00C62B09">
      <w:pPr>
        <w:pStyle w:val="NormalBold"/>
      </w:pPr>
      <w:r w:rsidRPr="007F0589">
        <w:rPr>
          <w:rStyle w:val="HideTWBExt"/>
          <w:b w:val="0"/>
          <w:noProof w:val="0"/>
        </w:rPr>
        <w:t>&lt;/RepeatBlock-By&gt;</w:t>
      </w:r>
    </w:p>
    <w:p w14:paraId="47C1057E"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2FC9CCC" w14:textId="77777777" w:rsidR="00C62B09" w:rsidRPr="007F0589" w:rsidRDefault="00C62B09" w:rsidP="00C62B09">
      <w:pPr>
        <w:pStyle w:val="NormalBold"/>
      </w:pPr>
      <w:r w:rsidRPr="007F0589">
        <w:rPr>
          <w:rStyle w:val="HideTWBExt"/>
          <w:b w:val="0"/>
          <w:noProof w:val="0"/>
        </w:rPr>
        <w:t>&lt;Article&gt;</w:t>
      </w:r>
      <w:r w:rsidRPr="007F0589">
        <w:t>Punkt 34 – nr. 1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77B3586" w14:textId="77777777" w:rsidTr="006F4033">
        <w:trPr>
          <w:trHeight w:hRule="exact" w:val="240"/>
          <w:jc w:val="center"/>
        </w:trPr>
        <w:tc>
          <w:tcPr>
            <w:tcW w:w="9752" w:type="dxa"/>
            <w:gridSpan w:val="2"/>
            <w:tcBorders>
              <w:top w:val="nil"/>
              <w:left w:val="nil"/>
              <w:bottom w:val="nil"/>
              <w:right w:val="nil"/>
            </w:tcBorders>
          </w:tcPr>
          <w:p w14:paraId="401818C6" w14:textId="77777777" w:rsidR="00C62B09" w:rsidRPr="007F0589" w:rsidRDefault="00C62B09" w:rsidP="006F4033"/>
        </w:tc>
      </w:tr>
      <w:tr w:rsidR="001719B1" w:rsidRPr="007F0589" w14:paraId="2E6BE225" w14:textId="77777777" w:rsidTr="006F4033">
        <w:trPr>
          <w:trHeight w:val="240"/>
          <w:jc w:val="center"/>
        </w:trPr>
        <w:tc>
          <w:tcPr>
            <w:tcW w:w="4876" w:type="dxa"/>
            <w:tcBorders>
              <w:top w:val="nil"/>
              <w:left w:val="nil"/>
              <w:bottom w:val="nil"/>
              <w:right w:val="nil"/>
            </w:tcBorders>
          </w:tcPr>
          <w:p w14:paraId="4CC14E77"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EEBFD94" w14:textId="77777777" w:rsidR="00C62B09" w:rsidRPr="007F0589" w:rsidRDefault="00C62B09" w:rsidP="006F4033">
            <w:pPr>
              <w:pStyle w:val="AmColumnHeading"/>
            </w:pPr>
            <w:r w:rsidRPr="007F0589">
              <w:t>Ændringsforslag</w:t>
            </w:r>
          </w:p>
        </w:tc>
      </w:tr>
      <w:tr w:rsidR="001719B1" w:rsidRPr="007F0589" w14:paraId="297A8F7F" w14:textId="77777777" w:rsidTr="006F4033">
        <w:trPr>
          <w:jc w:val="center"/>
        </w:trPr>
        <w:tc>
          <w:tcPr>
            <w:tcW w:w="4876" w:type="dxa"/>
            <w:tcBorders>
              <w:top w:val="nil"/>
              <w:left w:val="nil"/>
              <w:bottom w:val="nil"/>
              <w:right w:val="nil"/>
            </w:tcBorders>
          </w:tcPr>
          <w:p w14:paraId="7BCF74F0" w14:textId="77777777" w:rsidR="00C62B09" w:rsidRPr="007F0589" w:rsidRDefault="00C62B09" w:rsidP="006F4033">
            <w:pPr>
              <w:pStyle w:val="Normal6a"/>
            </w:pPr>
          </w:p>
        </w:tc>
        <w:tc>
          <w:tcPr>
            <w:tcW w:w="4876" w:type="dxa"/>
            <w:tcBorders>
              <w:top w:val="nil"/>
              <w:left w:val="nil"/>
              <w:bottom w:val="nil"/>
              <w:right w:val="nil"/>
            </w:tcBorders>
          </w:tcPr>
          <w:p w14:paraId="60C610AC" w14:textId="070DE4F0" w:rsidR="00C62B09" w:rsidRPr="007F0589" w:rsidRDefault="00C62B09" w:rsidP="006F4033">
            <w:pPr>
              <w:pStyle w:val="Normal6a"/>
            </w:pPr>
            <w:r w:rsidRPr="007F0589">
              <w:rPr>
                <w:b/>
                <w:i/>
              </w:rPr>
              <w:t>1</w:t>
            </w:r>
            <w:r w:rsidR="006E5E3B" w:rsidRPr="007F0589">
              <w:rPr>
                <w:b/>
                <w:i/>
              </w:rPr>
              <w:t>)</w:t>
            </w:r>
            <w:r w:rsidRPr="007F0589">
              <w:tab/>
            </w:r>
            <w:r w:rsidRPr="007F0589">
              <w:rPr>
                <w:b/>
                <w:i/>
              </w:rPr>
              <w:t>opfordrer indtrængende Bosnien-Hercegovina til at prioritere foranstaltninger, der har til formål at forbedre konkurrenceevnen og erhvervsklimaet og samtidig styrke den økonomiske og sociale samhørighed, øge den økonomiske diversificering, fremme den digitale og den grønne omstilling, sætte ind over for den uformelle økonomi og bekæmpe arbejdsløshed;</w:t>
            </w:r>
          </w:p>
        </w:tc>
      </w:tr>
    </w:tbl>
    <w:p w14:paraId="5DDFBC0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B3D178E" w14:textId="77777777" w:rsidR="00C62B09" w:rsidRPr="007F0589" w:rsidRDefault="00C62B09" w:rsidP="00C62B09">
      <w:r w:rsidRPr="007F0589">
        <w:rPr>
          <w:rStyle w:val="HideTWBExt"/>
          <w:noProof w:val="0"/>
        </w:rPr>
        <w:t>&lt;/Amend&gt;</w:t>
      </w:r>
    </w:p>
    <w:p w14:paraId="552DA00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305</w:t>
      </w:r>
      <w:r w:rsidRPr="007F0589">
        <w:rPr>
          <w:rStyle w:val="HideTWBExt"/>
          <w:b w:val="0"/>
          <w:noProof w:val="0"/>
        </w:rPr>
        <w:t>&lt;/NumAm&gt;</w:t>
      </w:r>
    </w:p>
    <w:p w14:paraId="5261337D" w14:textId="77777777" w:rsidR="00C62B09" w:rsidRPr="007F0589" w:rsidRDefault="00C62B09" w:rsidP="00C62B09">
      <w:pPr>
        <w:pStyle w:val="NormalBold"/>
      </w:pPr>
      <w:r w:rsidRPr="007F0589">
        <w:rPr>
          <w:rStyle w:val="HideTWBExt"/>
          <w:b w:val="0"/>
          <w:noProof w:val="0"/>
        </w:rPr>
        <w:t>&lt;RepeatBlock-By&gt;&lt;Members&gt;</w:t>
      </w:r>
      <w:r w:rsidRPr="007F0589">
        <w:t>Željana Zovko, Sunčana Glavak, Tomislav Sokol, Karlo Ressler</w:t>
      </w:r>
      <w:r w:rsidRPr="007F0589">
        <w:rPr>
          <w:rStyle w:val="HideTWBExt"/>
          <w:b w:val="0"/>
          <w:noProof w:val="0"/>
        </w:rPr>
        <w:t>&lt;/Members&gt;</w:t>
      </w:r>
    </w:p>
    <w:p w14:paraId="7601216B" w14:textId="77777777" w:rsidR="00C62B09" w:rsidRPr="007F0589" w:rsidRDefault="00C62B09" w:rsidP="00C62B09">
      <w:pPr>
        <w:pStyle w:val="NormalBold"/>
      </w:pPr>
      <w:r w:rsidRPr="007F0589">
        <w:rPr>
          <w:rStyle w:val="HideTWBExt"/>
          <w:b w:val="0"/>
          <w:noProof w:val="0"/>
        </w:rPr>
        <w:t>&lt;/RepeatBlock-By&gt;</w:t>
      </w:r>
    </w:p>
    <w:p w14:paraId="246BEC0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B4985A7" w14:textId="77777777" w:rsidR="00C62B09" w:rsidRPr="007F0589" w:rsidRDefault="00C62B09" w:rsidP="00C62B09">
      <w:pPr>
        <w:pStyle w:val="NormalBold"/>
      </w:pPr>
      <w:r w:rsidRPr="007F0589">
        <w:rPr>
          <w:rStyle w:val="HideTWBExt"/>
          <w:b w:val="0"/>
          <w:noProof w:val="0"/>
        </w:rPr>
        <w:t>&lt;Article&gt;</w:t>
      </w:r>
      <w:r w:rsidRPr="007F0589">
        <w:t>Punkt 34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493A954D" w14:textId="77777777" w:rsidTr="006F4033">
        <w:trPr>
          <w:trHeight w:hRule="exact" w:val="240"/>
          <w:jc w:val="center"/>
        </w:trPr>
        <w:tc>
          <w:tcPr>
            <w:tcW w:w="9752" w:type="dxa"/>
            <w:gridSpan w:val="2"/>
            <w:tcBorders>
              <w:top w:val="nil"/>
              <w:left w:val="nil"/>
              <w:bottom w:val="nil"/>
              <w:right w:val="nil"/>
            </w:tcBorders>
          </w:tcPr>
          <w:p w14:paraId="2E9946B7" w14:textId="77777777" w:rsidR="00C62B09" w:rsidRPr="007F0589" w:rsidRDefault="00C62B09" w:rsidP="006F4033"/>
        </w:tc>
      </w:tr>
      <w:tr w:rsidR="001719B1" w:rsidRPr="007F0589" w14:paraId="435F1D42" w14:textId="77777777" w:rsidTr="006F4033">
        <w:trPr>
          <w:trHeight w:val="240"/>
          <w:jc w:val="center"/>
        </w:trPr>
        <w:tc>
          <w:tcPr>
            <w:tcW w:w="4876" w:type="dxa"/>
            <w:tcBorders>
              <w:top w:val="nil"/>
              <w:left w:val="nil"/>
              <w:bottom w:val="nil"/>
              <w:right w:val="nil"/>
            </w:tcBorders>
          </w:tcPr>
          <w:p w14:paraId="677E7500"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95B6C85" w14:textId="77777777" w:rsidR="00C62B09" w:rsidRPr="007F0589" w:rsidRDefault="00C62B09" w:rsidP="006F4033">
            <w:pPr>
              <w:pStyle w:val="AmColumnHeading"/>
            </w:pPr>
            <w:r w:rsidRPr="007F0589">
              <w:t>Ændringsforslag</w:t>
            </w:r>
          </w:p>
        </w:tc>
      </w:tr>
      <w:tr w:rsidR="001719B1" w:rsidRPr="007F0589" w14:paraId="5CA95817" w14:textId="77777777" w:rsidTr="006F4033">
        <w:trPr>
          <w:jc w:val="center"/>
        </w:trPr>
        <w:tc>
          <w:tcPr>
            <w:tcW w:w="4876" w:type="dxa"/>
            <w:tcBorders>
              <w:top w:val="nil"/>
              <w:left w:val="nil"/>
              <w:bottom w:val="nil"/>
              <w:right w:val="nil"/>
            </w:tcBorders>
          </w:tcPr>
          <w:p w14:paraId="32F23908" w14:textId="77777777" w:rsidR="00C62B09" w:rsidRPr="007F0589" w:rsidRDefault="00C62B09" w:rsidP="006F4033">
            <w:pPr>
              <w:pStyle w:val="Normal6a"/>
            </w:pPr>
          </w:p>
        </w:tc>
        <w:tc>
          <w:tcPr>
            <w:tcW w:w="4876" w:type="dxa"/>
            <w:tcBorders>
              <w:top w:val="nil"/>
              <w:left w:val="nil"/>
              <w:bottom w:val="nil"/>
              <w:right w:val="nil"/>
            </w:tcBorders>
          </w:tcPr>
          <w:p w14:paraId="1182A966" w14:textId="77777777" w:rsidR="00C62B09" w:rsidRPr="007F0589" w:rsidRDefault="00C62B09" w:rsidP="006F4033">
            <w:pPr>
              <w:pStyle w:val="Normal6a"/>
            </w:pPr>
            <w:r w:rsidRPr="007F0589">
              <w:rPr>
                <w:b/>
                <w:i/>
              </w:rPr>
              <w:t>34a.</w:t>
            </w:r>
            <w:r w:rsidRPr="007F0589">
              <w:tab/>
            </w:r>
            <w:r w:rsidRPr="007F0589">
              <w:rPr>
                <w:b/>
                <w:i/>
              </w:rPr>
              <w:t>opfordrer myndighederne i Bosnien-Hercegovina til at reducere den grænseoverskridende luftforurening, navnlig fra olieraffinaderiet Bosanski Brod, der påvirker livs- og sundhedskvaliteten for de mennesker, der bor i Slavonski Brod i Republikken Kroatien; minder om, at Bosnien-Hercegovina har undertegnet konventionen om vurdering af virkningerne på miljøet på tværs af landegrænserne (Esbokonventionen, 1991) og er bundet af forpligtelserne heri;</w:t>
            </w:r>
          </w:p>
        </w:tc>
      </w:tr>
    </w:tbl>
    <w:p w14:paraId="67A5405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9A36A6E" w14:textId="77777777" w:rsidR="00C62B09" w:rsidRPr="007F0589" w:rsidRDefault="00C62B09" w:rsidP="00C62B09">
      <w:r w:rsidRPr="007F0589">
        <w:rPr>
          <w:rStyle w:val="HideTWBExt"/>
          <w:noProof w:val="0"/>
        </w:rPr>
        <w:t>&lt;/Amend&gt;</w:t>
      </w:r>
    </w:p>
    <w:p w14:paraId="6F5E842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306</w:t>
      </w:r>
      <w:r w:rsidRPr="007F0589">
        <w:rPr>
          <w:rStyle w:val="HideTWBExt"/>
          <w:b w:val="0"/>
          <w:noProof w:val="0"/>
        </w:rPr>
        <w:t>&lt;/NumAm&gt;</w:t>
      </w:r>
    </w:p>
    <w:p w14:paraId="18011F8B"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7E23DAB4"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408A28F9" w14:textId="77777777" w:rsidR="00C62B09" w:rsidRPr="007F0589" w:rsidRDefault="00C62B09" w:rsidP="00C62B09">
      <w:pPr>
        <w:pStyle w:val="NormalBold"/>
      </w:pPr>
      <w:r w:rsidRPr="007F0589">
        <w:rPr>
          <w:rStyle w:val="HideTWBExt"/>
          <w:b w:val="0"/>
          <w:noProof w:val="0"/>
        </w:rPr>
        <w:t>&lt;/RepeatBlock-By&gt;</w:t>
      </w:r>
    </w:p>
    <w:p w14:paraId="0F529C6C"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6F47850B" w14:textId="77777777" w:rsidR="00C62B09" w:rsidRPr="007F0589" w:rsidRDefault="00C62B09" w:rsidP="00C62B09">
      <w:pPr>
        <w:pStyle w:val="NormalBold"/>
      </w:pPr>
      <w:r w:rsidRPr="007F0589">
        <w:rPr>
          <w:rStyle w:val="HideTWBExt"/>
          <w:b w:val="0"/>
          <w:noProof w:val="0"/>
        </w:rPr>
        <w:t>&lt;Article&gt;</w:t>
      </w:r>
      <w:r w:rsidRPr="007F0589">
        <w:t>Punkt 34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7FAE9BF3" w14:textId="77777777" w:rsidTr="006F4033">
        <w:trPr>
          <w:trHeight w:hRule="exact" w:val="240"/>
          <w:jc w:val="center"/>
        </w:trPr>
        <w:tc>
          <w:tcPr>
            <w:tcW w:w="9752" w:type="dxa"/>
            <w:gridSpan w:val="2"/>
            <w:tcBorders>
              <w:top w:val="nil"/>
              <w:left w:val="nil"/>
              <w:bottom w:val="nil"/>
              <w:right w:val="nil"/>
            </w:tcBorders>
          </w:tcPr>
          <w:p w14:paraId="25C7DE79" w14:textId="77777777" w:rsidR="00C62B09" w:rsidRPr="007F0589" w:rsidRDefault="00C62B09" w:rsidP="006F4033"/>
        </w:tc>
      </w:tr>
      <w:tr w:rsidR="001719B1" w:rsidRPr="007F0589" w14:paraId="2CE154C5" w14:textId="77777777" w:rsidTr="006F4033">
        <w:trPr>
          <w:trHeight w:val="240"/>
          <w:jc w:val="center"/>
        </w:trPr>
        <w:tc>
          <w:tcPr>
            <w:tcW w:w="4876" w:type="dxa"/>
            <w:tcBorders>
              <w:top w:val="nil"/>
              <w:left w:val="nil"/>
              <w:bottom w:val="nil"/>
              <w:right w:val="nil"/>
            </w:tcBorders>
          </w:tcPr>
          <w:p w14:paraId="68A1AADE"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D24EE94" w14:textId="77777777" w:rsidR="00C62B09" w:rsidRPr="007F0589" w:rsidRDefault="00C62B09" w:rsidP="006F4033">
            <w:pPr>
              <w:pStyle w:val="AmColumnHeading"/>
            </w:pPr>
            <w:r w:rsidRPr="007F0589">
              <w:t>Ændringsforslag</w:t>
            </w:r>
          </w:p>
        </w:tc>
      </w:tr>
      <w:tr w:rsidR="001719B1" w:rsidRPr="007F0589" w14:paraId="2600091F" w14:textId="77777777" w:rsidTr="006F4033">
        <w:trPr>
          <w:jc w:val="center"/>
        </w:trPr>
        <w:tc>
          <w:tcPr>
            <w:tcW w:w="4876" w:type="dxa"/>
            <w:tcBorders>
              <w:top w:val="nil"/>
              <w:left w:val="nil"/>
              <w:bottom w:val="nil"/>
              <w:right w:val="nil"/>
            </w:tcBorders>
          </w:tcPr>
          <w:p w14:paraId="5B7DDB76" w14:textId="77777777" w:rsidR="00C62B09" w:rsidRPr="007F0589" w:rsidRDefault="00C62B09" w:rsidP="006F4033">
            <w:pPr>
              <w:pStyle w:val="Normal6a"/>
            </w:pPr>
          </w:p>
        </w:tc>
        <w:tc>
          <w:tcPr>
            <w:tcW w:w="4876" w:type="dxa"/>
            <w:tcBorders>
              <w:top w:val="nil"/>
              <w:left w:val="nil"/>
              <w:bottom w:val="nil"/>
              <w:right w:val="nil"/>
            </w:tcBorders>
          </w:tcPr>
          <w:p w14:paraId="06592C2A" w14:textId="7C2CC732" w:rsidR="00C62B09" w:rsidRPr="007F0589" w:rsidRDefault="00C62B09" w:rsidP="006F4033">
            <w:pPr>
              <w:pStyle w:val="Normal6a"/>
            </w:pPr>
            <w:r w:rsidRPr="007F0589">
              <w:rPr>
                <w:b/>
                <w:i/>
              </w:rPr>
              <w:t>34a.</w:t>
            </w:r>
            <w:r w:rsidRPr="007F0589">
              <w:tab/>
            </w:r>
            <w:r w:rsidRPr="007F0589">
              <w:rPr>
                <w:b/>
                <w:i/>
              </w:rPr>
              <w:t>opfordrer til at ophæve den bestemmelse i forskriften om betingelserne for udledning af spildevand i offentlige kloaksystemer og floder i Føderationen</w:t>
            </w:r>
            <w:r w:rsidR="001A5ADC" w:rsidRPr="007F0589">
              <w:rPr>
                <w:b/>
                <w:i/>
              </w:rPr>
              <w:t xml:space="preserve"> i</w:t>
            </w:r>
            <w:r w:rsidRPr="007F0589">
              <w:rPr>
                <w:b/>
                <w:i/>
              </w:rPr>
              <w:t xml:space="preserve"> Bosnien-Hercegovina, der i øjeblikket giver forurenere mulighed for at udlede spildevand, der ofte indeholder tungmetaller, i floder under begrænset tilsyn, hvilket udgør en væsentlig trussel mod folkesundheden og miljøet;</w:t>
            </w:r>
          </w:p>
        </w:tc>
      </w:tr>
    </w:tbl>
    <w:p w14:paraId="6A6AB72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B00A17E" w14:textId="77777777" w:rsidR="00C62B09" w:rsidRPr="007F0589" w:rsidRDefault="00C62B09" w:rsidP="00C62B09">
      <w:r w:rsidRPr="007F0589">
        <w:rPr>
          <w:rStyle w:val="HideTWBExt"/>
          <w:noProof w:val="0"/>
        </w:rPr>
        <w:t>&lt;/Amend&gt;</w:t>
      </w:r>
    </w:p>
    <w:p w14:paraId="43AB3F67"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307</w:t>
      </w:r>
      <w:r w:rsidRPr="007F0589">
        <w:rPr>
          <w:rStyle w:val="HideTWBExt"/>
          <w:b w:val="0"/>
          <w:noProof w:val="0"/>
        </w:rPr>
        <w:t>&lt;/NumAm&gt;</w:t>
      </w:r>
    </w:p>
    <w:p w14:paraId="1BAC2837"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368F78A2"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3913B099" w14:textId="77777777" w:rsidR="00C62B09" w:rsidRPr="007F0589" w:rsidRDefault="00C62B09" w:rsidP="00C62B09">
      <w:pPr>
        <w:pStyle w:val="NormalBold"/>
      </w:pPr>
      <w:r w:rsidRPr="007F0589">
        <w:rPr>
          <w:rStyle w:val="HideTWBExt"/>
          <w:b w:val="0"/>
          <w:noProof w:val="0"/>
        </w:rPr>
        <w:t>&lt;/RepeatBlock-By&gt;</w:t>
      </w:r>
    </w:p>
    <w:p w14:paraId="436ABDF1"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10590A7" w14:textId="77777777" w:rsidR="00C62B09" w:rsidRPr="007F0589" w:rsidRDefault="00C62B09" w:rsidP="00C62B09">
      <w:pPr>
        <w:pStyle w:val="NormalBold"/>
      </w:pPr>
      <w:r w:rsidRPr="007F0589">
        <w:rPr>
          <w:rStyle w:val="HideTWBExt"/>
          <w:b w:val="0"/>
          <w:noProof w:val="0"/>
        </w:rPr>
        <w:t>&lt;Article&gt;</w:t>
      </w:r>
      <w:r w:rsidRPr="007F0589">
        <w:t>Punkt 34 b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3827259" w14:textId="77777777" w:rsidTr="006F4033">
        <w:trPr>
          <w:trHeight w:hRule="exact" w:val="240"/>
          <w:jc w:val="center"/>
        </w:trPr>
        <w:tc>
          <w:tcPr>
            <w:tcW w:w="9752" w:type="dxa"/>
            <w:gridSpan w:val="2"/>
            <w:tcBorders>
              <w:top w:val="nil"/>
              <w:left w:val="nil"/>
              <w:bottom w:val="nil"/>
              <w:right w:val="nil"/>
            </w:tcBorders>
          </w:tcPr>
          <w:p w14:paraId="7D8B4928" w14:textId="77777777" w:rsidR="00C62B09" w:rsidRPr="007F0589" w:rsidRDefault="00C62B09" w:rsidP="006F4033"/>
        </w:tc>
      </w:tr>
      <w:tr w:rsidR="001719B1" w:rsidRPr="007F0589" w14:paraId="13B66920" w14:textId="77777777" w:rsidTr="006F4033">
        <w:trPr>
          <w:trHeight w:val="240"/>
          <w:jc w:val="center"/>
        </w:trPr>
        <w:tc>
          <w:tcPr>
            <w:tcW w:w="4876" w:type="dxa"/>
            <w:tcBorders>
              <w:top w:val="nil"/>
              <w:left w:val="nil"/>
              <w:bottom w:val="nil"/>
              <w:right w:val="nil"/>
            </w:tcBorders>
          </w:tcPr>
          <w:p w14:paraId="1E69B30D"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806B0B8" w14:textId="77777777" w:rsidR="00C62B09" w:rsidRPr="007F0589" w:rsidRDefault="00C62B09" w:rsidP="006F4033">
            <w:pPr>
              <w:pStyle w:val="AmColumnHeading"/>
            </w:pPr>
            <w:r w:rsidRPr="007F0589">
              <w:t>Ændringsforslag</w:t>
            </w:r>
          </w:p>
        </w:tc>
      </w:tr>
      <w:tr w:rsidR="001719B1" w:rsidRPr="007F0589" w14:paraId="6CDEC4AD" w14:textId="77777777" w:rsidTr="006F4033">
        <w:trPr>
          <w:jc w:val="center"/>
        </w:trPr>
        <w:tc>
          <w:tcPr>
            <w:tcW w:w="4876" w:type="dxa"/>
            <w:tcBorders>
              <w:top w:val="nil"/>
              <w:left w:val="nil"/>
              <w:bottom w:val="nil"/>
              <w:right w:val="nil"/>
            </w:tcBorders>
          </w:tcPr>
          <w:p w14:paraId="57EBA1C7" w14:textId="77777777" w:rsidR="00C62B09" w:rsidRPr="007F0589" w:rsidRDefault="00C62B09" w:rsidP="006F4033">
            <w:pPr>
              <w:pStyle w:val="Normal6a"/>
            </w:pPr>
          </w:p>
        </w:tc>
        <w:tc>
          <w:tcPr>
            <w:tcW w:w="4876" w:type="dxa"/>
            <w:tcBorders>
              <w:top w:val="nil"/>
              <w:left w:val="nil"/>
              <w:bottom w:val="nil"/>
              <w:right w:val="nil"/>
            </w:tcBorders>
          </w:tcPr>
          <w:p w14:paraId="05AA2F21" w14:textId="77777777" w:rsidR="00C62B09" w:rsidRPr="007F0589" w:rsidRDefault="00C62B09" w:rsidP="006F4033">
            <w:pPr>
              <w:pStyle w:val="Normal6a"/>
            </w:pPr>
            <w:r w:rsidRPr="007F0589">
              <w:rPr>
                <w:b/>
                <w:i/>
              </w:rPr>
              <w:t>34b.</w:t>
            </w:r>
            <w:r w:rsidRPr="007F0589">
              <w:tab/>
            </w:r>
            <w:r w:rsidRPr="007F0589">
              <w:rPr>
                <w:b/>
                <w:i/>
              </w:rPr>
              <w:t>understreger behovet for at forbedre forudgående omfattende strategiske miljøvurderinger (SMV'er) ved at inddrage de berørte lokalsamfund, civilsamfundsorganisationer og uafhængige eksperter på en meningsfuld måde; fremhæver behovet for at øge gennemsigtigheden af relevante procedurer for infrastrukturprojekter i miljøfølsomme sektorer; understreger betydningen af at tage øget hensyn til miljøet i de forskellige sektorpolitikker; opfordrer Bosnien-Hercegovina til at styrke retsforfølgningen af miljøkriminalitet;</w:t>
            </w:r>
          </w:p>
        </w:tc>
      </w:tr>
    </w:tbl>
    <w:p w14:paraId="392C09D3"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6981A98F" w14:textId="77777777" w:rsidR="00C62B09" w:rsidRPr="007F0589" w:rsidRDefault="00C62B09" w:rsidP="00C62B09">
      <w:r w:rsidRPr="007F0589">
        <w:rPr>
          <w:rStyle w:val="HideTWBExt"/>
          <w:noProof w:val="0"/>
        </w:rPr>
        <w:t>&lt;/Amend&gt;</w:t>
      </w:r>
    </w:p>
    <w:p w14:paraId="75A735A8"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308</w:t>
      </w:r>
      <w:r w:rsidRPr="007F0589">
        <w:rPr>
          <w:rStyle w:val="HideTWBExt"/>
          <w:b w:val="0"/>
          <w:noProof w:val="0"/>
        </w:rPr>
        <w:t>&lt;/NumAm&gt;</w:t>
      </w:r>
    </w:p>
    <w:p w14:paraId="2AC2720E"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009E5F07"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56B03E26" w14:textId="77777777" w:rsidR="00C62B09" w:rsidRPr="007F0589" w:rsidRDefault="00C62B09" w:rsidP="00C62B09">
      <w:pPr>
        <w:pStyle w:val="NormalBold"/>
      </w:pPr>
      <w:r w:rsidRPr="007F0589">
        <w:rPr>
          <w:rStyle w:val="HideTWBExt"/>
          <w:b w:val="0"/>
          <w:noProof w:val="0"/>
        </w:rPr>
        <w:t>&lt;/RepeatBlock-By&gt;</w:t>
      </w:r>
    </w:p>
    <w:p w14:paraId="424D10E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18E055F" w14:textId="77777777" w:rsidR="00C62B09" w:rsidRPr="007F0589" w:rsidRDefault="00C62B09" w:rsidP="00C62B09">
      <w:pPr>
        <w:pStyle w:val="NormalBold"/>
      </w:pPr>
      <w:r w:rsidRPr="007F0589">
        <w:rPr>
          <w:rStyle w:val="HideTWBExt"/>
          <w:b w:val="0"/>
          <w:noProof w:val="0"/>
        </w:rPr>
        <w:t>&lt;Article&gt;</w:t>
      </w:r>
      <w:r w:rsidRPr="007F0589">
        <w:t>Punkt 34 c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590A311" w14:textId="77777777" w:rsidTr="006F4033">
        <w:trPr>
          <w:trHeight w:hRule="exact" w:val="240"/>
          <w:jc w:val="center"/>
        </w:trPr>
        <w:tc>
          <w:tcPr>
            <w:tcW w:w="9752" w:type="dxa"/>
            <w:gridSpan w:val="2"/>
            <w:tcBorders>
              <w:top w:val="nil"/>
              <w:left w:val="nil"/>
              <w:bottom w:val="nil"/>
              <w:right w:val="nil"/>
            </w:tcBorders>
          </w:tcPr>
          <w:p w14:paraId="6070E1BB" w14:textId="77777777" w:rsidR="00C62B09" w:rsidRPr="007F0589" w:rsidRDefault="00C62B09" w:rsidP="006F4033"/>
        </w:tc>
      </w:tr>
      <w:tr w:rsidR="001719B1" w:rsidRPr="007F0589" w14:paraId="60B74C93" w14:textId="77777777" w:rsidTr="006F4033">
        <w:trPr>
          <w:trHeight w:val="240"/>
          <w:jc w:val="center"/>
        </w:trPr>
        <w:tc>
          <w:tcPr>
            <w:tcW w:w="4876" w:type="dxa"/>
            <w:tcBorders>
              <w:top w:val="nil"/>
              <w:left w:val="nil"/>
              <w:bottom w:val="nil"/>
              <w:right w:val="nil"/>
            </w:tcBorders>
          </w:tcPr>
          <w:p w14:paraId="78CC9EB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CF29126" w14:textId="77777777" w:rsidR="00C62B09" w:rsidRPr="007F0589" w:rsidRDefault="00C62B09" w:rsidP="006F4033">
            <w:pPr>
              <w:pStyle w:val="AmColumnHeading"/>
            </w:pPr>
            <w:r w:rsidRPr="007F0589">
              <w:t>Ændringsforslag</w:t>
            </w:r>
          </w:p>
        </w:tc>
      </w:tr>
      <w:tr w:rsidR="001719B1" w:rsidRPr="007F0589" w14:paraId="374C94D6" w14:textId="77777777" w:rsidTr="006F4033">
        <w:trPr>
          <w:jc w:val="center"/>
        </w:trPr>
        <w:tc>
          <w:tcPr>
            <w:tcW w:w="4876" w:type="dxa"/>
            <w:tcBorders>
              <w:top w:val="nil"/>
              <w:left w:val="nil"/>
              <w:bottom w:val="nil"/>
              <w:right w:val="nil"/>
            </w:tcBorders>
          </w:tcPr>
          <w:p w14:paraId="73018136" w14:textId="77777777" w:rsidR="00C62B09" w:rsidRPr="007F0589" w:rsidRDefault="00C62B09" w:rsidP="006F4033">
            <w:pPr>
              <w:pStyle w:val="Normal6a"/>
            </w:pPr>
          </w:p>
        </w:tc>
        <w:tc>
          <w:tcPr>
            <w:tcW w:w="4876" w:type="dxa"/>
            <w:tcBorders>
              <w:top w:val="nil"/>
              <w:left w:val="nil"/>
              <w:bottom w:val="nil"/>
              <w:right w:val="nil"/>
            </w:tcBorders>
          </w:tcPr>
          <w:p w14:paraId="1BC6DE58" w14:textId="77777777" w:rsidR="00C62B09" w:rsidRPr="007F0589" w:rsidRDefault="00C62B09" w:rsidP="006F4033">
            <w:pPr>
              <w:pStyle w:val="Normal6a"/>
            </w:pPr>
            <w:r w:rsidRPr="007F0589">
              <w:rPr>
                <w:b/>
                <w:i/>
              </w:rPr>
              <w:t>34c.</w:t>
            </w:r>
            <w:r w:rsidRPr="007F0589">
              <w:tab/>
            </w:r>
            <w:r w:rsidRPr="007F0589">
              <w:rPr>
                <w:b/>
                <w:i/>
              </w:rPr>
              <w:t>er bekymret over vandkraftplanlægningen, som fortsat gennemføres uden at overholde Esbokonventionen; opfordrer Bosnien-Hercegovina til at beskytte sine floder og forhindre opførelsen og udviklingen af små vandkraftværker ved flodbredderne;</w:t>
            </w:r>
          </w:p>
        </w:tc>
      </w:tr>
    </w:tbl>
    <w:p w14:paraId="0FF6986E"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024280C4" w14:textId="77777777" w:rsidR="00C62B09" w:rsidRPr="007F0589" w:rsidRDefault="00C62B09" w:rsidP="00C62B09">
      <w:r w:rsidRPr="007F0589">
        <w:rPr>
          <w:rStyle w:val="HideTWBExt"/>
          <w:noProof w:val="0"/>
        </w:rPr>
        <w:t>&lt;/Amend&gt;</w:t>
      </w:r>
    </w:p>
    <w:p w14:paraId="638FEA2F"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309</w:t>
      </w:r>
      <w:r w:rsidRPr="007F0589">
        <w:rPr>
          <w:rStyle w:val="HideTWBExt"/>
          <w:b w:val="0"/>
          <w:noProof w:val="0"/>
        </w:rPr>
        <w:t>&lt;/NumAm&gt;</w:t>
      </w:r>
    </w:p>
    <w:p w14:paraId="231804BD"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6B7A7D35"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55223D15" w14:textId="77777777" w:rsidR="00C62B09" w:rsidRPr="007F0589" w:rsidRDefault="00C62B09" w:rsidP="00C62B09">
      <w:pPr>
        <w:pStyle w:val="NormalBold"/>
      </w:pPr>
      <w:r w:rsidRPr="007F0589">
        <w:rPr>
          <w:rStyle w:val="HideTWBExt"/>
          <w:b w:val="0"/>
          <w:noProof w:val="0"/>
        </w:rPr>
        <w:t>&lt;/RepeatBlock-By&gt;</w:t>
      </w:r>
    </w:p>
    <w:p w14:paraId="1D8E3EF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511AE77" w14:textId="77777777" w:rsidR="00C62B09" w:rsidRPr="007F0589" w:rsidRDefault="00C62B09" w:rsidP="00C62B09">
      <w:pPr>
        <w:pStyle w:val="NormalBold"/>
      </w:pPr>
      <w:r w:rsidRPr="007F0589">
        <w:rPr>
          <w:rStyle w:val="HideTWBExt"/>
          <w:b w:val="0"/>
          <w:noProof w:val="0"/>
        </w:rPr>
        <w:t>&lt;Article&gt;</w:t>
      </w:r>
      <w:r w:rsidRPr="007F0589">
        <w:t>Punkt 34 d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1E7C2D9" w14:textId="77777777" w:rsidTr="006F4033">
        <w:trPr>
          <w:trHeight w:hRule="exact" w:val="240"/>
          <w:jc w:val="center"/>
        </w:trPr>
        <w:tc>
          <w:tcPr>
            <w:tcW w:w="9752" w:type="dxa"/>
            <w:gridSpan w:val="2"/>
            <w:tcBorders>
              <w:top w:val="nil"/>
              <w:left w:val="nil"/>
              <w:bottom w:val="nil"/>
              <w:right w:val="nil"/>
            </w:tcBorders>
          </w:tcPr>
          <w:p w14:paraId="425F024B" w14:textId="77777777" w:rsidR="00C62B09" w:rsidRPr="007F0589" w:rsidRDefault="00C62B09" w:rsidP="006F4033"/>
        </w:tc>
      </w:tr>
      <w:tr w:rsidR="001719B1" w:rsidRPr="007F0589" w14:paraId="758BFA80" w14:textId="77777777" w:rsidTr="006F4033">
        <w:trPr>
          <w:trHeight w:val="240"/>
          <w:jc w:val="center"/>
        </w:trPr>
        <w:tc>
          <w:tcPr>
            <w:tcW w:w="4876" w:type="dxa"/>
            <w:tcBorders>
              <w:top w:val="nil"/>
              <w:left w:val="nil"/>
              <w:bottom w:val="nil"/>
              <w:right w:val="nil"/>
            </w:tcBorders>
          </w:tcPr>
          <w:p w14:paraId="432AE33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5F5C5DEB" w14:textId="77777777" w:rsidR="00C62B09" w:rsidRPr="007F0589" w:rsidRDefault="00C62B09" w:rsidP="006F4033">
            <w:pPr>
              <w:pStyle w:val="AmColumnHeading"/>
            </w:pPr>
            <w:r w:rsidRPr="007F0589">
              <w:t>Ændringsforslag</w:t>
            </w:r>
          </w:p>
        </w:tc>
      </w:tr>
      <w:tr w:rsidR="001719B1" w:rsidRPr="007F0589" w14:paraId="546295EB" w14:textId="77777777" w:rsidTr="006F4033">
        <w:trPr>
          <w:jc w:val="center"/>
        </w:trPr>
        <w:tc>
          <w:tcPr>
            <w:tcW w:w="4876" w:type="dxa"/>
            <w:tcBorders>
              <w:top w:val="nil"/>
              <w:left w:val="nil"/>
              <w:bottom w:val="nil"/>
              <w:right w:val="nil"/>
            </w:tcBorders>
          </w:tcPr>
          <w:p w14:paraId="1616038D" w14:textId="77777777" w:rsidR="00C62B09" w:rsidRPr="007F0589" w:rsidRDefault="00C62B09" w:rsidP="006F4033">
            <w:pPr>
              <w:pStyle w:val="Normal6a"/>
            </w:pPr>
          </w:p>
        </w:tc>
        <w:tc>
          <w:tcPr>
            <w:tcW w:w="4876" w:type="dxa"/>
            <w:tcBorders>
              <w:top w:val="nil"/>
              <w:left w:val="nil"/>
              <w:bottom w:val="nil"/>
              <w:right w:val="nil"/>
            </w:tcBorders>
          </w:tcPr>
          <w:p w14:paraId="65930639" w14:textId="77777777" w:rsidR="00C62B09" w:rsidRPr="007F0589" w:rsidRDefault="00C62B09" w:rsidP="006F4033">
            <w:pPr>
              <w:pStyle w:val="Normal6a"/>
            </w:pPr>
            <w:r w:rsidRPr="007F0589">
              <w:rPr>
                <w:b/>
                <w:i/>
              </w:rPr>
              <w:t>34d.</w:t>
            </w:r>
            <w:r w:rsidRPr="007F0589">
              <w:tab/>
            </w:r>
            <w:r w:rsidRPr="007F0589">
              <w:rPr>
                <w:b/>
                <w:i/>
              </w:rPr>
              <w:t>udtrykker dyb bekymring over den skadelige virkning, som mineaktiviteter, herunder dem, der varetages af udenlandske selskaber, har på miljøet og folkesundheden i Bosnien-Hercegovina; er særlig foruroliget over Adriatic Metals aktiviteter, som har medført kritisk høje niveauer af cadmium og andre giftige stoffer, som har forurenet vandet i Kakanj og truer knap 40 000 menneskers vandforsyning; fordømmer på det kraftigste selskabets forsøg på at nedtone konsekvenserne af dets handlinger og på at lægge pres på miljøforkæmpere, der gør opmærksom på problemet, eller på at bringe dem til tavshed; opfordrer indtrængende Adriatic Metals til straks at offentliggøre sin miljøvurdering med titlen "rapport om biodiversitetsundersøgelser på grunden omkring Rupice-minen og den åbne mine Veovača i Vareš kommune"; udtrykker også bekymring over litiumminedriften nær Lopare, især den, som varetages af det schweiziske selskab Arcore AG; opfordrer alle mineselskaber, der opererer i Bosnien-Hercegovina, til fuldt ud at overholde den nationale lovgivning og til at prioritere miljøbeskyttelse og folkesundhed i deres aktiviteter;</w:t>
            </w:r>
          </w:p>
        </w:tc>
      </w:tr>
    </w:tbl>
    <w:p w14:paraId="651E30B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23F95E0" w14:textId="77777777" w:rsidR="00C62B09" w:rsidRPr="007F0589" w:rsidRDefault="00C62B09" w:rsidP="00C62B09">
      <w:r w:rsidRPr="007F0589">
        <w:rPr>
          <w:rStyle w:val="HideTWBExt"/>
          <w:noProof w:val="0"/>
        </w:rPr>
        <w:t>&lt;/Amend&gt;</w:t>
      </w:r>
    </w:p>
    <w:p w14:paraId="621121A2"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310</w:t>
      </w:r>
      <w:r w:rsidRPr="007F0589">
        <w:rPr>
          <w:rStyle w:val="HideTWBExt"/>
          <w:b w:val="0"/>
          <w:noProof w:val="0"/>
        </w:rPr>
        <w:t>&lt;/NumAm&gt;</w:t>
      </w:r>
    </w:p>
    <w:p w14:paraId="46443BE3"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42BA4CDB"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0233BCA" w14:textId="77777777" w:rsidR="00C62B09" w:rsidRPr="007F0589" w:rsidRDefault="00C62B09" w:rsidP="00C62B09">
      <w:pPr>
        <w:pStyle w:val="NormalBold"/>
      </w:pPr>
      <w:r w:rsidRPr="007F0589">
        <w:rPr>
          <w:rStyle w:val="HideTWBExt"/>
          <w:b w:val="0"/>
          <w:noProof w:val="0"/>
        </w:rPr>
        <w:t>&lt;/RepeatBlock-By&gt;</w:t>
      </w:r>
    </w:p>
    <w:p w14:paraId="62B959C5"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7BB5CCE8" w14:textId="77777777" w:rsidR="00C62B09" w:rsidRPr="007F0589" w:rsidRDefault="00C62B09" w:rsidP="00C62B09">
      <w:pPr>
        <w:pStyle w:val="NormalBold"/>
      </w:pPr>
      <w:r w:rsidRPr="007F0589">
        <w:rPr>
          <w:rStyle w:val="HideTWBExt"/>
          <w:b w:val="0"/>
          <w:noProof w:val="0"/>
        </w:rPr>
        <w:t>&lt;Article&gt;</w:t>
      </w:r>
      <w:r w:rsidRPr="007F0589">
        <w:t>Punkt 34 e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1D612406" w14:textId="77777777" w:rsidTr="006F4033">
        <w:trPr>
          <w:trHeight w:hRule="exact" w:val="240"/>
          <w:jc w:val="center"/>
        </w:trPr>
        <w:tc>
          <w:tcPr>
            <w:tcW w:w="9752" w:type="dxa"/>
            <w:gridSpan w:val="2"/>
            <w:tcBorders>
              <w:top w:val="nil"/>
              <w:left w:val="nil"/>
              <w:bottom w:val="nil"/>
              <w:right w:val="nil"/>
            </w:tcBorders>
          </w:tcPr>
          <w:p w14:paraId="0882CF8E" w14:textId="77777777" w:rsidR="00C62B09" w:rsidRPr="007F0589" w:rsidRDefault="00C62B09" w:rsidP="006F4033"/>
        </w:tc>
      </w:tr>
      <w:tr w:rsidR="001719B1" w:rsidRPr="007F0589" w14:paraId="524DA6BE" w14:textId="77777777" w:rsidTr="006F4033">
        <w:trPr>
          <w:trHeight w:val="240"/>
          <w:jc w:val="center"/>
        </w:trPr>
        <w:tc>
          <w:tcPr>
            <w:tcW w:w="4876" w:type="dxa"/>
            <w:tcBorders>
              <w:top w:val="nil"/>
              <w:left w:val="nil"/>
              <w:bottom w:val="nil"/>
              <w:right w:val="nil"/>
            </w:tcBorders>
          </w:tcPr>
          <w:p w14:paraId="32AFBED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1B381A17" w14:textId="77777777" w:rsidR="00C62B09" w:rsidRPr="007F0589" w:rsidRDefault="00C62B09" w:rsidP="006F4033">
            <w:pPr>
              <w:pStyle w:val="AmColumnHeading"/>
            </w:pPr>
            <w:r w:rsidRPr="007F0589">
              <w:t>Ændringsforslag</w:t>
            </w:r>
          </w:p>
        </w:tc>
      </w:tr>
      <w:tr w:rsidR="001719B1" w:rsidRPr="007F0589" w14:paraId="4130F31C" w14:textId="77777777" w:rsidTr="006F4033">
        <w:trPr>
          <w:jc w:val="center"/>
        </w:trPr>
        <w:tc>
          <w:tcPr>
            <w:tcW w:w="4876" w:type="dxa"/>
            <w:tcBorders>
              <w:top w:val="nil"/>
              <w:left w:val="nil"/>
              <w:bottom w:val="nil"/>
              <w:right w:val="nil"/>
            </w:tcBorders>
          </w:tcPr>
          <w:p w14:paraId="08029E52" w14:textId="77777777" w:rsidR="00C62B09" w:rsidRPr="007F0589" w:rsidRDefault="00C62B09" w:rsidP="006F4033">
            <w:pPr>
              <w:pStyle w:val="Normal6a"/>
            </w:pPr>
          </w:p>
        </w:tc>
        <w:tc>
          <w:tcPr>
            <w:tcW w:w="4876" w:type="dxa"/>
            <w:tcBorders>
              <w:top w:val="nil"/>
              <w:left w:val="nil"/>
              <w:bottom w:val="nil"/>
              <w:right w:val="nil"/>
            </w:tcBorders>
          </w:tcPr>
          <w:p w14:paraId="6780545A" w14:textId="77777777" w:rsidR="00C62B09" w:rsidRPr="007F0589" w:rsidRDefault="00C62B09" w:rsidP="006F4033">
            <w:pPr>
              <w:pStyle w:val="Normal6a"/>
            </w:pPr>
            <w:r w:rsidRPr="007F0589">
              <w:rPr>
                <w:b/>
                <w:i/>
              </w:rPr>
              <w:t>34e.</w:t>
            </w:r>
            <w:r w:rsidRPr="007F0589">
              <w:tab/>
            </w:r>
            <w:r w:rsidRPr="007F0589">
              <w:rPr>
                <w:b/>
                <w:i/>
              </w:rPr>
              <w:t>opfordrer myndighederne i Bosnien-Hercegovina til fuldt ud at respektere afgørelserne på grundlag af Bernkonventionen vedrørende Neretva-floden og træffe foranstaltninger til at beskytte dens biodiversitet og økologiske integritet;</w:t>
            </w:r>
          </w:p>
        </w:tc>
      </w:tr>
    </w:tbl>
    <w:p w14:paraId="0DEB6107"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19F5F395" w14:textId="77777777" w:rsidR="00C62B09" w:rsidRPr="007F0589" w:rsidRDefault="00C62B09" w:rsidP="00C62B09">
      <w:r w:rsidRPr="007F0589">
        <w:rPr>
          <w:rStyle w:val="HideTWBExt"/>
          <w:noProof w:val="0"/>
        </w:rPr>
        <w:t>&lt;/Amend&gt;</w:t>
      </w:r>
    </w:p>
    <w:p w14:paraId="1B550730"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311</w:t>
      </w:r>
      <w:r w:rsidRPr="007F0589">
        <w:rPr>
          <w:rStyle w:val="HideTWBExt"/>
          <w:b w:val="0"/>
          <w:noProof w:val="0"/>
        </w:rPr>
        <w:t>&lt;/NumAm&gt;</w:t>
      </w:r>
    </w:p>
    <w:p w14:paraId="28017276"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5A90F148"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5853DE3" w14:textId="77777777" w:rsidR="00C62B09" w:rsidRPr="007F0589" w:rsidRDefault="00C62B09" w:rsidP="00C62B09">
      <w:pPr>
        <w:pStyle w:val="NormalBold"/>
      </w:pPr>
      <w:r w:rsidRPr="007F0589">
        <w:rPr>
          <w:rStyle w:val="HideTWBExt"/>
          <w:b w:val="0"/>
          <w:noProof w:val="0"/>
        </w:rPr>
        <w:t>&lt;/RepeatBlock-By&gt;</w:t>
      </w:r>
    </w:p>
    <w:p w14:paraId="63A3E210"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21246D49" w14:textId="77777777" w:rsidR="00C62B09" w:rsidRPr="007F0589" w:rsidRDefault="00C62B09" w:rsidP="00C62B09">
      <w:pPr>
        <w:pStyle w:val="NormalBold"/>
      </w:pPr>
      <w:r w:rsidRPr="007F0589">
        <w:rPr>
          <w:rStyle w:val="HideTWBExt"/>
          <w:b w:val="0"/>
          <w:noProof w:val="0"/>
        </w:rPr>
        <w:t>&lt;Article&gt;</w:t>
      </w:r>
      <w:r w:rsidRPr="007F0589">
        <w:t>Punkt 34 f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34389B5A" w14:textId="77777777" w:rsidTr="006F4033">
        <w:trPr>
          <w:trHeight w:hRule="exact" w:val="240"/>
          <w:jc w:val="center"/>
        </w:trPr>
        <w:tc>
          <w:tcPr>
            <w:tcW w:w="9752" w:type="dxa"/>
            <w:gridSpan w:val="2"/>
            <w:tcBorders>
              <w:top w:val="nil"/>
              <w:left w:val="nil"/>
              <w:bottom w:val="nil"/>
              <w:right w:val="nil"/>
            </w:tcBorders>
          </w:tcPr>
          <w:p w14:paraId="0D814B76" w14:textId="77777777" w:rsidR="00C62B09" w:rsidRPr="007F0589" w:rsidRDefault="00C62B09" w:rsidP="006F4033"/>
        </w:tc>
      </w:tr>
      <w:tr w:rsidR="001719B1" w:rsidRPr="007F0589" w14:paraId="2D04122D" w14:textId="77777777" w:rsidTr="006F4033">
        <w:trPr>
          <w:trHeight w:val="240"/>
          <w:jc w:val="center"/>
        </w:trPr>
        <w:tc>
          <w:tcPr>
            <w:tcW w:w="4876" w:type="dxa"/>
            <w:tcBorders>
              <w:top w:val="nil"/>
              <w:left w:val="nil"/>
              <w:bottom w:val="nil"/>
              <w:right w:val="nil"/>
            </w:tcBorders>
          </w:tcPr>
          <w:p w14:paraId="7AAC88FC"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48101BB7" w14:textId="77777777" w:rsidR="00C62B09" w:rsidRPr="007F0589" w:rsidRDefault="00C62B09" w:rsidP="006F4033">
            <w:pPr>
              <w:pStyle w:val="AmColumnHeading"/>
            </w:pPr>
            <w:r w:rsidRPr="007F0589">
              <w:t>Ændringsforslag</w:t>
            </w:r>
          </w:p>
        </w:tc>
      </w:tr>
      <w:tr w:rsidR="001719B1" w:rsidRPr="007F0589" w14:paraId="47FA8DAF" w14:textId="77777777" w:rsidTr="006F4033">
        <w:trPr>
          <w:jc w:val="center"/>
        </w:trPr>
        <w:tc>
          <w:tcPr>
            <w:tcW w:w="4876" w:type="dxa"/>
            <w:tcBorders>
              <w:top w:val="nil"/>
              <w:left w:val="nil"/>
              <w:bottom w:val="nil"/>
              <w:right w:val="nil"/>
            </w:tcBorders>
          </w:tcPr>
          <w:p w14:paraId="103A01E5" w14:textId="77777777" w:rsidR="00C62B09" w:rsidRPr="007F0589" w:rsidRDefault="00C62B09" w:rsidP="006F4033">
            <w:pPr>
              <w:pStyle w:val="Normal6a"/>
            </w:pPr>
          </w:p>
        </w:tc>
        <w:tc>
          <w:tcPr>
            <w:tcW w:w="4876" w:type="dxa"/>
            <w:tcBorders>
              <w:top w:val="nil"/>
              <w:left w:val="nil"/>
              <w:bottom w:val="nil"/>
              <w:right w:val="nil"/>
            </w:tcBorders>
          </w:tcPr>
          <w:p w14:paraId="1C6774DA" w14:textId="7758CC28" w:rsidR="00C62B09" w:rsidRPr="007F0589" w:rsidRDefault="00C62B09" w:rsidP="006F4033">
            <w:pPr>
              <w:pStyle w:val="Normal6a"/>
            </w:pPr>
            <w:r w:rsidRPr="007F0589">
              <w:rPr>
                <w:b/>
                <w:i/>
              </w:rPr>
              <w:t>34f.</w:t>
            </w:r>
            <w:r w:rsidRPr="007F0589">
              <w:tab/>
            </w:r>
            <w:r w:rsidRPr="007F0589">
              <w:rPr>
                <w:b/>
                <w:i/>
              </w:rPr>
              <w:t xml:space="preserve">understreger Føderationen </w:t>
            </w:r>
            <w:r w:rsidR="001A5ADC" w:rsidRPr="007F0589">
              <w:rPr>
                <w:b/>
                <w:i/>
              </w:rPr>
              <w:t xml:space="preserve">i </w:t>
            </w:r>
            <w:r w:rsidRPr="007F0589">
              <w:rPr>
                <w:b/>
                <w:i/>
              </w:rPr>
              <w:t>Bosnien-Hercegovinas presserende behov for at vedtage en retfærdig, moderne og saglig lov om skove, som landet har manglet i over 15 år; opfordrer desuden til at sikre en bedre beskyttelse af skove og floder gennem et forbedret tilsyn og udformning af en klar og stringent retlig ramme, der giver tilsynsorganer mulighed for at arbejde effektivt i overensstemmelse med miljømæssige og systemiske standarder;</w:t>
            </w:r>
          </w:p>
        </w:tc>
      </w:tr>
    </w:tbl>
    <w:p w14:paraId="721A5F25"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78C0EFD8" w14:textId="77777777" w:rsidR="00C62B09" w:rsidRPr="007F0589" w:rsidRDefault="00C62B09" w:rsidP="00C62B09">
      <w:r w:rsidRPr="007F0589">
        <w:rPr>
          <w:rStyle w:val="HideTWBExt"/>
          <w:noProof w:val="0"/>
        </w:rPr>
        <w:t>&lt;/Amend&gt;</w:t>
      </w:r>
    </w:p>
    <w:p w14:paraId="0436DD9E"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312</w:t>
      </w:r>
      <w:r w:rsidRPr="007F0589">
        <w:rPr>
          <w:rStyle w:val="HideTWBExt"/>
          <w:b w:val="0"/>
          <w:noProof w:val="0"/>
        </w:rPr>
        <w:t>&lt;/NumAm&gt;</w:t>
      </w:r>
    </w:p>
    <w:p w14:paraId="47E0B9C2"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3432CA2"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1313FE93" w14:textId="77777777" w:rsidR="00C62B09" w:rsidRPr="007F0589" w:rsidRDefault="00C62B09" w:rsidP="00C62B09">
      <w:pPr>
        <w:pStyle w:val="NormalBold"/>
      </w:pPr>
      <w:r w:rsidRPr="007F0589">
        <w:rPr>
          <w:rStyle w:val="HideTWBExt"/>
          <w:b w:val="0"/>
          <w:noProof w:val="0"/>
        </w:rPr>
        <w:t>&lt;/RepeatBlock-By&gt;</w:t>
      </w:r>
    </w:p>
    <w:p w14:paraId="0119F7F7"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5C4A78CC" w14:textId="77777777" w:rsidR="00C62B09" w:rsidRPr="007F0589" w:rsidRDefault="00C62B09" w:rsidP="00C62B09">
      <w:pPr>
        <w:pStyle w:val="NormalBold"/>
      </w:pPr>
      <w:r w:rsidRPr="007F0589">
        <w:rPr>
          <w:rStyle w:val="HideTWBExt"/>
          <w:b w:val="0"/>
          <w:noProof w:val="0"/>
        </w:rPr>
        <w:t>&lt;Article&gt;</w:t>
      </w:r>
      <w:r w:rsidRPr="007F0589">
        <w:t>Punkt 34 g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6958CB54" w14:textId="77777777" w:rsidTr="006F4033">
        <w:trPr>
          <w:trHeight w:hRule="exact" w:val="240"/>
          <w:jc w:val="center"/>
        </w:trPr>
        <w:tc>
          <w:tcPr>
            <w:tcW w:w="9752" w:type="dxa"/>
            <w:gridSpan w:val="2"/>
            <w:tcBorders>
              <w:top w:val="nil"/>
              <w:left w:val="nil"/>
              <w:bottom w:val="nil"/>
              <w:right w:val="nil"/>
            </w:tcBorders>
          </w:tcPr>
          <w:p w14:paraId="3009218C" w14:textId="77777777" w:rsidR="00C62B09" w:rsidRPr="007F0589" w:rsidRDefault="00C62B09" w:rsidP="006F4033"/>
        </w:tc>
      </w:tr>
      <w:tr w:rsidR="001719B1" w:rsidRPr="007F0589" w14:paraId="6AEF8ADC" w14:textId="77777777" w:rsidTr="006F4033">
        <w:trPr>
          <w:trHeight w:val="240"/>
          <w:jc w:val="center"/>
        </w:trPr>
        <w:tc>
          <w:tcPr>
            <w:tcW w:w="4876" w:type="dxa"/>
            <w:tcBorders>
              <w:top w:val="nil"/>
              <w:left w:val="nil"/>
              <w:bottom w:val="nil"/>
              <w:right w:val="nil"/>
            </w:tcBorders>
          </w:tcPr>
          <w:p w14:paraId="0E7D3CB2"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758E30B5" w14:textId="77777777" w:rsidR="00C62B09" w:rsidRPr="007F0589" w:rsidRDefault="00C62B09" w:rsidP="006F4033">
            <w:pPr>
              <w:pStyle w:val="AmColumnHeading"/>
            </w:pPr>
            <w:r w:rsidRPr="007F0589">
              <w:t>Ændringsforslag</w:t>
            </w:r>
          </w:p>
        </w:tc>
      </w:tr>
      <w:tr w:rsidR="001719B1" w:rsidRPr="007F0589" w14:paraId="46456F5C" w14:textId="77777777" w:rsidTr="006F4033">
        <w:trPr>
          <w:jc w:val="center"/>
        </w:trPr>
        <w:tc>
          <w:tcPr>
            <w:tcW w:w="4876" w:type="dxa"/>
            <w:tcBorders>
              <w:top w:val="nil"/>
              <w:left w:val="nil"/>
              <w:bottom w:val="nil"/>
              <w:right w:val="nil"/>
            </w:tcBorders>
          </w:tcPr>
          <w:p w14:paraId="02AF048D" w14:textId="77777777" w:rsidR="00C62B09" w:rsidRPr="007F0589" w:rsidRDefault="00C62B09" w:rsidP="006F4033">
            <w:pPr>
              <w:pStyle w:val="Normal6a"/>
            </w:pPr>
          </w:p>
        </w:tc>
        <w:tc>
          <w:tcPr>
            <w:tcW w:w="4876" w:type="dxa"/>
            <w:tcBorders>
              <w:top w:val="nil"/>
              <w:left w:val="nil"/>
              <w:bottom w:val="nil"/>
              <w:right w:val="nil"/>
            </w:tcBorders>
          </w:tcPr>
          <w:p w14:paraId="0F4E349F" w14:textId="77777777" w:rsidR="00C62B09" w:rsidRPr="007F0589" w:rsidRDefault="00C62B09" w:rsidP="006F4033">
            <w:pPr>
              <w:pStyle w:val="Normal6a"/>
            </w:pPr>
            <w:r w:rsidRPr="007F0589">
              <w:rPr>
                <w:b/>
                <w:i/>
              </w:rPr>
              <w:t>34g.</w:t>
            </w:r>
            <w:r w:rsidRPr="007F0589">
              <w:tab/>
            </w:r>
            <w:r w:rsidRPr="007F0589">
              <w:rPr>
                <w:b/>
                <w:i/>
              </w:rPr>
              <w:t>opfordrer Bosnien-Hercegovina til straks at færdigbehandle og vedtage den retlige udpegelse af Livanjsko Polje til et kategori V-bes</w:t>
            </w:r>
            <w:bookmarkStart w:id="0" w:name="_GoBack"/>
            <w:bookmarkEnd w:id="0"/>
            <w:r w:rsidRPr="007F0589">
              <w:rPr>
                <w:b/>
                <w:i/>
              </w:rPr>
              <w:t>kyttet landskab og samtidig oprette og sikre tilstrækkelig finansiering til et særligt forvaltningsorgan og en omfattende forvaltningsplan, som aktivt inddrager lokalsamfund og kommuner gennem relevant deltagelse, uddannelse og kapacitetsopbygning, med henblik på at sikre den langsigtede bevaring og en bæredygtig udvikling i overensstemmelse med internationale biodiversitetsstandarder og EU's miljømål;</w:t>
            </w:r>
          </w:p>
        </w:tc>
      </w:tr>
    </w:tbl>
    <w:p w14:paraId="70CE04B8"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2A98010E" w14:textId="77777777" w:rsidR="00C62B09" w:rsidRPr="007F0589" w:rsidRDefault="00C62B09" w:rsidP="00C62B09">
      <w:r w:rsidRPr="007F0589">
        <w:rPr>
          <w:rStyle w:val="HideTWBExt"/>
          <w:noProof w:val="0"/>
        </w:rPr>
        <w:t>&lt;/Amend&gt;</w:t>
      </w:r>
    </w:p>
    <w:p w14:paraId="3E4FAB9A"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313</w:t>
      </w:r>
      <w:r w:rsidRPr="007F0589">
        <w:rPr>
          <w:rStyle w:val="HideTWBExt"/>
          <w:b w:val="0"/>
          <w:noProof w:val="0"/>
        </w:rPr>
        <w:t>&lt;/NumAm&gt;</w:t>
      </w:r>
    </w:p>
    <w:p w14:paraId="1177048C" w14:textId="77777777" w:rsidR="00C62B09" w:rsidRPr="007F0589" w:rsidRDefault="00C62B09" w:rsidP="00C62B09">
      <w:pPr>
        <w:pStyle w:val="NormalBold"/>
      </w:pPr>
      <w:r w:rsidRPr="007F0589">
        <w:rPr>
          <w:rStyle w:val="HideTWBExt"/>
          <w:b w:val="0"/>
          <w:noProof w:val="0"/>
        </w:rPr>
        <w:t>&lt;RepeatBlock-By&gt;&lt;Members&gt;</w:t>
      </w:r>
      <w:r w:rsidRPr="007F0589">
        <w:t>Tineke Strik</w:t>
      </w:r>
      <w:r w:rsidRPr="007F0589">
        <w:rPr>
          <w:rStyle w:val="HideTWBExt"/>
          <w:b w:val="0"/>
          <w:noProof w:val="0"/>
        </w:rPr>
        <w:t>&lt;/Members&gt;</w:t>
      </w:r>
    </w:p>
    <w:p w14:paraId="1DF61AEB" w14:textId="77777777" w:rsidR="00C62B09" w:rsidRPr="007F0589" w:rsidRDefault="00C62B09" w:rsidP="00C62B09">
      <w:r w:rsidRPr="007F0589">
        <w:rPr>
          <w:rStyle w:val="HideTWBExt"/>
          <w:noProof w:val="0"/>
        </w:rPr>
        <w:t>&lt;AuNomDe&gt;</w:t>
      </w:r>
      <w:r w:rsidRPr="007F0589">
        <w:rPr>
          <w:rStyle w:val="HideTWBInt"/>
          <w:noProof w:val="0"/>
        </w:rPr>
        <w:t>{Greens/EFA}</w:t>
      </w:r>
      <w:r w:rsidRPr="007F0589">
        <w:t>for Verts/ALE-Gruppen</w:t>
      </w:r>
      <w:r w:rsidRPr="007F0589">
        <w:rPr>
          <w:rStyle w:val="HideTWBExt"/>
          <w:noProof w:val="0"/>
        </w:rPr>
        <w:t>&lt;/AuNomDe&gt;</w:t>
      </w:r>
    </w:p>
    <w:p w14:paraId="05737BB9" w14:textId="77777777" w:rsidR="00C62B09" w:rsidRPr="007F0589" w:rsidRDefault="00C62B09" w:rsidP="00C62B09">
      <w:pPr>
        <w:pStyle w:val="NormalBold"/>
      </w:pPr>
      <w:r w:rsidRPr="007F0589">
        <w:rPr>
          <w:rStyle w:val="HideTWBExt"/>
          <w:b w:val="0"/>
          <w:noProof w:val="0"/>
        </w:rPr>
        <w:t>&lt;/RepeatBlock-By&gt;</w:t>
      </w:r>
    </w:p>
    <w:p w14:paraId="3A5E0D39"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452E1335" w14:textId="77777777" w:rsidR="00C62B09" w:rsidRPr="007F0589" w:rsidRDefault="00C62B09" w:rsidP="00C62B09">
      <w:pPr>
        <w:pStyle w:val="NormalBold"/>
      </w:pPr>
      <w:r w:rsidRPr="007F0589">
        <w:rPr>
          <w:rStyle w:val="HideTWBExt"/>
          <w:b w:val="0"/>
          <w:noProof w:val="0"/>
        </w:rPr>
        <w:t>&lt;Article&gt;</w:t>
      </w:r>
      <w:r w:rsidRPr="007F0589">
        <w:t>Punkt 35</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085906E3" w14:textId="77777777" w:rsidTr="006F4033">
        <w:trPr>
          <w:trHeight w:hRule="exact" w:val="240"/>
          <w:jc w:val="center"/>
        </w:trPr>
        <w:tc>
          <w:tcPr>
            <w:tcW w:w="9752" w:type="dxa"/>
            <w:gridSpan w:val="2"/>
            <w:tcBorders>
              <w:top w:val="nil"/>
              <w:left w:val="nil"/>
              <w:bottom w:val="nil"/>
              <w:right w:val="nil"/>
            </w:tcBorders>
          </w:tcPr>
          <w:p w14:paraId="13A3A762" w14:textId="77777777" w:rsidR="00C62B09" w:rsidRPr="007F0589" w:rsidRDefault="00C62B09" w:rsidP="006F4033"/>
        </w:tc>
      </w:tr>
      <w:tr w:rsidR="001719B1" w:rsidRPr="007F0589" w14:paraId="60C80E86" w14:textId="77777777" w:rsidTr="006F4033">
        <w:trPr>
          <w:trHeight w:val="240"/>
          <w:jc w:val="center"/>
        </w:trPr>
        <w:tc>
          <w:tcPr>
            <w:tcW w:w="4876" w:type="dxa"/>
            <w:tcBorders>
              <w:top w:val="nil"/>
              <w:left w:val="nil"/>
              <w:bottom w:val="nil"/>
              <w:right w:val="nil"/>
            </w:tcBorders>
          </w:tcPr>
          <w:p w14:paraId="5A69F35A"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DA9A913" w14:textId="77777777" w:rsidR="00C62B09" w:rsidRPr="007F0589" w:rsidRDefault="00C62B09" w:rsidP="006F4033">
            <w:pPr>
              <w:pStyle w:val="AmColumnHeading"/>
            </w:pPr>
            <w:r w:rsidRPr="007F0589">
              <w:t>Ændringsforslag</w:t>
            </w:r>
          </w:p>
        </w:tc>
      </w:tr>
      <w:tr w:rsidR="001719B1" w:rsidRPr="007F0589" w14:paraId="70919985" w14:textId="77777777" w:rsidTr="006F4033">
        <w:trPr>
          <w:jc w:val="center"/>
        </w:trPr>
        <w:tc>
          <w:tcPr>
            <w:tcW w:w="4876" w:type="dxa"/>
            <w:tcBorders>
              <w:top w:val="nil"/>
              <w:left w:val="nil"/>
              <w:bottom w:val="nil"/>
              <w:right w:val="nil"/>
            </w:tcBorders>
          </w:tcPr>
          <w:p w14:paraId="75E21599" w14:textId="77777777" w:rsidR="00C62B09" w:rsidRPr="007F0589" w:rsidRDefault="00C62B09" w:rsidP="006F4033">
            <w:pPr>
              <w:pStyle w:val="Normal6a"/>
            </w:pPr>
            <w:r w:rsidRPr="007F0589">
              <w:t>35.</w:t>
            </w:r>
            <w:r w:rsidRPr="007F0589">
              <w:tab/>
              <w:t xml:space="preserve">udtrykker solidaritet med Bosnien-Hercegovina </w:t>
            </w:r>
            <w:r w:rsidRPr="007F0589">
              <w:rPr>
                <w:b/>
                <w:i/>
              </w:rPr>
              <w:t>efter</w:t>
            </w:r>
            <w:r w:rsidRPr="007F0589">
              <w:t xml:space="preserve"> de ødelæggende oversvømmelser og jordskred den 3.-4. oktober 2024;</w:t>
            </w:r>
          </w:p>
        </w:tc>
        <w:tc>
          <w:tcPr>
            <w:tcW w:w="4876" w:type="dxa"/>
            <w:tcBorders>
              <w:top w:val="nil"/>
              <w:left w:val="nil"/>
              <w:bottom w:val="nil"/>
              <w:right w:val="nil"/>
            </w:tcBorders>
          </w:tcPr>
          <w:p w14:paraId="7D639680" w14:textId="06699AA0" w:rsidR="00C62B09" w:rsidRPr="007F0589" w:rsidRDefault="00C62B09" w:rsidP="006F4033">
            <w:pPr>
              <w:pStyle w:val="Normal6a"/>
            </w:pPr>
            <w:r w:rsidRPr="007F0589">
              <w:t>35.</w:t>
            </w:r>
            <w:r w:rsidRPr="007F0589">
              <w:tab/>
              <w:t xml:space="preserve">udtrykker solidaritet med Bosnien-Hercegovina </w:t>
            </w:r>
            <w:r w:rsidRPr="007F0589">
              <w:rPr>
                <w:b/>
                <w:i/>
              </w:rPr>
              <w:t>og alle ofrene for</w:t>
            </w:r>
            <w:r w:rsidRPr="007F0589">
              <w:t xml:space="preserve"> de ødelæggende oversvømmelser og jordskred den 3.-4. oktober 2024; </w:t>
            </w:r>
            <w:r w:rsidRPr="007F0589">
              <w:rPr>
                <w:b/>
                <w:i/>
              </w:rPr>
              <w:t>opfordrer Føderationen</w:t>
            </w:r>
            <w:r w:rsidR="001A5ADC" w:rsidRPr="007F0589">
              <w:rPr>
                <w:b/>
                <w:i/>
              </w:rPr>
              <w:t xml:space="preserve"> i</w:t>
            </w:r>
            <w:r w:rsidRPr="007F0589">
              <w:rPr>
                <w:b/>
                <w:i/>
              </w:rPr>
              <w:t xml:space="preserve"> Bosnien-Hercegovinas myndigheder til at øge støtten til dem, der blev ramt, og sørge for, at der rettes op på eventuelle mangler i retshåndhævelsen og skovforvaltningen, som kan have forværret katastrofen;</w:t>
            </w:r>
          </w:p>
        </w:tc>
      </w:tr>
    </w:tbl>
    <w:p w14:paraId="1CBB683F"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5C9B0623" w14:textId="77777777" w:rsidR="00C62B09" w:rsidRPr="007F0589" w:rsidRDefault="00C62B09" w:rsidP="00C62B09">
      <w:r w:rsidRPr="007F0589">
        <w:rPr>
          <w:rStyle w:val="HideTWBExt"/>
          <w:noProof w:val="0"/>
        </w:rPr>
        <w:t>&lt;/Amend&gt;</w:t>
      </w:r>
    </w:p>
    <w:p w14:paraId="654D248C" w14:textId="77777777" w:rsidR="00C62B09" w:rsidRPr="007F0589" w:rsidRDefault="00C62B09" w:rsidP="00C62B09">
      <w:pPr>
        <w:pStyle w:val="AmNumberTabs"/>
      </w:pPr>
      <w:r w:rsidRPr="007F0589">
        <w:rPr>
          <w:rStyle w:val="HideTWBExt"/>
          <w:b w:val="0"/>
          <w:noProof w:val="0"/>
        </w:rPr>
        <w:t>&lt;Amend&gt;</w:t>
      </w:r>
      <w:r w:rsidRPr="007F0589">
        <w:t>Ændringsforslag</w:t>
      </w:r>
      <w:r w:rsidRPr="007F0589">
        <w:tab/>
      </w:r>
      <w:r w:rsidRPr="007F0589">
        <w:tab/>
      </w:r>
      <w:r w:rsidRPr="007F0589">
        <w:rPr>
          <w:rStyle w:val="HideTWBExt"/>
          <w:b w:val="0"/>
          <w:noProof w:val="0"/>
        </w:rPr>
        <w:t>&lt;NumAm&gt;</w:t>
      </w:r>
      <w:r w:rsidRPr="007F0589">
        <w:t>314</w:t>
      </w:r>
      <w:r w:rsidRPr="007F0589">
        <w:rPr>
          <w:rStyle w:val="HideTWBExt"/>
          <w:b w:val="0"/>
          <w:noProof w:val="0"/>
        </w:rPr>
        <w:t>&lt;/NumAm&gt;</w:t>
      </w:r>
    </w:p>
    <w:p w14:paraId="5B8002D9" w14:textId="77777777" w:rsidR="00C62B09" w:rsidRPr="007F0589" w:rsidRDefault="00C62B09" w:rsidP="00C62B09">
      <w:pPr>
        <w:pStyle w:val="NormalBold"/>
      </w:pPr>
      <w:r w:rsidRPr="007F0589">
        <w:rPr>
          <w:rStyle w:val="HideTWBExt"/>
          <w:b w:val="0"/>
          <w:noProof w:val="0"/>
        </w:rPr>
        <w:t>&lt;RepeatBlock-By&gt;&lt;Members&gt;</w:t>
      </w:r>
      <w:r w:rsidRPr="007F0589">
        <w:t>Eszter Lakos</w:t>
      </w:r>
      <w:r w:rsidRPr="007F0589">
        <w:rPr>
          <w:rStyle w:val="HideTWBExt"/>
          <w:b w:val="0"/>
          <w:noProof w:val="0"/>
        </w:rPr>
        <w:t>&lt;/Members&gt;</w:t>
      </w:r>
    </w:p>
    <w:p w14:paraId="58FA1F90" w14:textId="77777777" w:rsidR="00C62B09" w:rsidRPr="007F0589" w:rsidRDefault="00C62B09" w:rsidP="00C62B09">
      <w:pPr>
        <w:pStyle w:val="NormalBold"/>
      </w:pPr>
      <w:r w:rsidRPr="007F0589">
        <w:rPr>
          <w:rStyle w:val="HideTWBExt"/>
          <w:b w:val="0"/>
          <w:noProof w:val="0"/>
        </w:rPr>
        <w:t>&lt;/RepeatBlock-By&gt;</w:t>
      </w:r>
    </w:p>
    <w:p w14:paraId="0E99C443" w14:textId="77777777" w:rsidR="00C62B09" w:rsidRPr="007F0589" w:rsidRDefault="00C62B09" w:rsidP="00C62B09">
      <w:pPr>
        <w:pStyle w:val="NormalBold"/>
      </w:pPr>
      <w:r w:rsidRPr="007F0589">
        <w:rPr>
          <w:rStyle w:val="HideTWBExt"/>
          <w:b w:val="0"/>
          <w:noProof w:val="0"/>
        </w:rPr>
        <w:t>&lt;DocAmend&gt;</w:t>
      </w:r>
      <w:r w:rsidRPr="007F0589">
        <w:t>Forslag til beslutning</w:t>
      </w:r>
      <w:r w:rsidRPr="007F0589">
        <w:rPr>
          <w:rStyle w:val="HideTWBExt"/>
          <w:b w:val="0"/>
          <w:noProof w:val="0"/>
        </w:rPr>
        <w:t>&lt;/DocAmend&gt;</w:t>
      </w:r>
    </w:p>
    <w:p w14:paraId="3C0AF5DD" w14:textId="77777777" w:rsidR="00C62B09" w:rsidRPr="007F0589" w:rsidRDefault="00C62B09" w:rsidP="00C62B09">
      <w:pPr>
        <w:pStyle w:val="NormalBold"/>
      </w:pPr>
      <w:r w:rsidRPr="007F0589">
        <w:rPr>
          <w:rStyle w:val="HideTWBExt"/>
          <w:b w:val="0"/>
          <w:noProof w:val="0"/>
        </w:rPr>
        <w:t>&lt;Article&gt;</w:t>
      </w:r>
      <w:r w:rsidRPr="007F0589">
        <w:t>Punkt 35 a (nyt)</w:t>
      </w:r>
      <w:r w:rsidRPr="007F0589">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719B1" w:rsidRPr="007F0589" w14:paraId="51BD0D11" w14:textId="77777777" w:rsidTr="006F4033">
        <w:trPr>
          <w:trHeight w:hRule="exact" w:val="240"/>
          <w:jc w:val="center"/>
        </w:trPr>
        <w:tc>
          <w:tcPr>
            <w:tcW w:w="9752" w:type="dxa"/>
            <w:gridSpan w:val="2"/>
            <w:tcBorders>
              <w:top w:val="nil"/>
              <w:left w:val="nil"/>
              <w:bottom w:val="nil"/>
              <w:right w:val="nil"/>
            </w:tcBorders>
          </w:tcPr>
          <w:p w14:paraId="0B86E99E" w14:textId="77777777" w:rsidR="00C62B09" w:rsidRPr="007F0589" w:rsidRDefault="00C62B09" w:rsidP="006F4033"/>
        </w:tc>
      </w:tr>
      <w:tr w:rsidR="001719B1" w:rsidRPr="007F0589" w14:paraId="2FB36C71" w14:textId="77777777" w:rsidTr="006F4033">
        <w:trPr>
          <w:trHeight w:val="240"/>
          <w:jc w:val="center"/>
        </w:trPr>
        <w:tc>
          <w:tcPr>
            <w:tcW w:w="4876" w:type="dxa"/>
            <w:tcBorders>
              <w:top w:val="nil"/>
              <w:left w:val="nil"/>
              <w:bottom w:val="nil"/>
              <w:right w:val="nil"/>
            </w:tcBorders>
          </w:tcPr>
          <w:p w14:paraId="5CAB27A1" w14:textId="77777777" w:rsidR="00C62B09" w:rsidRPr="007F0589" w:rsidRDefault="00C62B09" w:rsidP="006F4033">
            <w:pPr>
              <w:pStyle w:val="AmColumnHeading"/>
            </w:pPr>
            <w:r w:rsidRPr="007F0589">
              <w:t>Forslag til beslutning</w:t>
            </w:r>
          </w:p>
        </w:tc>
        <w:tc>
          <w:tcPr>
            <w:tcW w:w="4876" w:type="dxa"/>
            <w:tcBorders>
              <w:top w:val="nil"/>
              <w:left w:val="nil"/>
              <w:bottom w:val="nil"/>
              <w:right w:val="nil"/>
            </w:tcBorders>
          </w:tcPr>
          <w:p w14:paraId="2D1C3F41" w14:textId="77777777" w:rsidR="00C62B09" w:rsidRPr="007F0589" w:rsidRDefault="00C62B09" w:rsidP="006F4033">
            <w:pPr>
              <w:pStyle w:val="AmColumnHeading"/>
            </w:pPr>
            <w:r w:rsidRPr="007F0589">
              <w:t>Ændringsforslag</w:t>
            </w:r>
          </w:p>
        </w:tc>
      </w:tr>
      <w:tr w:rsidR="001719B1" w:rsidRPr="007F0589" w14:paraId="7136A9F2" w14:textId="77777777" w:rsidTr="006F4033">
        <w:trPr>
          <w:jc w:val="center"/>
        </w:trPr>
        <w:tc>
          <w:tcPr>
            <w:tcW w:w="4876" w:type="dxa"/>
            <w:tcBorders>
              <w:top w:val="nil"/>
              <w:left w:val="nil"/>
              <w:bottom w:val="nil"/>
              <w:right w:val="nil"/>
            </w:tcBorders>
          </w:tcPr>
          <w:p w14:paraId="1153FE00" w14:textId="77777777" w:rsidR="00C62B09" w:rsidRPr="007F0589" w:rsidRDefault="00C62B09" w:rsidP="006F4033">
            <w:pPr>
              <w:pStyle w:val="Normal6a"/>
            </w:pPr>
          </w:p>
        </w:tc>
        <w:tc>
          <w:tcPr>
            <w:tcW w:w="4876" w:type="dxa"/>
            <w:tcBorders>
              <w:top w:val="nil"/>
              <w:left w:val="nil"/>
              <w:bottom w:val="nil"/>
              <w:right w:val="nil"/>
            </w:tcBorders>
          </w:tcPr>
          <w:p w14:paraId="5E43FC65" w14:textId="77777777" w:rsidR="00C62B09" w:rsidRPr="007F0589" w:rsidRDefault="00C62B09" w:rsidP="006F4033">
            <w:pPr>
              <w:pStyle w:val="Normal6a"/>
            </w:pPr>
            <w:r w:rsidRPr="007F0589">
              <w:rPr>
                <w:b/>
                <w:i/>
              </w:rPr>
              <w:t>35a.</w:t>
            </w:r>
            <w:r w:rsidRPr="007F0589">
              <w:tab/>
            </w:r>
            <w:r w:rsidRPr="007F0589">
              <w:rPr>
                <w:b/>
                <w:i/>
              </w:rPr>
              <w:t>glæder sig over styrkelsen af EUFOR Operation Althea 2025 og opfordrer indtrængende til at fastholde den internationale tilstedeværelse for at modvirke destabiliserende bestræbelser fra aktører, der står i ledtog med udlandet; tilskynder NATO og EU til at forbedre koordineringen af deres støtte til de bosniske myndigheder for så vidt angår cybersikkerhedsuddannelse og bistand til at imødegå hybride trusler;</w:t>
            </w:r>
          </w:p>
        </w:tc>
      </w:tr>
    </w:tbl>
    <w:p w14:paraId="5922A166" w14:textId="77777777" w:rsidR="00C62B09" w:rsidRPr="007F0589" w:rsidRDefault="00C62B09" w:rsidP="00C62B09">
      <w:pPr>
        <w:pStyle w:val="AmOrLang"/>
      </w:pPr>
      <w:r w:rsidRPr="007F0589">
        <w:t xml:space="preserve">Or. </w:t>
      </w:r>
      <w:r w:rsidRPr="007F0589">
        <w:rPr>
          <w:rStyle w:val="HideTWBExt"/>
          <w:noProof w:val="0"/>
        </w:rPr>
        <w:t>&lt;Original&gt;</w:t>
      </w:r>
      <w:r w:rsidRPr="007F0589">
        <w:rPr>
          <w:rStyle w:val="HideTWBInt"/>
          <w:noProof w:val="0"/>
        </w:rPr>
        <w:t>{EN}</w:t>
      </w:r>
      <w:r w:rsidRPr="007F0589">
        <w:t>en</w:t>
      </w:r>
      <w:r w:rsidRPr="007F0589">
        <w:rPr>
          <w:rStyle w:val="HideTWBExt"/>
          <w:noProof w:val="0"/>
        </w:rPr>
        <w:t>&lt;/Original&gt;</w:t>
      </w:r>
    </w:p>
    <w:p w14:paraId="45E3A26A" w14:textId="7091FCF7" w:rsidR="00C62B09" w:rsidRPr="007F0589" w:rsidRDefault="00C62B09" w:rsidP="00C62B09">
      <w:r w:rsidRPr="007F0589">
        <w:rPr>
          <w:rStyle w:val="HideTWBExt"/>
          <w:noProof w:val="0"/>
        </w:rPr>
        <w:t>&lt;/Amend&gt;&lt;/RepeatBlock-Amend&gt;</w:t>
      </w:r>
    </w:p>
    <w:p w14:paraId="1DD1508D" w14:textId="582CDAA0" w:rsidR="00F9142C" w:rsidRPr="007F0589" w:rsidRDefault="00F9142C" w:rsidP="00C62B09"/>
    <w:sectPr w:rsidR="00F9142C" w:rsidRPr="007F0589" w:rsidSect="004C452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98942" w14:textId="77777777" w:rsidR="006F4033" w:rsidRPr="004C4522" w:rsidRDefault="006F4033">
      <w:r w:rsidRPr="004C4522">
        <w:separator/>
      </w:r>
    </w:p>
  </w:endnote>
  <w:endnote w:type="continuationSeparator" w:id="0">
    <w:p w14:paraId="7194CFA1" w14:textId="77777777" w:rsidR="006F4033" w:rsidRPr="004C4522" w:rsidRDefault="006F4033">
      <w:r w:rsidRPr="004C45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F6A50" w14:textId="122B5B17" w:rsidR="004C4522" w:rsidRPr="004C4522" w:rsidRDefault="004C4522" w:rsidP="004C4522">
    <w:pPr>
      <w:pStyle w:val="EPFooter"/>
    </w:pPr>
    <w:r w:rsidRPr="004C4522">
      <w:t>PE</w:t>
    </w:r>
    <w:r w:rsidRPr="004C4522">
      <w:rPr>
        <w:rStyle w:val="HideTWBExt"/>
      </w:rPr>
      <w:t>&lt;NoPE&gt;</w:t>
    </w:r>
    <w:r w:rsidRPr="004C4522">
      <w:t>772.209</w:t>
    </w:r>
    <w:r w:rsidRPr="004C4522">
      <w:rPr>
        <w:rStyle w:val="HideTWBExt"/>
      </w:rPr>
      <w:t>&lt;/NoPE&gt;&lt;Version&gt;</w:t>
    </w:r>
    <w:r w:rsidRPr="004C4522">
      <w:t>v01-00</w:t>
    </w:r>
    <w:r w:rsidRPr="004C4522">
      <w:rPr>
        <w:rStyle w:val="HideTWBExt"/>
      </w:rPr>
      <w:t>&lt;/Version&gt;</w:t>
    </w:r>
    <w:r w:rsidRPr="004C4522">
      <w:tab/>
    </w:r>
    <w:r w:rsidRPr="004C4522">
      <w:fldChar w:fldCharType="begin"/>
    </w:r>
    <w:r w:rsidRPr="004C4522">
      <w:instrText xml:space="preserve"> PAGE  \* MERGEFORMAT </w:instrText>
    </w:r>
    <w:r w:rsidRPr="004C4522">
      <w:fldChar w:fldCharType="separate"/>
    </w:r>
    <w:r w:rsidR="007F0589">
      <w:rPr>
        <w:noProof/>
      </w:rPr>
      <w:t>156</w:t>
    </w:r>
    <w:r w:rsidRPr="004C4522">
      <w:fldChar w:fldCharType="end"/>
    </w:r>
    <w:r w:rsidRPr="004C4522">
      <w:t>/</w:t>
    </w:r>
    <w:fldSimple w:instr=" NUMPAGES  \* MERGEFORMAT ">
      <w:r w:rsidR="007F0589">
        <w:rPr>
          <w:noProof/>
        </w:rPr>
        <w:t>158</w:t>
      </w:r>
    </w:fldSimple>
    <w:r w:rsidRPr="004C4522">
      <w:tab/>
    </w:r>
    <w:r w:rsidRPr="004C4522">
      <w:rPr>
        <w:rStyle w:val="HideTWBExt"/>
      </w:rPr>
      <w:t>&lt;PathFdR&gt;</w:t>
    </w:r>
    <w:r w:rsidRPr="004C4522">
      <w:t>AM\1319379DA.docx</w:t>
    </w:r>
    <w:r w:rsidRPr="004C4522">
      <w:rPr>
        <w:rStyle w:val="HideTWBExt"/>
      </w:rPr>
      <w:t>&lt;/PathFdR&gt;</w:t>
    </w:r>
  </w:p>
  <w:p w14:paraId="3C71EE20" w14:textId="79CBDE28" w:rsidR="006F4033" w:rsidRPr="004C4522" w:rsidRDefault="004C4522" w:rsidP="004C4522">
    <w:pPr>
      <w:pStyle w:val="EPFooter2"/>
    </w:pPr>
    <w:r w:rsidRPr="004C4522">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C332F" w14:textId="0CFF843F" w:rsidR="004C4522" w:rsidRPr="004C4522" w:rsidRDefault="004C4522" w:rsidP="004C4522">
    <w:pPr>
      <w:pStyle w:val="EPFooter"/>
    </w:pPr>
    <w:r w:rsidRPr="004C4522">
      <w:rPr>
        <w:rStyle w:val="HideTWBExt"/>
      </w:rPr>
      <w:t>&lt;PathFdR&gt;</w:t>
    </w:r>
    <w:r w:rsidRPr="004C4522">
      <w:t>AM\1319379DA.docx</w:t>
    </w:r>
    <w:r w:rsidRPr="004C4522">
      <w:rPr>
        <w:rStyle w:val="HideTWBExt"/>
      </w:rPr>
      <w:t>&lt;/PathFdR&gt;</w:t>
    </w:r>
    <w:r w:rsidRPr="004C4522">
      <w:tab/>
    </w:r>
    <w:r w:rsidRPr="004C4522">
      <w:fldChar w:fldCharType="begin"/>
    </w:r>
    <w:r w:rsidRPr="004C4522">
      <w:instrText xml:space="preserve"> PAGE  \* MERGEFORMAT </w:instrText>
    </w:r>
    <w:r w:rsidRPr="004C4522">
      <w:fldChar w:fldCharType="separate"/>
    </w:r>
    <w:r w:rsidR="007F0589">
      <w:rPr>
        <w:noProof/>
      </w:rPr>
      <w:t>157</w:t>
    </w:r>
    <w:r w:rsidRPr="004C4522">
      <w:fldChar w:fldCharType="end"/>
    </w:r>
    <w:r w:rsidRPr="004C4522">
      <w:t>/</w:t>
    </w:r>
    <w:fldSimple w:instr=" NUMPAGES  \* MERGEFORMAT ">
      <w:r w:rsidR="007F0589">
        <w:rPr>
          <w:noProof/>
        </w:rPr>
        <w:t>158</w:t>
      </w:r>
    </w:fldSimple>
    <w:r w:rsidRPr="004C4522">
      <w:tab/>
      <w:t>PE</w:t>
    </w:r>
    <w:r w:rsidRPr="004C4522">
      <w:rPr>
        <w:rStyle w:val="HideTWBExt"/>
      </w:rPr>
      <w:t>&lt;NoPE&gt;</w:t>
    </w:r>
    <w:r w:rsidRPr="004C4522">
      <w:t>772.209</w:t>
    </w:r>
    <w:r w:rsidRPr="004C4522">
      <w:rPr>
        <w:rStyle w:val="HideTWBExt"/>
      </w:rPr>
      <w:t>&lt;/NoPE&gt;&lt;Version&gt;</w:t>
    </w:r>
    <w:r w:rsidRPr="004C4522">
      <w:t>v01-00</w:t>
    </w:r>
    <w:r w:rsidRPr="004C4522">
      <w:rPr>
        <w:rStyle w:val="HideTWBExt"/>
      </w:rPr>
      <w:t>&lt;/Version&gt;</w:t>
    </w:r>
  </w:p>
  <w:p w14:paraId="2188ECB6" w14:textId="31F4E6BD" w:rsidR="006F4033" w:rsidRPr="004C4522" w:rsidRDefault="004C4522" w:rsidP="004C4522">
    <w:pPr>
      <w:pStyle w:val="EPFooter2"/>
    </w:pPr>
    <w:r w:rsidRPr="004C4522">
      <w:tab/>
    </w:r>
    <w:r w:rsidRPr="004C4522">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72584" w14:textId="77777777" w:rsidR="004C4522" w:rsidRPr="004C4522" w:rsidRDefault="004C4522" w:rsidP="004C4522">
    <w:pPr>
      <w:pStyle w:val="EPFooter"/>
    </w:pPr>
    <w:r w:rsidRPr="004C4522">
      <w:rPr>
        <w:rStyle w:val="HideTWBExt"/>
      </w:rPr>
      <w:t>&lt;PathFdR&gt;</w:t>
    </w:r>
    <w:r w:rsidRPr="004C4522">
      <w:t>AM\1319379DA.docx</w:t>
    </w:r>
    <w:r w:rsidRPr="004C4522">
      <w:rPr>
        <w:rStyle w:val="HideTWBExt"/>
      </w:rPr>
      <w:t>&lt;/PathFdR&gt;</w:t>
    </w:r>
    <w:r w:rsidRPr="004C4522">
      <w:tab/>
    </w:r>
    <w:r w:rsidRPr="004C4522">
      <w:tab/>
      <w:t>PE</w:t>
    </w:r>
    <w:r w:rsidRPr="004C4522">
      <w:rPr>
        <w:rStyle w:val="HideTWBExt"/>
      </w:rPr>
      <w:t>&lt;NoPE&gt;</w:t>
    </w:r>
    <w:r w:rsidRPr="004C4522">
      <w:t>772.209</w:t>
    </w:r>
    <w:r w:rsidRPr="004C4522">
      <w:rPr>
        <w:rStyle w:val="HideTWBExt"/>
      </w:rPr>
      <w:t>&lt;/NoPE&gt;&lt;Version&gt;</w:t>
    </w:r>
    <w:r w:rsidRPr="004C4522">
      <w:t>v01-00</w:t>
    </w:r>
    <w:r w:rsidRPr="004C4522">
      <w:rPr>
        <w:rStyle w:val="HideTWBExt"/>
      </w:rPr>
      <w:t>&lt;/Version&gt;</w:t>
    </w:r>
  </w:p>
  <w:p w14:paraId="42AC9235" w14:textId="2E64D7A1" w:rsidR="006F4033" w:rsidRPr="004C4522" w:rsidRDefault="004C4522" w:rsidP="004C4522">
    <w:pPr>
      <w:pStyle w:val="EPFooter2"/>
    </w:pPr>
    <w:r w:rsidRPr="004C4522">
      <w:t>DA</w:t>
    </w:r>
    <w:r w:rsidRPr="004C4522">
      <w:tab/>
    </w:r>
    <w:r w:rsidRPr="004C4522">
      <w:rPr>
        <w:b w:val="0"/>
        <w:i/>
        <w:color w:val="C0C0C0"/>
        <w:sz w:val="22"/>
      </w:rPr>
      <w:t>Forenet i mangfoldighed</w:t>
    </w:r>
    <w:r w:rsidRPr="004C4522">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7D704" w14:textId="77777777" w:rsidR="006F4033" w:rsidRPr="004C4522" w:rsidRDefault="006F4033">
      <w:r w:rsidRPr="004C4522">
        <w:separator/>
      </w:r>
    </w:p>
  </w:footnote>
  <w:footnote w:type="continuationSeparator" w:id="0">
    <w:p w14:paraId="0A68DBDE" w14:textId="77777777" w:rsidR="006F4033" w:rsidRPr="004C4522" w:rsidRDefault="006F4033">
      <w:r w:rsidRPr="004C45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87204" w14:textId="77777777" w:rsidR="007F0589" w:rsidRDefault="007F0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293ED" w14:textId="77777777" w:rsidR="007F0589" w:rsidRDefault="007F0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5C7FB" w14:textId="77777777" w:rsidR="007F0589" w:rsidRDefault="007F05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DA"/>
    <w:docVar w:name="TXTLANGUEMIN" w:val="da"/>
    <w:docVar w:name="TXTNRPE" w:val="772.209"/>
    <w:docVar w:name="TXTPEorAP" w:val="PE"/>
    <w:docVar w:name="TXTROUTE" w:val="AM\1319379DA.docx"/>
    <w:docVar w:name="TXTVERSION" w:val="01-00"/>
  </w:docVars>
  <w:rsids>
    <w:rsidRoot w:val="00A77B3E"/>
    <w:rsid w:val="00024B8F"/>
    <w:rsid w:val="000E07BE"/>
    <w:rsid w:val="00122813"/>
    <w:rsid w:val="001719B1"/>
    <w:rsid w:val="001771D9"/>
    <w:rsid w:val="001A5ADC"/>
    <w:rsid w:val="002207C8"/>
    <w:rsid w:val="002B0959"/>
    <w:rsid w:val="002D553B"/>
    <w:rsid w:val="004C4522"/>
    <w:rsid w:val="004E0D96"/>
    <w:rsid w:val="005724CE"/>
    <w:rsid w:val="006075ED"/>
    <w:rsid w:val="006641B2"/>
    <w:rsid w:val="006E5E3B"/>
    <w:rsid w:val="006F4033"/>
    <w:rsid w:val="007F0589"/>
    <w:rsid w:val="007F0A69"/>
    <w:rsid w:val="00812B4B"/>
    <w:rsid w:val="00A77B3E"/>
    <w:rsid w:val="00B819AB"/>
    <w:rsid w:val="00C62B09"/>
    <w:rsid w:val="00C90BA9"/>
    <w:rsid w:val="00C951D4"/>
    <w:rsid w:val="00CA2A55"/>
    <w:rsid w:val="00EF4330"/>
    <w:rsid w:val="00F914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1385636"/>
  <w15:docId w15:val="{3FE92364-3A4C-44E0-9A18-7221C357D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62B09"/>
    <w:pPr>
      <w:tabs>
        <w:tab w:val="center" w:pos="4680"/>
        <w:tab w:val="right" w:pos="9360"/>
      </w:tabs>
    </w:pPr>
  </w:style>
  <w:style w:type="character" w:customStyle="1" w:styleId="HeaderChar">
    <w:name w:val="Header Char"/>
    <w:basedOn w:val="DefaultParagraphFont"/>
    <w:link w:val="Header"/>
    <w:rsid w:val="00C62B09"/>
    <w:rPr>
      <w:sz w:val="24"/>
      <w:szCs w:val="24"/>
    </w:rPr>
  </w:style>
  <w:style w:type="paragraph" w:styleId="Footer">
    <w:name w:val="footer"/>
    <w:basedOn w:val="Normal"/>
    <w:link w:val="FooterChar"/>
    <w:rsid w:val="007F0589"/>
    <w:pPr>
      <w:tabs>
        <w:tab w:val="center" w:pos="4513"/>
        <w:tab w:val="right" w:pos="9026"/>
      </w:tabs>
    </w:pPr>
  </w:style>
  <w:style w:type="character" w:customStyle="1" w:styleId="FooterChar">
    <w:name w:val="Footer Char"/>
    <w:basedOn w:val="DefaultParagraphFont"/>
    <w:link w:val="Footer"/>
    <w:rsid w:val="007F05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158</Pages>
  <Words>27830</Words>
  <Characters>185500</Characters>
  <Application>Microsoft Office Word</Application>
  <DocSecurity>0</DocSecurity>
  <Lines>8101</Lines>
  <Paragraphs>2839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2025-04-30T09:46:00Z</dcterms:created>
  <dcterms:modified xsi:type="dcterms:W3CDTF">2025-04-30T09:46:00Z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1319379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164111</vt:lpwstr>
  </property>
  <property fmtid="{D5CDD505-2E9C-101B-9397-08002B2CF9AE}" pid="7" name="dmxml.render.traceId">
    <vt:lpwstr>67fcd7bb0c614eb2137fa0ad2fd61f2c</vt:lpwstr>
  </property>
  <property fmtid="{D5CDD505-2E9C-101B-9397-08002B2CF9AE}" pid="8" name="FooterPath">
    <vt:lpwstr>AM\1319379DA.docx</vt:lpwstr>
  </property>
  <property fmtid="{D5CDD505-2E9C-101B-9397-08002B2CF9AE}" pid="9" name="PE Number">
    <vt:lpwstr>772.209</vt:lpwstr>
  </property>
  <property fmtid="{D5CDD505-2E9C-101B-9397-08002B2CF9AE}" pid="10" name="UID">
    <vt:lpwstr>eu.europa.europarl-DIN1-2025-0000083533_02.00-xm-01.00_text-xml</vt:lpwstr>
  </property>
  <property fmtid="{D5CDD505-2E9C-101B-9397-08002B2CF9AE}" pid="11" name="LastEdited with">
    <vt:lpwstr>10.1.0 Build [20250401]</vt:lpwstr>
  </property>
  <property fmtid="{D5CDD505-2E9C-101B-9397-08002B2CF9AE}" pid="12" name="Bookout">
    <vt:lpwstr>OK - 2025/04/30 11:46</vt:lpwstr>
  </property>
</Properties>
</file>