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C56EE" w:rsidTr="00C85D0F">
        <w:trPr>
          <w:trHeight w:hRule="exact" w:val="1418"/>
        </w:trPr>
        <w:tc>
          <w:tcPr>
            <w:tcW w:w="6804" w:type="dxa"/>
            <w:shd w:val="clear" w:color="auto" w:fill="auto"/>
            <w:vAlign w:val="center"/>
          </w:tcPr>
          <w:p w:rsidR="00FF31EC" w:rsidRPr="00C34F47" w:rsidRDefault="00237846" w:rsidP="00C85D0F">
            <w:pPr>
              <w:pStyle w:val="EPName"/>
            </w:pPr>
            <w:r>
              <w:t>Europski parlament</w:t>
            </w:r>
          </w:p>
          <w:p w:rsidR="00FF31EC" w:rsidRPr="00C34F47" w:rsidRDefault="00237846" w:rsidP="00371B4E">
            <w:pPr>
              <w:pStyle w:val="EPTerm"/>
            </w:pPr>
            <w:r>
              <w:t>2024-2029</w:t>
            </w:r>
          </w:p>
        </w:tc>
        <w:tc>
          <w:tcPr>
            <w:tcW w:w="2268" w:type="dxa"/>
            <w:shd w:val="clear" w:color="auto" w:fill="auto"/>
          </w:tcPr>
          <w:p w:rsidR="00FF31EC" w:rsidRPr="00C34F47" w:rsidRDefault="00237846" w:rsidP="00C85D0F">
            <w:pPr>
              <w:pStyle w:val="EPLogo"/>
            </w:pPr>
            <w:r w:rsidRPr="00C34F4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C34F47" w:rsidRDefault="000E7234" w:rsidP="000E7234">
      <w:pPr>
        <w:pStyle w:val="LineTop"/>
      </w:pPr>
    </w:p>
    <w:p w:rsidR="000E7234" w:rsidRPr="00C34F47" w:rsidRDefault="00237846" w:rsidP="000E7234">
      <w:pPr>
        <w:pStyle w:val="EPBody"/>
      </w:pPr>
      <w:r w:rsidRPr="00900CD9">
        <w:rPr>
          <w:rStyle w:val="HideTWBExt"/>
          <w:i w:val="0"/>
          <w:szCs w:val="20"/>
        </w:rPr>
        <w:t>&lt;Commission&gt;</w:t>
      </w:r>
      <w:r w:rsidRPr="00900CD9">
        <w:rPr>
          <w:rStyle w:val="HideTWBInt"/>
          <w:i w:val="0"/>
          <w:szCs w:val="20"/>
        </w:rPr>
        <w:t>{AFET}</w:t>
      </w:r>
      <w:r>
        <w:t>Odbor za vanjske poslove</w:t>
      </w:r>
      <w:r w:rsidRPr="00900CD9">
        <w:rPr>
          <w:rStyle w:val="HideTWBExt"/>
          <w:i w:val="0"/>
          <w:szCs w:val="20"/>
        </w:rPr>
        <w:t>&lt;/Commission&gt;</w:t>
      </w:r>
    </w:p>
    <w:p w:rsidR="000E7234" w:rsidRPr="00C34F47" w:rsidRDefault="000E7234" w:rsidP="000E7234">
      <w:pPr>
        <w:pStyle w:val="LineBottom"/>
      </w:pPr>
    </w:p>
    <w:p w:rsidR="00B85286" w:rsidRPr="00C34F47" w:rsidRDefault="00237846">
      <w:pPr>
        <w:pStyle w:val="CoverReference"/>
      </w:pPr>
      <w:r w:rsidRPr="00900CD9">
        <w:rPr>
          <w:rStyle w:val="HideTWBExt"/>
          <w:b w:val="0"/>
        </w:rPr>
        <w:t>&lt;RefProc&gt;</w:t>
      </w:r>
      <w:r>
        <w:t>2022/0184</w:t>
      </w:r>
      <w:r w:rsidRPr="00900CD9">
        <w:rPr>
          <w:rStyle w:val="HideTWBExt"/>
          <w:b w:val="0"/>
        </w:rPr>
        <w:t>&lt;/RefProc&gt;&lt;RefTypeProc&gt;</w:t>
      </w:r>
      <w:r>
        <w:t>(NLE)</w:t>
      </w:r>
      <w:r w:rsidRPr="00900CD9">
        <w:rPr>
          <w:rStyle w:val="HideTWBExt"/>
          <w:b w:val="0"/>
        </w:rPr>
        <w:t>&lt;/RefTypeProc&gt;</w:t>
      </w:r>
    </w:p>
    <w:p w:rsidR="00B85286" w:rsidRPr="00C34F47" w:rsidRDefault="00237846">
      <w:pPr>
        <w:pStyle w:val="CoverDate"/>
      </w:pPr>
      <w:r w:rsidRPr="00900CD9">
        <w:rPr>
          <w:rStyle w:val="HideTWBExt"/>
        </w:rPr>
        <w:t>&lt;Date&gt;</w:t>
      </w:r>
      <w:r w:rsidRPr="00900CD9">
        <w:rPr>
          <w:rStyle w:val="HideTWBInt"/>
        </w:rPr>
        <w:t>{24/04/2025}</w:t>
      </w:r>
      <w:r>
        <w:t>24.4.2025</w:t>
      </w:r>
      <w:r w:rsidRPr="00900CD9">
        <w:rPr>
          <w:rStyle w:val="HideTWBExt"/>
        </w:rPr>
        <w:t>&lt;/Date&gt;</w:t>
      </w:r>
    </w:p>
    <w:p w:rsidR="009B0305" w:rsidRPr="00C34F47" w:rsidRDefault="00237846" w:rsidP="009B0305">
      <w:pPr>
        <w:pStyle w:val="CoverDocType"/>
      </w:pPr>
      <w:r w:rsidRPr="00900CD9">
        <w:rPr>
          <w:rStyle w:val="HideTWBExt"/>
          <w:b w:val="0"/>
        </w:rPr>
        <w:t>&lt;TypeAM&gt;</w:t>
      </w:r>
      <w:r>
        <w:t>AMANDMAN</w:t>
      </w:r>
      <w:r w:rsidRPr="00900CD9">
        <w:rPr>
          <w:rStyle w:val="HideTWBExt"/>
          <w:b w:val="0"/>
        </w:rPr>
        <w:t>&lt;/TypeAM&gt;</w:t>
      </w:r>
    </w:p>
    <w:p w:rsidR="00B85286" w:rsidRPr="00C34F47" w:rsidRDefault="00237846" w:rsidP="001C2054">
      <w:pPr>
        <w:pStyle w:val="CoverDocType24a"/>
      </w:pPr>
      <w:r w:rsidRPr="00900CD9">
        <w:rPr>
          <w:rStyle w:val="HideTWBExt"/>
          <w:b w:val="0"/>
        </w:rPr>
        <w:t>&lt;RangeAM&gt;</w:t>
      </w:r>
      <w:r>
        <w:t>1</w:t>
      </w:r>
      <w:r w:rsidRPr="00900CD9">
        <w:rPr>
          <w:rStyle w:val="HideTWBExt"/>
          <w:b w:val="0"/>
        </w:rPr>
        <w:t>&lt;/RangeAM&gt;</w:t>
      </w:r>
    </w:p>
    <w:p w:rsidR="001C2054" w:rsidRPr="00C34F47" w:rsidRDefault="00237846" w:rsidP="00A93F8C">
      <w:pPr>
        <w:pStyle w:val="CoverBold"/>
      </w:pPr>
      <w:r w:rsidRPr="00900CD9">
        <w:rPr>
          <w:rStyle w:val="HideTWBExt"/>
          <w:b w:val="0"/>
        </w:rPr>
        <w:t>&lt;TitreType&gt;</w:t>
      </w:r>
      <w:r>
        <w:t>Nacrt preporuke</w:t>
      </w:r>
      <w:r w:rsidRPr="00900CD9">
        <w:rPr>
          <w:rStyle w:val="HideTWBExt"/>
          <w:b w:val="0"/>
        </w:rPr>
        <w:t>&lt;/TitreType&gt;</w:t>
      </w:r>
    </w:p>
    <w:p w:rsidR="00B85286" w:rsidRPr="00C34F47" w:rsidRDefault="00237846" w:rsidP="00A93F8C">
      <w:pPr>
        <w:pStyle w:val="CoverBold"/>
      </w:pPr>
      <w:r w:rsidRPr="00900CD9">
        <w:rPr>
          <w:rStyle w:val="HideTWBExt"/>
          <w:b w:val="0"/>
        </w:rPr>
        <w:t>&lt;Rapporteur&gt;</w:t>
      </w:r>
      <w:r>
        <w:t>Nacho Sánchez Amor</w:t>
      </w:r>
      <w:r w:rsidRPr="00900CD9">
        <w:rPr>
          <w:rStyle w:val="HideTWBExt"/>
          <w:b w:val="0"/>
        </w:rPr>
        <w:t>&lt;/Rapporteur&gt;</w:t>
      </w:r>
    </w:p>
    <w:p w:rsidR="00B85286" w:rsidRPr="00C34F47" w:rsidRDefault="00237846">
      <w:pPr>
        <w:pStyle w:val="CoverNormal24a"/>
      </w:pPr>
      <w:r w:rsidRPr="00900CD9">
        <w:rPr>
          <w:rStyle w:val="HideTWBExt"/>
        </w:rPr>
        <w:t>&lt;DocRefPE&gt;</w:t>
      </w:r>
      <w:r>
        <w:t>(PE770.270v01-00)</w:t>
      </w:r>
      <w:r w:rsidRPr="00900CD9">
        <w:rPr>
          <w:rStyle w:val="HideTWBExt"/>
        </w:rPr>
        <w:t>&lt;/DocRefPE&gt;</w:t>
      </w:r>
    </w:p>
    <w:p w:rsidR="009177B0" w:rsidRPr="00C34F47" w:rsidRDefault="00237846" w:rsidP="00371B4E">
      <w:pPr>
        <w:pStyle w:val="CoverNormal"/>
      </w:pPr>
      <w:r w:rsidRPr="00900CD9">
        <w:rPr>
          <w:rStyle w:val="HideTWBExt"/>
        </w:rPr>
        <w:t>&lt;Titre&gt;</w:t>
      </w:r>
      <w:r>
        <w:t xml:space="preserve">o Nacrtu odluke Vijeća o sklapanju Pojačanog sporazuma o partnerstvu i suradnji između Europske unije i njezinih država članica, s jedne strane, i Kirgiske Republike, s druge strane </w:t>
      </w:r>
    </w:p>
    <w:p w:rsidR="00B85286" w:rsidRPr="00C34F47" w:rsidRDefault="00237846" w:rsidP="00371B4E">
      <w:pPr>
        <w:pStyle w:val="CoverNormal"/>
        <w:rPr>
          <w:rFonts w:ascii="Arial" w:hAnsi="Arial"/>
          <w:vanish/>
          <w:color w:val="000080"/>
          <w:sz w:val="20"/>
        </w:rPr>
      </w:pPr>
      <w:r w:rsidRPr="00900CD9">
        <w:rPr>
          <w:rStyle w:val="HideTWBExt"/>
        </w:rPr>
        <w:t>&lt;/Titre&gt;</w:t>
      </w:r>
    </w:p>
    <w:p w:rsidR="00B85286" w:rsidRPr="00C34F47" w:rsidRDefault="00237846">
      <w:pPr>
        <w:pStyle w:val="CoverNormal24a"/>
      </w:pPr>
      <w:r w:rsidRPr="00900CD9">
        <w:rPr>
          <w:rStyle w:val="HideTWBExt"/>
        </w:rPr>
        <w:t>&lt;DocRef&gt;</w:t>
      </w:r>
      <w:r>
        <w:t>(10724/22 – C10</w:t>
      </w:r>
      <w:r>
        <w:noBreakHyphen/>
        <w:t>0057/2024 – 2022/0184(NLE))</w:t>
      </w:r>
      <w:r w:rsidRPr="00900CD9">
        <w:rPr>
          <w:rStyle w:val="HideTWBExt"/>
        </w:rPr>
        <w:t>&lt;/DocRef&gt;</w:t>
      </w:r>
    </w:p>
    <w:p w:rsidR="00B85286" w:rsidRPr="00C34F47" w:rsidRDefault="00237846" w:rsidP="005D3DD1">
      <w:pPr>
        <w:widowControl/>
        <w:tabs>
          <w:tab w:val="center" w:pos="4677"/>
        </w:tabs>
      </w:pPr>
      <w:r>
        <w:br w:type="page"/>
      </w:r>
      <w:r>
        <w:lastRenderedPageBreak/>
        <w:t>AM_Com_LegConsent</w:t>
      </w:r>
    </w:p>
    <w:p w:rsidR="003E43AC" w:rsidRPr="00C34F47" w:rsidRDefault="00237846" w:rsidP="00695CC1">
      <w:pPr>
        <w:pStyle w:val="AmNumberTabs"/>
        <w:keepNext/>
      </w:pPr>
      <w:r>
        <w:br w:type="page"/>
      </w:r>
      <w:r w:rsidRPr="00900CD9">
        <w:rPr>
          <w:rStyle w:val="HideTWBExt"/>
          <w:b w:val="0"/>
        </w:rPr>
        <w:lastRenderedPageBreak/>
        <w:t>&lt;RepeatBlock-Amend&gt;</w:t>
      </w:r>
      <w:bookmarkStart w:id="0" w:name="restart"/>
      <w:r w:rsidRPr="00900CD9">
        <w:rPr>
          <w:rStyle w:val="HideTWBExt"/>
          <w:b w:val="0"/>
        </w:rPr>
        <w:t>&lt;Amend&gt;</w:t>
      </w:r>
      <w:r>
        <w:t>Amandman</w:t>
      </w:r>
      <w:r>
        <w:tab/>
      </w:r>
      <w:r>
        <w:tab/>
      </w:r>
      <w:r w:rsidRPr="00900CD9">
        <w:rPr>
          <w:rStyle w:val="HideTWBExt"/>
          <w:b w:val="0"/>
        </w:rPr>
        <w:t>&lt;NumAm&gt;</w:t>
      </w:r>
      <w:r>
        <w:t>1</w:t>
      </w:r>
      <w:r w:rsidRPr="00900CD9">
        <w:rPr>
          <w:rStyle w:val="HideTWBExt"/>
          <w:b w:val="0"/>
        </w:rPr>
        <w:t>&lt;/NumAm&gt;</w:t>
      </w:r>
    </w:p>
    <w:p w:rsidR="005B32E3" w:rsidRPr="00C34F47" w:rsidRDefault="00237846" w:rsidP="005B32E3">
      <w:pPr>
        <w:pStyle w:val="NormalBold"/>
      </w:pPr>
      <w:r w:rsidRPr="00900CD9">
        <w:rPr>
          <w:rStyle w:val="HideTWBExt"/>
          <w:b w:val="0"/>
        </w:rPr>
        <w:t>&lt;RepeatBlock-By&gt;&lt;Members&gt;</w:t>
      </w:r>
      <w:r>
        <w:t>Francisco Assis</w:t>
      </w:r>
      <w:r w:rsidRPr="00900CD9">
        <w:rPr>
          <w:rStyle w:val="HideTWBExt"/>
          <w:b w:val="0"/>
        </w:rPr>
        <w:t>&lt;/Members&gt;</w:t>
      </w:r>
    </w:p>
    <w:p w:rsidR="005B32E3" w:rsidRPr="00C34F47" w:rsidRDefault="00237846" w:rsidP="005B32E3">
      <w:r w:rsidRPr="00900CD9">
        <w:rPr>
          <w:rStyle w:val="HideTWBExt"/>
        </w:rPr>
        <w:t>&lt;/RepeatBlock-By&gt;</w:t>
      </w:r>
    </w:p>
    <w:p w:rsidR="009B0305" w:rsidRPr="00C34F47" w:rsidRDefault="00237846" w:rsidP="005B32E3">
      <w:pPr>
        <w:pStyle w:val="NormalBold"/>
      </w:pPr>
      <w:r w:rsidRPr="00900CD9">
        <w:rPr>
          <w:rStyle w:val="HideTWBExt"/>
          <w:b w:val="0"/>
        </w:rPr>
        <w:t>&lt;DocAmend&gt;</w:t>
      </w:r>
      <w:r>
        <w:t>Nacrt zakonodavne rezolucije</w:t>
      </w:r>
      <w:r w:rsidRPr="00900CD9">
        <w:rPr>
          <w:rStyle w:val="HideTWBExt"/>
          <w:b w:val="0"/>
        </w:rPr>
        <w:t>&lt;/DocAmend&gt;</w:t>
      </w:r>
    </w:p>
    <w:p w:rsidR="008F0DDD" w:rsidRPr="00C34F47" w:rsidRDefault="00237846" w:rsidP="00F459F7">
      <w:pPr>
        <w:pStyle w:val="NormalBold"/>
      </w:pPr>
      <w:r w:rsidRPr="00900CD9">
        <w:rPr>
          <w:rStyle w:val="HideTWBExt"/>
          <w:b w:val="0"/>
        </w:rPr>
        <w:t>&lt;Article&gt;</w:t>
      </w:r>
      <w:r>
        <w:t>Stavak 1.</w:t>
      </w:r>
      <w:r w:rsidRPr="00900CD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56EE">
        <w:trPr>
          <w:jc w:val="center"/>
        </w:trPr>
        <w:tc>
          <w:tcPr>
            <w:tcW w:w="9752" w:type="dxa"/>
            <w:gridSpan w:val="2"/>
          </w:tcPr>
          <w:p w:rsidR="00FA192C" w:rsidRPr="00C34F47" w:rsidRDefault="00FA192C" w:rsidP="00A233E9">
            <w:pPr>
              <w:keepNext/>
            </w:pPr>
          </w:p>
        </w:tc>
      </w:tr>
      <w:tr w:rsidR="007C56EE">
        <w:trPr>
          <w:jc w:val="center"/>
        </w:trPr>
        <w:tc>
          <w:tcPr>
            <w:tcW w:w="4876" w:type="dxa"/>
          </w:tcPr>
          <w:p w:rsidR="00FA192C" w:rsidRPr="00C34F47" w:rsidRDefault="00237846" w:rsidP="00CB2746">
            <w:pPr>
              <w:pStyle w:val="AmColumnHeading"/>
              <w:keepNext/>
            </w:pPr>
            <w:r>
              <w:t>Nacrt zakonodavne rezolucije</w:t>
            </w:r>
          </w:p>
        </w:tc>
        <w:tc>
          <w:tcPr>
            <w:tcW w:w="4876" w:type="dxa"/>
          </w:tcPr>
          <w:p w:rsidR="00FA192C" w:rsidRPr="00C34F47" w:rsidRDefault="00237846" w:rsidP="00A233E9">
            <w:pPr>
              <w:pStyle w:val="AmColumnHeading"/>
              <w:keepNext/>
            </w:pPr>
            <w:r>
              <w:t>Izmjena</w:t>
            </w:r>
          </w:p>
        </w:tc>
      </w:tr>
      <w:tr w:rsidR="007C56EE">
        <w:trPr>
          <w:jc w:val="center"/>
        </w:trPr>
        <w:tc>
          <w:tcPr>
            <w:tcW w:w="4876" w:type="dxa"/>
          </w:tcPr>
          <w:p w:rsidR="00FA192C" w:rsidRPr="00C34F47" w:rsidRDefault="00237846" w:rsidP="00371B4E">
            <w:pPr>
              <w:pStyle w:val="Normal6a"/>
            </w:pPr>
            <w:r>
              <w:t>1.</w:t>
            </w:r>
            <w:r>
              <w:tab/>
            </w:r>
            <w:r>
              <w:rPr>
                <w:b/>
                <w:i/>
              </w:rPr>
              <w:t>daje</w:t>
            </w:r>
            <w:r>
              <w:t xml:space="preserve"> suglasnost za sklapanje sporazuma;</w:t>
            </w:r>
          </w:p>
        </w:tc>
        <w:tc>
          <w:tcPr>
            <w:tcW w:w="4876" w:type="dxa"/>
          </w:tcPr>
          <w:p w:rsidR="00FA192C" w:rsidRPr="00C34F47" w:rsidRDefault="00237846" w:rsidP="00701A38">
            <w:pPr>
              <w:pStyle w:val="Normal6a"/>
              <w:rPr>
                <w:szCs w:val="24"/>
              </w:rPr>
            </w:pPr>
            <w:r>
              <w:t>1.</w:t>
            </w:r>
            <w:r>
              <w:tab/>
            </w:r>
            <w:r>
              <w:rPr>
                <w:b/>
                <w:i/>
              </w:rPr>
              <w:t>odbija dati</w:t>
            </w:r>
            <w:r>
              <w:t xml:space="preserve"> suglasnost za sklapanje sporazuma;</w:t>
            </w:r>
          </w:p>
        </w:tc>
      </w:tr>
    </w:tbl>
    <w:p w:rsidR="00FA192C" w:rsidRPr="00C34F47" w:rsidRDefault="00237846" w:rsidP="009A65D8">
      <w:pPr>
        <w:pStyle w:val="AmOrLang"/>
      </w:pPr>
      <w:r w:rsidRPr="00C34F47">
        <w:t xml:space="preserve">Or. </w:t>
      </w:r>
      <w:r w:rsidRPr="00900CD9">
        <w:rPr>
          <w:rStyle w:val="HideTWBExt"/>
        </w:rPr>
        <w:t>&lt;Original&gt;</w:t>
      </w:r>
      <w:r w:rsidR="00371B4E" w:rsidRPr="00900CD9">
        <w:rPr>
          <w:rStyle w:val="HideTWBInt"/>
        </w:rPr>
        <w:t>{EN}</w:t>
      </w:r>
      <w:r w:rsidR="00371B4E" w:rsidRPr="00C34F47">
        <w:t>en</w:t>
      </w:r>
      <w:r w:rsidRPr="00900CD9">
        <w:rPr>
          <w:rStyle w:val="HideTWBExt"/>
        </w:rPr>
        <w:t>&lt;/Original&gt;</w:t>
      </w:r>
    </w:p>
    <w:p w:rsidR="00166CCB" w:rsidRPr="00C34F47" w:rsidRDefault="00237846" w:rsidP="00A5426B">
      <w:r w:rsidRPr="00900CD9">
        <w:rPr>
          <w:rStyle w:val="HideTWBExt"/>
        </w:rPr>
        <w:t>&lt;/Amend&gt;</w:t>
      </w:r>
      <w:bookmarkEnd w:id="0"/>
    </w:p>
    <w:p w:rsidR="008363E4" w:rsidRPr="00C34F47" w:rsidRDefault="00237846" w:rsidP="00FA192C">
      <w:r w:rsidRPr="00900CD9">
        <w:rPr>
          <w:rStyle w:val="HideTWBExt"/>
        </w:rPr>
        <w:t>&lt;/RepeatBlock-Amend&gt;</w:t>
      </w:r>
    </w:p>
    <w:sectPr w:rsidR="008363E4" w:rsidRPr="00C34F47" w:rsidSect="002378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2348" w:rsidRDefault="00237846">
      <w:r>
        <w:separator/>
      </w:r>
    </w:p>
  </w:endnote>
  <w:endnote w:type="continuationSeparator" w:id="0">
    <w:p w:rsidR="00782348" w:rsidRDefault="00237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C34F47" w:rsidRDefault="00237846" w:rsidP="00237846">
    <w:pPr>
      <w:pStyle w:val="EPFooter"/>
    </w:pPr>
    <w:r>
      <w:t>PE</w:t>
    </w:r>
    <w:bookmarkStart w:id="1" w:name="_GoBack"/>
    <w:r w:rsidRPr="00900CD9">
      <w:rPr>
        <w:rStyle w:val="HideTWBExt"/>
      </w:rPr>
      <w:t>&lt;NoPE&gt;</w:t>
    </w:r>
    <w:bookmarkEnd w:id="1"/>
    <w:r>
      <w:t>773.097</w:t>
    </w:r>
    <w:r w:rsidRPr="00900CD9">
      <w:rPr>
        <w:rStyle w:val="HideTWBExt"/>
      </w:rPr>
      <w:t>&lt;/NoPE&gt;&lt;Version&gt;</w:t>
    </w:r>
    <w:r>
      <w:t>v01-00</w:t>
    </w:r>
    <w:r w:rsidRPr="00900CD9">
      <w:rPr>
        <w:rStyle w:val="HideTWBExt"/>
      </w:rPr>
      <w:t>&lt;/Version&gt;</w:t>
    </w:r>
    <w:r>
      <w:tab/>
    </w:r>
    <w:r>
      <w:fldChar w:fldCharType="begin"/>
    </w:r>
    <w:r>
      <w:instrText xml:space="preserve"> PAGE  \* MERGEFORMAT </w:instrText>
    </w:r>
    <w:r>
      <w:fldChar w:fldCharType="separate"/>
    </w:r>
    <w:r w:rsidR="00900CD9">
      <w:rPr>
        <w:noProof/>
      </w:rPr>
      <w:t>2</w:t>
    </w:r>
    <w:r>
      <w:fldChar w:fldCharType="end"/>
    </w:r>
    <w:r>
      <w:t>/</w:t>
    </w:r>
    <w:r w:rsidR="00900CD9">
      <w:fldChar w:fldCharType="begin"/>
    </w:r>
    <w:r w:rsidR="00900CD9">
      <w:instrText xml:space="preserve"> NUMPAGES  \* MERGEFORMAT </w:instrText>
    </w:r>
    <w:r w:rsidR="00900CD9">
      <w:fldChar w:fldCharType="separate"/>
    </w:r>
    <w:r w:rsidR="00900CD9">
      <w:rPr>
        <w:noProof/>
      </w:rPr>
      <w:t>3</w:t>
    </w:r>
    <w:r w:rsidR="00900CD9">
      <w:rPr>
        <w:noProof/>
      </w:rPr>
      <w:fldChar w:fldCharType="end"/>
    </w:r>
    <w:r>
      <w:tab/>
    </w:r>
    <w:r w:rsidRPr="00900CD9">
      <w:rPr>
        <w:rStyle w:val="HideTWBExt"/>
      </w:rPr>
      <w:t>&lt;PathFdR&gt;</w:t>
    </w:r>
    <w:r>
      <w:t>AM\1319906HR.docx</w:t>
    </w:r>
    <w:r w:rsidRPr="00900CD9">
      <w:rPr>
        <w:rStyle w:val="HideTWBExt"/>
      </w:rPr>
      <w:t>&lt;/PathFdR&gt;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846" w:rsidRDefault="00237846" w:rsidP="00237846">
    <w:pPr>
      <w:pStyle w:val="EPFooter"/>
    </w:pPr>
    <w:r w:rsidRPr="00900CD9">
      <w:rPr>
        <w:rStyle w:val="HideTWBExt"/>
      </w:rPr>
      <w:t>&lt;PathFdR&gt;</w:t>
    </w:r>
    <w:r>
      <w:t>AM\1319906HR.docx</w:t>
    </w:r>
    <w:r w:rsidRPr="00900CD9">
      <w:rPr>
        <w:rStyle w:val="HideTWBExt"/>
      </w:rPr>
      <w:t>&lt;/PathFdR&gt;</w:t>
    </w:r>
    <w:r>
      <w:tab/>
    </w:r>
    <w:r>
      <w:fldChar w:fldCharType="begin"/>
    </w:r>
    <w:r>
      <w:instrText xml:space="preserve"> PAGE  \* MERGEFORMAT </w:instrText>
    </w:r>
    <w:r>
      <w:fldChar w:fldCharType="separate"/>
    </w:r>
    <w:r w:rsidR="00900CD9">
      <w:rPr>
        <w:noProof/>
      </w:rPr>
      <w:t>3</w:t>
    </w:r>
    <w:r>
      <w:fldChar w:fldCharType="end"/>
    </w:r>
    <w:r>
      <w:t>/</w:t>
    </w:r>
    <w:r w:rsidR="00900CD9">
      <w:fldChar w:fldCharType="begin"/>
    </w:r>
    <w:r w:rsidR="00900CD9">
      <w:instrText xml:space="preserve"> NUMPAGES  \* MERGEFORMAT </w:instrText>
    </w:r>
    <w:r w:rsidR="00900CD9">
      <w:fldChar w:fldCharType="separate"/>
    </w:r>
    <w:r w:rsidR="00900CD9">
      <w:rPr>
        <w:noProof/>
      </w:rPr>
      <w:t>3</w:t>
    </w:r>
    <w:r w:rsidR="00900CD9">
      <w:rPr>
        <w:noProof/>
      </w:rPr>
      <w:fldChar w:fldCharType="end"/>
    </w:r>
    <w:r>
      <w:tab/>
      <w:t>PE</w:t>
    </w:r>
    <w:r w:rsidRPr="00900CD9">
      <w:rPr>
        <w:rStyle w:val="HideTWBExt"/>
      </w:rPr>
      <w:t>&lt;NoPE&gt;</w:t>
    </w:r>
    <w:r>
      <w:t>773.097</w:t>
    </w:r>
    <w:r w:rsidRPr="00900CD9">
      <w:rPr>
        <w:rStyle w:val="HideTWBExt"/>
      </w:rPr>
      <w:t>&lt;/NoPE&gt;&lt;Version&gt;</w:t>
    </w:r>
    <w:r>
      <w:t>v01-00</w:t>
    </w:r>
    <w:r w:rsidRPr="00900CD9">
      <w:rPr>
        <w:rStyle w:val="HideTWBExt"/>
      </w:rPr>
      <w:t>&lt;/Version&gt;</w:t>
    </w:r>
  </w:p>
  <w:p w:rsidR="00D82FCC" w:rsidRPr="00C34F47" w:rsidRDefault="00237846" w:rsidP="00237846">
    <w:pPr>
      <w:pStyle w:val="EPFooter2"/>
    </w:pPr>
    <w:r>
      <w:tab/>
    </w:r>
    <w:r>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846" w:rsidRDefault="00237846" w:rsidP="00237846">
    <w:pPr>
      <w:pStyle w:val="EPFooter"/>
    </w:pPr>
    <w:r w:rsidRPr="00900CD9">
      <w:rPr>
        <w:rStyle w:val="HideTWBExt"/>
      </w:rPr>
      <w:t>&lt;PathFdR&gt;</w:t>
    </w:r>
    <w:r>
      <w:t>AM\1319906HR.docx</w:t>
    </w:r>
    <w:r w:rsidRPr="00900CD9">
      <w:rPr>
        <w:rStyle w:val="HideTWBExt"/>
      </w:rPr>
      <w:t>&lt;/PathFdR&gt;</w:t>
    </w:r>
    <w:r>
      <w:tab/>
    </w:r>
    <w:r>
      <w:tab/>
      <w:t>PE</w:t>
    </w:r>
    <w:r w:rsidRPr="00900CD9">
      <w:rPr>
        <w:rStyle w:val="HideTWBExt"/>
      </w:rPr>
      <w:t>&lt;NoPE&gt;</w:t>
    </w:r>
    <w:r>
      <w:t>773.097</w:t>
    </w:r>
    <w:r w:rsidRPr="00900CD9">
      <w:rPr>
        <w:rStyle w:val="HideTWBExt"/>
      </w:rPr>
      <w:t>&lt;/NoPE&gt;&lt;Version&gt;</w:t>
    </w:r>
    <w:r>
      <w:t>v01-00</w:t>
    </w:r>
    <w:r w:rsidRPr="00900CD9">
      <w:rPr>
        <w:rStyle w:val="HideTWBExt"/>
      </w:rPr>
      <w:t>&lt;/Version&gt;</w:t>
    </w:r>
  </w:p>
  <w:p w:rsidR="00D82FCC" w:rsidRPr="00C34F47" w:rsidRDefault="00237846" w:rsidP="00237846">
    <w:pPr>
      <w:pStyle w:val="EPFooter2"/>
    </w:pPr>
    <w:r>
      <w:t>HR</w:t>
    </w:r>
    <w:r>
      <w:tab/>
    </w:r>
    <w:r w:rsidRPr="00237846">
      <w:rPr>
        <w:b w:val="0"/>
        <w:i/>
        <w:color w:val="C0C0C0"/>
        <w:sz w:val="22"/>
      </w:rPr>
      <w:t>Ujedinjena u raznolikosti</w:t>
    </w:r>
    <w:r>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2348" w:rsidRDefault="00237846">
      <w:r>
        <w:separator/>
      </w:r>
    </w:p>
  </w:footnote>
  <w:footnote w:type="continuationSeparator" w:id="0">
    <w:p w:rsidR="00782348" w:rsidRDefault="00237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B4E" w:rsidRPr="00C34F47" w:rsidRDefault="00371B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B4E" w:rsidRPr="00C34F47" w:rsidRDefault="00371B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B4E" w:rsidRPr="00C34F47" w:rsidRDefault="00371B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AFET"/>
    <w:docVar w:name="CONSENTMNU" w:val=" 1"/>
    <w:docVar w:name="CopyToNetwork" w:val="-1"/>
    <w:docVar w:name="CVar" w:val="1"/>
    <w:docVar w:name="DOCDT" w:val="24/04/2025"/>
    <w:docVar w:name="DOCMNU" w:val=" 3"/>
    <w:docVar w:name="iNoAmend" w:val="1"/>
    <w:docVar w:name="InsideLoop" w:val="1"/>
    <w:docVar w:name="LastEditedSection" w:val=" 1"/>
    <w:docVar w:name="PROPOSALNLEAP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747265 HideTWBExt;}{\*\cs18 \additive \v\f1\fs20\cf15 _x000d__x000a_\spriority0 \styrsid15747265 HideTWBInt;}{\s19\ql \li0\ri0\sa120\nowidctlpar\wrapdefault\aspalpha\aspnum\faauto\adjustright\rin0\lin0\itap0 \rtlch\fcs1 \af0\afs20\alang1025 \ltrch\fcs0 \fs24\lang2057\langfe2057\cgrid\langnp2057\langfenp2057 _x000d__x000a_\sbasedon0 \snext19 \spriority0 \styrsid15747265 Normal6a;}{\s20\ql \li0\ri0\nowidctlpar\wrapdefault\aspalpha\aspnum\faauto\adjustright\rin0\lin0\itap0 \rtlch\fcs1 \af0\afs20\alang1025 \ltrch\fcs0 \b\fs24\lang2057\langfe2057\cgrid\langnp2057\langfenp2057 _x000d__x000a_\sbasedon0 \snext20 \spriority0 \styrsid15747265 NormalBold;}{\s21\ql \li0\ri0\sa240\nowidctlpar\wrapdefault\aspalpha\aspnum\faauto\adjustright\rin0\lin0\itap0 \rtlch\fcs1 \af0\afs20\alang1025 \ltrch\fcs0 _x000d__x000a_\i\fs24\lang2057\langfe2057\cgrid\langnp2057\langfenp2057 \sbasedon0 \snext21 \spriority0 \styrsid15747265 AmJustText;}{\s22\qc \li0\ri0\sb240\sa240\keepn\nowidctlpar\wrapdefault\aspalpha\aspnum\faauto\adjustright\rin0\lin0\itap0 \rtlch\fcs1 _x000d__x000a_\af0\afs20\alang1025 \ltrch\fcs0 \i\fs24\lang2057\langfe2057\cgrid\langnp2057\langfenp2057 \sbasedon0 \snext21 \spriority0 \styrsid15747265 AmJustTitle;}{_x000d__x000a_\s23\qr \li0\ri0\sb240\sa240\nowidctlpar\wrapdefault\aspalpha\aspnum\faauto\adjustright\rin0\lin0\itap0 \rtlch\fcs1 \af0\afs20\alang1025 \ltrch\fcs0 \fs24\lang2057\langfe2057\cgrid\langnp2057\langfenp2057 \sbasedon0 \snext23 \spriority0 \styrsid15747265 _x000d__x000a_AmOrLang;}{\s24\qc \li0\ri0\sa240\nowidctlpar\wrapdefault\aspalpha\aspnum\faauto\adjustright\rin0\lin0\itap0 \rtlch\fcs1 \af0\afs20\alang1025 \ltrch\fcs0 \i\fs24\lang2057\langfe2057\cgrid\langnp2057\langfenp2057 _x000d__x000a_\sbasedon0 \snext24 \spriority0 \styrsid15747265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747265 AmNumberTabs;}}{\*\rsidtbl \rsid24658\rsid223860\rsid735077\rsid1718133\rsid2892074\rsid3560510\rsid3565327\rsid4666813\rsid6641733_x000d__x000a_\rsid7823322\rsid9636012\rsid10377208\rsid11215221\rsid11549030\rsid12154954\rsid14382809\rsid14424199\rsid15204470\rsid15285974\rsid15747265\rsid15950462\rsid16324206\rsid16662270}{\mmathPr\mmathFont34\mbrkBin0\mbrkBinSub0\msmallFrac0\mdispDef1\mlMargin0_x000d__x000a_\mrMargin0\mdefJc1\mwrapIndent1440\mintLim0\mnaryLim1}{\info{\author GALAN SANCHEZ Maria Valle}{\operator GALAN SANCHEZ Maria Valle}{\creatim\yr2025\mo4\dy24\hr14\min56}{\revtim\yr2025\mo4\dy24\hr14\min56}{\version1}{\edmins0}{\nofpages1}{\nofwords105}_x000d__x000a_{\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747265\newtblstyruls\nogrowautofit\usenormstyforlist\noindnmbrts\felnbrelev\nocxsptable\indrlsweleven\noafcnsttbl\afelev\utinl\hwelev\spltpgpar\notcvasp\notbrkcnstfrctbl\notvatxbx\krnprsnet\cachedcolbal _x000d__x000a_\nouicompat \fet0{\*\wgrffmtfilter 013f}\nofeaturethrottle1\ilfomacatclnup0{\*\template C:\\Users\\MGALAN~1\\AppData\\Local\\Temp\\Blank1.dotx}{\*\ftnsep \ltrpar \pard\plain \ltrpar_x000d__x000a_\ql \li0\ri0\widctlpar\wrapdefault\aspalpha\aspnum\faauto\adjustright\rin0\lin0\itap0 \rtlch\fcs1 \af0\afs20\alang1025 \ltrch\fcs0 \fs24\lang2057\langfe2057\cgrid\langnp2057\langfenp2057 {\rtlch\fcs1 \af0 \ltrch\fcs0 \insrsid3560510 \chftnsep _x000d__x000a_\par }}{\*\ftnsepc \ltrpar \pard\plain \ltrpar\ql \li0\ri0\widctlpar\wrapdefault\aspalpha\aspnum\faauto\adjustright\rin0\lin0\itap0 \rtlch\fcs1 \af0\afs20\alang1025 \ltrch\fcs0 \fs24\lang2057\langfe2057\cgrid\langnp2057\langfenp2057 {\rtlch\fcs1 \af0 _x000d__x000a_\ltrch\fcs0 \insrsid3560510 \chftnsepc _x000d__x000a_\par }}{\*\aftnsep \ltrpar \pard\plain \ltrpar\ql \li0\ri0\widctlpar\wrapdefault\aspalpha\aspnum\faauto\adjustright\rin0\lin0\itap0 \rtlch\fcs1 \af0\afs20\alang1025 \ltrch\fcs0 \fs24\lang2057\langfe2057\cgrid\langnp2057\langfenp2057 {\rtlch\fcs1 \af0 _x000d__x000a_\ltrch\fcs0 \insrsid3560510 \chftnsep _x000d__x000a_\par }}{\*\aftnsepc \ltrpar \pard\plain \ltrpar\ql \li0\ri0\widctlpar\wrapdefault\aspalpha\aspnum\faauto\adjustright\rin0\lin0\itap0 \rtlch\fcs1 \af0\afs20\alang1025 \ltrch\fcs0 \fs24\lang2057\langfe2057\cgrid\langnp2057\langfenp2057 {\rtlch\fcs1 \af0 _x000d__x000a_\ltrch\fcs0 \insrsid35605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747265 \rtlch\fcs1 _x000d__x000a_\af0\afs20\alang1025 \ltrch\fcs0 \b\fs24\lang2057\langfe2057\cgrid\langnp2057\langfenp2057 {\rtlch\fcs1 \af0 \ltrch\fcs0 \cs17\b0\v\fs20\cf9\lang1024\langfe1024\loch\af1\hich\af1\dbch\af31501\noproof\insrsid15747265\charrsid13578031 {\*\bkmkstart restart}_x000d__x000a_\hich\af1\dbch\af31501\loch\f1 &lt;Amend&gt;}{\rtlch\fcs1 \af0 \ltrch\fcs0 \insrsid15747265\charrsid13578031 Amendment\tab \tab }{\rtlch\fcs1 \af0 \ltrch\fcs0 _x000d__x000a_\cs17\b0\v\fs20\cf9\lang1024\langfe1024\loch\af1\hich\af1\dbch\af31501\noproof\insrsid15747265\charrsid13578031 \hich\af1\dbch\af31501\loch\f1 &lt;NumAm&gt;}{\rtlch\fcs1 \af0 \ltrch\fcs0 \insrsid15747265\charrsid13578031 #}{\rtlch\fcs1 \af1 \ltrch\fcs0 _x000d__x000a_\cs18\v\f1\fs20\cf15\insrsid15747265\charrsid13578031 ENMIENDA@NRAM@}{\rtlch\fcs1 \af0 \ltrch\fcs0 \insrsid15747265\charrsid13578031 #}{\rtlch\fcs1 \af0 \ltrch\fcs0 _x000d__x000a_\cs17\b0\v\fs20\cf9\lang1024\langfe1024\loch\af1\hich\af1\dbch\af31501\noproof\insrsid15747265\charrsid13578031 \hich\af1\dbch\af31501\loch\f1 &lt;/NumAm&gt;}{\rtlch\fcs1 \af0 \ltrch\fcs0 \insrsid15747265\charrsid13578031 _x000d__x000a_\par }\pard\plain \ltrpar\s20\ql \li0\ri0\nowidctlpar\wrapdefault\aspalpha\aspnum\faauto\adjustright\rin0\lin0\itap0\pararsid15747265 \rtlch\fcs1 \af0\afs20\alang1025 \ltrch\fcs0 \b\fs24\lang2057\langfe2057\cgrid\langnp2057\langfenp2057 {\rtlch\fcs1 \af0 _x000d__x000a_\ltrch\fcs0 \cs17\b0\v\fs20\cf9\lang1024\langfe1024\loch\af1\hich\af1\dbch\af31501\noproof\insrsid15747265\charrsid13578031 \hich\af1\dbch\af31501\loch\f1 &lt;RepeatBlock-By&gt;}{\rtlch\fcs1 \af0 \ltrch\fcs0 \insrsid15747265\charrsid13578031 #}{\rtlch\fcs1 _x000d__x000a_\af1 \ltrch\fcs0 \cs18\v\f1\fs20\cf15\insrsid15747265\charrsid13578031 (MOD@InsideLoop()}{\rtlch\fcs1 \af0 \ltrch\fcs0 \insrsid15747265\charrsid13578031 ##}{\rtlch\fcs1 \af1 \ltrch\fcs0 \cs18\v\f1\fs20\cf15\insrsid15747265\charrsid13578031 _x000d__x000a_&gt;&gt;&gt;@[ZMEMBERSMSG]@}{\rtlch\fcs1 \af0 \ltrch\fcs0 \insrsid15747265\charrsid13578031 #}{\rtlch\fcs1 \af0 \ltrch\fcs0 \cs17\b0\v\fs20\cf9\lang1024\langfe1024\loch\af1\hich\af1\dbch\af31501\noproof\insrsid15747265\charrsid13578031 _x000d__x000a_\hich\af1\dbch\af31501\loch\f1 &lt;Members&gt;}{\rtlch\fcs1 \af0 \ltrch\fcs0 \insrsid15747265\charrsid13578031 #}{\rtlch\fcs1 \af1 \ltrch\fcs0 \cs18\v\f1\fs20\cf15\insrsid15747265\charrsid13578031 (MOD@InsideLoop(\'a7)}{\rtlch\fcs1 \af0 \ltrch\fcs0 _x000d__x000a_\insrsid15747265\charrsid13578031 #}{\rtlch\fcs1 \af0 \ltrch\fcs0 \cf10\insrsid15747265\charrsid13578031 \u9668\'3f}{\rtlch\fcs1 \af0 \ltrch\fcs0 \insrsid15747265\charrsid13578031 #}{\rtlch\fcs1 \af1 \ltrch\fcs0 _x000d__x000a_\cs18\v\f1\fs20\cf15\insrsid15747265\charrsid13578031 TVTMEMBERS\'a7@MEMBERS@}{\rtlch\fcs1 \af0 \ltrch\fcs0 \insrsid15747265\charrsid13578031 #}{\rtlch\fcs1 \af0 \ltrch\fcs0 \cf10\insrsid15747265\charrsid13578031 \u9658\'3f}{\rtlch\fcs1 \af0 \ltrch\fcs0 _x000d__x000a_\cs17\b0\v\fs20\cf9\lang1024\langfe1024\loch\af1\hich\af1\dbch\af31501\noproof\insrsid15747265\charrsid13578031 \hich\af1\dbch\af31501\loch\f1 &lt;/Members&gt;}{\rtlch\fcs1 \af0 \ltrch\fcs0 \insrsid15747265\charrsid13578031 _x000d__x000a_\par }\pard\plain \ltrpar\ql \li0\ri0\widctlpar\wrapdefault\aspalpha\aspnum\faauto\adjustright\rin0\lin0\itap0\pararsid15747265 \rtlch\fcs1 \af0\afs20\alang1025 \ltrch\fcs0 \fs24\lang2057\langfe2057\cgrid\langnp2057\langfenp2057 {\rtlch\fcs1 \af0 \ltrch\fcs0 _x000d__x000a_\cs17\v\fs20\cf9\lang1024\langfe1024\loch\af1\hich\af1\dbch\af31501\noproof\insrsid15747265\charrsid13578031 \hich\af1\dbch\af31501\loch\f1 &lt;AuNomDe&gt;&lt;OptDel&gt;}{\rtlch\fcs1 \af0 \ltrch\fcs0 \insrsid15747265\charrsid13578031 #}{\rtlch\fcs1 \af1 \ltrch\fcs0 _x000d__x000a_\cs18\v\f1\fs20\cf15\insrsid15747265\charrsid13578031 MNU[ONBEHALFYES][NOTAPP]@CHOICE@}{\rtlch\fcs1 \af0 \ltrch\fcs0 \insrsid15747265\charrsid13578031 #}{\rtlch\fcs1 \af0 \ltrch\fcs0 _x000d__x000a_\cs17\v\fs20\cf9\lang1024\langfe1024\loch\af1\hich\af1\dbch\af31501\noproof\insrsid15747265\charrsid13578031 \hich\af1\dbch\af31501\loch\f1 &lt;/OptDel&gt;&lt;/AuNomDe&gt;}{\rtlch\fcs1 \af0 \ltrch\fcs0 \insrsid15747265\charrsid13578031 _x000d__x000a_\par &lt;&lt;&lt;}{\rtlch\fcs1 \af0 \ltrch\fcs0 \cs17\v\fs20\cf9\lang1024\langfe1024\loch\af1\hich\af1\dbch\af31501\noproof\insrsid15747265\charrsid13578031 \hich\af1\dbch\af31501\loch\f1 &lt;/RepeatBlock-By&gt;}{\rtlch\fcs1 \af0 \ltrch\fcs0 _x000d__x000a_\insrsid15747265\charrsid13578031 _x000d__x000a_\par }\pard\plain \ltrpar\s20\ql \li0\ri0\nowidctlpar\wrapdefault\aspalpha\aspnum\faauto\adjustright\rin0\lin0\itap0\pararsid15747265 \rtlch\fcs1 \af0\afs20\alang1025 \ltrch\fcs0 \b\fs24\lang2057\langfe2057\cgrid\langnp2057\langfenp2057 {\rtlch\fcs1 \af0 _x000d__x000a_\ltrch\fcs0 \cs17\b0\v\fs20\cf9\lang1024\langfe1024\loch\af1\hich\af1\dbch\af31501\noproof\insrsid15747265\charrsid13578031 \hich\af1\dbch\af31501\loch\f1 &lt;DocAmend&gt;}{\rtlch\fcs1 \af0 \ltrch\fcs0 \insrsid15747265\charrsid13578031 #}{\rtlch\fcs1 \af1 _x000d__x000a_\ltrch\fcs0 \cs18\v\f1\fs20\cf15\insrsid15747265\charrsid13578031 MNU[AMDOC1][AMDOC2]@CHOICE@AMENDDOCTYPEMNU}{\rtlch\fcs1 \af0 \ltrch\fcs0 \insrsid15747265\charrsid13578031 #}{\rtlch\fcs1 \af0 \ltrch\fcs0 _x000d__x000a_\cs17\b0\v\fs20\cf9\lang1024\langfe1024\loch\af1\hich\af1\dbch\af31501\noproof\insrsid15747265\charrsid13578031 \hich\af1\dbch\af31501\loch\f1 &lt;/DocAmend&gt;}{\rtlch\fcs1 \af0 \ltrch\fcs0 \insrsid15747265\charrsid13578031 _x000d__x000a_\par }{\rtlch\fcs1 \af0 \ltrch\fcs0 \cs17\b0\v\fs20\cf9\lang1024\langfe1024\loch\af1\hich\af1\dbch\af31501\noproof\insrsid15747265\charrsid13578031 \hich\af1\dbch\af31501\loch\f1 &lt;Article&gt;}{\rtlch\fcs1 \af0 \ltrch\fcs0 \insrsid15747265\charrsid13578031 #}{_x000d__x000a_\rtlch\fcs1 \af1 \ltrch\fcs0 \cs18\v\f1\fs20\cf15\insrsid15747265\charrsid13578031 MNU[AMPART1][AMPART2]@CHOICE@AMENDDOCTYPEMNU}{\rtlch\fcs1 \af0 \ltrch\fcs0 \insrsid15747265\charrsid13578031 #}{\rtlch\fcs1 \af0 \ltrch\fcs0 _x000d__x000a_\cs17\b0\v\fs20\cf9\lang1024\langfe1024\loch\af1\hich\af1\dbch\af31501\noproof\insrsid15747265\charrsid13578031 \hich\af1\dbch\af31501\loch\f1 &lt;/Article&gt;}{\rtlch\fcs1 \af0 \ltrch\fcs0 \insrsid15747265\charrsid1357803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747265\charrsid13578031 \cell }\pard\plain \ltrpar\ql \li0\ri0\widctlpar\intbl\wrapdefault\aspalpha\aspnum\faauto\adjustright\rin0\lin0 \rtlch\fcs1 _x000d__x000a_\af0\afs20\alang1025 \ltrch\fcs0 \fs24\lang2057\langfe2057\cgrid\langnp2057\langfenp2057 {\rtlch\fcs1 \af0 \ltrch\fcs0 \insrsid15747265\charrsid1357803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5747265\charrsid13578031 #}{\rtlch\fcs1 \af1 \ltrch\fcs0 \cs18\v\f1\fs20\cf15\insrsid15747265\charrsid13578031 MNU[LEFT1][LEFT2]@CHOICE@AMENDDOCTYPEMNU}{\rtlch\fcs1 \af0 \ltrch\fcs0 \insrsid15747265\charrsid13578031 #_x000d__x000a_\cell }\pard \ltrpar\s24\qc \li0\ri0\sa240\keepn\nowidctlpar\intbl\wrapdefault\aspalpha\aspnum\faauto\adjustright\rin0\lin0\pararsid10630121 {\rtlch\fcs1 \af0 \ltrch\fcs0 \insrsid15747265\charrsid13578031 Amendment\cell }\pard\plain \ltrpar_x000d__x000a_\ql \li0\ri0\widctlpar\intbl\wrapdefault\aspalpha\aspnum\faauto\adjustright\rin0\lin0 \rtlch\fcs1 \af0\afs20\alang1025 \ltrch\fcs0 \fs24\lang2057\langfe2057\cgrid\langnp2057\langfenp2057 {\rtlch\fcs1 \af0 \ltrch\fcs0 \insrsid15747265\charrsid13578031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747265\charrsid13578031 #}{\rtlch\fcs1 \af1 \ltrch\fcs0 \cs18\v\f1\fs20\cf15\insrsid15747265\charrsid13578031 MNU[TEXTL1][TEXTL2]@CHOICE@AMENDDOCTYPEMNU}{\rtlch\fcs1 \af0 \ltrch\fcs0 \insrsid15747265\charrsid13578031 #\cell #}{\rtlch\fcs1 \af1 _x000d__x000a_\ltrch\fcs0 \cs18\v\f1\fs20\cf15\insrsid15747265\charrsid13578031 MNU[TEXTR1][TEXTR2]@CHOICE@AMENDDOCTYPEMNU}{\rtlch\fcs1 \af0 \ltrch\fcs0 \insrsid15747265\charrsid13578031 #}{\rtlch\fcs1 \af0\afs24 \ltrch\fcs0 \insrsid15747265\charrsid13578031 \cell _x000d__x000a_}\pard\plain \ltrpar\ql \li0\ri0\widctlpar\intbl\wrapdefault\aspalpha\aspnum\faauto\adjustright\rin0\lin0 \rtlch\fcs1 \af0\afs20\alang1025 \ltrch\fcs0 \fs24\lang2057\langfe2057\cgrid\langnp2057\langfenp2057 {\rtlch\fcs1 \af0 \ltrch\fcs0 _x000d__x000a_\insrsid15747265\charrsid13578031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5747265 \rtlch\fcs1 \af0\afs20\alang1025 \ltrch\fcs0 \fs24\lang2057\langfe2057\cgrid\langnp2057\langfenp2057 {\rtlch\fcs1 \af0 \ltrch\fcs0 _x000d__x000a_\insrsid15747265\charrsid13578031 Or. }{\rtlch\fcs1 \af0 \ltrch\fcs0 \cs17\v\fs20\cf9\lang1024\langfe1024\loch\af1\hich\af1\dbch\af31501\noproof\insrsid15747265\charrsid13578031 \hich\af1\dbch\af31501\loch\f1 &lt;Original&gt;}{\rtlch\fcs1 \af0 \ltrch\fcs0 _x000d__x000a_\insrsid15747265\charrsid13578031 #}{\rtlch\fcs1 \af1 \ltrch\fcs0 \cs18\v\f1\fs20\cf15\insrsid15747265\charrsid13578031 KEY(MAIN/LANGMIN)sh@ORLANGMSG@}{\rtlch\fcs1 \af0 \ltrch\fcs0 \insrsid15747265\charrsid13578031 #}{\rtlch\fcs1 \af0 \ltrch\fcs0 _x000d__x000a_\cs17\v\fs20\cf9\lang1024\langfe1024\loch\af1\hich\af1\dbch\af31501\noproof\insrsid15747265\charrsid13578031 \hich\af1\dbch\af31501\loch\f1 &lt;/Original&gt;}{\rtlch\fcs1 \af0 \ltrch\fcs0 \insrsid15747265\charrsid13578031 _x000d__x000a_\par }\pard\plain \ltrpar\s22\qc \li0\ri0\sb240\sa240\keepn\nowidctlpar\wrapdefault\aspalpha\aspnum\faauto\adjustright\rin0\lin0\itap0\pararsid15747265 \rtlch\fcs1 \af0\afs20\alang1025 \ltrch\fcs0 \i\fs24\lang2057\langfe2057\cgrid\langnp2057\langfenp2057 {_x000d__x000a_\rtlch\fcs1 \af0 \ltrch\fcs0 \cs17\i0\v\fs20\cf9\lang1024\langfe1024\loch\af1\hich\af1\dbch\af31501\noproof\insrsid15747265\charrsid13578031 \hich\af1\dbch\af31501\loch\f1 &lt;TitreJust&gt;}{\rtlch\fcs1 \af0 \ltrch\fcs0 \insrsid15747265\charrsid13578031 _x000d__x000a_Justification}{\rtlch\fcs1 \af0 \ltrch\fcs0 \cs17\i0\v\fs20\cf9\lang1024\langfe1024\loch\af1\hich\af1\dbch\af31501\noproof\insrsid15747265\charrsid13578031 \hich\af1\dbch\af31501\loch\f1 &lt;/TitreJust&gt;}{\rtlch\fcs1 \af0 \ltrch\fcs0 _x000d__x000a_\insrsid15747265\charrsid13578031 _x000d__x000a_\par }\pard\plain \ltrpar\s21\ql \li0\ri0\sa240\nowidctlpar\wrapdefault\aspalpha\aspnum\faauto\adjustright\rin0\lin0\itap0\pararsid15747265 \rtlch\fcs1 \af0\afs20\alang1025 \ltrch\fcs0 \i\fs24\lang2057\langfe2057\cgrid\langnp2057\langfenp2057 {\rtlch\fcs1 _x000d__x000a_\af0 \ltrch\fcs0 \cs17\i0\v\fs20\cf9\lang1024\langfe1024\loch\af1\hich\af1\dbch\af31501\noproof\insrsid15747265\charrsid13578031 \hich\af1\dbch\af31501\loch\f1 &lt;OptDelPrev&gt;}{\rtlch\fcs1 \af0 \ltrch\fcs0 \insrsid15747265\charrsid13578031 #}{\rtlch\fcs1 _x000d__x000a_\af1 \ltrch\fcs0 \cs18\v\f1\fs20\cf15\insrsid15747265\charrsid13578031 MNU[TEXTJUSTYES][TEXTJUSTNO]@CHOICE@}{\rtlch\fcs1 \af0 \ltrch\fcs0 \insrsid15747265\charrsid13578031 #}{\rtlch\fcs1 \af0 \ltrch\fcs0 _x000d__x000a_\cs17\i0\v\fs20\cf9\lang1024\langfe1024\loch\af1\hich\af1\dbch\af31501\noproof\insrsid15747265\charrsid13578031 \hich\af1\dbch\af31501\loch\f1 &lt;/OptDelPrev&gt;}{\rtlch\fcs1 \af0 \ltrch\fcs0 \insrsid15747265\charrsid13578031 _x000d__x000a_\par }\pard\plain \ltrpar\ql \li0\ri0\widctlpar\wrapdefault\aspalpha\aspnum\faauto\adjustright\rin0\lin0\itap0\pararsid15747265 \rtlch\fcs1 \af0\afs20\alang1025 \ltrch\fcs0 \fs24\lang2057\langfe2057\cgrid\langnp2057\langfenp2057 {\rtlch\fcs1 \af0 \ltrch\fcs0 _x000d__x000a_\cs17\v\fs20\cf9\lang1024\langfe1024\loch\af1\hich\af1\dbch\af31501\noproof\insrsid15747265\charrsid1357803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575218b5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9"/>
    <w:docVar w:name="TVTMEMBERS1" w:val="Francisco Assis"/>
    <w:docVar w:name="TXTAUTHOR" w:val="Nacho Sánchez Amor"/>
    <w:docVar w:name="TXTLANGUE" w:val="HR"/>
    <w:docVar w:name="TXTLANGUEMIN" w:val="hr"/>
    <w:docVar w:name="TXTNRAM" w:val="1"/>
    <w:docVar w:name="TXTNRC" w:val="057/2024"/>
    <w:docVar w:name="TXTNRCOM" w:val="(2022)0277"/>
    <w:docVar w:name="TXTNRFIRSTAM" w:val="1"/>
    <w:docVar w:name="TXTNRLASTAM" w:val="1"/>
    <w:docVar w:name="TXTNRPE" w:val="773.097"/>
    <w:docVar w:name="TXTNRPE2" w:val="770.270"/>
    <w:docVar w:name="TXTNRPROC" w:val="2022/0184"/>
    <w:docVar w:name="TXTPEorAP" w:val="PE"/>
    <w:docVar w:name="TXTROUTE" w:val="AM\1319906HR.docx"/>
    <w:docVar w:name="TXTTEXTL1" w:val="the conclusion of the agreement;"/>
    <w:docVar w:name="TXTTITLE" w:val="&lt;Titre&gt;Draft recommendation on the draft Council decision on the conclusion of the Enhanced Partnership and Cooperation Agreement between the European Union and its Member States, of the one part, and the Kyrgyz Republic, of the other part &lt;/Titre&gt;_x000d_&lt;DocRef&gt;(10724/22 – C10_x001e_0057/2024 – 2022/0184(NLE))&lt;/DocRef&gt;"/>
    <w:docVar w:name="TXTVERSION" w:val="01-00"/>
    <w:docVar w:name="TXTVERSION2" w:val="01-00"/>
  </w:docVars>
  <w:rsids>
    <w:rsidRoot w:val="00655D33"/>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37846"/>
    <w:rsid w:val="002574CB"/>
    <w:rsid w:val="00272E81"/>
    <w:rsid w:val="00280EA6"/>
    <w:rsid w:val="002818DE"/>
    <w:rsid w:val="0029678F"/>
    <w:rsid w:val="002A1C82"/>
    <w:rsid w:val="002A30B6"/>
    <w:rsid w:val="002B6A7B"/>
    <w:rsid w:val="002C5761"/>
    <w:rsid w:val="002E4CF6"/>
    <w:rsid w:val="003003A7"/>
    <w:rsid w:val="00315664"/>
    <w:rsid w:val="00322475"/>
    <w:rsid w:val="0033744D"/>
    <w:rsid w:val="003566D5"/>
    <w:rsid w:val="00356C9E"/>
    <w:rsid w:val="00363AD3"/>
    <w:rsid w:val="0036693B"/>
    <w:rsid w:val="00371B4E"/>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80578"/>
    <w:rsid w:val="00495E20"/>
    <w:rsid w:val="004A4086"/>
    <w:rsid w:val="004B4E47"/>
    <w:rsid w:val="004E0AAC"/>
    <w:rsid w:val="004F2903"/>
    <w:rsid w:val="00513501"/>
    <w:rsid w:val="00522413"/>
    <w:rsid w:val="00546A31"/>
    <w:rsid w:val="0054767B"/>
    <w:rsid w:val="00547F73"/>
    <w:rsid w:val="00557617"/>
    <w:rsid w:val="00571479"/>
    <w:rsid w:val="005A7EB4"/>
    <w:rsid w:val="005B32E3"/>
    <w:rsid w:val="005D3DD1"/>
    <w:rsid w:val="005D424D"/>
    <w:rsid w:val="005E50C2"/>
    <w:rsid w:val="00607ABE"/>
    <w:rsid w:val="006337D4"/>
    <w:rsid w:val="00655D33"/>
    <w:rsid w:val="0066168A"/>
    <w:rsid w:val="00665DDA"/>
    <w:rsid w:val="00670F38"/>
    <w:rsid w:val="00672807"/>
    <w:rsid w:val="00695CC1"/>
    <w:rsid w:val="006A2838"/>
    <w:rsid w:val="006B4B58"/>
    <w:rsid w:val="006B6438"/>
    <w:rsid w:val="006D6B15"/>
    <w:rsid w:val="006F3F81"/>
    <w:rsid w:val="006F4B73"/>
    <w:rsid w:val="00701A38"/>
    <w:rsid w:val="00702F62"/>
    <w:rsid w:val="00706049"/>
    <w:rsid w:val="007152AF"/>
    <w:rsid w:val="007363B2"/>
    <w:rsid w:val="00736FBA"/>
    <w:rsid w:val="00737661"/>
    <w:rsid w:val="007607E6"/>
    <w:rsid w:val="007659AC"/>
    <w:rsid w:val="00782348"/>
    <w:rsid w:val="0079060C"/>
    <w:rsid w:val="007C56EE"/>
    <w:rsid w:val="007C71DE"/>
    <w:rsid w:val="00816AD9"/>
    <w:rsid w:val="00822C94"/>
    <w:rsid w:val="008363E4"/>
    <w:rsid w:val="00851460"/>
    <w:rsid w:val="0086419E"/>
    <w:rsid w:val="0087052C"/>
    <w:rsid w:val="00874862"/>
    <w:rsid w:val="0088017C"/>
    <w:rsid w:val="00887FDC"/>
    <w:rsid w:val="008F0DDD"/>
    <w:rsid w:val="00900CAE"/>
    <w:rsid w:val="00900CD9"/>
    <w:rsid w:val="00901779"/>
    <w:rsid w:val="00904AD5"/>
    <w:rsid w:val="009177B0"/>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4F47"/>
    <w:rsid w:val="00C35E35"/>
    <w:rsid w:val="00C41E32"/>
    <w:rsid w:val="00C4594E"/>
    <w:rsid w:val="00C50934"/>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E3417"/>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9C9F44"/>
  <w15:chartTrackingRefBased/>
  <w15:docId w15:val="{5A7E9A04-F88B-46EE-8E23-257AAA4CF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371B4E"/>
    <w:pPr>
      <w:tabs>
        <w:tab w:val="center" w:pos="4513"/>
        <w:tab w:val="right" w:pos="9026"/>
      </w:tabs>
    </w:pPr>
  </w:style>
  <w:style w:type="character" w:customStyle="1" w:styleId="FooterChar">
    <w:name w:val="Footer Char"/>
    <w:basedOn w:val="DefaultParagraphFont"/>
    <w:link w:val="Footer"/>
    <w:semiHidden/>
    <w:rsid w:val="00371B4E"/>
    <w:rPr>
      <w:sz w:val="24"/>
    </w:rPr>
  </w:style>
  <w:style w:type="paragraph" w:styleId="BalloonText">
    <w:name w:val="Balloon Text"/>
    <w:basedOn w:val="Normal"/>
    <w:link w:val="BalloonTextChar"/>
    <w:semiHidden/>
    <w:unhideWhenUsed/>
    <w:rsid w:val="00701A38"/>
    <w:rPr>
      <w:rFonts w:ascii="Segoe UI" w:hAnsi="Segoe UI" w:cs="Segoe UI"/>
      <w:sz w:val="18"/>
      <w:szCs w:val="18"/>
    </w:rPr>
  </w:style>
  <w:style w:type="character" w:customStyle="1" w:styleId="BalloonTextChar">
    <w:name w:val="Balloon Text Char"/>
    <w:basedOn w:val="DefaultParagraphFont"/>
    <w:link w:val="BalloonText"/>
    <w:semiHidden/>
    <w:rsid w:val="00701A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353F0-6A79-433D-886C-D97450E82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Words>
  <Characters>511</Characters>
  <Application>Microsoft Office Word</Application>
  <DocSecurity>0</DocSecurity>
  <Lines>35</Lines>
  <Paragraphs>22</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2025-05-06T07:40:00Z</dcterms:created>
  <dcterms:modified xsi:type="dcterms:W3CDTF">2025-05-06T07:40:00Z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1319906</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19:26:12)</vt:lpwstr>
  </property>
  <property fmtid="{D5CDD505-2E9C-101B-9397-08002B2CF9AE}" pid="6" name="&lt;ModelTra&gt;">
    <vt:lpwstr>\\eiciBRUpr1\pdocep$\DocEP\TRANSFIL\EN\AM_Com_LegConsent.EN(16/08/2024 18:31:00)</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AM\1319906HR.docx</vt:lpwstr>
  </property>
  <property fmtid="{D5CDD505-2E9C-101B-9397-08002B2CF9AE}" pid="10" name="LastEdited with">
    <vt:lpwstr>10.1.1 Build [20250421]</vt:lpwstr>
  </property>
  <property fmtid="{D5CDD505-2E9C-101B-9397-08002B2CF9AE}" pid="11" name="PE number">
    <vt:lpwstr>773.097</vt:lpwstr>
  </property>
  <property fmtid="{D5CDD505-2E9C-101B-9397-08002B2CF9AE}" pid="12" name="SDLStudio">
    <vt:lpwstr/>
  </property>
  <property fmtid="{D5CDD505-2E9C-101B-9397-08002B2CF9AE}" pid="13" name="SendToEpades">
    <vt:lpwstr>OK - 2025/04/24 15:58</vt:lpwstr>
  </property>
  <property fmtid="{D5CDD505-2E9C-101B-9397-08002B2CF9AE}" pid="14" name="Bookout">
    <vt:lpwstr>OK - 2025/05/06 09:40</vt:lpwstr>
  </property>
</Properties>
</file>