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64FBC" w:rsidRPr="0065632A" w14:paraId="30C96403" w14:textId="77777777" w:rsidTr="00E64FBC">
        <w:trPr>
          <w:trHeight w:hRule="exact" w:val="1417"/>
          <w:jc w:val="center"/>
        </w:trPr>
        <w:tc>
          <w:tcPr>
            <w:tcW w:w="6804" w:type="dxa"/>
            <w:tcBorders>
              <w:top w:val="nil"/>
              <w:left w:val="nil"/>
              <w:bottom w:val="nil"/>
              <w:right w:val="nil"/>
            </w:tcBorders>
            <w:vAlign w:val="center"/>
            <w:hideMark/>
          </w:tcPr>
          <w:p w14:paraId="31046E12" w14:textId="77777777" w:rsidR="00E64FBC" w:rsidRPr="0065632A" w:rsidRDefault="00E64FBC">
            <w:pPr>
              <w:pStyle w:val="EPName"/>
              <w:spacing w:line="276" w:lineRule="auto"/>
              <w:rPr>
                <w:kern w:val="2"/>
              </w:rPr>
            </w:pPr>
            <w:r w:rsidRPr="0065632A">
              <w:rPr>
                <w:kern w:val="2"/>
              </w:rPr>
              <w:t>Parlamento europeo</w:t>
            </w:r>
          </w:p>
          <w:p w14:paraId="11FF7352" w14:textId="77777777" w:rsidR="00E64FBC" w:rsidRPr="0065632A" w:rsidRDefault="00E64FBC">
            <w:pPr>
              <w:pStyle w:val="EPTerm"/>
              <w:spacing w:line="276" w:lineRule="auto"/>
              <w:rPr>
                <w:kern w:val="2"/>
              </w:rPr>
            </w:pPr>
            <w:r w:rsidRPr="0065632A">
              <w:rPr>
                <w:kern w:val="2"/>
              </w:rPr>
              <w:t>2024-2029</w:t>
            </w:r>
          </w:p>
        </w:tc>
        <w:tc>
          <w:tcPr>
            <w:tcW w:w="2268" w:type="dxa"/>
            <w:tcBorders>
              <w:top w:val="nil"/>
              <w:left w:val="nil"/>
              <w:bottom w:val="nil"/>
              <w:right w:val="nil"/>
            </w:tcBorders>
            <w:hideMark/>
          </w:tcPr>
          <w:p w14:paraId="0FF7CEE8" w14:textId="436663DC" w:rsidR="00E64FBC" w:rsidRPr="0065632A" w:rsidRDefault="00E64FBC">
            <w:pPr>
              <w:pStyle w:val="EPLogo"/>
              <w:spacing w:line="276" w:lineRule="auto"/>
              <w:rPr>
                <w:kern w:val="2"/>
              </w:rPr>
            </w:pPr>
            <w:r w:rsidRPr="0065632A">
              <w:rPr>
                <w:noProof/>
                <w:kern w:val="2"/>
                <w:lang w:val="en-GB" w:eastAsia="en-GB"/>
              </w:rPr>
              <w:drawing>
                <wp:inline distT="0" distB="0" distL="0" distR="0" wp14:anchorId="06B03596" wp14:editId="216C72AB">
                  <wp:extent cx="1163955" cy="637540"/>
                  <wp:effectExtent l="0" t="0" r="0" b="0"/>
                  <wp:docPr id="793328520" name="Picture 3"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3955" cy="637540"/>
                          </a:xfrm>
                          <a:prstGeom prst="rect">
                            <a:avLst/>
                          </a:prstGeom>
                          <a:noFill/>
                          <a:ln>
                            <a:noFill/>
                          </a:ln>
                        </pic:spPr>
                      </pic:pic>
                    </a:graphicData>
                  </a:graphic>
                </wp:inline>
              </w:drawing>
            </w:r>
          </w:p>
        </w:tc>
      </w:tr>
    </w:tbl>
    <w:p w14:paraId="390E96BD" w14:textId="77777777" w:rsidR="00E64FBC" w:rsidRPr="0065632A" w:rsidRDefault="00E64FBC" w:rsidP="00E64FBC">
      <w:pPr>
        <w:pStyle w:val="LineTop"/>
      </w:pPr>
      <w:r w:rsidRPr="0065632A">
        <w:t xml:space="preserve"> </w:t>
      </w:r>
    </w:p>
    <w:p w14:paraId="7FB9ADB8" w14:textId="77777777" w:rsidR="00E64FBC" w:rsidRPr="0065632A" w:rsidRDefault="00E64FBC" w:rsidP="00E64FBC">
      <w:pPr>
        <w:pStyle w:val="EPBody"/>
      </w:pPr>
      <w:r w:rsidRPr="0065632A">
        <w:rPr>
          <w:rStyle w:val="HideTWBExt"/>
        </w:rPr>
        <w:t>&lt;Commission&gt;</w:t>
      </w:r>
      <w:r w:rsidRPr="0065632A">
        <w:rPr>
          <w:rStyle w:val="HideTWBInt"/>
        </w:rPr>
        <w:t>{AFET}</w:t>
      </w:r>
      <w:r w:rsidRPr="0065632A">
        <w:t>Commissione per gli affari esteri</w:t>
      </w:r>
      <w:r w:rsidRPr="0065632A">
        <w:rPr>
          <w:rStyle w:val="HideTWBExt"/>
        </w:rPr>
        <w:t>&lt;/Commission&gt;</w:t>
      </w:r>
    </w:p>
    <w:p w14:paraId="114A5C9D" w14:textId="77777777" w:rsidR="00E64FBC" w:rsidRPr="0065632A" w:rsidRDefault="00E64FBC" w:rsidP="00E64FBC">
      <w:pPr>
        <w:pStyle w:val="LineBottom"/>
      </w:pPr>
      <w:r w:rsidRPr="0065632A">
        <w:t xml:space="preserve"> </w:t>
      </w:r>
    </w:p>
    <w:p w14:paraId="6CCFB4BF" w14:textId="77777777" w:rsidR="00E64FBC" w:rsidRPr="0065632A" w:rsidRDefault="00E64FBC" w:rsidP="00E64FBC">
      <w:pPr>
        <w:pStyle w:val="CoverReference"/>
      </w:pPr>
      <w:r w:rsidRPr="0065632A">
        <w:rPr>
          <w:rStyle w:val="HideTWBExt"/>
        </w:rPr>
        <w:t>&lt;RefProc&gt;</w:t>
      </w:r>
      <w:r w:rsidRPr="0065632A">
        <w:t>2025/2083</w:t>
      </w:r>
      <w:r w:rsidRPr="0065632A">
        <w:rPr>
          <w:rStyle w:val="HideTWBExt"/>
        </w:rPr>
        <w:t>&lt;/RefProc&gt;&lt;RefTypeProc&gt;</w:t>
      </w:r>
      <w:r w:rsidRPr="0065632A">
        <w:t>(INI)</w:t>
      </w:r>
      <w:r w:rsidRPr="0065632A">
        <w:rPr>
          <w:rStyle w:val="HideTWBExt"/>
        </w:rPr>
        <w:t>&lt;/RefTypeProc&gt;</w:t>
      </w:r>
    </w:p>
    <w:p w14:paraId="7755E8B0" w14:textId="77777777" w:rsidR="00E64FBC" w:rsidRPr="00593685" w:rsidRDefault="00E64FBC" w:rsidP="00E64FBC">
      <w:pPr>
        <w:pStyle w:val="CoverDate"/>
      </w:pPr>
      <w:r w:rsidRPr="00593685">
        <w:rPr>
          <w:rStyle w:val="HideTWBExt"/>
        </w:rPr>
        <w:t>&lt;Date&gt;</w:t>
      </w:r>
      <w:r w:rsidRPr="00593685">
        <w:rPr>
          <w:rStyle w:val="HideTWBInt"/>
        </w:rPr>
        <w:t>{17/06/2025}</w:t>
      </w:r>
      <w:r w:rsidRPr="00593685">
        <w:t>17.6.2025</w:t>
      </w:r>
      <w:r w:rsidRPr="00593685">
        <w:rPr>
          <w:rStyle w:val="HideTWBExt"/>
        </w:rPr>
        <w:t>&lt;/Date&gt;</w:t>
      </w:r>
    </w:p>
    <w:p w14:paraId="35CC97F5" w14:textId="77777777" w:rsidR="00E64FBC" w:rsidRPr="00593685" w:rsidRDefault="00E64FBC" w:rsidP="00E64FBC">
      <w:pPr>
        <w:pStyle w:val="CoverDocType"/>
      </w:pPr>
      <w:r w:rsidRPr="00593685">
        <w:rPr>
          <w:rStyle w:val="HideTWBExt"/>
        </w:rPr>
        <w:t>&lt;TypeAM&gt;</w:t>
      </w:r>
      <w:r w:rsidRPr="00593685">
        <w:t>EMENDAMENTI</w:t>
      </w:r>
      <w:r w:rsidRPr="00593685">
        <w:rPr>
          <w:rStyle w:val="HideTWBExt"/>
        </w:rPr>
        <w:t>&lt;/TypeAM&gt;</w:t>
      </w:r>
    </w:p>
    <w:p w14:paraId="04EE5AC3" w14:textId="77777777" w:rsidR="00E64FBC" w:rsidRPr="0065632A" w:rsidRDefault="00E64FBC" w:rsidP="00E64FBC">
      <w:pPr>
        <w:pStyle w:val="CoverDocType24a"/>
      </w:pPr>
      <w:r w:rsidRPr="0065632A">
        <w:rPr>
          <w:rStyle w:val="HideTWBExt"/>
        </w:rPr>
        <w:t>&lt;RangeAM&gt;</w:t>
      </w:r>
      <w:r w:rsidRPr="0065632A">
        <w:t>1 - 398</w:t>
      </w:r>
      <w:r w:rsidRPr="0065632A">
        <w:rPr>
          <w:rStyle w:val="HideTWBExt"/>
        </w:rPr>
        <w:t>&lt;/RangeAM&gt;</w:t>
      </w:r>
    </w:p>
    <w:p w14:paraId="471CACA0" w14:textId="77777777" w:rsidR="00E64FBC" w:rsidRPr="0065632A" w:rsidRDefault="00E64FBC" w:rsidP="00E64FBC">
      <w:pPr>
        <w:pStyle w:val="CoverBold"/>
      </w:pPr>
      <w:r w:rsidRPr="0065632A">
        <w:rPr>
          <w:rStyle w:val="HideTWBExt"/>
        </w:rPr>
        <w:t>&lt;TitreType&gt;</w:t>
      </w:r>
      <w:r w:rsidRPr="0065632A">
        <w:t>Progetto di relazione</w:t>
      </w:r>
      <w:r w:rsidRPr="0065632A">
        <w:rPr>
          <w:rStyle w:val="HideTWBExt"/>
        </w:rPr>
        <w:t>&lt;/TitreType&gt;</w:t>
      </w:r>
    </w:p>
    <w:p w14:paraId="32176266" w14:textId="77777777" w:rsidR="00E64FBC" w:rsidRPr="00593685" w:rsidRDefault="00E64FBC" w:rsidP="00E64FBC">
      <w:pPr>
        <w:pStyle w:val="CoverBold"/>
      </w:pPr>
      <w:r w:rsidRPr="00593685">
        <w:rPr>
          <w:rStyle w:val="HideTWBExt"/>
        </w:rPr>
        <w:t>&lt;Rapporteur&gt;</w:t>
      </w:r>
      <w:r w:rsidRPr="00593685">
        <w:t>Davor Ivo Stier</w:t>
      </w:r>
      <w:r w:rsidRPr="00593685">
        <w:rPr>
          <w:rStyle w:val="HideTWBExt"/>
        </w:rPr>
        <w:t>&lt;/Rapporteur&gt;</w:t>
      </w:r>
    </w:p>
    <w:p w14:paraId="4626A897" w14:textId="77777777" w:rsidR="00E64FBC" w:rsidRPr="00593685" w:rsidRDefault="00E64FBC" w:rsidP="00E64FBC">
      <w:pPr>
        <w:pStyle w:val="CoverNormal24a"/>
      </w:pPr>
      <w:r w:rsidRPr="00593685">
        <w:rPr>
          <w:rStyle w:val="HideTWBExt"/>
        </w:rPr>
        <w:t>&lt;DocRefPE&gt;</w:t>
      </w:r>
      <w:r w:rsidRPr="00593685">
        <w:t>(PE773.170v01-00)</w:t>
      </w:r>
      <w:r w:rsidRPr="00593685">
        <w:rPr>
          <w:rStyle w:val="HideTWBExt"/>
        </w:rPr>
        <w:t>&lt;/DocRefPE&gt;</w:t>
      </w:r>
    </w:p>
    <w:p w14:paraId="541E71E9" w14:textId="77777777" w:rsidR="00E64FBC" w:rsidRPr="0065632A" w:rsidRDefault="00E64FBC" w:rsidP="00E64FBC">
      <w:pPr>
        <w:pStyle w:val="CoverNormal"/>
      </w:pPr>
      <w:r w:rsidRPr="0065632A">
        <w:rPr>
          <w:rStyle w:val="HideTWBExt"/>
        </w:rPr>
        <w:t>&lt;Titre&gt;</w:t>
      </w:r>
      <w:r w:rsidRPr="0065632A">
        <w:t>Strategia politica dell'UE per l'America latina</w:t>
      </w:r>
      <w:r w:rsidRPr="0065632A">
        <w:rPr>
          <w:rStyle w:val="HideTWBExt"/>
        </w:rPr>
        <w:t>&lt;/Titre&gt;</w:t>
      </w:r>
    </w:p>
    <w:p w14:paraId="2F04D54E" w14:textId="77777777" w:rsidR="00E64FBC" w:rsidRPr="00593685" w:rsidRDefault="00E64FBC" w:rsidP="00E64FBC">
      <w:pPr>
        <w:pStyle w:val="CoverNormal24a"/>
        <w:rPr>
          <w:lang w:val="pt-PT"/>
        </w:rPr>
      </w:pPr>
      <w:r w:rsidRPr="00593685">
        <w:rPr>
          <w:rStyle w:val="HideTWBExt"/>
          <w:lang w:val="pt-PT"/>
        </w:rPr>
        <w:t>&lt;DocRef&gt;</w:t>
      </w:r>
      <w:r w:rsidRPr="00593685">
        <w:rPr>
          <w:lang w:val="pt-PT"/>
        </w:rPr>
        <w:t>(2025/2083(INI))</w:t>
      </w:r>
      <w:r w:rsidRPr="00593685">
        <w:rPr>
          <w:rStyle w:val="HideTWBExt"/>
          <w:lang w:val="pt-PT"/>
        </w:rPr>
        <w:t>&lt;/DocRef&gt;</w:t>
      </w:r>
    </w:p>
    <w:p w14:paraId="6B19A7AE" w14:textId="77777777" w:rsidR="00621188" w:rsidRPr="00593685" w:rsidRDefault="007C6D29">
      <w:pPr>
        <w:rPr>
          <w:lang w:val="pt-PT"/>
        </w:rPr>
      </w:pPr>
      <w:r w:rsidRPr="00593685">
        <w:rPr>
          <w:lang w:val="pt-PT"/>
        </w:rPr>
        <w:br w:type="page"/>
      </w:r>
      <w:r w:rsidRPr="00593685">
        <w:rPr>
          <w:lang w:val="pt-PT"/>
        </w:rPr>
        <w:lastRenderedPageBreak/>
        <w:t>AM_Com_NonLegReport</w:t>
      </w:r>
    </w:p>
    <w:p w14:paraId="33C3A82C" w14:textId="0A12518B" w:rsidR="00E64FBC" w:rsidRPr="00593685" w:rsidRDefault="007C6D29" w:rsidP="00E64FBC">
      <w:pPr>
        <w:pStyle w:val="AmNumberTabs"/>
        <w:rPr>
          <w:lang w:val="pt-PT"/>
        </w:rPr>
      </w:pPr>
      <w:r w:rsidRPr="00593685">
        <w:rPr>
          <w:lang w:val="pt-PT"/>
        </w:rPr>
        <w:br w:type="page"/>
      </w:r>
      <w:r w:rsidR="00E64FBC" w:rsidRPr="00593685">
        <w:rPr>
          <w:rStyle w:val="HideTWBExt"/>
          <w:b w:val="0"/>
          <w:lang w:val="pt-PT"/>
        </w:rPr>
        <w:lastRenderedPageBreak/>
        <w:t>&lt;RepeatBlock-Amend&gt;</w:t>
      </w:r>
      <w:r w:rsidR="00E64FBC" w:rsidRPr="00593685">
        <w:rPr>
          <w:rStyle w:val="HideTWBExt"/>
          <w:lang w:val="pt-PT"/>
        </w:rPr>
        <w:t>&lt;Amend&gt;</w:t>
      </w:r>
      <w:r w:rsidR="00E64FBC" w:rsidRPr="00593685">
        <w:rPr>
          <w:lang w:val="pt-PT"/>
        </w:rPr>
        <w:t>Emendamento</w:t>
      </w:r>
      <w:r w:rsidR="00E64FBC" w:rsidRPr="00593685">
        <w:rPr>
          <w:lang w:val="pt-PT"/>
        </w:rPr>
        <w:tab/>
      </w:r>
      <w:r w:rsidR="00E64FBC" w:rsidRPr="00593685">
        <w:rPr>
          <w:lang w:val="pt-PT"/>
        </w:rPr>
        <w:tab/>
      </w:r>
      <w:r w:rsidR="00E64FBC" w:rsidRPr="00593685">
        <w:rPr>
          <w:rStyle w:val="HideTWBExt"/>
          <w:lang w:val="pt-PT"/>
        </w:rPr>
        <w:t>&lt;NumAm&gt;</w:t>
      </w:r>
      <w:r w:rsidR="00E64FBC" w:rsidRPr="00593685">
        <w:rPr>
          <w:lang w:val="pt-PT"/>
        </w:rPr>
        <w:t>1</w:t>
      </w:r>
      <w:r w:rsidR="00E64FBC" w:rsidRPr="00593685">
        <w:rPr>
          <w:rStyle w:val="HideTWBExt"/>
          <w:lang w:val="pt-PT"/>
        </w:rPr>
        <w:t>&lt;/NumAm&gt;</w:t>
      </w:r>
    </w:p>
    <w:p w14:paraId="7417722E" w14:textId="77777777" w:rsidR="00E64FBC" w:rsidRPr="0065632A" w:rsidRDefault="00E64FBC" w:rsidP="00E64FBC">
      <w:pPr>
        <w:pStyle w:val="NormalBold"/>
      </w:pPr>
      <w:r w:rsidRPr="0065632A">
        <w:rPr>
          <w:rStyle w:val="HideTWBExt"/>
          <w:b w:val="0"/>
        </w:rPr>
        <w:t>&lt;RepeatBlock-By&gt;&lt;Members&gt;</w:t>
      </w:r>
      <w:r w:rsidRPr="0065632A">
        <w:t>Emmanouil Fragkos</w:t>
      </w:r>
      <w:r w:rsidRPr="0065632A">
        <w:rPr>
          <w:rStyle w:val="HideTWBExt"/>
          <w:b w:val="0"/>
        </w:rPr>
        <w:t>&lt;/Members&gt;</w:t>
      </w:r>
    </w:p>
    <w:p w14:paraId="42843284" w14:textId="77777777" w:rsidR="00E64FBC" w:rsidRPr="0065632A" w:rsidRDefault="00E64FBC" w:rsidP="00E64FBC">
      <w:pPr>
        <w:pStyle w:val="NormalBold"/>
      </w:pPr>
      <w:r w:rsidRPr="0065632A">
        <w:rPr>
          <w:rStyle w:val="HideTWBExt"/>
          <w:b w:val="0"/>
        </w:rPr>
        <w:t>&lt;/RepeatBlock-By&gt;</w:t>
      </w:r>
    </w:p>
    <w:p w14:paraId="6492C9B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E508009" w14:textId="77777777" w:rsidR="00E64FBC" w:rsidRPr="0065632A" w:rsidRDefault="00E64FBC" w:rsidP="00E64FBC">
      <w:pPr>
        <w:pStyle w:val="NormalBold"/>
      </w:pPr>
      <w:r w:rsidRPr="0065632A">
        <w:rPr>
          <w:rStyle w:val="HideTWBExt"/>
        </w:rPr>
        <w:t>&lt;Article&gt;</w:t>
      </w:r>
      <w:r w:rsidRPr="0065632A">
        <w:t>Visto 2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C3A08F7" w14:textId="77777777" w:rsidTr="00332B56">
        <w:trPr>
          <w:trHeight w:hRule="exact" w:val="240"/>
          <w:jc w:val="center"/>
        </w:trPr>
        <w:tc>
          <w:tcPr>
            <w:tcW w:w="9752" w:type="dxa"/>
            <w:gridSpan w:val="2"/>
            <w:tcBorders>
              <w:top w:val="nil"/>
              <w:left w:val="nil"/>
              <w:bottom w:val="nil"/>
              <w:right w:val="nil"/>
            </w:tcBorders>
          </w:tcPr>
          <w:p w14:paraId="214CD953" w14:textId="77777777" w:rsidR="00E64FBC" w:rsidRPr="0065632A" w:rsidRDefault="00E64FBC" w:rsidP="00332B56"/>
        </w:tc>
      </w:tr>
      <w:tr w:rsidR="00E64FBC" w:rsidRPr="0065632A" w14:paraId="753C2B05" w14:textId="77777777" w:rsidTr="00332B56">
        <w:trPr>
          <w:trHeight w:val="240"/>
          <w:jc w:val="center"/>
        </w:trPr>
        <w:tc>
          <w:tcPr>
            <w:tcW w:w="4876" w:type="dxa"/>
            <w:tcBorders>
              <w:top w:val="nil"/>
              <w:left w:val="nil"/>
              <w:bottom w:val="nil"/>
              <w:right w:val="nil"/>
            </w:tcBorders>
          </w:tcPr>
          <w:p w14:paraId="7976ADF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8FCCC73" w14:textId="77777777" w:rsidR="00E64FBC" w:rsidRPr="0065632A" w:rsidRDefault="00E64FBC" w:rsidP="00332B56">
            <w:pPr>
              <w:pStyle w:val="AmColumnHeading"/>
            </w:pPr>
            <w:r w:rsidRPr="0065632A">
              <w:t>Emendamento</w:t>
            </w:r>
          </w:p>
        </w:tc>
      </w:tr>
      <w:tr w:rsidR="00E64FBC" w:rsidRPr="0065632A" w14:paraId="5221D195" w14:textId="77777777" w:rsidTr="00332B56">
        <w:trPr>
          <w:jc w:val="center"/>
        </w:trPr>
        <w:tc>
          <w:tcPr>
            <w:tcW w:w="4876" w:type="dxa"/>
            <w:tcBorders>
              <w:top w:val="nil"/>
              <w:left w:val="nil"/>
              <w:bottom w:val="nil"/>
              <w:right w:val="nil"/>
            </w:tcBorders>
          </w:tcPr>
          <w:p w14:paraId="204B5774" w14:textId="77777777" w:rsidR="00E64FBC" w:rsidRPr="0065632A" w:rsidRDefault="00E64FBC" w:rsidP="00332B56">
            <w:pPr>
              <w:pStyle w:val="Normal6a"/>
            </w:pPr>
          </w:p>
        </w:tc>
        <w:tc>
          <w:tcPr>
            <w:tcW w:w="4876" w:type="dxa"/>
            <w:tcBorders>
              <w:top w:val="nil"/>
              <w:left w:val="nil"/>
              <w:bottom w:val="nil"/>
              <w:right w:val="nil"/>
            </w:tcBorders>
          </w:tcPr>
          <w:p w14:paraId="0566C1B4" w14:textId="77777777" w:rsidR="00E64FBC" w:rsidRPr="0065632A" w:rsidRDefault="00E64FBC" w:rsidP="00332B56">
            <w:pPr>
              <w:pStyle w:val="Normal6a"/>
            </w:pPr>
            <w:r w:rsidRPr="0065632A">
              <w:rPr>
                <w:b/>
                <w:i/>
              </w:rPr>
              <w:t>–</w:t>
            </w:r>
            <w:r w:rsidRPr="0065632A">
              <w:tab/>
            </w:r>
            <w:r w:rsidRPr="0065632A">
              <w:rPr>
                <w:b/>
                <w:i/>
              </w:rPr>
              <w:t>vista la Convenzione delle Nazioni Unite sul diritto del mare (UNCLOS),</w:t>
            </w:r>
          </w:p>
        </w:tc>
      </w:tr>
    </w:tbl>
    <w:p w14:paraId="76722DFF"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{EL}</w:t>
      </w:r>
      <w:r w:rsidRPr="00593685">
        <w:rPr>
          <w:lang w:val="es-ES"/>
        </w:rPr>
        <w:t>el</w:t>
      </w:r>
      <w:r w:rsidRPr="00593685">
        <w:rPr>
          <w:rStyle w:val="HideTWBExt"/>
          <w:lang w:val="es-ES"/>
        </w:rPr>
        <w:t>&lt;/Original&gt;</w:t>
      </w:r>
    </w:p>
    <w:p w14:paraId="155B8CEB" w14:textId="77777777" w:rsidR="00E64FBC" w:rsidRPr="00593685" w:rsidRDefault="00E64FBC" w:rsidP="00E64FBC">
      <w:pPr>
        <w:rPr>
          <w:lang w:val="es-ES"/>
        </w:rPr>
      </w:pPr>
      <w:r w:rsidRPr="00593685">
        <w:rPr>
          <w:rStyle w:val="HideTWBExt"/>
          <w:lang w:val="es-ES"/>
        </w:rPr>
        <w:t>&lt;/Amend&gt;</w:t>
      </w:r>
    </w:p>
    <w:p w14:paraId="7BE71CB5"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w:t>
      </w:r>
      <w:r w:rsidRPr="00593685">
        <w:rPr>
          <w:rStyle w:val="HideTWBExt"/>
          <w:lang w:val="es-ES"/>
        </w:rPr>
        <w:t>&lt;/NumAm&gt;</w:t>
      </w:r>
    </w:p>
    <w:p w14:paraId="6C4553BF"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Emmanouil Fragkos</w:t>
      </w:r>
      <w:r w:rsidRPr="00593685">
        <w:rPr>
          <w:rStyle w:val="HideTWBExt"/>
          <w:b w:val="0"/>
          <w:lang w:val="es-ES"/>
        </w:rPr>
        <w:t>&lt;/Members&gt;</w:t>
      </w:r>
    </w:p>
    <w:p w14:paraId="3AAABA4D" w14:textId="77777777" w:rsidR="00E64FBC" w:rsidRPr="00593685" w:rsidRDefault="00E64FBC" w:rsidP="00E64FBC">
      <w:pPr>
        <w:pStyle w:val="NormalBold"/>
        <w:rPr>
          <w:lang w:val="es-ES"/>
        </w:rPr>
      </w:pPr>
      <w:r w:rsidRPr="00593685">
        <w:rPr>
          <w:rStyle w:val="HideTWBExt"/>
          <w:b w:val="0"/>
          <w:lang w:val="es-ES"/>
        </w:rPr>
        <w:t>&lt;/RepeatBlock-By&gt;</w:t>
      </w:r>
    </w:p>
    <w:p w14:paraId="42B9F5D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317FE3B" w14:textId="77777777" w:rsidR="00E64FBC" w:rsidRPr="0065632A" w:rsidRDefault="00E64FBC" w:rsidP="00E64FBC">
      <w:pPr>
        <w:pStyle w:val="NormalBold"/>
      </w:pPr>
      <w:r w:rsidRPr="0065632A">
        <w:rPr>
          <w:rStyle w:val="HideTWBExt"/>
        </w:rPr>
        <w:t>&lt;Article&gt;</w:t>
      </w:r>
      <w:r w:rsidRPr="0065632A">
        <w:t>Visto 2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64988BD" w14:textId="77777777" w:rsidTr="00332B56">
        <w:trPr>
          <w:trHeight w:hRule="exact" w:val="240"/>
          <w:jc w:val="center"/>
        </w:trPr>
        <w:tc>
          <w:tcPr>
            <w:tcW w:w="9752" w:type="dxa"/>
            <w:gridSpan w:val="2"/>
            <w:tcBorders>
              <w:top w:val="nil"/>
              <w:left w:val="nil"/>
              <w:bottom w:val="nil"/>
              <w:right w:val="nil"/>
            </w:tcBorders>
          </w:tcPr>
          <w:p w14:paraId="7A811D2F" w14:textId="77777777" w:rsidR="00E64FBC" w:rsidRPr="0065632A" w:rsidRDefault="00E64FBC" w:rsidP="00332B56"/>
        </w:tc>
      </w:tr>
      <w:tr w:rsidR="00E64FBC" w:rsidRPr="0065632A" w14:paraId="2E57C3A7" w14:textId="77777777" w:rsidTr="00332B56">
        <w:trPr>
          <w:trHeight w:val="240"/>
          <w:jc w:val="center"/>
        </w:trPr>
        <w:tc>
          <w:tcPr>
            <w:tcW w:w="4876" w:type="dxa"/>
            <w:tcBorders>
              <w:top w:val="nil"/>
              <w:left w:val="nil"/>
              <w:bottom w:val="nil"/>
              <w:right w:val="nil"/>
            </w:tcBorders>
          </w:tcPr>
          <w:p w14:paraId="0E0F8D7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5B29055" w14:textId="77777777" w:rsidR="00E64FBC" w:rsidRPr="0065632A" w:rsidRDefault="00E64FBC" w:rsidP="00332B56">
            <w:pPr>
              <w:pStyle w:val="AmColumnHeading"/>
            </w:pPr>
            <w:r w:rsidRPr="0065632A">
              <w:t>Emendamento</w:t>
            </w:r>
          </w:p>
        </w:tc>
      </w:tr>
      <w:tr w:rsidR="00E64FBC" w:rsidRPr="0065632A" w14:paraId="2C49DE60" w14:textId="77777777" w:rsidTr="00332B56">
        <w:trPr>
          <w:jc w:val="center"/>
        </w:trPr>
        <w:tc>
          <w:tcPr>
            <w:tcW w:w="4876" w:type="dxa"/>
            <w:tcBorders>
              <w:top w:val="nil"/>
              <w:left w:val="nil"/>
              <w:bottom w:val="nil"/>
              <w:right w:val="nil"/>
            </w:tcBorders>
          </w:tcPr>
          <w:p w14:paraId="77F9AF09" w14:textId="77777777" w:rsidR="00E64FBC" w:rsidRPr="0065632A" w:rsidRDefault="00E64FBC" w:rsidP="00332B56">
            <w:pPr>
              <w:pStyle w:val="Normal6a"/>
            </w:pPr>
          </w:p>
        </w:tc>
        <w:tc>
          <w:tcPr>
            <w:tcW w:w="4876" w:type="dxa"/>
            <w:tcBorders>
              <w:top w:val="nil"/>
              <w:left w:val="nil"/>
              <w:bottom w:val="nil"/>
              <w:right w:val="nil"/>
            </w:tcBorders>
          </w:tcPr>
          <w:p w14:paraId="40BCF683" w14:textId="77777777" w:rsidR="00E64FBC" w:rsidRPr="0065632A" w:rsidRDefault="00E64FBC" w:rsidP="00332B56">
            <w:pPr>
              <w:pStyle w:val="Normal6a"/>
            </w:pPr>
            <w:r w:rsidRPr="0065632A">
              <w:rPr>
                <w:b/>
                <w:i/>
              </w:rPr>
              <w:t>–</w:t>
            </w:r>
            <w:r w:rsidRPr="0065632A">
              <w:tab/>
            </w:r>
            <w:r w:rsidRPr="0065632A">
              <w:rPr>
                <w:b/>
                <w:i/>
              </w:rPr>
              <w:t>visto l'articolo 21 del trattato sull'Unione europea (TUE),</w:t>
            </w:r>
          </w:p>
        </w:tc>
      </w:tr>
    </w:tbl>
    <w:p w14:paraId="28E4DA19"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{EL}</w:t>
      </w:r>
      <w:r w:rsidRPr="00593685">
        <w:t>el</w:t>
      </w:r>
      <w:r w:rsidRPr="00593685">
        <w:rPr>
          <w:rStyle w:val="HideTWBExt"/>
        </w:rPr>
        <w:t>&lt;/Original&gt;</w:t>
      </w:r>
    </w:p>
    <w:p w14:paraId="6E8FC706" w14:textId="77777777" w:rsidR="00E64FBC" w:rsidRPr="00593685" w:rsidRDefault="00E64FBC" w:rsidP="00E64FBC">
      <w:r w:rsidRPr="00593685">
        <w:rPr>
          <w:rStyle w:val="HideTWBExt"/>
        </w:rPr>
        <w:t>&lt;/Amend&gt;</w:t>
      </w:r>
    </w:p>
    <w:p w14:paraId="3DE228D5"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3</w:t>
      </w:r>
      <w:r w:rsidRPr="00593685">
        <w:rPr>
          <w:rStyle w:val="HideTWBExt"/>
        </w:rPr>
        <w:t>&lt;/NumAm&gt;</w:t>
      </w:r>
    </w:p>
    <w:p w14:paraId="28453D2F" w14:textId="77777777" w:rsidR="00E64FBC" w:rsidRPr="00593685" w:rsidRDefault="00E64FBC" w:rsidP="00E64FBC">
      <w:pPr>
        <w:pStyle w:val="NormalBold"/>
      </w:pPr>
      <w:r w:rsidRPr="00593685">
        <w:rPr>
          <w:rStyle w:val="HideTWBExt"/>
          <w:b w:val="0"/>
        </w:rPr>
        <w:t>&lt;RepeatBlock-By&gt;&lt;Members&gt;</w:t>
      </w:r>
      <w:r w:rsidRPr="00593685">
        <w:t>Irene Montero, Merja Kyllönen, Pernando Barrena Arza, Danilo Della Valle</w:t>
      </w:r>
      <w:r w:rsidRPr="00593685">
        <w:rPr>
          <w:rStyle w:val="HideTWBExt"/>
          <w:b w:val="0"/>
        </w:rPr>
        <w:t>&lt;/Members&gt;</w:t>
      </w:r>
    </w:p>
    <w:p w14:paraId="03490AB2" w14:textId="77777777" w:rsidR="00E64FBC" w:rsidRPr="0065632A" w:rsidRDefault="00E64FBC" w:rsidP="00E64FBC">
      <w:pPr>
        <w:pStyle w:val="NormalBold"/>
      </w:pPr>
      <w:r w:rsidRPr="0065632A">
        <w:rPr>
          <w:rStyle w:val="HideTWBExt"/>
          <w:b w:val="0"/>
        </w:rPr>
        <w:t>&lt;/RepeatBlock-By&gt;</w:t>
      </w:r>
    </w:p>
    <w:p w14:paraId="242C013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738724E" w14:textId="77777777" w:rsidR="00E64FBC" w:rsidRPr="0065632A" w:rsidRDefault="00E64FBC" w:rsidP="00E64FBC">
      <w:pPr>
        <w:pStyle w:val="NormalBold"/>
      </w:pPr>
      <w:r w:rsidRPr="0065632A">
        <w:rPr>
          <w:rStyle w:val="HideTWBExt"/>
        </w:rPr>
        <w:t>&lt;Article&gt;</w:t>
      </w:r>
      <w:r w:rsidRPr="0065632A">
        <w:t>Visto 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C401C2B" w14:textId="77777777" w:rsidTr="00332B56">
        <w:trPr>
          <w:trHeight w:hRule="exact" w:val="240"/>
          <w:jc w:val="center"/>
        </w:trPr>
        <w:tc>
          <w:tcPr>
            <w:tcW w:w="9752" w:type="dxa"/>
            <w:gridSpan w:val="2"/>
            <w:tcBorders>
              <w:top w:val="nil"/>
              <w:left w:val="nil"/>
              <w:bottom w:val="nil"/>
              <w:right w:val="nil"/>
            </w:tcBorders>
          </w:tcPr>
          <w:p w14:paraId="5B85EF74" w14:textId="77777777" w:rsidR="00E64FBC" w:rsidRPr="0065632A" w:rsidRDefault="00E64FBC" w:rsidP="00332B56"/>
        </w:tc>
      </w:tr>
      <w:tr w:rsidR="00E64FBC" w:rsidRPr="0065632A" w14:paraId="7079C230" w14:textId="77777777" w:rsidTr="00332B56">
        <w:trPr>
          <w:trHeight w:val="240"/>
          <w:jc w:val="center"/>
        </w:trPr>
        <w:tc>
          <w:tcPr>
            <w:tcW w:w="4876" w:type="dxa"/>
            <w:tcBorders>
              <w:top w:val="nil"/>
              <w:left w:val="nil"/>
              <w:bottom w:val="nil"/>
              <w:right w:val="nil"/>
            </w:tcBorders>
          </w:tcPr>
          <w:p w14:paraId="02856E1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3DD6BB4" w14:textId="77777777" w:rsidR="00E64FBC" w:rsidRPr="0065632A" w:rsidRDefault="00E64FBC" w:rsidP="00332B56">
            <w:pPr>
              <w:pStyle w:val="AmColumnHeading"/>
            </w:pPr>
            <w:r w:rsidRPr="0065632A">
              <w:t>Emendamento</w:t>
            </w:r>
          </w:p>
        </w:tc>
      </w:tr>
      <w:tr w:rsidR="00E64FBC" w:rsidRPr="0065632A" w14:paraId="4362461E" w14:textId="77777777" w:rsidTr="00332B56">
        <w:trPr>
          <w:jc w:val="center"/>
        </w:trPr>
        <w:tc>
          <w:tcPr>
            <w:tcW w:w="4876" w:type="dxa"/>
            <w:tcBorders>
              <w:top w:val="nil"/>
              <w:left w:val="nil"/>
              <w:bottom w:val="nil"/>
              <w:right w:val="nil"/>
            </w:tcBorders>
          </w:tcPr>
          <w:p w14:paraId="0A1BAE91" w14:textId="77777777" w:rsidR="00E64FBC" w:rsidRPr="0065632A" w:rsidRDefault="00E64FBC" w:rsidP="00332B56">
            <w:pPr>
              <w:pStyle w:val="Normal6a"/>
            </w:pPr>
            <w:r w:rsidRPr="0065632A">
              <w:rPr>
                <w:b/>
                <w:i/>
              </w:rPr>
              <w:t>–</w:t>
            </w:r>
            <w:r w:rsidRPr="0065632A">
              <w:tab/>
            </w:r>
            <w:r w:rsidRPr="0065632A">
              <w:rPr>
                <w:b/>
                <w:i/>
              </w:rPr>
              <w:t>viste le sue risoluzioni sul Venezuela, in particolare quella del 21 gennaio 2025 sulla situazione in Venezuela in seguito all'usurpazione della presidenza il 10 gennaio 2025</w:t>
            </w:r>
            <w:r w:rsidRPr="0065632A">
              <w:rPr>
                <w:b/>
                <w:i/>
                <w:vertAlign w:val="superscript"/>
              </w:rPr>
              <w:t>2</w:t>
            </w:r>
            <w:r w:rsidRPr="0065632A">
              <w:rPr>
                <w:b/>
                <w:i/>
              </w:rPr>
              <w:t xml:space="preserve"> e quella del 19 settembre 2024 sulla situazione in Venezuela</w:t>
            </w:r>
            <w:r w:rsidRPr="0065632A">
              <w:rPr>
                <w:b/>
                <w:i/>
                <w:vertAlign w:val="superscript"/>
              </w:rPr>
              <w:t>3</w:t>
            </w:r>
            <w:r w:rsidRPr="0065632A">
              <w:rPr>
                <w:b/>
                <w:i/>
              </w:rPr>
              <w:t>, le sue risoluzioni su Cuba, in particolare quella del 12 luglio 2023 sulla situazione dell'accordo di dialogo politico e di cooperazione UE-Cuba alla luce della recente visita dell'alto rappresentante nell'isola</w:t>
            </w:r>
            <w:r w:rsidRPr="0065632A">
              <w:rPr>
                <w:b/>
                <w:i/>
                <w:vertAlign w:val="superscript"/>
              </w:rPr>
              <w:t>4</w:t>
            </w:r>
            <w:r w:rsidRPr="0065632A">
              <w:rPr>
                <w:b/>
                <w:i/>
              </w:rPr>
              <w:t xml:space="preserve"> e quella del 19 settembre 2024 sul caso di José Daniel Ferrer García a Cuba</w:t>
            </w:r>
            <w:r w:rsidRPr="0065632A">
              <w:rPr>
                <w:b/>
                <w:i/>
                <w:vertAlign w:val="superscript"/>
              </w:rPr>
              <w:t>5</w:t>
            </w:r>
            <w:r w:rsidRPr="0065632A">
              <w:rPr>
                <w:b/>
                <w:i/>
              </w:rPr>
              <w:t>, e le sue risoluzioni sul Nicaragua, in particolare quella del 13 febbraio 2025 sulla repressione del regime Ortega-Murillo in Nicaragua, rivolta in particolare contro i difensori dei diritti umani, gli oppositori politici e le comunità religiose</w:t>
            </w:r>
            <w:r w:rsidRPr="0065632A">
              <w:rPr>
                <w:b/>
                <w:i/>
                <w:vertAlign w:val="superscript"/>
              </w:rPr>
              <w:t>6</w:t>
            </w:r>
            <w:r w:rsidRPr="0065632A">
              <w:rPr>
                <w:b/>
                <w:i/>
              </w:rPr>
              <w:t>,</w:t>
            </w:r>
          </w:p>
        </w:tc>
        <w:tc>
          <w:tcPr>
            <w:tcW w:w="4876" w:type="dxa"/>
            <w:tcBorders>
              <w:top w:val="nil"/>
              <w:left w:val="nil"/>
              <w:bottom w:val="nil"/>
              <w:right w:val="nil"/>
            </w:tcBorders>
          </w:tcPr>
          <w:p w14:paraId="63049F5B" w14:textId="77777777" w:rsidR="00E64FBC" w:rsidRPr="0065632A" w:rsidRDefault="00E64FBC" w:rsidP="00332B56">
            <w:pPr>
              <w:pStyle w:val="Normal6a"/>
            </w:pPr>
            <w:r w:rsidRPr="0065632A">
              <w:rPr>
                <w:b/>
                <w:i/>
              </w:rPr>
              <w:t>soppresso</w:t>
            </w:r>
          </w:p>
        </w:tc>
      </w:tr>
      <w:tr w:rsidR="00E64FBC" w:rsidRPr="0065632A" w14:paraId="6D542BEB" w14:textId="77777777" w:rsidTr="00332B56">
        <w:trPr>
          <w:jc w:val="center"/>
        </w:trPr>
        <w:tc>
          <w:tcPr>
            <w:tcW w:w="4876" w:type="dxa"/>
            <w:tcBorders>
              <w:top w:val="nil"/>
              <w:left w:val="nil"/>
              <w:bottom w:val="nil"/>
              <w:right w:val="nil"/>
            </w:tcBorders>
          </w:tcPr>
          <w:p w14:paraId="2C28C17E" w14:textId="77777777" w:rsidR="00E64FBC" w:rsidRPr="0065632A" w:rsidRDefault="00E64FBC" w:rsidP="00332B56">
            <w:pPr>
              <w:pStyle w:val="Normal6a"/>
            </w:pPr>
            <w:r w:rsidRPr="0065632A">
              <w:rPr>
                <w:b/>
                <w:i/>
              </w:rPr>
              <w:t>_________________</w:t>
            </w:r>
          </w:p>
        </w:tc>
        <w:tc>
          <w:tcPr>
            <w:tcW w:w="4876" w:type="dxa"/>
            <w:tcBorders>
              <w:top w:val="nil"/>
              <w:left w:val="nil"/>
              <w:bottom w:val="nil"/>
              <w:right w:val="nil"/>
            </w:tcBorders>
          </w:tcPr>
          <w:p w14:paraId="3293DB63" w14:textId="77777777" w:rsidR="00E64FBC" w:rsidRPr="0065632A" w:rsidRDefault="00E64FBC" w:rsidP="00332B56"/>
        </w:tc>
      </w:tr>
      <w:tr w:rsidR="00E64FBC" w:rsidRPr="00593685" w14:paraId="76943244" w14:textId="77777777" w:rsidTr="00332B56">
        <w:trPr>
          <w:jc w:val="center"/>
        </w:trPr>
        <w:tc>
          <w:tcPr>
            <w:tcW w:w="4876" w:type="dxa"/>
            <w:tcBorders>
              <w:top w:val="nil"/>
              <w:left w:val="nil"/>
              <w:bottom w:val="nil"/>
              <w:right w:val="nil"/>
            </w:tcBorders>
          </w:tcPr>
          <w:p w14:paraId="5125D719" w14:textId="77777777" w:rsidR="00E64FBC" w:rsidRPr="003D74B2" w:rsidRDefault="00E64FBC" w:rsidP="00332B56">
            <w:pPr>
              <w:pStyle w:val="Normal6a"/>
              <w:rPr>
                <w:lang w:val="fi-FI"/>
              </w:rPr>
            </w:pPr>
            <w:r w:rsidRPr="003D74B2">
              <w:rPr>
                <w:b/>
                <w:i/>
                <w:vertAlign w:val="superscript"/>
                <w:lang w:val="fi-FI"/>
              </w:rPr>
              <w:t>2</w:t>
            </w:r>
            <w:r w:rsidRPr="003D74B2">
              <w:rPr>
                <w:lang w:val="fi-FI"/>
              </w:rPr>
              <w:t xml:space="preserve"> </w:t>
            </w:r>
            <w:r w:rsidRPr="003D74B2">
              <w:rPr>
                <w:b/>
                <w:i/>
                <w:lang w:val="fi-FI"/>
              </w:rPr>
              <w:t>GU C, C/2025/2148, 23.4.2025, ELI: http://data.europa.eu/eli/C/2025/2148/oj.</w:t>
            </w:r>
          </w:p>
        </w:tc>
        <w:tc>
          <w:tcPr>
            <w:tcW w:w="4876" w:type="dxa"/>
            <w:tcBorders>
              <w:top w:val="nil"/>
              <w:left w:val="nil"/>
              <w:bottom w:val="nil"/>
              <w:right w:val="nil"/>
            </w:tcBorders>
          </w:tcPr>
          <w:p w14:paraId="33B9B652" w14:textId="77777777" w:rsidR="00E64FBC" w:rsidRPr="003D74B2" w:rsidRDefault="00E64FBC" w:rsidP="00332B56">
            <w:pPr>
              <w:rPr>
                <w:lang w:val="fi-FI"/>
              </w:rPr>
            </w:pPr>
          </w:p>
        </w:tc>
      </w:tr>
      <w:tr w:rsidR="00E64FBC" w:rsidRPr="00593685" w14:paraId="79F1F20C" w14:textId="77777777" w:rsidTr="00332B56">
        <w:trPr>
          <w:jc w:val="center"/>
        </w:trPr>
        <w:tc>
          <w:tcPr>
            <w:tcW w:w="4876" w:type="dxa"/>
            <w:tcBorders>
              <w:top w:val="nil"/>
              <w:left w:val="nil"/>
              <w:bottom w:val="nil"/>
              <w:right w:val="nil"/>
            </w:tcBorders>
          </w:tcPr>
          <w:p w14:paraId="2E5949AC" w14:textId="77777777" w:rsidR="00E64FBC" w:rsidRPr="003D74B2" w:rsidRDefault="00E64FBC" w:rsidP="00332B56">
            <w:pPr>
              <w:pStyle w:val="Normal6a"/>
              <w:rPr>
                <w:lang w:val="fi-FI"/>
              </w:rPr>
            </w:pPr>
            <w:r w:rsidRPr="003D74B2">
              <w:rPr>
                <w:b/>
                <w:i/>
                <w:vertAlign w:val="superscript"/>
                <w:lang w:val="fi-FI"/>
              </w:rPr>
              <w:t>3</w:t>
            </w:r>
            <w:r w:rsidRPr="003D74B2">
              <w:rPr>
                <w:lang w:val="fi-FI"/>
              </w:rPr>
              <w:t xml:space="preserve"> </w:t>
            </w:r>
            <w:r w:rsidRPr="003D74B2">
              <w:rPr>
                <w:b/>
                <w:i/>
                <w:lang w:val="fi-FI"/>
              </w:rPr>
              <w:t>GU C, C/2024/7215, 10.12.2024, ELI: http://data.europa.eu/eli/C/2024/7215/oj.</w:t>
            </w:r>
          </w:p>
        </w:tc>
        <w:tc>
          <w:tcPr>
            <w:tcW w:w="4876" w:type="dxa"/>
            <w:tcBorders>
              <w:top w:val="nil"/>
              <w:left w:val="nil"/>
              <w:bottom w:val="nil"/>
              <w:right w:val="nil"/>
            </w:tcBorders>
          </w:tcPr>
          <w:p w14:paraId="326C25C6" w14:textId="77777777" w:rsidR="00E64FBC" w:rsidRPr="003D74B2" w:rsidRDefault="00E64FBC" w:rsidP="00332B56">
            <w:pPr>
              <w:rPr>
                <w:lang w:val="fi-FI"/>
              </w:rPr>
            </w:pPr>
          </w:p>
        </w:tc>
      </w:tr>
      <w:tr w:rsidR="00E64FBC" w:rsidRPr="00593685" w14:paraId="114B188C" w14:textId="77777777" w:rsidTr="00332B56">
        <w:trPr>
          <w:jc w:val="center"/>
        </w:trPr>
        <w:tc>
          <w:tcPr>
            <w:tcW w:w="4876" w:type="dxa"/>
            <w:tcBorders>
              <w:top w:val="nil"/>
              <w:left w:val="nil"/>
              <w:bottom w:val="nil"/>
              <w:right w:val="nil"/>
            </w:tcBorders>
          </w:tcPr>
          <w:p w14:paraId="51DF9D63" w14:textId="77777777" w:rsidR="00E64FBC" w:rsidRPr="003D74B2" w:rsidRDefault="00E64FBC" w:rsidP="00332B56">
            <w:pPr>
              <w:pStyle w:val="Normal6a"/>
              <w:rPr>
                <w:lang w:val="fi-FI"/>
              </w:rPr>
            </w:pPr>
            <w:r w:rsidRPr="003D74B2">
              <w:rPr>
                <w:b/>
                <w:i/>
                <w:vertAlign w:val="superscript"/>
                <w:lang w:val="fi-FI"/>
              </w:rPr>
              <w:t>4</w:t>
            </w:r>
            <w:r w:rsidRPr="003D74B2">
              <w:rPr>
                <w:lang w:val="fi-FI"/>
              </w:rPr>
              <w:t xml:space="preserve"> </w:t>
            </w:r>
            <w:r w:rsidRPr="003D74B2">
              <w:rPr>
                <w:b/>
                <w:i/>
                <w:lang w:val="fi-FI"/>
              </w:rPr>
              <w:t>GU C, C/2024/4001, 17.7.2024, ELI: http://data.europa.eu/eli/C/2024/4001/oj.</w:t>
            </w:r>
          </w:p>
        </w:tc>
        <w:tc>
          <w:tcPr>
            <w:tcW w:w="4876" w:type="dxa"/>
            <w:tcBorders>
              <w:top w:val="nil"/>
              <w:left w:val="nil"/>
              <w:bottom w:val="nil"/>
              <w:right w:val="nil"/>
            </w:tcBorders>
          </w:tcPr>
          <w:p w14:paraId="0AA5AF84" w14:textId="77777777" w:rsidR="00E64FBC" w:rsidRPr="003D74B2" w:rsidRDefault="00E64FBC" w:rsidP="00332B56">
            <w:pPr>
              <w:rPr>
                <w:lang w:val="fi-FI"/>
              </w:rPr>
            </w:pPr>
          </w:p>
        </w:tc>
      </w:tr>
      <w:tr w:rsidR="00E64FBC" w:rsidRPr="00593685" w14:paraId="19D2BF20" w14:textId="77777777" w:rsidTr="00332B56">
        <w:trPr>
          <w:jc w:val="center"/>
        </w:trPr>
        <w:tc>
          <w:tcPr>
            <w:tcW w:w="4876" w:type="dxa"/>
            <w:tcBorders>
              <w:top w:val="nil"/>
              <w:left w:val="nil"/>
              <w:bottom w:val="nil"/>
              <w:right w:val="nil"/>
            </w:tcBorders>
          </w:tcPr>
          <w:p w14:paraId="08F9722D" w14:textId="77777777" w:rsidR="00E64FBC" w:rsidRPr="003D74B2" w:rsidRDefault="00E64FBC" w:rsidP="00332B56">
            <w:pPr>
              <w:pStyle w:val="Normal6a"/>
              <w:rPr>
                <w:lang w:val="fi-FI"/>
              </w:rPr>
            </w:pPr>
            <w:r w:rsidRPr="003D74B2">
              <w:rPr>
                <w:b/>
                <w:i/>
                <w:vertAlign w:val="superscript"/>
                <w:lang w:val="fi-FI"/>
              </w:rPr>
              <w:t>5</w:t>
            </w:r>
            <w:r w:rsidRPr="003D74B2">
              <w:rPr>
                <w:lang w:val="fi-FI"/>
              </w:rPr>
              <w:t xml:space="preserve"> </w:t>
            </w:r>
            <w:r w:rsidRPr="003D74B2">
              <w:rPr>
                <w:b/>
                <w:i/>
                <w:lang w:val="fi-FI"/>
              </w:rPr>
              <w:t>GU C, C/2024/7213, 10.12.2024, ELI: http://data.europa.eu/eli/C/2024/7213/oj.</w:t>
            </w:r>
          </w:p>
        </w:tc>
        <w:tc>
          <w:tcPr>
            <w:tcW w:w="4876" w:type="dxa"/>
            <w:tcBorders>
              <w:top w:val="nil"/>
              <w:left w:val="nil"/>
              <w:bottom w:val="nil"/>
              <w:right w:val="nil"/>
            </w:tcBorders>
          </w:tcPr>
          <w:p w14:paraId="649DEE7B" w14:textId="77777777" w:rsidR="00E64FBC" w:rsidRPr="003D74B2" w:rsidRDefault="00E64FBC" w:rsidP="00332B56">
            <w:pPr>
              <w:rPr>
                <w:lang w:val="fi-FI"/>
              </w:rPr>
            </w:pPr>
          </w:p>
        </w:tc>
      </w:tr>
      <w:tr w:rsidR="00E64FBC" w:rsidRPr="00593685" w14:paraId="66F825D6" w14:textId="77777777" w:rsidTr="00332B56">
        <w:trPr>
          <w:jc w:val="center"/>
        </w:trPr>
        <w:tc>
          <w:tcPr>
            <w:tcW w:w="4876" w:type="dxa"/>
            <w:tcBorders>
              <w:top w:val="nil"/>
              <w:left w:val="nil"/>
              <w:bottom w:val="nil"/>
              <w:right w:val="nil"/>
            </w:tcBorders>
          </w:tcPr>
          <w:p w14:paraId="44FAEB51" w14:textId="77777777" w:rsidR="00E64FBC" w:rsidRPr="003D74B2" w:rsidRDefault="00E64FBC" w:rsidP="00332B56">
            <w:pPr>
              <w:pStyle w:val="Normal6a"/>
              <w:rPr>
                <w:lang w:val="fi-FI"/>
              </w:rPr>
            </w:pPr>
            <w:r w:rsidRPr="003D74B2">
              <w:rPr>
                <w:b/>
                <w:i/>
                <w:vertAlign w:val="superscript"/>
                <w:lang w:val="fi-FI"/>
              </w:rPr>
              <w:t>6</w:t>
            </w:r>
            <w:r w:rsidRPr="003D74B2">
              <w:rPr>
                <w:lang w:val="fi-FI"/>
              </w:rPr>
              <w:t xml:space="preserve"> </w:t>
            </w:r>
            <w:r w:rsidRPr="003D74B2">
              <w:rPr>
                <w:b/>
                <w:i/>
                <w:lang w:val="fi-FI"/>
              </w:rPr>
              <w:t>GU C, C/2025/2249, 29.4.2025, ELI: http://data.europa.eu/eli/C/2025/2249/oj.</w:t>
            </w:r>
          </w:p>
        </w:tc>
        <w:tc>
          <w:tcPr>
            <w:tcW w:w="4876" w:type="dxa"/>
            <w:tcBorders>
              <w:top w:val="nil"/>
              <w:left w:val="nil"/>
              <w:bottom w:val="nil"/>
              <w:right w:val="nil"/>
            </w:tcBorders>
          </w:tcPr>
          <w:p w14:paraId="69226135" w14:textId="77777777" w:rsidR="00E64FBC" w:rsidRPr="003D74B2" w:rsidRDefault="00E64FBC" w:rsidP="00332B56">
            <w:pPr>
              <w:rPr>
                <w:lang w:val="fi-FI"/>
              </w:rPr>
            </w:pPr>
          </w:p>
        </w:tc>
      </w:tr>
    </w:tbl>
    <w:p w14:paraId="58D07F0C" w14:textId="77777777" w:rsidR="00E64FBC" w:rsidRPr="00593685" w:rsidRDefault="00E64FBC" w:rsidP="00E64FBC">
      <w:pPr>
        <w:pStyle w:val="AmOrLang"/>
        <w:rPr>
          <w:lang w:val="fr-BE"/>
        </w:rPr>
      </w:pPr>
      <w:r w:rsidRPr="00593685">
        <w:rPr>
          <w:lang w:val="fr-BE"/>
        </w:rPr>
        <w:t xml:space="preserve">Or. </w:t>
      </w:r>
      <w:r w:rsidRPr="00593685">
        <w:rPr>
          <w:rStyle w:val="HideTWBExt"/>
          <w:lang w:val="fr-BE"/>
        </w:rPr>
        <w:t>&lt;Original&gt;</w:t>
      </w:r>
      <w:r w:rsidRPr="00593685">
        <w:rPr>
          <w:rStyle w:val="HideTWBInt"/>
          <w:lang w:val="fr-BE"/>
        </w:rPr>
        <w:t>{EN}</w:t>
      </w:r>
      <w:r w:rsidRPr="00593685">
        <w:rPr>
          <w:lang w:val="fr-BE"/>
        </w:rPr>
        <w:t>en</w:t>
      </w:r>
      <w:r w:rsidRPr="00593685">
        <w:rPr>
          <w:rStyle w:val="HideTWBExt"/>
          <w:lang w:val="fr-BE"/>
        </w:rPr>
        <w:t>&lt;/Original&gt;</w:t>
      </w:r>
    </w:p>
    <w:p w14:paraId="51A6D64F" w14:textId="77777777" w:rsidR="00E64FBC" w:rsidRPr="00593685" w:rsidRDefault="00E64FBC" w:rsidP="00E64FBC">
      <w:pPr>
        <w:rPr>
          <w:lang w:val="fr-BE"/>
        </w:rPr>
      </w:pPr>
      <w:r w:rsidRPr="00593685">
        <w:rPr>
          <w:rStyle w:val="HideTWBExt"/>
          <w:lang w:val="fr-BE"/>
        </w:rPr>
        <w:t>&lt;/Amend&gt;</w:t>
      </w:r>
    </w:p>
    <w:p w14:paraId="2641380D" w14:textId="77777777" w:rsidR="00E64FBC" w:rsidRPr="00593685" w:rsidRDefault="00E64FBC" w:rsidP="00E64FBC">
      <w:pPr>
        <w:pStyle w:val="AmNumberTabs"/>
        <w:rPr>
          <w:lang w:val="fr-BE"/>
        </w:rPr>
      </w:pPr>
      <w:r w:rsidRPr="00593685">
        <w:rPr>
          <w:rStyle w:val="HideTWBExt"/>
          <w:lang w:val="fr-BE"/>
        </w:rPr>
        <w:t>&lt;Amend&gt;</w:t>
      </w:r>
      <w:r w:rsidRPr="00593685">
        <w:rPr>
          <w:lang w:val="fr-BE"/>
        </w:rPr>
        <w:t>Emendamento</w:t>
      </w:r>
      <w:r w:rsidRPr="00593685">
        <w:rPr>
          <w:lang w:val="fr-BE"/>
        </w:rPr>
        <w:tab/>
      </w:r>
      <w:r w:rsidRPr="00593685">
        <w:rPr>
          <w:lang w:val="fr-BE"/>
        </w:rPr>
        <w:tab/>
      </w:r>
      <w:r w:rsidRPr="00593685">
        <w:rPr>
          <w:rStyle w:val="HideTWBExt"/>
          <w:lang w:val="fr-BE"/>
        </w:rPr>
        <w:t>&lt;NumAm&gt;</w:t>
      </w:r>
      <w:r w:rsidRPr="00593685">
        <w:rPr>
          <w:lang w:val="fr-BE"/>
        </w:rPr>
        <w:t>4</w:t>
      </w:r>
      <w:r w:rsidRPr="00593685">
        <w:rPr>
          <w:rStyle w:val="HideTWBExt"/>
          <w:lang w:val="fr-BE"/>
        </w:rPr>
        <w:t>&lt;/NumAm&gt;</w:t>
      </w:r>
    </w:p>
    <w:p w14:paraId="2F101D72" w14:textId="77777777" w:rsidR="00E64FBC" w:rsidRPr="00593685" w:rsidRDefault="00E64FBC" w:rsidP="00E64FBC">
      <w:pPr>
        <w:pStyle w:val="NormalBold"/>
        <w:rPr>
          <w:lang w:val="fr-BE"/>
        </w:rPr>
      </w:pPr>
      <w:r w:rsidRPr="00593685">
        <w:rPr>
          <w:rStyle w:val="HideTWBExt"/>
          <w:b w:val="0"/>
          <w:lang w:val="fr-BE"/>
        </w:rPr>
        <w:t>&lt;RepeatBlock-By&gt;&lt;Members&gt;</w:t>
      </w:r>
      <w:r w:rsidRPr="00593685">
        <w:rPr>
          <w:lang w:val="fr-BE"/>
        </w:rPr>
        <w:t>Emmanouil Fragkos</w:t>
      </w:r>
      <w:r w:rsidRPr="00593685">
        <w:rPr>
          <w:rStyle w:val="HideTWBExt"/>
          <w:b w:val="0"/>
          <w:lang w:val="fr-BE"/>
        </w:rPr>
        <w:t>&lt;/Members&gt;</w:t>
      </w:r>
    </w:p>
    <w:p w14:paraId="18466646" w14:textId="77777777" w:rsidR="00E64FBC" w:rsidRPr="00593685" w:rsidRDefault="00E64FBC" w:rsidP="00E64FBC">
      <w:pPr>
        <w:pStyle w:val="NormalBold"/>
        <w:rPr>
          <w:lang w:val="fr-BE"/>
        </w:rPr>
      </w:pPr>
      <w:r w:rsidRPr="00593685">
        <w:rPr>
          <w:rStyle w:val="HideTWBExt"/>
          <w:b w:val="0"/>
          <w:lang w:val="fr-BE"/>
        </w:rPr>
        <w:t>&lt;/RepeatBlock-By&gt;</w:t>
      </w:r>
    </w:p>
    <w:p w14:paraId="5FCE465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76CAF27" w14:textId="77777777" w:rsidR="00E64FBC" w:rsidRPr="0065632A" w:rsidRDefault="00E64FBC" w:rsidP="00E64FBC">
      <w:pPr>
        <w:pStyle w:val="NormalBold"/>
      </w:pPr>
      <w:r w:rsidRPr="0065632A">
        <w:rPr>
          <w:rStyle w:val="HideTWBExt"/>
        </w:rPr>
        <w:t>&lt;Article&gt;</w:t>
      </w:r>
      <w:r w:rsidRPr="0065632A">
        <w:t>Visto 5</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614BA34" w14:textId="77777777" w:rsidTr="00332B56">
        <w:trPr>
          <w:trHeight w:hRule="exact" w:val="240"/>
          <w:jc w:val="center"/>
        </w:trPr>
        <w:tc>
          <w:tcPr>
            <w:tcW w:w="9752" w:type="dxa"/>
            <w:gridSpan w:val="2"/>
            <w:tcBorders>
              <w:top w:val="nil"/>
              <w:left w:val="nil"/>
              <w:bottom w:val="nil"/>
              <w:right w:val="nil"/>
            </w:tcBorders>
          </w:tcPr>
          <w:p w14:paraId="6F882C34" w14:textId="77777777" w:rsidR="00E64FBC" w:rsidRPr="0065632A" w:rsidRDefault="00E64FBC" w:rsidP="00332B56"/>
        </w:tc>
      </w:tr>
      <w:tr w:rsidR="00E64FBC" w:rsidRPr="0065632A" w14:paraId="2FE8663C" w14:textId="77777777" w:rsidTr="00332B56">
        <w:trPr>
          <w:trHeight w:val="240"/>
          <w:jc w:val="center"/>
        </w:trPr>
        <w:tc>
          <w:tcPr>
            <w:tcW w:w="4876" w:type="dxa"/>
            <w:tcBorders>
              <w:top w:val="nil"/>
              <w:left w:val="nil"/>
              <w:bottom w:val="nil"/>
              <w:right w:val="nil"/>
            </w:tcBorders>
          </w:tcPr>
          <w:p w14:paraId="74384BB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EBD5165" w14:textId="77777777" w:rsidR="00E64FBC" w:rsidRPr="0065632A" w:rsidRDefault="00E64FBC" w:rsidP="00332B56">
            <w:pPr>
              <w:pStyle w:val="AmColumnHeading"/>
            </w:pPr>
            <w:r w:rsidRPr="0065632A">
              <w:t>Emendamento</w:t>
            </w:r>
          </w:p>
        </w:tc>
      </w:tr>
      <w:tr w:rsidR="00E64FBC" w:rsidRPr="0065632A" w14:paraId="2223C257" w14:textId="77777777" w:rsidTr="00332B56">
        <w:trPr>
          <w:jc w:val="center"/>
        </w:trPr>
        <w:tc>
          <w:tcPr>
            <w:tcW w:w="4876" w:type="dxa"/>
            <w:tcBorders>
              <w:top w:val="nil"/>
              <w:left w:val="nil"/>
              <w:bottom w:val="nil"/>
              <w:right w:val="nil"/>
            </w:tcBorders>
          </w:tcPr>
          <w:p w14:paraId="01A6DDC6" w14:textId="77777777" w:rsidR="00E64FBC" w:rsidRPr="0065632A" w:rsidRDefault="00E64FBC" w:rsidP="00332B56">
            <w:pPr>
              <w:pStyle w:val="Normal6a"/>
            </w:pPr>
            <w:r w:rsidRPr="0065632A">
              <w:rPr>
                <w:b/>
                <w:i/>
              </w:rPr>
              <w:t>–</w:t>
            </w:r>
            <w:r w:rsidRPr="0065632A">
              <w:tab/>
            </w:r>
            <w:r w:rsidRPr="0065632A">
              <w:rPr>
                <w:b/>
                <w:i/>
              </w:rPr>
              <w:t>vista la comunicazione congiunta della Commissione e dell'alto rappresentante dell'Unione per gli affari esteri e la politica di sicurezza del 1° dicembre 2021 dal titolo "Il Global Gateway" (JOIN(2021)0030),</w:t>
            </w:r>
          </w:p>
        </w:tc>
        <w:tc>
          <w:tcPr>
            <w:tcW w:w="4876" w:type="dxa"/>
            <w:tcBorders>
              <w:top w:val="nil"/>
              <w:left w:val="nil"/>
              <w:bottom w:val="nil"/>
              <w:right w:val="nil"/>
            </w:tcBorders>
          </w:tcPr>
          <w:p w14:paraId="79969D76" w14:textId="77777777" w:rsidR="00E64FBC" w:rsidRPr="0065632A" w:rsidRDefault="00E64FBC" w:rsidP="00332B56">
            <w:pPr>
              <w:pStyle w:val="Normal6a"/>
            </w:pPr>
            <w:r w:rsidRPr="0065632A">
              <w:rPr>
                <w:b/>
                <w:i/>
              </w:rPr>
              <w:t>soppresso</w:t>
            </w:r>
          </w:p>
        </w:tc>
      </w:tr>
    </w:tbl>
    <w:p w14:paraId="50E3360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{EL}</w:t>
      </w:r>
      <w:r w:rsidRPr="0065632A">
        <w:t>el</w:t>
      </w:r>
      <w:r w:rsidRPr="0065632A">
        <w:rPr>
          <w:rStyle w:val="HideTWBExt"/>
        </w:rPr>
        <w:t>&lt;/Original&gt;</w:t>
      </w:r>
    </w:p>
    <w:p w14:paraId="379CB41D" w14:textId="77777777" w:rsidR="00E64FBC" w:rsidRPr="0065632A" w:rsidRDefault="00E64FBC" w:rsidP="00E64FBC">
      <w:r w:rsidRPr="0065632A">
        <w:rPr>
          <w:rStyle w:val="HideTWBExt"/>
        </w:rPr>
        <w:t>&lt;/Amend&gt;</w:t>
      </w:r>
    </w:p>
    <w:p w14:paraId="611C3C2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5</w:t>
      </w:r>
      <w:r w:rsidRPr="0065632A">
        <w:rPr>
          <w:rStyle w:val="HideTWBExt"/>
        </w:rPr>
        <w:t>&lt;/NumAm&gt;</w:t>
      </w:r>
    </w:p>
    <w:p w14:paraId="133C2538" w14:textId="77777777" w:rsidR="00E64FBC" w:rsidRPr="003D74B2" w:rsidRDefault="00E64FBC" w:rsidP="00E64FBC">
      <w:pPr>
        <w:pStyle w:val="NormalBold"/>
        <w:rPr>
          <w:lang w:val="en-GB"/>
        </w:rPr>
      </w:pPr>
      <w:r w:rsidRPr="003D74B2">
        <w:rPr>
          <w:rStyle w:val="HideTWBExt"/>
          <w:b w:val="0"/>
          <w:lang w:val="en-GB"/>
        </w:rPr>
        <w:t>&lt;RepeatBlock-By&gt;&lt;Members&gt;</w:t>
      </w:r>
      <w:r w:rsidRPr="003D74B2">
        <w:rPr>
          <w:lang w:val="en-GB"/>
        </w:rPr>
        <w:t>Francisco José Millán Mon, Gabriel Mato</w:t>
      </w:r>
      <w:r w:rsidRPr="003D74B2">
        <w:rPr>
          <w:rStyle w:val="HideTWBExt"/>
          <w:b w:val="0"/>
          <w:lang w:val="en-GB"/>
        </w:rPr>
        <w:t>&lt;/Members&gt;</w:t>
      </w:r>
    </w:p>
    <w:p w14:paraId="056C9DA7" w14:textId="77777777" w:rsidR="00E64FBC" w:rsidRPr="0065632A" w:rsidRDefault="00E64FBC" w:rsidP="00E64FBC">
      <w:pPr>
        <w:pStyle w:val="NormalBold"/>
      </w:pPr>
      <w:r w:rsidRPr="0065632A">
        <w:rPr>
          <w:rStyle w:val="HideTWBExt"/>
          <w:b w:val="0"/>
        </w:rPr>
        <w:t>&lt;/RepeatBlock-By&gt;</w:t>
      </w:r>
    </w:p>
    <w:p w14:paraId="32E8CE0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834015D" w14:textId="77777777" w:rsidR="00E64FBC" w:rsidRPr="0065632A" w:rsidRDefault="00E64FBC" w:rsidP="00E64FBC">
      <w:pPr>
        <w:pStyle w:val="NormalBold"/>
      </w:pPr>
      <w:r w:rsidRPr="0065632A">
        <w:rPr>
          <w:rStyle w:val="HideTWBExt"/>
        </w:rPr>
        <w:t>&lt;Article&gt;</w:t>
      </w:r>
      <w:r w:rsidRPr="0065632A">
        <w:t>Visto 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EE660BA" w14:textId="77777777" w:rsidTr="00332B56">
        <w:trPr>
          <w:trHeight w:hRule="exact" w:val="240"/>
          <w:jc w:val="center"/>
        </w:trPr>
        <w:tc>
          <w:tcPr>
            <w:tcW w:w="9752" w:type="dxa"/>
            <w:gridSpan w:val="2"/>
            <w:tcBorders>
              <w:top w:val="nil"/>
              <w:left w:val="nil"/>
              <w:bottom w:val="nil"/>
              <w:right w:val="nil"/>
            </w:tcBorders>
          </w:tcPr>
          <w:p w14:paraId="6E251011" w14:textId="77777777" w:rsidR="00E64FBC" w:rsidRPr="0065632A" w:rsidRDefault="00E64FBC" w:rsidP="00332B56"/>
        </w:tc>
      </w:tr>
      <w:tr w:rsidR="00E64FBC" w:rsidRPr="0065632A" w14:paraId="465C6725" w14:textId="77777777" w:rsidTr="00332B56">
        <w:trPr>
          <w:trHeight w:val="240"/>
          <w:jc w:val="center"/>
        </w:trPr>
        <w:tc>
          <w:tcPr>
            <w:tcW w:w="4876" w:type="dxa"/>
            <w:tcBorders>
              <w:top w:val="nil"/>
              <w:left w:val="nil"/>
              <w:bottom w:val="nil"/>
              <w:right w:val="nil"/>
            </w:tcBorders>
          </w:tcPr>
          <w:p w14:paraId="07197F7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83C8F8F" w14:textId="77777777" w:rsidR="00E64FBC" w:rsidRPr="0065632A" w:rsidRDefault="00E64FBC" w:rsidP="00332B56">
            <w:pPr>
              <w:pStyle w:val="AmColumnHeading"/>
            </w:pPr>
            <w:r w:rsidRPr="0065632A">
              <w:t>Emendamento</w:t>
            </w:r>
          </w:p>
        </w:tc>
      </w:tr>
      <w:tr w:rsidR="00E64FBC" w:rsidRPr="0065632A" w14:paraId="3F261379" w14:textId="77777777" w:rsidTr="00332B56">
        <w:trPr>
          <w:jc w:val="center"/>
        </w:trPr>
        <w:tc>
          <w:tcPr>
            <w:tcW w:w="4876" w:type="dxa"/>
            <w:tcBorders>
              <w:top w:val="nil"/>
              <w:left w:val="nil"/>
              <w:bottom w:val="nil"/>
              <w:right w:val="nil"/>
            </w:tcBorders>
          </w:tcPr>
          <w:p w14:paraId="61EDDC91" w14:textId="77777777" w:rsidR="00E64FBC" w:rsidRPr="0065632A" w:rsidRDefault="00E64FBC" w:rsidP="00332B56">
            <w:pPr>
              <w:pStyle w:val="Normal6a"/>
            </w:pPr>
          </w:p>
        </w:tc>
        <w:tc>
          <w:tcPr>
            <w:tcW w:w="4876" w:type="dxa"/>
            <w:tcBorders>
              <w:top w:val="nil"/>
              <w:left w:val="nil"/>
              <w:bottom w:val="nil"/>
              <w:right w:val="nil"/>
            </w:tcBorders>
          </w:tcPr>
          <w:p w14:paraId="7D33969E" w14:textId="77777777" w:rsidR="00E64FBC" w:rsidRPr="0065632A" w:rsidRDefault="00E64FBC" w:rsidP="00332B56">
            <w:pPr>
              <w:pStyle w:val="Normal6a"/>
            </w:pPr>
            <w:r w:rsidRPr="0065632A">
              <w:rPr>
                <w:b/>
                <w:i/>
              </w:rPr>
              <w:t>–</w:t>
            </w:r>
            <w:r w:rsidRPr="0065632A">
              <w:tab/>
            </w:r>
            <w:r w:rsidRPr="0065632A">
              <w:rPr>
                <w:b/>
                <w:i/>
              </w:rPr>
              <w:t>vista la dichiarazione comune dei ministri dell'Interno e/o della Sicurezza degli Stati membri dell'Unione europea e dei ministri responsabili della sicurezza degli Stati membri del Comitato latino-americano per la sicurezza interna, adottata il 5 marzo 2025,</w:t>
            </w:r>
          </w:p>
        </w:tc>
      </w:tr>
    </w:tbl>
    <w:p w14:paraId="32C5EE56"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{ES}</w:t>
      </w:r>
      <w:r w:rsidRPr="00593685">
        <w:t>es</w:t>
      </w:r>
      <w:r w:rsidRPr="00593685">
        <w:rPr>
          <w:rStyle w:val="HideTWBExt"/>
        </w:rPr>
        <w:t>&lt;/Original&gt;</w:t>
      </w:r>
    </w:p>
    <w:p w14:paraId="6E5529DD" w14:textId="77777777" w:rsidR="00E64FBC" w:rsidRPr="00593685" w:rsidRDefault="00E64FBC" w:rsidP="00E64FBC">
      <w:r w:rsidRPr="00593685">
        <w:rPr>
          <w:rStyle w:val="HideTWBExt"/>
        </w:rPr>
        <w:t>&lt;/Amend&gt;</w:t>
      </w:r>
    </w:p>
    <w:p w14:paraId="0E4FD836"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6</w:t>
      </w:r>
      <w:r w:rsidRPr="00593685">
        <w:rPr>
          <w:rStyle w:val="HideTWBExt"/>
        </w:rPr>
        <w:t>&lt;/NumAm&gt;</w:t>
      </w:r>
    </w:p>
    <w:p w14:paraId="282642A5" w14:textId="77777777" w:rsidR="00E64FBC" w:rsidRPr="00593685" w:rsidRDefault="00E64FBC" w:rsidP="00E64FBC">
      <w:pPr>
        <w:pStyle w:val="NormalBold"/>
      </w:pPr>
      <w:r w:rsidRPr="00593685">
        <w:rPr>
          <w:rStyle w:val="HideTWBExt"/>
          <w:b w:val="0"/>
        </w:rPr>
        <w:t>&lt;RepeatBlock-By&gt;&lt;Members&gt;</w:t>
      </w:r>
      <w:r w:rsidRPr="00593685">
        <w:t>Irene Montero, Merja Kyllönen, Pernando Barrena Arza, Danilo Della Valle</w:t>
      </w:r>
      <w:r w:rsidRPr="00593685">
        <w:rPr>
          <w:rStyle w:val="HideTWBExt"/>
          <w:b w:val="0"/>
        </w:rPr>
        <w:t>&lt;/Members&gt;</w:t>
      </w:r>
    </w:p>
    <w:p w14:paraId="5ED7822A" w14:textId="77777777" w:rsidR="00E64FBC" w:rsidRPr="0065632A" w:rsidRDefault="00E64FBC" w:rsidP="00E64FBC">
      <w:pPr>
        <w:pStyle w:val="NormalBold"/>
      </w:pPr>
      <w:r w:rsidRPr="0065632A">
        <w:rPr>
          <w:rStyle w:val="HideTWBExt"/>
          <w:b w:val="0"/>
        </w:rPr>
        <w:t>&lt;/RepeatBlock-By&gt;</w:t>
      </w:r>
    </w:p>
    <w:p w14:paraId="0CA9776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C5569DA" w14:textId="77777777" w:rsidR="00E64FBC" w:rsidRPr="0065632A" w:rsidRDefault="00E64FBC" w:rsidP="00E64FBC">
      <w:pPr>
        <w:pStyle w:val="NormalBold"/>
      </w:pPr>
      <w:r w:rsidRPr="0065632A">
        <w:rPr>
          <w:rStyle w:val="HideTWBExt"/>
        </w:rPr>
        <w:t>&lt;Article&gt;</w:t>
      </w:r>
      <w:r w:rsidRPr="0065632A">
        <w:t>Visto 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1F820C9" w14:textId="77777777" w:rsidTr="00332B56">
        <w:trPr>
          <w:trHeight w:hRule="exact" w:val="240"/>
          <w:jc w:val="center"/>
        </w:trPr>
        <w:tc>
          <w:tcPr>
            <w:tcW w:w="9752" w:type="dxa"/>
            <w:gridSpan w:val="2"/>
            <w:tcBorders>
              <w:top w:val="nil"/>
              <w:left w:val="nil"/>
              <w:bottom w:val="nil"/>
              <w:right w:val="nil"/>
            </w:tcBorders>
          </w:tcPr>
          <w:p w14:paraId="53CAB114" w14:textId="77777777" w:rsidR="00E64FBC" w:rsidRPr="0065632A" w:rsidRDefault="00E64FBC" w:rsidP="00332B56"/>
        </w:tc>
      </w:tr>
      <w:tr w:rsidR="00E64FBC" w:rsidRPr="0065632A" w14:paraId="1FE1D3BC" w14:textId="77777777" w:rsidTr="00332B56">
        <w:trPr>
          <w:trHeight w:val="240"/>
          <w:jc w:val="center"/>
        </w:trPr>
        <w:tc>
          <w:tcPr>
            <w:tcW w:w="4876" w:type="dxa"/>
            <w:tcBorders>
              <w:top w:val="nil"/>
              <w:left w:val="nil"/>
              <w:bottom w:val="nil"/>
              <w:right w:val="nil"/>
            </w:tcBorders>
          </w:tcPr>
          <w:p w14:paraId="470E94A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56A08D7" w14:textId="77777777" w:rsidR="00E64FBC" w:rsidRPr="0065632A" w:rsidRDefault="00E64FBC" w:rsidP="00332B56">
            <w:pPr>
              <w:pStyle w:val="AmColumnHeading"/>
            </w:pPr>
            <w:r w:rsidRPr="0065632A">
              <w:t>Emendamento</w:t>
            </w:r>
          </w:p>
        </w:tc>
      </w:tr>
      <w:tr w:rsidR="00E64FBC" w:rsidRPr="0065632A" w14:paraId="494A65EA" w14:textId="77777777" w:rsidTr="00332B56">
        <w:trPr>
          <w:jc w:val="center"/>
        </w:trPr>
        <w:tc>
          <w:tcPr>
            <w:tcW w:w="4876" w:type="dxa"/>
            <w:tcBorders>
              <w:top w:val="nil"/>
              <w:left w:val="nil"/>
              <w:bottom w:val="nil"/>
              <w:right w:val="nil"/>
            </w:tcBorders>
          </w:tcPr>
          <w:p w14:paraId="35848C8B" w14:textId="77777777" w:rsidR="00E64FBC" w:rsidRPr="0065632A" w:rsidRDefault="00E64FBC" w:rsidP="00332B56">
            <w:pPr>
              <w:pStyle w:val="Normal6a"/>
            </w:pPr>
          </w:p>
        </w:tc>
        <w:tc>
          <w:tcPr>
            <w:tcW w:w="4876" w:type="dxa"/>
            <w:tcBorders>
              <w:top w:val="nil"/>
              <w:left w:val="nil"/>
              <w:bottom w:val="nil"/>
              <w:right w:val="nil"/>
            </w:tcBorders>
          </w:tcPr>
          <w:p w14:paraId="391081A5" w14:textId="77777777" w:rsidR="00E64FBC" w:rsidRPr="0065632A" w:rsidRDefault="00E64FBC" w:rsidP="00332B56">
            <w:pPr>
              <w:pStyle w:val="Normal6a"/>
            </w:pPr>
            <w:r w:rsidRPr="0065632A">
              <w:rPr>
                <w:b/>
                <w:i/>
              </w:rPr>
              <w:t>–</w:t>
            </w:r>
            <w:r w:rsidRPr="0065632A">
              <w:tab/>
            </w:r>
            <w:r w:rsidRPr="0065632A">
              <w:rPr>
                <w:b/>
                <w:i/>
              </w:rPr>
              <w:t>vista la convenzione del Consiglio d'Europa sulla prevenzione e la lotta contro la violenza nei confronti delle donne e la violenza domestica (convenzione di Istanbul), entrata in vigore il 1º agosto 2014 e firmata dall'Unione europea il 12 giugno 2017,</w:t>
            </w:r>
          </w:p>
        </w:tc>
      </w:tr>
    </w:tbl>
    <w:p w14:paraId="4634AD15"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{EN}</w:t>
      </w:r>
      <w:r w:rsidRPr="00593685">
        <w:t>en</w:t>
      </w:r>
      <w:r w:rsidRPr="00593685">
        <w:rPr>
          <w:rStyle w:val="HideTWBExt"/>
        </w:rPr>
        <w:t>&lt;/Original&gt;</w:t>
      </w:r>
    </w:p>
    <w:p w14:paraId="6DE0C7C2" w14:textId="77777777" w:rsidR="00E64FBC" w:rsidRPr="00593685" w:rsidRDefault="00E64FBC" w:rsidP="00E64FBC">
      <w:r w:rsidRPr="00593685">
        <w:rPr>
          <w:rStyle w:val="HideTWBExt"/>
        </w:rPr>
        <w:t>&lt;/Amend&gt;</w:t>
      </w:r>
    </w:p>
    <w:p w14:paraId="1C3FA9BB"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7</w:t>
      </w:r>
      <w:r w:rsidRPr="00593685">
        <w:rPr>
          <w:rStyle w:val="HideTWBExt"/>
        </w:rPr>
        <w:t>&lt;/NumAm&gt;</w:t>
      </w:r>
    </w:p>
    <w:p w14:paraId="515F31AA" w14:textId="77777777" w:rsidR="00E64FBC" w:rsidRPr="00593685" w:rsidRDefault="00E64FBC" w:rsidP="00E64FBC">
      <w:pPr>
        <w:pStyle w:val="NormalBold"/>
      </w:pPr>
      <w:r w:rsidRPr="00593685">
        <w:rPr>
          <w:rStyle w:val="HideTWBExt"/>
          <w:b w:val="0"/>
        </w:rPr>
        <w:t>&lt;RepeatBlock-By&gt;&lt;Members&gt;</w:t>
      </w:r>
      <w:r w:rsidRPr="00593685">
        <w:t>Irene Montero, Merja Kyllönen, Pernando Barrena Arza, Danilo Della Valle</w:t>
      </w:r>
      <w:r w:rsidRPr="00593685">
        <w:rPr>
          <w:rStyle w:val="HideTWBExt"/>
          <w:b w:val="0"/>
        </w:rPr>
        <w:t>&lt;/Members&gt;</w:t>
      </w:r>
    </w:p>
    <w:p w14:paraId="4C013294" w14:textId="77777777" w:rsidR="00E64FBC" w:rsidRPr="0065632A" w:rsidRDefault="00E64FBC" w:rsidP="00E64FBC">
      <w:pPr>
        <w:pStyle w:val="NormalBold"/>
      </w:pPr>
      <w:r w:rsidRPr="0065632A">
        <w:rPr>
          <w:rStyle w:val="HideTWBExt"/>
          <w:b w:val="0"/>
        </w:rPr>
        <w:t>&lt;/RepeatBlock-By&gt;</w:t>
      </w:r>
    </w:p>
    <w:p w14:paraId="64FE403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8F25FC4" w14:textId="77777777" w:rsidR="00E64FBC" w:rsidRPr="0065632A" w:rsidRDefault="00E64FBC" w:rsidP="00E64FBC">
      <w:pPr>
        <w:pStyle w:val="NormalBold"/>
      </w:pPr>
      <w:r w:rsidRPr="0065632A">
        <w:rPr>
          <w:rStyle w:val="HideTWBExt"/>
        </w:rPr>
        <w:t>&lt;Article&gt;</w:t>
      </w:r>
      <w:r w:rsidRPr="0065632A">
        <w:t>Visto 5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FC7632C" w14:textId="77777777" w:rsidTr="00332B56">
        <w:trPr>
          <w:trHeight w:hRule="exact" w:val="240"/>
          <w:jc w:val="center"/>
        </w:trPr>
        <w:tc>
          <w:tcPr>
            <w:tcW w:w="9752" w:type="dxa"/>
            <w:gridSpan w:val="2"/>
            <w:tcBorders>
              <w:top w:val="nil"/>
              <w:left w:val="nil"/>
              <w:bottom w:val="nil"/>
              <w:right w:val="nil"/>
            </w:tcBorders>
          </w:tcPr>
          <w:p w14:paraId="55509740" w14:textId="77777777" w:rsidR="00E64FBC" w:rsidRPr="0065632A" w:rsidRDefault="00E64FBC" w:rsidP="00332B56"/>
        </w:tc>
      </w:tr>
      <w:tr w:rsidR="00E64FBC" w:rsidRPr="0065632A" w14:paraId="1B492E94" w14:textId="77777777" w:rsidTr="00332B56">
        <w:trPr>
          <w:trHeight w:val="240"/>
          <w:jc w:val="center"/>
        </w:trPr>
        <w:tc>
          <w:tcPr>
            <w:tcW w:w="4876" w:type="dxa"/>
            <w:tcBorders>
              <w:top w:val="nil"/>
              <w:left w:val="nil"/>
              <w:bottom w:val="nil"/>
              <w:right w:val="nil"/>
            </w:tcBorders>
          </w:tcPr>
          <w:p w14:paraId="6F34383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15CAC42" w14:textId="77777777" w:rsidR="00E64FBC" w:rsidRPr="0065632A" w:rsidRDefault="00E64FBC" w:rsidP="00332B56">
            <w:pPr>
              <w:pStyle w:val="AmColumnHeading"/>
            </w:pPr>
            <w:r w:rsidRPr="0065632A">
              <w:t>Emendamento</w:t>
            </w:r>
          </w:p>
        </w:tc>
      </w:tr>
      <w:tr w:rsidR="00E64FBC" w:rsidRPr="0065632A" w14:paraId="1852A645" w14:textId="77777777" w:rsidTr="00332B56">
        <w:trPr>
          <w:jc w:val="center"/>
        </w:trPr>
        <w:tc>
          <w:tcPr>
            <w:tcW w:w="4876" w:type="dxa"/>
            <w:tcBorders>
              <w:top w:val="nil"/>
              <w:left w:val="nil"/>
              <w:bottom w:val="nil"/>
              <w:right w:val="nil"/>
            </w:tcBorders>
          </w:tcPr>
          <w:p w14:paraId="618CABFF" w14:textId="77777777" w:rsidR="00E64FBC" w:rsidRPr="0065632A" w:rsidRDefault="00E64FBC" w:rsidP="00332B56">
            <w:pPr>
              <w:pStyle w:val="Normal6a"/>
            </w:pPr>
          </w:p>
        </w:tc>
        <w:tc>
          <w:tcPr>
            <w:tcW w:w="4876" w:type="dxa"/>
            <w:tcBorders>
              <w:top w:val="nil"/>
              <w:left w:val="nil"/>
              <w:bottom w:val="nil"/>
              <w:right w:val="nil"/>
            </w:tcBorders>
          </w:tcPr>
          <w:p w14:paraId="6CAF335F" w14:textId="77777777" w:rsidR="00E64FBC" w:rsidRPr="0065632A" w:rsidRDefault="00E64FBC" w:rsidP="00332B56">
            <w:pPr>
              <w:pStyle w:val="Normal6a"/>
            </w:pPr>
            <w:r w:rsidRPr="0065632A">
              <w:rPr>
                <w:b/>
                <w:i/>
              </w:rPr>
              <w:t>–</w:t>
            </w:r>
            <w:r w:rsidRPr="0065632A">
              <w:tab/>
            </w:r>
            <w:r w:rsidRPr="0065632A">
              <w:rPr>
                <w:b/>
                <w:i/>
              </w:rPr>
              <w:t>vista la sua risoluzione del 28 novembre 2019 sull'adesione dell'UE alla convenzione di Istanbul e altre misure per combattere la violenza di genere,</w:t>
            </w:r>
          </w:p>
        </w:tc>
      </w:tr>
    </w:tbl>
    <w:p w14:paraId="35C16821"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{EN}</w:t>
      </w:r>
      <w:r w:rsidRPr="00593685">
        <w:t>en</w:t>
      </w:r>
      <w:r w:rsidRPr="00593685">
        <w:rPr>
          <w:rStyle w:val="HideTWBExt"/>
        </w:rPr>
        <w:t>&lt;/Original&gt;</w:t>
      </w:r>
    </w:p>
    <w:p w14:paraId="57C48344" w14:textId="77777777" w:rsidR="00E64FBC" w:rsidRPr="00593685" w:rsidRDefault="00E64FBC" w:rsidP="00E64FBC">
      <w:r w:rsidRPr="00593685">
        <w:rPr>
          <w:rStyle w:val="HideTWBExt"/>
        </w:rPr>
        <w:t>&lt;/Amend&gt;</w:t>
      </w:r>
    </w:p>
    <w:p w14:paraId="5113BA0E"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8</w:t>
      </w:r>
      <w:r w:rsidRPr="00593685">
        <w:rPr>
          <w:rStyle w:val="HideTWBExt"/>
        </w:rPr>
        <w:t>&lt;/NumAm&gt;</w:t>
      </w:r>
    </w:p>
    <w:p w14:paraId="7CD5958E" w14:textId="77777777" w:rsidR="00E64FBC" w:rsidRPr="00593685" w:rsidRDefault="00E64FBC" w:rsidP="00E64FBC">
      <w:pPr>
        <w:pStyle w:val="NormalBold"/>
      </w:pPr>
      <w:r w:rsidRPr="00593685">
        <w:rPr>
          <w:rStyle w:val="HideTWBExt"/>
          <w:b w:val="0"/>
        </w:rPr>
        <w:t>&lt;RepeatBlock-By&gt;&lt;Members&gt;</w:t>
      </w:r>
      <w:r w:rsidRPr="00593685">
        <w:t>Francisco José Millán Mon, Gabriel Mato</w:t>
      </w:r>
      <w:r w:rsidRPr="00593685">
        <w:rPr>
          <w:rStyle w:val="HideTWBExt"/>
          <w:b w:val="0"/>
        </w:rPr>
        <w:t>&lt;/Members&gt;</w:t>
      </w:r>
    </w:p>
    <w:p w14:paraId="28D76D10" w14:textId="77777777" w:rsidR="00E64FBC" w:rsidRPr="0065632A" w:rsidRDefault="00E64FBC" w:rsidP="00E64FBC">
      <w:pPr>
        <w:pStyle w:val="NormalBold"/>
      </w:pPr>
      <w:r w:rsidRPr="0065632A">
        <w:rPr>
          <w:rStyle w:val="HideTWBExt"/>
          <w:b w:val="0"/>
        </w:rPr>
        <w:t>&lt;/RepeatBlock-By&gt;</w:t>
      </w:r>
    </w:p>
    <w:p w14:paraId="6B7FB7A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DB6893F" w14:textId="77777777" w:rsidR="00E64FBC" w:rsidRPr="0065632A" w:rsidRDefault="00E64FBC" w:rsidP="00E64FBC">
      <w:pPr>
        <w:pStyle w:val="NormalBold"/>
      </w:pPr>
      <w:r w:rsidRPr="0065632A">
        <w:rPr>
          <w:rStyle w:val="HideTWBExt"/>
        </w:rPr>
        <w:t>&lt;Article&gt;</w:t>
      </w:r>
      <w:r w:rsidRPr="0065632A">
        <w:t>Visto 5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B6FD564" w14:textId="77777777" w:rsidTr="00332B56">
        <w:trPr>
          <w:trHeight w:hRule="exact" w:val="240"/>
          <w:jc w:val="center"/>
        </w:trPr>
        <w:tc>
          <w:tcPr>
            <w:tcW w:w="9752" w:type="dxa"/>
            <w:gridSpan w:val="2"/>
            <w:tcBorders>
              <w:top w:val="nil"/>
              <w:left w:val="nil"/>
              <w:bottom w:val="nil"/>
              <w:right w:val="nil"/>
            </w:tcBorders>
          </w:tcPr>
          <w:p w14:paraId="7EBBF340" w14:textId="77777777" w:rsidR="00E64FBC" w:rsidRPr="0065632A" w:rsidRDefault="00E64FBC" w:rsidP="00332B56"/>
        </w:tc>
      </w:tr>
      <w:tr w:rsidR="00E64FBC" w:rsidRPr="0065632A" w14:paraId="0C3E1F1E" w14:textId="77777777" w:rsidTr="00332B56">
        <w:trPr>
          <w:trHeight w:val="240"/>
          <w:jc w:val="center"/>
        </w:trPr>
        <w:tc>
          <w:tcPr>
            <w:tcW w:w="4876" w:type="dxa"/>
            <w:tcBorders>
              <w:top w:val="nil"/>
              <w:left w:val="nil"/>
              <w:bottom w:val="nil"/>
              <w:right w:val="nil"/>
            </w:tcBorders>
          </w:tcPr>
          <w:p w14:paraId="5C5A099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52F8CED" w14:textId="77777777" w:rsidR="00E64FBC" w:rsidRPr="0065632A" w:rsidRDefault="00E64FBC" w:rsidP="00332B56">
            <w:pPr>
              <w:pStyle w:val="AmColumnHeading"/>
            </w:pPr>
            <w:r w:rsidRPr="0065632A">
              <w:t>Emendamento</w:t>
            </w:r>
          </w:p>
        </w:tc>
      </w:tr>
      <w:tr w:rsidR="00E64FBC" w:rsidRPr="0065632A" w14:paraId="14BFB4B3" w14:textId="77777777" w:rsidTr="00332B56">
        <w:trPr>
          <w:jc w:val="center"/>
        </w:trPr>
        <w:tc>
          <w:tcPr>
            <w:tcW w:w="4876" w:type="dxa"/>
            <w:tcBorders>
              <w:top w:val="nil"/>
              <w:left w:val="nil"/>
              <w:bottom w:val="nil"/>
              <w:right w:val="nil"/>
            </w:tcBorders>
          </w:tcPr>
          <w:p w14:paraId="463C6C28" w14:textId="77777777" w:rsidR="00E64FBC" w:rsidRPr="0065632A" w:rsidRDefault="00E64FBC" w:rsidP="00332B56">
            <w:pPr>
              <w:pStyle w:val="Normal6a"/>
            </w:pPr>
          </w:p>
        </w:tc>
        <w:tc>
          <w:tcPr>
            <w:tcW w:w="4876" w:type="dxa"/>
            <w:tcBorders>
              <w:top w:val="nil"/>
              <w:left w:val="nil"/>
              <w:bottom w:val="nil"/>
              <w:right w:val="nil"/>
            </w:tcBorders>
          </w:tcPr>
          <w:p w14:paraId="170E2575" w14:textId="77777777" w:rsidR="00E64FBC" w:rsidRPr="0065632A" w:rsidRDefault="00E64FBC" w:rsidP="00332B56">
            <w:pPr>
              <w:pStyle w:val="Normal6a"/>
            </w:pPr>
            <w:r w:rsidRPr="0065632A">
              <w:rPr>
                <w:b/>
                <w:i/>
              </w:rPr>
              <w:t>–</w:t>
            </w:r>
            <w:r w:rsidRPr="0065632A">
              <w:tab/>
            </w:r>
            <w:r w:rsidRPr="0065632A">
              <w:rPr>
                <w:b/>
                <w:i/>
              </w:rPr>
              <w:t>vista la relazione europea sulla droga 2025 pubblicata dall'Agenzia dell'Unione europea sulle droghe il 5 giugno 2025,</w:t>
            </w:r>
          </w:p>
        </w:tc>
      </w:tr>
    </w:tbl>
    <w:p w14:paraId="1983FD8A"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{ES}</w:t>
      </w:r>
      <w:r w:rsidRPr="00593685">
        <w:t>es</w:t>
      </w:r>
      <w:r w:rsidRPr="00593685">
        <w:rPr>
          <w:rStyle w:val="HideTWBExt"/>
        </w:rPr>
        <w:t>&lt;/Original&gt;</w:t>
      </w:r>
    </w:p>
    <w:p w14:paraId="77A247AF" w14:textId="77777777" w:rsidR="00E64FBC" w:rsidRPr="00593685" w:rsidRDefault="00E64FBC" w:rsidP="00E64FBC">
      <w:r w:rsidRPr="00593685">
        <w:rPr>
          <w:rStyle w:val="HideTWBExt"/>
        </w:rPr>
        <w:t>&lt;/Amend&gt;</w:t>
      </w:r>
    </w:p>
    <w:p w14:paraId="159ED0DF"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9</w:t>
      </w:r>
      <w:r w:rsidRPr="00593685">
        <w:rPr>
          <w:rStyle w:val="HideTWBExt"/>
        </w:rPr>
        <w:t>&lt;/NumAm&gt;</w:t>
      </w:r>
    </w:p>
    <w:p w14:paraId="08BFB77C" w14:textId="77777777" w:rsidR="00E64FBC" w:rsidRPr="00593685" w:rsidRDefault="00E64FBC" w:rsidP="00E64FBC">
      <w:pPr>
        <w:pStyle w:val="NormalBold"/>
      </w:pPr>
      <w:r w:rsidRPr="00593685">
        <w:rPr>
          <w:rStyle w:val="HideTWBExt"/>
          <w:b w:val="0"/>
        </w:rPr>
        <w:t>&lt;RepeatBlock-By&gt;&lt;Members&gt;</w:t>
      </w:r>
      <w:r w:rsidRPr="00593685">
        <w:t>Irene Montero, Merja Kyllönen, Pernando Barrena Arza, Danilo Della Valle</w:t>
      </w:r>
      <w:r w:rsidRPr="00593685">
        <w:rPr>
          <w:rStyle w:val="HideTWBExt"/>
          <w:b w:val="0"/>
        </w:rPr>
        <w:t>&lt;/Members&gt;</w:t>
      </w:r>
    </w:p>
    <w:p w14:paraId="3DEEB390" w14:textId="77777777" w:rsidR="00E64FBC" w:rsidRPr="0065632A" w:rsidRDefault="00E64FBC" w:rsidP="00E64FBC">
      <w:pPr>
        <w:pStyle w:val="NormalBold"/>
      </w:pPr>
      <w:r w:rsidRPr="0065632A">
        <w:rPr>
          <w:rStyle w:val="HideTWBExt"/>
          <w:b w:val="0"/>
        </w:rPr>
        <w:t>&lt;/RepeatBlock-By&gt;</w:t>
      </w:r>
    </w:p>
    <w:p w14:paraId="096B78E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B09E45F" w14:textId="77777777" w:rsidR="00E64FBC" w:rsidRPr="0065632A" w:rsidRDefault="00E64FBC" w:rsidP="00E64FBC">
      <w:pPr>
        <w:pStyle w:val="NormalBold"/>
      </w:pPr>
      <w:r w:rsidRPr="0065632A">
        <w:rPr>
          <w:rStyle w:val="HideTWBExt"/>
        </w:rPr>
        <w:t>&lt;Article&gt;</w:t>
      </w:r>
      <w:r w:rsidRPr="0065632A">
        <w:t>Visto 5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0D9A794" w14:textId="77777777" w:rsidTr="00332B56">
        <w:trPr>
          <w:trHeight w:hRule="exact" w:val="240"/>
          <w:jc w:val="center"/>
        </w:trPr>
        <w:tc>
          <w:tcPr>
            <w:tcW w:w="9752" w:type="dxa"/>
            <w:gridSpan w:val="2"/>
            <w:tcBorders>
              <w:top w:val="nil"/>
              <w:left w:val="nil"/>
              <w:bottom w:val="nil"/>
              <w:right w:val="nil"/>
            </w:tcBorders>
          </w:tcPr>
          <w:p w14:paraId="458B0207" w14:textId="77777777" w:rsidR="00E64FBC" w:rsidRPr="0065632A" w:rsidRDefault="00E64FBC" w:rsidP="00332B56"/>
        </w:tc>
      </w:tr>
      <w:tr w:rsidR="00E64FBC" w:rsidRPr="0065632A" w14:paraId="651E0C71" w14:textId="77777777" w:rsidTr="00332B56">
        <w:trPr>
          <w:trHeight w:val="240"/>
          <w:jc w:val="center"/>
        </w:trPr>
        <w:tc>
          <w:tcPr>
            <w:tcW w:w="4876" w:type="dxa"/>
            <w:tcBorders>
              <w:top w:val="nil"/>
              <w:left w:val="nil"/>
              <w:bottom w:val="nil"/>
              <w:right w:val="nil"/>
            </w:tcBorders>
          </w:tcPr>
          <w:p w14:paraId="38FE94D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9A18954" w14:textId="77777777" w:rsidR="00E64FBC" w:rsidRPr="0065632A" w:rsidRDefault="00E64FBC" w:rsidP="00332B56">
            <w:pPr>
              <w:pStyle w:val="AmColumnHeading"/>
            </w:pPr>
            <w:r w:rsidRPr="0065632A">
              <w:t>Emendamento</w:t>
            </w:r>
          </w:p>
        </w:tc>
      </w:tr>
      <w:tr w:rsidR="00E64FBC" w:rsidRPr="0065632A" w14:paraId="1EB14FAB" w14:textId="77777777" w:rsidTr="00332B56">
        <w:trPr>
          <w:jc w:val="center"/>
        </w:trPr>
        <w:tc>
          <w:tcPr>
            <w:tcW w:w="4876" w:type="dxa"/>
            <w:tcBorders>
              <w:top w:val="nil"/>
              <w:left w:val="nil"/>
              <w:bottom w:val="nil"/>
              <w:right w:val="nil"/>
            </w:tcBorders>
          </w:tcPr>
          <w:p w14:paraId="4CD03C58" w14:textId="77777777" w:rsidR="00E64FBC" w:rsidRPr="0065632A" w:rsidRDefault="00E64FBC" w:rsidP="00332B56">
            <w:pPr>
              <w:pStyle w:val="Normal6a"/>
            </w:pPr>
          </w:p>
        </w:tc>
        <w:tc>
          <w:tcPr>
            <w:tcW w:w="4876" w:type="dxa"/>
            <w:tcBorders>
              <w:top w:val="nil"/>
              <w:left w:val="nil"/>
              <w:bottom w:val="nil"/>
              <w:right w:val="nil"/>
            </w:tcBorders>
          </w:tcPr>
          <w:p w14:paraId="6BA7C805" w14:textId="77777777" w:rsidR="00E64FBC" w:rsidRPr="0065632A" w:rsidRDefault="00E64FBC" w:rsidP="00332B56">
            <w:pPr>
              <w:pStyle w:val="Normal6a"/>
            </w:pPr>
            <w:r w:rsidRPr="0065632A">
              <w:rPr>
                <w:b/>
                <w:i/>
              </w:rPr>
              <w:t>–</w:t>
            </w:r>
            <w:r w:rsidRPr="0065632A">
              <w:tab/>
            </w:r>
            <w:r w:rsidRPr="0065632A">
              <w:rPr>
                <w:b/>
                <w:i/>
              </w:rPr>
              <w:t>vista la sua risoluzione del 21 gennaio 2021 sulla strategia dell'UE per la parità di genere,</w:t>
            </w:r>
          </w:p>
        </w:tc>
      </w:tr>
    </w:tbl>
    <w:p w14:paraId="134A23AC"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{EN}</w:t>
      </w:r>
      <w:r w:rsidRPr="00593685">
        <w:t>en</w:t>
      </w:r>
      <w:r w:rsidRPr="00593685">
        <w:rPr>
          <w:rStyle w:val="HideTWBExt"/>
        </w:rPr>
        <w:t>&lt;/Original&gt;</w:t>
      </w:r>
    </w:p>
    <w:p w14:paraId="1E473B14" w14:textId="77777777" w:rsidR="00E64FBC" w:rsidRPr="00593685" w:rsidRDefault="00E64FBC" w:rsidP="00E64FBC">
      <w:r w:rsidRPr="00593685">
        <w:rPr>
          <w:rStyle w:val="HideTWBExt"/>
        </w:rPr>
        <w:t>&lt;/Amend&gt;</w:t>
      </w:r>
    </w:p>
    <w:p w14:paraId="7B40F0C3"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10</w:t>
      </w:r>
      <w:r w:rsidRPr="00593685">
        <w:rPr>
          <w:rStyle w:val="HideTWBExt"/>
        </w:rPr>
        <w:t>&lt;/NumAm&gt;</w:t>
      </w:r>
    </w:p>
    <w:p w14:paraId="056162D4" w14:textId="77777777" w:rsidR="00E64FBC" w:rsidRPr="00593685" w:rsidRDefault="00E64FBC" w:rsidP="00E64FBC">
      <w:pPr>
        <w:pStyle w:val="NormalBold"/>
      </w:pPr>
      <w:r w:rsidRPr="00593685">
        <w:rPr>
          <w:rStyle w:val="HideTWBExt"/>
          <w:b w:val="0"/>
        </w:rPr>
        <w:t>&lt;RepeatBlock-By&gt;&lt;Members&gt;</w:t>
      </w:r>
      <w:r w:rsidRPr="00593685">
        <w:t>Irene Montero, Merja Kyllönen, Pernando Barrena Arza, Danilo Della Valle</w:t>
      </w:r>
      <w:r w:rsidRPr="00593685">
        <w:rPr>
          <w:rStyle w:val="HideTWBExt"/>
          <w:b w:val="0"/>
        </w:rPr>
        <w:t>&lt;/Members&gt;</w:t>
      </w:r>
    </w:p>
    <w:p w14:paraId="04190768" w14:textId="77777777" w:rsidR="00E64FBC" w:rsidRPr="0065632A" w:rsidRDefault="00E64FBC" w:rsidP="00E64FBC">
      <w:pPr>
        <w:pStyle w:val="NormalBold"/>
      </w:pPr>
      <w:r w:rsidRPr="0065632A">
        <w:rPr>
          <w:rStyle w:val="HideTWBExt"/>
          <w:b w:val="0"/>
        </w:rPr>
        <w:t>&lt;/RepeatBlock-By&gt;</w:t>
      </w:r>
    </w:p>
    <w:p w14:paraId="4F3DD09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177DFFD" w14:textId="77777777" w:rsidR="00E64FBC" w:rsidRPr="0065632A" w:rsidRDefault="00E64FBC" w:rsidP="00E64FBC">
      <w:pPr>
        <w:pStyle w:val="NormalBold"/>
      </w:pPr>
      <w:r w:rsidRPr="0065632A">
        <w:rPr>
          <w:rStyle w:val="HideTWBExt"/>
        </w:rPr>
        <w:t>&lt;Article&gt;</w:t>
      </w:r>
      <w:r w:rsidRPr="0065632A">
        <w:t>Visto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90096F5" w14:textId="77777777" w:rsidTr="00332B56">
        <w:trPr>
          <w:trHeight w:hRule="exact" w:val="240"/>
          <w:jc w:val="center"/>
        </w:trPr>
        <w:tc>
          <w:tcPr>
            <w:tcW w:w="9752" w:type="dxa"/>
            <w:gridSpan w:val="2"/>
            <w:tcBorders>
              <w:top w:val="nil"/>
              <w:left w:val="nil"/>
              <w:bottom w:val="nil"/>
              <w:right w:val="nil"/>
            </w:tcBorders>
          </w:tcPr>
          <w:p w14:paraId="3ED8AA0D" w14:textId="77777777" w:rsidR="00E64FBC" w:rsidRPr="0065632A" w:rsidRDefault="00E64FBC" w:rsidP="00332B56"/>
        </w:tc>
      </w:tr>
      <w:tr w:rsidR="00E64FBC" w:rsidRPr="0065632A" w14:paraId="74A39B1F" w14:textId="77777777" w:rsidTr="00332B56">
        <w:trPr>
          <w:trHeight w:val="240"/>
          <w:jc w:val="center"/>
        </w:trPr>
        <w:tc>
          <w:tcPr>
            <w:tcW w:w="4876" w:type="dxa"/>
            <w:tcBorders>
              <w:top w:val="nil"/>
              <w:left w:val="nil"/>
              <w:bottom w:val="nil"/>
              <w:right w:val="nil"/>
            </w:tcBorders>
          </w:tcPr>
          <w:p w14:paraId="46ABED8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CC31FB1" w14:textId="77777777" w:rsidR="00E64FBC" w:rsidRPr="0065632A" w:rsidRDefault="00E64FBC" w:rsidP="00332B56">
            <w:pPr>
              <w:pStyle w:val="AmColumnHeading"/>
            </w:pPr>
            <w:r w:rsidRPr="0065632A">
              <w:t>Emendamento</w:t>
            </w:r>
          </w:p>
        </w:tc>
      </w:tr>
      <w:tr w:rsidR="00E64FBC" w:rsidRPr="0065632A" w14:paraId="3A9CE57B" w14:textId="77777777" w:rsidTr="00332B56">
        <w:trPr>
          <w:jc w:val="center"/>
        </w:trPr>
        <w:tc>
          <w:tcPr>
            <w:tcW w:w="4876" w:type="dxa"/>
            <w:tcBorders>
              <w:top w:val="nil"/>
              <w:left w:val="nil"/>
              <w:bottom w:val="nil"/>
              <w:right w:val="nil"/>
            </w:tcBorders>
          </w:tcPr>
          <w:p w14:paraId="4382DB97" w14:textId="77777777" w:rsidR="00E64FBC" w:rsidRPr="0065632A" w:rsidRDefault="00E64FBC" w:rsidP="00332B56">
            <w:pPr>
              <w:pStyle w:val="Normal6a"/>
            </w:pPr>
          </w:p>
        </w:tc>
        <w:tc>
          <w:tcPr>
            <w:tcW w:w="4876" w:type="dxa"/>
            <w:tcBorders>
              <w:top w:val="nil"/>
              <w:left w:val="nil"/>
              <w:bottom w:val="nil"/>
              <w:right w:val="nil"/>
            </w:tcBorders>
          </w:tcPr>
          <w:p w14:paraId="0E2EF5EB" w14:textId="77777777" w:rsidR="00E64FBC" w:rsidRPr="0065632A" w:rsidRDefault="00E64FBC" w:rsidP="00332B56">
            <w:pPr>
              <w:pStyle w:val="Normal6a"/>
            </w:pPr>
            <w:r w:rsidRPr="0065632A">
              <w:rPr>
                <w:b/>
                <w:i/>
              </w:rPr>
              <w:t>–</w:t>
            </w:r>
            <w:r w:rsidRPr="0065632A">
              <w:tab/>
            </w:r>
            <w:r w:rsidRPr="0065632A">
              <w:rPr>
                <w:b/>
                <w:i/>
              </w:rPr>
              <w:t>vista la risoluzione dell'Assemblea generale delle Nazioni Unite del 5 dicembre 2024 dal titolo "Richiesta di cessate il fuoco a Gaza" (A/ES-10/L.33),</w:t>
            </w:r>
          </w:p>
        </w:tc>
      </w:tr>
    </w:tbl>
    <w:p w14:paraId="301C607F"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{EN}</w:t>
      </w:r>
      <w:r w:rsidRPr="00593685">
        <w:t>en</w:t>
      </w:r>
      <w:r w:rsidRPr="00593685">
        <w:rPr>
          <w:rStyle w:val="HideTWBExt"/>
        </w:rPr>
        <w:t>&lt;/Original&gt;</w:t>
      </w:r>
    </w:p>
    <w:p w14:paraId="4BAEC68C" w14:textId="77777777" w:rsidR="00E64FBC" w:rsidRPr="00593685" w:rsidRDefault="00E64FBC" w:rsidP="00E64FBC">
      <w:r w:rsidRPr="00593685">
        <w:rPr>
          <w:rStyle w:val="HideTWBExt"/>
        </w:rPr>
        <w:t>&lt;/Amend&gt;</w:t>
      </w:r>
    </w:p>
    <w:p w14:paraId="1D458E32"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11</w:t>
      </w:r>
      <w:r w:rsidRPr="00593685">
        <w:rPr>
          <w:rStyle w:val="HideTWBExt"/>
        </w:rPr>
        <w:t>&lt;/NumAm&gt;</w:t>
      </w:r>
    </w:p>
    <w:p w14:paraId="106CCE63" w14:textId="77777777" w:rsidR="00E64FBC" w:rsidRPr="00593685" w:rsidRDefault="00E64FBC" w:rsidP="00E64FBC">
      <w:pPr>
        <w:pStyle w:val="NormalBold"/>
      </w:pPr>
      <w:r w:rsidRPr="00593685">
        <w:rPr>
          <w:rStyle w:val="HideTWBExt"/>
          <w:b w:val="0"/>
        </w:rPr>
        <w:t>&lt;RepeatBlock-By&gt;&lt;Members&gt;</w:t>
      </w:r>
      <w:r w:rsidRPr="00593685">
        <w:t>Javi López, Nacho Sánchez Amor</w:t>
      </w:r>
      <w:r w:rsidRPr="00593685">
        <w:rPr>
          <w:rStyle w:val="HideTWBExt"/>
          <w:b w:val="0"/>
        </w:rPr>
        <w:t>&lt;/Members&gt;</w:t>
      </w:r>
    </w:p>
    <w:p w14:paraId="3936649D" w14:textId="77777777" w:rsidR="00E64FBC" w:rsidRPr="00593685" w:rsidRDefault="00E64FBC" w:rsidP="00E64FBC">
      <w:pPr>
        <w:pStyle w:val="NormalBold"/>
      </w:pPr>
      <w:r w:rsidRPr="00593685">
        <w:rPr>
          <w:rStyle w:val="HideTWBExt"/>
          <w:b w:val="0"/>
        </w:rPr>
        <w:t>&lt;/RepeatBlock-By&gt;</w:t>
      </w:r>
    </w:p>
    <w:p w14:paraId="76BE9AC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945740E" w14:textId="77777777" w:rsidR="00E64FBC" w:rsidRPr="0065632A" w:rsidRDefault="00E64FBC" w:rsidP="00E64FBC">
      <w:pPr>
        <w:pStyle w:val="NormalBold"/>
      </w:pPr>
      <w:r w:rsidRPr="0065632A">
        <w:rPr>
          <w:rStyle w:val="HideTWBExt"/>
        </w:rPr>
        <w:t>&lt;Article&gt;</w:t>
      </w:r>
      <w:r w:rsidRPr="0065632A">
        <w:t>Visto 8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E1E7D27" w14:textId="77777777" w:rsidTr="00332B56">
        <w:trPr>
          <w:trHeight w:hRule="exact" w:val="240"/>
          <w:jc w:val="center"/>
        </w:trPr>
        <w:tc>
          <w:tcPr>
            <w:tcW w:w="9752" w:type="dxa"/>
            <w:gridSpan w:val="2"/>
            <w:tcBorders>
              <w:top w:val="nil"/>
              <w:left w:val="nil"/>
              <w:bottom w:val="nil"/>
              <w:right w:val="nil"/>
            </w:tcBorders>
          </w:tcPr>
          <w:p w14:paraId="4881FEF3" w14:textId="77777777" w:rsidR="00E64FBC" w:rsidRPr="0065632A" w:rsidRDefault="00E64FBC" w:rsidP="00332B56"/>
        </w:tc>
      </w:tr>
      <w:tr w:rsidR="00E64FBC" w:rsidRPr="0065632A" w14:paraId="6CD52B1B" w14:textId="77777777" w:rsidTr="00332B56">
        <w:trPr>
          <w:trHeight w:val="240"/>
          <w:jc w:val="center"/>
        </w:trPr>
        <w:tc>
          <w:tcPr>
            <w:tcW w:w="4876" w:type="dxa"/>
            <w:tcBorders>
              <w:top w:val="nil"/>
              <w:left w:val="nil"/>
              <w:bottom w:val="nil"/>
              <w:right w:val="nil"/>
            </w:tcBorders>
          </w:tcPr>
          <w:p w14:paraId="32B428F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4939558" w14:textId="77777777" w:rsidR="00E64FBC" w:rsidRPr="0065632A" w:rsidRDefault="00E64FBC" w:rsidP="00332B56">
            <w:pPr>
              <w:pStyle w:val="AmColumnHeading"/>
            </w:pPr>
            <w:r w:rsidRPr="0065632A">
              <w:t>Emendamento</w:t>
            </w:r>
          </w:p>
        </w:tc>
      </w:tr>
      <w:tr w:rsidR="00E64FBC" w:rsidRPr="0065632A" w14:paraId="099CCA33" w14:textId="77777777" w:rsidTr="00332B56">
        <w:trPr>
          <w:jc w:val="center"/>
        </w:trPr>
        <w:tc>
          <w:tcPr>
            <w:tcW w:w="4876" w:type="dxa"/>
            <w:tcBorders>
              <w:top w:val="nil"/>
              <w:left w:val="nil"/>
              <w:bottom w:val="nil"/>
              <w:right w:val="nil"/>
            </w:tcBorders>
          </w:tcPr>
          <w:p w14:paraId="48E3985B" w14:textId="77777777" w:rsidR="00E64FBC" w:rsidRPr="0065632A" w:rsidRDefault="00E64FBC" w:rsidP="00332B56">
            <w:pPr>
              <w:pStyle w:val="Normal6a"/>
            </w:pPr>
          </w:p>
        </w:tc>
        <w:tc>
          <w:tcPr>
            <w:tcW w:w="4876" w:type="dxa"/>
            <w:tcBorders>
              <w:top w:val="nil"/>
              <w:left w:val="nil"/>
              <w:bottom w:val="nil"/>
              <w:right w:val="nil"/>
            </w:tcBorders>
          </w:tcPr>
          <w:p w14:paraId="5E58A41D" w14:textId="77777777" w:rsidR="00E64FBC" w:rsidRPr="0065632A" w:rsidRDefault="00E64FBC" w:rsidP="00332B56">
            <w:pPr>
              <w:pStyle w:val="Normal6a"/>
            </w:pPr>
            <w:r w:rsidRPr="0065632A">
              <w:rPr>
                <w:b/>
                <w:i/>
              </w:rPr>
              <w:t>–</w:t>
            </w:r>
            <w:r w:rsidRPr="0065632A">
              <w:tab/>
            </w:r>
            <w:r w:rsidRPr="0065632A">
              <w:rPr>
                <w:b/>
                <w:i/>
              </w:rPr>
              <w:t>viste le 32 risoluzioni emanate dall'Assemblea generale delle Nazioni Unite nel periodo 1992-2024, compresa la risoluzione A/RES/79/7, del 1º novembre 2024, sulla necessità di porre fine all'embargo economico, commerciale e finanziario imposto dagli Stati Uniti d'America nei confronti di Cuba,</w:t>
            </w:r>
          </w:p>
        </w:tc>
      </w:tr>
    </w:tbl>
    <w:p w14:paraId="5F05BBF3"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{EN}</w:t>
      </w:r>
      <w:r w:rsidRPr="00593685">
        <w:t>en</w:t>
      </w:r>
      <w:r w:rsidRPr="00593685">
        <w:rPr>
          <w:rStyle w:val="HideTWBExt"/>
        </w:rPr>
        <w:t>&lt;/Original&gt;</w:t>
      </w:r>
    </w:p>
    <w:p w14:paraId="7A0846AB" w14:textId="77777777" w:rsidR="00E64FBC" w:rsidRPr="00593685" w:rsidRDefault="00E64FBC" w:rsidP="00E64FBC">
      <w:r w:rsidRPr="00593685">
        <w:rPr>
          <w:rStyle w:val="HideTWBExt"/>
        </w:rPr>
        <w:t>&lt;/Amend&gt;</w:t>
      </w:r>
    </w:p>
    <w:p w14:paraId="29F86827"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12</w:t>
      </w:r>
      <w:r w:rsidRPr="00593685">
        <w:rPr>
          <w:rStyle w:val="HideTWBExt"/>
        </w:rPr>
        <w:t>&lt;/NumAm&gt;</w:t>
      </w:r>
    </w:p>
    <w:p w14:paraId="39C058D1" w14:textId="77777777" w:rsidR="00E64FBC" w:rsidRPr="00593685" w:rsidRDefault="00E64FBC" w:rsidP="00E64FBC">
      <w:pPr>
        <w:pStyle w:val="NormalBold"/>
      </w:pPr>
      <w:r w:rsidRPr="00593685">
        <w:rPr>
          <w:rStyle w:val="HideTWBExt"/>
          <w:b w:val="0"/>
        </w:rPr>
        <w:t>&lt;RepeatBlock-By&gt;&lt;Members&gt;</w:t>
      </w:r>
      <w:r w:rsidRPr="00593685">
        <w:t>Diana Riba i Giner</w:t>
      </w:r>
      <w:r w:rsidRPr="00593685">
        <w:rPr>
          <w:rStyle w:val="HideTWBExt"/>
          <w:b w:val="0"/>
        </w:rPr>
        <w:t>&lt;/Members&gt;</w:t>
      </w:r>
    </w:p>
    <w:p w14:paraId="231C09B1" w14:textId="77777777" w:rsidR="00E64FBC" w:rsidRPr="00593685" w:rsidRDefault="00E64FBC" w:rsidP="00E64FBC">
      <w:r w:rsidRPr="00593685">
        <w:rPr>
          <w:rStyle w:val="HideTWBExt"/>
        </w:rPr>
        <w:t>&lt;AuNomDe&gt;</w:t>
      </w:r>
      <w:r w:rsidRPr="00593685">
        <w:rPr>
          <w:rStyle w:val="HideTWBInt"/>
        </w:rPr>
        <w:t>{Verts/ALE}</w:t>
      </w:r>
      <w:r w:rsidRPr="00593685">
        <w:t>a nome del gruppo Verts/ALE</w:t>
      </w:r>
      <w:r w:rsidRPr="00593685">
        <w:rPr>
          <w:rStyle w:val="HideTWBExt"/>
        </w:rPr>
        <w:t>&lt;/AuNomDe&gt;</w:t>
      </w:r>
    </w:p>
    <w:p w14:paraId="05AC94E2" w14:textId="77777777" w:rsidR="00E64FBC" w:rsidRPr="0065632A" w:rsidRDefault="00E64FBC" w:rsidP="00E64FBC">
      <w:pPr>
        <w:pStyle w:val="NormalBold"/>
      </w:pPr>
      <w:r w:rsidRPr="0065632A">
        <w:rPr>
          <w:rStyle w:val="HideTWBExt"/>
          <w:b w:val="0"/>
        </w:rPr>
        <w:t>&lt;/RepeatBlock-By&gt;</w:t>
      </w:r>
    </w:p>
    <w:p w14:paraId="48D863D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07A07DE" w14:textId="77777777" w:rsidR="00E64FBC" w:rsidRPr="0065632A" w:rsidRDefault="00E64FBC" w:rsidP="00E64FBC">
      <w:pPr>
        <w:pStyle w:val="NormalBold"/>
      </w:pPr>
      <w:r w:rsidRPr="0065632A">
        <w:rPr>
          <w:rStyle w:val="HideTWBExt"/>
        </w:rPr>
        <w:t>&lt;Article&gt;</w:t>
      </w:r>
      <w:r w:rsidRPr="0065632A">
        <w:t>Visto 8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0E20E05" w14:textId="77777777" w:rsidTr="00332B56">
        <w:trPr>
          <w:trHeight w:hRule="exact" w:val="240"/>
          <w:jc w:val="center"/>
        </w:trPr>
        <w:tc>
          <w:tcPr>
            <w:tcW w:w="9752" w:type="dxa"/>
            <w:gridSpan w:val="2"/>
            <w:tcBorders>
              <w:top w:val="nil"/>
              <w:left w:val="nil"/>
              <w:bottom w:val="nil"/>
              <w:right w:val="nil"/>
            </w:tcBorders>
          </w:tcPr>
          <w:p w14:paraId="548C994D" w14:textId="77777777" w:rsidR="00E64FBC" w:rsidRPr="0065632A" w:rsidRDefault="00E64FBC" w:rsidP="00332B56"/>
        </w:tc>
      </w:tr>
      <w:tr w:rsidR="00E64FBC" w:rsidRPr="0065632A" w14:paraId="4DC6410C" w14:textId="77777777" w:rsidTr="00332B56">
        <w:trPr>
          <w:trHeight w:val="240"/>
          <w:jc w:val="center"/>
        </w:trPr>
        <w:tc>
          <w:tcPr>
            <w:tcW w:w="4876" w:type="dxa"/>
            <w:tcBorders>
              <w:top w:val="nil"/>
              <w:left w:val="nil"/>
              <w:bottom w:val="nil"/>
              <w:right w:val="nil"/>
            </w:tcBorders>
          </w:tcPr>
          <w:p w14:paraId="6B4090A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6F9873F" w14:textId="77777777" w:rsidR="00E64FBC" w:rsidRPr="0065632A" w:rsidRDefault="00E64FBC" w:rsidP="00332B56">
            <w:pPr>
              <w:pStyle w:val="AmColumnHeading"/>
            </w:pPr>
            <w:r w:rsidRPr="0065632A">
              <w:t>Emendamento</w:t>
            </w:r>
          </w:p>
        </w:tc>
      </w:tr>
      <w:tr w:rsidR="00E64FBC" w:rsidRPr="0065632A" w14:paraId="200DC046" w14:textId="77777777" w:rsidTr="00332B56">
        <w:trPr>
          <w:jc w:val="center"/>
        </w:trPr>
        <w:tc>
          <w:tcPr>
            <w:tcW w:w="4876" w:type="dxa"/>
            <w:tcBorders>
              <w:top w:val="nil"/>
              <w:left w:val="nil"/>
              <w:bottom w:val="nil"/>
              <w:right w:val="nil"/>
            </w:tcBorders>
          </w:tcPr>
          <w:p w14:paraId="49BA35F0" w14:textId="77777777" w:rsidR="00E64FBC" w:rsidRPr="0065632A" w:rsidRDefault="00E64FBC" w:rsidP="00332B56">
            <w:pPr>
              <w:pStyle w:val="Normal6a"/>
            </w:pPr>
          </w:p>
        </w:tc>
        <w:tc>
          <w:tcPr>
            <w:tcW w:w="4876" w:type="dxa"/>
            <w:tcBorders>
              <w:top w:val="nil"/>
              <w:left w:val="nil"/>
              <w:bottom w:val="nil"/>
              <w:right w:val="nil"/>
            </w:tcBorders>
          </w:tcPr>
          <w:p w14:paraId="07B40418" w14:textId="77777777" w:rsidR="00E64FBC" w:rsidRPr="0065632A" w:rsidRDefault="00E64FBC" w:rsidP="00332B56">
            <w:pPr>
              <w:pStyle w:val="Normal6a"/>
            </w:pPr>
            <w:r w:rsidRPr="0065632A">
              <w:rPr>
                <w:b/>
                <w:i/>
              </w:rPr>
              <w:t>–</w:t>
            </w:r>
            <w:r w:rsidRPr="0065632A">
              <w:tab/>
            </w:r>
            <w:r w:rsidRPr="0065632A">
              <w:rPr>
                <w:b/>
                <w:i/>
              </w:rPr>
              <w:t>vista la Dichiarazione delle Nazioni Unite sui diritti dei popoli indigeni, adottata dall'Assemblea generale delle Nazioni Unite il 13 settembre 2007,</w:t>
            </w:r>
          </w:p>
        </w:tc>
      </w:tr>
    </w:tbl>
    <w:p w14:paraId="4A95EFB5"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{EN}</w:t>
      </w:r>
      <w:r w:rsidRPr="00593685">
        <w:t>en</w:t>
      </w:r>
      <w:r w:rsidRPr="00593685">
        <w:rPr>
          <w:rStyle w:val="HideTWBExt"/>
        </w:rPr>
        <w:t>&lt;/Original&gt;</w:t>
      </w:r>
    </w:p>
    <w:p w14:paraId="7519C805" w14:textId="77777777" w:rsidR="00E64FBC" w:rsidRPr="00593685" w:rsidRDefault="00E64FBC" w:rsidP="00E64FBC">
      <w:r w:rsidRPr="00593685">
        <w:rPr>
          <w:rStyle w:val="HideTWBExt"/>
        </w:rPr>
        <w:t>&lt;/Amend&gt;</w:t>
      </w:r>
    </w:p>
    <w:p w14:paraId="368A7306"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13</w:t>
      </w:r>
      <w:r w:rsidRPr="00593685">
        <w:rPr>
          <w:rStyle w:val="HideTWBExt"/>
        </w:rPr>
        <w:t>&lt;/NumAm&gt;</w:t>
      </w:r>
    </w:p>
    <w:p w14:paraId="786B87EA" w14:textId="77777777" w:rsidR="00E64FBC" w:rsidRPr="00593685" w:rsidRDefault="00E64FBC" w:rsidP="00E64FBC">
      <w:pPr>
        <w:pStyle w:val="NormalBold"/>
      </w:pPr>
      <w:r w:rsidRPr="00593685">
        <w:rPr>
          <w:rStyle w:val="HideTWBExt"/>
          <w:b w:val="0"/>
        </w:rPr>
        <w:t>&lt;RepeatBlock-By&gt;&lt;Members&gt;</w:t>
      </w:r>
      <w:r w:rsidRPr="00593685">
        <w:t>Diana Riba i Giner</w:t>
      </w:r>
      <w:r w:rsidRPr="00593685">
        <w:rPr>
          <w:rStyle w:val="HideTWBExt"/>
          <w:b w:val="0"/>
        </w:rPr>
        <w:t>&lt;/Members&gt;</w:t>
      </w:r>
    </w:p>
    <w:p w14:paraId="504A1AF0" w14:textId="77777777" w:rsidR="00E64FBC" w:rsidRPr="00593685" w:rsidRDefault="00E64FBC" w:rsidP="00E64FBC">
      <w:r w:rsidRPr="00593685">
        <w:rPr>
          <w:rStyle w:val="HideTWBExt"/>
        </w:rPr>
        <w:t>&lt;AuNomDe&gt;</w:t>
      </w:r>
      <w:r w:rsidRPr="00593685">
        <w:rPr>
          <w:rStyle w:val="HideTWBInt"/>
        </w:rPr>
        <w:t>{Verts/ALE}</w:t>
      </w:r>
      <w:r w:rsidRPr="00593685">
        <w:t>a nome del gruppo Verts/ALE</w:t>
      </w:r>
      <w:r w:rsidRPr="00593685">
        <w:rPr>
          <w:rStyle w:val="HideTWBExt"/>
        </w:rPr>
        <w:t>&lt;/AuNomDe&gt;</w:t>
      </w:r>
    </w:p>
    <w:p w14:paraId="45F837A3" w14:textId="77777777" w:rsidR="00E64FBC" w:rsidRPr="0065632A" w:rsidRDefault="00E64FBC" w:rsidP="00E64FBC">
      <w:pPr>
        <w:pStyle w:val="NormalBold"/>
      </w:pPr>
      <w:r w:rsidRPr="0065632A">
        <w:rPr>
          <w:rStyle w:val="HideTWBExt"/>
          <w:b w:val="0"/>
        </w:rPr>
        <w:t>&lt;/RepeatBlock-By&gt;</w:t>
      </w:r>
    </w:p>
    <w:p w14:paraId="5E7B48D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AA778FD" w14:textId="77777777" w:rsidR="00E64FBC" w:rsidRPr="0065632A" w:rsidRDefault="00E64FBC" w:rsidP="00E64FBC">
      <w:pPr>
        <w:pStyle w:val="NormalBold"/>
      </w:pPr>
      <w:r w:rsidRPr="0065632A">
        <w:rPr>
          <w:rStyle w:val="HideTWBExt"/>
        </w:rPr>
        <w:t>&lt;Article&gt;</w:t>
      </w:r>
      <w:r w:rsidRPr="0065632A">
        <w:t>Visto 8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FDAF853" w14:textId="77777777" w:rsidTr="00332B56">
        <w:trPr>
          <w:trHeight w:hRule="exact" w:val="240"/>
          <w:jc w:val="center"/>
        </w:trPr>
        <w:tc>
          <w:tcPr>
            <w:tcW w:w="9752" w:type="dxa"/>
            <w:gridSpan w:val="2"/>
            <w:tcBorders>
              <w:top w:val="nil"/>
              <w:left w:val="nil"/>
              <w:bottom w:val="nil"/>
              <w:right w:val="nil"/>
            </w:tcBorders>
          </w:tcPr>
          <w:p w14:paraId="45D963EB" w14:textId="77777777" w:rsidR="00E64FBC" w:rsidRPr="0065632A" w:rsidRDefault="00E64FBC" w:rsidP="00332B56"/>
        </w:tc>
      </w:tr>
      <w:tr w:rsidR="00E64FBC" w:rsidRPr="0065632A" w14:paraId="452E29AB" w14:textId="77777777" w:rsidTr="00332B56">
        <w:trPr>
          <w:trHeight w:val="240"/>
          <w:jc w:val="center"/>
        </w:trPr>
        <w:tc>
          <w:tcPr>
            <w:tcW w:w="4876" w:type="dxa"/>
            <w:tcBorders>
              <w:top w:val="nil"/>
              <w:left w:val="nil"/>
              <w:bottom w:val="nil"/>
              <w:right w:val="nil"/>
            </w:tcBorders>
          </w:tcPr>
          <w:p w14:paraId="4E756CB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9D82C75" w14:textId="77777777" w:rsidR="00E64FBC" w:rsidRPr="0065632A" w:rsidRDefault="00E64FBC" w:rsidP="00332B56">
            <w:pPr>
              <w:pStyle w:val="AmColumnHeading"/>
            </w:pPr>
            <w:r w:rsidRPr="0065632A">
              <w:t>Emendamento</w:t>
            </w:r>
          </w:p>
        </w:tc>
      </w:tr>
      <w:tr w:rsidR="00E64FBC" w:rsidRPr="0065632A" w14:paraId="3DC194C6" w14:textId="77777777" w:rsidTr="00332B56">
        <w:trPr>
          <w:jc w:val="center"/>
        </w:trPr>
        <w:tc>
          <w:tcPr>
            <w:tcW w:w="4876" w:type="dxa"/>
            <w:tcBorders>
              <w:top w:val="nil"/>
              <w:left w:val="nil"/>
              <w:bottom w:val="nil"/>
              <w:right w:val="nil"/>
            </w:tcBorders>
          </w:tcPr>
          <w:p w14:paraId="1701628F" w14:textId="77777777" w:rsidR="00E64FBC" w:rsidRPr="0065632A" w:rsidRDefault="00E64FBC" w:rsidP="00332B56">
            <w:pPr>
              <w:pStyle w:val="Normal6a"/>
            </w:pPr>
          </w:p>
        </w:tc>
        <w:tc>
          <w:tcPr>
            <w:tcW w:w="4876" w:type="dxa"/>
            <w:tcBorders>
              <w:top w:val="nil"/>
              <w:left w:val="nil"/>
              <w:bottom w:val="nil"/>
              <w:right w:val="nil"/>
            </w:tcBorders>
          </w:tcPr>
          <w:p w14:paraId="2B2ECED5" w14:textId="77777777" w:rsidR="00E64FBC" w:rsidRPr="0065632A" w:rsidRDefault="00E64FBC" w:rsidP="00332B56">
            <w:pPr>
              <w:pStyle w:val="Normal6a"/>
            </w:pPr>
            <w:r w:rsidRPr="0065632A">
              <w:rPr>
                <w:b/>
                <w:i/>
              </w:rPr>
              <w:t>–</w:t>
            </w:r>
            <w:r w:rsidRPr="0065632A">
              <w:tab/>
            </w:r>
            <w:r w:rsidRPr="0065632A">
              <w:rPr>
                <w:b/>
                <w:i/>
              </w:rPr>
              <w:t>visto l'accordo regionale di Escazú del 4 marzo 2018 sull'accesso alle informazioni, la partecipazione e la giustizia in materia ambientale in America latina e nei Caraibi,</w:t>
            </w:r>
          </w:p>
        </w:tc>
      </w:tr>
    </w:tbl>
    <w:p w14:paraId="46755023"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{EN}</w:t>
      </w:r>
      <w:r w:rsidRPr="00593685">
        <w:t>en</w:t>
      </w:r>
      <w:r w:rsidRPr="00593685">
        <w:rPr>
          <w:rStyle w:val="HideTWBExt"/>
        </w:rPr>
        <w:t>&lt;/Original&gt;</w:t>
      </w:r>
    </w:p>
    <w:p w14:paraId="1D90313F" w14:textId="77777777" w:rsidR="00E64FBC" w:rsidRPr="00593685" w:rsidRDefault="00E64FBC" w:rsidP="00E64FBC">
      <w:r w:rsidRPr="00593685">
        <w:rPr>
          <w:rStyle w:val="HideTWBExt"/>
        </w:rPr>
        <w:t>&lt;/Amend&gt;</w:t>
      </w:r>
    </w:p>
    <w:p w14:paraId="63F958DF"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14</w:t>
      </w:r>
      <w:r w:rsidRPr="00593685">
        <w:rPr>
          <w:rStyle w:val="HideTWBExt"/>
        </w:rPr>
        <w:t>&lt;/NumAm&gt;</w:t>
      </w:r>
    </w:p>
    <w:p w14:paraId="6FD35B0B" w14:textId="77777777" w:rsidR="00E64FBC" w:rsidRPr="00593685" w:rsidRDefault="00E64FBC" w:rsidP="00E64FBC">
      <w:pPr>
        <w:pStyle w:val="NormalBold"/>
      </w:pPr>
      <w:r w:rsidRPr="00593685">
        <w:rPr>
          <w:rStyle w:val="HideTWBExt"/>
          <w:b w:val="0"/>
        </w:rPr>
        <w:t>&lt;RepeatBlock-By&gt;&lt;Members&gt;</w:t>
      </w:r>
      <w:r w:rsidRPr="00593685">
        <w:t>Pierre-Romain Thionnet, Jordan Bardella</w:t>
      </w:r>
      <w:r w:rsidRPr="00593685">
        <w:rPr>
          <w:rStyle w:val="HideTWBExt"/>
          <w:b w:val="0"/>
        </w:rPr>
        <w:t>&lt;/Members&gt;</w:t>
      </w:r>
    </w:p>
    <w:p w14:paraId="1A58B4C0" w14:textId="77777777" w:rsidR="00E64FBC" w:rsidRPr="0065632A" w:rsidRDefault="00E64FBC" w:rsidP="00E64FBC">
      <w:pPr>
        <w:pStyle w:val="NormalBold"/>
      </w:pPr>
      <w:r w:rsidRPr="0065632A">
        <w:rPr>
          <w:rStyle w:val="HideTWBExt"/>
          <w:b w:val="0"/>
        </w:rPr>
        <w:t>&lt;/RepeatBlock-By&gt;</w:t>
      </w:r>
    </w:p>
    <w:p w14:paraId="581AF80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DAADD72" w14:textId="77777777" w:rsidR="00E64FBC" w:rsidRPr="0065632A" w:rsidRDefault="00E64FBC" w:rsidP="00E64FBC">
      <w:pPr>
        <w:pStyle w:val="NormalBold"/>
      </w:pPr>
      <w:r w:rsidRPr="0065632A">
        <w:rPr>
          <w:rStyle w:val="HideTWBExt"/>
        </w:rPr>
        <w:t>&lt;Article&gt;</w:t>
      </w:r>
      <w:r w:rsidRPr="0065632A">
        <w:t>Visto 11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70F0653" w14:textId="77777777" w:rsidTr="00332B56">
        <w:trPr>
          <w:trHeight w:hRule="exact" w:val="240"/>
          <w:jc w:val="center"/>
        </w:trPr>
        <w:tc>
          <w:tcPr>
            <w:tcW w:w="9752" w:type="dxa"/>
            <w:gridSpan w:val="2"/>
            <w:tcBorders>
              <w:top w:val="nil"/>
              <w:left w:val="nil"/>
              <w:bottom w:val="nil"/>
              <w:right w:val="nil"/>
            </w:tcBorders>
          </w:tcPr>
          <w:p w14:paraId="3EFE2645" w14:textId="77777777" w:rsidR="00E64FBC" w:rsidRPr="0065632A" w:rsidRDefault="00E64FBC" w:rsidP="00332B56"/>
        </w:tc>
      </w:tr>
      <w:tr w:rsidR="00E64FBC" w:rsidRPr="0065632A" w14:paraId="60587A34" w14:textId="77777777" w:rsidTr="00332B56">
        <w:trPr>
          <w:trHeight w:val="240"/>
          <w:jc w:val="center"/>
        </w:trPr>
        <w:tc>
          <w:tcPr>
            <w:tcW w:w="4876" w:type="dxa"/>
            <w:tcBorders>
              <w:top w:val="nil"/>
              <w:left w:val="nil"/>
              <w:bottom w:val="nil"/>
              <w:right w:val="nil"/>
            </w:tcBorders>
          </w:tcPr>
          <w:p w14:paraId="56726F2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F1EEC34" w14:textId="77777777" w:rsidR="00E64FBC" w:rsidRPr="0065632A" w:rsidRDefault="00E64FBC" w:rsidP="00332B56">
            <w:pPr>
              <w:pStyle w:val="AmColumnHeading"/>
            </w:pPr>
            <w:r w:rsidRPr="0065632A">
              <w:t>Emendamento</w:t>
            </w:r>
          </w:p>
        </w:tc>
      </w:tr>
      <w:tr w:rsidR="00E64FBC" w:rsidRPr="0065632A" w14:paraId="113B2616" w14:textId="77777777" w:rsidTr="00332B56">
        <w:trPr>
          <w:jc w:val="center"/>
        </w:trPr>
        <w:tc>
          <w:tcPr>
            <w:tcW w:w="4876" w:type="dxa"/>
            <w:tcBorders>
              <w:top w:val="nil"/>
              <w:left w:val="nil"/>
              <w:bottom w:val="nil"/>
              <w:right w:val="nil"/>
            </w:tcBorders>
          </w:tcPr>
          <w:p w14:paraId="3D550BB6" w14:textId="77777777" w:rsidR="00E64FBC" w:rsidRPr="0065632A" w:rsidRDefault="00E64FBC" w:rsidP="00332B56">
            <w:pPr>
              <w:pStyle w:val="Normal6a"/>
            </w:pPr>
          </w:p>
        </w:tc>
        <w:tc>
          <w:tcPr>
            <w:tcW w:w="4876" w:type="dxa"/>
            <w:tcBorders>
              <w:top w:val="nil"/>
              <w:left w:val="nil"/>
              <w:bottom w:val="nil"/>
              <w:right w:val="nil"/>
            </w:tcBorders>
          </w:tcPr>
          <w:p w14:paraId="02AF1166" w14:textId="77777777" w:rsidR="00E64FBC" w:rsidRPr="0065632A" w:rsidRDefault="00E64FBC" w:rsidP="00332B56">
            <w:pPr>
              <w:pStyle w:val="Normal6a"/>
            </w:pPr>
            <w:r w:rsidRPr="0065632A">
              <w:rPr>
                <w:b/>
                <w:i/>
              </w:rPr>
              <w:t>–</w:t>
            </w:r>
            <w:r w:rsidRPr="0065632A">
              <w:tab/>
            </w:r>
            <w:r w:rsidRPr="0065632A">
              <w:rPr>
                <w:b/>
                <w:i/>
              </w:rPr>
              <w:t>visto il regolamento sulle materie prime critiche (regolamento (UE) 2024/1252),</w:t>
            </w:r>
          </w:p>
        </w:tc>
      </w:tr>
    </w:tbl>
    <w:p w14:paraId="2530DE08" w14:textId="77777777" w:rsidR="00E64FBC" w:rsidRPr="00593685" w:rsidRDefault="00E64FBC" w:rsidP="00E64FBC">
      <w:pPr>
        <w:pStyle w:val="AmOrLang"/>
      </w:pPr>
      <w:r w:rsidRPr="00593685">
        <w:t xml:space="preserve">Or. </w:t>
      </w:r>
      <w:r w:rsidRPr="00593685">
        <w:rPr>
          <w:rStyle w:val="HideTWBExt"/>
        </w:rPr>
        <w:t>&lt;Original&gt;</w:t>
      </w:r>
      <w:r w:rsidRPr="00593685">
        <w:rPr>
          <w:rStyle w:val="HideTWBInt"/>
        </w:rPr>
        <w:t>{EN}</w:t>
      </w:r>
      <w:r w:rsidRPr="00593685">
        <w:t>en</w:t>
      </w:r>
      <w:r w:rsidRPr="00593685">
        <w:rPr>
          <w:rStyle w:val="HideTWBExt"/>
        </w:rPr>
        <w:t>&lt;/Original&gt;</w:t>
      </w:r>
    </w:p>
    <w:p w14:paraId="5EC2A0B0" w14:textId="77777777" w:rsidR="00E64FBC" w:rsidRPr="00593685" w:rsidRDefault="00E64FBC" w:rsidP="00E64FBC">
      <w:r w:rsidRPr="00593685">
        <w:rPr>
          <w:rStyle w:val="HideTWBExt"/>
        </w:rPr>
        <w:t>&lt;/Amend&gt;</w:t>
      </w:r>
    </w:p>
    <w:p w14:paraId="555C289E" w14:textId="77777777" w:rsidR="00E64FBC" w:rsidRPr="00593685" w:rsidRDefault="00E64FBC" w:rsidP="00E64FBC">
      <w:pPr>
        <w:pStyle w:val="AmNumberTabs"/>
      </w:pPr>
      <w:r w:rsidRPr="00593685">
        <w:rPr>
          <w:rStyle w:val="HideTWBExt"/>
        </w:rPr>
        <w:t>&lt;Amend&gt;</w:t>
      </w:r>
      <w:r w:rsidRPr="00593685">
        <w:t>Emendamento</w:t>
      </w:r>
      <w:r w:rsidRPr="00593685">
        <w:tab/>
      </w:r>
      <w:r w:rsidRPr="00593685">
        <w:tab/>
      </w:r>
      <w:r w:rsidRPr="00593685">
        <w:rPr>
          <w:rStyle w:val="HideTWBExt"/>
        </w:rPr>
        <w:t>&lt;NumAm&gt;</w:t>
      </w:r>
      <w:r w:rsidRPr="00593685">
        <w:t>15</w:t>
      </w:r>
      <w:r w:rsidRPr="00593685">
        <w:rPr>
          <w:rStyle w:val="HideTWBExt"/>
        </w:rPr>
        <w:t>&lt;/NumAm&gt;</w:t>
      </w:r>
    </w:p>
    <w:p w14:paraId="4B8F2873" w14:textId="77777777" w:rsidR="00E64FBC" w:rsidRPr="00593685" w:rsidRDefault="00E64FBC" w:rsidP="00E64FBC">
      <w:pPr>
        <w:pStyle w:val="NormalBold"/>
      </w:pPr>
      <w:r w:rsidRPr="00593685">
        <w:rPr>
          <w:rStyle w:val="HideTWBExt"/>
          <w:b w:val="0"/>
        </w:rPr>
        <w:t>&lt;RepeatBlock-By&gt;&lt;Members&gt;</w:t>
      </w:r>
      <w:r w:rsidRPr="00593685">
        <w:t>Javi López, Nacho Sánchez Amor</w:t>
      </w:r>
      <w:r w:rsidRPr="00593685">
        <w:rPr>
          <w:rStyle w:val="HideTWBExt"/>
          <w:b w:val="0"/>
        </w:rPr>
        <w:t>&lt;/Members&gt;</w:t>
      </w:r>
    </w:p>
    <w:p w14:paraId="4E0FAD47" w14:textId="77777777" w:rsidR="00E64FBC" w:rsidRPr="00593685" w:rsidRDefault="00E64FBC" w:rsidP="00E64FBC">
      <w:pPr>
        <w:pStyle w:val="NormalBold"/>
      </w:pPr>
      <w:r w:rsidRPr="00593685">
        <w:rPr>
          <w:rStyle w:val="HideTWBExt"/>
          <w:b w:val="0"/>
        </w:rPr>
        <w:t>&lt;/RepeatBlock-By&gt;</w:t>
      </w:r>
    </w:p>
    <w:p w14:paraId="4A774D0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DD36713" w14:textId="77777777" w:rsidR="00E64FBC" w:rsidRPr="0065632A" w:rsidRDefault="00E64FBC" w:rsidP="00E64FBC">
      <w:pPr>
        <w:pStyle w:val="NormalBold"/>
      </w:pPr>
      <w:r w:rsidRPr="0065632A">
        <w:rPr>
          <w:rStyle w:val="HideTWBExt"/>
        </w:rPr>
        <w:t>&lt;Article&gt;</w:t>
      </w:r>
      <w:r w:rsidRPr="0065632A">
        <w:t>Considerando -A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F8E62CF" w14:textId="77777777" w:rsidTr="00332B56">
        <w:trPr>
          <w:trHeight w:hRule="exact" w:val="240"/>
          <w:jc w:val="center"/>
        </w:trPr>
        <w:tc>
          <w:tcPr>
            <w:tcW w:w="9752" w:type="dxa"/>
            <w:gridSpan w:val="2"/>
            <w:tcBorders>
              <w:top w:val="nil"/>
              <w:left w:val="nil"/>
              <w:bottom w:val="nil"/>
              <w:right w:val="nil"/>
            </w:tcBorders>
          </w:tcPr>
          <w:p w14:paraId="12263A11" w14:textId="77777777" w:rsidR="00E64FBC" w:rsidRPr="0065632A" w:rsidRDefault="00E64FBC" w:rsidP="00332B56"/>
        </w:tc>
      </w:tr>
      <w:tr w:rsidR="00E64FBC" w:rsidRPr="0065632A" w14:paraId="77A80A71" w14:textId="77777777" w:rsidTr="00332B56">
        <w:trPr>
          <w:trHeight w:val="240"/>
          <w:jc w:val="center"/>
        </w:trPr>
        <w:tc>
          <w:tcPr>
            <w:tcW w:w="4876" w:type="dxa"/>
            <w:tcBorders>
              <w:top w:val="nil"/>
              <w:left w:val="nil"/>
              <w:bottom w:val="nil"/>
              <w:right w:val="nil"/>
            </w:tcBorders>
          </w:tcPr>
          <w:p w14:paraId="747187B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270ACF5" w14:textId="77777777" w:rsidR="00E64FBC" w:rsidRPr="0065632A" w:rsidRDefault="00E64FBC" w:rsidP="00332B56">
            <w:pPr>
              <w:pStyle w:val="AmColumnHeading"/>
            </w:pPr>
            <w:r w:rsidRPr="0065632A">
              <w:t>Emendamento</w:t>
            </w:r>
          </w:p>
        </w:tc>
      </w:tr>
      <w:tr w:rsidR="00E64FBC" w:rsidRPr="0065632A" w14:paraId="4301F512" w14:textId="77777777" w:rsidTr="00332B56">
        <w:trPr>
          <w:jc w:val="center"/>
        </w:trPr>
        <w:tc>
          <w:tcPr>
            <w:tcW w:w="4876" w:type="dxa"/>
            <w:tcBorders>
              <w:top w:val="nil"/>
              <w:left w:val="nil"/>
              <w:bottom w:val="nil"/>
              <w:right w:val="nil"/>
            </w:tcBorders>
          </w:tcPr>
          <w:p w14:paraId="04A59048" w14:textId="77777777" w:rsidR="00E64FBC" w:rsidRPr="0065632A" w:rsidRDefault="00E64FBC" w:rsidP="00332B56">
            <w:pPr>
              <w:pStyle w:val="Normal6a"/>
            </w:pPr>
          </w:p>
        </w:tc>
        <w:tc>
          <w:tcPr>
            <w:tcW w:w="4876" w:type="dxa"/>
            <w:tcBorders>
              <w:top w:val="nil"/>
              <w:left w:val="nil"/>
              <w:bottom w:val="nil"/>
              <w:right w:val="nil"/>
            </w:tcBorders>
          </w:tcPr>
          <w:p w14:paraId="5E9CDE1D" w14:textId="77777777" w:rsidR="00E64FBC" w:rsidRPr="0065632A" w:rsidRDefault="00E64FBC" w:rsidP="00332B56">
            <w:pPr>
              <w:pStyle w:val="Normal6a"/>
            </w:pPr>
            <w:r w:rsidRPr="0065632A">
              <w:rPr>
                <w:b/>
                <w:i/>
              </w:rPr>
              <w:t>-A.</w:t>
            </w:r>
            <w:r w:rsidRPr="0065632A">
              <w:tab/>
            </w:r>
            <w:r w:rsidRPr="0065632A">
              <w:rPr>
                <w:b/>
                <w:i/>
              </w:rPr>
              <w:t>considerando che l'ordine internazionale sta subendo una profonda trasformazione, in cui la logica cooperativa che da decenni connota le relazioni mondiali è sostituita da una feroce concorrenza strategica e in cui il diritto del più forte minaccia di sostituire il diritto internazionale come principio guida;</w:t>
            </w:r>
          </w:p>
        </w:tc>
      </w:tr>
    </w:tbl>
    <w:p w14:paraId="3D239B0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9FEBC60" w14:textId="77777777" w:rsidR="00E64FBC" w:rsidRPr="0065632A" w:rsidRDefault="00E64FBC" w:rsidP="00E64FBC">
      <w:r w:rsidRPr="0065632A">
        <w:rPr>
          <w:rStyle w:val="HideTWBExt"/>
        </w:rPr>
        <w:t>&lt;/Amend&gt;</w:t>
      </w:r>
    </w:p>
    <w:p w14:paraId="15969AC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w:t>
      </w:r>
      <w:r w:rsidRPr="0065632A">
        <w:rPr>
          <w:rStyle w:val="HideTWBExt"/>
        </w:rPr>
        <w:t>&lt;/NumAm&gt;</w:t>
      </w:r>
    </w:p>
    <w:p w14:paraId="4DBD15A4"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9F421BF" w14:textId="77777777" w:rsidR="00E64FBC" w:rsidRPr="0065632A" w:rsidRDefault="00E64FBC" w:rsidP="00E64FBC">
      <w:pPr>
        <w:pStyle w:val="NormalBold"/>
      </w:pPr>
      <w:r w:rsidRPr="0065632A">
        <w:rPr>
          <w:rStyle w:val="HideTWBExt"/>
          <w:b w:val="0"/>
        </w:rPr>
        <w:t>&lt;/RepeatBlock-By&gt;</w:t>
      </w:r>
    </w:p>
    <w:p w14:paraId="55BF8F2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0E495AE" w14:textId="77777777" w:rsidR="00E64FBC" w:rsidRPr="0065632A" w:rsidRDefault="00E64FBC" w:rsidP="00E64FBC">
      <w:pPr>
        <w:pStyle w:val="NormalBold"/>
      </w:pPr>
      <w:r w:rsidRPr="0065632A">
        <w:rPr>
          <w:rStyle w:val="HideTWBExt"/>
        </w:rPr>
        <w:t>&lt;Article&gt;</w:t>
      </w:r>
      <w:r w:rsidRPr="0065632A">
        <w:t>Considerando -A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B5A2E42" w14:textId="77777777" w:rsidTr="00332B56">
        <w:trPr>
          <w:trHeight w:hRule="exact" w:val="240"/>
          <w:jc w:val="center"/>
        </w:trPr>
        <w:tc>
          <w:tcPr>
            <w:tcW w:w="9752" w:type="dxa"/>
            <w:gridSpan w:val="2"/>
            <w:tcBorders>
              <w:top w:val="nil"/>
              <w:left w:val="nil"/>
              <w:bottom w:val="nil"/>
              <w:right w:val="nil"/>
            </w:tcBorders>
          </w:tcPr>
          <w:p w14:paraId="4C4EF001" w14:textId="77777777" w:rsidR="00E64FBC" w:rsidRPr="0065632A" w:rsidRDefault="00E64FBC" w:rsidP="00332B56"/>
        </w:tc>
      </w:tr>
      <w:tr w:rsidR="00E64FBC" w:rsidRPr="0065632A" w14:paraId="59B4A758" w14:textId="77777777" w:rsidTr="00332B56">
        <w:trPr>
          <w:trHeight w:val="240"/>
          <w:jc w:val="center"/>
        </w:trPr>
        <w:tc>
          <w:tcPr>
            <w:tcW w:w="4876" w:type="dxa"/>
            <w:tcBorders>
              <w:top w:val="nil"/>
              <w:left w:val="nil"/>
              <w:bottom w:val="nil"/>
              <w:right w:val="nil"/>
            </w:tcBorders>
          </w:tcPr>
          <w:p w14:paraId="1DAD4FE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CE0088C" w14:textId="77777777" w:rsidR="00E64FBC" w:rsidRPr="0065632A" w:rsidRDefault="00E64FBC" w:rsidP="00332B56">
            <w:pPr>
              <w:pStyle w:val="AmColumnHeading"/>
            </w:pPr>
            <w:r w:rsidRPr="0065632A">
              <w:t>Emendamento</w:t>
            </w:r>
          </w:p>
        </w:tc>
      </w:tr>
      <w:tr w:rsidR="00E64FBC" w:rsidRPr="0065632A" w14:paraId="09B47950" w14:textId="77777777" w:rsidTr="00332B56">
        <w:trPr>
          <w:jc w:val="center"/>
        </w:trPr>
        <w:tc>
          <w:tcPr>
            <w:tcW w:w="4876" w:type="dxa"/>
            <w:tcBorders>
              <w:top w:val="nil"/>
              <w:left w:val="nil"/>
              <w:bottom w:val="nil"/>
              <w:right w:val="nil"/>
            </w:tcBorders>
          </w:tcPr>
          <w:p w14:paraId="0284B590" w14:textId="77777777" w:rsidR="00E64FBC" w:rsidRPr="0065632A" w:rsidRDefault="00E64FBC" w:rsidP="00332B56">
            <w:pPr>
              <w:pStyle w:val="Normal6a"/>
            </w:pPr>
          </w:p>
        </w:tc>
        <w:tc>
          <w:tcPr>
            <w:tcW w:w="4876" w:type="dxa"/>
            <w:tcBorders>
              <w:top w:val="nil"/>
              <w:left w:val="nil"/>
              <w:bottom w:val="nil"/>
              <w:right w:val="nil"/>
            </w:tcBorders>
          </w:tcPr>
          <w:p w14:paraId="3835F994" w14:textId="77777777" w:rsidR="00E64FBC" w:rsidRPr="0065632A" w:rsidRDefault="00E64FBC" w:rsidP="00332B56">
            <w:pPr>
              <w:pStyle w:val="Normal6a"/>
            </w:pPr>
            <w:r w:rsidRPr="0065632A">
              <w:rPr>
                <w:b/>
                <w:i/>
              </w:rPr>
              <w:t>-A bis.</w:t>
            </w:r>
            <w:r w:rsidRPr="0065632A">
              <w:tab/>
            </w:r>
            <w:r w:rsidRPr="0065632A">
              <w:rPr>
                <w:b/>
                <w:i/>
              </w:rPr>
              <w:t>considerando che in pochi anni il sistema internazionale che aveva garantito una certa stabilità dopo la Seconda guerra mondiale è stato scosso da crescenti tensioni, impulsi nazionalisti e dinamiche conflittuali che minacciano di infrangere l'equilibrio mondiale;</w:t>
            </w:r>
          </w:p>
        </w:tc>
      </w:tr>
    </w:tbl>
    <w:p w14:paraId="6B9EB4A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28616AE" w14:textId="77777777" w:rsidR="00E64FBC" w:rsidRPr="0065632A" w:rsidRDefault="00E64FBC" w:rsidP="00E64FBC">
      <w:r w:rsidRPr="0065632A">
        <w:rPr>
          <w:rStyle w:val="HideTWBExt"/>
        </w:rPr>
        <w:t>&lt;/Amend&gt;</w:t>
      </w:r>
    </w:p>
    <w:p w14:paraId="2FFB80E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w:t>
      </w:r>
      <w:r w:rsidRPr="0065632A">
        <w:rPr>
          <w:rStyle w:val="HideTWBExt"/>
        </w:rPr>
        <w:t>&lt;/NumAm&gt;</w:t>
      </w:r>
    </w:p>
    <w:p w14:paraId="5E8D174D"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5C3C8B3" w14:textId="77777777" w:rsidR="00E64FBC" w:rsidRPr="0065632A" w:rsidRDefault="00E64FBC" w:rsidP="00E64FBC">
      <w:pPr>
        <w:pStyle w:val="NormalBold"/>
      </w:pPr>
      <w:r w:rsidRPr="0065632A">
        <w:rPr>
          <w:rStyle w:val="HideTWBExt"/>
          <w:b w:val="0"/>
        </w:rPr>
        <w:t>&lt;/RepeatBlock-By&gt;</w:t>
      </w:r>
    </w:p>
    <w:p w14:paraId="22F7722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9E387C2" w14:textId="77777777" w:rsidR="00E64FBC" w:rsidRPr="0065632A" w:rsidRDefault="00E64FBC" w:rsidP="00E64FBC">
      <w:pPr>
        <w:pStyle w:val="NormalBold"/>
      </w:pPr>
      <w:r w:rsidRPr="0065632A">
        <w:rPr>
          <w:rStyle w:val="HideTWBExt"/>
        </w:rPr>
        <w:t>&lt;Article&gt;</w:t>
      </w:r>
      <w:r w:rsidRPr="0065632A">
        <w:t>Considerando -A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3D7D338" w14:textId="77777777" w:rsidTr="00332B56">
        <w:trPr>
          <w:trHeight w:hRule="exact" w:val="240"/>
          <w:jc w:val="center"/>
        </w:trPr>
        <w:tc>
          <w:tcPr>
            <w:tcW w:w="9752" w:type="dxa"/>
            <w:gridSpan w:val="2"/>
            <w:tcBorders>
              <w:top w:val="nil"/>
              <w:left w:val="nil"/>
              <w:bottom w:val="nil"/>
              <w:right w:val="nil"/>
            </w:tcBorders>
          </w:tcPr>
          <w:p w14:paraId="78DBD06D" w14:textId="77777777" w:rsidR="00E64FBC" w:rsidRPr="0065632A" w:rsidRDefault="00E64FBC" w:rsidP="00332B56"/>
        </w:tc>
      </w:tr>
      <w:tr w:rsidR="00E64FBC" w:rsidRPr="0065632A" w14:paraId="753C9835" w14:textId="77777777" w:rsidTr="00332B56">
        <w:trPr>
          <w:trHeight w:val="240"/>
          <w:jc w:val="center"/>
        </w:trPr>
        <w:tc>
          <w:tcPr>
            <w:tcW w:w="4876" w:type="dxa"/>
            <w:tcBorders>
              <w:top w:val="nil"/>
              <w:left w:val="nil"/>
              <w:bottom w:val="nil"/>
              <w:right w:val="nil"/>
            </w:tcBorders>
          </w:tcPr>
          <w:p w14:paraId="29CEDB4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FBF9ED0" w14:textId="77777777" w:rsidR="00E64FBC" w:rsidRPr="0065632A" w:rsidRDefault="00E64FBC" w:rsidP="00332B56">
            <w:pPr>
              <w:pStyle w:val="AmColumnHeading"/>
            </w:pPr>
            <w:r w:rsidRPr="0065632A">
              <w:t>Emendamento</w:t>
            </w:r>
          </w:p>
        </w:tc>
      </w:tr>
      <w:tr w:rsidR="00E64FBC" w:rsidRPr="0065632A" w14:paraId="50B56FA0" w14:textId="77777777" w:rsidTr="00332B56">
        <w:trPr>
          <w:jc w:val="center"/>
        </w:trPr>
        <w:tc>
          <w:tcPr>
            <w:tcW w:w="4876" w:type="dxa"/>
            <w:tcBorders>
              <w:top w:val="nil"/>
              <w:left w:val="nil"/>
              <w:bottom w:val="nil"/>
              <w:right w:val="nil"/>
            </w:tcBorders>
          </w:tcPr>
          <w:p w14:paraId="30A812D4" w14:textId="77777777" w:rsidR="00E64FBC" w:rsidRPr="0065632A" w:rsidRDefault="00E64FBC" w:rsidP="00332B56">
            <w:pPr>
              <w:pStyle w:val="Normal6a"/>
            </w:pPr>
          </w:p>
        </w:tc>
        <w:tc>
          <w:tcPr>
            <w:tcW w:w="4876" w:type="dxa"/>
            <w:tcBorders>
              <w:top w:val="nil"/>
              <w:left w:val="nil"/>
              <w:bottom w:val="nil"/>
              <w:right w:val="nil"/>
            </w:tcBorders>
          </w:tcPr>
          <w:p w14:paraId="3AE7264F" w14:textId="77777777" w:rsidR="00E64FBC" w:rsidRPr="0065632A" w:rsidRDefault="00E64FBC" w:rsidP="00332B56">
            <w:pPr>
              <w:pStyle w:val="Normal6a"/>
            </w:pPr>
            <w:r w:rsidRPr="0065632A">
              <w:rPr>
                <w:b/>
                <w:i/>
              </w:rPr>
              <w:t>-A ter.</w:t>
            </w:r>
            <w:r w:rsidRPr="0065632A">
              <w:tab/>
            </w:r>
            <w:r w:rsidRPr="0065632A">
              <w:rPr>
                <w:b/>
                <w:i/>
              </w:rPr>
              <w:t>considerando che l'Unione europea, che è stata uno dei più devoti architetti e difensori di un sistema multilaterale fondato su regole, si trova oggi ad affrontare un ambiente ostile e impegnativo;</w:t>
            </w:r>
          </w:p>
        </w:tc>
      </w:tr>
    </w:tbl>
    <w:p w14:paraId="5B883F8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4FA78FD" w14:textId="77777777" w:rsidR="00E64FBC" w:rsidRPr="0065632A" w:rsidRDefault="00E64FBC" w:rsidP="00E64FBC">
      <w:r w:rsidRPr="0065632A">
        <w:rPr>
          <w:rStyle w:val="HideTWBExt"/>
        </w:rPr>
        <w:t>&lt;/Amend&gt;</w:t>
      </w:r>
    </w:p>
    <w:p w14:paraId="2916757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w:t>
      </w:r>
      <w:r w:rsidRPr="0065632A">
        <w:rPr>
          <w:rStyle w:val="HideTWBExt"/>
        </w:rPr>
        <w:t>&lt;/NumAm&gt;</w:t>
      </w:r>
    </w:p>
    <w:p w14:paraId="5DA6616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2F38535" w14:textId="77777777" w:rsidR="00E64FBC" w:rsidRPr="0065632A" w:rsidRDefault="00E64FBC" w:rsidP="00E64FBC">
      <w:pPr>
        <w:pStyle w:val="NormalBold"/>
      </w:pPr>
      <w:r w:rsidRPr="0065632A">
        <w:rPr>
          <w:rStyle w:val="HideTWBExt"/>
          <w:b w:val="0"/>
        </w:rPr>
        <w:t>&lt;/RepeatBlock-By&gt;</w:t>
      </w:r>
    </w:p>
    <w:p w14:paraId="634A257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E8BE63A" w14:textId="77777777" w:rsidR="00E64FBC" w:rsidRPr="0065632A" w:rsidRDefault="00E64FBC" w:rsidP="00E64FBC">
      <w:pPr>
        <w:pStyle w:val="NormalBold"/>
      </w:pPr>
      <w:r w:rsidRPr="0065632A">
        <w:rPr>
          <w:rStyle w:val="HideTWBExt"/>
        </w:rPr>
        <w:t>&lt;Article&gt;</w:t>
      </w:r>
      <w:r w:rsidRPr="0065632A">
        <w:t>Considerando -A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09DB16B" w14:textId="77777777" w:rsidTr="00332B56">
        <w:trPr>
          <w:trHeight w:hRule="exact" w:val="240"/>
          <w:jc w:val="center"/>
        </w:trPr>
        <w:tc>
          <w:tcPr>
            <w:tcW w:w="9752" w:type="dxa"/>
            <w:gridSpan w:val="2"/>
            <w:tcBorders>
              <w:top w:val="nil"/>
              <w:left w:val="nil"/>
              <w:bottom w:val="nil"/>
              <w:right w:val="nil"/>
            </w:tcBorders>
          </w:tcPr>
          <w:p w14:paraId="480C080D" w14:textId="77777777" w:rsidR="00E64FBC" w:rsidRPr="0065632A" w:rsidRDefault="00E64FBC" w:rsidP="00332B56"/>
        </w:tc>
      </w:tr>
      <w:tr w:rsidR="00E64FBC" w:rsidRPr="0065632A" w14:paraId="667D19E5" w14:textId="77777777" w:rsidTr="00332B56">
        <w:trPr>
          <w:trHeight w:val="240"/>
          <w:jc w:val="center"/>
        </w:trPr>
        <w:tc>
          <w:tcPr>
            <w:tcW w:w="4876" w:type="dxa"/>
            <w:tcBorders>
              <w:top w:val="nil"/>
              <w:left w:val="nil"/>
              <w:bottom w:val="nil"/>
              <w:right w:val="nil"/>
            </w:tcBorders>
          </w:tcPr>
          <w:p w14:paraId="0CAC0F6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FD84287" w14:textId="77777777" w:rsidR="00E64FBC" w:rsidRPr="0065632A" w:rsidRDefault="00E64FBC" w:rsidP="00332B56">
            <w:pPr>
              <w:pStyle w:val="AmColumnHeading"/>
            </w:pPr>
            <w:r w:rsidRPr="0065632A">
              <w:t>Emendamento</w:t>
            </w:r>
          </w:p>
        </w:tc>
      </w:tr>
      <w:tr w:rsidR="00E64FBC" w:rsidRPr="0065632A" w14:paraId="4B5723D2" w14:textId="77777777" w:rsidTr="00332B56">
        <w:trPr>
          <w:jc w:val="center"/>
        </w:trPr>
        <w:tc>
          <w:tcPr>
            <w:tcW w:w="4876" w:type="dxa"/>
            <w:tcBorders>
              <w:top w:val="nil"/>
              <w:left w:val="nil"/>
              <w:bottom w:val="nil"/>
              <w:right w:val="nil"/>
            </w:tcBorders>
          </w:tcPr>
          <w:p w14:paraId="685752C3" w14:textId="77777777" w:rsidR="00E64FBC" w:rsidRPr="0065632A" w:rsidRDefault="00E64FBC" w:rsidP="00332B56">
            <w:pPr>
              <w:pStyle w:val="Normal6a"/>
            </w:pPr>
          </w:p>
        </w:tc>
        <w:tc>
          <w:tcPr>
            <w:tcW w:w="4876" w:type="dxa"/>
            <w:tcBorders>
              <w:top w:val="nil"/>
              <w:left w:val="nil"/>
              <w:bottom w:val="nil"/>
              <w:right w:val="nil"/>
            </w:tcBorders>
          </w:tcPr>
          <w:p w14:paraId="790EE43E" w14:textId="77777777" w:rsidR="00E64FBC" w:rsidRPr="0065632A" w:rsidRDefault="00E64FBC" w:rsidP="00332B56">
            <w:pPr>
              <w:pStyle w:val="Normal6a"/>
            </w:pPr>
            <w:r w:rsidRPr="0065632A">
              <w:rPr>
                <w:b/>
                <w:i/>
              </w:rPr>
              <w:t>-A quater.</w:t>
            </w:r>
            <w:r w:rsidRPr="0065632A">
              <w:tab/>
            </w:r>
            <w:r w:rsidRPr="0065632A">
              <w:rPr>
                <w:b/>
                <w:i/>
              </w:rPr>
              <w:t>considerando che le tensioni strutturali tra gli Stati Uniti e la Cina, la messa in discussione dei valori democratici a varie latitudini e la tentazione di una bipolarità che riduce la complessità del mondo a una situazione di stallo tra potenze richiedono una risposta ferma e strategica da parte dell'Europa;</w:t>
            </w:r>
          </w:p>
        </w:tc>
      </w:tr>
    </w:tbl>
    <w:p w14:paraId="69060E8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867FF5A" w14:textId="77777777" w:rsidR="00E64FBC" w:rsidRPr="0065632A" w:rsidRDefault="00E64FBC" w:rsidP="00E64FBC">
      <w:r w:rsidRPr="0065632A">
        <w:rPr>
          <w:rStyle w:val="HideTWBExt"/>
        </w:rPr>
        <w:t>&lt;/Amend&gt;</w:t>
      </w:r>
    </w:p>
    <w:p w14:paraId="508890E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19</w:t>
      </w:r>
      <w:r w:rsidRPr="0065632A">
        <w:rPr>
          <w:rStyle w:val="HideTWBExt"/>
        </w:rPr>
        <w:t>&lt;/NumAm&gt;</w:t>
      </w:r>
    </w:p>
    <w:p w14:paraId="222B5D49"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4A686EB" w14:textId="77777777" w:rsidR="00E64FBC" w:rsidRPr="0065632A" w:rsidRDefault="00E64FBC" w:rsidP="00E64FBC">
      <w:pPr>
        <w:pStyle w:val="NormalBold"/>
      </w:pPr>
      <w:r w:rsidRPr="0065632A">
        <w:rPr>
          <w:rStyle w:val="HideTWBExt"/>
          <w:b w:val="0"/>
        </w:rPr>
        <w:t>&lt;/RepeatBlock-By&gt;</w:t>
      </w:r>
    </w:p>
    <w:p w14:paraId="3392D79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3648243" w14:textId="77777777" w:rsidR="00E64FBC" w:rsidRPr="0065632A" w:rsidRDefault="00E64FBC" w:rsidP="00E64FBC">
      <w:pPr>
        <w:pStyle w:val="NormalBold"/>
      </w:pPr>
      <w:r w:rsidRPr="0065632A">
        <w:rPr>
          <w:rStyle w:val="HideTWBExt"/>
        </w:rPr>
        <w:t>&lt;Article&gt;</w:t>
      </w:r>
      <w:r w:rsidRPr="0065632A">
        <w:t>Considerando -A quinquies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ED0F98E" w14:textId="77777777" w:rsidTr="00332B56">
        <w:trPr>
          <w:trHeight w:hRule="exact" w:val="240"/>
          <w:jc w:val="center"/>
        </w:trPr>
        <w:tc>
          <w:tcPr>
            <w:tcW w:w="9752" w:type="dxa"/>
            <w:gridSpan w:val="2"/>
            <w:tcBorders>
              <w:top w:val="nil"/>
              <w:left w:val="nil"/>
              <w:bottom w:val="nil"/>
              <w:right w:val="nil"/>
            </w:tcBorders>
          </w:tcPr>
          <w:p w14:paraId="61E5FABC" w14:textId="77777777" w:rsidR="00E64FBC" w:rsidRPr="0065632A" w:rsidRDefault="00E64FBC" w:rsidP="00332B56"/>
        </w:tc>
      </w:tr>
      <w:tr w:rsidR="00E64FBC" w:rsidRPr="0065632A" w14:paraId="10E986B9" w14:textId="77777777" w:rsidTr="00332B56">
        <w:trPr>
          <w:trHeight w:val="240"/>
          <w:jc w:val="center"/>
        </w:trPr>
        <w:tc>
          <w:tcPr>
            <w:tcW w:w="4876" w:type="dxa"/>
            <w:tcBorders>
              <w:top w:val="nil"/>
              <w:left w:val="nil"/>
              <w:bottom w:val="nil"/>
              <w:right w:val="nil"/>
            </w:tcBorders>
          </w:tcPr>
          <w:p w14:paraId="42028EB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7299296" w14:textId="77777777" w:rsidR="00E64FBC" w:rsidRPr="0065632A" w:rsidRDefault="00E64FBC" w:rsidP="00332B56">
            <w:pPr>
              <w:pStyle w:val="AmColumnHeading"/>
            </w:pPr>
            <w:r w:rsidRPr="0065632A">
              <w:t>Emendamento</w:t>
            </w:r>
          </w:p>
        </w:tc>
      </w:tr>
      <w:tr w:rsidR="00E64FBC" w:rsidRPr="0065632A" w14:paraId="06B72C56" w14:textId="77777777" w:rsidTr="00332B56">
        <w:trPr>
          <w:jc w:val="center"/>
        </w:trPr>
        <w:tc>
          <w:tcPr>
            <w:tcW w:w="4876" w:type="dxa"/>
            <w:tcBorders>
              <w:top w:val="nil"/>
              <w:left w:val="nil"/>
              <w:bottom w:val="nil"/>
              <w:right w:val="nil"/>
            </w:tcBorders>
          </w:tcPr>
          <w:p w14:paraId="69E20EFE" w14:textId="77777777" w:rsidR="00E64FBC" w:rsidRPr="0065632A" w:rsidRDefault="00E64FBC" w:rsidP="00332B56">
            <w:pPr>
              <w:pStyle w:val="Normal6a"/>
            </w:pPr>
          </w:p>
        </w:tc>
        <w:tc>
          <w:tcPr>
            <w:tcW w:w="4876" w:type="dxa"/>
            <w:tcBorders>
              <w:top w:val="nil"/>
              <w:left w:val="nil"/>
              <w:bottom w:val="nil"/>
              <w:right w:val="nil"/>
            </w:tcBorders>
          </w:tcPr>
          <w:p w14:paraId="2066116C" w14:textId="77777777" w:rsidR="00E64FBC" w:rsidRPr="0065632A" w:rsidRDefault="00E64FBC" w:rsidP="00332B56">
            <w:pPr>
              <w:pStyle w:val="Normal6a"/>
            </w:pPr>
            <w:r w:rsidRPr="0065632A">
              <w:rPr>
                <w:b/>
                <w:i/>
              </w:rPr>
              <w:t>-A quinquies.</w:t>
            </w:r>
            <w:r w:rsidRPr="0065632A">
              <w:tab/>
            </w:r>
            <w:r w:rsidRPr="0065632A">
              <w:rPr>
                <w:b/>
                <w:i/>
              </w:rPr>
              <w:t>considerando che poche regioni offrono tanto potenziale, tanta armonia e tante opportunità per l'Europa quanto le relazioni con l'America latina e i Caraibi;</w:t>
            </w:r>
          </w:p>
        </w:tc>
      </w:tr>
    </w:tbl>
    <w:p w14:paraId="3C2C9963"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16054302" w14:textId="77777777" w:rsidR="00E64FBC" w:rsidRPr="00593685" w:rsidRDefault="00E64FBC" w:rsidP="00E64FBC">
      <w:pPr>
        <w:rPr>
          <w:lang w:val="es-ES"/>
        </w:rPr>
      </w:pPr>
      <w:r w:rsidRPr="00593685">
        <w:rPr>
          <w:rStyle w:val="HideTWBExt"/>
          <w:lang w:val="es-ES"/>
        </w:rPr>
        <w:t>&lt;/Amend&gt;</w:t>
      </w:r>
    </w:p>
    <w:p w14:paraId="0B524873"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20</w:t>
      </w:r>
      <w:r w:rsidRPr="00593685">
        <w:rPr>
          <w:rStyle w:val="HideTWBExt"/>
          <w:lang w:val="es-ES"/>
        </w:rPr>
        <w:t>&lt;/NumAm&gt;</w:t>
      </w:r>
    </w:p>
    <w:p w14:paraId="6EB22902"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Sebastian Tynkkynen</w:t>
      </w:r>
      <w:r w:rsidRPr="00593685">
        <w:rPr>
          <w:rStyle w:val="HideTWBExt"/>
          <w:b w:val="0"/>
          <w:lang w:val="es-ES"/>
        </w:rPr>
        <w:t>&lt;/Members&gt;</w:t>
      </w:r>
    </w:p>
    <w:p w14:paraId="43DC2BA3" w14:textId="77777777" w:rsidR="00E64FBC" w:rsidRPr="00593685" w:rsidRDefault="00E64FBC" w:rsidP="00E64FBC">
      <w:pPr>
        <w:pStyle w:val="NormalBold"/>
        <w:rPr>
          <w:lang w:val="es-ES"/>
        </w:rPr>
      </w:pPr>
      <w:r w:rsidRPr="00593685">
        <w:rPr>
          <w:rStyle w:val="HideTWBExt"/>
          <w:b w:val="0"/>
          <w:lang w:val="es-ES"/>
        </w:rPr>
        <w:t>&lt;/RepeatBlock-By&gt;</w:t>
      </w:r>
    </w:p>
    <w:p w14:paraId="7082D41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60E97CB" w14:textId="77777777" w:rsidR="00E64FBC" w:rsidRPr="0065632A" w:rsidRDefault="00E64FBC" w:rsidP="00E64FBC">
      <w:pPr>
        <w:pStyle w:val="NormalBold"/>
      </w:pPr>
      <w:r w:rsidRPr="0065632A">
        <w:rPr>
          <w:rStyle w:val="HideTWBExt"/>
        </w:rPr>
        <w:t>&lt;Article&gt;</w:t>
      </w:r>
      <w:r w:rsidRPr="0065632A">
        <w:t>Considerando A</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A7B38F3" w14:textId="77777777" w:rsidTr="00332B56">
        <w:trPr>
          <w:trHeight w:hRule="exact" w:val="240"/>
          <w:jc w:val="center"/>
        </w:trPr>
        <w:tc>
          <w:tcPr>
            <w:tcW w:w="9752" w:type="dxa"/>
            <w:gridSpan w:val="2"/>
            <w:tcBorders>
              <w:top w:val="nil"/>
              <w:left w:val="nil"/>
              <w:bottom w:val="nil"/>
              <w:right w:val="nil"/>
            </w:tcBorders>
          </w:tcPr>
          <w:p w14:paraId="58E23E41" w14:textId="77777777" w:rsidR="00E64FBC" w:rsidRPr="0065632A" w:rsidRDefault="00E64FBC" w:rsidP="00332B56"/>
        </w:tc>
      </w:tr>
      <w:tr w:rsidR="00E64FBC" w:rsidRPr="0065632A" w14:paraId="5A9D4927" w14:textId="77777777" w:rsidTr="00332B56">
        <w:trPr>
          <w:trHeight w:val="240"/>
          <w:jc w:val="center"/>
        </w:trPr>
        <w:tc>
          <w:tcPr>
            <w:tcW w:w="4876" w:type="dxa"/>
            <w:tcBorders>
              <w:top w:val="nil"/>
              <w:left w:val="nil"/>
              <w:bottom w:val="nil"/>
              <w:right w:val="nil"/>
            </w:tcBorders>
          </w:tcPr>
          <w:p w14:paraId="6444AD5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9BB1EE7" w14:textId="77777777" w:rsidR="00E64FBC" w:rsidRPr="0065632A" w:rsidRDefault="00E64FBC" w:rsidP="00332B56">
            <w:pPr>
              <w:pStyle w:val="AmColumnHeading"/>
            </w:pPr>
            <w:r w:rsidRPr="0065632A">
              <w:t>Emendamento</w:t>
            </w:r>
          </w:p>
        </w:tc>
      </w:tr>
      <w:tr w:rsidR="00E64FBC" w:rsidRPr="0065632A" w14:paraId="606B78A0" w14:textId="77777777" w:rsidTr="00332B56">
        <w:trPr>
          <w:jc w:val="center"/>
        </w:trPr>
        <w:tc>
          <w:tcPr>
            <w:tcW w:w="4876" w:type="dxa"/>
            <w:tcBorders>
              <w:top w:val="nil"/>
              <w:left w:val="nil"/>
              <w:bottom w:val="nil"/>
              <w:right w:val="nil"/>
            </w:tcBorders>
          </w:tcPr>
          <w:p w14:paraId="5F0C30B6" w14:textId="77777777" w:rsidR="00E64FBC" w:rsidRPr="0065632A" w:rsidRDefault="00E64FBC" w:rsidP="00332B56">
            <w:pPr>
              <w:pStyle w:val="Normal6a"/>
            </w:pPr>
            <w:r w:rsidRPr="0065632A">
              <w:t>A.</w:t>
            </w:r>
            <w:r w:rsidRPr="0065632A">
              <w:tab/>
              <w:t xml:space="preserve">considerando che l'UE e le nazioni dell'America latina e dei Caraibi (ALC) condividono legami storici, culturali ed economici di lunga data </w:t>
            </w:r>
            <w:r w:rsidRPr="0065632A">
              <w:rPr>
                <w:b/>
                <w:i/>
              </w:rPr>
              <w:t>e formano un'</w:t>
            </w:r>
            <w:r w:rsidRPr="0065632A">
              <w:t xml:space="preserve">alleanza </w:t>
            </w:r>
            <w:r w:rsidRPr="0065632A">
              <w:rPr>
                <w:b/>
                <w:i/>
              </w:rPr>
              <w:t>naturale</w:t>
            </w:r>
            <w:r w:rsidRPr="0065632A">
              <w:t xml:space="preserve"> fondata sulla democrazia, i diritti umani e la cooperazione multilaterale;</w:t>
            </w:r>
          </w:p>
        </w:tc>
        <w:tc>
          <w:tcPr>
            <w:tcW w:w="4876" w:type="dxa"/>
            <w:tcBorders>
              <w:top w:val="nil"/>
              <w:left w:val="nil"/>
              <w:bottom w:val="nil"/>
              <w:right w:val="nil"/>
            </w:tcBorders>
          </w:tcPr>
          <w:p w14:paraId="71B5A442" w14:textId="77777777" w:rsidR="00E64FBC" w:rsidRPr="0065632A" w:rsidRDefault="00E64FBC" w:rsidP="00332B56">
            <w:pPr>
              <w:pStyle w:val="Normal6a"/>
            </w:pPr>
            <w:r w:rsidRPr="0065632A">
              <w:t>A.</w:t>
            </w:r>
            <w:r w:rsidRPr="0065632A">
              <w:tab/>
              <w:t>considerando che l'UE e le nazioni dell'America latina e dei Caraibi (ALC) condividono legami storici, culturali ed economici di lunga data</w:t>
            </w:r>
            <w:r w:rsidRPr="0065632A">
              <w:rPr>
                <w:b/>
                <w:i/>
              </w:rPr>
              <w:t>;</w:t>
            </w:r>
            <w:r w:rsidRPr="0065632A">
              <w:t xml:space="preserve"> </w:t>
            </w:r>
            <w:r w:rsidRPr="0065632A">
              <w:rPr>
                <w:b/>
                <w:i/>
              </w:rPr>
              <w:t>che le nazioni ALC comprendono sia democrazie funzionanti sia dittature in cui le violazioni dei diritti umani sono sistematiche;</w:t>
            </w:r>
            <w:r w:rsidRPr="0065632A">
              <w:t xml:space="preserve"> </w:t>
            </w:r>
            <w:r w:rsidRPr="0065632A">
              <w:rPr>
                <w:b/>
                <w:i/>
              </w:rPr>
              <w:t>che l'</w:t>
            </w:r>
            <w:r w:rsidRPr="0065632A">
              <w:t xml:space="preserve">alleanza </w:t>
            </w:r>
            <w:r w:rsidRPr="0065632A">
              <w:rPr>
                <w:b/>
                <w:i/>
              </w:rPr>
              <w:t>tra i paesi della regione e l'UE dovrebbe essere fondata</w:t>
            </w:r>
            <w:r w:rsidRPr="0065632A">
              <w:t xml:space="preserve"> sulla democrazia, i diritti umani e la cooperazione multilaterale;</w:t>
            </w:r>
          </w:p>
        </w:tc>
      </w:tr>
    </w:tbl>
    <w:p w14:paraId="15FF8DA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{FI}</w:t>
      </w:r>
      <w:r w:rsidRPr="0065632A">
        <w:t>fi</w:t>
      </w:r>
      <w:r w:rsidRPr="0065632A">
        <w:rPr>
          <w:rStyle w:val="HideTWBExt"/>
        </w:rPr>
        <w:t>&lt;/Original&gt;</w:t>
      </w:r>
    </w:p>
    <w:p w14:paraId="07EB3A36" w14:textId="77777777" w:rsidR="00E64FBC" w:rsidRPr="0065632A" w:rsidRDefault="00E64FBC" w:rsidP="00E64FBC">
      <w:r w:rsidRPr="0065632A">
        <w:rPr>
          <w:rStyle w:val="HideTWBExt"/>
        </w:rPr>
        <w:t>&lt;/Amend&gt;</w:t>
      </w:r>
    </w:p>
    <w:p w14:paraId="38A877A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21</w:t>
      </w:r>
      <w:r w:rsidRPr="0065632A">
        <w:rPr>
          <w:rStyle w:val="HideTWBExt"/>
        </w:rPr>
        <w:t>&lt;/NumAm&gt;</w:t>
      </w:r>
    </w:p>
    <w:p w14:paraId="3203BA48"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540E29DB" w14:textId="77777777" w:rsidR="00E64FBC" w:rsidRPr="0065632A" w:rsidRDefault="00E64FBC" w:rsidP="00E64FBC">
      <w:pPr>
        <w:pStyle w:val="NormalBold"/>
      </w:pPr>
      <w:r w:rsidRPr="0065632A">
        <w:rPr>
          <w:rStyle w:val="HideTWBExt"/>
          <w:b w:val="0"/>
        </w:rPr>
        <w:t>&lt;/RepeatBlock-By&gt;</w:t>
      </w:r>
    </w:p>
    <w:p w14:paraId="3E689E4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E8C32CD" w14:textId="77777777" w:rsidR="00E64FBC" w:rsidRPr="0065632A" w:rsidRDefault="00E64FBC" w:rsidP="00E64FBC">
      <w:pPr>
        <w:pStyle w:val="NormalBold"/>
      </w:pPr>
      <w:r w:rsidRPr="0065632A">
        <w:rPr>
          <w:rStyle w:val="HideTWBExt"/>
        </w:rPr>
        <w:t>&lt;Article&gt;</w:t>
      </w:r>
      <w:r w:rsidRPr="0065632A">
        <w:t>Considerando A</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D3FB31A" w14:textId="77777777" w:rsidTr="00332B56">
        <w:trPr>
          <w:trHeight w:hRule="exact" w:val="240"/>
          <w:jc w:val="center"/>
        </w:trPr>
        <w:tc>
          <w:tcPr>
            <w:tcW w:w="9752" w:type="dxa"/>
            <w:gridSpan w:val="2"/>
            <w:tcBorders>
              <w:top w:val="nil"/>
              <w:left w:val="nil"/>
              <w:bottom w:val="nil"/>
              <w:right w:val="nil"/>
            </w:tcBorders>
          </w:tcPr>
          <w:p w14:paraId="7385C0BB" w14:textId="77777777" w:rsidR="00E64FBC" w:rsidRPr="0065632A" w:rsidRDefault="00E64FBC" w:rsidP="00332B56"/>
        </w:tc>
      </w:tr>
      <w:tr w:rsidR="00E64FBC" w:rsidRPr="0065632A" w14:paraId="66A2288A" w14:textId="77777777" w:rsidTr="00332B56">
        <w:trPr>
          <w:trHeight w:val="240"/>
          <w:jc w:val="center"/>
        </w:trPr>
        <w:tc>
          <w:tcPr>
            <w:tcW w:w="4876" w:type="dxa"/>
            <w:tcBorders>
              <w:top w:val="nil"/>
              <w:left w:val="nil"/>
              <w:bottom w:val="nil"/>
              <w:right w:val="nil"/>
            </w:tcBorders>
          </w:tcPr>
          <w:p w14:paraId="3FC6DF5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B71C512" w14:textId="77777777" w:rsidR="00E64FBC" w:rsidRPr="0065632A" w:rsidRDefault="00E64FBC" w:rsidP="00332B56">
            <w:pPr>
              <w:pStyle w:val="AmColumnHeading"/>
            </w:pPr>
            <w:r w:rsidRPr="0065632A">
              <w:t>Emendamento</w:t>
            </w:r>
          </w:p>
        </w:tc>
      </w:tr>
      <w:tr w:rsidR="00E64FBC" w:rsidRPr="0065632A" w14:paraId="2CA944DC" w14:textId="77777777" w:rsidTr="00332B56">
        <w:trPr>
          <w:jc w:val="center"/>
        </w:trPr>
        <w:tc>
          <w:tcPr>
            <w:tcW w:w="4876" w:type="dxa"/>
            <w:tcBorders>
              <w:top w:val="nil"/>
              <w:left w:val="nil"/>
              <w:bottom w:val="nil"/>
              <w:right w:val="nil"/>
            </w:tcBorders>
          </w:tcPr>
          <w:p w14:paraId="75FA30A3" w14:textId="77777777" w:rsidR="00E64FBC" w:rsidRPr="0065632A" w:rsidRDefault="00E64FBC" w:rsidP="00332B56">
            <w:pPr>
              <w:pStyle w:val="Normal6a"/>
            </w:pPr>
            <w:r w:rsidRPr="0065632A">
              <w:t>A.</w:t>
            </w:r>
            <w:r w:rsidRPr="0065632A">
              <w:tab/>
              <w:t xml:space="preserve">considerando che l'UE e le nazioni dell'America latina e dei Caraibi (ALC) condividono legami storici, culturali ed economici di lunga data </w:t>
            </w:r>
            <w:r w:rsidRPr="0065632A">
              <w:rPr>
                <w:b/>
                <w:i/>
              </w:rPr>
              <w:t>e formano un'alleanza naturale fondata sulla democrazia, i diritti umani e la cooperazione multilaterale</w:t>
            </w:r>
            <w:r w:rsidRPr="0065632A">
              <w:t>;</w:t>
            </w:r>
          </w:p>
        </w:tc>
        <w:tc>
          <w:tcPr>
            <w:tcW w:w="4876" w:type="dxa"/>
            <w:tcBorders>
              <w:top w:val="nil"/>
              <w:left w:val="nil"/>
              <w:bottom w:val="nil"/>
              <w:right w:val="nil"/>
            </w:tcBorders>
          </w:tcPr>
          <w:p w14:paraId="1A28DCBF" w14:textId="77777777" w:rsidR="00E64FBC" w:rsidRPr="0065632A" w:rsidRDefault="00E64FBC" w:rsidP="00332B56">
            <w:pPr>
              <w:pStyle w:val="Normal6a"/>
            </w:pPr>
            <w:r w:rsidRPr="0065632A">
              <w:t>A.</w:t>
            </w:r>
            <w:r w:rsidRPr="0065632A">
              <w:tab/>
              <w:t>considerando che l'UE e le nazioni dell'America latina e dei Caraibi (ALC) condividono legami storici, culturali ed economici di lunga data;</w:t>
            </w:r>
          </w:p>
        </w:tc>
      </w:tr>
    </w:tbl>
    <w:p w14:paraId="74C36B9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80428A6" w14:textId="77777777" w:rsidR="00E64FBC" w:rsidRPr="0065632A" w:rsidRDefault="00E64FBC" w:rsidP="00E64FBC">
      <w:r w:rsidRPr="0065632A">
        <w:rPr>
          <w:rStyle w:val="HideTWBExt"/>
        </w:rPr>
        <w:t>&lt;/Amend&gt;</w:t>
      </w:r>
    </w:p>
    <w:p w14:paraId="1263BC0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22</w:t>
      </w:r>
      <w:r w:rsidRPr="0065632A">
        <w:rPr>
          <w:rStyle w:val="HideTWBExt"/>
        </w:rPr>
        <w:t>&lt;/NumAm&gt;</w:t>
      </w:r>
    </w:p>
    <w:p w14:paraId="1730F17F"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4BAD5B45" w14:textId="77777777" w:rsidR="00E64FBC" w:rsidRPr="0065632A" w:rsidRDefault="00E64FBC" w:rsidP="00E64FBC">
      <w:pPr>
        <w:pStyle w:val="NormalBold"/>
      </w:pPr>
      <w:r w:rsidRPr="0065632A">
        <w:rPr>
          <w:rStyle w:val="HideTWBExt"/>
          <w:b w:val="0"/>
        </w:rPr>
        <w:t>&lt;/RepeatBlock-By&gt;</w:t>
      </w:r>
    </w:p>
    <w:p w14:paraId="5493408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01E77EB" w14:textId="77777777" w:rsidR="00E64FBC" w:rsidRPr="0065632A" w:rsidRDefault="00E64FBC" w:rsidP="00E64FBC">
      <w:pPr>
        <w:pStyle w:val="NormalBold"/>
      </w:pPr>
      <w:r w:rsidRPr="0065632A">
        <w:rPr>
          <w:rStyle w:val="HideTWBExt"/>
        </w:rPr>
        <w:t>&lt;Article&gt;</w:t>
      </w:r>
      <w:r w:rsidRPr="0065632A">
        <w:t>Considerando A</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D953CC1" w14:textId="77777777" w:rsidTr="00332B56">
        <w:trPr>
          <w:trHeight w:hRule="exact" w:val="240"/>
          <w:jc w:val="center"/>
        </w:trPr>
        <w:tc>
          <w:tcPr>
            <w:tcW w:w="9752" w:type="dxa"/>
            <w:gridSpan w:val="2"/>
            <w:tcBorders>
              <w:top w:val="nil"/>
              <w:left w:val="nil"/>
              <w:bottom w:val="nil"/>
              <w:right w:val="nil"/>
            </w:tcBorders>
          </w:tcPr>
          <w:p w14:paraId="1BEB5128" w14:textId="77777777" w:rsidR="00E64FBC" w:rsidRPr="0065632A" w:rsidRDefault="00E64FBC" w:rsidP="00332B56"/>
        </w:tc>
      </w:tr>
      <w:tr w:rsidR="00E64FBC" w:rsidRPr="0065632A" w14:paraId="7E4EC722" w14:textId="77777777" w:rsidTr="00332B56">
        <w:trPr>
          <w:trHeight w:val="240"/>
          <w:jc w:val="center"/>
        </w:trPr>
        <w:tc>
          <w:tcPr>
            <w:tcW w:w="4876" w:type="dxa"/>
            <w:tcBorders>
              <w:top w:val="nil"/>
              <w:left w:val="nil"/>
              <w:bottom w:val="nil"/>
              <w:right w:val="nil"/>
            </w:tcBorders>
          </w:tcPr>
          <w:p w14:paraId="51488E0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77E9609" w14:textId="77777777" w:rsidR="00E64FBC" w:rsidRPr="0065632A" w:rsidRDefault="00E64FBC" w:rsidP="00332B56">
            <w:pPr>
              <w:pStyle w:val="AmColumnHeading"/>
            </w:pPr>
            <w:r w:rsidRPr="0065632A">
              <w:t>Emendamento</w:t>
            </w:r>
          </w:p>
        </w:tc>
      </w:tr>
      <w:tr w:rsidR="00E64FBC" w:rsidRPr="0065632A" w14:paraId="5BCCACC2" w14:textId="77777777" w:rsidTr="00332B56">
        <w:trPr>
          <w:jc w:val="center"/>
        </w:trPr>
        <w:tc>
          <w:tcPr>
            <w:tcW w:w="4876" w:type="dxa"/>
            <w:tcBorders>
              <w:top w:val="nil"/>
              <w:left w:val="nil"/>
              <w:bottom w:val="nil"/>
              <w:right w:val="nil"/>
            </w:tcBorders>
          </w:tcPr>
          <w:p w14:paraId="2F3A6AD3" w14:textId="77777777" w:rsidR="00E64FBC" w:rsidRPr="0065632A" w:rsidRDefault="00E64FBC" w:rsidP="00332B56">
            <w:pPr>
              <w:pStyle w:val="Normal6a"/>
            </w:pPr>
            <w:r w:rsidRPr="0065632A">
              <w:t>A.</w:t>
            </w:r>
            <w:r w:rsidRPr="0065632A">
              <w:tab/>
              <w:t>considerando che l'UE e le nazioni dell'America latina e dei Caraibi (ALC) condividono legami storici, culturali ed economici di lunga data e formano un'alleanza naturale fondata sulla democrazia, i diritti umani e la cooperazione multilaterale;</w:t>
            </w:r>
          </w:p>
        </w:tc>
        <w:tc>
          <w:tcPr>
            <w:tcW w:w="4876" w:type="dxa"/>
            <w:tcBorders>
              <w:top w:val="nil"/>
              <w:left w:val="nil"/>
              <w:bottom w:val="nil"/>
              <w:right w:val="nil"/>
            </w:tcBorders>
          </w:tcPr>
          <w:p w14:paraId="6F20E3B6" w14:textId="77777777" w:rsidR="00E64FBC" w:rsidRPr="0065632A" w:rsidRDefault="00E64FBC" w:rsidP="00332B56">
            <w:pPr>
              <w:pStyle w:val="Normal6a"/>
            </w:pPr>
            <w:r w:rsidRPr="0065632A">
              <w:t>A.</w:t>
            </w:r>
            <w:r w:rsidRPr="0065632A">
              <w:tab/>
              <w:t>considerando che l'UE e le nazioni dell'America latina e dei Caraibi (ALC) condividono legami storici, culturali ed economici di lunga data</w:t>
            </w:r>
            <w:r w:rsidRPr="0065632A">
              <w:rPr>
                <w:b/>
                <w:i/>
              </w:rPr>
              <w:t>, nonché profondi legami umani,</w:t>
            </w:r>
            <w:r w:rsidRPr="0065632A">
              <w:t xml:space="preserve"> e formano un'alleanza naturale fondata sulla democrazia, i diritti umani e la cooperazione multilaterale;</w:t>
            </w:r>
          </w:p>
        </w:tc>
      </w:tr>
    </w:tbl>
    <w:p w14:paraId="560C813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38C5122A" w14:textId="77777777" w:rsidR="00E64FBC" w:rsidRPr="0065632A" w:rsidRDefault="00E64FBC" w:rsidP="00E64FBC">
      <w:r w:rsidRPr="0065632A">
        <w:rPr>
          <w:rStyle w:val="HideTWBExt"/>
        </w:rPr>
        <w:t>&lt;/Amend&gt;</w:t>
      </w:r>
    </w:p>
    <w:p w14:paraId="243CEDE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w:t>
      </w:r>
      <w:r w:rsidRPr="0065632A">
        <w:rPr>
          <w:rStyle w:val="HideTWBExt"/>
        </w:rPr>
        <w:t>&lt;/NumAm&gt;</w:t>
      </w:r>
    </w:p>
    <w:p w14:paraId="507EB178" w14:textId="77777777" w:rsidR="00E64FBC" w:rsidRPr="0065632A" w:rsidRDefault="00E64FBC" w:rsidP="00E64FBC">
      <w:pPr>
        <w:pStyle w:val="NormalBold"/>
      </w:pPr>
      <w:r w:rsidRPr="0065632A">
        <w:rPr>
          <w:rStyle w:val="HideTWBExt"/>
          <w:b w:val="0"/>
        </w:rPr>
        <w:t>&lt;RepeatBlock-By&gt;&lt;Members&gt;</w:t>
      </w:r>
      <w:r w:rsidRPr="0065632A">
        <w:t>Carlo Fidanza, Adam Bielan, Alberico Gambino</w:t>
      </w:r>
      <w:r w:rsidRPr="0065632A">
        <w:rPr>
          <w:rStyle w:val="HideTWBExt"/>
          <w:b w:val="0"/>
        </w:rPr>
        <w:t>&lt;/Members&gt;</w:t>
      </w:r>
    </w:p>
    <w:p w14:paraId="276B358B" w14:textId="77777777" w:rsidR="00E64FBC" w:rsidRPr="0065632A" w:rsidRDefault="00E64FBC" w:rsidP="00E64FBC">
      <w:pPr>
        <w:pStyle w:val="NormalBold"/>
      </w:pPr>
      <w:r w:rsidRPr="0065632A">
        <w:rPr>
          <w:rStyle w:val="HideTWBExt"/>
          <w:b w:val="0"/>
        </w:rPr>
        <w:t>&lt;/RepeatBlock-By&gt;</w:t>
      </w:r>
    </w:p>
    <w:p w14:paraId="56F1CD0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5530326" w14:textId="77777777" w:rsidR="00E64FBC" w:rsidRPr="0065632A" w:rsidRDefault="00E64FBC" w:rsidP="00E64FBC">
      <w:pPr>
        <w:pStyle w:val="NormalBold"/>
      </w:pPr>
      <w:r w:rsidRPr="0065632A">
        <w:rPr>
          <w:rStyle w:val="HideTWBExt"/>
        </w:rPr>
        <w:t>&lt;Article&gt;</w:t>
      </w:r>
      <w:r w:rsidRPr="0065632A">
        <w:t>Considerando A</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13C9B69" w14:textId="77777777" w:rsidTr="00332B56">
        <w:trPr>
          <w:trHeight w:hRule="exact" w:val="240"/>
          <w:jc w:val="center"/>
        </w:trPr>
        <w:tc>
          <w:tcPr>
            <w:tcW w:w="9752" w:type="dxa"/>
            <w:gridSpan w:val="2"/>
            <w:tcBorders>
              <w:top w:val="nil"/>
              <w:left w:val="nil"/>
              <w:bottom w:val="nil"/>
              <w:right w:val="nil"/>
            </w:tcBorders>
          </w:tcPr>
          <w:p w14:paraId="2CAC837A" w14:textId="77777777" w:rsidR="00E64FBC" w:rsidRPr="0065632A" w:rsidRDefault="00E64FBC" w:rsidP="00332B56"/>
        </w:tc>
      </w:tr>
      <w:tr w:rsidR="00E64FBC" w:rsidRPr="0065632A" w14:paraId="687A60C5" w14:textId="77777777" w:rsidTr="00332B56">
        <w:trPr>
          <w:trHeight w:val="240"/>
          <w:jc w:val="center"/>
        </w:trPr>
        <w:tc>
          <w:tcPr>
            <w:tcW w:w="4876" w:type="dxa"/>
            <w:tcBorders>
              <w:top w:val="nil"/>
              <w:left w:val="nil"/>
              <w:bottom w:val="nil"/>
              <w:right w:val="nil"/>
            </w:tcBorders>
          </w:tcPr>
          <w:p w14:paraId="3D22FEE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299FC8D" w14:textId="77777777" w:rsidR="00E64FBC" w:rsidRPr="0065632A" w:rsidRDefault="00E64FBC" w:rsidP="00332B56">
            <w:pPr>
              <w:pStyle w:val="AmColumnHeading"/>
            </w:pPr>
            <w:r w:rsidRPr="0065632A">
              <w:t>Emendamento</w:t>
            </w:r>
          </w:p>
        </w:tc>
      </w:tr>
      <w:tr w:rsidR="00E64FBC" w:rsidRPr="0065632A" w14:paraId="1A64BF99" w14:textId="77777777" w:rsidTr="00332B56">
        <w:trPr>
          <w:jc w:val="center"/>
        </w:trPr>
        <w:tc>
          <w:tcPr>
            <w:tcW w:w="4876" w:type="dxa"/>
            <w:tcBorders>
              <w:top w:val="nil"/>
              <w:left w:val="nil"/>
              <w:bottom w:val="nil"/>
              <w:right w:val="nil"/>
            </w:tcBorders>
          </w:tcPr>
          <w:p w14:paraId="39DF6493" w14:textId="77777777" w:rsidR="00E64FBC" w:rsidRPr="0065632A" w:rsidRDefault="00E64FBC" w:rsidP="00332B56">
            <w:pPr>
              <w:pStyle w:val="Normal6a"/>
            </w:pPr>
            <w:r w:rsidRPr="0065632A">
              <w:t>A.</w:t>
            </w:r>
            <w:r w:rsidRPr="0065632A">
              <w:tab/>
              <w:t>considerando che l'UE e le nazioni dell'America latina e dei Caraibi (ALC) condividono legami storici, culturali ed economici di lunga data e formano un'alleanza naturale fondata sulla democrazia, i diritti umani e la cooperazione multilaterale;</w:t>
            </w:r>
          </w:p>
        </w:tc>
        <w:tc>
          <w:tcPr>
            <w:tcW w:w="4876" w:type="dxa"/>
            <w:tcBorders>
              <w:top w:val="nil"/>
              <w:left w:val="nil"/>
              <w:bottom w:val="nil"/>
              <w:right w:val="nil"/>
            </w:tcBorders>
          </w:tcPr>
          <w:p w14:paraId="4A22214F" w14:textId="77777777" w:rsidR="00E64FBC" w:rsidRPr="0065632A" w:rsidRDefault="00E64FBC" w:rsidP="00332B56">
            <w:pPr>
              <w:pStyle w:val="Normal6a"/>
            </w:pPr>
            <w:r w:rsidRPr="0065632A">
              <w:t>A.</w:t>
            </w:r>
            <w:r w:rsidRPr="0065632A">
              <w:tab/>
              <w:t>considerando che l'UE e le nazioni dell'America latina e dei Caraibi (ALC) condividono legami storici, culturali</w:t>
            </w:r>
            <w:r w:rsidRPr="0065632A">
              <w:rPr>
                <w:b/>
                <w:i/>
              </w:rPr>
              <w:t>, religiosi</w:t>
            </w:r>
            <w:r w:rsidRPr="0065632A">
              <w:t xml:space="preserve"> ed economici di lunga data e formano un'alleanza naturale fondata sulla democrazia, i diritti umani e la cooperazione multilaterale;</w:t>
            </w:r>
          </w:p>
        </w:tc>
      </w:tr>
    </w:tbl>
    <w:p w14:paraId="261719A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F3F5FE0" w14:textId="77777777" w:rsidR="00E64FBC" w:rsidRPr="0065632A" w:rsidRDefault="00E64FBC" w:rsidP="00E64FBC">
      <w:r w:rsidRPr="0065632A">
        <w:rPr>
          <w:rStyle w:val="HideTWBExt"/>
        </w:rPr>
        <w:t>&lt;/Amend&gt;</w:t>
      </w:r>
    </w:p>
    <w:p w14:paraId="5ED719D7"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24</w:t>
      </w:r>
      <w:r w:rsidRPr="0065632A">
        <w:rPr>
          <w:rStyle w:val="HideTWBExt"/>
        </w:rPr>
        <w:t>&lt;/NumAm&gt;</w:t>
      </w:r>
    </w:p>
    <w:p w14:paraId="7D074570"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1AFFCEF4" w14:textId="77777777" w:rsidR="00E64FBC" w:rsidRPr="0065632A" w:rsidRDefault="00E64FBC" w:rsidP="00E64FBC">
      <w:pPr>
        <w:pStyle w:val="NormalBold"/>
      </w:pPr>
      <w:r w:rsidRPr="0065632A">
        <w:rPr>
          <w:rStyle w:val="HideTWBExt"/>
          <w:b w:val="0"/>
        </w:rPr>
        <w:t>&lt;/RepeatBlock-By&gt;</w:t>
      </w:r>
    </w:p>
    <w:p w14:paraId="62B3247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D8A70BA" w14:textId="77777777" w:rsidR="00E64FBC" w:rsidRPr="0065632A" w:rsidRDefault="00E64FBC" w:rsidP="00E64FBC">
      <w:pPr>
        <w:pStyle w:val="NormalBold"/>
      </w:pPr>
      <w:r w:rsidRPr="0065632A">
        <w:rPr>
          <w:rStyle w:val="HideTWBExt"/>
        </w:rPr>
        <w:t>&lt;Article&gt;</w:t>
      </w:r>
      <w:r w:rsidRPr="0065632A">
        <w:t>Considerando A</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5F16A2A" w14:textId="77777777" w:rsidTr="00332B56">
        <w:trPr>
          <w:trHeight w:hRule="exact" w:val="240"/>
          <w:jc w:val="center"/>
        </w:trPr>
        <w:tc>
          <w:tcPr>
            <w:tcW w:w="9752" w:type="dxa"/>
            <w:gridSpan w:val="2"/>
            <w:tcBorders>
              <w:top w:val="nil"/>
              <w:left w:val="nil"/>
              <w:bottom w:val="nil"/>
              <w:right w:val="nil"/>
            </w:tcBorders>
          </w:tcPr>
          <w:p w14:paraId="13134958" w14:textId="77777777" w:rsidR="00E64FBC" w:rsidRPr="0065632A" w:rsidRDefault="00E64FBC" w:rsidP="00332B56"/>
        </w:tc>
      </w:tr>
      <w:tr w:rsidR="00E64FBC" w:rsidRPr="0065632A" w14:paraId="274E8A7E" w14:textId="77777777" w:rsidTr="00332B56">
        <w:trPr>
          <w:trHeight w:val="240"/>
          <w:jc w:val="center"/>
        </w:trPr>
        <w:tc>
          <w:tcPr>
            <w:tcW w:w="4876" w:type="dxa"/>
            <w:tcBorders>
              <w:top w:val="nil"/>
              <w:left w:val="nil"/>
              <w:bottom w:val="nil"/>
              <w:right w:val="nil"/>
            </w:tcBorders>
          </w:tcPr>
          <w:p w14:paraId="7982CC1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9DD3BDE" w14:textId="77777777" w:rsidR="00E64FBC" w:rsidRPr="0065632A" w:rsidRDefault="00E64FBC" w:rsidP="00332B56">
            <w:pPr>
              <w:pStyle w:val="AmColumnHeading"/>
            </w:pPr>
            <w:r w:rsidRPr="0065632A">
              <w:t>Emendamento</w:t>
            </w:r>
          </w:p>
        </w:tc>
      </w:tr>
      <w:tr w:rsidR="00E64FBC" w:rsidRPr="0065632A" w14:paraId="6F5A1EEE" w14:textId="77777777" w:rsidTr="00332B56">
        <w:trPr>
          <w:jc w:val="center"/>
        </w:trPr>
        <w:tc>
          <w:tcPr>
            <w:tcW w:w="4876" w:type="dxa"/>
            <w:tcBorders>
              <w:top w:val="nil"/>
              <w:left w:val="nil"/>
              <w:bottom w:val="nil"/>
              <w:right w:val="nil"/>
            </w:tcBorders>
          </w:tcPr>
          <w:p w14:paraId="0B23CB42" w14:textId="77777777" w:rsidR="00E64FBC" w:rsidRPr="0065632A" w:rsidRDefault="00E64FBC" w:rsidP="00332B56">
            <w:pPr>
              <w:pStyle w:val="Normal6a"/>
            </w:pPr>
            <w:r w:rsidRPr="0065632A">
              <w:t>A.</w:t>
            </w:r>
            <w:r w:rsidRPr="0065632A">
              <w:tab/>
              <w:t>considerando che l'UE e le nazioni dell'America latina e dei Caraibi (ALC) condividono legami storici, culturali ed economici di lunga data e formano un'alleanza naturale fondata sulla democrazia, i diritti umani e la cooperazione multilaterale;</w:t>
            </w:r>
          </w:p>
        </w:tc>
        <w:tc>
          <w:tcPr>
            <w:tcW w:w="4876" w:type="dxa"/>
            <w:tcBorders>
              <w:top w:val="nil"/>
              <w:left w:val="nil"/>
              <w:bottom w:val="nil"/>
              <w:right w:val="nil"/>
            </w:tcBorders>
          </w:tcPr>
          <w:p w14:paraId="77396164" w14:textId="77777777" w:rsidR="00E64FBC" w:rsidRPr="0065632A" w:rsidRDefault="00E64FBC" w:rsidP="00332B56">
            <w:pPr>
              <w:pStyle w:val="Normal6a"/>
            </w:pPr>
            <w:r w:rsidRPr="0065632A">
              <w:t>A.</w:t>
            </w:r>
            <w:r w:rsidRPr="0065632A">
              <w:tab/>
              <w:t>considerando che l'UE e le nazioni dell'America latina e dei Caraibi (ALC) condividono legami storici, culturali</w:t>
            </w:r>
            <w:r w:rsidRPr="0065632A">
              <w:rPr>
                <w:b/>
                <w:i/>
              </w:rPr>
              <w:t>, religiosi</w:t>
            </w:r>
            <w:r w:rsidRPr="0065632A">
              <w:t xml:space="preserve"> ed economici di lunga data e formano un'alleanza naturale fondata sulla democrazia, i diritti umani e la cooperazione multilaterale;</w:t>
            </w:r>
          </w:p>
        </w:tc>
      </w:tr>
    </w:tbl>
    <w:p w14:paraId="6F6175F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8F8498C" w14:textId="77777777" w:rsidR="00E64FBC" w:rsidRPr="0065632A" w:rsidRDefault="00E64FBC" w:rsidP="00E64FBC">
      <w:r w:rsidRPr="0065632A">
        <w:rPr>
          <w:rStyle w:val="HideTWBExt"/>
        </w:rPr>
        <w:t>&lt;/Amend&gt;</w:t>
      </w:r>
    </w:p>
    <w:p w14:paraId="417F682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25</w:t>
      </w:r>
      <w:r w:rsidRPr="0065632A">
        <w:rPr>
          <w:rStyle w:val="HideTWBExt"/>
        </w:rPr>
        <w:t>&lt;/NumAm&gt;</w:t>
      </w:r>
    </w:p>
    <w:p w14:paraId="4FCCB9CD"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7C00C86F" w14:textId="77777777" w:rsidR="00E64FBC" w:rsidRPr="0065632A" w:rsidRDefault="00E64FBC" w:rsidP="00E64FBC">
      <w:pPr>
        <w:pStyle w:val="NormalBold"/>
      </w:pPr>
      <w:r w:rsidRPr="0065632A">
        <w:rPr>
          <w:rStyle w:val="HideTWBExt"/>
          <w:b w:val="0"/>
        </w:rPr>
        <w:t>&lt;/RepeatBlock-By&gt;</w:t>
      </w:r>
    </w:p>
    <w:p w14:paraId="451637C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0674F20" w14:textId="77777777" w:rsidR="00E64FBC" w:rsidRPr="0065632A" w:rsidRDefault="00E64FBC" w:rsidP="00E64FBC">
      <w:pPr>
        <w:pStyle w:val="NormalBold"/>
      </w:pPr>
      <w:r w:rsidRPr="0065632A">
        <w:rPr>
          <w:rStyle w:val="HideTWBExt"/>
        </w:rPr>
        <w:t>&lt;Article&gt;</w:t>
      </w:r>
      <w:r w:rsidRPr="0065632A">
        <w:t>Considerando A</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0DB3F71" w14:textId="77777777" w:rsidTr="00332B56">
        <w:trPr>
          <w:trHeight w:hRule="exact" w:val="240"/>
          <w:jc w:val="center"/>
        </w:trPr>
        <w:tc>
          <w:tcPr>
            <w:tcW w:w="9752" w:type="dxa"/>
            <w:gridSpan w:val="2"/>
            <w:tcBorders>
              <w:top w:val="nil"/>
              <w:left w:val="nil"/>
              <w:bottom w:val="nil"/>
              <w:right w:val="nil"/>
            </w:tcBorders>
          </w:tcPr>
          <w:p w14:paraId="16533314" w14:textId="77777777" w:rsidR="00E64FBC" w:rsidRPr="0065632A" w:rsidRDefault="00E64FBC" w:rsidP="00332B56"/>
        </w:tc>
      </w:tr>
      <w:tr w:rsidR="00E64FBC" w:rsidRPr="0065632A" w14:paraId="03116C47" w14:textId="77777777" w:rsidTr="00332B56">
        <w:trPr>
          <w:trHeight w:val="240"/>
          <w:jc w:val="center"/>
        </w:trPr>
        <w:tc>
          <w:tcPr>
            <w:tcW w:w="4876" w:type="dxa"/>
            <w:tcBorders>
              <w:top w:val="nil"/>
              <w:left w:val="nil"/>
              <w:bottom w:val="nil"/>
              <w:right w:val="nil"/>
            </w:tcBorders>
          </w:tcPr>
          <w:p w14:paraId="461D843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566C7F1" w14:textId="77777777" w:rsidR="00E64FBC" w:rsidRPr="0065632A" w:rsidRDefault="00E64FBC" w:rsidP="00332B56">
            <w:pPr>
              <w:pStyle w:val="AmColumnHeading"/>
            </w:pPr>
            <w:r w:rsidRPr="0065632A">
              <w:t>Emendamento</w:t>
            </w:r>
          </w:p>
        </w:tc>
      </w:tr>
      <w:tr w:rsidR="00E64FBC" w:rsidRPr="0065632A" w14:paraId="59FDB3AF" w14:textId="77777777" w:rsidTr="00332B56">
        <w:trPr>
          <w:jc w:val="center"/>
        </w:trPr>
        <w:tc>
          <w:tcPr>
            <w:tcW w:w="4876" w:type="dxa"/>
            <w:tcBorders>
              <w:top w:val="nil"/>
              <w:left w:val="nil"/>
              <w:bottom w:val="nil"/>
              <w:right w:val="nil"/>
            </w:tcBorders>
          </w:tcPr>
          <w:p w14:paraId="4E739FDB" w14:textId="77777777" w:rsidR="00E64FBC" w:rsidRPr="0065632A" w:rsidRDefault="00E64FBC" w:rsidP="00332B56">
            <w:pPr>
              <w:pStyle w:val="Normal6a"/>
            </w:pPr>
            <w:r w:rsidRPr="0065632A">
              <w:t>A.</w:t>
            </w:r>
            <w:r w:rsidRPr="0065632A">
              <w:tab/>
              <w:t xml:space="preserve">considerando che l'UE e </w:t>
            </w:r>
            <w:r w:rsidRPr="0065632A">
              <w:rPr>
                <w:b/>
                <w:i/>
              </w:rPr>
              <w:t>le nazioni dell'</w:t>
            </w:r>
            <w:r w:rsidRPr="0065632A">
              <w:t xml:space="preserve">America latina e </w:t>
            </w:r>
            <w:r w:rsidRPr="0065632A">
              <w:rPr>
                <w:b/>
                <w:i/>
              </w:rPr>
              <w:t>dei</w:t>
            </w:r>
            <w:r w:rsidRPr="0065632A">
              <w:t xml:space="preserve"> Caraibi (ALC) condividono legami storici, culturali ed economici di lunga data e formano un'alleanza naturale fondata sulla democrazia, i diritti umani e la cooperazione multilaterale;</w:t>
            </w:r>
          </w:p>
        </w:tc>
        <w:tc>
          <w:tcPr>
            <w:tcW w:w="4876" w:type="dxa"/>
            <w:tcBorders>
              <w:top w:val="nil"/>
              <w:left w:val="nil"/>
              <w:bottom w:val="nil"/>
              <w:right w:val="nil"/>
            </w:tcBorders>
          </w:tcPr>
          <w:p w14:paraId="44C87A04" w14:textId="77777777" w:rsidR="00E64FBC" w:rsidRPr="0065632A" w:rsidRDefault="00E64FBC" w:rsidP="00332B56">
            <w:pPr>
              <w:pStyle w:val="Normal6a"/>
            </w:pPr>
            <w:r w:rsidRPr="0065632A">
              <w:t>A.</w:t>
            </w:r>
            <w:r w:rsidRPr="0065632A">
              <w:tab/>
              <w:t xml:space="preserve">considerando che l'UE e </w:t>
            </w:r>
            <w:r w:rsidRPr="0065632A">
              <w:rPr>
                <w:b/>
                <w:bCs/>
                <w:i/>
                <w:iCs/>
              </w:rPr>
              <w:t>l'</w:t>
            </w:r>
            <w:r w:rsidRPr="0065632A">
              <w:t xml:space="preserve">America latina e </w:t>
            </w:r>
            <w:r w:rsidRPr="0065632A">
              <w:rPr>
                <w:b/>
                <w:bCs/>
                <w:i/>
                <w:iCs/>
              </w:rPr>
              <w:t>i</w:t>
            </w:r>
            <w:r w:rsidRPr="0065632A">
              <w:t xml:space="preserve"> Caraibi (ALC) condividono legami storici, culturali ed economici di lunga data e formano un'alleanza naturale fondata sulla democrazia, i diritti umani e la cooperazione multilaterale;</w:t>
            </w:r>
          </w:p>
        </w:tc>
      </w:tr>
    </w:tbl>
    <w:p w14:paraId="74E31E4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80E9F74" w14:textId="77777777" w:rsidR="00E64FBC" w:rsidRPr="0065632A" w:rsidRDefault="00E64FBC" w:rsidP="00E64FBC">
      <w:r w:rsidRPr="0065632A">
        <w:rPr>
          <w:rStyle w:val="HideTWBExt"/>
        </w:rPr>
        <w:t>&lt;/Amend&gt;</w:t>
      </w:r>
    </w:p>
    <w:p w14:paraId="5D13194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w:t>
      </w:r>
      <w:r w:rsidRPr="0065632A">
        <w:rPr>
          <w:rStyle w:val="HideTWBExt"/>
        </w:rPr>
        <w:t>&lt;/NumAm&gt;</w:t>
      </w:r>
    </w:p>
    <w:p w14:paraId="40BD7137" w14:textId="77777777" w:rsidR="00E64FBC" w:rsidRPr="0065632A" w:rsidRDefault="00E64FBC" w:rsidP="00E64FBC">
      <w:pPr>
        <w:pStyle w:val="NormalBold"/>
      </w:pPr>
      <w:r w:rsidRPr="0065632A">
        <w:rPr>
          <w:rStyle w:val="HideTWBExt"/>
          <w:b w:val="0"/>
        </w:rPr>
        <w:t>&lt;RepeatBlock-By&gt;&lt;Members&gt;</w:t>
      </w:r>
      <w:r w:rsidRPr="0065632A">
        <w:t>Carlo Fidanza, Adam Bielan, Alberico Gambino</w:t>
      </w:r>
      <w:r w:rsidRPr="0065632A">
        <w:rPr>
          <w:rStyle w:val="HideTWBExt"/>
          <w:b w:val="0"/>
        </w:rPr>
        <w:t>&lt;/Members&gt;</w:t>
      </w:r>
    </w:p>
    <w:p w14:paraId="3EAD1C34" w14:textId="77777777" w:rsidR="00E64FBC" w:rsidRPr="0065632A" w:rsidRDefault="00E64FBC" w:rsidP="00E64FBC">
      <w:pPr>
        <w:pStyle w:val="NormalBold"/>
      </w:pPr>
      <w:r w:rsidRPr="0065632A">
        <w:rPr>
          <w:rStyle w:val="HideTWBExt"/>
          <w:b w:val="0"/>
        </w:rPr>
        <w:t>&lt;/RepeatBlock-By&gt;</w:t>
      </w:r>
    </w:p>
    <w:p w14:paraId="121FCCD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901EE54" w14:textId="77777777" w:rsidR="00E64FBC" w:rsidRPr="0065632A" w:rsidRDefault="00E64FBC" w:rsidP="00E64FBC">
      <w:pPr>
        <w:pStyle w:val="NormalBold"/>
      </w:pPr>
      <w:r w:rsidRPr="0065632A">
        <w:rPr>
          <w:rStyle w:val="HideTWBExt"/>
        </w:rPr>
        <w:t>&lt;Article&gt;</w:t>
      </w:r>
      <w:r w:rsidRPr="0065632A">
        <w:t>Considerando A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E7F1CB6" w14:textId="77777777" w:rsidTr="00332B56">
        <w:trPr>
          <w:trHeight w:hRule="exact" w:val="240"/>
          <w:jc w:val="center"/>
        </w:trPr>
        <w:tc>
          <w:tcPr>
            <w:tcW w:w="9752" w:type="dxa"/>
            <w:gridSpan w:val="2"/>
            <w:tcBorders>
              <w:top w:val="nil"/>
              <w:left w:val="nil"/>
              <w:bottom w:val="nil"/>
              <w:right w:val="nil"/>
            </w:tcBorders>
          </w:tcPr>
          <w:p w14:paraId="0A20FC63" w14:textId="77777777" w:rsidR="00E64FBC" w:rsidRPr="0065632A" w:rsidRDefault="00E64FBC" w:rsidP="00332B56"/>
        </w:tc>
      </w:tr>
      <w:tr w:rsidR="00E64FBC" w:rsidRPr="0065632A" w14:paraId="3F76527A" w14:textId="77777777" w:rsidTr="00332B56">
        <w:trPr>
          <w:trHeight w:val="240"/>
          <w:jc w:val="center"/>
        </w:trPr>
        <w:tc>
          <w:tcPr>
            <w:tcW w:w="4876" w:type="dxa"/>
            <w:tcBorders>
              <w:top w:val="nil"/>
              <w:left w:val="nil"/>
              <w:bottom w:val="nil"/>
              <w:right w:val="nil"/>
            </w:tcBorders>
          </w:tcPr>
          <w:p w14:paraId="5D7D352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76DEEFE" w14:textId="77777777" w:rsidR="00E64FBC" w:rsidRPr="0065632A" w:rsidRDefault="00E64FBC" w:rsidP="00332B56">
            <w:pPr>
              <w:pStyle w:val="AmColumnHeading"/>
            </w:pPr>
            <w:r w:rsidRPr="0065632A">
              <w:t>Emendamento</w:t>
            </w:r>
          </w:p>
        </w:tc>
      </w:tr>
      <w:tr w:rsidR="00E64FBC" w:rsidRPr="0065632A" w14:paraId="4A39BF43" w14:textId="77777777" w:rsidTr="00332B56">
        <w:trPr>
          <w:jc w:val="center"/>
        </w:trPr>
        <w:tc>
          <w:tcPr>
            <w:tcW w:w="4876" w:type="dxa"/>
            <w:tcBorders>
              <w:top w:val="nil"/>
              <w:left w:val="nil"/>
              <w:bottom w:val="nil"/>
              <w:right w:val="nil"/>
            </w:tcBorders>
          </w:tcPr>
          <w:p w14:paraId="3946E1BF" w14:textId="77777777" w:rsidR="00E64FBC" w:rsidRPr="0065632A" w:rsidRDefault="00E64FBC" w:rsidP="00332B56">
            <w:pPr>
              <w:pStyle w:val="Normal6a"/>
            </w:pPr>
          </w:p>
        </w:tc>
        <w:tc>
          <w:tcPr>
            <w:tcW w:w="4876" w:type="dxa"/>
            <w:tcBorders>
              <w:top w:val="nil"/>
              <w:left w:val="nil"/>
              <w:bottom w:val="nil"/>
              <w:right w:val="nil"/>
            </w:tcBorders>
          </w:tcPr>
          <w:p w14:paraId="6F4F248A" w14:textId="77777777" w:rsidR="00E64FBC" w:rsidRPr="0065632A" w:rsidRDefault="00E64FBC" w:rsidP="00332B56">
            <w:pPr>
              <w:pStyle w:val="Normal6a"/>
            </w:pPr>
            <w:r w:rsidRPr="0065632A">
              <w:rPr>
                <w:b/>
                <w:i/>
              </w:rPr>
              <w:t>A bis.</w:t>
            </w:r>
            <w:r w:rsidRPr="0065632A">
              <w:tab/>
            </w:r>
            <w:r w:rsidRPr="0065632A">
              <w:rPr>
                <w:b/>
                <w:i/>
              </w:rPr>
              <w:t>considerando che è altresì fondamentale rafforzare e aumentare la cooperazione europea con i partner dell'America latina nell'affrontare sfide condivise come quelle connesse alle materie prime e alla transizione energetica, alla migrazione, alla criminalità organizzata e al traffico di stupefacenti, al fine di plasmare un futuro di libertà, sicurezza e prosperità;</w:t>
            </w:r>
          </w:p>
        </w:tc>
      </w:tr>
    </w:tbl>
    <w:p w14:paraId="246B545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4906A9F" w14:textId="77777777" w:rsidR="00E64FBC" w:rsidRPr="0065632A" w:rsidRDefault="00E64FBC" w:rsidP="00E64FBC">
      <w:r w:rsidRPr="0065632A">
        <w:rPr>
          <w:rStyle w:val="HideTWBExt"/>
        </w:rPr>
        <w:t>&lt;/Amend&gt;</w:t>
      </w:r>
    </w:p>
    <w:p w14:paraId="4ADABFE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27</w:t>
      </w:r>
      <w:r w:rsidRPr="0065632A">
        <w:rPr>
          <w:rStyle w:val="HideTWBExt"/>
        </w:rPr>
        <w:t>&lt;/NumAm&gt;</w:t>
      </w:r>
    </w:p>
    <w:p w14:paraId="4501D71E" w14:textId="77777777" w:rsidR="00E64FBC" w:rsidRPr="0065632A" w:rsidRDefault="00E64FBC" w:rsidP="00E64FBC">
      <w:pPr>
        <w:pStyle w:val="NormalBold"/>
      </w:pPr>
      <w:r w:rsidRPr="0065632A">
        <w:rPr>
          <w:rStyle w:val="HideTWBExt"/>
          <w:b w:val="0"/>
        </w:rPr>
        <w:t>&lt;RepeatBlock-By&gt;&lt;Members&gt;</w:t>
      </w:r>
      <w:r w:rsidRPr="0065632A">
        <w:t>Davor Ivo Stier, Francisco José Millán Mon, Gabriel Mato</w:t>
      </w:r>
      <w:r w:rsidRPr="0065632A">
        <w:rPr>
          <w:rStyle w:val="HideTWBExt"/>
          <w:b w:val="0"/>
        </w:rPr>
        <w:t>&lt;/Members&gt;</w:t>
      </w:r>
    </w:p>
    <w:p w14:paraId="72A66293" w14:textId="77777777" w:rsidR="00E64FBC" w:rsidRPr="0065632A" w:rsidRDefault="00E64FBC" w:rsidP="00E64FBC">
      <w:pPr>
        <w:pStyle w:val="NormalBold"/>
      </w:pPr>
      <w:r w:rsidRPr="0065632A">
        <w:rPr>
          <w:rStyle w:val="HideTWBExt"/>
          <w:b w:val="0"/>
        </w:rPr>
        <w:t>&lt;/RepeatBlock-By&gt;</w:t>
      </w:r>
    </w:p>
    <w:p w14:paraId="7420A8F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3FE3C62" w14:textId="77777777" w:rsidR="00E64FBC" w:rsidRPr="0065632A" w:rsidRDefault="00E64FBC" w:rsidP="00E64FBC">
      <w:pPr>
        <w:pStyle w:val="NormalBold"/>
      </w:pPr>
      <w:r w:rsidRPr="0065632A">
        <w:rPr>
          <w:rStyle w:val="HideTWBExt"/>
        </w:rPr>
        <w:t>&lt;Article&gt;</w:t>
      </w:r>
      <w:r w:rsidRPr="0065632A">
        <w:t>Considerando B</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1527943" w14:textId="77777777" w:rsidTr="00332B56">
        <w:trPr>
          <w:trHeight w:hRule="exact" w:val="240"/>
          <w:jc w:val="center"/>
        </w:trPr>
        <w:tc>
          <w:tcPr>
            <w:tcW w:w="9752" w:type="dxa"/>
            <w:gridSpan w:val="2"/>
            <w:tcBorders>
              <w:top w:val="nil"/>
              <w:left w:val="nil"/>
              <w:bottom w:val="nil"/>
              <w:right w:val="nil"/>
            </w:tcBorders>
          </w:tcPr>
          <w:p w14:paraId="6B5F47CD" w14:textId="77777777" w:rsidR="00E64FBC" w:rsidRPr="0065632A" w:rsidRDefault="00E64FBC" w:rsidP="00332B56"/>
        </w:tc>
      </w:tr>
      <w:tr w:rsidR="00E64FBC" w:rsidRPr="0065632A" w14:paraId="6CD069CB" w14:textId="77777777" w:rsidTr="00332B56">
        <w:trPr>
          <w:trHeight w:val="240"/>
          <w:jc w:val="center"/>
        </w:trPr>
        <w:tc>
          <w:tcPr>
            <w:tcW w:w="4876" w:type="dxa"/>
            <w:tcBorders>
              <w:top w:val="nil"/>
              <w:left w:val="nil"/>
              <w:bottom w:val="nil"/>
              <w:right w:val="nil"/>
            </w:tcBorders>
          </w:tcPr>
          <w:p w14:paraId="1402C78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9AC29E7" w14:textId="77777777" w:rsidR="00E64FBC" w:rsidRPr="0065632A" w:rsidRDefault="00E64FBC" w:rsidP="00332B56">
            <w:pPr>
              <w:pStyle w:val="AmColumnHeading"/>
            </w:pPr>
            <w:r w:rsidRPr="0065632A">
              <w:t>Emendamento</w:t>
            </w:r>
          </w:p>
        </w:tc>
      </w:tr>
      <w:tr w:rsidR="00E64FBC" w:rsidRPr="0065632A" w14:paraId="087B1EAD" w14:textId="77777777" w:rsidTr="00332B56">
        <w:trPr>
          <w:jc w:val="center"/>
        </w:trPr>
        <w:tc>
          <w:tcPr>
            <w:tcW w:w="4876" w:type="dxa"/>
            <w:tcBorders>
              <w:top w:val="nil"/>
              <w:left w:val="nil"/>
              <w:bottom w:val="nil"/>
              <w:right w:val="nil"/>
            </w:tcBorders>
          </w:tcPr>
          <w:p w14:paraId="127779A6" w14:textId="77777777" w:rsidR="00E64FBC" w:rsidRPr="0065632A" w:rsidRDefault="00E64FBC" w:rsidP="00332B56">
            <w:pPr>
              <w:pStyle w:val="Normal6a"/>
            </w:pPr>
            <w:r w:rsidRPr="0065632A">
              <w:t>B.</w:t>
            </w:r>
            <w:r w:rsidRPr="0065632A">
              <w:tab/>
              <w:t>considerando che l'impegno tra le due regioni è ulteriormente rafforzato grazie a solide relazioni bilaterali e interazioni più approfondite con entità subregionali quali il Mercosur, la Comunità andina, il CARICOM/CARIFORUM e l'Alleanza del Pacifico;</w:t>
            </w:r>
          </w:p>
        </w:tc>
        <w:tc>
          <w:tcPr>
            <w:tcW w:w="4876" w:type="dxa"/>
            <w:tcBorders>
              <w:top w:val="nil"/>
              <w:left w:val="nil"/>
              <w:bottom w:val="nil"/>
              <w:right w:val="nil"/>
            </w:tcBorders>
          </w:tcPr>
          <w:p w14:paraId="0C82942C" w14:textId="77777777" w:rsidR="00E64FBC" w:rsidRPr="0065632A" w:rsidRDefault="00E64FBC" w:rsidP="00332B56">
            <w:pPr>
              <w:pStyle w:val="Normal6a"/>
            </w:pPr>
            <w:r w:rsidRPr="0065632A">
              <w:t>B.</w:t>
            </w:r>
            <w:r w:rsidRPr="0065632A">
              <w:tab/>
              <w:t xml:space="preserve">considerando che l'impegno tra le due regioni è ulteriormente rafforzato grazie a solide relazioni bilaterali e interazioni più approfondite con entità </w:t>
            </w:r>
            <w:r w:rsidRPr="0065632A">
              <w:rPr>
                <w:b/>
                <w:i/>
              </w:rPr>
              <w:t>biregionali e</w:t>
            </w:r>
            <w:r w:rsidRPr="0065632A">
              <w:t xml:space="preserve"> subregionali quali </w:t>
            </w:r>
            <w:r w:rsidRPr="0065632A">
              <w:rPr>
                <w:b/>
                <w:i/>
              </w:rPr>
              <w:t>la Comunità degli Stati latinoamericani e caraibici (CELAC), l'Organizzazione degli Stati americani (OAS),</w:t>
            </w:r>
            <w:r w:rsidRPr="0065632A">
              <w:t xml:space="preserve"> il Mercosur, la Comunità andina, il CARICOM/CARIFORUM e l'Alleanza del Pacifico;</w:t>
            </w:r>
          </w:p>
        </w:tc>
      </w:tr>
    </w:tbl>
    <w:p w14:paraId="7654794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1BDC654" w14:textId="77777777" w:rsidR="00E64FBC" w:rsidRPr="0065632A" w:rsidRDefault="00E64FBC" w:rsidP="00E64FBC">
      <w:r w:rsidRPr="0065632A">
        <w:rPr>
          <w:rStyle w:val="HideTWBExt"/>
        </w:rPr>
        <w:t>&lt;/Amend&gt;</w:t>
      </w:r>
    </w:p>
    <w:p w14:paraId="0354E41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28</w:t>
      </w:r>
      <w:r w:rsidRPr="0065632A">
        <w:rPr>
          <w:rStyle w:val="HideTWBExt"/>
        </w:rPr>
        <w:t>&lt;/NumAm&gt;</w:t>
      </w:r>
    </w:p>
    <w:p w14:paraId="6ABF6F9E"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D29E6C1" w14:textId="77777777" w:rsidR="00E64FBC" w:rsidRPr="0065632A" w:rsidRDefault="00E64FBC" w:rsidP="00E64FBC">
      <w:pPr>
        <w:pStyle w:val="NormalBold"/>
      </w:pPr>
      <w:r w:rsidRPr="0065632A">
        <w:rPr>
          <w:rStyle w:val="HideTWBExt"/>
          <w:b w:val="0"/>
        </w:rPr>
        <w:t>&lt;/RepeatBlock-By&gt;</w:t>
      </w:r>
    </w:p>
    <w:p w14:paraId="5B86493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9B47BCE" w14:textId="77777777" w:rsidR="00E64FBC" w:rsidRPr="0065632A" w:rsidRDefault="00E64FBC" w:rsidP="00E64FBC">
      <w:pPr>
        <w:pStyle w:val="NormalBold"/>
      </w:pPr>
      <w:r w:rsidRPr="0065632A">
        <w:rPr>
          <w:rStyle w:val="HideTWBExt"/>
        </w:rPr>
        <w:t>&lt;Article&gt;</w:t>
      </w:r>
      <w:r w:rsidRPr="0065632A">
        <w:t>Considerando B</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BDEB25E" w14:textId="77777777" w:rsidTr="00332B56">
        <w:trPr>
          <w:trHeight w:hRule="exact" w:val="240"/>
          <w:jc w:val="center"/>
        </w:trPr>
        <w:tc>
          <w:tcPr>
            <w:tcW w:w="9752" w:type="dxa"/>
            <w:gridSpan w:val="2"/>
            <w:tcBorders>
              <w:top w:val="nil"/>
              <w:left w:val="nil"/>
              <w:bottom w:val="nil"/>
              <w:right w:val="nil"/>
            </w:tcBorders>
          </w:tcPr>
          <w:p w14:paraId="2BFE7517" w14:textId="77777777" w:rsidR="00E64FBC" w:rsidRPr="0065632A" w:rsidRDefault="00E64FBC" w:rsidP="00332B56"/>
        </w:tc>
      </w:tr>
      <w:tr w:rsidR="00E64FBC" w:rsidRPr="0065632A" w14:paraId="0D5424FD" w14:textId="77777777" w:rsidTr="00332B56">
        <w:trPr>
          <w:trHeight w:val="240"/>
          <w:jc w:val="center"/>
        </w:trPr>
        <w:tc>
          <w:tcPr>
            <w:tcW w:w="4876" w:type="dxa"/>
            <w:tcBorders>
              <w:top w:val="nil"/>
              <w:left w:val="nil"/>
              <w:bottom w:val="nil"/>
              <w:right w:val="nil"/>
            </w:tcBorders>
          </w:tcPr>
          <w:p w14:paraId="096DB72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1177E46" w14:textId="77777777" w:rsidR="00E64FBC" w:rsidRPr="0065632A" w:rsidRDefault="00E64FBC" w:rsidP="00332B56">
            <w:pPr>
              <w:pStyle w:val="AmColumnHeading"/>
            </w:pPr>
            <w:r w:rsidRPr="0065632A">
              <w:t>Emendamento</w:t>
            </w:r>
          </w:p>
        </w:tc>
      </w:tr>
      <w:tr w:rsidR="00E64FBC" w:rsidRPr="0065632A" w14:paraId="7F42FAD4" w14:textId="77777777" w:rsidTr="00332B56">
        <w:trPr>
          <w:jc w:val="center"/>
        </w:trPr>
        <w:tc>
          <w:tcPr>
            <w:tcW w:w="4876" w:type="dxa"/>
            <w:tcBorders>
              <w:top w:val="nil"/>
              <w:left w:val="nil"/>
              <w:bottom w:val="nil"/>
              <w:right w:val="nil"/>
            </w:tcBorders>
          </w:tcPr>
          <w:p w14:paraId="701BC46A" w14:textId="77777777" w:rsidR="00E64FBC" w:rsidRPr="0065632A" w:rsidRDefault="00E64FBC" w:rsidP="00332B56">
            <w:pPr>
              <w:pStyle w:val="Normal6a"/>
            </w:pPr>
            <w:r w:rsidRPr="0065632A">
              <w:t>B.</w:t>
            </w:r>
            <w:r w:rsidRPr="0065632A">
              <w:tab/>
              <w:t>considerando che l'impegno tra le due regioni è ulteriormente rafforzato grazie a solide relazioni bilaterali e interazioni più approfondite con entità subregionali quali il Mercosur, la Comunità andina, il CARICOM/CARIFORUM e l'Alleanza del Pacifico;</w:t>
            </w:r>
          </w:p>
        </w:tc>
        <w:tc>
          <w:tcPr>
            <w:tcW w:w="4876" w:type="dxa"/>
            <w:tcBorders>
              <w:top w:val="nil"/>
              <w:left w:val="nil"/>
              <w:bottom w:val="nil"/>
              <w:right w:val="nil"/>
            </w:tcBorders>
          </w:tcPr>
          <w:p w14:paraId="744B13C9" w14:textId="77777777" w:rsidR="00E64FBC" w:rsidRPr="0065632A" w:rsidRDefault="00E64FBC" w:rsidP="00332B56">
            <w:pPr>
              <w:pStyle w:val="Normal6a"/>
            </w:pPr>
            <w:r w:rsidRPr="0065632A">
              <w:t>B.</w:t>
            </w:r>
            <w:r w:rsidRPr="0065632A">
              <w:tab/>
              <w:t xml:space="preserve">considerando che l'impegno tra le due regioni è ulteriormente rafforzato grazie a solide relazioni bilaterali e interazioni più approfondite con entità </w:t>
            </w:r>
            <w:r w:rsidRPr="0065632A">
              <w:rPr>
                <w:b/>
                <w:i/>
              </w:rPr>
              <w:t>biregionali e</w:t>
            </w:r>
            <w:r w:rsidRPr="0065632A">
              <w:t xml:space="preserve"> subregionali quali </w:t>
            </w:r>
            <w:r w:rsidRPr="0065632A">
              <w:rPr>
                <w:b/>
                <w:i/>
              </w:rPr>
              <w:t>la Comunità degli Stati latinoamericani e caraibici (CELAC), l'Organizzazione degli Stati americani (OAS),</w:t>
            </w:r>
            <w:r w:rsidRPr="0065632A">
              <w:t xml:space="preserve"> il Mercosur, la Comunità andina, il CARICOM/CARIFORUM e l'Alleanza del Pacifico;</w:t>
            </w:r>
          </w:p>
        </w:tc>
      </w:tr>
    </w:tbl>
    <w:p w14:paraId="479D9E1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4C78532" w14:textId="77777777" w:rsidR="00E64FBC" w:rsidRPr="0065632A" w:rsidRDefault="00E64FBC" w:rsidP="00E64FBC">
      <w:r w:rsidRPr="0065632A">
        <w:rPr>
          <w:rStyle w:val="HideTWBExt"/>
        </w:rPr>
        <w:t>&lt;/Amend&gt;</w:t>
      </w:r>
    </w:p>
    <w:p w14:paraId="221E3B2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29</w:t>
      </w:r>
      <w:r w:rsidRPr="0065632A">
        <w:rPr>
          <w:rStyle w:val="HideTWBExt"/>
        </w:rPr>
        <w:t>&lt;/NumAm&gt;</w:t>
      </w:r>
    </w:p>
    <w:p w14:paraId="7CCF71E5"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3D5169A2" w14:textId="77777777" w:rsidR="00E64FBC" w:rsidRPr="0065632A" w:rsidRDefault="00E64FBC" w:rsidP="00E64FBC">
      <w:pPr>
        <w:pStyle w:val="NormalBold"/>
      </w:pPr>
      <w:r w:rsidRPr="0065632A">
        <w:rPr>
          <w:rStyle w:val="HideTWBExt"/>
          <w:b w:val="0"/>
        </w:rPr>
        <w:t>&lt;/RepeatBlock-By&gt;</w:t>
      </w:r>
    </w:p>
    <w:p w14:paraId="774E470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10826A6" w14:textId="77777777" w:rsidR="00E64FBC" w:rsidRPr="0065632A" w:rsidRDefault="00E64FBC" w:rsidP="00E64FBC">
      <w:pPr>
        <w:pStyle w:val="NormalBold"/>
      </w:pPr>
      <w:r w:rsidRPr="0065632A">
        <w:rPr>
          <w:rStyle w:val="HideTWBExt"/>
        </w:rPr>
        <w:t>&lt;Article&gt;</w:t>
      </w:r>
      <w:r w:rsidRPr="0065632A">
        <w:t>Considerando B</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96783B5" w14:textId="77777777" w:rsidTr="00332B56">
        <w:trPr>
          <w:trHeight w:hRule="exact" w:val="240"/>
          <w:jc w:val="center"/>
        </w:trPr>
        <w:tc>
          <w:tcPr>
            <w:tcW w:w="9752" w:type="dxa"/>
            <w:gridSpan w:val="2"/>
            <w:tcBorders>
              <w:top w:val="nil"/>
              <w:left w:val="nil"/>
              <w:bottom w:val="nil"/>
              <w:right w:val="nil"/>
            </w:tcBorders>
          </w:tcPr>
          <w:p w14:paraId="00BF63E2" w14:textId="77777777" w:rsidR="00E64FBC" w:rsidRPr="0065632A" w:rsidRDefault="00E64FBC" w:rsidP="00332B56"/>
        </w:tc>
      </w:tr>
      <w:tr w:rsidR="00E64FBC" w:rsidRPr="0065632A" w14:paraId="5539F586" w14:textId="77777777" w:rsidTr="00332B56">
        <w:trPr>
          <w:trHeight w:val="240"/>
          <w:jc w:val="center"/>
        </w:trPr>
        <w:tc>
          <w:tcPr>
            <w:tcW w:w="4876" w:type="dxa"/>
            <w:tcBorders>
              <w:top w:val="nil"/>
              <w:left w:val="nil"/>
              <w:bottom w:val="nil"/>
              <w:right w:val="nil"/>
            </w:tcBorders>
          </w:tcPr>
          <w:p w14:paraId="23348FD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27F35A6" w14:textId="77777777" w:rsidR="00E64FBC" w:rsidRPr="0065632A" w:rsidRDefault="00E64FBC" w:rsidP="00332B56">
            <w:pPr>
              <w:pStyle w:val="AmColumnHeading"/>
            </w:pPr>
            <w:r w:rsidRPr="0065632A">
              <w:t>Emendamento</w:t>
            </w:r>
          </w:p>
        </w:tc>
      </w:tr>
      <w:tr w:rsidR="00E64FBC" w:rsidRPr="0065632A" w14:paraId="10A78C1E" w14:textId="77777777" w:rsidTr="00332B56">
        <w:trPr>
          <w:jc w:val="center"/>
        </w:trPr>
        <w:tc>
          <w:tcPr>
            <w:tcW w:w="4876" w:type="dxa"/>
            <w:tcBorders>
              <w:top w:val="nil"/>
              <w:left w:val="nil"/>
              <w:bottom w:val="nil"/>
              <w:right w:val="nil"/>
            </w:tcBorders>
          </w:tcPr>
          <w:p w14:paraId="2B8CF5D0" w14:textId="77777777" w:rsidR="00E64FBC" w:rsidRPr="0065632A" w:rsidRDefault="00E64FBC" w:rsidP="00332B56">
            <w:pPr>
              <w:pStyle w:val="Normal6a"/>
            </w:pPr>
            <w:r w:rsidRPr="0065632A">
              <w:t>B.</w:t>
            </w:r>
            <w:r w:rsidRPr="0065632A">
              <w:tab/>
              <w:t xml:space="preserve">considerando che l'impegno tra le due regioni è </w:t>
            </w:r>
            <w:r w:rsidRPr="0065632A">
              <w:rPr>
                <w:b/>
                <w:i/>
              </w:rPr>
              <w:t>ulteriormente rafforzato grazie a solide relazioni bilaterali e interazioni più approfondite con entità subregionali</w:t>
            </w:r>
            <w:r w:rsidRPr="0065632A">
              <w:t xml:space="preserve"> quali il Mercosur, la Comunità andina, il CARICOM/CARIFORUM e l'Alleanza del Pacifico;</w:t>
            </w:r>
          </w:p>
        </w:tc>
        <w:tc>
          <w:tcPr>
            <w:tcW w:w="4876" w:type="dxa"/>
            <w:tcBorders>
              <w:top w:val="nil"/>
              <w:left w:val="nil"/>
              <w:bottom w:val="nil"/>
              <w:right w:val="nil"/>
            </w:tcBorders>
          </w:tcPr>
          <w:p w14:paraId="59BF0820" w14:textId="77777777" w:rsidR="00E64FBC" w:rsidRPr="0065632A" w:rsidRDefault="00E64FBC" w:rsidP="00332B56">
            <w:pPr>
              <w:pStyle w:val="Normal6a"/>
            </w:pPr>
            <w:r w:rsidRPr="0065632A">
              <w:t>B.</w:t>
            </w:r>
            <w:r w:rsidRPr="0065632A">
              <w:tab/>
              <w:t xml:space="preserve">considerando che l'impegno tra le due regioni è </w:t>
            </w:r>
            <w:r w:rsidRPr="0065632A">
              <w:rPr>
                <w:b/>
                <w:i/>
              </w:rPr>
              <w:t>caratterizzato da quadri commerciali controversi</w:t>
            </w:r>
            <w:r w:rsidRPr="0065632A">
              <w:t xml:space="preserve"> quali il Mercosur, la Comunità andina, il CARICOM/CARIFORUM e l'Alleanza del Pacifico</w:t>
            </w:r>
            <w:r w:rsidRPr="0065632A">
              <w:rPr>
                <w:b/>
                <w:i/>
              </w:rPr>
              <w:t>, che rischiano di compromettere le norme agricole, industriali e ambientali europee e offrono vantaggi strategici limitati agli Stati membri e ai cittadini dell'UE</w:t>
            </w:r>
            <w:r w:rsidRPr="0065632A">
              <w:t>;</w:t>
            </w:r>
          </w:p>
        </w:tc>
      </w:tr>
    </w:tbl>
    <w:p w14:paraId="06B7223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AA90847" w14:textId="77777777" w:rsidR="00E64FBC" w:rsidRPr="0065632A" w:rsidRDefault="00E64FBC" w:rsidP="00E64FBC">
      <w:r w:rsidRPr="0065632A">
        <w:rPr>
          <w:rStyle w:val="HideTWBExt"/>
        </w:rPr>
        <w:t>&lt;/Amend&gt;</w:t>
      </w:r>
    </w:p>
    <w:p w14:paraId="0E84A50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30</w:t>
      </w:r>
      <w:r w:rsidRPr="0065632A">
        <w:rPr>
          <w:rStyle w:val="HideTWBExt"/>
        </w:rPr>
        <w:t>&lt;/NumAm&gt;</w:t>
      </w:r>
    </w:p>
    <w:p w14:paraId="11BC921B" w14:textId="77777777" w:rsidR="00E64FBC" w:rsidRPr="0065632A" w:rsidRDefault="00E64FBC" w:rsidP="00E64FBC">
      <w:pPr>
        <w:pStyle w:val="NormalBold"/>
      </w:pPr>
      <w:r w:rsidRPr="0065632A">
        <w:rPr>
          <w:rStyle w:val="HideTWBExt"/>
          <w:b w:val="0"/>
        </w:rPr>
        <w:t>&lt;RepeatBlock-By&gt;&lt;Members&gt;</w:t>
      </w:r>
      <w:r w:rsidRPr="0065632A">
        <w:t>Roberto Vannacci, Silvia Sardone</w:t>
      </w:r>
      <w:r w:rsidRPr="0065632A">
        <w:rPr>
          <w:rStyle w:val="HideTWBExt"/>
          <w:b w:val="0"/>
        </w:rPr>
        <w:t>&lt;/Members&gt;</w:t>
      </w:r>
    </w:p>
    <w:p w14:paraId="0A3DD9FF" w14:textId="77777777" w:rsidR="00E64FBC" w:rsidRPr="0065632A" w:rsidRDefault="00E64FBC" w:rsidP="00E64FBC">
      <w:pPr>
        <w:pStyle w:val="NormalBold"/>
      </w:pPr>
      <w:r w:rsidRPr="0065632A">
        <w:rPr>
          <w:rStyle w:val="HideTWBExt"/>
          <w:b w:val="0"/>
        </w:rPr>
        <w:t>&lt;/RepeatBlock-By&gt;</w:t>
      </w:r>
    </w:p>
    <w:p w14:paraId="01E0CA5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7BFB9CF" w14:textId="77777777" w:rsidR="00E64FBC" w:rsidRPr="0065632A" w:rsidRDefault="00E64FBC" w:rsidP="00E64FBC">
      <w:pPr>
        <w:pStyle w:val="NormalBold"/>
      </w:pPr>
      <w:r w:rsidRPr="0065632A">
        <w:rPr>
          <w:rStyle w:val="HideTWBExt"/>
        </w:rPr>
        <w:t>&lt;Article&gt;</w:t>
      </w:r>
      <w:r w:rsidRPr="0065632A">
        <w:t>Considerando B</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47DB496" w14:textId="77777777" w:rsidTr="00332B56">
        <w:trPr>
          <w:trHeight w:hRule="exact" w:val="240"/>
          <w:jc w:val="center"/>
        </w:trPr>
        <w:tc>
          <w:tcPr>
            <w:tcW w:w="9752" w:type="dxa"/>
            <w:gridSpan w:val="2"/>
            <w:tcBorders>
              <w:top w:val="nil"/>
              <w:left w:val="nil"/>
              <w:bottom w:val="nil"/>
              <w:right w:val="nil"/>
            </w:tcBorders>
          </w:tcPr>
          <w:p w14:paraId="01480F40" w14:textId="77777777" w:rsidR="00E64FBC" w:rsidRPr="0065632A" w:rsidRDefault="00E64FBC" w:rsidP="00332B56"/>
        </w:tc>
      </w:tr>
      <w:tr w:rsidR="00E64FBC" w:rsidRPr="0065632A" w14:paraId="7082D3B5" w14:textId="77777777" w:rsidTr="00332B56">
        <w:trPr>
          <w:trHeight w:val="240"/>
          <w:jc w:val="center"/>
        </w:trPr>
        <w:tc>
          <w:tcPr>
            <w:tcW w:w="4876" w:type="dxa"/>
            <w:tcBorders>
              <w:top w:val="nil"/>
              <w:left w:val="nil"/>
              <w:bottom w:val="nil"/>
              <w:right w:val="nil"/>
            </w:tcBorders>
          </w:tcPr>
          <w:p w14:paraId="2585AA0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3D86AB8" w14:textId="77777777" w:rsidR="00E64FBC" w:rsidRPr="0065632A" w:rsidRDefault="00E64FBC" w:rsidP="00332B56">
            <w:pPr>
              <w:pStyle w:val="AmColumnHeading"/>
            </w:pPr>
            <w:r w:rsidRPr="0065632A">
              <w:t>Emendamento</w:t>
            </w:r>
          </w:p>
        </w:tc>
      </w:tr>
      <w:tr w:rsidR="00E64FBC" w:rsidRPr="0065632A" w14:paraId="1E2693C4" w14:textId="77777777" w:rsidTr="00332B56">
        <w:trPr>
          <w:jc w:val="center"/>
        </w:trPr>
        <w:tc>
          <w:tcPr>
            <w:tcW w:w="4876" w:type="dxa"/>
            <w:tcBorders>
              <w:top w:val="nil"/>
              <w:left w:val="nil"/>
              <w:bottom w:val="nil"/>
              <w:right w:val="nil"/>
            </w:tcBorders>
          </w:tcPr>
          <w:p w14:paraId="6600AFCD" w14:textId="77777777" w:rsidR="00E64FBC" w:rsidRPr="0065632A" w:rsidRDefault="00E64FBC" w:rsidP="00332B56">
            <w:pPr>
              <w:pStyle w:val="Normal6a"/>
            </w:pPr>
            <w:r w:rsidRPr="0065632A">
              <w:t>B.</w:t>
            </w:r>
            <w:r w:rsidRPr="0065632A">
              <w:tab/>
              <w:t xml:space="preserve">considerando che l'impegno tra le due regioni è ulteriormente rafforzato grazie a solide relazioni bilaterali e interazioni più approfondite con entità subregionali quali </w:t>
            </w:r>
            <w:r w:rsidRPr="0065632A">
              <w:rPr>
                <w:b/>
                <w:i/>
              </w:rPr>
              <w:t>il Mercosur,</w:t>
            </w:r>
            <w:r w:rsidRPr="0065632A">
              <w:t xml:space="preserve"> la Comunità andina, il CARICOM/CARIFORUM e l'Alleanza del Pacifico;</w:t>
            </w:r>
          </w:p>
        </w:tc>
        <w:tc>
          <w:tcPr>
            <w:tcW w:w="4876" w:type="dxa"/>
            <w:tcBorders>
              <w:top w:val="nil"/>
              <w:left w:val="nil"/>
              <w:bottom w:val="nil"/>
              <w:right w:val="nil"/>
            </w:tcBorders>
          </w:tcPr>
          <w:p w14:paraId="43653ECA" w14:textId="77777777" w:rsidR="00E64FBC" w:rsidRPr="0065632A" w:rsidRDefault="00E64FBC" w:rsidP="00332B56">
            <w:pPr>
              <w:pStyle w:val="Normal6a"/>
            </w:pPr>
            <w:r w:rsidRPr="0065632A">
              <w:t>B.</w:t>
            </w:r>
            <w:r w:rsidRPr="0065632A">
              <w:tab/>
              <w:t>considerando che l'impegno tra le due regioni è ulteriormente rafforzato grazie a solide relazioni bilaterali e interazioni più approfondite con entità subregionali quali la Comunità andina, il CARICOM/CARIFORUM e l'Alleanza del Pacifico;</w:t>
            </w:r>
          </w:p>
        </w:tc>
      </w:tr>
    </w:tbl>
    <w:p w14:paraId="48FF8B8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E97FB1B" w14:textId="77777777" w:rsidR="00E64FBC" w:rsidRPr="0065632A" w:rsidRDefault="00E64FBC" w:rsidP="00E64FBC">
      <w:r w:rsidRPr="0065632A">
        <w:rPr>
          <w:rStyle w:val="HideTWBExt"/>
        </w:rPr>
        <w:t>&lt;/Amend&gt;</w:t>
      </w:r>
    </w:p>
    <w:p w14:paraId="286F0E1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31</w:t>
      </w:r>
      <w:r w:rsidRPr="0065632A">
        <w:rPr>
          <w:rStyle w:val="HideTWBExt"/>
        </w:rPr>
        <w:t>&lt;/NumAm&gt;</w:t>
      </w:r>
    </w:p>
    <w:p w14:paraId="477BB27D"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F7B391A" w14:textId="77777777" w:rsidR="00E64FBC" w:rsidRPr="0065632A" w:rsidRDefault="00E64FBC" w:rsidP="00E64FBC">
      <w:pPr>
        <w:pStyle w:val="NormalBold"/>
      </w:pPr>
      <w:r w:rsidRPr="0065632A">
        <w:rPr>
          <w:rStyle w:val="HideTWBExt"/>
          <w:b w:val="0"/>
        </w:rPr>
        <w:t>&lt;/RepeatBlock-By&gt;</w:t>
      </w:r>
    </w:p>
    <w:p w14:paraId="654A968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97D8B16" w14:textId="77777777" w:rsidR="00E64FBC" w:rsidRPr="0065632A" w:rsidRDefault="00E64FBC" w:rsidP="00E64FBC">
      <w:pPr>
        <w:pStyle w:val="NormalBold"/>
      </w:pPr>
      <w:r w:rsidRPr="0065632A">
        <w:rPr>
          <w:rStyle w:val="HideTWBExt"/>
        </w:rPr>
        <w:t>&lt;Article&gt;</w:t>
      </w:r>
      <w:r w:rsidRPr="0065632A">
        <w:t>Considerando B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2E0B5D8" w14:textId="77777777" w:rsidTr="00332B56">
        <w:trPr>
          <w:trHeight w:hRule="exact" w:val="240"/>
          <w:jc w:val="center"/>
        </w:trPr>
        <w:tc>
          <w:tcPr>
            <w:tcW w:w="9752" w:type="dxa"/>
            <w:gridSpan w:val="2"/>
            <w:tcBorders>
              <w:top w:val="nil"/>
              <w:left w:val="nil"/>
              <w:bottom w:val="nil"/>
              <w:right w:val="nil"/>
            </w:tcBorders>
          </w:tcPr>
          <w:p w14:paraId="604DC739" w14:textId="77777777" w:rsidR="00E64FBC" w:rsidRPr="0065632A" w:rsidRDefault="00E64FBC" w:rsidP="00332B56"/>
        </w:tc>
      </w:tr>
      <w:tr w:rsidR="00E64FBC" w:rsidRPr="0065632A" w14:paraId="63245A5D" w14:textId="77777777" w:rsidTr="00332B56">
        <w:trPr>
          <w:trHeight w:val="240"/>
          <w:jc w:val="center"/>
        </w:trPr>
        <w:tc>
          <w:tcPr>
            <w:tcW w:w="4876" w:type="dxa"/>
            <w:tcBorders>
              <w:top w:val="nil"/>
              <w:left w:val="nil"/>
              <w:bottom w:val="nil"/>
              <w:right w:val="nil"/>
            </w:tcBorders>
          </w:tcPr>
          <w:p w14:paraId="21ACD4A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E677C9C" w14:textId="77777777" w:rsidR="00E64FBC" w:rsidRPr="0065632A" w:rsidRDefault="00E64FBC" w:rsidP="00332B56">
            <w:pPr>
              <w:pStyle w:val="AmColumnHeading"/>
            </w:pPr>
            <w:r w:rsidRPr="0065632A">
              <w:t>Emendamento</w:t>
            </w:r>
          </w:p>
        </w:tc>
      </w:tr>
      <w:tr w:rsidR="00E64FBC" w:rsidRPr="0065632A" w14:paraId="48F0F9E4" w14:textId="77777777" w:rsidTr="00332B56">
        <w:trPr>
          <w:jc w:val="center"/>
        </w:trPr>
        <w:tc>
          <w:tcPr>
            <w:tcW w:w="4876" w:type="dxa"/>
            <w:tcBorders>
              <w:top w:val="nil"/>
              <w:left w:val="nil"/>
              <w:bottom w:val="nil"/>
              <w:right w:val="nil"/>
            </w:tcBorders>
          </w:tcPr>
          <w:p w14:paraId="04AB9EFF" w14:textId="77777777" w:rsidR="00E64FBC" w:rsidRPr="0065632A" w:rsidRDefault="00E64FBC" w:rsidP="00332B56">
            <w:pPr>
              <w:pStyle w:val="Normal6a"/>
            </w:pPr>
          </w:p>
        </w:tc>
        <w:tc>
          <w:tcPr>
            <w:tcW w:w="4876" w:type="dxa"/>
            <w:tcBorders>
              <w:top w:val="nil"/>
              <w:left w:val="nil"/>
              <w:bottom w:val="nil"/>
              <w:right w:val="nil"/>
            </w:tcBorders>
          </w:tcPr>
          <w:p w14:paraId="46FF3DC1" w14:textId="77777777" w:rsidR="00E64FBC" w:rsidRPr="0065632A" w:rsidRDefault="00E64FBC" w:rsidP="00332B56">
            <w:pPr>
              <w:pStyle w:val="Normal6a"/>
            </w:pPr>
            <w:r w:rsidRPr="0065632A">
              <w:rPr>
                <w:b/>
                <w:i/>
              </w:rPr>
              <w:t>B bis.</w:t>
            </w:r>
            <w:r w:rsidRPr="0065632A">
              <w:tab/>
            </w:r>
            <w:r w:rsidRPr="0065632A">
              <w:rPr>
                <w:b/>
                <w:i/>
              </w:rPr>
              <w:t>considerando che la popolazione complessiva di entrambe le regioni supera un miliardo di persone;</w:t>
            </w:r>
          </w:p>
        </w:tc>
      </w:tr>
    </w:tbl>
    <w:p w14:paraId="5FAF856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B9EB27D" w14:textId="77777777" w:rsidR="00E64FBC" w:rsidRPr="0065632A" w:rsidRDefault="00E64FBC" w:rsidP="00E64FBC">
      <w:r w:rsidRPr="0065632A">
        <w:rPr>
          <w:rStyle w:val="HideTWBExt"/>
        </w:rPr>
        <w:t>&lt;/Amend&gt;</w:t>
      </w:r>
    </w:p>
    <w:p w14:paraId="7CC8746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32</w:t>
      </w:r>
      <w:r w:rsidRPr="0065632A">
        <w:rPr>
          <w:rStyle w:val="HideTWBExt"/>
        </w:rPr>
        <w:t>&lt;/NumAm&gt;</w:t>
      </w:r>
    </w:p>
    <w:p w14:paraId="31263B5C"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2BFFBC9" w14:textId="77777777" w:rsidR="00E64FBC" w:rsidRPr="0065632A" w:rsidRDefault="00E64FBC" w:rsidP="00E64FBC">
      <w:pPr>
        <w:pStyle w:val="NormalBold"/>
      </w:pPr>
      <w:r w:rsidRPr="0065632A">
        <w:rPr>
          <w:rStyle w:val="HideTWBExt"/>
          <w:b w:val="0"/>
        </w:rPr>
        <w:t>&lt;/RepeatBlock-By&gt;</w:t>
      </w:r>
    </w:p>
    <w:p w14:paraId="3A2B0CC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0974348" w14:textId="77777777" w:rsidR="00E64FBC" w:rsidRPr="0065632A" w:rsidRDefault="00E64FBC" w:rsidP="00E64FBC">
      <w:pPr>
        <w:pStyle w:val="NormalBold"/>
      </w:pPr>
      <w:r w:rsidRPr="0065632A">
        <w:rPr>
          <w:rStyle w:val="HideTWBExt"/>
        </w:rPr>
        <w:t>&lt;Article&gt;</w:t>
      </w:r>
      <w:r w:rsidRPr="0065632A">
        <w:t>Considerando C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3DFC9B3" w14:textId="77777777" w:rsidTr="00332B56">
        <w:trPr>
          <w:trHeight w:hRule="exact" w:val="240"/>
          <w:jc w:val="center"/>
        </w:trPr>
        <w:tc>
          <w:tcPr>
            <w:tcW w:w="9752" w:type="dxa"/>
            <w:gridSpan w:val="2"/>
            <w:tcBorders>
              <w:top w:val="nil"/>
              <w:left w:val="nil"/>
              <w:bottom w:val="nil"/>
              <w:right w:val="nil"/>
            </w:tcBorders>
          </w:tcPr>
          <w:p w14:paraId="65FCF214" w14:textId="77777777" w:rsidR="00E64FBC" w:rsidRPr="0065632A" w:rsidRDefault="00E64FBC" w:rsidP="00332B56"/>
        </w:tc>
      </w:tr>
      <w:tr w:rsidR="00E64FBC" w:rsidRPr="0065632A" w14:paraId="5F75B4F8" w14:textId="77777777" w:rsidTr="00332B56">
        <w:trPr>
          <w:trHeight w:val="240"/>
          <w:jc w:val="center"/>
        </w:trPr>
        <w:tc>
          <w:tcPr>
            <w:tcW w:w="4876" w:type="dxa"/>
            <w:tcBorders>
              <w:top w:val="nil"/>
              <w:left w:val="nil"/>
              <w:bottom w:val="nil"/>
              <w:right w:val="nil"/>
            </w:tcBorders>
          </w:tcPr>
          <w:p w14:paraId="2B49A91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3E91274" w14:textId="77777777" w:rsidR="00E64FBC" w:rsidRPr="0065632A" w:rsidRDefault="00E64FBC" w:rsidP="00332B56">
            <w:pPr>
              <w:pStyle w:val="AmColumnHeading"/>
            </w:pPr>
            <w:r w:rsidRPr="0065632A">
              <w:t>Emendamento</w:t>
            </w:r>
          </w:p>
        </w:tc>
      </w:tr>
      <w:tr w:rsidR="00E64FBC" w:rsidRPr="0065632A" w14:paraId="3B5C137A" w14:textId="77777777" w:rsidTr="00332B56">
        <w:trPr>
          <w:jc w:val="center"/>
        </w:trPr>
        <w:tc>
          <w:tcPr>
            <w:tcW w:w="4876" w:type="dxa"/>
            <w:tcBorders>
              <w:top w:val="nil"/>
              <w:left w:val="nil"/>
              <w:bottom w:val="nil"/>
              <w:right w:val="nil"/>
            </w:tcBorders>
          </w:tcPr>
          <w:p w14:paraId="41AC7D36" w14:textId="77777777" w:rsidR="00E64FBC" w:rsidRPr="0065632A" w:rsidRDefault="00E64FBC" w:rsidP="00332B56">
            <w:pPr>
              <w:pStyle w:val="Normal6a"/>
            </w:pPr>
          </w:p>
        </w:tc>
        <w:tc>
          <w:tcPr>
            <w:tcW w:w="4876" w:type="dxa"/>
            <w:tcBorders>
              <w:top w:val="nil"/>
              <w:left w:val="nil"/>
              <w:bottom w:val="nil"/>
              <w:right w:val="nil"/>
            </w:tcBorders>
          </w:tcPr>
          <w:p w14:paraId="114C68C5" w14:textId="77777777" w:rsidR="00E64FBC" w:rsidRPr="0065632A" w:rsidRDefault="00E64FBC" w:rsidP="00332B56">
            <w:pPr>
              <w:pStyle w:val="Normal6a"/>
            </w:pPr>
            <w:r w:rsidRPr="0065632A">
              <w:rPr>
                <w:b/>
                <w:i/>
              </w:rPr>
              <w:t>C bis.</w:t>
            </w:r>
            <w:r w:rsidRPr="0065632A">
              <w:tab/>
            </w:r>
            <w:r w:rsidRPr="0065632A">
              <w:rPr>
                <w:b/>
                <w:i/>
              </w:rPr>
              <w:t>considerando che, secondo i dati del 2023, gli scambi bilaterali di beni e servizi ammontano a 395 miliardi di EUR (con un aumento del 54 % dal 2013) e che gli investimenti diretti cumulativi dell'UE in America latina fino al 2022 ammontavano a oltre 741 miliardi di EUR;</w:t>
            </w:r>
          </w:p>
        </w:tc>
      </w:tr>
    </w:tbl>
    <w:p w14:paraId="5663F4D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3B53E9D" w14:textId="77777777" w:rsidR="00E64FBC" w:rsidRPr="0065632A" w:rsidRDefault="00E64FBC" w:rsidP="00E64FBC">
      <w:r w:rsidRPr="0065632A">
        <w:rPr>
          <w:rStyle w:val="HideTWBExt"/>
        </w:rPr>
        <w:t>&lt;/Amend&gt;</w:t>
      </w:r>
    </w:p>
    <w:p w14:paraId="69F1A0C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33</w:t>
      </w:r>
      <w:r w:rsidRPr="0065632A">
        <w:rPr>
          <w:rStyle w:val="HideTWBExt"/>
        </w:rPr>
        <w:t>&lt;/NumAm&gt;</w:t>
      </w:r>
    </w:p>
    <w:p w14:paraId="75B2441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2EB16F9" w14:textId="77777777" w:rsidR="00E64FBC" w:rsidRPr="0065632A" w:rsidRDefault="00E64FBC" w:rsidP="00E64FBC">
      <w:pPr>
        <w:pStyle w:val="NormalBold"/>
      </w:pPr>
      <w:r w:rsidRPr="0065632A">
        <w:rPr>
          <w:rStyle w:val="HideTWBExt"/>
          <w:b w:val="0"/>
        </w:rPr>
        <w:t>&lt;/RepeatBlock-By&gt;</w:t>
      </w:r>
    </w:p>
    <w:p w14:paraId="1FDD289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26B3CC5" w14:textId="77777777" w:rsidR="00E64FBC" w:rsidRPr="0065632A" w:rsidRDefault="00E64FBC" w:rsidP="00E64FBC">
      <w:pPr>
        <w:pStyle w:val="NormalBold"/>
      </w:pPr>
      <w:r w:rsidRPr="0065632A">
        <w:rPr>
          <w:rStyle w:val="HideTWBExt"/>
        </w:rPr>
        <w:t>&lt;Article&gt;</w:t>
      </w:r>
      <w:r w:rsidRPr="0065632A">
        <w:t>Considerando C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0CFA5E7" w14:textId="77777777" w:rsidTr="00332B56">
        <w:trPr>
          <w:trHeight w:hRule="exact" w:val="240"/>
          <w:jc w:val="center"/>
        </w:trPr>
        <w:tc>
          <w:tcPr>
            <w:tcW w:w="9752" w:type="dxa"/>
            <w:gridSpan w:val="2"/>
            <w:tcBorders>
              <w:top w:val="nil"/>
              <w:left w:val="nil"/>
              <w:bottom w:val="nil"/>
              <w:right w:val="nil"/>
            </w:tcBorders>
          </w:tcPr>
          <w:p w14:paraId="6706F41B" w14:textId="77777777" w:rsidR="00E64FBC" w:rsidRPr="0065632A" w:rsidRDefault="00E64FBC" w:rsidP="00332B56"/>
        </w:tc>
      </w:tr>
      <w:tr w:rsidR="00E64FBC" w:rsidRPr="0065632A" w14:paraId="2369B4B9" w14:textId="77777777" w:rsidTr="00332B56">
        <w:trPr>
          <w:trHeight w:val="240"/>
          <w:jc w:val="center"/>
        </w:trPr>
        <w:tc>
          <w:tcPr>
            <w:tcW w:w="4876" w:type="dxa"/>
            <w:tcBorders>
              <w:top w:val="nil"/>
              <w:left w:val="nil"/>
              <w:bottom w:val="nil"/>
              <w:right w:val="nil"/>
            </w:tcBorders>
          </w:tcPr>
          <w:p w14:paraId="091C3D3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B65974A" w14:textId="77777777" w:rsidR="00E64FBC" w:rsidRPr="0065632A" w:rsidRDefault="00E64FBC" w:rsidP="00332B56">
            <w:pPr>
              <w:pStyle w:val="AmColumnHeading"/>
            </w:pPr>
            <w:r w:rsidRPr="0065632A">
              <w:t>Emendamento</w:t>
            </w:r>
          </w:p>
        </w:tc>
      </w:tr>
      <w:tr w:rsidR="00E64FBC" w:rsidRPr="0065632A" w14:paraId="4F5D8FF7" w14:textId="77777777" w:rsidTr="00332B56">
        <w:trPr>
          <w:jc w:val="center"/>
        </w:trPr>
        <w:tc>
          <w:tcPr>
            <w:tcW w:w="4876" w:type="dxa"/>
            <w:tcBorders>
              <w:top w:val="nil"/>
              <w:left w:val="nil"/>
              <w:bottom w:val="nil"/>
              <w:right w:val="nil"/>
            </w:tcBorders>
          </w:tcPr>
          <w:p w14:paraId="2946D195" w14:textId="77777777" w:rsidR="00E64FBC" w:rsidRPr="0065632A" w:rsidRDefault="00E64FBC" w:rsidP="00332B56">
            <w:pPr>
              <w:pStyle w:val="Normal6a"/>
            </w:pPr>
          </w:p>
        </w:tc>
        <w:tc>
          <w:tcPr>
            <w:tcW w:w="4876" w:type="dxa"/>
            <w:tcBorders>
              <w:top w:val="nil"/>
              <w:left w:val="nil"/>
              <w:bottom w:val="nil"/>
              <w:right w:val="nil"/>
            </w:tcBorders>
          </w:tcPr>
          <w:p w14:paraId="1CE319B2" w14:textId="77777777" w:rsidR="00E64FBC" w:rsidRPr="0065632A" w:rsidRDefault="00E64FBC" w:rsidP="00332B56">
            <w:pPr>
              <w:pStyle w:val="Normal6a"/>
            </w:pPr>
            <w:r w:rsidRPr="0065632A">
              <w:rPr>
                <w:b/>
                <w:i/>
              </w:rPr>
              <w:t>C ter.</w:t>
            </w:r>
            <w:r w:rsidRPr="0065632A">
              <w:tab/>
            </w:r>
            <w:r w:rsidRPr="0065632A">
              <w:rPr>
                <w:b/>
                <w:i/>
              </w:rPr>
              <w:t>considerando che l'Unione europea e i paesi dell'America latina condividono l'impegno a conseguire gli obiettivi di sviluppo sostenibile (OSS) delle Nazioni Unite promuovendo la giustizia sociale, l'uguaglianza e lo sviluppo sostenibile; che entrambe le regioni si trovano ad affrontare sfide significative nel contrastare la disuguaglianza sociale, la disuguaglianza di genere, la disoccupazione e la povertà;</w:t>
            </w:r>
          </w:p>
        </w:tc>
      </w:tr>
    </w:tbl>
    <w:p w14:paraId="5368C97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6052EFE" w14:textId="77777777" w:rsidR="00E64FBC" w:rsidRPr="0065632A" w:rsidRDefault="00E64FBC" w:rsidP="00E64FBC">
      <w:r w:rsidRPr="0065632A">
        <w:rPr>
          <w:rStyle w:val="HideTWBExt"/>
        </w:rPr>
        <w:t>&lt;/Amend&gt;</w:t>
      </w:r>
    </w:p>
    <w:p w14:paraId="7FA1862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w:t>
      </w:r>
      <w:r w:rsidRPr="0065632A">
        <w:rPr>
          <w:rStyle w:val="HideTWBExt"/>
        </w:rPr>
        <w:t>&lt;/NumAm&gt;</w:t>
      </w:r>
    </w:p>
    <w:p w14:paraId="72A46AB8"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89F0C0E" w14:textId="77777777" w:rsidR="00E64FBC" w:rsidRPr="0065632A" w:rsidRDefault="00E64FBC" w:rsidP="00E64FBC">
      <w:pPr>
        <w:pStyle w:val="NormalBold"/>
      </w:pPr>
      <w:r w:rsidRPr="0065632A">
        <w:rPr>
          <w:rStyle w:val="HideTWBExt"/>
          <w:b w:val="0"/>
        </w:rPr>
        <w:t>&lt;/RepeatBlock-By&gt;</w:t>
      </w:r>
    </w:p>
    <w:p w14:paraId="789E4E9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C3B2C49" w14:textId="77777777" w:rsidR="00E64FBC" w:rsidRPr="0065632A" w:rsidRDefault="00E64FBC" w:rsidP="00E64FBC">
      <w:pPr>
        <w:pStyle w:val="NormalBold"/>
      </w:pPr>
      <w:r w:rsidRPr="0065632A">
        <w:rPr>
          <w:rStyle w:val="HideTWBExt"/>
        </w:rPr>
        <w:t>&lt;Article&gt;</w:t>
      </w:r>
      <w:r w:rsidRPr="0065632A">
        <w:t>Considerando C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B196D3B" w14:textId="77777777" w:rsidTr="00332B56">
        <w:trPr>
          <w:trHeight w:hRule="exact" w:val="240"/>
          <w:jc w:val="center"/>
        </w:trPr>
        <w:tc>
          <w:tcPr>
            <w:tcW w:w="9752" w:type="dxa"/>
            <w:gridSpan w:val="2"/>
            <w:tcBorders>
              <w:top w:val="nil"/>
              <w:left w:val="nil"/>
              <w:bottom w:val="nil"/>
              <w:right w:val="nil"/>
            </w:tcBorders>
          </w:tcPr>
          <w:p w14:paraId="351ED68B" w14:textId="77777777" w:rsidR="00E64FBC" w:rsidRPr="0065632A" w:rsidRDefault="00E64FBC" w:rsidP="00332B56"/>
        </w:tc>
      </w:tr>
      <w:tr w:rsidR="00E64FBC" w:rsidRPr="0065632A" w14:paraId="14CB0B75" w14:textId="77777777" w:rsidTr="00332B56">
        <w:trPr>
          <w:trHeight w:val="240"/>
          <w:jc w:val="center"/>
        </w:trPr>
        <w:tc>
          <w:tcPr>
            <w:tcW w:w="4876" w:type="dxa"/>
            <w:tcBorders>
              <w:top w:val="nil"/>
              <w:left w:val="nil"/>
              <w:bottom w:val="nil"/>
              <w:right w:val="nil"/>
            </w:tcBorders>
          </w:tcPr>
          <w:p w14:paraId="19806F5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F3D113C" w14:textId="77777777" w:rsidR="00E64FBC" w:rsidRPr="0065632A" w:rsidRDefault="00E64FBC" w:rsidP="00332B56">
            <w:pPr>
              <w:pStyle w:val="AmColumnHeading"/>
            </w:pPr>
            <w:r w:rsidRPr="0065632A">
              <w:t>Emendamento</w:t>
            </w:r>
          </w:p>
        </w:tc>
      </w:tr>
      <w:tr w:rsidR="00E64FBC" w:rsidRPr="0065632A" w14:paraId="58CA0104" w14:textId="77777777" w:rsidTr="00332B56">
        <w:trPr>
          <w:jc w:val="center"/>
        </w:trPr>
        <w:tc>
          <w:tcPr>
            <w:tcW w:w="4876" w:type="dxa"/>
            <w:tcBorders>
              <w:top w:val="nil"/>
              <w:left w:val="nil"/>
              <w:bottom w:val="nil"/>
              <w:right w:val="nil"/>
            </w:tcBorders>
          </w:tcPr>
          <w:p w14:paraId="4C834744" w14:textId="77777777" w:rsidR="00E64FBC" w:rsidRPr="0065632A" w:rsidRDefault="00E64FBC" w:rsidP="00332B56">
            <w:pPr>
              <w:pStyle w:val="Normal6a"/>
            </w:pPr>
          </w:p>
        </w:tc>
        <w:tc>
          <w:tcPr>
            <w:tcW w:w="4876" w:type="dxa"/>
            <w:tcBorders>
              <w:top w:val="nil"/>
              <w:left w:val="nil"/>
              <w:bottom w:val="nil"/>
              <w:right w:val="nil"/>
            </w:tcBorders>
          </w:tcPr>
          <w:p w14:paraId="6351EBA5" w14:textId="77777777" w:rsidR="00E64FBC" w:rsidRPr="0065632A" w:rsidRDefault="00E64FBC" w:rsidP="00332B56">
            <w:pPr>
              <w:pStyle w:val="Normal6a"/>
            </w:pPr>
            <w:r w:rsidRPr="0065632A">
              <w:rPr>
                <w:b/>
                <w:i/>
              </w:rPr>
              <w:t>C quater.</w:t>
            </w:r>
            <w:r w:rsidRPr="0065632A">
              <w:tab/>
            </w:r>
            <w:r w:rsidRPr="0065632A">
              <w:rPr>
                <w:b/>
                <w:i/>
              </w:rPr>
              <w:t>considerando che i dati del programma delle Nazioni Unite per lo sviluppo (UNDP) evidenziano la necessità di investire maggiormente nell'inclusione sociale, alla luce del fatto che l'America latina figura tra le regioni in cui vige la maggiore disuguaglianza a livello mondiale e che il 58 % della popolazione delle zone rurali, in particolare i popoli indigeni, vive al di sotto della soglia di povertà, rispetto al 26 % della popolazione delle aree urbane; che, nel 2023, 41 milioni di persone in America latina pativano la fame e 187,6 milioni di persone vivevano in una situazione di insicurezza alimentare da moderata a grave;</w:t>
            </w:r>
          </w:p>
        </w:tc>
      </w:tr>
    </w:tbl>
    <w:p w14:paraId="5895DBC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81C6B23" w14:textId="77777777" w:rsidR="00E64FBC" w:rsidRPr="0065632A" w:rsidRDefault="00E64FBC" w:rsidP="00E64FBC">
      <w:r w:rsidRPr="0065632A">
        <w:rPr>
          <w:rStyle w:val="HideTWBExt"/>
        </w:rPr>
        <w:t>&lt;/Amend&gt;</w:t>
      </w:r>
    </w:p>
    <w:p w14:paraId="5768B68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35</w:t>
      </w:r>
      <w:r w:rsidRPr="0065632A">
        <w:rPr>
          <w:rStyle w:val="HideTWBExt"/>
        </w:rPr>
        <w:t>&lt;/NumAm&gt;</w:t>
      </w:r>
    </w:p>
    <w:p w14:paraId="67301550"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3AAE92F4" w14:textId="77777777" w:rsidR="00E64FBC" w:rsidRPr="0065632A" w:rsidRDefault="00E64FBC" w:rsidP="00E64FBC">
      <w:pPr>
        <w:pStyle w:val="NormalBold"/>
      </w:pPr>
      <w:r w:rsidRPr="0065632A">
        <w:rPr>
          <w:rStyle w:val="HideTWBExt"/>
          <w:b w:val="0"/>
        </w:rPr>
        <w:t>&lt;/RepeatBlock-By&gt;</w:t>
      </w:r>
    </w:p>
    <w:p w14:paraId="56485BE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0FA8EC7" w14:textId="77777777" w:rsidR="00E64FBC" w:rsidRPr="0065632A" w:rsidRDefault="00E64FBC" w:rsidP="00E64FBC">
      <w:pPr>
        <w:pStyle w:val="NormalBold"/>
      </w:pPr>
      <w:r w:rsidRPr="0065632A">
        <w:rPr>
          <w:rStyle w:val="HideTWBExt"/>
        </w:rPr>
        <w:t>&lt;Article&gt;</w:t>
      </w:r>
      <w:r w:rsidRPr="0065632A">
        <w:t>Considerando C quinquies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C31D77F" w14:textId="77777777" w:rsidTr="00332B56">
        <w:trPr>
          <w:trHeight w:hRule="exact" w:val="240"/>
          <w:jc w:val="center"/>
        </w:trPr>
        <w:tc>
          <w:tcPr>
            <w:tcW w:w="9752" w:type="dxa"/>
            <w:gridSpan w:val="2"/>
            <w:tcBorders>
              <w:top w:val="nil"/>
              <w:left w:val="nil"/>
              <w:bottom w:val="nil"/>
              <w:right w:val="nil"/>
            </w:tcBorders>
          </w:tcPr>
          <w:p w14:paraId="17442450" w14:textId="77777777" w:rsidR="00E64FBC" w:rsidRPr="0065632A" w:rsidRDefault="00E64FBC" w:rsidP="00332B56"/>
        </w:tc>
      </w:tr>
      <w:tr w:rsidR="00E64FBC" w:rsidRPr="0065632A" w14:paraId="4CDB2598" w14:textId="77777777" w:rsidTr="00332B56">
        <w:trPr>
          <w:trHeight w:val="240"/>
          <w:jc w:val="center"/>
        </w:trPr>
        <w:tc>
          <w:tcPr>
            <w:tcW w:w="4876" w:type="dxa"/>
            <w:tcBorders>
              <w:top w:val="nil"/>
              <w:left w:val="nil"/>
              <w:bottom w:val="nil"/>
              <w:right w:val="nil"/>
            </w:tcBorders>
          </w:tcPr>
          <w:p w14:paraId="0F24F31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78E6591" w14:textId="77777777" w:rsidR="00E64FBC" w:rsidRPr="0065632A" w:rsidRDefault="00E64FBC" w:rsidP="00332B56">
            <w:pPr>
              <w:pStyle w:val="AmColumnHeading"/>
            </w:pPr>
            <w:r w:rsidRPr="0065632A">
              <w:t>Emendamento</w:t>
            </w:r>
          </w:p>
        </w:tc>
      </w:tr>
      <w:tr w:rsidR="00E64FBC" w:rsidRPr="0065632A" w14:paraId="239340CD" w14:textId="77777777" w:rsidTr="00332B56">
        <w:trPr>
          <w:jc w:val="center"/>
        </w:trPr>
        <w:tc>
          <w:tcPr>
            <w:tcW w:w="4876" w:type="dxa"/>
            <w:tcBorders>
              <w:top w:val="nil"/>
              <w:left w:val="nil"/>
              <w:bottom w:val="nil"/>
              <w:right w:val="nil"/>
            </w:tcBorders>
          </w:tcPr>
          <w:p w14:paraId="0E3E21B9" w14:textId="77777777" w:rsidR="00E64FBC" w:rsidRPr="0065632A" w:rsidRDefault="00E64FBC" w:rsidP="00332B56">
            <w:pPr>
              <w:pStyle w:val="Normal6a"/>
            </w:pPr>
          </w:p>
        </w:tc>
        <w:tc>
          <w:tcPr>
            <w:tcW w:w="4876" w:type="dxa"/>
            <w:tcBorders>
              <w:top w:val="nil"/>
              <w:left w:val="nil"/>
              <w:bottom w:val="nil"/>
              <w:right w:val="nil"/>
            </w:tcBorders>
          </w:tcPr>
          <w:p w14:paraId="00A06019" w14:textId="77777777" w:rsidR="00E64FBC" w:rsidRPr="0065632A" w:rsidRDefault="00E64FBC" w:rsidP="00332B56">
            <w:pPr>
              <w:pStyle w:val="Normal6a"/>
            </w:pPr>
            <w:r w:rsidRPr="0065632A">
              <w:rPr>
                <w:b/>
                <w:i/>
              </w:rPr>
              <w:t>C quinquies.</w:t>
            </w:r>
            <w:r w:rsidRPr="0065632A">
              <w:tab/>
            </w:r>
            <w:r w:rsidRPr="0065632A">
              <w:rPr>
                <w:b/>
                <w:i/>
              </w:rPr>
              <w:t>considerando che le crescenti disuguaglianze sociali ed economiche, sia in Europa che in America latina, hanno contribuito a un crescente malcontento pubblico, alla frammentazione sociale e all'erosione della fiducia nelle istituzioni democratiche; che tali disuguaglianze spesso generano terreno fertile per l'ascesa di movimenti populisti e autoritari che sfruttano le rimostranze, polarizzano le società e compromettono lo Stato di diritto, le norme democratiche e il dibattito pluralistico;</w:t>
            </w:r>
          </w:p>
        </w:tc>
      </w:tr>
    </w:tbl>
    <w:p w14:paraId="6329C84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4F4F591" w14:textId="77777777" w:rsidR="00E64FBC" w:rsidRPr="0065632A" w:rsidRDefault="00E64FBC" w:rsidP="00E64FBC">
      <w:r w:rsidRPr="0065632A">
        <w:rPr>
          <w:rStyle w:val="HideTWBExt"/>
        </w:rPr>
        <w:t>&lt;/Amend&gt;</w:t>
      </w:r>
    </w:p>
    <w:p w14:paraId="578E42B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36</w:t>
      </w:r>
      <w:r w:rsidRPr="0065632A">
        <w:rPr>
          <w:rStyle w:val="HideTWBExt"/>
        </w:rPr>
        <w:t>&lt;/NumAm&gt;</w:t>
      </w:r>
    </w:p>
    <w:p w14:paraId="07A1943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CBFA485" w14:textId="77777777" w:rsidR="00E64FBC" w:rsidRPr="0065632A" w:rsidRDefault="00E64FBC" w:rsidP="00E64FBC">
      <w:pPr>
        <w:pStyle w:val="NormalBold"/>
      </w:pPr>
      <w:r w:rsidRPr="0065632A">
        <w:rPr>
          <w:rStyle w:val="HideTWBExt"/>
          <w:b w:val="0"/>
        </w:rPr>
        <w:t>&lt;/RepeatBlock-By&gt;</w:t>
      </w:r>
    </w:p>
    <w:p w14:paraId="3F17786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272EB74" w14:textId="77777777" w:rsidR="00E64FBC" w:rsidRPr="0065632A" w:rsidRDefault="00E64FBC" w:rsidP="00E64FBC">
      <w:pPr>
        <w:pStyle w:val="NormalBold"/>
      </w:pPr>
      <w:r w:rsidRPr="0065632A">
        <w:rPr>
          <w:rStyle w:val="HideTWBExt"/>
        </w:rPr>
        <w:t>&lt;Article&gt;</w:t>
      </w:r>
      <w:r w:rsidRPr="0065632A">
        <w:t>Considerando C sexies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1FB64D5" w14:textId="77777777" w:rsidTr="00332B56">
        <w:trPr>
          <w:trHeight w:hRule="exact" w:val="240"/>
          <w:jc w:val="center"/>
        </w:trPr>
        <w:tc>
          <w:tcPr>
            <w:tcW w:w="9752" w:type="dxa"/>
            <w:gridSpan w:val="2"/>
            <w:tcBorders>
              <w:top w:val="nil"/>
              <w:left w:val="nil"/>
              <w:bottom w:val="nil"/>
              <w:right w:val="nil"/>
            </w:tcBorders>
          </w:tcPr>
          <w:p w14:paraId="0DBF6110" w14:textId="77777777" w:rsidR="00E64FBC" w:rsidRPr="0065632A" w:rsidRDefault="00E64FBC" w:rsidP="00332B56"/>
        </w:tc>
      </w:tr>
      <w:tr w:rsidR="00E64FBC" w:rsidRPr="0065632A" w14:paraId="10C395D2" w14:textId="77777777" w:rsidTr="00332B56">
        <w:trPr>
          <w:trHeight w:val="240"/>
          <w:jc w:val="center"/>
        </w:trPr>
        <w:tc>
          <w:tcPr>
            <w:tcW w:w="4876" w:type="dxa"/>
            <w:tcBorders>
              <w:top w:val="nil"/>
              <w:left w:val="nil"/>
              <w:bottom w:val="nil"/>
              <w:right w:val="nil"/>
            </w:tcBorders>
          </w:tcPr>
          <w:p w14:paraId="2457E47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AE4A610" w14:textId="77777777" w:rsidR="00E64FBC" w:rsidRPr="0065632A" w:rsidRDefault="00E64FBC" w:rsidP="00332B56">
            <w:pPr>
              <w:pStyle w:val="AmColumnHeading"/>
            </w:pPr>
            <w:r w:rsidRPr="0065632A">
              <w:t>Emendamento</w:t>
            </w:r>
          </w:p>
        </w:tc>
      </w:tr>
      <w:tr w:rsidR="00E64FBC" w:rsidRPr="0065632A" w14:paraId="6CCC9DF6" w14:textId="77777777" w:rsidTr="00332B56">
        <w:trPr>
          <w:jc w:val="center"/>
        </w:trPr>
        <w:tc>
          <w:tcPr>
            <w:tcW w:w="4876" w:type="dxa"/>
            <w:tcBorders>
              <w:top w:val="nil"/>
              <w:left w:val="nil"/>
              <w:bottom w:val="nil"/>
              <w:right w:val="nil"/>
            </w:tcBorders>
          </w:tcPr>
          <w:p w14:paraId="3A57633E" w14:textId="77777777" w:rsidR="00E64FBC" w:rsidRPr="0065632A" w:rsidRDefault="00E64FBC" w:rsidP="00332B56">
            <w:pPr>
              <w:pStyle w:val="Normal6a"/>
            </w:pPr>
          </w:p>
        </w:tc>
        <w:tc>
          <w:tcPr>
            <w:tcW w:w="4876" w:type="dxa"/>
            <w:tcBorders>
              <w:top w:val="nil"/>
              <w:left w:val="nil"/>
              <w:bottom w:val="nil"/>
              <w:right w:val="nil"/>
            </w:tcBorders>
          </w:tcPr>
          <w:p w14:paraId="45872614" w14:textId="77777777" w:rsidR="00E64FBC" w:rsidRPr="0065632A" w:rsidRDefault="00E64FBC" w:rsidP="00332B56">
            <w:pPr>
              <w:pStyle w:val="Normal6a"/>
            </w:pPr>
            <w:r w:rsidRPr="0065632A">
              <w:rPr>
                <w:b/>
                <w:i/>
              </w:rPr>
              <w:t>C sexies.</w:t>
            </w:r>
            <w:r w:rsidRPr="0065632A">
              <w:tab/>
            </w:r>
            <w:r w:rsidRPr="0065632A">
              <w:rPr>
                <w:b/>
                <w:i/>
              </w:rPr>
              <w:t>considerando che entrambe le regioni detengono complessivamente un terzo dei diritti di voto in seno alle Nazioni Unite;</w:t>
            </w:r>
          </w:p>
        </w:tc>
      </w:tr>
    </w:tbl>
    <w:p w14:paraId="00D4D84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079396B" w14:textId="77777777" w:rsidR="00E64FBC" w:rsidRPr="0065632A" w:rsidRDefault="00E64FBC" w:rsidP="00E64FBC">
      <w:r w:rsidRPr="0065632A">
        <w:rPr>
          <w:rStyle w:val="HideTWBExt"/>
        </w:rPr>
        <w:t>&lt;/Amend&gt;</w:t>
      </w:r>
    </w:p>
    <w:p w14:paraId="748A06A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37</w:t>
      </w:r>
      <w:r w:rsidRPr="0065632A">
        <w:rPr>
          <w:rStyle w:val="HideTWBExt"/>
        </w:rPr>
        <w:t>&lt;/NumAm&gt;</w:t>
      </w:r>
    </w:p>
    <w:p w14:paraId="6E2E5A7B"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03521FD7" w14:textId="77777777" w:rsidR="00E64FBC" w:rsidRPr="0065632A" w:rsidRDefault="00E64FBC" w:rsidP="00E64FBC">
      <w:pPr>
        <w:pStyle w:val="NormalBold"/>
      </w:pPr>
      <w:r w:rsidRPr="0065632A">
        <w:rPr>
          <w:rStyle w:val="HideTWBExt"/>
          <w:b w:val="0"/>
        </w:rPr>
        <w:t>&lt;/RepeatBlock-By&gt;</w:t>
      </w:r>
    </w:p>
    <w:p w14:paraId="009C380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41E0B83" w14:textId="77777777" w:rsidR="00E64FBC" w:rsidRPr="0065632A" w:rsidRDefault="00E64FBC" w:rsidP="00E64FBC">
      <w:pPr>
        <w:pStyle w:val="NormalBold"/>
      </w:pPr>
      <w:r w:rsidRPr="0065632A">
        <w:rPr>
          <w:rStyle w:val="HideTWBExt"/>
        </w:rPr>
        <w:t>&lt;Article&gt;</w:t>
      </w:r>
      <w:r w:rsidRPr="0065632A">
        <w:t>Considerando D</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16F44DE" w14:textId="77777777" w:rsidTr="00332B56">
        <w:trPr>
          <w:trHeight w:hRule="exact" w:val="240"/>
          <w:jc w:val="center"/>
        </w:trPr>
        <w:tc>
          <w:tcPr>
            <w:tcW w:w="9752" w:type="dxa"/>
            <w:gridSpan w:val="2"/>
            <w:tcBorders>
              <w:top w:val="nil"/>
              <w:left w:val="nil"/>
              <w:bottom w:val="nil"/>
              <w:right w:val="nil"/>
            </w:tcBorders>
          </w:tcPr>
          <w:p w14:paraId="0FAC5616" w14:textId="77777777" w:rsidR="00E64FBC" w:rsidRPr="0065632A" w:rsidRDefault="00E64FBC" w:rsidP="00332B56"/>
        </w:tc>
      </w:tr>
      <w:tr w:rsidR="00E64FBC" w:rsidRPr="0065632A" w14:paraId="14F7D6F0" w14:textId="77777777" w:rsidTr="00332B56">
        <w:trPr>
          <w:trHeight w:val="240"/>
          <w:jc w:val="center"/>
        </w:trPr>
        <w:tc>
          <w:tcPr>
            <w:tcW w:w="4876" w:type="dxa"/>
            <w:tcBorders>
              <w:top w:val="nil"/>
              <w:left w:val="nil"/>
              <w:bottom w:val="nil"/>
              <w:right w:val="nil"/>
            </w:tcBorders>
          </w:tcPr>
          <w:p w14:paraId="04B1D18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4BEC0D1" w14:textId="77777777" w:rsidR="00E64FBC" w:rsidRPr="0065632A" w:rsidRDefault="00E64FBC" w:rsidP="00332B56">
            <w:pPr>
              <w:pStyle w:val="AmColumnHeading"/>
            </w:pPr>
            <w:r w:rsidRPr="0065632A">
              <w:t>Emendamento</w:t>
            </w:r>
          </w:p>
        </w:tc>
      </w:tr>
      <w:tr w:rsidR="00E64FBC" w:rsidRPr="0065632A" w14:paraId="5CE2DE0F" w14:textId="77777777" w:rsidTr="00332B56">
        <w:trPr>
          <w:jc w:val="center"/>
        </w:trPr>
        <w:tc>
          <w:tcPr>
            <w:tcW w:w="4876" w:type="dxa"/>
            <w:tcBorders>
              <w:top w:val="nil"/>
              <w:left w:val="nil"/>
              <w:bottom w:val="nil"/>
              <w:right w:val="nil"/>
            </w:tcBorders>
          </w:tcPr>
          <w:p w14:paraId="02FD73D5" w14:textId="77777777" w:rsidR="00E64FBC" w:rsidRPr="0065632A" w:rsidRDefault="00E64FBC" w:rsidP="00332B56">
            <w:pPr>
              <w:pStyle w:val="Normal6a"/>
            </w:pPr>
            <w:r w:rsidRPr="0065632A">
              <w:t>D.</w:t>
            </w:r>
            <w:r w:rsidRPr="0065632A">
              <w:tab/>
              <w:t xml:space="preserve">considerando che l'ordine multilaterale fondato su regole su cui si sono basate la pace </w:t>
            </w:r>
            <w:r w:rsidRPr="0065632A">
              <w:rPr>
                <w:b/>
                <w:i/>
              </w:rPr>
              <w:t>e</w:t>
            </w:r>
            <w:r w:rsidRPr="0065632A">
              <w:t xml:space="preserve"> la prosperità negli ultimi 80 anni è messo sempre più alla prova dalle autocrazie in tutto il mondo;</w:t>
            </w:r>
          </w:p>
        </w:tc>
        <w:tc>
          <w:tcPr>
            <w:tcW w:w="4876" w:type="dxa"/>
            <w:tcBorders>
              <w:top w:val="nil"/>
              <w:left w:val="nil"/>
              <w:bottom w:val="nil"/>
              <w:right w:val="nil"/>
            </w:tcBorders>
          </w:tcPr>
          <w:p w14:paraId="50516029" w14:textId="77777777" w:rsidR="00E64FBC" w:rsidRPr="0065632A" w:rsidRDefault="00E64FBC" w:rsidP="00332B56">
            <w:pPr>
              <w:pStyle w:val="Normal6a"/>
            </w:pPr>
            <w:r w:rsidRPr="0065632A">
              <w:t>D.</w:t>
            </w:r>
            <w:r w:rsidRPr="0065632A">
              <w:tab/>
              <w:t>considerando che l'ordine multilaterale fondato su regole su cui si sono basate la pace</w:t>
            </w:r>
            <w:r w:rsidRPr="0065632A">
              <w:rPr>
                <w:b/>
                <w:i/>
              </w:rPr>
              <w:t>,</w:t>
            </w:r>
            <w:r w:rsidRPr="0065632A">
              <w:t xml:space="preserve"> la prosperità</w:t>
            </w:r>
            <w:r w:rsidRPr="0065632A">
              <w:rPr>
                <w:b/>
                <w:i/>
              </w:rPr>
              <w:t>, il rispetto dello Stato di diritto, il diritto internazionale e i diritti umani</w:t>
            </w:r>
            <w:r w:rsidRPr="0065632A">
              <w:t xml:space="preserve"> negli ultimi 80 anni è messo sempre più alla prova dalle autocrazie in tutto il mondo;</w:t>
            </w:r>
          </w:p>
        </w:tc>
      </w:tr>
    </w:tbl>
    <w:p w14:paraId="066DDC2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FA2F9C4" w14:textId="77777777" w:rsidR="00E64FBC" w:rsidRPr="0065632A" w:rsidRDefault="00E64FBC" w:rsidP="00E64FBC">
      <w:r w:rsidRPr="0065632A">
        <w:rPr>
          <w:rStyle w:val="HideTWBExt"/>
        </w:rPr>
        <w:t>&lt;/Amend&gt;</w:t>
      </w:r>
    </w:p>
    <w:p w14:paraId="2B45A65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38</w:t>
      </w:r>
      <w:r w:rsidRPr="0065632A">
        <w:rPr>
          <w:rStyle w:val="HideTWBExt"/>
        </w:rPr>
        <w:t>&lt;/NumAm&gt;</w:t>
      </w:r>
    </w:p>
    <w:p w14:paraId="2A0B02D7"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0378C488" w14:textId="77777777" w:rsidR="00E64FBC" w:rsidRPr="0065632A" w:rsidRDefault="00E64FBC" w:rsidP="00E64FBC">
      <w:pPr>
        <w:pStyle w:val="NormalBold"/>
      </w:pPr>
      <w:r w:rsidRPr="0065632A">
        <w:rPr>
          <w:rStyle w:val="HideTWBExt"/>
          <w:b w:val="0"/>
        </w:rPr>
        <w:t>&lt;/RepeatBlock-By&gt;</w:t>
      </w:r>
    </w:p>
    <w:p w14:paraId="4B18416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C9164B4" w14:textId="77777777" w:rsidR="00E64FBC" w:rsidRPr="0065632A" w:rsidRDefault="00E64FBC" w:rsidP="00E64FBC">
      <w:pPr>
        <w:pStyle w:val="NormalBold"/>
      </w:pPr>
      <w:r w:rsidRPr="0065632A">
        <w:rPr>
          <w:rStyle w:val="HideTWBExt"/>
        </w:rPr>
        <w:t>&lt;Article&gt;</w:t>
      </w:r>
      <w:r w:rsidRPr="0065632A">
        <w:t>Considerando D</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70DE3D0" w14:textId="77777777" w:rsidTr="00332B56">
        <w:trPr>
          <w:trHeight w:hRule="exact" w:val="240"/>
          <w:jc w:val="center"/>
        </w:trPr>
        <w:tc>
          <w:tcPr>
            <w:tcW w:w="9752" w:type="dxa"/>
            <w:gridSpan w:val="2"/>
            <w:tcBorders>
              <w:top w:val="nil"/>
              <w:left w:val="nil"/>
              <w:bottom w:val="nil"/>
              <w:right w:val="nil"/>
            </w:tcBorders>
          </w:tcPr>
          <w:p w14:paraId="70D14340" w14:textId="77777777" w:rsidR="00E64FBC" w:rsidRPr="0065632A" w:rsidRDefault="00E64FBC" w:rsidP="00332B56"/>
        </w:tc>
      </w:tr>
      <w:tr w:rsidR="00E64FBC" w:rsidRPr="0065632A" w14:paraId="0F4B70F8" w14:textId="77777777" w:rsidTr="00332B56">
        <w:trPr>
          <w:trHeight w:val="240"/>
          <w:jc w:val="center"/>
        </w:trPr>
        <w:tc>
          <w:tcPr>
            <w:tcW w:w="4876" w:type="dxa"/>
            <w:tcBorders>
              <w:top w:val="nil"/>
              <w:left w:val="nil"/>
              <w:bottom w:val="nil"/>
              <w:right w:val="nil"/>
            </w:tcBorders>
          </w:tcPr>
          <w:p w14:paraId="5AE97C4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A508D59" w14:textId="77777777" w:rsidR="00E64FBC" w:rsidRPr="0065632A" w:rsidRDefault="00E64FBC" w:rsidP="00332B56">
            <w:pPr>
              <w:pStyle w:val="AmColumnHeading"/>
            </w:pPr>
            <w:r w:rsidRPr="0065632A">
              <w:t>Emendamento</w:t>
            </w:r>
          </w:p>
        </w:tc>
      </w:tr>
      <w:tr w:rsidR="00E64FBC" w:rsidRPr="0065632A" w14:paraId="23153E8D" w14:textId="77777777" w:rsidTr="00332B56">
        <w:trPr>
          <w:jc w:val="center"/>
        </w:trPr>
        <w:tc>
          <w:tcPr>
            <w:tcW w:w="4876" w:type="dxa"/>
            <w:tcBorders>
              <w:top w:val="nil"/>
              <w:left w:val="nil"/>
              <w:bottom w:val="nil"/>
              <w:right w:val="nil"/>
            </w:tcBorders>
          </w:tcPr>
          <w:p w14:paraId="5C398134" w14:textId="77777777" w:rsidR="00E64FBC" w:rsidRPr="0065632A" w:rsidRDefault="00E64FBC" w:rsidP="00332B56">
            <w:pPr>
              <w:pStyle w:val="Normal6a"/>
            </w:pPr>
            <w:r w:rsidRPr="0065632A">
              <w:t>D.</w:t>
            </w:r>
            <w:r w:rsidRPr="0065632A">
              <w:tab/>
              <w:t xml:space="preserve">considerando che </w:t>
            </w:r>
            <w:r w:rsidRPr="0065632A">
              <w:rPr>
                <w:b/>
                <w:i/>
              </w:rPr>
              <w:t>l'</w:t>
            </w:r>
            <w:r w:rsidRPr="0065632A">
              <w:t xml:space="preserve">ordine multilaterale fondato su regole </w:t>
            </w:r>
            <w:r w:rsidRPr="0065632A">
              <w:rPr>
                <w:b/>
                <w:i/>
              </w:rPr>
              <w:t>su cui si sono basate la pace e la prosperità negli ultimi 80 anni</w:t>
            </w:r>
            <w:r w:rsidRPr="0065632A">
              <w:t xml:space="preserve"> è </w:t>
            </w:r>
            <w:r w:rsidRPr="0065632A">
              <w:rPr>
                <w:b/>
                <w:i/>
              </w:rPr>
              <w:t>messo</w:t>
            </w:r>
            <w:r w:rsidRPr="0065632A">
              <w:t xml:space="preserve"> sempre più </w:t>
            </w:r>
            <w:r w:rsidRPr="0065632A">
              <w:rPr>
                <w:b/>
                <w:i/>
              </w:rPr>
              <w:t>alla prova dalle autocrazie in tutto il mondo</w:t>
            </w:r>
            <w:r w:rsidRPr="0065632A">
              <w:t>;</w:t>
            </w:r>
          </w:p>
        </w:tc>
        <w:tc>
          <w:tcPr>
            <w:tcW w:w="4876" w:type="dxa"/>
            <w:tcBorders>
              <w:top w:val="nil"/>
              <w:left w:val="nil"/>
              <w:bottom w:val="nil"/>
              <w:right w:val="nil"/>
            </w:tcBorders>
          </w:tcPr>
          <w:p w14:paraId="251EA10D" w14:textId="77777777" w:rsidR="00E64FBC" w:rsidRPr="0065632A" w:rsidRDefault="00E64FBC" w:rsidP="00332B56">
            <w:pPr>
              <w:pStyle w:val="Normal6a"/>
            </w:pPr>
            <w:r w:rsidRPr="0065632A">
              <w:t>D.</w:t>
            </w:r>
            <w:r w:rsidRPr="0065632A">
              <w:tab/>
              <w:t xml:space="preserve">considerando che </w:t>
            </w:r>
            <w:r w:rsidRPr="0065632A">
              <w:rPr>
                <w:b/>
                <w:i/>
              </w:rPr>
              <w:t>il concetto di</w:t>
            </w:r>
            <w:r w:rsidRPr="0065632A">
              <w:t xml:space="preserve"> ordine multilaterale fondato su regole è sempre più </w:t>
            </w:r>
            <w:r w:rsidRPr="0065632A">
              <w:rPr>
                <w:b/>
                <w:i/>
              </w:rPr>
              <w:t>spesso invocato per giustificare gli interventi esterni dell'UE</w:t>
            </w:r>
            <w:r w:rsidRPr="0065632A">
              <w:t>;</w:t>
            </w:r>
          </w:p>
        </w:tc>
      </w:tr>
    </w:tbl>
    <w:p w14:paraId="010D5E0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8DBD101" w14:textId="77777777" w:rsidR="00E64FBC" w:rsidRPr="0065632A" w:rsidRDefault="00E64FBC" w:rsidP="00E64FBC">
      <w:r w:rsidRPr="0065632A">
        <w:rPr>
          <w:rStyle w:val="HideTWBExt"/>
        </w:rPr>
        <w:t>&lt;/Amend&gt;</w:t>
      </w:r>
    </w:p>
    <w:p w14:paraId="57543B0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39</w:t>
      </w:r>
      <w:r w:rsidRPr="0065632A">
        <w:rPr>
          <w:rStyle w:val="HideTWBExt"/>
        </w:rPr>
        <w:t>&lt;/NumAm&gt;</w:t>
      </w:r>
    </w:p>
    <w:p w14:paraId="55688215"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5534EF9" w14:textId="77777777" w:rsidR="00E64FBC" w:rsidRPr="0065632A" w:rsidRDefault="00E64FBC" w:rsidP="00E64FBC">
      <w:pPr>
        <w:pStyle w:val="NormalBold"/>
      </w:pPr>
      <w:r w:rsidRPr="0065632A">
        <w:rPr>
          <w:rStyle w:val="HideTWBExt"/>
          <w:b w:val="0"/>
        </w:rPr>
        <w:t>&lt;/RepeatBlock-By&gt;</w:t>
      </w:r>
    </w:p>
    <w:p w14:paraId="08097D2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F12FAB6" w14:textId="77777777" w:rsidR="00E64FBC" w:rsidRPr="0065632A" w:rsidRDefault="00E64FBC" w:rsidP="00E64FBC">
      <w:pPr>
        <w:pStyle w:val="NormalBold"/>
      </w:pPr>
      <w:r w:rsidRPr="0065632A">
        <w:rPr>
          <w:rStyle w:val="HideTWBExt"/>
        </w:rPr>
        <w:t>&lt;Article&gt;</w:t>
      </w:r>
      <w:r w:rsidRPr="0065632A">
        <w:t>Considerando D</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EB6F4A5" w14:textId="77777777" w:rsidTr="00332B56">
        <w:trPr>
          <w:trHeight w:hRule="exact" w:val="240"/>
          <w:jc w:val="center"/>
        </w:trPr>
        <w:tc>
          <w:tcPr>
            <w:tcW w:w="9752" w:type="dxa"/>
            <w:gridSpan w:val="2"/>
            <w:tcBorders>
              <w:top w:val="nil"/>
              <w:left w:val="nil"/>
              <w:bottom w:val="nil"/>
              <w:right w:val="nil"/>
            </w:tcBorders>
          </w:tcPr>
          <w:p w14:paraId="46290523" w14:textId="77777777" w:rsidR="00E64FBC" w:rsidRPr="0065632A" w:rsidRDefault="00E64FBC" w:rsidP="00332B56"/>
        </w:tc>
      </w:tr>
      <w:tr w:rsidR="00E64FBC" w:rsidRPr="0065632A" w14:paraId="365F1962" w14:textId="77777777" w:rsidTr="00332B56">
        <w:trPr>
          <w:trHeight w:val="240"/>
          <w:jc w:val="center"/>
        </w:trPr>
        <w:tc>
          <w:tcPr>
            <w:tcW w:w="4876" w:type="dxa"/>
            <w:tcBorders>
              <w:top w:val="nil"/>
              <w:left w:val="nil"/>
              <w:bottom w:val="nil"/>
              <w:right w:val="nil"/>
            </w:tcBorders>
          </w:tcPr>
          <w:p w14:paraId="3BD42B1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586FB2F" w14:textId="77777777" w:rsidR="00E64FBC" w:rsidRPr="0065632A" w:rsidRDefault="00E64FBC" w:rsidP="00332B56">
            <w:pPr>
              <w:pStyle w:val="AmColumnHeading"/>
            </w:pPr>
            <w:r w:rsidRPr="0065632A">
              <w:t>Emendamento</w:t>
            </w:r>
          </w:p>
        </w:tc>
      </w:tr>
      <w:tr w:rsidR="00E64FBC" w:rsidRPr="0065632A" w14:paraId="00384E20" w14:textId="77777777" w:rsidTr="00332B56">
        <w:trPr>
          <w:jc w:val="center"/>
        </w:trPr>
        <w:tc>
          <w:tcPr>
            <w:tcW w:w="4876" w:type="dxa"/>
            <w:tcBorders>
              <w:top w:val="nil"/>
              <w:left w:val="nil"/>
              <w:bottom w:val="nil"/>
              <w:right w:val="nil"/>
            </w:tcBorders>
          </w:tcPr>
          <w:p w14:paraId="795DA03C" w14:textId="77777777" w:rsidR="00E64FBC" w:rsidRPr="0065632A" w:rsidRDefault="00E64FBC" w:rsidP="00332B56">
            <w:pPr>
              <w:pStyle w:val="Normal6a"/>
            </w:pPr>
            <w:r w:rsidRPr="0065632A">
              <w:t>D.</w:t>
            </w:r>
            <w:r w:rsidRPr="0065632A">
              <w:tab/>
              <w:t xml:space="preserve">considerando che l'ordine multilaterale fondato su regole su cui si sono basate la pace e la prosperità negli ultimi 80 anni è messo sempre più alla prova </w:t>
            </w:r>
            <w:r w:rsidRPr="0065632A">
              <w:rPr>
                <w:b/>
                <w:i/>
              </w:rPr>
              <w:t>dalle autocrazie</w:t>
            </w:r>
            <w:r w:rsidRPr="0065632A">
              <w:t xml:space="preserve"> in tutto il mondo;</w:t>
            </w:r>
          </w:p>
        </w:tc>
        <w:tc>
          <w:tcPr>
            <w:tcW w:w="4876" w:type="dxa"/>
            <w:tcBorders>
              <w:top w:val="nil"/>
              <w:left w:val="nil"/>
              <w:bottom w:val="nil"/>
              <w:right w:val="nil"/>
            </w:tcBorders>
          </w:tcPr>
          <w:p w14:paraId="17D9239F" w14:textId="77777777" w:rsidR="00E64FBC" w:rsidRPr="0065632A" w:rsidRDefault="00E64FBC" w:rsidP="00332B56">
            <w:pPr>
              <w:pStyle w:val="Normal6a"/>
            </w:pPr>
            <w:r w:rsidRPr="0065632A">
              <w:t>D.</w:t>
            </w:r>
            <w:r w:rsidRPr="0065632A">
              <w:tab/>
              <w:t xml:space="preserve">considerando che l'ordine multilaterale fondato su regole su cui si sono basate la pace e la prosperità negli ultimi 80 anni è messo sempre più alla prova </w:t>
            </w:r>
            <w:r w:rsidRPr="0065632A">
              <w:rPr>
                <w:b/>
                <w:i/>
              </w:rPr>
              <w:t>da tendenze autocratiche</w:t>
            </w:r>
            <w:r w:rsidRPr="0065632A">
              <w:t xml:space="preserve"> in tutto il mondo;</w:t>
            </w:r>
          </w:p>
        </w:tc>
      </w:tr>
    </w:tbl>
    <w:p w14:paraId="0B19E06B" w14:textId="77777777" w:rsidR="00E64FBC" w:rsidRPr="00593685" w:rsidRDefault="00E64FBC" w:rsidP="00E64FBC">
      <w:pPr>
        <w:pStyle w:val="AmOrLang"/>
        <w:rPr>
          <w:lang w:val="fr-BE"/>
        </w:rPr>
      </w:pPr>
      <w:r w:rsidRPr="00593685">
        <w:rPr>
          <w:lang w:val="fr-BE"/>
        </w:rPr>
        <w:t xml:space="preserve">Or. </w:t>
      </w:r>
      <w:r w:rsidRPr="00593685">
        <w:rPr>
          <w:rStyle w:val="HideTWBExt"/>
          <w:lang w:val="fr-BE"/>
        </w:rPr>
        <w:t>&lt;Original&gt;</w:t>
      </w:r>
      <w:r w:rsidRPr="00593685">
        <w:rPr>
          <w:rStyle w:val="HideTWBInt"/>
          <w:lang w:val="fr-BE"/>
        </w:rPr>
        <w:t>{EN}</w:t>
      </w:r>
      <w:r w:rsidRPr="00593685">
        <w:rPr>
          <w:lang w:val="fr-BE"/>
        </w:rPr>
        <w:t>en</w:t>
      </w:r>
      <w:r w:rsidRPr="00593685">
        <w:rPr>
          <w:rStyle w:val="HideTWBExt"/>
          <w:lang w:val="fr-BE"/>
        </w:rPr>
        <w:t>&lt;/Original&gt;</w:t>
      </w:r>
    </w:p>
    <w:p w14:paraId="7AC32496" w14:textId="77777777" w:rsidR="00E64FBC" w:rsidRPr="00593685" w:rsidRDefault="00E64FBC" w:rsidP="00E64FBC">
      <w:pPr>
        <w:rPr>
          <w:lang w:val="fr-BE"/>
        </w:rPr>
      </w:pPr>
      <w:r w:rsidRPr="00593685">
        <w:rPr>
          <w:rStyle w:val="HideTWBExt"/>
          <w:lang w:val="fr-BE"/>
        </w:rPr>
        <w:t>&lt;/Amend&gt;</w:t>
      </w:r>
    </w:p>
    <w:p w14:paraId="3C0C4DE6" w14:textId="77777777" w:rsidR="00E64FBC" w:rsidRPr="00593685" w:rsidRDefault="00E64FBC" w:rsidP="00E64FBC">
      <w:pPr>
        <w:pStyle w:val="AmNumberTabs"/>
        <w:rPr>
          <w:lang w:val="fr-BE"/>
        </w:rPr>
      </w:pPr>
      <w:r w:rsidRPr="00593685">
        <w:rPr>
          <w:rStyle w:val="HideTWBExt"/>
          <w:lang w:val="fr-BE"/>
        </w:rPr>
        <w:t>&lt;Amend&gt;</w:t>
      </w:r>
      <w:r w:rsidRPr="00593685">
        <w:rPr>
          <w:lang w:val="fr-BE"/>
        </w:rPr>
        <w:t>Emendamento</w:t>
      </w:r>
      <w:r w:rsidRPr="00593685">
        <w:rPr>
          <w:lang w:val="fr-BE"/>
        </w:rPr>
        <w:tab/>
      </w:r>
      <w:r w:rsidRPr="00593685">
        <w:rPr>
          <w:lang w:val="fr-BE"/>
        </w:rPr>
        <w:tab/>
      </w:r>
      <w:r w:rsidRPr="00593685">
        <w:rPr>
          <w:rStyle w:val="HideTWBExt"/>
          <w:lang w:val="fr-BE"/>
        </w:rPr>
        <w:t>&lt;NumAm&gt;</w:t>
      </w:r>
      <w:r w:rsidRPr="00593685">
        <w:rPr>
          <w:lang w:val="fr-BE"/>
        </w:rPr>
        <w:t>40</w:t>
      </w:r>
      <w:r w:rsidRPr="00593685">
        <w:rPr>
          <w:rStyle w:val="HideTWBExt"/>
          <w:lang w:val="fr-BE"/>
        </w:rPr>
        <w:t>&lt;/NumAm&gt;</w:t>
      </w:r>
    </w:p>
    <w:p w14:paraId="3F153963" w14:textId="77777777" w:rsidR="00E64FBC" w:rsidRPr="00593685" w:rsidRDefault="00E64FBC" w:rsidP="00E64FBC">
      <w:pPr>
        <w:pStyle w:val="NormalBold"/>
        <w:rPr>
          <w:lang w:val="fr-BE"/>
        </w:rPr>
      </w:pPr>
      <w:r w:rsidRPr="00593685">
        <w:rPr>
          <w:rStyle w:val="HideTWBExt"/>
          <w:b w:val="0"/>
          <w:lang w:val="fr-BE"/>
        </w:rPr>
        <w:t>&lt;RepeatBlock-By&gt;&lt;Members&gt;</w:t>
      </w:r>
      <w:r w:rsidRPr="00593685">
        <w:rPr>
          <w:lang w:val="fr-BE"/>
        </w:rPr>
        <w:t>Emmanouil Fragkos</w:t>
      </w:r>
      <w:r w:rsidRPr="00593685">
        <w:rPr>
          <w:rStyle w:val="HideTWBExt"/>
          <w:b w:val="0"/>
          <w:lang w:val="fr-BE"/>
        </w:rPr>
        <w:t>&lt;/Members&gt;</w:t>
      </w:r>
    </w:p>
    <w:p w14:paraId="2C4753B9" w14:textId="77777777" w:rsidR="00E64FBC" w:rsidRPr="00593685" w:rsidRDefault="00E64FBC" w:rsidP="00E64FBC">
      <w:pPr>
        <w:pStyle w:val="NormalBold"/>
        <w:rPr>
          <w:lang w:val="fr-BE"/>
        </w:rPr>
      </w:pPr>
      <w:r w:rsidRPr="00593685">
        <w:rPr>
          <w:rStyle w:val="HideTWBExt"/>
          <w:b w:val="0"/>
          <w:lang w:val="fr-BE"/>
        </w:rPr>
        <w:t>&lt;/RepeatBlock-By&gt;</w:t>
      </w:r>
    </w:p>
    <w:p w14:paraId="4763A1F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44A798B" w14:textId="77777777" w:rsidR="00E64FBC" w:rsidRPr="0065632A" w:rsidRDefault="00E64FBC" w:rsidP="00E64FBC">
      <w:pPr>
        <w:pStyle w:val="NormalBold"/>
      </w:pPr>
      <w:r w:rsidRPr="0065632A">
        <w:rPr>
          <w:rStyle w:val="HideTWBExt"/>
        </w:rPr>
        <w:t>&lt;Article&gt;</w:t>
      </w:r>
      <w:r w:rsidRPr="0065632A">
        <w:t>Considerando E</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9ACACBF" w14:textId="77777777" w:rsidTr="00332B56">
        <w:trPr>
          <w:trHeight w:hRule="exact" w:val="240"/>
          <w:jc w:val="center"/>
        </w:trPr>
        <w:tc>
          <w:tcPr>
            <w:tcW w:w="9752" w:type="dxa"/>
            <w:gridSpan w:val="2"/>
            <w:tcBorders>
              <w:top w:val="nil"/>
              <w:left w:val="nil"/>
              <w:bottom w:val="nil"/>
              <w:right w:val="nil"/>
            </w:tcBorders>
          </w:tcPr>
          <w:p w14:paraId="4825B565" w14:textId="77777777" w:rsidR="00E64FBC" w:rsidRPr="0065632A" w:rsidRDefault="00E64FBC" w:rsidP="00332B56"/>
        </w:tc>
      </w:tr>
      <w:tr w:rsidR="00E64FBC" w:rsidRPr="0065632A" w14:paraId="0EF101D7" w14:textId="77777777" w:rsidTr="00332B56">
        <w:trPr>
          <w:trHeight w:val="240"/>
          <w:jc w:val="center"/>
        </w:trPr>
        <w:tc>
          <w:tcPr>
            <w:tcW w:w="4876" w:type="dxa"/>
            <w:tcBorders>
              <w:top w:val="nil"/>
              <w:left w:val="nil"/>
              <w:bottom w:val="nil"/>
              <w:right w:val="nil"/>
            </w:tcBorders>
          </w:tcPr>
          <w:p w14:paraId="206BF90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93E1D25" w14:textId="77777777" w:rsidR="00E64FBC" w:rsidRPr="0065632A" w:rsidRDefault="00E64FBC" w:rsidP="00332B56">
            <w:pPr>
              <w:pStyle w:val="AmColumnHeading"/>
            </w:pPr>
            <w:r w:rsidRPr="0065632A">
              <w:t>Emendamento</w:t>
            </w:r>
          </w:p>
        </w:tc>
      </w:tr>
      <w:tr w:rsidR="00E64FBC" w:rsidRPr="0065632A" w14:paraId="7D2FE7ED" w14:textId="77777777" w:rsidTr="00332B56">
        <w:trPr>
          <w:jc w:val="center"/>
        </w:trPr>
        <w:tc>
          <w:tcPr>
            <w:tcW w:w="4876" w:type="dxa"/>
            <w:tcBorders>
              <w:top w:val="nil"/>
              <w:left w:val="nil"/>
              <w:bottom w:val="nil"/>
              <w:right w:val="nil"/>
            </w:tcBorders>
          </w:tcPr>
          <w:p w14:paraId="4EE05013" w14:textId="77777777" w:rsidR="00E64FBC" w:rsidRPr="0065632A" w:rsidRDefault="00E64FBC" w:rsidP="00332B56">
            <w:pPr>
              <w:pStyle w:val="Normal6a"/>
            </w:pPr>
            <w:r w:rsidRPr="0065632A">
              <w:rPr>
                <w:b/>
                <w:i/>
              </w:rPr>
              <w:t>E.</w:t>
            </w:r>
            <w:r w:rsidRPr="0065632A">
              <w:tab/>
            </w:r>
            <w:r w:rsidRPr="0065632A">
              <w:rPr>
                <w:b/>
                <w:i/>
              </w:rPr>
              <w:t>considerando che l'aggressione militare della Russia contro l'Ucraina costituisce una flagrante violazione del diritto internazionale e minaccia la sicurezza globale, il che richiede l'adozione di una posizione coordinata da parte dei partner democratici, compresi quelli dell'ALC;</w:t>
            </w:r>
          </w:p>
        </w:tc>
        <w:tc>
          <w:tcPr>
            <w:tcW w:w="4876" w:type="dxa"/>
            <w:tcBorders>
              <w:top w:val="nil"/>
              <w:left w:val="nil"/>
              <w:bottom w:val="nil"/>
              <w:right w:val="nil"/>
            </w:tcBorders>
          </w:tcPr>
          <w:p w14:paraId="0E6CC0DF" w14:textId="77777777" w:rsidR="00E64FBC" w:rsidRPr="0065632A" w:rsidRDefault="00E64FBC" w:rsidP="00332B56">
            <w:pPr>
              <w:pStyle w:val="Normal6a"/>
            </w:pPr>
            <w:r w:rsidRPr="0065632A">
              <w:rPr>
                <w:b/>
                <w:i/>
              </w:rPr>
              <w:t>soppresso</w:t>
            </w:r>
          </w:p>
        </w:tc>
      </w:tr>
    </w:tbl>
    <w:p w14:paraId="31E162C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{EL}</w:t>
      </w:r>
      <w:r w:rsidRPr="0065632A">
        <w:t>el</w:t>
      </w:r>
      <w:r w:rsidRPr="0065632A">
        <w:rPr>
          <w:rStyle w:val="HideTWBExt"/>
        </w:rPr>
        <w:t>&lt;/Original&gt;</w:t>
      </w:r>
    </w:p>
    <w:p w14:paraId="2E97A43E" w14:textId="77777777" w:rsidR="00E64FBC" w:rsidRPr="0065632A" w:rsidRDefault="00E64FBC" w:rsidP="00E64FBC">
      <w:r w:rsidRPr="0065632A">
        <w:rPr>
          <w:rStyle w:val="HideTWBExt"/>
        </w:rPr>
        <w:t>&lt;/Amend&gt;</w:t>
      </w:r>
    </w:p>
    <w:p w14:paraId="0266427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41</w:t>
      </w:r>
      <w:r w:rsidRPr="0065632A">
        <w:rPr>
          <w:rStyle w:val="HideTWBExt"/>
        </w:rPr>
        <w:t>&lt;/NumAm&gt;</w:t>
      </w:r>
    </w:p>
    <w:p w14:paraId="280FC79D"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00698E5C" w14:textId="77777777" w:rsidR="00E64FBC" w:rsidRPr="0065632A" w:rsidRDefault="00E64FBC" w:rsidP="00E64FBC">
      <w:pPr>
        <w:pStyle w:val="NormalBold"/>
      </w:pPr>
      <w:r w:rsidRPr="0065632A">
        <w:rPr>
          <w:rStyle w:val="HideTWBExt"/>
          <w:b w:val="0"/>
        </w:rPr>
        <w:t>&lt;/RepeatBlock-By&gt;</w:t>
      </w:r>
    </w:p>
    <w:p w14:paraId="6C870C0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3E45F21" w14:textId="77777777" w:rsidR="00E64FBC" w:rsidRPr="0065632A" w:rsidRDefault="00E64FBC" w:rsidP="00E64FBC">
      <w:pPr>
        <w:pStyle w:val="NormalBold"/>
      </w:pPr>
      <w:r w:rsidRPr="0065632A">
        <w:rPr>
          <w:rStyle w:val="HideTWBExt"/>
        </w:rPr>
        <w:t>&lt;Article&gt;</w:t>
      </w:r>
      <w:r w:rsidRPr="0065632A">
        <w:t>Considerando E</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9E15E9C" w14:textId="77777777" w:rsidTr="00332B56">
        <w:trPr>
          <w:trHeight w:hRule="exact" w:val="240"/>
          <w:jc w:val="center"/>
        </w:trPr>
        <w:tc>
          <w:tcPr>
            <w:tcW w:w="9752" w:type="dxa"/>
            <w:gridSpan w:val="2"/>
            <w:tcBorders>
              <w:top w:val="nil"/>
              <w:left w:val="nil"/>
              <w:bottom w:val="nil"/>
              <w:right w:val="nil"/>
            </w:tcBorders>
          </w:tcPr>
          <w:p w14:paraId="3B2231E8" w14:textId="77777777" w:rsidR="00E64FBC" w:rsidRPr="0065632A" w:rsidRDefault="00E64FBC" w:rsidP="00332B56"/>
        </w:tc>
      </w:tr>
      <w:tr w:rsidR="00E64FBC" w:rsidRPr="0065632A" w14:paraId="5B093958" w14:textId="77777777" w:rsidTr="00332B56">
        <w:trPr>
          <w:trHeight w:val="240"/>
          <w:jc w:val="center"/>
        </w:trPr>
        <w:tc>
          <w:tcPr>
            <w:tcW w:w="4876" w:type="dxa"/>
            <w:tcBorders>
              <w:top w:val="nil"/>
              <w:left w:val="nil"/>
              <w:bottom w:val="nil"/>
              <w:right w:val="nil"/>
            </w:tcBorders>
          </w:tcPr>
          <w:p w14:paraId="45F74B8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B197779" w14:textId="77777777" w:rsidR="00E64FBC" w:rsidRPr="0065632A" w:rsidRDefault="00E64FBC" w:rsidP="00332B56">
            <w:pPr>
              <w:pStyle w:val="AmColumnHeading"/>
            </w:pPr>
            <w:r w:rsidRPr="0065632A">
              <w:t>Emendamento</w:t>
            </w:r>
          </w:p>
        </w:tc>
      </w:tr>
      <w:tr w:rsidR="00E64FBC" w:rsidRPr="0065632A" w14:paraId="7A71547A" w14:textId="77777777" w:rsidTr="00332B56">
        <w:trPr>
          <w:jc w:val="center"/>
        </w:trPr>
        <w:tc>
          <w:tcPr>
            <w:tcW w:w="4876" w:type="dxa"/>
            <w:tcBorders>
              <w:top w:val="nil"/>
              <w:left w:val="nil"/>
              <w:bottom w:val="nil"/>
              <w:right w:val="nil"/>
            </w:tcBorders>
          </w:tcPr>
          <w:p w14:paraId="0BE9BD63" w14:textId="77777777" w:rsidR="00E64FBC" w:rsidRPr="0065632A" w:rsidRDefault="00E64FBC" w:rsidP="00332B56">
            <w:pPr>
              <w:pStyle w:val="Normal6a"/>
            </w:pPr>
            <w:r w:rsidRPr="0065632A">
              <w:t>E.</w:t>
            </w:r>
            <w:r w:rsidRPr="0065632A">
              <w:tab/>
              <w:t>considerando che l'aggressione militare della Russia contro l'Ucraina costituisce una flagrante violazione del diritto internazionale e minaccia la sicurezza globale, il che richiede l'adozione di una posizione coordinata da parte dei partner democratici, compresi quelli dell'ALC;</w:t>
            </w:r>
          </w:p>
        </w:tc>
        <w:tc>
          <w:tcPr>
            <w:tcW w:w="4876" w:type="dxa"/>
            <w:tcBorders>
              <w:top w:val="nil"/>
              <w:left w:val="nil"/>
              <w:bottom w:val="nil"/>
              <w:right w:val="nil"/>
            </w:tcBorders>
          </w:tcPr>
          <w:p w14:paraId="21133F55" w14:textId="77777777" w:rsidR="00E64FBC" w:rsidRPr="0065632A" w:rsidRDefault="00E64FBC" w:rsidP="00332B56">
            <w:pPr>
              <w:pStyle w:val="Normal6a"/>
            </w:pPr>
            <w:r w:rsidRPr="0065632A">
              <w:t>E.</w:t>
            </w:r>
            <w:r w:rsidRPr="0065632A">
              <w:tab/>
              <w:t xml:space="preserve">considerando che l'aggressione militare della Russia contro l'Ucraina costituisce una flagrante violazione del diritto internazionale e minaccia la sicurezza globale, il che richiede l'adozione di una posizione coordinata da parte dei partner democratici, compresi quelli dell'ALC; </w:t>
            </w:r>
            <w:r w:rsidRPr="0065632A">
              <w:rPr>
                <w:b/>
                <w:i/>
              </w:rPr>
              <w:t>che la maggior parte dei paesi dell'America latina e dei Caraibi ha sostenuto le risoluzioni delle Nazioni Unite contro l'aggressione russa nei confronti dell'Ucraina;</w:t>
            </w:r>
          </w:p>
        </w:tc>
      </w:tr>
    </w:tbl>
    <w:p w14:paraId="68C2B9C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15E62C3" w14:textId="77777777" w:rsidR="00E64FBC" w:rsidRPr="0065632A" w:rsidRDefault="00E64FBC" w:rsidP="00E64FBC">
      <w:r w:rsidRPr="0065632A">
        <w:rPr>
          <w:rStyle w:val="HideTWBExt"/>
        </w:rPr>
        <w:t>&lt;/Amend&gt;</w:t>
      </w:r>
    </w:p>
    <w:p w14:paraId="23C8EF1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42</w:t>
      </w:r>
      <w:r w:rsidRPr="0065632A">
        <w:rPr>
          <w:rStyle w:val="HideTWBExt"/>
        </w:rPr>
        <w:t>&lt;/NumAm&gt;</w:t>
      </w:r>
    </w:p>
    <w:p w14:paraId="6E8866DE"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01DF50FB" w14:textId="77777777" w:rsidR="00E64FBC" w:rsidRPr="0065632A" w:rsidRDefault="00E64FBC" w:rsidP="00E64FBC">
      <w:pPr>
        <w:pStyle w:val="NormalBold"/>
      </w:pPr>
      <w:r w:rsidRPr="0065632A">
        <w:rPr>
          <w:rStyle w:val="HideTWBExt"/>
          <w:b w:val="0"/>
        </w:rPr>
        <w:t>&lt;/RepeatBlock-By&gt;</w:t>
      </w:r>
    </w:p>
    <w:p w14:paraId="6F326A3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C22F483" w14:textId="77777777" w:rsidR="00E64FBC" w:rsidRPr="0065632A" w:rsidRDefault="00E64FBC" w:rsidP="00E64FBC">
      <w:pPr>
        <w:pStyle w:val="NormalBold"/>
      </w:pPr>
      <w:r w:rsidRPr="0065632A">
        <w:rPr>
          <w:rStyle w:val="HideTWBExt"/>
        </w:rPr>
        <w:t>&lt;Article&gt;</w:t>
      </w:r>
      <w:r w:rsidRPr="0065632A">
        <w:t>Considerando E</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E95991A" w14:textId="77777777" w:rsidTr="00332B56">
        <w:trPr>
          <w:trHeight w:hRule="exact" w:val="240"/>
          <w:jc w:val="center"/>
        </w:trPr>
        <w:tc>
          <w:tcPr>
            <w:tcW w:w="9752" w:type="dxa"/>
            <w:gridSpan w:val="2"/>
            <w:tcBorders>
              <w:top w:val="nil"/>
              <w:left w:val="nil"/>
              <w:bottom w:val="nil"/>
              <w:right w:val="nil"/>
            </w:tcBorders>
          </w:tcPr>
          <w:p w14:paraId="640B3FA5" w14:textId="77777777" w:rsidR="00E64FBC" w:rsidRPr="0065632A" w:rsidRDefault="00E64FBC" w:rsidP="00332B56"/>
        </w:tc>
      </w:tr>
      <w:tr w:rsidR="00E64FBC" w:rsidRPr="0065632A" w14:paraId="61444A72" w14:textId="77777777" w:rsidTr="00332B56">
        <w:trPr>
          <w:trHeight w:val="240"/>
          <w:jc w:val="center"/>
        </w:trPr>
        <w:tc>
          <w:tcPr>
            <w:tcW w:w="4876" w:type="dxa"/>
            <w:tcBorders>
              <w:top w:val="nil"/>
              <w:left w:val="nil"/>
              <w:bottom w:val="nil"/>
              <w:right w:val="nil"/>
            </w:tcBorders>
          </w:tcPr>
          <w:p w14:paraId="6C1F2D1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311E9D5" w14:textId="77777777" w:rsidR="00E64FBC" w:rsidRPr="0065632A" w:rsidRDefault="00E64FBC" w:rsidP="00332B56">
            <w:pPr>
              <w:pStyle w:val="AmColumnHeading"/>
            </w:pPr>
            <w:r w:rsidRPr="0065632A">
              <w:t>Emendamento</w:t>
            </w:r>
          </w:p>
        </w:tc>
      </w:tr>
      <w:tr w:rsidR="00E64FBC" w:rsidRPr="0065632A" w14:paraId="68B4B104" w14:textId="77777777" w:rsidTr="00332B56">
        <w:trPr>
          <w:jc w:val="center"/>
        </w:trPr>
        <w:tc>
          <w:tcPr>
            <w:tcW w:w="4876" w:type="dxa"/>
            <w:tcBorders>
              <w:top w:val="nil"/>
              <w:left w:val="nil"/>
              <w:bottom w:val="nil"/>
              <w:right w:val="nil"/>
            </w:tcBorders>
          </w:tcPr>
          <w:p w14:paraId="13E8EEDB" w14:textId="77777777" w:rsidR="00E64FBC" w:rsidRPr="0065632A" w:rsidRDefault="00E64FBC" w:rsidP="00332B56">
            <w:pPr>
              <w:pStyle w:val="Normal6a"/>
            </w:pPr>
            <w:r w:rsidRPr="0065632A">
              <w:t>E.</w:t>
            </w:r>
            <w:r w:rsidRPr="0065632A">
              <w:tab/>
              <w:t xml:space="preserve">considerando che l'aggressione militare della Russia contro l'Ucraina </w:t>
            </w:r>
            <w:r w:rsidRPr="0065632A">
              <w:rPr>
                <w:b/>
                <w:i/>
              </w:rPr>
              <w:t>costituisce una flagrante violazione</w:t>
            </w:r>
            <w:r w:rsidRPr="0065632A">
              <w:t xml:space="preserve"> del diritto internazionale e </w:t>
            </w:r>
            <w:r w:rsidRPr="0065632A">
              <w:rPr>
                <w:b/>
                <w:i/>
              </w:rPr>
              <w:t>minaccia</w:t>
            </w:r>
            <w:r w:rsidRPr="0065632A">
              <w:t xml:space="preserve"> la sicurezza globale, il che richiede l'adozione di una posizione coordinata da parte dei partner democratici, compresi quelli dell'ALC;</w:t>
            </w:r>
          </w:p>
        </w:tc>
        <w:tc>
          <w:tcPr>
            <w:tcW w:w="4876" w:type="dxa"/>
            <w:tcBorders>
              <w:top w:val="nil"/>
              <w:left w:val="nil"/>
              <w:bottom w:val="nil"/>
              <w:right w:val="nil"/>
            </w:tcBorders>
          </w:tcPr>
          <w:p w14:paraId="6A200034" w14:textId="77777777" w:rsidR="00E64FBC" w:rsidRPr="0065632A" w:rsidRDefault="00E64FBC" w:rsidP="00332B56">
            <w:pPr>
              <w:pStyle w:val="Normal6a"/>
            </w:pPr>
            <w:r w:rsidRPr="0065632A">
              <w:t>E.</w:t>
            </w:r>
            <w:r w:rsidRPr="0065632A">
              <w:tab/>
              <w:t xml:space="preserve">considerando che l'aggressione militare della Russia contro l'Ucraina </w:t>
            </w:r>
            <w:r w:rsidRPr="0065632A">
              <w:rPr>
                <w:b/>
                <w:i/>
              </w:rPr>
              <w:t>e il genocidio perpetrato da Israele nei confronti del popolo palestinese costituiscono due flagranti violazioni</w:t>
            </w:r>
            <w:r w:rsidRPr="0065632A">
              <w:t xml:space="preserve"> del diritto internazionale e </w:t>
            </w:r>
            <w:r w:rsidRPr="0065632A">
              <w:rPr>
                <w:b/>
                <w:i/>
              </w:rPr>
              <w:t>minacciano</w:t>
            </w:r>
            <w:r w:rsidRPr="0065632A">
              <w:t xml:space="preserve"> la sicurezza globale, il che richiede l'adozione di una posizione coordinata da parte dei partner democratici, compresi quelli dell'ALC;</w:t>
            </w:r>
          </w:p>
        </w:tc>
      </w:tr>
    </w:tbl>
    <w:p w14:paraId="76F7D665"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1CE8C8C5" w14:textId="77777777" w:rsidR="00E64FBC" w:rsidRPr="00593685" w:rsidRDefault="00E64FBC" w:rsidP="00E64FBC">
      <w:pPr>
        <w:rPr>
          <w:lang w:val="es-ES"/>
        </w:rPr>
      </w:pPr>
      <w:r w:rsidRPr="00593685">
        <w:rPr>
          <w:rStyle w:val="HideTWBExt"/>
          <w:lang w:val="es-ES"/>
        </w:rPr>
        <w:t>&lt;/Amend&gt;</w:t>
      </w:r>
    </w:p>
    <w:p w14:paraId="7CDEFB5C"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43</w:t>
      </w:r>
      <w:r w:rsidRPr="00593685">
        <w:rPr>
          <w:rStyle w:val="HideTWBExt"/>
          <w:lang w:val="es-ES"/>
        </w:rPr>
        <w:t>&lt;/NumAm&gt;</w:t>
      </w:r>
    </w:p>
    <w:p w14:paraId="115DF69B"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Sebastian Tynkkynen</w:t>
      </w:r>
      <w:r w:rsidRPr="00593685">
        <w:rPr>
          <w:rStyle w:val="HideTWBExt"/>
          <w:b w:val="0"/>
          <w:lang w:val="es-ES"/>
        </w:rPr>
        <w:t>&lt;/Members&gt;</w:t>
      </w:r>
    </w:p>
    <w:p w14:paraId="5CCA474A" w14:textId="77777777" w:rsidR="00E64FBC" w:rsidRPr="00593685" w:rsidRDefault="00E64FBC" w:rsidP="00E64FBC">
      <w:pPr>
        <w:pStyle w:val="NormalBold"/>
        <w:rPr>
          <w:lang w:val="es-ES"/>
        </w:rPr>
      </w:pPr>
      <w:r w:rsidRPr="00593685">
        <w:rPr>
          <w:rStyle w:val="HideTWBExt"/>
          <w:b w:val="0"/>
          <w:lang w:val="es-ES"/>
        </w:rPr>
        <w:t>&lt;/RepeatBlock-By&gt;</w:t>
      </w:r>
    </w:p>
    <w:p w14:paraId="571DB77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A13A141" w14:textId="77777777" w:rsidR="00E64FBC" w:rsidRPr="0065632A" w:rsidRDefault="00E64FBC" w:rsidP="00E64FBC">
      <w:pPr>
        <w:pStyle w:val="NormalBold"/>
      </w:pPr>
      <w:r w:rsidRPr="0065632A">
        <w:rPr>
          <w:rStyle w:val="HideTWBExt"/>
        </w:rPr>
        <w:t>&lt;Article&gt;</w:t>
      </w:r>
      <w:r w:rsidRPr="0065632A">
        <w:t>Considerando E</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DE792A7" w14:textId="77777777" w:rsidTr="00332B56">
        <w:trPr>
          <w:trHeight w:hRule="exact" w:val="240"/>
          <w:jc w:val="center"/>
        </w:trPr>
        <w:tc>
          <w:tcPr>
            <w:tcW w:w="9752" w:type="dxa"/>
            <w:gridSpan w:val="2"/>
            <w:tcBorders>
              <w:top w:val="nil"/>
              <w:left w:val="nil"/>
              <w:bottom w:val="nil"/>
              <w:right w:val="nil"/>
            </w:tcBorders>
          </w:tcPr>
          <w:p w14:paraId="4E1DF25C" w14:textId="77777777" w:rsidR="00E64FBC" w:rsidRPr="0065632A" w:rsidRDefault="00E64FBC" w:rsidP="00332B56"/>
        </w:tc>
      </w:tr>
      <w:tr w:rsidR="00E64FBC" w:rsidRPr="0065632A" w14:paraId="61C4A43F" w14:textId="77777777" w:rsidTr="00332B56">
        <w:trPr>
          <w:trHeight w:val="240"/>
          <w:jc w:val="center"/>
        </w:trPr>
        <w:tc>
          <w:tcPr>
            <w:tcW w:w="4876" w:type="dxa"/>
            <w:tcBorders>
              <w:top w:val="nil"/>
              <w:left w:val="nil"/>
              <w:bottom w:val="nil"/>
              <w:right w:val="nil"/>
            </w:tcBorders>
          </w:tcPr>
          <w:p w14:paraId="67F20BB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BB7B5C2" w14:textId="77777777" w:rsidR="00E64FBC" w:rsidRPr="0065632A" w:rsidRDefault="00E64FBC" w:rsidP="00332B56">
            <w:pPr>
              <w:pStyle w:val="AmColumnHeading"/>
            </w:pPr>
            <w:r w:rsidRPr="0065632A">
              <w:t>Emendamento</w:t>
            </w:r>
          </w:p>
        </w:tc>
      </w:tr>
      <w:tr w:rsidR="00E64FBC" w:rsidRPr="0065632A" w14:paraId="7D1CFDA5" w14:textId="77777777" w:rsidTr="00332B56">
        <w:trPr>
          <w:jc w:val="center"/>
        </w:trPr>
        <w:tc>
          <w:tcPr>
            <w:tcW w:w="4876" w:type="dxa"/>
            <w:tcBorders>
              <w:top w:val="nil"/>
              <w:left w:val="nil"/>
              <w:bottom w:val="nil"/>
              <w:right w:val="nil"/>
            </w:tcBorders>
          </w:tcPr>
          <w:p w14:paraId="4FDDFDBF" w14:textId="77777777" w:rsidR="00E64FBC" w:rsidRPr="0065632A" w:rsidRDefault="00E64FBC" w:rsidP="00332B56">
            <w:pPr>
              <w:pStyle w:val="Normal6a"/>
            </w:pPr>
            <w:r w:rsidRPr="0065632A">
              <w:t>E.</w:t>
            </w:r>
            <w:r w:rsidRPr="0065632A">
              <w:tab/>
              <w:t xml:space="preserve">considerando che </w:t>
            </w:r>
            <w:r w:rsidRPr="0065632A">
              <w:rPr>
                <w:b/>
                <w:i/>
              </w:rPr>
              <w:t>l'</w:t>
            </w:r>
            <w:r w:rsidRPr="0065632A">
              <w:t xml:space="preserve">aggressione </w:t>
            </w:r>
            <w:r w:rsidRPr="0065632A">
              <w:rPr>
                <w:b/>
                <w:i/>
              </w:rPr>
              <w:t>militare</w:t>
            </w:r>
            <w:r w:rsidRPr="0065632A">
              <w:t xml:space="preserve"> della Russia contro l'Ucraina costituisce una flagrante violazione del diritto internazionale e minaccia la sicurezza globale, il che richiede l'adozione di una posizione coordinata da parte dei partner democratici, compresi quelli dell'ALC;</w:t>
            </w:r>
          </w:p>
        </w:tc>
        <w:tc>
          <w:tcPr>
            <w:tcW w:w="4876" w:type="dxa"/>
            <w:tcBorders>
              <w:top w:val="nil"/>
              <w:left w:val="nil"/>
              <w:bottom w:val="nil"/>
              <w:right w:val="nil"/>
            </w:tcBorders>
          </w:tcPr>
          <w:p w14:paraId="125C61B4" w14:textId="77777777" w:rsidR="00E64FBC" w:rsidRPr="0065632A" w:rsidRDefault="00E64FBC" w:rsidP="00332B56">
            <w:pPr>
              <w:pStyle w:val="Normal6a"/>
            </w:pPr>
            <w:r w:rsidRPr="0065632A">
              <w:t>E.</w:t>
            </w:r>
            <w:r w:rsidRPr="0065632A">
              <w:tab/>
              <w:t xml:space="preserve">considerando che </w:t>
            </w:r>
            <w:r w:rsidRPr="0065632A">
              <w:rPr>
                <w:b/>
                <w:i/>
              </w:rPr>
              <w:t>la guerra di</w:t>
            </w:r>
            <w:r w:rsidRPr="0065632A">
              <w:t xml:space="preserve"> aggressione </w:t>
            </w:r>
            <w:r w:rsidRPr="0065632A">
              <w:rPr>
                <w:b/>
                <w:i/>
              </w:rPr>
              <w:t>illegale, ingiustificata e non provocata</w:t>
            </w:r>
            <w:r w:rsidRPr="0065632A">
              <w:t xml:space="preserve"> della Russia contro l'Ucraina costituisce una flagrante violazione del diritto internazionale e minaccia la sicurezza globale, il che richiede l'adozione di una posizione coordinata da parte dei partner democratici, compresi quelli dell'ALC;</w:t>
            </w:r>
          </w:p>
        </w:tc>
      </w:tr>
    </w:tbl>
    <w:p w14:paraId="5C3B992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{FI}</w:t>
      </w:r>
      <w:r w:rsidRPr="0065632A">
        <w:t>fi</w:t>
      </w:r>
      <w:r w:rsidRPr="0065632A">
        <w:rPr>
          <w:rStyle w:val="HideTWBExt"/>
        </w:rPr>
        <w:t>&lt;/Original&gt;</w:t>
      </w:r>
    </w:p>
    <w:p w14:paraId="75704576" w14:textId="77777777" w:rsidR="00E64FBC" w:rsidRPr="0065632A" w:rsidRDefault="00E64FBC" w:rsidP="00E64FBC">
      <w:r w:rsidRPr="0065632A">
        <w:rPr>
          <w:rStyle w:val="HideTWBExt"/>
        </w:rPr>
        <w:t>&lt;/Amend&gt;</w:t>
      </w:r>
    </w:p>
    <w:p w14:paraId="1DF586F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44</w:t>
      </w:r>
      <w:r w:rsidRPr="0065632A">
        <w:rPr>
          <w:rStyle w:val="HideTWBExt"/>
        </w:rPr>
        <w:t>&lt;/NumAm&gt;</w:t>
      </w:r>
    </w:p>
    <w:p w14:paraId="6F473FF7"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1B6DD434" w14:textId="77777777" w:rsidR="00E64FBC" w:rsidRPr="0065632A" w:rsidRDefault="00E64FBC" w:rsidP="00E64FBC">
      <w:pPr>
        <w:pStyle w:val="NormalBold"/>
      </w:pPr>
      <w:r w:rsidRPr="0065632A">
        <w:rPr>
          <w:rStyle w:val="HideTWBExt"/>
          <w:b w:val="0"/>
        </w:rPr>
        <w:t>&lt;/RepeatBlock-By&gt;</w:t>
      </w:r>
    </w:p>
    <w:p w14:paraId="5F7290E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92DC8BB" w14:textId="77777777" w:rsidR="00E64FBC" w:rsidRPr="0065632A" w:rsidRDefault="00E64FBC" w:rsidP="00E64FBC">
      <w:pPr>
        <w:pStyle w:val="NormalBold"/>
      </w:pPr>
      <w:r w:rsidRPr="0065632A">
        <w:rPr>
          <w:rStyle w:val="HideTWBExt"/>
        </w:rPr>
        <w:t>&lt;Article&gt;</w:t>
      </w:r>
      <w:r w:rsidRPr="0065632A">
        <w:t>Considerando E</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491FEC7" w14:textId="77777777" w:rsidTr="00332B56">
        <w:trPr>
          <w:trHeight w:hRule="exact" w:val="240"/>
          <w:jc w:val="center"/>
        </w:trPr>
        <w:tc>
          <w:tcPr>
            <w:tcW w:w="9752" w:type="dxa"/>
            <w:gridSpan w:val="2"/>
            <w:tcBorders>
              <w:top w:val="nil"/>
              <w:left w:val="nil"/>
              <w:bottom w:val="nil"/>
              <w:right w:val="nil"/>
            </w:tcBorders>
          </w:tcPr>
          <w:p w14:paraId="7C7A8D77" w14:textId="77777777" w:rsidR="00E64FBC" w:rsidRPr="0065632A" w:rsidRDefault="00E64FBC" w:rsidP="00332B56"/>
        </w:tc>
      </w:tr>
      <w:tr w:rsidR="00E64FBC" w:rsidRPr="0065632A" w14:paraId="4D0A9552" w14:textId="77777777" w:rsidTr="00332B56">
        <w:trPr>
          <w:trHeight w:val="240"/>
          <w:jc w:val="center"/>
        </w:trPr>
        <w:tc>
          <w:tcPr>
            <w:tcW w:w="4876" w:type="dxa"/>
            <w:tcBorders>
              <w:top w:val="nil"/>
              <w:left w:val="nil"/>
              <w:bottom w:val="nil"/>
              <w:right w:val="nil"/>
            </w:tcBorders>
          </w:tcPr>
          <w:p w14:paraId="6FE7C52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984219F" w14:textId="77777777" w:rsidR="00E64FBC" w:rsidRPr="0065632A" w:rsidRDefault="00E64FBC" w:rsidP="00332B56">
            <w:pPr>
              <w:pStyle w:val="AmColumnHeading"/>
            </w:pPr>
            <w:r w:rsidRPr="0065632A">
              <w:t>Emendamento</w:t>
            </w:r>
          </w:p>
        </w:tc>
      </w:tr>
      <w:tr w:rsidR="00E64FBC" w:rsidRPr="0065632A" w14:paraId="58EFE705" w14:textId="77777777" w:rsidTr="00332B56">
        <w:trPr>
          <w:jc w:val="center"/>
        </w:trPr>
        <w:tc>
          <w:tcPr>
            <w:tcW w:w="4876" w:type="dxa"/>
            <w:tcBorders>
              <w:top w:val="nil"/>
              <w:left w:val="nil"/>
              <w:bottom w:val="nil"/>
              <w:right w:val="nil"/>
            </w:tcBorders>
          </w:tcPr>
          <w:p w14:paraId="2A0F4C59" w14:textId="77777777" w:rsidR="00E64FBC" w:rsidRPr="0065632A" w:rsidRDefault="00E64FBC" w:rsidP="00332B56">
            <w:pPr>
              <w:pStyle w:val="Normal6a"/>
            </w:pPr>
            <w:r w:rsidRPr="0065632A">
              <w:t>E.</w:t>
            </w:r>
            <w:r w:rsidRPr="0065632A">
              <w:tab/>
              <w:t xml:space="preserve">considerando che </w:t>
            </w:r>
            <w:r w:rsidRPr="0065632A">
              <w:rPr>
                <w:b/>
                <w:i/>
              </w:rPr>
              <w:t>l'</w:t>
            </w:r>
            <w:r w:rsidRPr="0065632A">
              <w:t xml:space="preserve">aggressione militare della Russia contro l'Ucraina </w:t>
            </w:r>
            <w:r w:rsidRPr="0065632A">
              <w:rPr>
                <w:b/>
                <w:i/>
              </w:rPr>
              <w:t>costituisce una flagrante violazione del diritto internazionale e minaccia la sicurezza globale, il che richiede l'adozione di una posizione coordinata da parte dei partner democratici, compresi quelli dell'</w:t>
            </w:r>
            <w:r w:rsidRPr="0065632A">
              <w:t>ALC;</w:t>
            </w:r>
          </w:p>
        </w:tc>
        <w:tc>
          <w:tcPr>
            <w:tcW w:w="4876" w:type="dxa"/>
            <w:tcBorders>
              <w:top w:val="nil"/>
              <w:left w:val="nil"/>
              <w:bottom w:val="nil"/>
              <w:right w:val="nil"/>
            </w:tcBorders>
          </w:tcPr>
          <w:p w14:paraId="27F0B8D7" w14:textId="77777777" w:rsidR="00E64FBC" w:rsidRPr="0065632A" w:rsidRDefault="00E64FBC" w:rsidP="00332B56">
            <w:pPr>
              <w:pStyle w:val="Normal6a"/>
            </w:pPr>
            <w:r w:rsidRPr="0065632A">
              <w:t>E.</w:t>
            </w:r>
            <w:r w:rsidRPr="0065632A">
              <w:tab/>
              <w:t xml:space="preserve">considerando che </w:t>
            </w:r>
            <w:r w:rsidRPr="0065632A">
              <w:rPr>
                <w:b/>
                <w:i/>
              </w:rPr>
              <w:t>la posizione dell'UE sull'</w:t>
            </w:r>
            <w:r w:rsidRPr="0065632A">
              <w:t xml:space="preserve">aggressione militare della Russia contro l'Ucraina </w:t>
            </w:r>
            <w:r w:rsidRPr="0065632A">
              <w:rPr>
                <w:b/>
                <w:i/>
              </w:rPr>
              <w:t>non dovrebbe essere utilizzata per imporre posizioni unilaterali di politica estera a paesi terzi, compresa l'</w:t>
            </w:r>
            <w:r w:rsidRPr="0065632A">
              <w:t>ALC;</w:t>
            </w:r>
          </w:p>
        </w:tc>
      </w:tr>
    </w:tbl>
    <w:p w14:paraId="067E9FA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2BEC425" w14:textId="77777777" w:rsidR="00E64FBC" w:rsidRPr="0065632A" w:rsidRDefault="00E64FBC" w:rsidP="00E64FBC">
      <w:r w:rsidRPr="0065632A">
        <w:rPr>
          <w:rStyle w:val="HideTWBExt"/>
        </w:rPr>
        <w:t>&lt;/Amend&gt;</w:t>
      </w:r>
    </w:p>
    <w:p w14:paraId="67D4D1B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45</w:t>
      </w:r>
      <w:r w:rsidRPr="0065632A">
        <w:rPr>
          <w:rStyle w:val="HideTWBExt"/>
        </w:rPr>
        <w:t>&lt;/NumAm&gt;</w:t>
      </w:r>
    </w:p>
    <w:p w14:paraId="6A7D7DEA"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6B547B8E" w14:textId="77777777" w:rsidR="00E64FBC" w:rsidRPr="0065632A" w:rsidRDefault="00E64FBC" w:rsidP="00E64FBC">
      <w:pPr>
        <w:pStyle w:val="NormalBold"/>
      </w:pPr>
      <w:r w:rsidRPr="0065632A">
        <w:rPr>
          <w:rStyle w:val="HideTWBExt"/>
          <w:b w:val="0"/>
        </w:rPr>
        <w:t>&lt;/RepeatBlock-By&gt;</w:t>
      </w:r>
    </w:p>
    <w:p w14:paraId="2314F8F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69FD14D" w14:textId="77777777" w:rsidR="00E64FBC" w:rsidRPr="0065632A" w:rsidRDefault="00E64FBC" w:rsidP="00E64FBC">
      <w:pPr>
        <w:pStyle w:val="NormalBold"/>
      </w:pPr>
      <w:r w:rsidRPr="0065632A">
        <w:rPr>
          <w:rStyle w:val="HideTWBExt"/>
        </w:rPr>
        <w:t>&lt;Article&gt;</w:t>
      </w:r>
      <w:r w:rsidRPr="0065632A">
        <w:t>Considerando E</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686F394" w14:textId="77777777" w:rsidTr="00332B56">
        <w:trPr>
          <w:trHeight w:hRule="exact" w:val="240"/>
          <w:jc w:val="center"/>
        </w:trPr>
        <w:tc>
          <w:tcPr>
            <w:tcW w:w="9752" w:type="dxa"/>
            <w:gridSpan w:val="2"/>
            <w:tcBorders>
              <w:top w:val="nil"/>
              <w:left w:val="nil"/>
              <w:bottom w:val="nil"/>
              <w:right w:val="nil"/>
            </w:tcBorders>
          </w:tcPr>
          <w:p w14:paraId="6C2D724D" w14:textId="77777777" w:rsidR="00E64FBC" w:rsidRPr="0065632A" w:rsidRDefault="00E64FBC" w:rsidP="00332B56"/>
        </w:tc>
      </w:tr>
      <w:tr w:rsidR="00E64FBC" w:rsidRPr="0065632A" w14:paraId="368E10C0" w14:textId="77777777" w:rsidTr="00332B56">
        <w:trPr>
          <w:trHeight w:val="240"/>
          <w:jc w:val="center"/>
        </w:trPr>
        <w:tc>
          <w:tcPr>
            <w:tcW w:w="4876" w:type="dxa"/>
            <w:tcBorders>
              <w:top w:val="nil"/>
              <w:left w:val="nil"/>
              <w:bottom w:val="nil"/>
              <w:right w:val="nil"/>
            </w:tcBorders>
          </w:tcPr>
          <w:p w14:paraId="223B352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4720DF3" w14:textId="77777777" w:rsidR="00E64FBC" w:rsidRPr="0065632A" w:rsidRDefault="00E64FBC" w:rsidP="00332B56">
            <w:pPr>
              <w:pStyle w:val="AmColumnHeading"/>
            </w:pPr>
            <w:r w:rsidRPr="0065632A">
              <w:t>Emendamento</w:t>
            </w:r>
          </w:p>
        </w:tc>
      </w:tr>
      <w:tr w:rsidR="00E64FBC" w:rsidRPr="0065632A" w14:paraId="3C86B250" w14:textId="77777777" w:rsidTr="00332B56">
        <w:trPr>
          <w:jc w:val="center"/>
        </w:trPr>
        <w:tc>
          <w:tcPr>
            <w:tcW w:w="4876" w:type="dxa"/>
            <w:tcBorders>
              <w:top w:val="nil"/>
              <w:left w:val="nil"/>
              <w:bottom w:val="nil"/>
              <w:right w:val="nil"/>
            </w:tcBorders>
          </w:tcPr>
          <w:p w14:paraId="032557B1" w14:textId="77777777" w:rsidR="00E64FBC" w:rsidRPr="0065632A" w:rsidRDefault="00E64FBC" w:rsidP="00332B56">
            <w:pPr>
              <w:pStyle w:val="Normal6a"/>
            </w:pPr>
            <w:r w:rsidRPr="0065632A">
              <w:t>E.</w:t>
            </w:r>
            <w:r w:rsidRPr="0065632A">
              <w:tab/>
              <w:t>considerando che l'aggressione militare della Russia contro l'Ucraina costituisce una flagrante violazione del diritto internazionale e minaccia la sicurezza globale, il che richiede l'adozione di una posizione coordinata da parte dei partner democratici, compresi quelli dell'ALC;</w:t>
            </w:r>
          </w:p>
        </w:tc>
        <w:tc>
          <w:tcPr>
            <w:tcW w:w="4876" w:type="dxa"/>
            <w:tcBorders>
              <w:top w:val="nil"/>
              <w:left w:val="nil"/>
              <w:bottom w:val="nil"/>
              <w:right w:val="nil"/>
            </w:tcBorders>
          </w:tcPr>
          <w:p w14:paraId="4AA1CEC8" w14:textId="77777777" w:rsidR="00E64FBC" w:rsidRPr="0065632A" w:rsidRDefault="00E64FBC" w:rsidP="00332B56">
            <w:pPr>
              <w:pStyle w:val="Normal6a"/>
            </w:pPr>
            <w:r w:rsidRPr="0065632A">
              <w:t>E.</w:t>
            </w:r>
            <w:r w:rsidRPr="0065632A">
              <w:tab/>
              <w:t xml:space="preserve">considerando che l'aggressione militare della Russia contro l'Ucraina costituisce una flagrante violazione del diritto internazionale e minaccia la sicurezza globale, il che richiede l'adozione di una posizione </w:t>
            </w:r>
            <w:r w:rsidRPr="0065632A">
              <w:rPr>
                <w:b/>
                <w:i/>
              </w:rPr>
              <w:t>solida, netta e</w:t>
            </w:r>
            <w:r w:rsidRPr="0065632A">
              <w:t xml:space="preserve"> coordinata da parte dei partner democratici, compresi quelli dell'ALC;</w:t>
            </w:r>
          </w:p>
        </w:tc>
      </w:tr>
    </w:tbl>
    <w:p w14:paraId="167387D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6930438F" w14:textId="77777777" w:rsidR="00E64FBC" w:rsidRPr="0065632A" w:rsidRDefault="00E64FBC" w:rsidP="00E64FBC">
      <w:r w:rsidRPr="0065632A">
        <w:rPr>
          <w:rStyle w:val="HideTWBExt"/>
        </w:rPr>
        <w:t>&lt;/Amend&gt;</w:t>
      </w:r>
    </w:p>
    <w:p w14:paraId="0E48817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46</w:t>
      </w:r>
      <w:r w:rsidRPr="0065632A">
        <w:rPr>
          <w:rStyle w:val="HideTWBExt"/>
        </w:rPr>
        <w:t>&lt;/NumAm&gt;</w:t>
      </w:r>
    </w:p>
    <w:p w14:paraId="0E9BE264"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0D48CB3B" w14:textId="77777777" w:rsidR="00E64FBC" w:rsidRPr="0065632A" w:rsidRDefault="00E64FBC" w:rsidP="00E64FBC">
      <w:pPr>
        <w:pStyle w:val="NormalBold"/>
      </w:pPr>
      <w:r w:rsidRPr="0065632A">
        <w:rPr>
          <w:rStyle w:val="HideTWBExt"/>
          <w:b w:val="0"/>
        </w:rPr>
        <w:t>&lt;/RepeatBlock-By&gt;</w:t>
      </w:r>
    </w:p>
    <w:p w14:paraId="3CA9530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6E3F18A" w14:textId="77777777" w:rsidR="00E64FBC" w:rsidRPr="0065632A" w:rsidRDefault="00E64FBC" w:rsidP="00E64FBC">
      <w:pPr>
        <w:pStyle w:val="NormalBold"/>
      </w:pPr>
      <w:r w:rsidRPr="0065632A">
        <w:rPr>
          <w:rStyle w:val="HideTWBExt"/>
        </w:rPr>
        <w:t>&lt;Article&gt;</w:t>
      </w:r>
      <w:r w:rsidRPr="0065632A">
        <w:t>Considerando F</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0A2EDE4" w14:textId="77777777" w:rsidTr="00332B56">
        <w:trPr>
          <w:trHeight w:hRule="exact" w:val="240"/>
          <w:jc w:val="center"/>
        </w:trPr>
        <w:tc>
          <w:tcPr>
            <w:tcW w:w="9752" w:type="dxa"/>
            <w:gridSpan w:val="2"/>
            <w:tcBorders>
              <w:top w:val="nil"/>
              <w:left w:val="nil"/>
              <w:bottom w:val="nil"/>
              <w:right w:val="nil"/>
            </w:tcBorders>
          </w:tcPr>
          <w:p w14:paraId="31B6107A" w14:textId="77777777" w:rsidR="00E64FBC" w:rsidRPr="0065632A" w:rsidRDefault="00E64FBC" w:rsidP="00332B56"/>
        </w:tc>
      </w:tr>
      <w:tr w:rsidR="00E64FBC" w:rsidRPr="0065632A" w14:paraId="5E5922D7" w14:textId="77777777" w:rsidTr="00332B56">
        <w:trPr>
          <w:trHeight w:val="240"/>
          <w:jc w:val="center"/>
        </w:trPr>
        <w:tc>
          <w:tcPr>
            <w:tcW w:w="4876" w:type="dxa"/>
            <w:tcBorders>
              <w:top w:val="nil"/>
              <w:left w:val="nil"/>
              <w:bottom w:val="nil"/>
              <w:right w:val="nil"/>
            </w:tcBorders>
          </w:tcPr>
          <w:p w14:paraId="758D07E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E76604C" w14:textId="77777777" w:rsidR="00E64FBC" w:rsidRPr="0065632A" w:rsidRDefault="00E64FBC" w:rsidP="00332B56">
            <w:pPr>
              <w:pStyle w:val="AmColumnHeading"/>
            </w:pPr>
            <w:r w:rsidRPr="0065632A">
              <w:t>Emendamento</w:t>
            </w:r>
          </w:p>
        </w:tc>
      </w:tr>
      <w:tr w:rsidR="00E64FBC" w:rsidRPr="0065632A" w14:paraId="642C3572" w14:textId="77777777" w:rsidTr="00332B56">
        <w:trPr>
          <w:jc w:val="center"/>
        </w:trPr>
        <w:tc>
          <w:tcPr>
            <w:tcW w:w="4876" w:type="dxa"/>
            <w:tcBorders>
              <w:top w:val="nil"/>
              <w:left w:val="nil"/>
              <w:bottom w:val="nil"/>
              <w:right w:val="nil"/>
            </w:tcBorders>
          </w:tcPr>
          <w:p w14:paraId="1C9A8D24" w14:textId="77777777" w:rsidR="00E64FBC" w:rsidRPr="0065632A" w:rsidRDefault="00E64FBC" w:rsidP="00332B56">
            <w:pPr>
              <w:pStyle w:val="Normal6a"/>
            </w:pPr>
            <w:r w:rsidRPr="0065632A">
              <w:rPr>
                <w:b/>
                <w:i/>
              </w:rPr>
              <w:t>F.</w:t>
            </w:r>
            <w:r w:rsidRPr="0065632A">
              <w:tab/>
            </w:r>
            <w:r w:rsidRPr="0065632A">
              <w:rPr>
                <w:b/>
                <w:i/>
              </w:rPr>
              <w:t>considerando che attori esterni, in particolare la Cina, la Russia e l'Iran, hanno rafforzato la loro presenza nell'ALC: Pechino ha aumentato gli investimenti nelle infrastrutture, Mosca ha rafforzato la sua presenza diplomatica e di sicurezza e Teheran ha intensificato le attività di intelligence nella regione;</w:t>
            </w:r>
          </w:p>
        </w:tc>
        <w:tc>
          <w:tcPr>
            <w:tcW w:w="4876" w:type="dxa"/>
            <w:tcBorders>
              <w:top w:val="nil"/>
              <w:left w:val="nil"/>
              <w:bottom w:val="nil"/>
              <w:right w:val="nil"/>
            </w:tcBorders>
          </w:tcPr>
          <w:p w14:paraId="70255B4B" w14:textId="77777777" w:rsidR="00E64FBC" w:rsidRPr="0065632A" w:rsidRDefault="00E64FBC" w:rsidP="00332B56">
            <w:pPr>
              <w:pStyle w:val="Normal6a"/>
            </w:pPr>
            <w:r w:rsidRPr="0065632A">
              <w:rPr>
                <w:b/>
                <w:i/>
              </w:rPr>
              <w:t>soppresso</w:t>
            </w:r>
          </w:p>
        </w:tc>
      </w:tr>
    </w:tbl>
    <w:p w14:paraId="0F0B312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B697DBC" w14:textId="77777777" w:rsidR="00E64FBC" w:rsidRPr="0065632A" w:rsidRDefault="00E64FBC" w:rsidP="00E64FBC">
      <w:r w:rsidRPr="0065632A">
        <w:rPr>
          <w:rStyle w:val="HideTWBExt"/>
        </w:rPr>
        <w:t>&lt;/Amend&gt;</w:t>
      </w:r>
    </w:p>
    <w:p w14:paraId="1E064A6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47</w:t>
      </w:r>
      <w:r w:rsidRPr="0065632A">
        <w:rPr>
          <w:rStyle w:val="HideTWBExt"/>
        </w:rPr>
        <w:t>&lt;/NumAm&gt;</w:t>
      </w:r>
    </w:p>
    <w:p w14:paraId="72608A88" w14:textId="77777777" w:rsidR="00E64FBC" w:rsidRPr="0065632A" w:rsidRDefault="00E64FBC" w:rsidP="00E64FBC">
      <w:pPr>
        <w:pStyle w:val="NormalBold"/>
      </w:pPr>
      <w:r w:rsidRPr="0065632A">
        <w:rPr>
          <w:rStyle w:val="HideTWBExt"/>
          <w:b w:val="0"/>
        </w:rPr>
        <w:t>&lt;RepeatBlock-By&gt;&lt;Members&gt;</w:t>
      </w:r>
      <w:r w:rsidRPr="0065632A">
        <w:t>Gabriel Mato, Francisco José Millán Mon</w:t>
      </w:r>
      <w:r w:rsidRPr="0065632A">
        <w:rPr>
          <w:rStyle w:val="HideTWBExt"/>
          <w:b w:val="0"/>
        </w:rPr>
        <w:t>&lt;/Members&gt;</w:t>
      </w:r>
    </w:p>
    <w:p w14:paraId="7CAF8A0D" w14:textId="77777777" w:rsidR="00E64FBC" w:rsidRPr="0065632A" w:rsidRDefault="00E64FBC" w:rsidP="00E64FBC">
      <w:pPr>
        <w:pStyle w:val="NormalBold"/>
      </w:pPr>
      <w:r w:rsidRPr="0065632A">
        <w:rPr>
          <w:rStyle w:val="HideTWBExt"/>
          <w:b w:val="0"/>
        </w:rPr>
        <w:t>&lt;/RepeatBlock-By&gt;</w:t>
      </w:r>
    </w:p>
    <w:p w14:paraId="754FFE4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8DB80E7" w14:textId="77777777" w:rsidR="00E64FBC" w:rsidRPr="0065632A" w:rsidRDefault="00E64FBC" w:rsidP="00E64FBC">
      <w:pPr>
        <w:pStyle w:val="NormalBold"/>
      </w:pPr>
      <w:r w:rsidRPr="0065632A">
        <w:rPr>
          <w:rStyle w:val="HideTWBExt"/>
        </w:rPr>
        <w:t>&lt;Article&gt;</w:t>
      </w:r>
      <w:r w:rsidRPr="0065632A">
        <w:t>Considerando F</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6B078C2" w14:textId="77777777" w:rsidTr="00332B56">
        <w:trPr>
          <w:trHeight w:hRule="exact" w:val="240"/>
          <w:jc w:val="center"/>
        </w:trPr>
        <w:tc>
          <w:tcPr>
            <w:tcW w:w="9752" w:type="dxa"/>
            <w:gridSpan w:val="2"/>
            <w:tcBorders>
              <w:top w:val="nil"/>
              <w:left w:val="nil"/>
              <w:bottom w:val="nil"/>
              <w:right w:val="nil"/>
            </w:tcBorders>
          </w:tcPr>
          <w:p w14:paraId="37ECE8EC" w14:textId="77777777" w:rsidR="00E64FBC" w:rsidRPr="0065632A" w:rsidRDefault="00E64FBC" w:rsidP="00332B56"/>
        </w:tc>
      </w:tr>
      <w:tr w:rsidR="00E64FBC" w:rsidRPr="0065632A" w14:paraId="09530F06" w14:textId="77777777" w:rsidTr="00332B56">
        <w:trPr>
          <w:trHeight w:val="240"/>
          <w:jc w:val="center"/>
        </w:trPr>
        <w:tc>
          <w:tcPr>
            <w:tcW w:w="4876" w:type="dxa"/>
            <w:tcBorders>
              <w:top w:val="nil"/>
              <w:left w:val="nil"/>
              <w:bottom w:val="nil"/>
              <w:right w:val="nil"/>
            </w:tcBorders>
          </w:tcPr>
          <w:p w14:paraId="0B1567D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F3D9A3E" w14:textId="77777777" w:rsidR="00E64FBC" w:rsidRPr="0065632A" w:rsidRDefault="00E64FBC" w:rsidP="00332B56">
            <w:pPr>
              <w:pStyle w:val="AmColumnHeading"/>
            </w:pPr>
            <w:r w:rsidRPr="0065632A">
              <w:t>Emendamento</w:t>
            </w:r>
          </w:p>
        </w:tc>
      </w:tr>
      <w:tr w:rsidR="00E64FBC" w:rsidRPr="0065632A" w14:paraId="75B59F8B" w14:textId="77777777" w:rsidTr="00332B56">
        <w:trPr>
          <w:jc w:val="center"/>
        </w:trPr>
        <w:tc>
          <w:tcPr>
            <w:tcW w:w="4876" w:type="dxa"/>
            <w:tcBorders>
              <w:top w:val="nil"/>
              <w:left w:val="nil"/>
              <w:bottom w:val="nil"/>
              <w:right w:val="nil"/>
            </w:tcBorders>
          </w:tcPr>
          <w:p w14:paraId="52740C21" w14:textId="77777777" w:rsidR="00E64FBC" w:rsidRPr="0065632A" w:rsidRDefault="00E64FBC" w:rsidP="00332B56">
            <w:pPr>
              <w:pStyle w:val="Normal6a"/>
            </w:pPr>
            <w:r w:rsidRPr="0065632A">
              <w:t>F.</w:t>
            </w:r>
            <w:r w:rsidRPr="0065632A">
              <w:tab/>
              <w:t>considerando che attori esterni, in particolare la Cina, la Russia e l'Iran, hanno rafforzato la loro presenza nell'ALC: Pechino ha aumentato gli investimenti nelle infrastrutture, Mosca ha rafforzato la sua presenza diplomatica e di sicurezza e Teheran ha intensificato le attività di intelligence nella regione;</w:t>
            </w:r>
          </w:p>
        </w:tc>
        <w:tc>
          <w:tcPr>
            <w:tcW w:w="4876" w:type="dxa"/>
            <w:tcBorders>
              <w:top w:val="nil"/>
              <w:left w:val="nil"/>
              <w:bottom w:val="nil"/>
              <w:right w:val="nil"/>
            </w:tcBorders>
          </w:tcPr>
          <w:p w14:paraId="49023B9C" w14:textId="77777777" w:rsidR="00E64FBC" w:rsidRPr="0065632A" w:rsidRDefault="00E64FBC" w:rsidP="00332B56">
            <w:pPr>
              <w:pStyle w:val="Normal6a"/>
            </w:pPr>
            <w:r w:rsidRPr="0065632A">
              <w:t>F.</w:t>
            </w:r>
            <w:r w:rsidRPr="0065632A">
              <w:tab/>
              <w:t xml:space="preserve">considerando che attori esterni, in particolare la Cina, la Russia e l'Iran, hanno rafforzato la loro presenza nell'ALC: Pechino ha aumentato gli investimenti nelle infrastrutture, Mosca ha rafforzato la sua presenza diplomatica e di sicurezza e Teheran ha intensificato le attività di intelligence nella regione; </w:t>
            </w:r>
            <w:r w:rsidRPr="0065632A">
              <w:rPr>
                <w:b/>
                <w:i/>
              </w:rPr>
              <w:t>che questi si avvalgono di attori antidemocratici locali, che spesso contribuiscono al regresso democratico nella regione;</w:t>
            </w:r>
          </w:p>
        </w:tc>
      </w:tr>
    </w:tbl>
    <w:p w14:paraId="53B6897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1CC45859" w14:textId="77777777" w:rsidR="00E64FBC" w:rsidRPr="0065632A" w:rsidRDefault="00E64FBC" w:rsidP="00E64FBC">
      <w:r w:rsidRPr="0065632A">
        <w:rPr>
          <w:rStyle w:val="HideTWBExt"/>
        </w:rPr>
        <w:t>&lt;/Amend&gt;</w:t>
      </w:r>
    </w:p>
    <w:p w14:paraId="4D57A17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48</w:t>
      </w:r>
      <w:r w:rsidRPr="0065632A">
        <w:rPr>
          <w:rStyle w:val="HideTWBExt"/>
        </w:rPr>
        <w:t>&lt;/NumAm&gt;</w:t>
      </w:r>
    </w:p>
    <w:p w14:paraId="35D96C2E" w14:textId="77777777" w:rsidR="00E64FBC" w:rsidRPr="0065632A" w:rsidRDefault="00E64FBC" w:rsidP="00E64FBC">
      <w:pPr>
        <w:pStyle w:val="NormalBold"/>
      </w:pPr>
      <w:r w:rsidRPr="0065632A">
        <w:rPr>
          <w:rStyle w:val="HideTWBExt"/>
          <w:b w:val="0"/>
        </w:rPr>
        <w:t>&lt;RepeatBlock-By&gt;&lt;Members&gt;</w:t>
      </w:r>
      <w:r w:rsidRPr="0065632A">
        <w:t>Željana Zovko</w:t>
      </w:r>
      <w:r w:rsidRPr="0065632A">
        <w:rPr>
          <w:rStyle w:val="HideTWBExt"/>
          <w:b w:val="0"/>
        </w:rPr>
        <w:t>&lt;/Members&gt;</w:t>
      </w:r>
    </w:p>
    <w:p w14:paraId="7117EB69" w14:textId="77777777" w:rsidR="00E64FBC" w:rsidRPr="0065632A" w:rsidRDefault="00E64FBC" w:rsidP="00E64FBC">
      <w:pPr>
        <w:pStyle w:val="NormalBold"/>
      </w:pPr>
      <w:r w:rsidRPr="0065632A">
        <w:rPr>
          <w:rStyle w:val="HideTWBExt"/>
          <w:b w:val="0"/>
        </w:rPr>
        <w:t>&lt;/RepeatBlock-By&gt;</w:t>
      </w:r>
    </w:p>
    <w:p w14:paraId="3DAF1F0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245D0AC" w14:textId="77777777" w:rsidR="00E64FBC" w:rsidRPr="0065632A" w:rsidRDefault="00E64FBC" w:rsidP="00E64FBC">
      <w:pPr>
        <w:pStyle w:val="NormalBold"/>
      </w:pPr>
      <w:r w:rsidRPr="0065632A">
        <w:rPr>
          <w:rStyle w:val="HideTWBExt"/>
        </w:rPr>
        <w:t>&lt;Article&gt;</w:t>
      </w:r>
      <w:r w:rsidRPr="0065632A">
        <w:t>Considerando F</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FECA647" w14:textId="77777777" w:rsidTr="00332B56">
        <w:trPr>
          <w:trHeight w:hRule="exact" w:val="240"/>
          <w:jc w:val="center"/>
        </w:trPr>
        <w:tc>
          <w:tcPr>
            <w:tcW w:w="9752" w:type="dxa"/>
            <w:gridSpan w:val="2"/>
            <w:tcBorders>
              <w:top w:val="nil"/>
              <w:left w:val="nil"/>
              <w:bottom w:val="nil"/>
              <w:right w:val="nil"/>
            </w:tcBorders>
          </w:tcPr>
          <w:p w14:paraId="4B62FF65" w14:textId="77777777" w:rsidR="00E64FBC" w:rsidRPr="0065632A" w:rsidRDefault="00E64FBC" w:rsidP="00332B56"/>
        </w:tc>
      </w:tr>
      <w:tr w:rsidR="00E64FBC" w:rsidRPr="0065632A" w14:paraId="66CBC7F0" w14:textId="77777777" w:rsidTr="00332B56">
        <w:trPr>
          <w:trHeight w:val="240"/>
          <w:jc w:val="center"/>
        </w:trPr>
        <w:tc>
          <w:tcPr>
            <w:tcW w:w="4876" w:type="dxa"/>
            <w:tcBorders>
              <w:top w:val="nil"/>
              <w:left w:val="nil"/>
              <w:bottom w:val="nil"/>
              <w:right w:val="nil"/>
            </w:tcBorders>
          </w:tcPr>
          <w:p w14:paraId="24B3C17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F10E91D" w14:textId="77777777" w:rsidR="00E64FBC" w:rsidRPr="0065632A" w:rsidRDefault="00E64FBC" w:rsidP="00332B56">
            <w:pPr>
              <w:pStyle w:val="AmColumnHeading"/>
            </w:pPr>
            <w:r w:rsidRPr="0065632A">
              <w:t>Emendamento</w:t>
            </w:r>
          </w:p>
        </w:tc>
      </w:tr>
      <w:tr w:rsidR="00E64FBC" w:rsidRPr="0065632A" w14:paraId="7522E6B4" w14:textId="77777777" w:rsidTr="00332B56">
        <w:trPr>
          <w:jc w:val="center"/>
        </w:trPr>
        <w:tc>
          <w:tcPr>
            <w:tcW w:w="4876" w:type="dxa"/>
            <w:tcBorders>
              <w:top w:val="nil"/>
              <w:left w:val="nil"/>
              <w:bottom w:val="nil"/>
              <w:right w:val="nil"/>
            </w:tcBorders>
          </w:tcPr>
          <w:p w14:paraId="32C22A30" w14:textId="77777777" w:rsidR="00E64FBC" w:rsidRPr="0065632A" w:rsidRDefault="00E64FBC" w:rsidP="00332B56">
            <w:pPr>
              <w:pStyle w:val="Normal6a"/>
            </w:pPr>
            <w:r w:rsidRPr="0065632A">
              <w:t>F.</w:t>
            </w:r>
            <w:r w:rsidRPr="0065632A">
              <w:tab/>
              <w:t xml:space="preserve">considerando che attori esterni, in particolare la Cina, la Russia e l'Iran, hanno rafforzato la loro presenza nell'ALC: Pechino ha aumentato gli investimenti </w:t>
            </w:r>
            <w:r w:rsidRPr="0065632A">
              <w:rPr>
                <w:b/>
                <w:bCs/>
                <w:i/>
                <w:iCs/>
              </w:rPr>
              <w:t>nelle infrastrutture</w:t>
            </w:r>
            <w:r w:rsidRPr="0065632A">
              <w:t>, Mosca ha rafforzato la sua presenza diplomatica e di sicurezza e Teheran ha intensificato le attività di intelligence nella regione;</w:t>
            </w:r>
          </w:p>
        </w:tc>
        <w:tc>
          <w:tcPr>
            <w:tcW w:w="4876" w:type="dxa"/>
            <w:tcBorders>
              <w:top w:val="nil"/>
              <w:left w:val="nil"/>
              <w:bottom w:val="nil"/>
              <w:right w:val="nil"/>
            </w:tcBorders>
          </w:tcPr>
          <w:p w14:paraId="5DD951C5" w14:textId="77777777" w:rsidR="00E64FBC" w:rsidRPr="0065632A" w:rsidRDefault="00E64FBC" w:rsidP="00332B56">
            <w:pPr>
              <w:pStyle w:val="Normal6a"/>
            </w:pPr>
            <w:r w:rsidRPr="0065632A">
              <w:t>F.</w:t>
            </w:r>
            <w:r w:rsidRPr="0065632A">
              <w:tab/>
              <w:t xml:space="preserve">considerando che attori esterni, in particolare la Cina, la Russia e l'Iran, hanno rafforzato la loro presenza nell'ALC: Pechino ha aumentato gli investimenti </w:t>
            </w:r>
            <w:r w:rsidRPr="0065632A">
              <w:rPr>
                <w:b/>
                <w:i/>
              </w:rPr>
              <w:t>in progetti infrastrutturali e legati alle materie prime</w:t>
            </w:r>
            <w:r w:rsidRPr="0065632A">
              <w:t>, Mosca ha rafforzato la sua presenza diplomatica e di sicurezza e Teheran ha intensificato le attività di intelligence nella regione;</w:t>
            </w:r>
          </w:p>
        </w:tc>
      </w:tr>
    </w:tbl>
    <w:p w14:paraId="56F9760F"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3B33023A" w14:textId="77777777" w:rsidR="00E64FBC" w:rsidRPr="00593685" w:rsidRDefault="00E64FBC" w:rsidP="00E64FBC">
      <w:pPr>
        <w:rPr>
          <w:lang w:val="pl-PL"/>
        </w:rPr>
      </w:pPr>
      <w:r w:rsidRPr="00593685">
        <w:rPr>
          <w:rStyle w:val="HideTWBExt"/>
          <w:lang w:val="pl-PL"/>
        </w:rPr>
        <w:t>&lt;/Amend&gt;</w:t>
      </w:r>
    </w:p>
    <w:p w14:paraId="272C7BAD"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49</w:t>
      </w:r>
      <w:r w:rsidRPr="00593685">
        <w:rPr>
          <w:rStyle w:val="HideTWBExt"/>
          <w:lang w:val="pl-PL"/>
        </w:rPr>
        <w:t>&lt;/NumAm&gt;</w:t>
      </w:r>
    </w:p>
    <w:p w14:paraId="70915311"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122CAE5C" w14:textId="77777777" w:rsidR="00E64FBC" w:rsidRPr="00593685" w:rsidRDefault="00E64FBC" w:rsidP="00E64FBC">
      <w:pPr>
        <w:pStyle w:val="NormalBold"/>
        <w:rPr>
          <w:lang w:val="pl-PL"/>
        </w:rPr>
      </w:pPr>
      <w:r w:rsidRPr="00593685">
        <w:rPr>
          <w:rStyle w:val="HideTWBExt"/>
          <w:b w:val="0"/>
          <w:lang w:val="pl-PL"/>
        </w:rPr>
        <w:t>&lt;/RepeatBlock-By&gt;</w:t>
      </w:r>
    </w:p>
    <w:p w14:paraId="5729CA9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94D4A5B" w14:textId="77777777" w:rsidR="00E64FBC" w:rsidRPr="0065632A" w:rsidRDefault="00E64FBC" w:rsidP="00E64FBC">
      <w:pPr>
        <w:pStyle w:val="NormalBold"/>
      </w:pPr>
      <w:r w:rsidRPr="0065632A">
        <w:rPr>
          <w:rStyle w:val="HideTWBExt"/>
        </w:rPr>
        <w:t>&lt;Article&gt;</w:t>
      </w:r>
      <w:r w:rsidRPr="0065632A">
        <w:t>Considerando F</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B866A3D" w14:textId="77777777" w:rsidTr="00332B56">
        <w:trPr>
          <w:trHeight w:hRule="exact" w:val="240"/>
          <w:jc w:val="center"/>
        </w:trPr>
        <w:tc>
          <w:tcPr>
            <w:tcW w:w="9752" w:type="dxa"/>
            <w:gridSpan w:val="2"/>
            <w:tcBorders>
              <w:top w:val="nil"/>
              <w:left w:val="nil"/>
              <w:bottom w:val="nil"/>
              <w:right w:val="nil"/>
            </w:tcBorders>
          </w:tcPr>
          <w:p w14:paraId="252A86E9" w14:textId="77777777" w:rsidR="00E64FBC" w:rsidRPr="0065632A" w:rsidRDefault="00E64FBC" w:rsidP="00332B56"/>
        </w:tc>
      </w:tr>
      <w:tr w:rsidR="00E64FBC" w:rsidRPr="0065632A" w14:paraId="3AA7E1B8" w14:textId="77777777" w:rsidTr="00332B56">
        <w:trPr>
          <w:trHeight w:val="240"/>
          <w:jc w:val="center"/>
        </w:trPr>
        <w:tc>
          <w:tcPr>
            <w:tcW w:w="4876" w:type="dxa"/>
            <w:tcBorders>
              <w:top w:val="nil"/>
              <w:left w:val="nil"/>
              <w:bottom w:val="nil"/>
              <w:right w:val="nil"/>
            </w:tcBorders>
          </w:tcPr>
          <w:p w14:paraId="1EA69EF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92C7C42" w14:textId="77777777" w:rsidR="00E64FBC" w:rsidRPr="0065632A" w:rsidRDefault="00E64FBC" w:rsidP="00332B56">
            <w:pPr>
              <w:pStyle w:val="AmColumnHeading"/>
            </w:pPr>
            <w:r w:rsidRPr="0065632A">
              <w:t>Emendamento</w:t>
            </w:r>
          </w:p>
        </w:tc>
      </w:tr>
      <w:tr w:rsidR="00E64FBC" w:rsidRPr="0065632A" w14:paraId="2D073926" w14:textId="77777777" w:rsidTr="00332B56">
        <w:trPr>
          <w:jc w:val="center"/>
        </w:trPr>
        <w:tc>
          <w:tcPr>
            <w:tcW w:w="4876" w:type="dxa"/>
            <w:tcBorders>
              <w:top w:val="nil"/>
              <w:left w:val="nil"/>
              <w:bottom w:val="nil"/>
              <w:right w:val="nil"/>
            </w:tcBorders>
          </w:tcPr>
          <w:p w14:paraId="558B1F7E" w14:textId="77777777" w:rsidR="00E64FBC" w:rsidRPr="0065632A" w:rsidRDefault="00E64FBC" w:rsidP="00332B56">
            <w:pPr>
              <w:pStyle w:val="Normal6a"/>
            </w:pPr>
            <w:r w:rsidRPr="0065632A">
              <w:t>F.</w:t>
            </w:r>
            <w:r w:rsidRPr="0065632A">
              <w:tab/>
              <w:t xml:space="preserve">considerando che attori esterni, in particolare la Cina, la Russia e l'Iran, hanno rafforzato la loro presenza nell'ALC: Pechino ha aumentato gli investimenti nelle infrastrutture, Mosca ha rafforzato la sua </w:t>
            </w:r>
            <w:r w:rsidRPr="0065632A">
              <w:rPr>
                <w:b/>
                <w:i/>
              </w:rPr>
              <w:t>presenza diplomatica e</w:t>
            </w:r>
            <w:r w:rsidRPr="0065632A">
              <w:t xml:space="preserve"> di sicurezza e Teheran ha intensificato le attività di intelligence nella regione;</w:t>
            </w:r>
          </w:p>
        </w:tc>
        <w:tc>
          <w:tcPr>
            <w:tcW w:w="4876" w:type="dxa"/>
            <w:tcBorders>
              <w:top w:val="nil"/>
              <w:left w:val="nil"/>
              <w:bottom w:val="nil"/>
              <w:right w:val="nil"/>
            </w:tcBorders>
          </w:tcPr>
          <w:p w14:paraId="554401D5" w14:textId="77777777" w:rsidR="00E64FBC" w:rsidRPr="0065632A" w:rsidRDefault="00E64FBC" w:rsidP="00332B56">
            <w:pPr>
              <w:pStyle w:val="Normal6a"/>
            </w:pPr>
            <w:r w:rsidRPr="0065632A">
              <w:t>F.</w:t>
            </w:r>
            <w:r w:rsidRPr="0065632A">
              <w:tab/>
              <w:t xml:space="preserve">considerando che attori esterni, in particolare la Cina, la Russia e l'Iran, hanno rafforzato la loro presenza nell'ALC: Pechino ha aumentato gli investimenti nelle infrastrutture </w:t>
            </w:r>
            <w:r w:rsidRPr="0065632A">
              <w:rPr>
                <w:b/>
                <w:i/>
              </w:rPr>
              <w:t>e ha instaurato legami militari</w:t>
            </w:r>
            <w:r w:rsidRPr="0065632A">
              <w:t xml:space="preserve">, Mosca ha rafforzato la sua </w:t>
            </w:r>
            <w:r w:rsidRPr="0065632A">
              <w:rPr>
                <w:b/>
                <w:i/>
              </w:rPr>
              <w:t>influenza politica e in materia</w:t>
            </w:r>
            <w:r w:rsidRPr="0065632A">
              <w:t xml:space="preserve"> di sicurezza e Teheran ha intensificato le attività di intelligence nella regione;</w:t>
            </w:r>
          </w:p>
        </w:tc>
      </w:tr>
    </w:tbl>
    <w:p w14:paraId="09282872"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{PL}</w:t>
      </w:r>
      <w:r w:rsidRPr="00593685">
        <w:rPr>
          <w:lang w:val="pt-PT"/>
        </w:rPr>
        <w:t>pl</w:t>
      </w:r>
      <w:r w:rsidRPr="00593685">
        <w:rPr>
          <w:rStyle w:val="HideTWBExt"/>
          <w:lang w:val="pt-PT"/>
        </w:rPr>
        <w:t>&lt;/Original&gt;</w:t>
      </w:r>
    </w:p>
    <w:p w14:paraId="64A45562" w14:textId="77777777" w:rsidR="00E64FBC" w:rsidRPr="00593685" w:rsidRDefault="00E64FBC" w:rsidP="00E64FBC">
      <w:pPr>
        <w:rPr>
          <w:lang w:val="pt-PT"/>
        </w:rPr>
      </w:pPr>
      <w:r w:rsidRPr="00593685">
        <w:rPr>
          <w:rStyle w:val="HideTWBExt"/>
          <w:lang w:val="pt-PT"/>
        </w:rPr>
        <w:t>&lt;/Amend&gt;</w:t>
      </w:r>
    </w:p>
    <w:p w14:paraId="6E7DD155"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50</w:t>
      </w:r>
      <w:r w:rsidRPr="00593685">
        <w:rPr>
          <w:rStyle w:val="HideTWBExt"/>
          <w:lang w:val="pt-PT"/>
        </w:rPr>
        <w:t>&lt;/NumAm&gt;</w:t>
      </w:r>
    </w:p>
    <w:p w14:paraId="6BD49014"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Javi López, Nacho Sánchez Amor</w:t>
      </w:r>
      <w:r w:rsidRPr="00593685">
        <w:rPr>
          <w:rStyle w:val="HideTWBExt"/>
          <w:b w:val="0"/>
          <w:lang w:val="pt-PT"/>
        </w:rPr>
        <w:t>&lt;/Members&gt;</w:t>
      </w:r>
    </w:p>
    <w:p w14:paraId="54A8462D" w14:textId="77777777" w:rsidR="00E64FBC" w:rsidRPr="00593685" w:rsidRDefault="00E64FBC" w:rsidP="00E64FBC">
      <w:pPr>
        <w:pStyle w:val="NormalBold"/>
        <w:rPr>
          <w:lang w:val="pt-PT"/>
        </w:rPr>
      </w:pPr>
      <w:r w:rsidRPr="00593685">
        <w:rPr>
          <w:rStyle w:val="HideTWBExt"/>
          <w:b w:val="0"/>
          <w:lang w:val="pt-PT"/>
        </w:rPr>
        <w:t>&lt;/RepeatBlock-By&gt;</w:t>
      </w:r>
    </w:p>
    <w:p w14:paraId="5699106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9161F85" w14:textId="77777777" w:rsidR="00E64FBC" w:rsidRPr="0065632A" w:rsidRDefault="00E64FBC" w:rsidP="00E64FBC">
      <w:pPr>
        <w:pStyle w:val="NormalBold"/>
      </w:pPr>
      <w:r w:rsidRPr="0065632A">
        <w:rPr>
          <w:rStyle w:val="HideTWBExt"/>
        </w:rPr>
        <w:t>&lt;Article&gt;</w:t>
      </w:r>
      <w:r w:rsidRPr="0065632A">
        <w:t>Considerando F</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E1A761E" w14:textId="77777777" w:rsidTr="00332B56">
        <w:trPr>
          <w:trHeight w:hRule="exact" w:val="240"/>
          <w:jc w:val="center"/>
        </w:trPr>
        <w:tc>
          <w:tcPr>
            <w:tcW w:w="9752" w:type="dxa"/>
            <w:gridSpan w:val="2"/>
            <w:tcBorders>
              <w:top w:val="nil"/>
              <w:left w:val="nil"/>
              <w:bottom w:val="nil"/>
              <w:right w:val="nil"/>
            </w:tcBorders>
          </w:tcPr>
          <w:p w14:paraId="70C419B0" w14:textId="77777777" w:rsidR="00E64FBC" w:rsidRPr="0065632A" w:rsidRDefault="00E64FBC" w:rsidP="00332B56"/>
        </w:tc>
      </w:tr>
      <w:tr w:rsidR="00E64FBC" w:rsidRPr="0065632A" w14:paraId="4FC1B7F0" w14:textId="77777777" w:rsidTr="00332B56">
        <w:trPr>
          <w:trHeight w:val="240"/>
          <w:jc w:val="center"/>
        </w:trPr>
        <w:tc>
          <w:tcPr>
            <w:tcW w:w="4876" w:type="dxa"/>
            <w:tcBorders>
              <w:top w:val="nil"/>
              <w:left w:val="nil"/>
              <w:bottom w:val="nil"/>
              <w:right w:val="nil"/>
            </w:tcBorders>
          </w:tcPr>
          <w:p w14:paraId="4832161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4857AB8" w14:textId="77777777" w:rsidR="00E64FBC" w:rsidRPr="0065632A" w:rsidRDefault="00E64FBC" w:rsidP="00332B56">
            <w:pPr>
              <w:pStyle w:val="AmColumnHeading"/>
            </w:pPr>
            <w:r w:rsidRPr="0065632A">
              <w:t>Emendamento</w:t>
            </w:r>
          </w:p>
        </w:tc>
      </w:tr>
      <w:tr w:rsidR="00E64FBC" w:rsidRPr="0065632A" w14:paraId="77577AC4" w14:textId="77777777" w:rsidTr="00332B56">
        <w:trPr>
          <w:jc w:val="center"/>
        </w:trPr>
        <w:tc>
          <w:tcPr>
            <w:tcW w:w="4876" w:type="dxa"/>
            <w:tcBorders>
              <w:top w:val="nil"/>
              <w:left w:val="nil"/>
              <w:bottom w:val="nil"/>
              <w:right w:val="nil"/>
            </w:tcBorders>
          </w:tcPr>
          <w:p w14:paraId="55BA5CE2" w14:textId="77777777" w:rsidR="00E64FBC" w:rsidRPr="0065632A" w:rsidRDefault="00E64FBC" w:rsidP="00332B56">
            <w:pPr>
              <w:pStyle w:val="Normal6a"/>
            </w:pPr>
            <w:r w:rsidRPr="0065632A">
              <w:t>F.</w:t>
            </w:r>
            <w:r w:rsidRPr="0065632A">
              <w:tab/>
              <w:t>considerando che attori esterni, in particolare la Cina, la Russia e l'Iran, hanno rafforzato la loro presenza nell'ALC: Pechino ha aumentato gli investimenti nelle infrastrutture, Mosca ha rafforzato la sua presenza diplomatica e di sicurezza e Teheran ha intensificato le attività di intelligence nella regione;</w:t>
            </w:r>
          </w:p>
        </w:tc>
        <w:tc>
          <w:tcPr>
            <w:tcW w:w="4876" w:type="dxa"/>
            <w:tcBorders>
              <w:top w:val="nil"/>
              <w:left w:val="nil"/>
              <w:bottom w:val="nil"/>
              <w:right w:val="nil"/>
            </w:tcBorders>
          </w:tcPr>
          <w:p w14:paraId="698A3D1D" w14:textId="77777777" w:rsidR="00E64FBC" w:rsidRPr="0065632A" w:rsidRDefault="00E64FBC" w:rsidP="00332B56">
            <w:pPr>
              <w:pStyle w:val="Normal6a"/>
            </w:pPr>
            <w:r w:rsidRPr="0065632A">
              <w:t>F.</w:t>
            </w:r>
            <w:r w:rsidRPr="0065632A">
              <w:tab/>
              <w:t>considerando che attori esterni, in particolare la Cina, la Russia e l'Iran, hanno rafforzato la loro presenza nell'ALC: Pechino ha aumentato gli investimenti nelle infrastrutture, Mosca ha rafforzato la sua presenza diplomatica</w:t>
            </w:r>
            <w:r w:rsidRPr="0065632A">
              <w:rPr>
                <w:b/>
                <w:i/>
              </w:rPr>
              <w:t>, propagandistica</w:t>
            </w:r>
            <w:r w:rsidRPr="0065632A">
              <w:t xml:space="preserve"> e di sicurezza e Teheran ha intensificato le attività di intelligence nella regione;</w:t>
            </w:r>
          </w:p>
        </w:tc>
      </w:tr>
    </w:tbl>
    <w:p w14:paraId="720DAD5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1C07B84" w14:textId="77777777" w:rsidR="00E64FBC" w:rsidRPr="0065632A" w:rsidRDefault="00E64FBC" w:rsidP="00E64FBC">
      <w:r w:rsidRPr="0065632A">
        <w:rPr>
          <w:rStyle w:val="HideTWBExt"/>
        </w:rPr>
        <w:t>&lt;/Amend&gt;</w:t>
      </w:r>
    </w:p>
    <w:p w14:paraId="4E17740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51</w:t>
      </w:r>
      <w:r w:rsidRPr="0065632A">
        <w:rPr>
          <w:rStyle w:val="HideTWBExt"/>
        </w:rPr>
        <w:t>&lt;/NumAm&gt;</w:t>
      </w:r>
    </w:p>
    <w:p w14:paraId="74CB45DF"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35447C97" w14:textId="77777777" w:rsidR="00E64FBC" w:rsidRPr="0065632A" w:rsidRDefault="00E64FBC" w:rsidP="00E64FBC">
      <w:pPr>
        <w:pStyle w:val="NormalBold"/>
      </w:pPr>
      <w:r w:rsidRPr="0065632A">
        <w:rPr>
          <w:rStyle w:val="HideTWBExt"/>
          <w:b w:val="0"/>
        </w:rPr>
        <w:t>&lt;/RepeatBlock-By&gt;</w:t>
      </w:r>
    </w:p>
    <w:p w14:paraId="1F6C7B0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FB7C083" w14:textId="77777777" w:rsidR="00E64FBC" w:rsidRPr="0065632A" w:rsidRDefault="00E64FBC" w:rsidP="00E64FBC">
      <w:pPr>
        <w:pStyle w:val="NormalBold"/>
      </w:pPr>
      <w:r w:rsidRPr="0065632A">
        <w:rPr>
          <w:rStyle w:val="HideTWBExt"/>
        </w:rPr>
        <w:t>&lt;Article&gt;</w:t>
      </w:r>
      <w:r w:rsidRPr="0065632A">
        <w:t>Considerando F</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6BC0D73" w14:textId="77777777" w:rsidTr="00332B56">
        <w:trPr>
          <w:trHeight w:hRule="exact" w:val="240"/>
          <w:jc w:val="center"/>
        </w:trPr>
        <w:tc>
          <w:tcPr>
            <w:tcW w:w="9752" w:type="dxa"/>
            <w:gridSpan w:val="2"/>
            <w:tcBorders>
              <w:top w:val="nil"/>
              <w:left w:val="nil"/>
              <w:bottom w:val="nil"/>
              <w:right w:val="nil"/>
            </w:tcBorders>
          </w:tcPr>
          <w:p w14:paraId="676131B0" w14:textId="77777777" w:rsidR="00E64FBC" w:rsidRPr="0065632A" w:rsidRDefault="00E64FBC" w:rsidP="00332B56"/>
        </w:tc>
      </w:tr>
      <w:tr w:rsidR="00E64FBC" w:rsidRPr="0065632A" w14:paraId="3CB1B789" w14:textId="77777777" w:rsidTr="00332B56">
        <w:trPr>
          <w:trHeight w:val="240"/>
          <w:jc w:val="center"/>
        </w:trPr>
        <w:tc>
          <w:tcPr>
            <w:tcW w:w="4876" w:type="dxa"/>
            <w:tcBorders>
              <w:top w:val="nil"/>
              <w:left w:val="nil"/>
              <w:bottom w:val="nil"/>
              <w:right w:val="nil"/>
            </w:tcBorders>
          </w:tcPr>
          <w:p w14:paraId="475CA67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86A9A64" w14:textId="77777777" w:rsidR="00E64FBC" w:rsidRPr="0065632A" w:rsidRDefault="00E64FBC" w:rsidP="00332B56">
            <w:pPr>
              <w:pStyle w:val="AmColumnHeading"/>
            </w:pPr>
            <w:r w:rsidRPr="0065632A">
              <w:t>Emendamento</w:t>
            </w:r>
          </w:p>
        </w:tc>
      </w:tr>
      <w:tr w:rsidR="00E64FBC" w:rsidRPr="0065632A" w14:paraId="0D4B2F6E" w14:textId="77777777" w:rsidTr="00332B56">
        <w:trPr>
          <w:jc w:val="center"/>
        </w:trPr>
        <w:tc>
          <w:tcPr>
            <w:tcW w:w="4876" w:type="dxa"/>
            <w:tcBorders>
              <w:top w:val="nil"/>
              <w:left w:val="nil"/>
              <w:bottom w:val="nil"/>
              <w:right w:val="nil"/>
            </w:tcBorders>
          </w:tcPr>
          <w:p w14:paraId="08DAC802" w14:textId="77777777" w:rsidR="00E64FBC" w:rsidRPr="0065632A" w:rsidRDefault="00E64FBC" w:rsidP="00332B56">
            <w:pPr>
              <w:pStyle w:val="Normal6a"/>
            </w:pPr>
            <w:r w:rsidRPr="0065632A">
              <w:t>F.</w:t>
            </w:r>
            <w:r w:rsidRPr="0065632A">
              <w:tab/>
              <w:t>considerando che attori esterni, in particolare la Cina, la Russia e l'Iran, hanno rafforzato la loro presenza nell'ALC: Pechino ha aumentato gli investimenti nelle infrastrutture, Mosca ha rafforzato la sua presenza diplomatica e di sicurezza e Teheran ha intensificato le attività di intelligence nella regione;</w:t>
            </w:r>
          </w:p>
        </w:tc>
        <w:tc>
          <w:tcPr>
            <w:tcW w:w="4876" w:type="dxa"/>
            <w:tcBorders>
              <w:top w:val="nil"/>
              <w:left w:val="nil"/>
              <w:bottom w:val="nil"/>
              <w:right w:val="nil"/>
            </w:tcBorders>
          </w:tcPr>
          <w:p w14:paraId="4C37A1E8" w14:textId="77777777" w:rsidR="00E64FBC" w:rsidRPr="0065632A" w:rsidRDefault="00E64FBC" w:rsidP="00332B56">
            <w:pPr>
              <w:pStyle w:val="Normal6a"/>
            </w:pPr>
            <w:r w:rsidRPr="0065632A">
              <w:t>F.</w:t>
            </w:r>
            <w:r w:rsidRPr="0065632A">
              <w:tab/>
              <w:t>considerando che attori esterni, in particolare la Cina, la Russia e l'Iran, hanno rafforzato la loro presenza nell'ALC: Pechino ha aumentato gli investimenti nelle infrastrutture, Mosca ha rafforzato la sua presenza diplomatica</w:t>
            </w:r>
            <w:r w:rsidRPr="0065632A">
              <w:rPr>
                <w:b/>
                <w:i/>
              </w:rPr>
              <w:t>, propagandistica</w:t>
            </w:r>
            <w:r w:rsidRPr="0065632A">
              <w:t xml:space="preserve"> e di sicurezza e Teheran ha intensificato le attività di intelligence nella regione;</w:t>
            </w:r>
          </w:p>
        </w:tc>
      </w:tr>
    </w:tbl>
    <w:p w14:paraId="186742E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C7DD395" w14:textId="77777777" w:rsidR="00E64FBC" w:rsidRPr="0065632A" w:rsidRDefault="00E64FBC" w:rsidP="00E64FBC">
      <w:r w:rsidRPr="0065632A">
        <w:rPr>
          <w:rStyle w:val="HideTWBExt"/>
        </w:rPr>
        <w:t>&lt;/Amend&gt;</w:t>
      </w:r>
    </w:p>
    <w:p w14:paraId="22FF0F4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52</w:t>
      </w:r>
      <w:r w:rsidRPr="0065632A">
        <w:rPr>
          <w:rStyle w:val="HideTWBExt"/>
        </w:rPr>
        <w:t>&lt;/NumAm&gt;</w:t>
      </w:r>
    </w:p>
    <w:p w14:paraId="2DF96EB5"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5518E8C6" w14:textId="77777777" w:rsidR="00E64FBC" w:rsidRPr="0065632A" w:rsidRDefault="00E64FBC" w:rsidP="00E64FBC">
      <w:pPr>
        <w:pStyle w:val="NormalBold"/>
      </w:pPr>
      <w:r w:rsidRPr="0065632A">
        <w:rPr>
          <w:rStyle w:val="HideTWBExt"/>
          <w:b w:val="0"/>
        </w:rPr>
        <w:t>&lt;/RepeatBlock-By&gt;</w:t>
      </w:r>
    </w:p>
    <w:p w14:paraId="37A6D7A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6AC3F2C" w14:textId="77777777" w:rsidR="00E64FBC" w:rsidRPr="0065632A" w:rsidRDefault="00E64FBC" w:rsidP="00E64FBC">
      <w:pPr>
        <w:pStyle w:val="NormalBold"/>
      </w:pPr>
      <w:r w:rsidRPr="0065632A">
        <w:rPr>
          <w:rStyle w:val="HideTWBExt"/>
        </w:rPr>
        <w:t>&lt;Article&gt;</w:t>
      </w:r>
      <w:r w:rsidRPr="0065632A">
        <w:t>Considerando F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5E98337" w14:textId="77777777" w:rsidTr="00332B56">
        <w:trPr>
          <w:trHeight w:hRule="exact" w:val="240"/>
          <w:jc w:val="center"/>
        </w:trPr>
        <w:tc>
          <w:tcPr>
            <w:tcW w:w="9752" w:type="dxa"/>
            <w:gridSpan w:val="2"/>
            <w:tcBorders>
              <w:top w:val="nil"/>
              <w:left w:val="nil"/>
              <w:bottom w:val="nil"/>
              <w:right w:val="nil"/>
            </w:tcBorders>
          </w:tcPr>
          <w:p w14:paraId="6900271D" w14:textId="77777777" w:rsidR="00E64FBC" w:rsidRPr="0065632A" w:rsidRDefault="00E64FBC" w:rsidP="00332B56"/>
        </w:tc>
      </w:tr>
      <w:tr w:rsidR="00E64FBC" w:rsidRPr="0065632A" w14:paraId="7C5944DE" w14:textId="77777777" w:rsidTr="00332B56">
        <w:trPr>
          <w:trHeight w:val="240"/>
          <w:jc w:val="center"/>
        </w:trPr>
        <w:tc>
          <w:tcPr>
            <w:tcW w:w="4876" w:type="dxa"/>
            <w:tcBorders>
              <w:top w:val="nil"/>
              <w:left w:val="nil"/>
              <w:bottom w:val="nil"/>
              <w:right w:val="nil"/>
            </w:tcBorders>
          </w:tcPr>
          <w:p w14:paraId="2A5B9C3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785A009" w14:textId="77777777" w:rsidR="00E64FBC" w:rsidRPr="0065632A" w:rsidRDefault="00E64FBC" w:rsidP="00332B56">
            <w:pPr>
              <w:pStyle w:val="AmColumnHeading"/>
            </w:pPr>
            <w:r w:rsidRPr="0065632A">
              <w:t>Emendamento</w:t>
            </w:r>
          </w:p>
        </w:tc>
      </w:tr>
      <w:tr w:rsidR="00E64FBC" w:rsidRPr="0065632A" w14:paraId="6A4A349E" w14:textId="77777777" w:rsidTr="00332B56">
        <w:trPr>
          <w:jc w:val="center"/>
        </w:trPr>
        <w:tc>
          <w:tcPr>
            <w:tcW w:w="4876" w:type="dxa"/>
            <w:tcBorders>
              <w:top w:val="nil"/>
              <w:left w:val="nil"/>
              <w:bottom w:val="nil"/>
              <w:right w:val="nil"/>
            </w:tcBorders>
          </w:tcPr>
          <w:p w14:paraId="07B4036B" w14:textId="77777777" w:rsidR="00E64FBC" w:rsidRPr="0065632A" w:rsidRDefault="00E64FBC" w:rsidP="00332B56">
            <w:pPr>
              <w:pStyle w:val="Normal6a"/>
            </w:pPr>
          </w:p>
        </w:tc>
        <w:tc>
          <w:tcPr>
            <w:tcW w:w="4876" w:type="dxa"/>
            <w:tcBorders>
              <w:top w:val="nil"/>
              <w:left w:val="nil"/>
              <w:bottom w:val="nil"/>
              <w:right w:val="nil"/>
            </w:tcBorders>
          </w:tcPr>
          <w:p w14:paraId="1FF3E2A2" w14:textId="77777777" w:rsidR="00E64FBC" w:rsidRPr="0065632A" w:rsidRDefault="00E64FBC" w:rsidP="00332B56">
            <w:pPr>
              <w:pStyle w:val="Normal6a"/>
            </w:pPr>
            <w:r w:rsidRPr="0065632A">
              <w:rPr>
                <w:b/>
                <w:i/>
              </w:rPr>
              <w:t>F bis.</w:t>
            </w:r>
            <w:r w:rsidRPr="0065632A">
              <w:tab/>
            </w:r>
            <w:r w:rsidRPr="0065632A">
              <w:rPr>
                <w:b/>
                <w:i/>
              </w:rPr>
              <w:t>considerando che dal 2018 il regime nicaraguense perseguita in modo sistematico, ripetuto e arbitrario difensori dei diritti umani e rappresentanti religiosi e dell'opposizione, tra le altre persone; che oltre 5 600 organizzazioni non governative, tra cui gruppi religiosi, prevalentemente cattolici, sono state sciolte e i loro beni sono stati confiscati;</w:t>
            </w:r>
          </w:p>
        </w:tc>
      </w:tr>
    </w:tbl>
    <w:p w14:paraId="3BD19473"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7238CDB3" w14:textId="77777777" w:rsidR="00E64FBC" w:rsidRPr="00593685" w:rsidRDefault="00E64FBC" w:rsidP="00E64FBC">
      <w:pPr>
        <w:rPr>
          <w:lang w:val="es-ES"/>
        </w:rPr>
      </w:pPr>
      <w:r w:rsidRPr="00593685">
        <w:rPr>
          <w:rStyle w:val="HideTWBExt"/>
          <w:lang w:val="es-ES"/>
        </w:rPr>
        <w:t>&lt;/Amend&gt;</w:t>
      </w:r>
    </w:p>
    <w:p w14:paraId="0EBA1666"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53</w:t>
      </w:r>
      <w:r w:rsidRPr="00593685">
        <w:rPr>
          <w:rStyle w:val="HideTWBExt"/>
          <w:lang w:val="es-ES"/>
        </w:rPr>
        <w:t>&lt;/NumAm&gt;</w:t>
      </w:r>
    </w:p>
    <w:p w14:paraId="13F9F0CB"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Željana Zovko</w:t>
      </w:r>
      <w:r w:rsidRPr="00593685">
        <w:rPr>
          <w:rStyle w:val="HideTWBExt"/>
          <w:b w:val="0"/>
          <w:lang w:val="es-ES"/>
        </w:rPr>
        <w:t>&lt;/Members&gt;</w:t>
      </w:r>
    </w:p>
    <w:p w14:paraId="769755E3" w14:textId="77777777" w:rsidR="00E64FBC" w:rsidRPr="00593685" w:rsidRDefault="00E64FBC" w:rsidP="00E64FBC">
      <w:pPr>
        <w:pStyle w:val="NormalBold"/>
        <w:rPr>
          <w:lang w:val="es-ES"/>
        </w:rPr>
      </w:pPr>
      <w:r w:rsidRPr="00593685">
        <w:rPr>
          <w:rStyle w:val="HideTWBExt"/>
          <w:b w:val="0"/>
          <w:lang w:val="es-ES"/>
        </w:rPr>
        <w:t>&lt;/RepeatBlock-By&gt;</w:t>
      </w:r>
    </w:p>
    <w:p w14:paraId="26C6E3D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720A5F9" w14:textId="77777777" w:rsidR="00E64FBC" w:rsidRPr="0065632A" w:rsidRDefault="00E64FBC" w:rsidP="00E64FBC">
      <w:pPr>
        <w:pStyle w:val="NormalBold"/>
      </w:pPr>
      <w:r w:rsidRPr="0065632A">
        <w:rPr>
          <w:rStyle w:val="HideTWBExt"/>
        </w:rPr>
        <w:t>&lt;Article&gt;</w:t>
      </w:r>
      <w:r w:rsidRPr="0065632A">
        <w:t>Considerando F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A8D34F6" w14:textId="77777777" w:rsidTr="00332B56">
        <w:trPr>
          <w:trHeight w:hRule="exact" w:val="240"/>
          <w:jc w:val="center"/>
        </w:trPr>
        <w:tc>
          <w:tcPr>
            <w:tcW w:w="9752" w:type="dxa"/>
            <w:gridSpan w:val="2"/>
            <w:tcBorders>
              <w:top w:val="nil"/>
              <w:left w:val="nil"/>
              <w:bottom w:val="nil"/>
              <w:right w:val="nil"/>
            </w:tcBorders>
          </w:tcPr>
          <w:p w14:paraId="7A8C11A1" w14:textId="77777777" w:rsidR="00E64FBC" w:rsidRPr="0065632A" w:rsidRDefault="00E64FBC" w:rsidP="00332B56"/>
        </w:tc>
      </w:tr>
      <w:tr w:rsidR="00E64FBC" w:rsidRPr="0065632A" w14:paraId="526C0F09" w14:textId="77777777" w:rsidTr="00332B56">
        <w:trPr>
          <w:trHeight w:val="240"/>
          <w:jc w:val="center"/>
        </w:trPr>
        <w:tc>
          <w:tcPr>
            <w:tcW w:w="4876" w:type="dxa"/>
            <w:tcBorders>
              <w:top w:val="nil"/>
              <w:left w:val="nil"/>
              <w:bottom w:val="nil"/>
              <w:right w:val="nil"/>
            </w:tcBorders>
          </w:tcPr>
          <w:p w14:paraId="4635BBB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66F99CD" w14:textId="77777777" w:rsidR="00E64FBC" w:rsidRPr="0065632A" w:rsidRDefault="00E64FBC" w:rsidP="00332B56">
            <w:pPr>
              <w:pStyle w:val="AmColumnHeading"/>
            </w:pPr>
            <w:r w:rsidRPr="0065632A">
              <w:t>Emendamento</w:t>
            </w:r>
          </w:p>
        </w:tc>
      </w:tr>
      <w:tr w:rsidR="00E64FBC" w:rsidRPr="0065632A" w14:paraId="6B5AFE77" w14:textId="77777777" w:rsidTr="00332B56">
        <w:trPr>
          <w:jc w:val="center"/>
        </w:trPr>
        <w:tc>
          <w:tcPr>
            <w:tcW w:w="4876" w:type="dxa"/>
            <w:tcBorders>
              <w:top w:val="nil"/>
              <w:left w:val="nil"/>
              <w:bottom w:val="nil"/>
              <w:right w:val="nil"/>
            </w:tcBorders>
          </w:tcPr>
          <w:p w14:paraId="1689A3A4" w14:textId="77777777" w:rsidR="00E64FBC" w:rsidRPr="0065632A" w:rsidRDefault="00E64FBC" w:rsidP="00332B56">
            <w:pPr>
              <w:pStyle w:val="Normal6a"/>
            </w:pPr>
          </w:p>
        </w:tc>
        <w:tc>
          <w:tcPr>
            <w:tcW w:w="4876" w:type="dxa"/>
            <w:tcBorders>
              <w:top w:val="nil"/>
              <w:left w:val="nil"/>
              <w:bottom w:val="nil"/>
              <w:right w:val="nil"/>
            </w:tcBorders>
          </w:tcPr>
          <w:p w14:paraId="3957761D" w14:textId="77777777" w:rsidR="00E64FBC" w:rsidRPr="0065632A" w:rsidRDefault="00E64FBC" w:rsidP="00332B56">
            <w:pPr>
              <w:pStyle w:val="Normal6a"/>
            </w:pPr>
            <w:r w:rsidRPr="0065632A">
              <w:rPr>
                <w:b/>
                <w:i/>
              </w:rPr>
              <w:t>F bis.</w:t>
            </w:r>
            <w:r w:rsidRPr="0065632A">
              <w:tab/>
            </w:r>
            <w:r w:rsidRPr="0065632A">
              <w:rPr>
                <w:b/>
                <w:i/>
              </w:rPr>
              <w:t>considerando che la Russia sfrutta la dipendenza dei paesi ALC dai fertilizzanti e dal diesel russi per accrescere la propria influenza politica; che la presenza della Russia nell'ALC è caratterizzata anche da campagne di disinformazione volte a destabilizzare i sistemi democratici;</w:t>
            </w:r>
          </w:p>
        </w:tc>
      </w:tr>
    </w:tbl>
    <w:p w14:paraId="1CE1037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F4E6C74" w14:textId="77777777" w:rsidR="00E64FBC" w:rsidRPr="0065632A" w:rsidRDefault="00E64FBC" w:rsidP="00E64FBC">
      <w:r w:rsidRPr="0065632A">
        <w:rPr>
          <w:rStyle w:val="HideTWBExt"/>
        </w:rPr>
        <w:t>&lt;/Amend&gt;</w:t>
      </w:r>
    </w:p>
    <w:p w14:paraId="246AAD1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54</w:t>
      </w:r>
      <w:r w:rsidRPr="0065632A">
        <w:rPr>
          <w:rStyle w:val="HideTWBExt"/>
        </w:rPr>
        <w:t>&lt;/NumAm&gt;</w:t>
      </w:r>
    </w:p>
    <w:p w14:paraId="2B7E84C6"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2FB875B9" w14:textId="77777777" w:rsidR="00E64FBC" w:rsidRPr="0065632A" w:rsidRDefault="00E64FBC" w:rsidP="00E64FBC">
      <w:pPr>
        <w:pStyle w:val="NormalBold"/>
      </w:pPr>
      <w:r w:rsidRPr="0065632A">
        <w:rPr>
          <w:rStyle w:val="HideTWBExt"/>
          <w:b w:val="0"/>
        </w:rPr>
        <w:t>&lt;/RepeatBlock-By&gt;</w:t>
      </w:r>
    </w:p>
    <w:p w14:paraId="5289133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FB34374" w14:textId="77777777" w:rsidR="00E64FBC" w:rsidRPr="0065632A" w:rsidRDefault="00E64FBC" w:rsidP="00E64FBC">
      <w:pPr>
        <w:pStyle w:val="NormalBold"/>
      </w:pPr>
      <w:r w:rsidRPr="0065632A">
        <w:rPr>
          <w:rStyle w:val="HideTWBExt"/>
        </w:rPr>
        <w:t>&lt;Article&gt;</w:t>
      </w:r>
      <w:r w:rsidRPr="0065632A">
        <w:t>Considerando F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C208DC0" w14:textId="77777777" w:rsidTr="00332B56">
        <w:trPr>
          <w:trHeight w:hRule="exact" w:val="240"/>
          <w:jc w:val="center"/>
        </w:trPr>
        <w:tc>
          <w:tcPr>
            <w:tcW w:w="9752" w:type="dxa"/>
            <w:gridSpan w:val="2"/>
            <w:tcBorders>
              <w:top w:val="nil"/>
              <w:left w:val="nil"/>
              <w:bottom w:val="nil"/>
              <w:right w:val="nil"/>
            </w:tcBorders>
          </w:tcPr>
          <w:p w14:paraId="4B2F9980" w14:textId="77777777" w:rsidR="00E64FBC" w:rsidRPr="0065632A" w:rsidRDefault="00E64FBC" w:rsidP="00332B56"/>
        </w:tc>
      </w:tr>
      <w:tr w:rsidR="00E64FBC" w:rsidRPr="0065632A" w14:paraId="5275DBDD" w14:textId="77777777" w:rsidTr="00332B56">
        <w:trPr>
          <w:trHeight w:val="240"/>
          <w:jc w:val="center"/>
        </w:trPr>
        <w:tc>
          <w:tcPr>
            <w:tcW w:w="4876" w:type="dxa"/>
            <w:tcBorders>
              <w:top w:val="nil"/>
              <w:left w:val="nil"/>
              <w:bottom w:val="nil"/>
              <w:right w:val="nil"/>
            </w:tcBorders>
          </w:tcPr>
          <w:p w14:paraId="07EAFF2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D4C4813" w14:textId="77777777" w:rsidR="00E64FBC" w:rsidRPr="0065632A" w:rsidRDefault="00E64FBC" w:rsidP="00332B56">
            <w:pPr>
              <w:pStyle w:val="AmColumnHeading"/>
            </w:pPr>
            <w:r w:rsidRPr="0065632A">
              <w:t>Emendamento</w:t>
            </w:r>
          </w:p>
        </w:tc>
      </w:tr>
      <w:tr w:rsidR="00E64FBC" w:rsidRPr="0065632A" w14:paraId="6971A45A" w14:textId="77777777" w:rsidTr="00332B56">
        <w:trPr>
          <w:jc w:val="center"/>
        </w:trPr>
        <w:tc>
          <w:tcPr>
            <w:tcW w:w="4876" w:type="dxa"/>
            <w:tcBorders>
              <w:top w:val="nil"/>
              <w:left w:val="nil"/>
              <w:bottom w:val="nil"/>
              <w:right w:val="nil"/>
            </w:tcBorders>
          </w:tcPr>
          <w:p w14:paraId="0E809AC2" w14:textId="77777777" w:rsidR="00E64FBC" w:rsidRPr="0065632A" w:rsidRDefault="00E64FBC" w:rsidP="00332B56">
            <w:pPr>
              <w:pStyle w:val="Normal6a"/>
            </w:pPr>
          </w:p>
        </w:tc>
        <w:tc>
          <w:tcPr>
            <w:tcW w:w="4876" w:type="dxa"/>
            <w:tcBorders>
              <w:top w:val="nil"/>
              <w:left w:val="nil"/>
              <w:bottom w:val="nil"/>
              <w:right w:val="nil"/>
            </w:tcBorders>
          </w:tcPr>
          <w:p w14:paraId="76BDC669" w14:textId="77777777" w:rsidR="00E64FBC" w:rsidRPr="0065632A" w:rsidRDefault="00E64FBC" w:rsidP="00332B56">
            <w:pPr>
              <w:pStyle w:val="Normal6a"/>
            </w:pPr>
            <w:r w:rsidRPr="0065632A">
              <w:rPr>
                <w:b/>
                <w:i/>
              </w:rPr>
              <w:t>F bis.</w:t>
            </w:r>
            <w:r w:rsidRPr="0065632A">
              <w:tab/>
            </w:r>
            <w:r w:rsidRPr="0065632A">
              <w:rPr>
                <w:b/>
                <w:i/>
              </w:rPr>
              <w:t>considerando che l'Unione europea sta perdendo la sua capacità di influenza in America latina e in altre regioni a causa della sua subordinazione alla politica estera statunitense e, pertanto, dell'allarmante perdita di credibilità in quanto attore globale sulla scena internazionale;</w:t>
            </w:r>
          </w:p>
        </w:tc>
      </w:tr>
    </w:tbl>
    <w:p w14:paraId="47BAF46D"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6A3FCA5E" w14:textId="77777777" w:rsidR="00E64FBC" w:rsidRPr="00593685" w:rsidRDefault="00E64FBC" w:rsidP="00E64FBC">
      <w:pPr>
        <w:rPr>
          <w:lang w:val="es-ES"/>
        </w:rPr>
      </w:pPr>
      <w:r w:rsidRPr="00593685">
        <w:rPr>
          <w:rStyle w:val="HideTWBExt"/>
          <w:lang w:val="es-ES"/>
        </w:rPr>
        <w:t>&lt;/Amend&gt;</w:t>
      </w:r>
    </w:p>
    <w:p w14:paraId="048C429C"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55</w:t>
      </w:r>
      <w:r w:rsidRPr="00593685">
        <w:rPr>
          <w:rStyle w:val="HideTWBExt"/>
          <w:lang w:val="es-ES"/>
        </w:rPr>
        <w:t>&lt;/NumAm&gt;</w:t>
      </w:r>
    </w:p>
    <w:p w14:paraId="13E41678"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Željana Zovko</w:t>
      </w:r>
      <w:r w:rsidRPr="00593685">
        <w:rPr>
          <w:rStyle w:val="HideTWBExt"/>
          <w:b w:val="0"/>
          <w:lang w:val="es-ES"/>
        </w:rPr>
        <w:t>&lt;/Members&gt;</w:t>
      </w:r>
    </w:p>
    <w:p w14:paraId="303EAB1F" w14:textId="77777777" w:rsidR="00E64FBC" w:rsidRPr="00593685" w:rsidRDefault="00E64FBC" w:rsidP="00E64FBC">
      <w:pPr>
        <w:pStyle w:val="NormalBold"/>
        <w:rPr>
          <w:lang w:val="es-ES"/>
        </w:rPr>
      </w:pPr>
      <w:r w:rsidRPr="00593685">
        <w:rPr>
          <w:rStyle w:val="HideTWBExt"/>
          <w:b w:val="0"/>
          <w:lang w:val="es-ES"/>
        </w:rPr>
        <w:t>&lt;/RepeatBlock-By&gt;</w:t>
      </w:r>
    </w:p>
    <w:p w14:paraId="6F37A09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417F8D9" w14:textId="77777777" w:rsidR="00E64FBC" w:rsidRPr="0065632A" w:rsidRDefault="00E64FBC" w:rsidP="00E64FBC">
      <w:pPr>
        <w:pStyle w:val="NormalBold"/>
      </w:pPr>
      <w:r w:rsidRPr="0065632A">
        <w:rPr>
          <w:rStyle w:val="HideTWBExt"/>
        </w:rPr>
        <w:t>&lt;Article&gt;</w:t>
      </w:r>
      <w:r w:rsidRPr="0065632A">
        <w:t>Considerando F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A0ED8AB" w14:textId="77777777" w:rsidTr="00332B56">
        <w:trPr>
          <w:trHeight w:hRule="exact" w:val="240"/>
          <w:jc w:val="center"/>
        </w:trPr>
        <w:tc>
          <w:tcPr>
            <w:tcW w:w="9752" w:type="dxa"/>
            <w:gridSpan w:val="2"/>
            <w:tcBorders>
              <w:top w:val="nil"/>
              <w:left w:val="nil"/>
              <w:bottom w:val="nil"/>
              <w:right w:val="nil"/>
            </w:tcBorders>
          </w:tcPr>
          <w:p w14:paraId="66B287C1" w14:textId="77777777" w:rsidR="00E64FBC" w:rsidRPr="0065632A" w:rsidRDefault="00E64FBC" w:rsidP="00332B56"/>
        </w:tc>
      </w:tr>
      <w:tr w:rsidR="00E64FBC" w:rsidRPr="0065632A" w14:paraId="7886353F" w14:textId="77777777" w:rsidTr="00332B56">
        <w:trPr>
          <w:trHeight w:val="240"/>
          <w:jc w:val="center"/>
        </w:trPr>
        <w:tc>
          <w:tcPr>
            <w:tcW w:w="4876" w:type="dxa"/>
            <w:tcBorders>
              <w:top w:val="nil"/>
              <w:left w:val="nil"/>
              <w:bottom w:val="nil"/>
              <w:right w:val="nil"/>
            </w:tcBorders>
          </w:tcPr>
          <w:p w14:paraId="569B04F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41B5B31" w14:textId="77777777" w:rsidR="00E64FBC" w:rsidRPr="0065632A" w:rsidRDefault="00E64FBC" w:rsidP="00332B56">
            <w:pPr>
              <w:pStyle w:val="AmColumnHeading"/>
            </w:pPr>
            <w:r w:rsidRPr="0065632A">
              <w:t>Emendamento</w:t>
            </w:r>
          </w:p>
        </w:tc>
      </w:tr>
      <w:tr w:rsidR="00E64FBC" w:rsidRPr="0065632A" w14:paraId="152EBFBA" w14:textId="77777777" w:rsidTr="00332B56">
        <w:trPr>
          <w:jc w:val="center"/>
        </w:trPr>
        <w:tc>
          <w:tcPr>
            <w:tcW w:w="4876" w:type="dxa"/>
            <w:tcBorders>
              <w:top w:val="nil"/>
              <w:left w:val="nil"/>
              <w:bottom w:val="nil"/>
              <w:right w:val="nil"/>
            </w:tcBorders>
          </w:tcPr>
          <w:p w14:paraId="4FB5B8E8" w14:textId="77777777" w:rsidR="00E64FBC" w:rsidRPr="0065632A" w:rsidRDefault="00E64FBC" w:rsidP="00332B56">
            <w:pPr>
              <w:pStyle w:val="Normal6a"/>
            </w:pPr>
          </w:p>
        </w:tc>
        <w:tc>
          <w:tcPr>
            <w:tcW w:w="4876" w:type="dxa"/>
            <w:tcBorders>
              <w:top w:val="nil"/>
              <w:left w:val="nil"/>
              <w:bottom w:val="nil"/>
              <w:right w:val="nil"/>
            </w:tcBorders>
          </w:tcPr>
          <w:p w14:paraId="0983826A" w14:textId="77777777" w:rsidR="00E64FBC" w:rsidRPr="0065632A" w:rsidRDefault="00E64FBC" w:rsidP="00332B56">
            <w:pPr>
              <w:pStyle w:val="Normal6a"/>
            </w:pPr>
            <w:r w:rsidRPr="0065632A">
              <w:rPr>
                <w:b/>
                <w:i/>
              </w:rPr>
              <w:t>F ter.</w:t>
            </w:r>
            <w:r w:rsidRPr="0065632A">
              <w:tab/>
            </w:r>
            <w:r w:rsidRPr="0065632A">
              <w:rPr>
                <w:b/>
                <w:i/>
              </w:rPr>
              <w:t>considerando che la presenza della Cina nell'ALC sta creando dipendenze economiche che influenzano gli orientamenti dei paesi ALC in materia di politica estera; sottolinea a tale proposito che la Cina è particolarmente attiva nell'influenzare gli orientamenti politici dei paesi ALC per quanto riguarda la politica di "un'unica Cina";</w:t>
            </w:r>
          </w:p>
        </w:tc>
      </w:tr>
    </w:tbl>
    <w:p w14:paraId="3D7E0448"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26772376" w14:textId="77777777" w:rsidR="00E64FBC" w:rsidRPr="00593685" w:rsidRDefault="00E64FBC" w:rsidP="00E64FBC">
      <w:pPr>
        <w:rPr>
          <w:lang w:val="pl-PL"/>
        </w:rPr>
      </w:pPr>
      <w:r w:rsidRPr="00593685">
        <w:rPr>
          <w:rStyle w:val="HideTWBExt"/>
          <w:lang w:val="pl-PL"/>
        </w:rPr>
        <w:t>&lt;/Amend&gt;</w:t>
      </w:r>
    </w:p>
    <w:p w14:paraId="5CDC0AC3"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56</w:t>
      </w:r>
      <w:r w:rsidRPr="00593685">
        <w:rPr>
          <w:rStyle w:val="HideTWBExt"/>
          <w:lang w:val="pl-PL"/>
        </w:rPr>
        <w:t>&lt;/NumAm&gt;</w:t>
      </w:r>
    </w:p>
    <w:p w14:paraId="0095C9E3"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0D6EC449" w14:textId="77777777" w:rsidR="00E64FBC" w:rsidRPr="00593685" w:rsidRDefault="00E64FBC" w:rsidP="00E64FBC">
      <w:pPr>
        <w:pStyle w:val="NormalBold"/>
        <w:rPr>
          <w:lang w:val="pl-PL"/>
        </w:rPr>
      </w:pPr>
      <w:r w:rsidRPr="00593685">
        <w:rPr>
          <w:rStyle w:val="HideTWBExt"/>
          <w:b w:val="0"/>
          <w:lang w:val="pl-PL"/>
        </w:rPr>
        <w:t>&lt;/RepeatBlock-By&gt;</w:t>
      </w:r>
    </w:p>
    <w:p w14:paraId="6D6CEE8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70867E3" w14:textId="77777777" w:rsidR="00E64FBC" w:rsidRPr="0065632A" w:rsidRDefault="00E64FBC" w:rsidP="00E64FBC">
      <w:pPr>
        <w:pStyle w:val="NormalBold"/>
      </w:pPr>
      <w:r w:rsidRPr="0065632A">
        <w:rPr>
          <w:rStyle w:val="HideTWBExt"/>
        </w:rPr>
        <w:t>&lt;Article&gt;</w:t>
      </w:r>
      <w:r w:rsidRPr="0065632A">
        <w:t>Considerando G</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D30C6A2" w14:textId="77777777" w:rsidTr="00332B56">
        <w:trPr>
          <w:trHeight w:hRule="exact" w:val="240"/>
          <w:jc w:val="center"/>
        </w:trPr>
        <w:tc>
          <w:tcPr>
            <w:tcW w:w="9752" w:type="dxa"/>
            <w:gridSpan w:val="2"/>
            <w:tcBorders>
              <w:top w:val="nil"/>
              <w:left w:val="nil"/>
              <w:bottom w:val="nil"/>
              <w:right w:val="nil"/>
            </w:tcBorders>
          </w:tcPr>
          <w:p w14:paraId="68862470" w14:textId="77777777" w:rsidR="00E64FBC" w:rsidRPr="0065632A" w:rsidRDefault="00E64FBC" w:rsidP="00332B56"/>
        </w:tc>
      </w:tr>
      <w:tr w:rsidR="00E64FBC" w:rsidRPr="0065632A" w14:paraId="61197FB3" w14:textId="77777777" w:rsidTr="00332B56">
        <w:trPr>
          <w:trHeight w:val="240"/>
          <w:jc w:val="center"/>
        </w:trPr>
        <w:tc>
          <w:tcPr>
            <w:tcW w:w="4876" w:type="dxa"/>
            <w:tcBorders>
              <w:top w:val="nil"/>
              <w:left w:val="nil"/>
              <w:bottom w:val="nil"/>
              <w:right w:val="nil"/>
            </w:tcBorders>
          </w:tcPr>
          <w:p w14:paraId="53412EE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6B17671" w14:textId="77777777" w:rsidR="00E64FBC" w:rsidRPr="0065632A" w:rsidRDefault="00E64FBC" w:rsidP="00332B56">
            <w:pPr>
              <w:pStyle w:val="AmColumnHeading"/>
            </w:pPr>
            <w:r w:rsidRPr="0065632A">
              <w:t>Emendamento</w:t>
            </w:r>
          </w:p>
        </w:tc>
      </w:tr>
      <w:tr w:rsidR="00E64FBC" w:rsidRPr="0065632A" w14:paraId="4713C402" w14:textId="77777777" w:rsidTr="00332B56">
        <w:trPr>
          <w:jc w:val="center"/>
        </w:trPr>
        <w:tc>
          <w:tcPr>
            <w:tcW w:w="4876" w:type="dxa"/>
            <w:tcBorders>
              <w:top w:val="nil"/>
              <w:left w:val="nil"/>
              <w:bottom w:val="nil"/>
              <w:right w:val="nil"/>
            </w:tcBorders>
          </w:tcPr>
          <w:p w14:paraId="2A44EE24" w14:textId="77777777" w:rsidR="00E64FBC" w:rsidRPr="0065632A" w:rsidRDefault="00E64FBC" w:rsidP="00332B56">
            <w:pPr>
              <w:pStyle w:val="Normal6a"/>
            </w:pPr>
            <w:r w:rsidRPr="0065632A">
              <w:t>G.</w:t>
            </w:r>
            <w:r w:rsidRPr="0065632A">
              <w:tab/>
              <w:t>considerando che le misure adottate dall'amministrazione Trump negli Stati Uniti stanno ridefinendo le dinamiche geopolitiche mondiali, il che rappresenta sia una sfida per il partenariato strategico UE-ALC che un'opportunità per rinnovarlo nel 2025;</w:t>
            </w:r>
          </w:p>
        </w:tc>
        <w:tc>
          <w:tcPr>
            <w:tcW w:w="4876" w:type="dxa"/>
            <w:tcBorders>
              <w:top w:val="nil"/>
              <w:left w:val="nil"/>
              <w:bottom w:val="nil"/>
              <w:right w:val="nil"/>
            </w:tcBorders>
          </w:tcPr>
          <w:p w14:paraId="31709513" w14:textId="77777777" w:rsidR="00E64FBC" w:rsidRPr="0065632A" w:rsidRDefault="00E64FBC" w:rsidP="00332B56">
            <w:pPr>
              <w:pStyle w:val="Normal6a"/>
            </w:pPr>
            <w:r w:rsidRPr="0065632A">
              <w:t>G.</w:t>
            </w:r>
            <w:r w:rsidRPr="0065632A">
              <w:tab/>
              <w:t xml:space="preserve">considerando che le misure adottate dall'amministrazione Trump negli Stati Uniti stanno ridefinendo le dinamiche geopolitiche mondiali, </w:t>
            </w:r>
            <w:r w:rsidRPr="0065632A">
              <w:rPr>
                <w:b/>
                <w:i/>
              </w:rPr>
              <w:t>in particolare dando priorità alle relazioni con i paesi ALC, segnatamente nei settori del contrasto della migrazione illegale, del traffico di stupefacenti e della criminalità organizzata, nonché su questioni inerenti ai diritti umani e allo sviluppo e alla sicurezza delle infrastrutture di trasporto strategiche, anche nel contesto del contenimento dell'influenza della Cina,</w:t>
            </w:r>
            <w:r w:rsidRPr="0065632A">
              <w:t xml:space="preserve"> il che rappresenta </w:t>
            </w:r>
            <w:r w:rsidRPr="0065632A">
              <w:rPr>
                <w:b/>
                <w:i/>
              </w:rPr>
              <w:t>ulteriormente</w:t>
            </w:r>
            <w:r w:rsidRPr="0065632A">
              <w:t xml:space="preserve"> sia una sfida per il partenariato strategico UE-ALC che un'opportunità per rinnovarlo nel 2025;</w:t>
            </w:r>
          </w:p>
        </w:tc>
      </w:tr>
    </w:tbl>
    <w:p w14:paraId="5C534CD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02B83605" w14:textId="77777777" w:rsidR="00E64FBC" w:rsidRPr="0065632A" w:rsidRDefault="00E64FBC" w:rsidP="00E64FBC">
      <w:r w:rsidRPr="0065632A">
        <w:rPr>
          <w:rStyle w:val="HideTWBExt"/>
        </w:rPr>
        <w:t>&lt;/Amend&gt;</w:t>
      </w:r>
    </w:p>
    <w:p w14:paraId="07E4C42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57</w:t>
      </w:r>
      <w:r w:rsidRPr="0065632A">
        <w:rPr>
          <w:rStyle w:val="HideTWBExt"/>
        </w:rPr>
        <w:t>&lt;/NumAm&gt;</w:t>
      </w:r>
    </w:p>
    <w:p w14:paraId="6E46CC2F" w14:textId="77777777" w:rsidR="00E64FBC" w:rsidRPr="0065632A" w:rsidRDefault="00E64FBC" w:rsidP="00E64FBC">
      <w:pPr>
        <w:pStyle w:val="NormalBold"/>
      </w:pPr>
      <w:r w:rsidRPr="0065632A">
        <w:rPr>
          <w:rStyle w:val="HideTWBExt"/>
          <w:b w:val="0"/>
        </w:rPr>
        <w:t>&lt;RepeatBlock-By&gt;&lt;Members&gt;</w:t>
      </w:r>
      <w:r w:rsidRPr="0065632A">
        <w:t>Hana Jalloul Muro</w:t>
      </w:r>
      <w:r w:rsidRPr="0065632A">
        <w:rPr>
          <w:rStyle w:val="HideTWBExt"/>
          <w:b w:val="0"/>
        </w:rPr>
        <w:t>&lt;/Members&gt;</w:t>
      </w:r>
    </w:p>
    <w:p w14:paraId="2D141F1C" w14:textId="77777777" w:rsidR="00E64FBC" w:rsidRPr="0065632A" w:rsidRDefault="00E64FBC" w:rsidP="00E64FBC">
      <w:pPr>
        <w:pStyle w:val="NormalBold"/>
      </w:pPr>
      <w:r w:rsidRPr="0065632A">
        <w:rPr>
          <w:rStyle w:val="HideTWBExt"/>
          <w:b w:val="0"/>
        </w:rPr>
        <w:t>&lt;/RepeatBlock-By&gt;</w:t>
      </w:r>
    </w:p>
    <w:p w14:paraId="77FA4EB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8AA7847" w14:textId="77777777" w:rsidR="00E64FBC" w:rsidRPr="0065632A" w:rsidRDefault="00E64FBC" w:rsidP="00E64FBC">
      <w:pPr>
        <w:pStyle w:val="NormalBold"/>
      </w:pPr>
      <w:r w:rsidRPr="0065632A">
        <w:rPr>
          <w:rStyle w:val="HideTWBExt"/>
        </w:rPr>
        <w:t>&lt;Article&gt;</w:t>
      </w:r>
      <w:r w:rsidRPr="0065632A">
        <w:t>Considerando G</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2189D96" w14:textId="77777777" w:rsidTr="00332B56">
        <w:trPr>
          <w:trHeight w:hRule="exact" w:val="240"/>
          <w:jc w:val="center"/>
        </w:trPr>
        <w:tc>
          <w:tcPr>
            <w:tcW w:w="9752" w:type="dxa"/>
            <w:gridSpan w:val="2"/>
            <w:tcBorders>
              <w:top w:val="nil"/>
              <w:left w:val="nil"/>
              <w:bottom w:val="nil"/>
              <w:right w:val="nil"/>
            </w:tcBorders>
          </w:tcPr>
          <w:p w14:paraId="1ED525D2" w14:textId="77777777" w:rsidR="00E64FBC" w:rsidRPr="0065632A" w:rsidRDefault="00E64FBC" w:rsidP="00332B56"/>
        </w:tc>
      </w:tr>
      <w:tr w:rsidR="00E64FBC" w:rsidRPr="0065632A" w14:paraId="54F7BD87" w14:textId="77777777" w:rsidTr="00332B56">
        <w:trPr>
          <w:trHeight w:val="240"/>
          <w:jc w:val="center"/>
        </w:trPr>
        <w:tc>
          <w:tcPr>
            <w:tcW w:w="4876" w:type="dxa"/>
            <w:tcBorders>
              <w:top w:val="nil"/>
              <w:left w:val="nil"/>
              <w:bottom w:val="nil"/>
              <w:right w:val="nil"/>
            </w:tcBorders>
          </w:tcPr>
          <w:p w14:paraId="35627B7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E26E3A4" w14:textId="77777777" w:rsidR="00E64FBC" w:rsidRPr="0065632A" w:rsidRDefault="00E64FBC" w:rsidP="00332B56">
            <w:pPr>
              <w:pStyle w:val="AmColumnHeading"/>
            </w:pPr>
            <w:r w:rsidRPr="0065632A">
              <w:t>Emendamento</w:t>
            </w:r>
          </w:p>
        </w:tc>
      </w:tr>
      <w:tr w:rsidR="00E64FBC" w:rsidRPr="0065632A" w14:paraId="41F2B074" w14:textId="77777777" w:rsidTr="00332B56">
        <w:trPr>
          <w:jc w:val="center"/>
        </w:trPr>
        <w:tc>
          <w:tcPr>
            <w:tcW w:w="4876" w:type="dxa"/>
            <w:tcBorders>
              <w:top w:val="nil"/>
              <w:left w:val="nil"/>
              <w:bottom w:val="nil"/>
              <w:right w:val="nil"/>
            </w:tcBorders>
          </w:tcPr>
          <w:p w14:paraId="3F2ED1AA" w14:textId="77777777" w:rsidR="00E64FBC" w:rsidRPr="0065632A" w:rsidRDefault="00E64FBC" w:rsidP="00332B56">
            <w:pPr>
              <w:pStyle w:val="Normal6a"/>
            </w:pPr>
            <w:r w:rsidRPr="0065632A">
              <w:t>G.</w:t>
            </w:r>
            <w:r w:rsidRPr="0065632A">
              <w:tab/>
              <w:t xml:space="preserve">considerando che </w:t>
            </w:r>
            <w:r w:rsidRPr="0065632A">
              <w:rPr>
                <w:b/>
                <w:i/>
              </w:rPr>
              <w:t>le misure adottate dall'amministrazione</w:t>
            </w:r>
            <w:r w:rsidRPr="0065632A">
              <w:t xml:space="preserve"> Trump </w:t>
            </w:r>
            <w:r w:rsidRPr="0065632A">
              <w:rPr>
                <w:b/>
                <w:i/>
              </w:rPr>
              <w:t>negli</w:t>
            </w:r>
            <w:r w:rsidRPr="0065632A">
              <w:t xml:space="preserve"> Stati Uniti </w:t>
            </w:r>
            <w:r w:rsidRPr="0065632A">
              <w:rPr>
                <w:b/>
                <w:i/>
              </w:rPr>
              <w:t>stanno ridefinendo</w:t>
            </w:r>
            <w:r w:rsidRPr="0065632A">
              <w:t xml:space="preserve"> le dinamiche </w:t>
            </w:r>
            <w:r w:rsidRPr="0065632A">
              <w:rPr>
                <w:b/>
                <w:i/>
              </w:rPr>
              <w:t>geopolitiche</w:t>
            </w:r>
            <w:r w:rsidRPr="0065632A">
              <w:t xml:space="preserve"> mondiali, il che rappresenta sia una sfida per il partenariato </w:t>
            </w:r>
            <w:r w:rsidRPr="0065632A">
              <w:rPr>
                <w:b/>
                <w:i/>
              </w:rPr>
              <w:t>strategico UE-ALC che</w:t>
            </w:r>
            <w:r w:rsidRPr="0065632A">
              <w:t xml:space="preserve"> un'opportunità per rinnovarlo nel 2025;</w:t>
            </w:r>
          </w:p>
        </w:tc>
        <w:tc>
          <w:tcPr>
            <w:tcW w:w="4876" w:type="dxa"/>
            <w:tcBorders>
              <w:top w:val="nil"/>
              <w:left w:val="nil"/>
              <w:bottom w:val="nil"/>
              <w:right w:val="nil"/>
            </w:tcBorders>
          </w:tcPr>
          <w:p w14:paraId="022E36A3" w14:textId="77777777" w:rsidR="00E64FBC" w:rsidRPr="0065632A" w:rsidRDefault="00E64FBC" w:rsidP="00332B56">
            <w:pPr>
              <w:pStyle w:val="Normal6a"/>
            </w:pPr>
            <w:r w:rsidRPr="0065632A">
              <w:t>G.</w:t>
            </w:r>
            <w:r w:rsidRPr="0065632A">
              <w:tab/>
              <w:t xml:space="preserve">considerando che </w:t>
            </w:r>
            <w:r w:rsidRPr="0065632A">
              <w:rPr>
                <w:b/>
                <w:i/>
              </w:rPr>
              <w:t>la rielezione di Donald</w:t>
            </w:r>
            <w:r w:rsidRPr="0065632A">
              <w:t xml:space="preserve"> Trump </w:t>
            </w:r>
            <w:r w:rsidRPr="0065632A">
              <w:rPr>
                <w:b/>
                <w:i/>
              </w:rPr>
              <w:t>a presidente degli</w:t>
            </w:r>
            <w:r w:rsidRPr="0065632A">
              <w:t xml:space="preserve"> Stati Uniti </w:t>
            </w:r>
            <w:r w:rsidRPr="0065632A">
              <w:rPr>
                <w:b/>
                <w:i/>
              </w:rPr>
              <w:t>introduce un'incertezza geopolitica che potrebbe compromettere il multilateralismo, indebolire le norme democratiche mondiali e ostacolare la cooperazione biregionale, rafforzando in tal modo la necessità di un'alleanza UE-ALC forte e autonoma; che le azioni della sua amministrazione, comprese le deportazioni di massa, ridefiniscono</w:t>
            </w:r>
            <w:r w:rsidRPr="0065632A">
              <w:t xml:space="preserve"> le dinamiche mondiali, il che rappresenta sia una sfida </w:t>
            </w:r>
            <w:r w:rsidRPr="0065632A">
              <w:rPr>
                <w:b/>
                <w:i/>
              </w:rPr>
              <w:t>che un'opportunità</w:t>
            </w:r>
            <w:r w:rsidRPr="0065632A">
              <w:t xml:space="preserve"> per il partenariato </w:t>
            </w:r>
            <w:r w:rsidRPr="0065632A">
              <w:rPr>
                <w:b/>
                <w:i/>
              </w:rPr>
              <w:t>e</w:t>
            </w:r>
            <w:r w:rsidRPr="0065632A">
              <w:t xml:space="preserve"> un'opportunità per rinnovarlo nel 2025;</w:t>
            </w:r>
          </w:p>
        </w:tc>
      </w:tr>
    </w:tbl>
    <w:p w14:paraId="1668368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70172A0" w14:textId="77777777" w:rsidR="00E64FBC" w:rsidRPr="0065632A" w:rsidRDefault="00E64FBC" w:rsidP="00E64FBC">
      <w:r w:rsidRPr="0065632A">
        <w:rPr>
          <w:rStyle w:val="HideTWBExt"/>
        </w:rPr>
        <w:t>&lt;/Amend&gt;</w:t>
      </w:r>
    </w:p>
    <w:p w14:paraId="4308E28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58</w:t>
      </w:r>
      <w:r w:rsidRPr="0065632A">
        <w:rPr>
          <w:rStyle w:val="HideTWBExt"/>
        </w:rPr>
        <w:t>&lt;/NumAm&gt;</w:t>
      </w:r>
    </w:p>
    <w:p w14:paraId="46E676C8"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267C388" w14:textId="77777777" w:rsidR="00E64FBC" w:rsidRPr="0065632A" w:rsidRDefault="00E64FBC" w:rsidP="00E64FBC">
      <w:pPr>
        <w:pStyle w:val="NormalBold"/>
      </w:pPr>
      <w:r w:rsidRPr="0065632A">
        <w:rPr>
          <w:rStyle w:val="HideTWBExt"/>
          <w:b w:val="0"/>
        </w:rPr>
        <w:t>&lt;/RepeatBlock-By&gt;</w:t>
      </w:r>
    </w:p>
    <w:p w14:paraId="31C4E8F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A29F3D1" w14:textId="77777777" w:rsidR="00E64FBC" w:rsidRPr="0065632A" w:rsidRDefault="00E64FBC" w:rsidP="00E64FBC">
      <w:pPr>
        <w:pStyle w:val="NormalBold"/>
      </w:pPr>
      <w:r w:rsidRPr="0065632A">
        <w:rPr>
          <w:rStyle w:val="HideTWBExt"/>
        </w:rPr>
        <w:t>&lt;Article&gt;</w:t>
      </w:r>
      <w:r w:rsidRPr="0065632A">
        <w:t>Considerando G</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9F42F1C" w14:textId="77777777" w:rsidTr="00332B56">
        <w:trPr>
          <w:trHeight w:hRule="exact" w:val="240"/>
          <w:jc w:val="center"/>
        </w:trPr>
        <w:tc>
          <w:tcPr>
            <w:tcW w:w="9752" w:type="dxa"/>
            <w:gridSpan w:val="2"/>
            <w:tcBorders>
              <w:top w:val="nil"/>
              <w:left w:val="nil"/>
              <w:bottom w:val="nil"/>
              <w:right w:val="nil"/>
            </w:tcBorders>
          </w:tcPr>
          <w:p w14:paraId="667B7995" w14:textId="77777777" w:rsidR="00E64FBC" w:rsidRPr="0065632A" w:rsidRDefault="00E64FBC" w:rsidP="00332B56"/>
        </w:tc>
      </w:tr>
      <w:tr w:rsidR="00E64FBC" w:rsidRPr="0065632A" w14:paraId="6BF66B4A" w14:textId="77777777" w:rsidTr="00332B56">
        <w:trPr>
          <w:trHeight w:val="240"/>
          <w:jc w:val="center"/>
        </w:trPr>
        <w:tc>
          <w:tcPr>
            <w:tcW w:w="4876" w:type="dxa"/>
            <w:tcBorders>
              <w:top w:val="nil"/>
              <w:left w:val="nil"/>
              <w:bottom w:val="nil"/>
              <w:right w:val="nil"/>
            </w:tcBorders>
          </w:tcPr>
          <w:p w14:paraId="17C000D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BEC1BE1" w14:textId="77777777" w:rsidR="00E64FBC" w:rsidRPr="0065632A" w:rsidRDefault="00E64FBC" w:rsidP="00332B56">
            <w:pPr>
              <w:pStyle w:val="AmColumnHeading"/>
            </w:pPr>
            <w:r w:rsidRPr="0065632A">
              <w:t>Emendamento</w:t>
            </w:r>
          </w:p>
        </w:tc>
      </w:tr>
      <w:tr w:rsidR="00E64FBC" w:rsidRPr="0065632A" w14:paraId="4F106B5B" w14:textId="77777777" w:rsidTr="00332B56">
        <w:trPr>
          <w:jc w:val="center"/>
        </w:trPr>
        <w:tc>
          <w:tcPr>
            <w:tcW w:w="4876" w:type="dxa"/>
            <w:tcBorders>
              <w:top w:val="nil"/>
              <w:left w:val="nil"/>
              <w:bottom w:val="nil"/>
              <w:right w:val="nil"/>
            </w:tcBorders>
          </w:tcPr>
          <w:p w14:paraId="677EECF1" w14:textId="77777777" w:rsidR="00E64FBC" w:rsidRPr="0065632A" w:rsidRDefault="00E64FBC" w:rsidP="00332B56">
            <w:pPr>
              <w:pStyle w:val="Normal6a"/>
            </w:pPr>
            <w:r w:rsidRPr="0065632A">
              <w:t>G.</w:t>
            </w:r>
            <w:r w:rsidRPr="0065632A">
              <w:tab/>
              <w:t xml:space="preserve">considerando che le misure adottate dall'amministrazione Trump negli Stati Uniti stanno ridefinendo le dinamiche geopolitiche mondiali, il che rappresenta sia una sfida per il partenariato strategico UE-ALC che un'opportunità per rinnovarlo </w:t>
            </w:r>
            <w:r w:rsidRPr="0065632A">
              <w:rPr>
                <w:b/>
                <w:i/>
              </w:rPr>
              <w:t>nel 2025</w:t>
            </w:r>
            <w:r w:rsidRPr="0065632A">
              <w:t>;</w:t>
            </w:r>
          </w:p>
        </w:tc>
        <w:tc>
          <w:tcPr>
            <w:tcW w:w="4876" w:type="dxa"/>
            <w:tcBorders>
              <w:top w:val="nil"/>
              <w:left w:val="nil"/>
              <w:bottom w:val="nil"/>
              <w:right w:val="nil"/>
            </w:tcBorders>
          </w:tcPr>
          <w:p w14:paraId="0B54CB85" w14:textId="77777777" w:rsidR="00E64FBC" w:rsidRPr="0065632A" w:rsidRDefault="00E64FBC" w:rsidP="00332B56">
            <w:pPr>
              <w:pStyle w:val="Normal6a"/>
            </w:pPr>
            <w:r w:rsidRPr="0065632A">
              <w:t>G.</w:t>
            </w:r>
            <w:r w:rsidRPr="0065632A">
              <w:tab/>
              <w:t xml:space="preserve">considerando che le misure adottate dall'amministrazione Trump negli Stati Uniti stanno </w:t>
            </w:r>
            <w:r w:rsidRPr="0065632A">
              <w:rPr>
                <w:b/>
                <w:i/>
              </w:rPr>
              <w:t>compromettendo il multilateralismo e</w:t>
            </w:r>
            <w:r w:rsidRPr="0065632A">
              <w:t xml:space="preserve"> ridefinendo le dinamiche geopolitiche mondiali, il che rappresenta sia una sfida per il partenariato strategico UE-ALC che un'opportunità per rinnovarlo;</w:t>
            </w:r>
          </w:p>
        </w:tc>
      </w:tr>
    </w:tbl>
    <w:p w14:paraId="43F36B2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C63BDD7" w14:textId="77777777" w:rsidR="00E64FBC" w:rsidRPr="0065632A" w:rsidRDefault="00E64FBC" w:rsidP="00E64FBC">
      <w:r w:rsidRPr="0065632A">
        <w:rPr>
          <w:rStyle w:val="HideTWBExt"/>
        </w:rPr>
        <w:t>&lt;/Amend&gt;</w:t>
      </w:r>
    </w:p>
    <w:p w14:paraId="5BF2DCA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59</w:t>
      </w:r>
      <w:r w:rsidRPr="0065632A">
        <w:rPr>
          <w:rStyle w:val="HideTWBExt"/>
        </w:rPr>
        <w:t>&lt;/NumAm&gt;</w:t>
      </w:r>
    </w:p>
    <w:p w14:paraId="0F086750"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0701DB6" w14:textId="77777777" w:rsidR="00E64FBC" w:rsidRPr="0065632A" w:rsidRDefault="00E64FBC" w:rsidP="00E64FBC">
      <w:pPr>
        <w:pStyle w:val="NormalBold"/>
      </w:pPr>
      <w:r w:rsidRPr="0065632A">
        <w:rPr>
          <w:rStyle w:val="HideTWBExt"/>
          <w:b w:val="0"/>
        </w:rPr>
        <w:t>&lt;/RepeatBlock-By&gt;</w:t>
      </w:r>
    </w:p>
    <w:p w14:paraId="7830AB0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E1F0D0D" w14:textId="77777777" w:rsidR="00E64FBC" w:rsidRPr="0065632A" w:rsidRDefault="00E64FBC" w:rsidP="00E64FBC">
      <w:pPr>
        <w:pStyle w:val="NormalBold"/>
      </w:pPr>
      <w:r w:rsidRPr="0065632A">
        <w:rPr>
          <w:rStyle w:val="HideTWBExt"/>
        </w:rPr>
        <w:t>&lt;Article&gt;</w:t>
      </w:r>
      <w:r w:rsidRPr="0065632A">
        <w:t>Considerando G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D6D75E1" w14:textId="77777777" w:rsidTr="00332B56">
        <w:trPr>
          <w:trHeight w:hRule="exact" w:val="240"/>
          <w:jc w:val="center"/>
        </w:trPr>
        <w:tc>
          <w:tcPr>
            <w:tcW w:w="9752" w:type="dxa"/>
            <w:gridSpan w:val="2"/>
            <w:tcBorders>
              <w:top w:val="nil"/>
              <w:left w:val="nil"/>
              <w:bottom w:val="nil"/>
              <w:right w:val="nil"/>
            </w:tcBorders>
          </w:tcPr>
          <w:p w14:paraId="0844AB54" w14:textId="77777777" w:rsidR="00E64FBC" w:rsidRPr="0065632A" w:rsidRDefault="00E64FBC" w:rsidP="00332B56"/>
        </w:tc>
      </w:tr>
      <w:tr w:rsidR="00E64FBC" w:rsidRPr="0065632A" w14:paraId="7BF69B82" w14:textId="77777777" w:rsidTr="00332B56">
        <w:trPr>
          <w:trHeight w:val="240"/>
          <w:jc w:val="center"/>
        </w:trPr>
        <w:tc>
          <w:tcPr>
            <w:tcW w:w="4876" w:type="dxa"/>
            <w:tcBorders>
              <w:top w:val="nil"/>
              <w:left w:val="nil"/>
              <w:bottom w:val="nil"/>
              <w:right w:val="nil"/>
            </w:tcBorders>
          </w:tcPr>
          <w:p w14:paraId="7B5013B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A10A77F" w14:textId="77777777" w:rsidR="00E64FBC" w:rsidRPr="0065632A" w:rsidRDefault="00E64FBC" w:rsidP="00332B56">
            <w:pPr>
              <w:pStyle w:val="AmColumnHeading"/>
            </w:pPr>
            <w:r w:rsidRPr="0065632A">
              <w:t>Emendamento</w:t>
            </w:r>
          </w:p>
        </w:tc>
      </w:tr>
      <w:tr w:rsidR="00E64FBC" w:rsidRPr="0065632A" w14:paraId="4A0413D2" w14:textId="77777777" w:rsidTr="00332B56">
        <w:trPr>
          <w:jc w:val="center"/>
        </w:trPr>
        <w:tc>
          <w:tcPr>
            <w:tcW w:w="4876" w:type="dxa"/>
            <w:tcBorders>
              <w:top w:val="nil"/>
              <w:left w:val="nil"/>
              <w:bottom w:val="nil"/>
              <w:right w:val="nil"/>
            </w:tcBorders>
          </w:tcPr>
          <w:p w14:paraId="3EB8CB67" w14:textId="77777777" w:rsidR="00E64FBC" w:rsidRPr="0065632A" w:rsidRDefault="00E64FBC" w:rsidP="00332B56">
            <w:pPr>
              <w:pStyle w:val="Normal6a"/>
            </w:pPr>
          </w:p>
        </w:tc>
        <w:tc>
          <w:tcPr>
            <w:tcW w:w="4876" w:type="dxa"/>
            <w:tcBorders>
              <w:top w:val="nil"/>
              <w:left w:val="nil"/>
              <w:bottom w:val="nil"/>
              <w:right w:val="nil"/>
            </w:tcBorders>
          </w:tcPr>
          <w:p w14:paraId="52600DF3" w14:textId="77777777" w:rsidR="00E64FBC" w:rsidRPr="0065632A" w:rsidRDefault="00E64FBC" w:rsidP="00332B56">
            <w:pPr>
              <w:pStyle w:val="Normal6a"/>
            </w:pPr>
            <w:r w:rsidRPr="0065632A">
              <w:rPr>
                <w:b/>
                <w:i/>
              </w:rPr>
              <w:t>G bis.</w:t>
            </w:r>
            <w:r w:rsidRPr="0065632A">
              <w:tab/>
            </w:r>
            <w:r w:rsidRPr="0065632A">
              <w:rPr>
                <w:b/>
                <w:i/>
              </w:rPr>
              <w:t>considerando che sia l'Unione europea che i paesi dell'America latina condividono un interesse strategico a rafforzare la rispettiva autonomia strategica e a diversificare le loro catene di approvvigionamento; che l'America latina è responsabile del 14 % circa della produzione agricola mondiale e del 40 % della produzione mondiale di rame e detiene riserve significative di litio e di altre materie prime critiche essenziali per lo sviluppo di tecnologie energetiche pulite e per la transizione verde mondiale;</w:t>
            </w:r>
          </w:p>
        </w:tc>
      </w:tr>
    </w:tbl>
    <w:p w14:paraId="19793263"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598EC44C" w14:textId="77777777" w:rsidR="00E64FBC" w:rsidRPr="00593685" w:rsidRDefault="00E64FBC" w:rsidP="00E64FBC">
      <w:pPr>
        <w:rPr>
          <w:lang w:val="pl-PL"/>
        </w:rPr>
      </w:pPr>
      <w:r w:rsidRPr="00593685">
        <w:rPr>
          <w:rStyle w:val="HideTWBExt"/>
          <w:lang w:val="pl-PL"/>
        </w:rPr>
        <w:t>&lt;/Amend&gt;</w:t>
      </w:r>
    </w:p>
    <w:p w14:paraId="595D177B"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60</w:t>
      </w:r>
      <w:r w:rsidRPr="00593685">
        <w:rPr>
          <w:rStyle w:val="HideTWBExt"/>
          <w:lang w:val="pl-PL"/>
        </w:rPr>
        <w:t>&lt;/NumAm&gt;</w:t>
      </w:r>
    </w:p>
    <w:p w14:paraId="635AB3DB"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29B2C129" w14:textId="77777777" w:rsidR="00E64FBC" w:rsidRPr="00593685" w:rsidRDefault="00E64FBC" w:rsidP="00E64FBC">
      <w:pPr>
        <w:pStyle w:val="NormalBold"/>
        <w:rPr>
          <w:lang w:val="pl-PL"/>
        </w:rPr>
      </w:pPr>
      <w:r w:rsidRPr="00593685">
        <w:rPr>
          <w:rStyle w:val="HideTWBExt"/>
          <w:b w:val="0"/>
          <w:lang w:val="pl-PL"/>
        </w:rPr>
        <w:t>&lt;/RepeatBlock-By&gt;</w:t>
      </w:r>
    </w:p>
    <w:p w14:paraId="49A90B4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521696B" w14:textId="77777777" w:rsidR="00E64FBC" w:rsidRPr="0065632A" w:rsidRDefault="00E64FBC" w:rsidP="00E64FBC">
      <w:pPr>
        <w:pStyle w:val="NormalBold"/>
      </w:pPr>
      <w:r w:rsidRPr="0065632A">
        <w:rPr>
          <w:rStyle w:val="HideTWBExt"/>
        </w:rPr>
        <w:t>&lt;Article&gt;</w:t>
      </w:r>
      <w:r w:rsidRPr="0065632A">
        <w:t>Considerando G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A84B9BD" w14:textId="77777777" w:rsidTr="00332B56">
        <w:trPr>
          <w:trHeight w:hRule="exact" w:val="240"/>
          <w:jc w:val="center"/>
        </w:trPr>
        <w:tc>
          <w:tcPr>
            <w:tcW w:w="9752" w:type="dxa"/>
            <w:gridSpan w:val="2"/>
            <w:tcBorders>
              <w:top w:val="nil"/>
              <w:left w:val="nil"/>
              <w:bottom w:val="nil"/>
              <w:right w:val="nil"/>
            </w:tcBorders>
          </w:tcPr>
          <w:p w14:paraId="1DD61F8A" w14:textId="77777777" w:rsidR="00E64FBC" w:rsidRPr="0065632A" w:rsidRDefault="00E64FBC" w:rsidP="00332B56"/>
        </w:tc>
      </w:tr>
      <w:tr w:rsidR="00E64FBC" w:rsidRPr="0065632A" w14:paraId="3A02ABD4" w14:textId="77777777" w:rsidTr="00332B56">
        <w:trPr>
          <w:trHeight w:val="240"/>
          <w:jc w:val="center"/>
        </w:trPr>
        <w:tc>
          <w:tcPr>
            <w:tcW w:w="4876" w:type="dxa"/>
            <w:tcBorders>
              <w:top w:val="nil"/>
              <w:left w:val="nil"/>
              <w:bottom w:val="nil"/>
              <w:right w:val="nil"/>
            </w:tcBorders>
          </w:tcPr>
          <w:p w14:paraId="10D661E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B759C87" w14:textId="77777777" w:rsidR="00E64FBC" w:rsidRPr="0065632A" w:rsidRDefault="00E64FBC" w:rsidP="00332B56">
            <w:pPr>
              <w:pStyle w:val="AmColumnHeading"/>
            </w:pPr>
            <w:r w:rsidRPr="0065632A">
              <w:t>Emendamento</w:t>
            </w:r>
          </w:p>
        </w:tc>
      </w:tr>
      <w:tr w:rsidR="00E64FBC" w:rsidRPr="0065632A" w14:paraId="126D870A" w14:textId="77777777" w:rsidTr="00332B56">
        <w:trPr>
          <w:jc w:val="center"/>
        </w:trPr>
        <w:tc>
          <w:tcPr>
            <w:tcW w:w="4876" w:type="dxa"/>
            <w:tcBorders>
              <w:top w:val="nil"/>
              <w:left w:val="nil"/>
              <w:bottom w:val="nil"/>
              <w:right w:val="nil"/>
            </w:tcBorders>
          </w:tcPr>
          <w:p w14:paraId="1386B41E" w14:textId="77777777" w:rsidR="00E64FBC" w:rsidRPr="0065632A" w:rsidRDefault="00E64FBC" w:rsidP="00332B56">
            <w:pPr>
              <w:pStyle w:val="Normal6a"/>
            </w:pPr>
          </w:p>
        </w:tc>
        <w:tc>
          <w:tcPr>
            <w:tcW w:w="4876" w:type="dxa"/>
            <w:tcBorders>
              <w:top w:val="nil"/>
              <w:left w:val="nil"/>
              <w:bottom w:val="nil"/>
              <w:right w:val="nil"/>
            </w:tcBorders>
          </w:tcPr>
          <w:p w14:paraId="31B89D0B" w14:textId="77777777" w:rsidR="00E64FBC" w:rsidRPr="0065632A" w:rsidRDefault="00E64FBC" w:rsidP="00332B56">
            <w:pPr>
              <w:pStyle w:val="Normal6a"/>
            </w:pPr>
            <w:r w:rsidRPr="0065632A">
              <w:rPr>
                <w:b/>
                <w:i/>
              </w:rPr>
              <w:t>G bis.</w:t>
            </w:r>
            <w:r w:rsidRPr="0065632A">
              <w:tab/>
            </w:r>
            <w:r w:rsidRPr="0065632A">
              <w:rPr>
                <w:b/>
                <w:i/>
              </w:rPr>
              <w:t>considerando che la strategia di Mosca, Pechino e Teheran mira a scalzare i valori comuni dell'emisfero occidentale e a sostituirli con una miscela tossica di idee antidemocratiche, corruzione e populismo autoritario, costituendo una minaccia per la democrazia, la pace e la stabilità nella regione;</w:t>
            </w:r>
          </w:p>
        </w:tc>
      </w:tr>
    </w:tbl>
    <w:p w14:paraId="0EE24E8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1AEB0D86" w14:textId="77777777" w:rsidR="00E64FBC" w:rsidRPr="0065632A" w:rsidRDefault="00E64FBC" w:rsidP="00E64FBC">
      <w:r w:rsidRPr="0065632A">
        <w:rPr>
          <w:rStyle w:val="HideTWBExt"/>
        </w:rPr>
        <w:t>&lt;/Amend&gt;</w:t>
      </w:r>
    </w:p>
    <w:p w14:paraId="799706C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61</w:t>
      </w:r>
      <w:r w:rsidRPr="0065632A">
        <w:rPr>
          <w:rStyle w:val="HideTWBExt"/>
        </w:rPr>
        <w:t>&lt;/NumAm&gt;</w:t>
      </w:r>
    </w:p>
    <w:p w14:paraId="31EB9DBE"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370F4456" w14:textId="77777777" w:rsidR="00E64FBC" w:rsidRPr="0065632A" w:rsidRDefault="00E64FBC" w:rsidP="00E64FBC">
      <w:pPr>
        <w:pStyle w:val="NormalBold"/>
      </w:pPr>
      <w:r w:rsidRPr="0065632A">
        <w:rPr>
          <w:rStyle w:val="HideTWBExt"/>
          <w:b w:val="0"/>
        </w:rPr>
        <w:t>&lt;/RepeatBlock-By&gt;</w:t>
      </w:r>
    </w:p>
    <w:p w14:paraId="5FBD679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03AF4BB" w14:textId="77777777" w:rsidR="00E64FBC" w:rsidRPr="0065632A" w:rsidRDefault="00E64FBC" w:rsidP="00E64FBC">
      <w:pPr>
        <w:pStyle w:val="NormalBold"/>
      </w:pPr>
      <w:r w:rsidRPr="0065632A">
        <w:rPr>
          <w:rStyle w:val="HideTWBExt"/>
        </w:rPr>
        <w:t>&lt;Article&gt;</w:t>
      </w:r>
      <w:r w:rsidRPr="0065632A">
        <w:t>Considerando G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2AC0F43" w14:textId="77777777" w:rsidTr="00332B56">
        <w:trPr>
          <w:trHeight w:hRule="exact" w:val="240"/>
          <w:jc w:val="center"/>
        </w:trPr>
        <w:tc>
          <w:tcPr>
            <w:tcW w:w="9752" w:type="dxa"/>
            <w:gridSpan w:val="2"/>
            <w:tcBorders>
              <w:top w:val="nil"/>
              <w:left w:val="nil"/>
              <w:bottom w:val="nil"/>
              <w:right w:val="nil"/>
            </w:tcBorders>
          </w:tcPr>
          <w:p w14:paraId="70CB4F3F" w14:textId="77777777" w:rsidR="00E64FBC" w:rsidRPr="0065632A" w:rsidRDefault="00E64FBC" w:rsidP="00332B56"/>
        </w:tc>
      </w:tr>
      <w:tr w:rsidR="00E64FBC" w:rsidRPr="0065632A" w14:paraId="00E7A495" w14:textId="77777777" w:rsidTr="00332B56">
        <w:trPr>
          <w:trHeight w:val="240"/>
          <w:jc w:val="center"/>
        </w:trPr>
        <w:tc>
          <w:tcPr>
            <w:tcW w:w="4876" w:type="dxa"/>
            <w:tcBorders>
              <w:top w:val="nil"/>
              <w:left w:val="nil"/>
              <w:bottom w:val="nil"/>
              <w:right w:val="nil"/>
            </w:tcBorders>
          </w:tcPr>
          <w:p w14:paraId="5DD24A7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77EA75E" w14:textId="77777777" w:rsidR="00E64FBC" w:rsidRPr="0065632A" w:rsidRDefault="00E64FBC" w:rsidP="00332B56">
            <w:pPr>
              <w:pStyle w:val="AmColumnHeading"/>
            </w:pPr>
            <w:r w:rsidRPr="0065632A">
              <w:t>Emendamento</w:t>
            </w:r>
          </w:p>
        </w:tc>
      </w:tr>
      <w:tr w:rsidR="00E64FBC" w:rsidRPr="0065632A" w14:paraId="0C780FF7" w14:textId="77777777" w:rsidTr="00332B56">
        <w:trPr>
          <w:jc w:val="center"/>
        </w:trPr>
        <w:tc>
          <w:tcPr>
            <w:tcW w:w="4876" w:type="dxa"/>
            <w:tcBorders>
              <w:top w:val="nil"/>
              <w:left w:val="nil"/>
              <w:bottom w:val="nil"/>
              <w:right w:val="nil"/>
            </w:tcBorders>
          </w:tcPr>
          <w:p w14:paraId="51A19D07" w14:textId="77777777" w:rsidR="00E64FBC" w:rsidRPr="0065632A" w:rsidRDefault="00E64FBC" w:rsidP="00332B56">
            <w:pPr>
              <w:pStyle w:val="Normal6a"/>
            </w:pPr>
          </w:p>
        </w:tc>
        <w:tc>
          <w:tcPr>
            <w:tcW w:w="4876" w:type="dxa"/>
            <w:tcBorders>
              <w:top w:val="nil"/>
              <w:left w:val="nil"/>
              <w:bottom w:val="nil"/>
              <w:right w:val="nil"/>
            </w:tcBorders>
          </w:tcPr>
          <w:p w14:paraId="4011F886" w14:textId="77777777" w:rsidR="00E64FBC" w:rsidRPr="0065632A" w:rsidRDefault="00E64FBC" w:rsidP="00332B56">
            <w:pPr>
              <w:pStyle w:val="Normal6a"/>
            </w:pPr>
            <w:r w:rsidRPr="0065632A">
              <w:rPr>
                <w:b/>
                <w:i/>
              </w:rPr>
              <w:t>G bis.</w:t>
            </w:r>
            <w:r w:rsidRPr="0065632A">
              <w:tab/>
            </w:r>
            <w:r w:rsidRPr="0065632A">
              <w:rPr>
                <w:b/>
                <w:i/>
              </w:rPr>
              <w:t>considerando che, dalla creazione della CELAC nel 2010, si sono tenuti tre vertici UE-CELAC nel 2013, nel 2015 e nel 2023; </w:t>
            </w:r>
          </w:p>
        </w:tc>
      </w:tr>
    </w:tbl>
    <w:p w14:paraId="75091DB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9C4FA85" w14:textId="77777777" w:rsidR="00E64FBC" w:rsidRPr="0065632A" w:rsidRDefault="00E64FBC" w:rsidP="00E64FBC">
      <w:r w:rsidRPr="0065632A">
        <w:rPr>
          <w:rStyle w:val="HideTWBExt"/>
        </w:rPr>
        <w:t>&lt;/Amend&gt;</w:t>
      </w:r>
    </w:p>
    <w:p w14:paraId="4F2DFAC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62</w:t>
      </w:r>
      <w:r w:rsidRPr="0065632A">
        <w:rPr>
          <w:rStyle w:val="HideTWBExt"/>
        </w:rPr>
        <w:t>&lt;/NumAm&gt;</w:t>
      </w:r>
    </w:p>
    <w:p w14:paraId="31F9D372"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83196A0" w14:textId="77777777" w:rsidR="00E64FBC" w:rsidRPr="0065632A" w:rsidRDefault="00E64FBC" w:rsidP="00E64FBC">
      <w:pPr>
        <w:pStyle w:val="NormalBold"/>
      </w:pPr>
      <w:r w:rsidRPr="0065632A">
        <w:rPr>
          <w:rStyle w:val="HideTWBExt"/>
          <w:b w:val="0"/>
        </w:rPr>
        <w:t>&lt;/RepeatBlock-By&gt;</w:t>
      </w:r>
    </w:p>
    <w:p w14:paraId="016C6CA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790945D" w14:textId="77777777" w:rsidR="00E64FBC" w:rsidRPr="0065632A" w:rsidRDefault="00E64FBC" w:rsidP="00E64FBC">
      <w:pPr>
        <w:pStyle w:val="NormalBold"/>
      </w:pPr>
      <w:r w:rsidRPr="0065632A">
        <w:rPr>
          <w:rStyle w:val="HideTWBExt"/>
        </w:rPr>
        <w:t>&lt;Article&gt;</w:t>
      </w:r>
      <w:r w:rsidRPr="0065632A">
        <w:t>Considerando G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6086113" w14:textId="77777777" w:rsidTr="00332B56">
        <w:trPr>
          <w:trHeight w:hRule="exact" w:val="240"/>
          <w:jc w:val="center"/>
        </w:trPr>
        <w:tc>
          <w:tcPr>
            <w:tcW w:w="9752" w:type="dxa"/>
            <w:gridSpan w:val="2"/>
            <w:tcBorders>
              <w:top w:val="nil"/>
              <w:left w:val="nil"/>
              <w:bottom w:val="nil"/>
              <w:right w:val="nil"/>
            </w:tcBorders>
          </w:tcPr>
          <w:p w14:paraId="409883E3" w14:textId="77777777" w:rsidR="00E64FBC" w:rsidRPr="0065632A" w:rsidRDefault="00E64FBC" w:rsidP="00332B56"/>
        </w:tc>
      </w:tr>
      <w:tr w:rsidR="00E64FBC" w:rsidRPr="0065632A" w14:paraId="5CC9DF73" w14:textId="77777777" w:rsidTr="00332B56">
        <w:trPr>
          <w:trHeight w:val="240"/>
          <w:jc w:val="center"/>
        </w:trPr>
        <w:tc>
          <w:tcPr>
            <w:tcW w:w="4876" w:type="dxa"/>
            <w:tcBorders>
              <w:top w:val="nil"/>
              <w:left w:val="nil"/>
              <w:bottom w:val="nil"/>
              <w:right w:val="nil"/>
            </w:tcBorders>
          </w:tcPr>
          <w:p w14:paraId="7A80E5E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E018EA3" w14:textId="77777777" w:rsidR="00E64FBC" w:rsidRPr="0065632A" w:rsidRDefault="00E64FBC" w:rsidP="00332B56">
            <w:pPr>
              <w:pStyle w:val="AmColumnHeading"/>
            </w:pPr>
            <w:r w:rsidRPr="0065632A">
              <w:t>Emendamento</w:t>
            </w:r>
          </w:p>
        </w:tc>
      </w:tr>
      <w:tr w:rsidR="00E64FBC" w:rsidRPr="0065632A" w14:paraId="1EE5835D" w14:textId="77777777" w:rsidTr="00332B56">
        <w:trPr>
          <w:jc w:val="center"/>
        </w:trPr>
        <w:tc>
          <w:tcPr>
            <w:tcW w:w="4876" w:type="dxa"/>
            <w:tcBorders>
              <w:top w:val="nil"/>
              <w:left w:val="nil"/>
              <w:bottom w:val="nil"/>
              <w:right w:val="nil"/>
            </w:tcBorders>
          </w:tcPr>
          <w:p w14:paraId="478E2F9F" w14:textId="77777777" w:rsidR="00E64FBC" w:rsidRPr="0065632A" w:rsidRDefault="00E64FBC" w:rsidP="00332B56">
            <w:pPr>
              <w:pStyle w:val="Normal6a"/>
            </w:pPr>
          </w:p>
        </w:tc>
        <w:tc>
          <w:tcPr>
            <w:tcW w:w="4876" w:type="dxa"/>
            <w:tcBorders>
              <w:top w:val="nil"/>
              <w:left w:val="nil"/>
              <w:bottom w:val="nil"/>
              <w:right w:val="nil"/>
            </w:tcBorders>
          </w:tcPr>
          <w:p w14:paraId="34C5AF5E" w14:textId="77777777" w:rsidR="00E64FBC" w:rsidRPr="0065632A" w:rsidRDefault="00E64FBC" w:rsidP="00332B56">
            <w:pPr>
              <w:pStyle w:val="Normal6a"/>
            </w:pPr>
            <w:r w:rsidRPr="0065632A">
              <w:rPr>
                <w:b/>
                <w:i/>
              </w:rPr>
              <w:t>G ter.</w:t>
            </w:r>
            <w:r w:rsidRPr="0065632A">
              <w:tab/>
            </w:r>
            <w:r w:rsidRPr="0065632A">
              <w:rPr>
                <w:b/>
                <w:i/>
              </w:rPr>
              <w:t>considerando che l'America latina è leader mondiale nella produzione di energia sostenibile e che circa il 69 % della sua energia elettrica viene prodotta a partire da fonti rinnovabili e pulite – una percentuale notevolmente superiore alla media globale del 39 % –, il che dimostra l'importanza strategica e il potenziale della regione nella transizione verde mondiale;</w:t>
            </w:r>
          </w:p>
        </w:tc>
      </w:tr>
    </w:tbl>
    <w:p w14:paraId="65ED54E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CE03FF8" w14:textId="77777777" w:rsidR="00E64FBC" w:rsidRPr="0065632A" w:rsidRDefault="00E64FBC" w:rsidP="00E64FBC">
      <w:r w:rsidRPr="0065632A">
        <w:rPr>
          <w:rStyle w:val="HideTWBExt"/>
        </w:rPr>
        <w:t>&lt;/Amend&gt;</w:t>
      </w:r>
    </w:p>
    <w:p w14:paraId="1285E25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63</w:t>
      </w:r>
      <w:r w:rsidRPr="0065632A">
        <w:rPr>
          <w:rStyle w:val="HideTWBExt"/>
        </w:rPr>
        <w:t>&lt;/NumAm&gt;</w:t>
      </w:r>
    </w:p>
    <w:p w14:paraId="354809A1" w14:textId="77777777" w:rsidR="00E64FBC" w:rsidRPr="0065632A" w:rsidRDefault="00E64FBC" w:rsidP="00E64FBC">
      <w:pPr>
        <w:pStyle w:val="NormalBold"/>
      </w:pPr>
      <w:r w:rsidRPr="0065632A">
        <w:rPr>
          <w:rStyle w:val="HideTWBExt"/>
          <w:b w:val="0"/>
        </w:rPr>
        <w:t>&lt;RepeatBlock-By&gt;&lt;Members&gt;</w:t>
      </w:r>
      <w:r w:rsidRPr="0065632A">
        <w:t>Urmas Paet, Lucia Yar, Hilde Vautmans, Petras Auštrevičius, Dan Barna</w:t>
      </w:r>
      <w:r w:rsidRPr="0065632A">
        <w:rPr>
          <w:rStyle w:val="HideTWBExt"/>
          <w:b w:val="0"/>
        </w:rPr>
        <w:t>&lt;/Members&gt;</w:t>
      </w:r>
    </w:p>
    <w:p w14:paraId="27A634EA" w14:textId="77777777" w:rsidR="00E64FBC" w:rsidRPr="0065632A" w:rsidRDefault="00E64FBC" w:rsidP="00E64FBC">
      <w:pPr>
        <w:pStyle w:val="NormalBold"/>
      </w:pPr>
      <w:r w:rsidRPr="0065632A">
        <w:rPr>
          <w:rStyle w:val="HideTWBExt"/>
          <w:b w:val="0"/>
        </w:rPr>
        <w:t>&lt;/RepeatBlock-By&gt;</w:t>
      </w:r>
    </w:p>
    <w:p w14:paraId="2E48BD2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78DCB07" w14:textId="77777777" w:rsidR="00E64FBC" w:rsidRPr="0065632A" w:rsidRDefault="00E64FBC" w:rsidP="00E64FBC">
      <w:pPr>
        <w:pStyle w:val="NormalBold"/>
      </w:pPr>
      <w:r w:rsidRPr="0065632A">
        <w:rPr>
          <w:rStyle w:val="HideTWBExt"/>
        </w:rPr>
        <w:t>&lt;Article&gt;</w:t>
      </w:r>
      <w:r w:rsidRPr="0065632A">
        <w:t>Considerando H</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DB3DDFC" w14:textId="77777777" w:rsidTr="00332B56">
        <w:trPr>
          <w:trHeight w:hRule="exact" w:val="240"/>
          <w:jc w:val="center"/>
        </w:trPr>
        <w:tc>
          <w:tcPr>
            <w:tcW w:w="9752" w:type="dxa"/>
            <w:gridSpan w:val="2"/>
            <w:tcBorders>
              <w:top w:val="nil"/>
              <w:left w:val="nil"/>
              <w:bottom w:val="nil"/>
              <w:right w:val="nil"/>
            </w:tcBorders>
          </w:tcPr>
          <w:p w14:paraId="55B28C0E" w14:textId="77777777" w:rsidR="00E64FBC" w:rsidRPr="0065632A" w:rsidRDefault="00E64FBC" w:rsidP="00332B56"/>
        </w:tc>
      </w:tr>
      <w:tr w:rsidR="00E64FBC" w:rsidRPr="0065632A" w14:paraId="449B66FC" w14:textId="77777777" w:rsidTr="00332B56">
        <w:trPr>
          <w:trHeight w:val="240"/>
          <w:jc w:val="center"/>
        </w:trPr>
        <w:tc>
          <w:tcPr>
            <w:tcW w:w="4876" w:type="dxa"/>
            <w:tcBorders>
              <w:top w:val="nil"/>
              <w:left w:val="nil"/>
              <w:bottom w:val="nil"/>
              <w:right w:val="nil"/>
            </w:tcBorders>
          </w:tcPr>
          <w:p w14:paraId="3857F1C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0E321FB" w14:textId="77777777" w:rsidR="00E64FBC" w:rsidRPr="0065632A" w:rsidRDefault="00E64FBC" w:rsidP="00332B56">
            <w:pPr>
              <w:pStyle w:val="AmColumnHeading"/>
            </w:pPr>
            <w:r w:rsidRPr="0065632A">
              <w:t>Emendamento</w:t>
            </w:r>
          </w:p>
        </w:tc>
      </w:tr>
      <w:tr w:rsidR="00E64FBC" w:rsidRPr="0065632A" w14:paraId="4AEEAC70" w14:textId="77777777" w:rsidTr="00332B56">
        <w:trPr>
          <w:jc w:val="center"/>
        </w:trPr>
        <w:tc>
          <w:tcPr>
            <w:tcW w:w="4876" w:type="dxa"/>
            <w:tcBorders>
              <w:top w:val="nil"/>
              <w:left w:val="nil"/>
              <w:bottom w:val="nil"/>
              <w:right w:val="nil"/>
            </w:tcBorders>
          </w:tcPr>
          <w:p w14:paraId="18CAB25B" w14:textId="77777777" w:rsidR="00E64FBC" w:rsidRPr="0065632A" w:rsidRDefault="00E64FBC" w:rsidP="00332B56">
            <w:pPr>
              <w:pStyle w:val="Normal6a"/>
            </w:pPr>
            <w:r w:rsidRPr="0065632A">
              <w:t>H.</w:t>
            </w:r>
            <w:r w:rsidRPr="0065632A">
              <w:tab/>
              <w:t>considerando che il vertice UE-CELAC che si terrà in Colombia nel novembre 2025 rappresenterà un'importante opportunità per ribadire l'impegno dell'UE nei confronti dell'ALC e dimostrare che l'Europa è un partner affidabile;</w:t>
            </w:r>
          </w:p>
        </w:tc>
        <w:tc>
          <w:tcPr>
            <w:tcW w:w="4876" w:type="dxa"/>
            <w:tcBorders>
              <w:top w:val="nil"/>
              <w:left w:val="nil"/>
              <w:bottom w:val="nil"/>
              <w:right w:val="nil"/>
            </w:tcBorders>
          </w:tcPr>
          <w:p w14:paraId="33291A9C" w14:textId="77777777" w:rsidR="00E64FBC" w:rsidRPr="0065632A" w:rsidRDefault="00E64FBC" w:rsidP="00332B56">
            <w:pPr>
              <w:pStyle w:val="Normal6a"/>
            </w:pPr>
            <w:r w:rsidRPr="0065632A">
              <w:t>H.</w:t>
            </w:r>
            <w:r w:rsidRPr="0065632A">
              <w:tab/>
            </w:r>
            <w:r w:rsidRPr="0065632A">
              <w:rPr>
                <w:b/>
                <w:i/>
              </w:rPr>
              <w:t>considerando che l'UE e la CELAC dispongono di un partenariato strategico di lunga data e di una rete di accordi commerciali e di associazione; che il 7 giugno 2023 la Commissione ha adottato una comunicazione congiunta che definisce una nuova agenda per le relazioni dell'UE con l'America latina e i Caraibi;</w:t>
            </w:r>
            <w:r w:rsidRPr="0065632A">
              <w:t xml:space="preserve"> considerando che il vertice UE-CELAC che si terrà in Colombia nel novembre 2025 rappresenterà un'importante opportunità per ribadire l'impegno dell'UE nei confronti dell'ALC e dimostrare che l'Europa è un partner affidabile;</w:t>
            </w:r>
          </w:p>
        </w:tc>
      </w:tr>
    </w:tbl>
    <w:p w14:paraId="415A0F6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70D4CD7" w14:textId="77777777" w:rsidR="00E64FBC" w:rsidRPr="0065632A" w:rsidRDefault="00E64FBC" w:rsidP="00E64FBC">
      <w:r w:rsidRPr="0065632A">
        <w:rPr>
          <w:rStyle w:val="HideTWBExt"/>
        </w:rPr>
        <w:t>&lt;/Amend&gt;</w:t>
      </w:r>
    </w:p>
    <w:p w14:paraId="132D6B0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64</w:t>
      </w:r>
      <w:r w:rsidRPr="0065632A">
        <w:rPr>
          <w:rStyle w:val="HideTWBExt"/>
        </w:rPr>
        <w:t>&lt;/NumAm&gt;</w:t>
      </w:r>
    </w:p>
    <w:p w14:paraId="506F3525"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5556AB3A" w14:textId="77777777" w:rsidR="00E64FBC" w:rsidRPr="0065632A" w:rsidRDefault="00E64FBC" w:rsidP="00E64FBC">
      <w:pPr>
        <w:pStyle w:val="NormalBold"/>
      </w:pPr>
      <w:r w:rsidRPr="0065632A">
        <w:rPr>
          <w:rStyle w:val="HideTWBExt"/>
          <w:b w:val="0"/>
        </w:rPr>
        <w:t>&lt;/RepeatBlock-By&gt;</w:t>
      </w:r>
    </w:p>
    <w:p w14:paraId="78F3A14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57F9031" w14:textId="77777777" w:rsidR="00E64FBC" w:rsidRPr="0065632A" w:rsidRDefault="00E64FBC" w:rsidP="00E64FBC">
      <w:pPr>
        <w:pStyle w:val="NormalBold"/>
      </w:pPr>
      <w:r w:rsidRPr="0065632A">
        <w:rPr>
          <w:rStyle w:val="HideTWBExt"/>
        </w:rPr>
        <w:t>&lt;Article&gt;</w:t>
      </w:r>
      <w:r w:rsidRPr="0065632A">
        <w:t>Considerando H</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B736DB5" w14:textId="77777777" w:rsidTr="00332B56">
        <w:trPr>
          <w:trHeight w:hRule="exact" w:val="240"/>
          <w:jc w:val="center"/>
        </w:trPr>
        <w:tc>
          <w:tcPr>
            <w:tcW w:w="9752" w:type="dxa"/>
            <w:gridSpan w:val="2"/>
            <w:tcBorders>
              <w:top w:val="nil"/>
              <w:left w:val="nil"/>
              <w:bottom w:val="nil"/>
              <w:right w:val="nil"/>
            </w:tcBorders>
          </w:tcPr>
          <w:p w14:paraId="79CB6876" w14:textId="77777777" w:rsidR="00E64FBC" w:rsidRPr="0065632A" w:rsidRDefault="00E64FBC" w:rsidP="00332B56"/>
        </w:tc>
      </w:tr>
      <w:tr w:rsidR="00E64FBC" w:rsidRPr="0065632A" w14:paraId="00944964" w14:textId="77777777" w:rsidTr="00332B56">
        <w:trPr>
          <w:trHeight w:val="240"/>
          <w:jc w:val="center"/>
        </w:trPr>
        <w:tc>
          <w:tcPr>
            <w:tcW w:w="4876" w:type="dxa"/>
            <w:tcBorders>
              <w:top w:val="nil"/>
              <w:left w:val="nil"/>
              <w:bottom w:val="nil"/>
              <w:right w:val="nil"/>
            </w:tcBorders>
          </w:tcPr>
          <w:p w14:paraId="66446F8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A775F6A" w14:textId="77777777" w:rsidR="00E64FBC" w:rsidRPr="0065632A" w:rsidRDefault="00E64FBC" w:rsidP="00332B56">
            <w:pPr>
              <w:pStyle w:val="AmColumnHeading"/>
            </w:pPr>
            <w:r w:rsidRPr="0065632A">
              <w:t>Emendamento</w:t>
            </w:r>
          </w:p>
        </w:tc>
      </w:tr>
      <w:tr w:rsidR="00E64FBC" w:rsidRPr="0065632A" w14:paraId="46DD06F9" w14:textId="77777777" w:rsidTr="00332B56">
        <w:trPr>
          <w:jc w:val="center"/>
        </w:trPr>
        <w:tc>
          <w:tcPr>
            <w:tcW w:w="4876" w:type="dxa"/>
            <w:tcBorders>
              <w:top w:val="nil"/>
              <w:left w:val="nil"/>
              <w:bottom w:val="nil"/>
              <w:right w:val="nil"/>
            </w:tcBorders>
          </w:tcPr>
          <w:p w14:paraId="53D039AC" w14:textId="77777777" w:rsidR="00E64FBC" w:rsidRPr="0065632A" w:rsidRDefault="00E64FBC" w:rsidP="00332B56">
            <w:pPr>
              <w:pStyle w:val="Normal6a"/>
            </w:pPr>
            <w:r w:rsidRPr="0065632A">
              <w:t>H.</w:t>
            </w:r>
            <w:r w:rsidRPr="0065632A">
              <w:tab/>
              <w:t>considerando che il vertice UE-CELAC che si terrà in Colombia nel novembre 2025 rappresenterà un'importante opportunità per ribadire l'impegno dell'UE nei confronti dell'ALC e dimostrare che l'Europa è un partner affidabile;</w:t>
            </w:r>
          </w:p>
        </w:tc>
        <w:tc>
          <w:tcPr>
            <w:tcW w:w="4876" w:type="dxa"/>
            <w:tcBorders>
              <w:top w:val="nil"/>
              <w:left w:val="nil"/>
              <w:bottom w:val="nil"/>
              <w:right w:val="nil"/>
            </w:tcBorders>
          </w:tcPr>
          <w:p w14:paraId="76416C1A" w14:textId="77777777" w:rsidR="00E64FBC" w:rsidRPr="0065632A" w:rsidRDefault="00E64FBC" w:rsidP="00332B56">
            <w:pPr>
              <w:pStyle w:val="Normal6a"/>
            </w:pPr>
            <w:r w:rsidRPr="0065632A">
              <w:t>H.</w:t>
            </w:r>
            <w:r w:rsidRPr="0065632A">
              <w:tab/>
              <w:t xml:space="preserve">considerando che il vertice UE-CELAC che si terrà in Colombia nel novembre 2025 rappresenterà un'importante opportunità per ribadire l'impegno dell'UE nei confronti dell'ALC e dimostrare che l'Europa è un partner affidabile </w:t>
            </w:r>
            <w:r w:rsidRPr="0065632A">
              <w:rPr>
                <w:b/>
                <w:i/>
              </w:rPr>
              <w:t>e che entrambe le regioni si stanno impegnando fortemente nella cooperazione biregionale e in un ordine internazionale basato su regole</w:t>
            </w:r>
            <w:r w:rsidRPr="0065632A">
              <w:t>;</w:t>
            </w:r>
          </w:p>
        </w:tc>
      </w:tr>
    </w:tbl>
    <w:p w14:paraId="28615D1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3A3D2501" w14:textId="77777777" w:rsidR="00E64FBC" w:rsidRPr="0065632A" w:rsidRDefault="00E64FBC" w:rsidP="00E64FBC">
      <w:r w:rsidRPr="0065632A">
        <w:rPr>
          <w:rStyle w:val="HideTWBExt"/>
        </w:rPr>
        <w:t>&lt;/Amend&gt;</w:t>
      </w:r>
    </w:p>
    <w:p w14:paraId="22BCE21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65</w:t>
      </w:r>
      <w:r w:rsidRPr="0065632A">
        <w:rPr>
          <w:rStyle w:val="HideTWBExt"/>
        </w:rPr>
        <w:t>&lt;/NumAm&gt;</w:t>
      </w:r>
    </w:p>
    <w:p w14:paraId="433A1679" w14:textId="77777777" w:rsidR="00E64FBC" w:rsidRPr="0065632A" w:rsidRDefault="00E64FBC" w:rsidP="00E64FBC">
      <w:pPr>
        <w:pStyle w:val="NormalBold"/>
      </w:pPr>
      <w:r w:rsidRPr="0065632A">
        <w:rPr>
          <w:rStyle w:val="HideTWBExt"/>
          <w:b w:val="0"/>
        </w:rPr>
        <w:t>&lt;RepeatBlock-By&gt;&lt;Members&gt;</w:t>
      </w:r>
      <w:r w:rsidRPr="0065632A">
        <w:t>Carlo Fidanza, Adam Bielan, Alberico Gambino</w:t>
      </w:r>
      <w:r w:rsidRPr="0065632A">
        <w:rPr>
          <w:rStyle w:val="HideTWBExt"/>
          <w:b w:val="0"/>
        </w:rPr>
        <w:t>&lt;/Members&gt;</w:t>
      </w:r>
    </w:p>
    <w:p w14:paraId="267CE771" w14:textId="77777777" w:rsidR="00E64FBC" w:rsidRPr="0065632A" w:rsidRDefault="00E64FBC" w:rsidP="00E64FBC">
      <w:pPr>
        <w:pStyle w:val="NormalBold"/>
      </w:pPr>
      <w:r w:rsidRPr="0065632A">
        <w:rPr>
          <w:rStyle w:val="HideTWBExt"/>
          <w:b w:val="0"/>
        </w:rPr>
        <w:t>&lt;/RepeatBlock-By&gt;</w:t>
      </w:r>
    </w:p>
    <w:p w14:paraId="20C7987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430F2D6" w14:textId="77777777" w:rsidR="00E64FBC" w:rsidRPr="0065632A" w:rsidRDefault="00E64FBC" w:rsidP="00E64FBC">
      <w:pPr>
        <w:pStyle w:val="NormalBold"/>
      </w:pPr>
      <w:r w:rsidRPr="0065632A">
        <w:rPr>
          <w:rStyle w:val="HideTWBExt"/>
        </w:rPr>
        <w:t>&lt;Article&gt;</w:t>
      </w:r>
      <w:r w:rsidRPr="0065632A">
        <w:t>Considerando H</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C6F34D7" w14:textId="77777777" w:rsidTr="00332B56">
        <w:trPr>
          <w:trHeight w:hRule="exact" w:val="240"/>
          <w:jc w:val="center"/>
        </w:trPr>
        <w:tc>
          <w:tcPr>
            <w:tcW w:w="9752" w:type="dxa"/>
            <w:gridSpan w:val="2"/>
            <w:tcBorders>
              <w:top w:val="nil"/>
              <w:left w:val="nil"/>
              <w:bottom w:val="nil"/>
              <w:right w:val="nil"/>
            </w:tcBorders>
          </w:tcPr>
          <w:p w14:paraId="04E0BAE9" w14:textId="77777777" w:rsidR="00E64FBC" w:rsidRPr="0065632A" w:rsidRDefault="00E64FBC" w:rsidP="00332B56"/>
        </w:tc>
      </w:tr>
      <w:tr w:rsidR="00E64FBC" w:rsidRPr="0065632A" w14:paraId="4F4620FB" w14:textId="77777777" w:rsidTr="00332B56">
        <w:trPr>
          <w:trHeight w:val="240"/>
          <w:jc w:val="center"/>
        </w:trPr>
        <w:tc>
          <w:tcPr>
            <w:tcW w:w="4876" w:type="dxa"/>
            <w:tcBorders>
              <w:top w:val="nil"/>
              <w:left w:val="nil"/>
              <w:bottom w:val="nil"/>
              <w:right w:val="nil"/>
            </w:tcBorders>
          </w:tcPr>
          <w:p w14:paraId="114AFEC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51D4754" w14:textId="77777777" w:rsidR="00E64FBC" w:rsidRPr="0065632A" w:rsidRDefault="00E64FBC" w:rsidP="00332B56">
            <w:pPr>
              <w:pStyle w:val="AmColumnHeading"/>
            </w:pPr>
            <w:r w:rsidRPr="0065632A">
              <w:t>Emendamento</w:t>
            </w:r>
          </w:p>
        </w:tc>
      </w:tr>
      <w:tr w:rsidR="00E64FBC" w:rsidRPr="0065632A" w14:paraId="67FE3500" w14:textId="77777777" w:rsidTr="00332B56">
        <w:trPr>
          <w:jc w:val="center"/>
        </w:trPr>
        <w:tc>
          <w:tcPr>
            <w:tcW w:w="4876" w:type="dxa"/>
            <w:tcBorders>
              <w:top w:val="nil"/>
              <w:left w:val="nil"/>
              <w:bottom w:val="nil"/>
              <w:right w:val="nil"/>
            </w:tcBorders>
          </w:tcPr>
          <w:p w14:paraId="506C1141" w14:textId="77777777" w:rsidR="00E64FBC" w:rsidRPr="0065632A" w:rsidRDefault="00E64FBC" w:rsidP="00332B56">
            <w:pPr>
              <w:pStyle w:val="Normal6a"/>
            </w:pPr>
            <w:r w:rsidRPr="0065632A">
              <w:t>H.</w:t>
            </w:r>
            <w:r w:rsidRPr="0065632A">
              <w:tab/>
              <w:t xml:space="preserve">considerando che il vertice UE-CELAC che si terrà in Colombia nel novembre 2025 rappresenterà un'importante opportunità per ribadire l'impegno dell'UE nei confronti dell'ALC </w:t>
            </w:r>
            <w:r w:rsidRPr="0065632A">
              <w:rPr>
                <w:b/>
                <w:i/>
              </w:rPr>
              <w:t>e</w:t>
            </w:r>
            <w:r w:rsidRPr="0065632A">
              <w:t xml:space="preserve"> dimostrare che l'Europa è un partner affidabile;</w:t>
            </w:r>
          </w:p>
        </w:tc>
        <w:tc>
          <w:tcPr>
            <w:tcW w:w="4876" w:type="dxa"/>
            <w:tcBorders>
              <w:top w:val="nil"/>
              <w:left w:val="nil"/>
              <w:bottom w:val="nil"/>
              <w:right w:val="nil"/>
            </w:tcBorders>
          </w:tcPr>
          <w:p w14:paraId="5CDEBCCF" w14:textId="77777777" w:rsidR="00E64FBC" w:rsidRPr="0065632A" w:rsidRDefault="00E64FBC" w:rsidP="00332B56">
            <w:pPr>
              <w:pStyle w:val="Normal6a"/>
            </w:pPr>
            <w:r w:rsidRPr="0065632A">
              <w:t>H.</w:t>
            </w:r>
            <w:r w:rsidRPr="0065632A">
              <w:tab/>
              <w:t>considerando che il vertice UE-CELAC che si terrà in Colombia nel novembre 2025 rappresenterà un'importante opportunità per ribadire l'impegno dell'UE nei confronti dell'ALC</w:t>
            </w:r>
            <w:r w:rsidRPr="0065632A">
              <w:rPr>
                <w:b/>
                <w:i/>
              </w:rPr>
              <w:t>,</w:t>
            </w:r>
            <w:r w:rsidRPr="0065632A">
              <w:t xml:space="preserve"> dimostrare che l'Europa è un partner </w:t>
            </w:r>
            <w:r w:rsidRPr="0065632A">
              <w:rPr>
                <w:b/>
                <w:i/>
              </w:rPr>
              <w:t>strategico e</w:t>
            </w:r>
            <w:r w:rsidRPr="0065632A">
              <w:t xml:space="preserve"> affidabile </w:t>
            </w:r>
            <w:r w:rsidRPr="0065632A">
              <w:rPr>
                <w:b/>
                <w:i/>
              </w:rPr>
              <w:t>e offrire un'alternativa credibile radicata nella cooperazione democratica e nella prosperità condivisa</w:t>
            </w:r>
            <w:r w:rsidRPr="0065632A">
              <w:t>;</w:t>
            </w:r>
          </w:p>
        </w:tc>
      </w:tr>
    </w:tbl>
    <w:p w14:paraId="1E443F1B"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3B35BD2F" w14:textId="77777777" w:rsidR="00E64FBC" w:rsidRPr="00593685" w:rsidRDefault="00E64FBC" w:rsidP="00E64FBC">
      <w:pPr>
        <w:rPr>
          <w:lang w:val="es-ES"/>
        </w:rPr>
      </w:pPr>
      <w:r w:rsidRPr="00593685">
        <w:rPr>
          <w:rStyle w:val="HideTWBExt"/>
          <w:lang w:val="es-ES"/>
        </w:rPr>
        <w:t>&lt;/Amend&gt;</w:t>
      </w:r>
    </w:p>
    <w:p w14:paraId="57FDD985"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66</w:t>
      </w:r>
      <w:r w:rsidRPr="00593685">
        <w:rPr>
          <w:rStyle w:val="HideTWBExt"/>
          <w:lang w:val="es-ES"/>
        </w:rPr>
        <w:t>&lt;/NumAm&gt;</w:t>
      </w:r>
    </w:p>
    <w:p w14:paraId="408EAFBD"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Željana Zovko</w:t>
      </w:r>
      <w:r w:rsidRPr="00593685">
        <w:rPr>
          <w:rStyle w:val="HideTWBExt"/>
          <w:b w:val="0"/>
          <w:lang w:val="es-ES"/>
        </w:rPr>
        <w:t>&lt;/Members&gt;</w:t>
      </w:r>
    </w:p>
    <w:p w14:paraId="3CF8B921" w14:textId="77777777" w:rsidR="00E64FBC" w:rsidRPr="00593685" w:rsidRDefault="00E64FBC" w:rsidP="00E64FBC">
      <w:pPr>
        <w:pStyle w:val="NormalBold"/>
        <w:rPr>
          <w:lang w:val="es-ES"/>
        </w:rPr>
      </w:pPr>
      <w:r w:rsidRPr="00593685">
        <w:rPr>
          <w:rStyle w:val="HideTWBExt"/>
          <w:b w:val="0"/>
          <w:lang w:val="es-ES"/>
        </w:rPr>
        <w:t>&lt;/RepeatBlock-By&gt;</w:t>
      </w:r>
    </w:p>
    <w:p w14:paraId="2CE30E2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DA33FAB" w14:textId="77777777" w:rsidR="00E64FBC" w:rsidRPr="0065632A" w:rsidRDefault="00E64FBC" w:rsidP="00E64FBC">
      <w:pPr>
        <w:pStyle w:val="NormalBold"/>
      </w:pPr>
      <w:r w:rsidRPr="0065632A">
        <w:rPr>
          <w:rStyle w:val="HideTWBExt"/>
        </w:rPr>
        <w:t>&lt;Article&gt;</w:t>
      </w:r>
      <w:r w:rsidRPr="0065632A">
        <w:t>Considerando H</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90DA3D4" w14:textId="77777777" w:rsidTr="00332B56">
        <w:trPr>
          <w:trHeight w:hRule="exact" w:val="240"/>
          <w:jc w:val="center"/>
        </w:trPr>
        <w:tc>
          <w:tcPr>
            <w:tcW w:w="9752" w:type="dxa"/>
            <w:gridSpan w:val="2"/>
            <w:tcBorders>
              <w:top w:val="nil"/>
              <w:left w:val="nil"/>
              <w:bottom w:val="nil"/>
              <w:right w:val="nil"/>
            </w:tcBorders>
          </w:tcPr>
          <w:p w14:paraId="1ACE57DE" w14:textId="77777777" w:rsidR="00E64FBC" w:rsidRPr="0065632A" w:rsidRDefault="00E64FBC" w:rsidP="00332B56"/>
        </w:tc>
      </w:tr>
      <w:tr w:rsidR="00E64FBC" w:rsidRPr="0065632A" w14:paraId="713ED84F" w14:textId="77777777" w:rsidTr="00332B56">
        <w:trPr>
          <w:trHeight w:val="240"/>
          <w:jc w:val="center"/>
        </w:trPr>
        <w:tc>
          <w:tcPr>
            <w:tcW w:w="4876" w:type="dxa"/>
            <w:tcBorders>
              <w:top w:val="nil"/>
              <w:left w:val="nil"/>
              <w:bottom w:val="nil"/>
              <w:right w:val="nil"/>
            </w:tcBorders>
          </w:tcPr>
          <w:p w14:paraId="1B53077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B51EEB1" w14:textId="77777777" w:rsidR="00E64FBC" w:rsidRPr="0065632A" w:rsidRDefault="00E64FBC" w:rsidP="00332B56">
            <w:pPr>
              <w:pStyle w:val="AmColumnHeading"/>
            </w:pPr>
            <w:r w:rsidRPr="0065632A">
              <w:t>Emendamento</w:t>
            </w:r>
          </w:p>
        </w:tc>
      </w:tr>
      <w:tr w:rsidR="00E64FBC" w:rsidRPr="0065632A" w14:paraId="3307800E" w14:textId="77777777" w:rsidTr="00332B56">
        <w:trPr>
          <w:jc w:val="center"/>
        </w:trPr>
        <w:tc>
          <w:tcPr>
            <w:tcW w:w="4876" w:type="dxa"/>
            <w:tcBorders>
              <w:top w:val="nil"/>
              <w:left w:val="nil"/>
              <w:bottom w:val="nil"/>
              <w:right w:val="nil"/>
            </w:tcBorders>
          </w:tcPr>
          <w:p w14:paraId="12FD5101" w14:textId="77777777" w:rsidR="00E64FBC" w:rsidRPr="0065632A" w:rsidRDefault="00E64FBC" w:rsidP="00332B56">
            <w:pPr>
              <w:pStyle w:val="Normal6a"/>
            </w:pPr>
            <w:r w:rsidRPr="0065632A">
              <w:t>H.</w:t>
            </w:r>
            <w:r w:rsidRPr="0065632A">
              <w:tab/>
              <w:t>considerando che il vertice UE-CELAC che si terrà in Colombia nel novembre 2025 rappresenterà un'importante opportunità per ribadire l'impegno dell'UE nei confronti dell'ALC e dimostrare che l'Europa è un partner affidabile;</w:t>
            </w:r>
          </w:p>
        </w:tc>
        <w:tc>
          <w:tcPr>
            <w:tcW w:w="4876" w:type="dxa"/>
            <w:tcBorders>
              <w:top w:val="nil"/>
              <w:left w:val="nil"/>
              <w:bottom w:val="nil"/>
              <w:right w:val="nil"/>
            </w:tcBorders>
          </w:tcPr>
          <w:p w14:paraId="1B19420C" w14:textId="77777777" w:rsidR="00E64FBC" w:rsidRPr="0065632A" w:rsidRDefault="00E64FBC" w:rsidP="00332B56">
            <w:pPr>
              <w:pStyle w:val="Normal6a"/>
            </w:pPr>
            <w:r w:rsidRPr="0065632A">
              <w:t>H.</w:t>
            </w:r>
            <w:r w:rsidRPr="0065632A">
              <w:tab/>
              <w:t xml:space="preserve">considerando che il vertice UE-CELAC che si terrà in Colombia nel novembre 2025 rappresenterà un'importante opportunità per ribadire l'impegno dell'UE nei confronti dell'ALC e dimostrare che l'Europa è un partner affidabile </w:t>
            </w:r>
            <w:r w:rsidRPr="0065632A">
              <w:rPr>
                <w:b/>
                <w:i/>
              </w:rPr>
              <w:t>che può rappresentare un'alternativa alla Cina e alla Russia</w:t>
            </w:r>
            <w:r w:rsidRPr="0065632A">
              <w:t>;</w:t>
            </w:r>
          </w:p>
        </w:tc>
      </w:tr>
    </w:tbl>
    <w:p w14:paraId="41C86DAE"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412488D3" w14:textId="77777777" w:rsidR="00E64FBC" w:rsidRPr="00593685" w:rsidRDefault="00E64FBC" w:rsidP="00E64FBC">
      <w:pPr>
        <w:rPr>
          <w:lang w:val="pl-PL"/>
        </w:rPr>
      </w:pPr>
      <w:r w:rsidRPr="00593685">
        <w:rPr>
          <w:rStyle w:val="HideTWBExt"/>
          <w:lang w:val="pl-PL"/>
        </w:rPr>
        <w:t>&lt;/Amend&gt;</w:t>
      </w:r>
    </w:p>
    <w:p w14:paraId="2ECB8841"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67</w:t>
      </w:r>
      <w:r w:rsidRPr="00593685">
        <w:rPr>
          <w:rStyle w:val="HideTWBExt"/>
          <w:lang w:val="pl-PL"/>
        </w:rPr>
        <w:t>&lt;/NumAm&gt;</w:t>
      </w:r>
    </w:p>
    <w:p w14:paraId="5136F077"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43B3F0AE" w14:textId="77777777" w:rsidR="00E64FBC" w:rsidRPr="00593685" w:rsidRDefault="00E64FBC" w:rsidP="00E64FBC">
      <w:pPr>
        <w:pStyle w:val="NormalBold"/>
        <w:rPr>
          <w:lang w:val="pl-PL"/>
        </w:rPr>
      </w:pPr>
      <w:r w:rsidRPr="00593685">
        <w:rPr>
          <w:rStyle w:val="HideTWBExt"/>
          <w:b w:val="0"/>
          <w:lang w:val="pl-PL"/>
        </w:rPr>
        <w:t>&lt;/RepeatBlock-By&gt;</w:t>
      </w:r>
    </w:p>
    <w:p w14:paraId="692508D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CD03050" w14:textId="77777777" w:rsidR="00E64FBC" w:rsidRPr="0065632A" w:rsidRDefault="00E64FBC" w:rsidP="00E64FBC">
      <w:pPr>
        <w:pStyle w:val="NormalBold"/>
      </w:pPr>
      <w:r w:rsidRPr="0065632A">
        <w:rPr>
          <w:rStyle w:val="HideTWBExt"/>
        </w:rPr>
        <w:t>&lt;Article&gt;</w:t>
      </w:r>
      <w:r w:rsidRPr="0065632A">
        <w:t>Considerando H</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5D35E1B" w14:textId="77777777" w:rsidTr="00332B56">
        <w:trPr>
          <w:trHeight w:hRule="exact" w:val="240"/>
          <w:jc w:val="center"/>
        </w:trPr>
        <w:tc>
          <w:tcPr>
            <w:tcW w:w="9752" w:type="dxa"/>
            <w:gridSpan w:val="2"/>
            <w:tcBorders>
              <w:top w:val="nil"/>
              <w:left w:val="nil"/>
              <w:bottom w:val="nil"/>
              <w:right w:val="nil"/>
            </w:tcBorders>
          </w:tcPr>
          <w:p w14:paraId="69DA4699" w14:textId="77777777" w:rsidR="00E64FBC" w:rsidRPr="0065632A" w:rsidRDefault="00E64FBC" w:rsidP="00332B56"/>
        </w:tc>
      </w:tr>
      <w:tr w:rsidR="00E64FBC" w:rsidRPr="0065632A" w14:paraId="3BEEA4AF" w14:textId="77777777" w:rsidTr="00332B56">
        <w:trPr>
          <w:trHeight w:val="240"/>
          <w:jc w:val="center"/>
        </w:trPr>
        <w:tc>
          <w:tcPr>
            <w:tcW w:w="4876" w:type="dxa"/>
            <w:tcBorders>
              <w:top w:val="nil"/>
              <w:left w:val="nil"/>
              <w:bottom w:val="nil"/>
              <w:right w:val="nil"/>
            </w:tcBorders>
          </w:tcPr>
          <w:p w14:paraId="48CE1BA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608D561" w14:textId="77777777" w:rsidR="00E64FBC" w:rsidRPr="0065632A" w:rsidRDefault="00E64FBC" w:rsidP="00332B56">
            <w:pPr>
              <w:pStyle w:val="AmColumnHeading"/>
            </w:pPr>
            <w:r w:rsidRPr="0065632A">
              <w:t>Emendamento</w:t>
            </w:r>
          </w:p>
        </w:tc>
      </w:tr>
      <w:tr w:rsidR="00E64FBC" w:rsidRPr="0065632A" w14:paraId="319B6B08" w14:textId="77777777" w:rsidTr="00332B56">
        <w:trPr>
          <w:jc w:val="center"/>
        </w:trPr>
        <w:tc>
          <w:tcPr>
            <w:tcW w:w="4876" w:type="dxa"/>
            <w:tcBorders>
              <w:top w:val="nil"/>
              <w:left w:val="nil"/>
              <w:bottom w:val="nil"/>
              <w:right w:val="nil"/>
            </w:tcBorders>
          </w:tcPr>
          <w:p w14:paraId="4D309B20" w14:textId="77777777" w:rsidR="00E64FBC" w:rsidRPr="0065632A" w:rsidRDefault="00E64FBC" w:rsidP="00332B56">
            <w:pPr>
              <w:pStyle w:val="Normal6a"/>
            </w:pPr>
            <w:r w:rsidRPr="0065632A">
              <w:t>H.</w:t>
            </w:r>
            <w:r w:rsidRPr="0065632A">
              <w:tab/>
              <w:t>considerando che il vertice UE-CELAC che si terrà in Colombia nel novembre 2025 rappresenterà un'importante opportunità per ribadire l'impegno dell'UE nei confronti dell'ALC e dimostrare che l'Europa è un partner affidabile;</w:t>
            </w:r>
          </w:p>
        </w:tc>
        <w:tc>
          <w:tcPr>
            <w:tcW w:w="4876" w:type="dxa"/>
            <w:tcBorders>
              <w:top w:val="nil"/>
              <w:left w:val="nil"/>
              <w:bottom w:val="nil"/>
              <w:right w:val="nil"/>
            </w:tcBorders>
          </w:tcPr>
          <w:p w14:paraId="5CBBF463" w14:textId="77777777" w:rsidR="00E64FBC" w:rsidRPr="0065632A" w:rsidRDefault="00E64FBC" w:rsidP="00332B56">
            <w:pPr>
              <w:pStyle w:val="Normal6a"/>
            </w:pPr>
            <w:r w:rsidRPr="0065632A">
              <w:t>H.</w:t>
            </w:r>
            <w:r w:rsidRPr="0065632A">
              <w:tab/>
              <w:t xml:space="preserve">considerando che il vertice UE-CELAC che si terrà in Colombia nel novembre 2025 rappresenterà un'importante opportunità per ribadire l'impegno dell'UE nei confronti dell'ALC e dimostrare che l'Europa è un partner </w:t>
            </w:r>
            <w:r w:rsidRPr="0065632A">
              <w:rPr>
                <w:b/>
                <w:i/>
              </w:rPr>
              <w:t>essenziale e</w:t>
            </w:r>
            <w:r w:rsidRPr="0065632A">
              <w:t xml:space="preserve"> affidabile;</w:t>
            </w:r>
          </w:p>
        </w:tc>
      </w:tr>
    </w:tbl>
    <w:p w14:paraId="3265EF6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0B9EA9BA" w14:textId="77777777" w:rsidR="00E64FBC" w:rsidRPr="0065632A" w:rsidRDefault="00E64FBC" w:rsidP="00E64FBC">
      <w:r w:rsidRPr="0065632A">
        <w:rPr>
          <w:rStyle w:val="HideTWBExt"/>
        </w:rPr>
        <w:t>&lt;/Amend&gt;</w:t>
      </w:r>
    </w:p>
    <w:p w14:paraId="6EBFBBB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68</w:t>
      </w:r>
      <w:r w:rsidRPr="0065632A">
        <w:rPr>
          <w:rStyle w:val="HideTWBExt"/>
        </w:rPr>
        <w:t>&lt;/NumAm&gt;</w:t>
      </w:r>
    </w:p>
    <w:p w14:paraId="4C904181"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552DC15C" w14:textId="77777777" w:rsidR="00E64FBC" w:rsidRPr="0065632A" w:rsidRDefault="00E64FBC" w:rsidP="00E64FBC">
      <w:pPr>
        <w:pStyle w:val="NormalBold"/>
      </w:pPr>
      <w:r w:rsidRPr="0065632A">
        <w:rPr>
          <w:rStyle w:val="HideTWBExt"/>
          <w:b w:val="0"/>
        </w:rPr>
        <w:t>&lt;/RepeatBlock-By&gt;</w:t>
      </w:r>
    </w:p>
    <w:p w14:paraId="575FDBE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3844C4B" w14:textId="77777777" w:rsidR="00E64FBC" w:rsidRPr="0065632A" w:rsidRDefault="00E64FBC" w:rsidP="00E64FBC">
      <w:pPr>
        <w:pStyle w:val="NormalBold"/>
      </w:pPr>
      <w:r w:rsidRPr="0065632A">
        <w:rPr>
          <w:rStyle w:val="HideTWBExt"/>
        </w:rPr>
        <w:t>&lt;Article&gt;</w:t>
      </w:r>
      <w:r w:rsidRPr="0065632A">
        <w:t>Considerando H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578EFBB" w14:textId="77777777" w:rsidTr="00332B56">
        <w:trPr>
          <w:trHeight w:hRule="exact" w:val="240"/>
          <w:jc w:val="center"/>
        </w:trPr>
        <w:tc>
          <w:tcPr>
            <w:tcW w:w="9752" w:type="dxa"/>
            <w:gridSpan w:val="2"/>
            <w:tcBorders>
              <w:top w:val="nil"/>
              <w:left w:val="nil"/>
              <w:bottom w:val="nil"/>
              <w:right w:val="nil"/>
            </w:tcBorders>
          </w:tcPr>
          <w:p w14:paraId="556F9A22" w14:textId="77777777" w:rsidR="00E64FBC" w:rsidRPr="0065632A" w:rsidRDefault="00E64FBC" w:rsidP="00332B56"/>
        </w:tc>
      </w:tr>
      <w:tr w:rsidR="00E64FBC" w:rsidRPr="0065632A" w14:paraId="301B37DC" w14:textId="77777777" w:rsidTr="00332B56">
        <w:trPr>
          <w:trHeight w:val="240"/>
          <w:jc w:val="center"/>
        </w:trPr>
        <w:tc>
          <w:tcPr>
            <w:tcW w:w="4876" w:type="dxa"/>
            <w:tcBorders>
              <w:top w:val="nil"/>
              <w:left w:val="nil"/>
              <w:bottom w:val="nil"/>
              <w:right w:val="nil"/>
            </w:tcBorders>
          </w:tcPr>
          <w:p w14:paraId="7B91A98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E229783" w14:textId="77777777" w:rsidR="00E64FBC" w:rsidRPr="0065632A" w:rsidRDefault="00E64FBC" w:rsidP="00332B56">
            <w:pPr>
              <w:pStyle w:val="AmColumnHeading"/>
            </w:pPr>
            <w:r w:rsidRPr="0065632A">
              <w:t>Emendamento</w:t>
            </w:r>
          </w:p>
        </w:tc>
      </w:tr>
      <w:tr w:rsidR="00E64FBC" w:rsidRPr="0065632A" w14:paraId="45460905" w14:textId="77777777" w:rsidTr="00332B56">
        <w:trPr>
          <w:jc w:val="center"/>
        </w:trPr>
        <w:tc>
          <w:tcPr>
            <w:tcW w:w="4876" w:type="dxa"/>
            <w:tcBorders>
              <w:top w:val="nil"/>
              <w:left w:val="nil"/>
              <w:bottom w:val="nil"/>
              <w:right w:val="nil"/>
            </w:tcBorders>
          </w:tcPr>
          <w:p w14:paraId="1F3AC066" w14:textId="77777777" w:rsidR="00E64FBC" w:rsidRPr="0065632A" w:rsidRDefault="00E64FBC" w:rsidP="00332B56">
            <w:pPr>
              <w:pStyle w:val="Normal6a"/>
            </w:pPr>
          </w:p>
        </w:tc>
        <w:tc>
          <w:tcPr>
            <w:tcW w:w="4876" w:type="dxa"/>
            <w:tcBorders>
              <w:top w:val="nil"/>
              <w:left w:val="nil"/>
              <w:bottom w:val="nil"/>
              <w:right w:val="nil"/>
            </w:tcBorders>
          </w:tcPr>
          <w:p w14:paraId="2BF3DBDA" w14:textId="77777777" w:rsidR="00E64FBC" w:rsidRPr="0065632A" w:rsidRDefault="00E64FBC" w:rsidP="00332B56">
            <w:pPr>
              <w:pStyle w:val="Normal6a"/>
            </w:pPr>
            <w:r w:rsidRPr="0065632A">
              <w:rPr>
                <w:b/>
                <w:i/>
              </w:rPr>
              <w:t>H bis.</w:t>
            </w:r>
            <w:r w:rsidRPr="0065632A">
              <w:tab/>
            </w:r>
            <w:r w:rsidRPr="0065632A">
              <w:rPr>
                <w:b/>
                <w:i/>
              </w:rPr>
              <w:t>considerando che il Parlamento europeo ha recentemente espresso in maniera inequivocabile la sua posizione attraverso numerose risoluzioni riguardanti il mancato rispetto dell'accordo di dialogo politico e di cooperazione tra l'UE e Cuba, il riconoscimento di Edmundo González Urrutia come presidente eletto del Venezuela a seguito delle elezioni del 28 luglio 2024, il conferimento del premio Sacharov per la libertà di pensiero 2024 a María Corina Machado, leader dell'opposizione democratica in Venezuela, e al presidente eletto Edmundo González Urrutia, l'usurpazione della presidenza in Venezuela da parte di Nicolás Maduro il 10 gennaio 2025 e le sue ripetute condanne del regime imposto in Nicaragua da Daniel Ortega e Rosario Murillo;</w:t>
            </w:r>
          </w:p>
        </w:tc>
      </w:tr>
    </w:tbl>
    <w:p w14:paraId="2AD4E1F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3ED1F03" w14:textId="77777777" w:rsidR="00E64FBC" w:rsidRPr="0065632A" w:rsidRDefault="00E64FBC" w:rsidP="00E64FBC">
      <w:r w:rsidRPr="0065632A">
        <w:rPr>
          <w:rStyle w:val="HideTWBExt"/>
        </w:rPr>
        <w:t>&lt;/Amend&gt;</w:t>
      </w:r>
    </w:p>
    <w:p w14:paraId="53342CA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69</w:t>
      </w:r>
      <w:r w:rsidRPr="0065632A">
        <w:rPr>
          <w:rStyle w:val="HideTWBExt"/>
        </w:rPr>
        <w:t>&lt;/NumAm&gt;</w:t>
      </w:r>
    </w:p>
    <w:p w14:paraId="13A15D48"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3084547F" w14:textId="77777777" w:rsidR="00E64FBC" w:rsidRPr="0065632A" w:rsidRDefault="00E64FBC" w:rsidP="00E64FBC">
      <w:pPr>
        <w:pStyle w:val="NormalBold"/>
      </w:pPr>
      <w:r w:rsidRPr="0065632A">
        <w:rPr>
          <w:rStyle w:val="HideTWBExt"/>
          <w:b w:val="0"/>
        </w:rPr>
        <w:t>&lt;/RepeatBlock-By&gt;</w:t>
      </w:r>
    </w:p>
    <w:p w14:paraId="5FAA4E9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39621D8" w14:textId="77777777" w:rsidR="00E64FBC" w:rsidRPr="0065632A" w:rsidRDefault="00E64FBC" w:rsidP="00E64FBC">
      <w:pPr>
        <w:pStyle w:val="NormalBold"/>
      </w:pPr>
      <w:r w:rsidRPr="0065632A">
        <w:rPr>
          <w:rStyle w:val="HideTWBExt"/>
        </w:rPr>
        <w:t>&lt;Article&gt;</w:t>
      </w:r>
      <w:r w:rsidRPr="0065632A">
        <w:t>Considerando H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438CA39" w14:textId="77777777" w:rsidTr="00332B56">
        <w:trPr>
          <w:trHeight w:hRule="exact" w:val="240"/>
          <w:jc w:val="center"/>
        </w:trPr>
        <w:tc>
          <w:tcPr>
            <w:tcW w:w="9752" w:type="dxa"/>
            <w:gridSpan w:val="2"/>
            <w:tcBorders>
              <w:top w:val="nil"/>
              <w:left w:val="nil"/>
              <w:bottom w:val="nil"/>
              <w:right w:val="nil"/>
            </w:tcBorders>
          </w:tcPr>
          <w:p w14:paraId="519D2246" w14:textId="77777777" w:rsidR="00E64FBC" w:rsidRPr="0065632A" w:rsidRDefault="00E64FBC" w:rsidP="00332B56"/>
        </w:tc>
      </w:tr>
      <w:tr w:rsidR="00E64FBC" w:rsidRPr="0065632A" w14:paraId="27E9ED79" w14:textId="77777777" w:rsidTr="00332B56">
        <w:trPr>
          <w:trHeight w:val="240"/>
          <w:jc w:val="center"/>
        </w:trPr>
        <w:tc>
          <w:tcPr>
            <w:tcW w:w="4876" w:type="dxa"/>
            <w:tcBorders>
              <w:top w:val="nil"/>
              <w:left w:val="nil"/>
              <w:bottom w:val="nil"/>
              <w:right w:val="nil"/>
            </w:tcBorders>
          </w:tcPr>
          <w:p w14:paraId="61B2AAA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E4A6AA5" w14:textId="77777777" w:rsidR="00E64FBC" w:rsidRPr="0065632A" w:rsidRDefault="00E64FBC" w:rsidP="00332B56">
            <w:pPr>
              <w:pStyle w:val="AmColumnHeading"/>
            </w:pPr>
            <w:r w:rsidRPr="0065632A">
              <w:t>Emendamento</w:t>
            </w:r>
          </w:p>
        </w:tc>
      </w:tr>
      <w:tr w:rsidR="00E64FBC" w:rsidRPr="0065632A" w14:paraId="643B5B6B" w14:textId="77777777" w:rsidTr="00332B56">
        <w:trPr>
          <w:jc w:val="center"/>
        </w:trPr>
        <w:tc>
          <w:tcPr>
            <w:tcW w:w="4876" w:type="dxa"/>
            <w:tcBorders>
              <w:top w:val="nil"/>
              <w:left w:val="nil"/>
              <w:bottom w:val="nil"/>
              <w:right w:val="nil"/>
            </w:tcBorders>
          </w:tcPr>
          <w:p w14:paraId="5447F0E8" w14:textId="77777777" w:rsidR="00E64FBC" w:rsidRPr="0065632A" w:rsidRDefault="00E64FBC" w:rsidP="00332B56">
            <w:pPr>
              <w:pStyle w:val="Normal6a"/>
            </w:pPr>
          </w:p>
        </w:tc>
        <w:tc>
          <w:tcPr>
            <w:tcW w:w="4876" w:type="dxa"/>
            <w:tcBorders>
              <w:top w:val="nil"/>
              <w:left w:val="nil"/>
              <w:bottom w:val="nil"/>
              <w:right w:val="nil"/>
            </w:tcBorders>
          </w:tcPr>
          <w:p w14:paraId="66F1C5BA" w14:textId="77777777" w:rsidR="00E64FBC" w:rsidRPr="0065632A" w:rsidRDefault="00E64FBC" w:rsidP="00332B56">
            <w:pPr>
              <w:pStyle w:val="Normal6a"/>
            </w:pPr>
            <w:r w:rsidRPr="0065632A">
              <w:rPr>
                <w:b/>
                <w:i/>
              </w:rPr>
              <w:t>H bis.</w:t>
            </w:r>
            <w:r w:rsidRPr="0065632A">
              <w:tab/>
            </w:r>
            <w:r w:rsidRPr="0065632A">
              <w:rPr>
                <w:b/>
                <w:i/>
              </w:rPr>
              <w:t>considerando che milioni di cittadini latinoamericani vivono, lavorano o studiano in Europa e che migliaia di europei hanno fatto dell'America latina la loro casa, creando una rete estremamente preziosa di legami personali, linguistici, accademici e culturali e un capitale relazionale unico, che rafforza l'empatia reciproca e consente l'elaborazione di politiche basate sulla fiducia; che molti cittadini latinoamericani detengono anche la cittadinanza dell'UE e viceversa;</w:t>
            </w:r>
          </w:p>
        </w:tc>
      </w:tr>
    </w:tbl>
    <w:p w14:paraId="542EF27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818637F" w14:textId="77777777" w:rsidR="00E64FBC" w:rsidRPr="0065632A" w:rsidRDefault="00E64FBC" w:rsidP="00E64FBC">
      <w:r w:rsidRPr="0065632A">
        <w:rPr>
          <w:rStyle w:val="HideTWBExt"/>
        </w:rPr>
        <w:t>&lt;/Amend&gt;</w:t>
      </w:r>
    </w:p>
    <w:p w14:paraId="14D79D07"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70</w:t>
      </w:r>
      <w:r w:rsidRPr="0065632A">
        <w:rPr>
          <w:rStyle w:val="HideTWBExt"/>
        </w:rPr>
        <w:t>&lt;/NumAm&gt;</w:t>
      </w:r>
    </w:p>
    <w:p w14:paraId="2EAFC786"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28861914" w14:textId="77777777" w:rsidR="00E64FBC" w:rsidRPr="0065632A" w:rsidRDefault="00E64FBC" w:rsidP="00E64FBC">
      <w:pPr>
        <w:pStyle w:val="NormalBold"/>
      </w:pPr>
      <w:r w:rsidRPr="0065632A">
        <w:rPr>
          <w:rStyle w:val="HideTWBExt"/>
          <w:b w:val="0"/>
        </w:rPr>
        <w:t>&lt;/RepeatBlock-By&gt;</w:t>
      </w:r>
    </w:p>
    <w:p w14:paraId="3B7CCCF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DD0CCA5" w14:textId="77777777" w:rsidR="00E64FBC" w:rsidRPr="0065632A" w:rsidRDefault="00E64FBC" w:rsidP="00E64FBC">
      <w:pPr>
        <w:pStyle w:val="NormalBold"/>
      </w:pPr>
      <w:r w:rsidRPr="0065632A">
        <w:rPr>
          <w:rStyle w:val="HideTWBExt"/>
        </w:rPr>
        <w:t>&lt;Article&gt;</w:t>
      </w:r>
      <w:r w:rsidRPr="0065632A">
        <w:t>Considerando H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C218081" w14:textId="77777777" w:rsidTr="00332B56">
        <w:trPr>
          <w:trHeight w:hRule="exact" w:val="240"/>
          <w:jc w:val="center"/>
        </w:trPr>
        <w:tc>
          <w:tcPr>
            <w:tcW w:w="9752" w:type="dxa"/>
            <w:gridSpan w:val="2"/>
            <w:tcBorders>
              <w:top w:val="nil"/>
              <w:left w:val="nil"/>
              <w:bottom w:val="nil"/>
              <w:right w:val="nil"/>
            </w:tcBorders>
          </w:tcPr>
          <w:p w14:paraId="0E479B67" w14:textId="77777777" w:rsidR="00E64FBC" w:rsidRPr="0065632A" w:rsidRDefault="00E64FBC" w:rsidP="00332B56"/>
        </w:tc>
      </w:tr>
      <w:tr w:rsidR="00E64FBC" w:rsidRPr="0065632A" w14:paraId="32B2547C" w14:textId="77777777" w:rsidTr="00332B56">
        <w:trPr>
          <w:trHeight w:val="240"/>
          <w:jc w:val="center"/>
        </w:trPr>
        <w:tc>
          <w:tcPr>
            <w:tcW w:w="4876" w:type="dxa"/>
            <w:tcBorders>
              <w:top w:val="nil"/>
              <w:left w:val="nil"/>
              <w:bottom w:val="nil"/>
              <w:right w:val="nil"/>
            </w:tcBorders>
          </w:tcPr>
          <w:p w14:paraId="5C4BB6A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FAAB36D" w14:textId="77777777" w:rsidR="00E64FBC" w:rsidRPr="0065632A" w:rsidRDefault="00E64FBC" w:rsidP="00332B56">
            <w:pPr>
              <w:pStyle w:val="AmColumnHeading"/>
            </w:pPr>
            <w:r w:rsidRPr="0065632A">
              <w:t>Emendamento</w:t>
            </w:r>
          </w:p>
        </w:tc>
      </w:tr>
      <w:tr w:rsidR="00E64FBC" w:rsidRPr="0065632A" w14:paraId="57096D3F" w14:textId="77777777" w:rsidTr="00332B56">
        <w:trPr>
          <w:jc w:val="center"/>
        </w:trPr>
        <w:tc>
          <w:tcPr>
            <w:tcW w:w="4876" w:type="dxa"/>
            <w:tcBorders>
              <w:top w:val="nil"/>
              <w:left w:val="nil"/>
              <w:bottom w:val="nil"/>
              <w:right w:val="nil"/>
            </w:tcBorders>
          </w:tcPr>
          <w:p w14:paraId="7E5FE47F" w14:textId="77777777" w:rsidR="00E64FBC" w:rsidRPr="0065632A" w:rsidRDefault="00E64FBC" w:rsidP="00332B56">
            <w:pPr>
              <w:pStyle w:val="Normal6a"/>
            </w:pPr>
          </w:p>
        </w:tc>
        <w:tc>
          <w:tcPr>
            <w:tcW w:w="4876" w:type="dxa"/>
            <w:tcBorders>
              <w:top w:val="nil"/>
              <w:left w:val="nil"/>
              <w:bottom w:val="nil"/>
              <w:right w:val="nil"/>
            </w:tcBorders>
          </w:tcPr>
          <w:p w14:paraId="3FCDD8F8" w14:textId="77777777" w:rsidR="00E64FBC" w:rsidRPr="0065632A" w:rsidRDefault="00E64FBC" w:rsidP="00332B56">
            <w:pPr>
              <w:pStyle w:val="Normal6a"/>
            </w:pPr>
            <w:r w:rsidRPr="0065632A">
              <w:rPr>
                <w:b/>
                <w:i/>
              </w:rPr>
              <w:t>H bis.</w:t>
            </w:r>
            <w:r w:rsidRPr="0065632A">
              <w:tab/>
            </w:r>
            <w:r w:rsidRPr="0065632A">
              <w:rPr>
                <w:b/>
                <w:i/>
              </w:rPr>
              <w:t>considerando che il traffico di stupefacenti rappresenta una grave minaccia per la sicurezza dell'Unione europea; che dal 2020 l'Unione europea è diventata il più grande mercato di consumo di cocaina al mondo; che questa proviene in gran parte dall'America latina ed entra nell'UE principalmente attraverso i porti europei sull'Atlantico;</w:t>
            </w:r>
          </w:p>
        </w:tc>
      </w:tr>
    </w:tbl>
    <w:p w14:paraId="1FB0EAD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612E3BF4" w14:textId="77777777" w:rsidR="00E64FBC" w:rsidRPr="0065632A" w:rsidRDefault="00E64FBC" w:rsidP="00E64FBC">
      <w:r w:rsidRPr="0065632A">
        <w:rPr>
          <w:rStyle w:val="HideTWBExt"/>
        </w:rPr>
        <w:t>&lt;/Amend&gt;</w:t>
      </w:r>
    </w:p>
    <w:p w14:paraId="5B09C06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71</w:t>
      </w:r>
      <w:r w:rsidRPr="0065632A">
        <w:rPr>
          <w:rStyle w:val="HideTWBExt"/>
        </w:rPr>
        <w:t>&lt;/NumAm&gt;</w:t>
      </w:r>
    </w:p>
    <w:p w14:paraId="2027BC0A"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2F658614"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64D57AD1" w14:textId="77777777" w:rsidR="00E64FBC" w:rsidRPr="0065632A" w:rsidRDefault="00E64FBC" w:rsidP="00E64FBC">
      <w:pPr>
        <w:pStyle w:val="NormalBold"/>
      </w:pPr>
      <w:r w:rsidRPr="0065632A">
        <w:rPr>
          <w:rStyle w:val="HideTWBExt"/>
          <w:b w:val="0"/>
        </w:rPr>
        <w:t>&lt;/RepeatBlock-By&gt;</w:t>
      </w:r>
    </w:p>
    <w:p w14:paraId="6CD57DB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543BA01" w14:textId="77777777" w:rsidR="00E64FBC" w:rsidRPr="0065632A" w:rsidRDefault="00E64FBC" w:rsidP="00E64FBC">
      <w:pPr>
        <w:pStyle w:val="NormalBold"/>
      </w:pPr>
      <w:r w:rsidRPr="0065632A">
        <w:rPr>
          <w:rStyle w:val="HideTWBExt"/>
        </w:rPr>
        <w:t>&lt;Article&gt;</w:t>
      </w:r>
      <w:r w:rsidRPr="0065632A">
        <w:t>Considerando H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5DC6019" w14:textId="77777777" w:rsidTr="00332B56">
        <w:trPr>
          <w:trHeight w:hRule="exact" w:val="240"/>
          <w:jc w:val="center"/>
        </w:trPr>
        <w:tc>
          <w:tcPr>
            <w:tcW w:w="9752" w:type="dxa"/>
            <w:gridSpan w:val="2"/>
            <w:tcBorders>
              <w:top w:val="nil"/>
              <w:left w:val="nil"/>
              <w:bottom w:val="nil"/>
              <w:right w:val="nil"/>
            </w:tcBorders>
          </w:tcPr>
          <w:p w14:paraId="224395F3" w14:textId="77777777" w:rsidR="00E64FBC" w:rsidRPr="0065632A" w:rsidRDefault="00E64FBC" w:rsidP="00332B56"/>
        </w:tc>
      </w:tr>
      <w:tr w:rsidR="00E64FBC" w:rsidRPr="0065632A" w14:paraId="553BA79A" w14:textId="77777777" w:rsidTr="00332B56">
        <w:trPr>
          <w:trHeight w:val="240"/>
          <w:jc w:val="center"/>
        </w:trPr>
        <w:tc>
          <w:tcPr>
            <w:tcW w:w="4876" w:type="dxa"/>
            <w:tcBorders>
              <w:top w:val="nil"/>
              <w:left w:val="nil"/>
              <w:bottom w:val="nil"/>
              <w:right w:val="nil"/>
            </w:tcBorders>
          </w:tcPr>
          <w:p w14:paraId="425F6A3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17B60C1" w14:textId="77777777" w:rsidR="00E64FBC" w:rsidRPr="0065632A" w:rsidRDefault="00E64FBC" w:rsidP="00332B56">
            <w:pPr>
              <w:pStyle w:val="AmColumnHeading"/>
            </w:pPr>
            <w:r w:rsidRPr="0065632A">
              <w:t>Emendamento</w:t>
            </w:r>
          </w:p>
        </w:tc>
      </w:tr>
      <w:tr w:rsidR="00E64FBC" w:rsidRPr="0065632A" w14:paraId="1AA8FDE7" w14:textId="77777777" w:rsidTr="00332B56">
        <w:trPr>
          <w:jc w:val="center"/>
        </w:trPr>
        <w:tc>
          <w:tcPr>
            <w:tcW w:w="4876" w:type="dxa"/>
            <w:tcBorders>
              <w:top w:val="nil"/>
              <w:left w:val="nil"/>
              <w:bottom w:val="nil"/>
              <w:right w:val="nil"/>
            </w:tcBorders>
          </w:tcPr>
          <w:p w14:paraId="6C999077" w14:textId="77777777" w:rsidR="00E64FBC" w:rsidRPr="0065632A" w:rsidRDefault="00E64FBC" w:rsidP="00332B56">
            <w:pPr>
              <w:pStyle w:val="Normal6a"/>
            </w:pPr>
          </w:p>
        </w:tc>
        <w:tc>
          <w:tcPr>
            <w:tcW w:w="4876" w:type="dxa"/>
            <w:tcBorders>
              <w:top w:val="nil"/>
              <w:left w:val="nil"/>
              <w:bottom w:val="nil"/>
              <w:right w:val="nil"/>
            </w:tcBorders>
          </w:tcPr>
          <w:p w14:paraId="5A48170C" w14:textId="77777777" w:rsidR="00E64FBC" w:rsidRPr="0065632A" w:rsidRDefault="00E64FBC" w:rsidP="00332B56">
            <w:pPr>
              <w:pStyle w:val="Normal6a"/>
            </w:pPr>
            <w:r w:rsidRPr="0065632A">
              <w:rPr>
                <w:b/>
                <w:i/>
              </w:rPr>
              <w:t>H bis.</w:t>
            </w:r>
            <w:r w:rsidRPr="0065632A">
              <w:tab/>
            </w:r>
            <w:r w:rsidRPr="0065632A">
              <w:rPr>
                <w:b/>
                <w:i/>
              </w:rPr>
              <w:t>considerando che in molti paesi dell'America latina lo spazio civico si sta riducendo e che tali paesi registrano un aumento senza precedenti degli attacchi contro le organizzazioni, gli attivisti e i difensori dei diritti umani, con conseguenti sfollamenti, violenze e impunità;</w:t>
            </w:r>
          </w:p>
        </w:tc>
      </w:tr>
    </w:tbl>
    <w:p w14:paraId="602158E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A5BF1B9" w14:textId="77777777" w:rsidR="00E64FBC" w:rsidRPr="0065632A" w:rsidRDefault="00E64FBC" w:rsidP="00E64FBC">
      <w:r w:rsidRPr="0065632A">
        <w:rPr>
          <w:rStyle w:val="HideTWBExt"/>
        </w:rPr>
        <w:t>&lt;/Amend&gt;</w:t>
      </w:r>
    </w:p>
    <w:p w14:paraId="7A90AA1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72</w:t>
      </w:r>
      <w:r w:rsidRPr="0065632A">
        <w:rPr>
          <w:rStyle w:val="HideTWBExt"/>
        </w:rPr>
        <w:t>&lt;/NumAm&gt;</w:t>
      </w:r>
    </w:p>
    <w:p w14:paraId="1ADAD0DC"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578B55EC" w14:textId="77777777" w:rsidR="00E64FBC" w:rsidRPr="0065632A" w:rsidRDefault="00E64FBC" w:rsidP="00E64FBC">
      <w:pPr>
        <w:pStyle w:val="NormalBold"/>
      </w:pPr>
      <w:r w:rsidRPr="0065632A">
        <w:rPr>
          <w:rStyle w:val="HideTWBExt"/>
          <w:b w:val="0"/>
        </w:rPr>
        <w:t>&lt;/RepeatBlock-By&gt;</w:t>
      </w:r>
    </w:p>
    <w:p w14:paraId="176C1BF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978EB42" w14:textId="77777777" w:rsidR="00E64FBC" w:rsidRPr="0065632A" w:rsidRDefault="00E64FBC" w:rsidP="00E64FBC">
      <w:pPr>
        <w:pStyle w:val="NormalBold"/>
      </w:pPr>
      <w:r w:rsidRPr="0065632A">
        <w:rPr>
          <w:rStyle w:val="HideTWBExt"/>
        </w:rPr>
        <w:t>&lt;Article&gt;</w:t>
      </w:r>
      <w:r w:rsidRPr="0065632A">
        <w:t>Considerando H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80FA798" w14:textId="77777777" w:rsidTr="00332B56">
        <w:trPr>
          <w:trHeight w:hRule="exact" w:val="240"/>
          <w:jc w:val="center"/>
        </w:trPr>
        <w:tc>
          <w:tcPr>
            <w:tcW w:w="9752" w:type="dxa"/>
            <w:gridSpan w:val="2"/>
            <w:tcBorders>
              <w:top w:val="nil"/>
              <w:left w:val="nil"/>
              <w:bottom w:val="nil"/>
              <w:right w:val="nil"/>
            </w:tcBorders>
          </w:tcPr>
          <w:p w14:paraId="1EE5FC60" w14:textId="77777777" w:rsidR="00E64FBC" w:rsidRPr="0065632A" w:rsidRDefault="00E64FBC" w:rsidP="00332B56"/>
        </w:tc>
      </w:tr>
      <w:tr w:rsidR="00E64FBC" w:rsidRPr="0065632A" w14:paraId="545DA58D" w14:textId="77777777" w:rsidTr="00332B56">
        <w:trPr>
          <w:trHeight w:val="240"/>
          <w:jc w:val="center"/>
        </w:trPr>
        <w:tc>
          <w:tcPr>
            <w:tcW w:w="4876" w:type="dxa"/>
            <w:tcBorders>
              <w:top w:val="nil"/>
              <w:left w:val="nil"/>
              <w:bottom w:val="nil"/>
              <w:right w:val="nil"/>
            </w:tcBorders>
          </w:tcPr>
          <w:p w14:paraId="0B9D5F5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F5E6BE3" w14:textId="77777777" w:rsidR="00E64FBC" w:rsidRPr="0065632A" w:rsidRDefault="00E64FBC" w:rsidP="00332B56">
            <w:pPr>
              <w:pStyle w:val="AmColumnHeading"/>
            </w:pPr>
            <w:r w:rsidRPr="0065632A">
              <w:t>Emendamento</w:t>
            </w:r>
          </w:p>
        </w:tc>
      </w:tr>
      <w:tr w:rsidR="00E64FBC" w:rsidRPr="0065632A" w14:paraId="51B18DD9" w14:textId="77777777" w:rsidTr="00332B56">
        <w:trPr>
          <w:jc w:val="center"/>
        </w:trPr>
        <w:tc>
          <w:tcPr>
            <w:tcW w:w="4876" w:type="dxa"/>
            <w:tcBorders>
              <w:top w:val="nil"/>
              <w:left w:val="nil"/>
              <w:bottom w:val="nil"/>
              <w:right w:val="nil"/>
            </w:tcBorders>
          </w:tcPr>
          <w:p w14:paraId="27A4F402" w14:textId="77777777" w:rsidR="00E64FBC" w:rsidRPr="0065632A" w:rsidRDefault="00E64FBC" w:rsidP="00332B56">
            <w:pPr>
              <w:pStyle w:val="Normal6a"/>
            </w:pPr>
          </w:p>
        </w:tc>
        <w:tc>
          <w:tcPr>
            <w:tcW w:w="4876" w:type="dxa"/>
            <w:tcBorders>
              <w:top w:val="nil"/>
              <w:left w:val="nil"/>
              <w:bottom w:val="nil"/>
              <w:right w:val="nil"/>
            </w:tcBorders>
          </w:tcPr>
          <w:p w14:paraId="7E31A5C6" w14:textId="77777777" w:rsidR="00E64FBC" w:rsidRPr="0065632A" w:rsidRDefault="00E64FBC" w:rsidP="00332B56">
            <w:pPr>
              <w:pStyle w:val="Normal6a"/>
            </w:pPr>
            <w:r w:rsidRPr="0065632A">
              <w:rPr>
                <w:b/>
                <w:i/>
              </w:rPr>
              <w:t>H bis.</w:t>
            </w:r>
            <w:r w:rsidRPr="0065632A">
              <w:tab/>
            </w:r>
            <w:r w:rsidRPr="0065632A">
              <w:rPr>
                <w:b/>
                <w:i/>
              </w:rPr>
              <w:t>considerando che il Venezuela ha ripetutamente inasprito le tensioni, contestando la sovranità della Guyana sulla regione dell'Essequibo;</w:t>
            </w:r>
          </w:p>
        </w:tc>
      </w:tr>
    </w:tbl>
    <w:p w14:paraId="239B8D7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18F84BF" w14:textId="77777777" w:rsidR="00E64FBC" w:rsidRPr="0065632A" w:rsidRDefault="00E64FBC" w:rsidP="00E64FBC">
      <w:r w:rsidRPr="0065632A">
        <w:rPr>
          <w:rStyle w:val="HideTWBExt"/>
        </w:rPr>
        <w:t>&lt;/Amend&gt;</w:t>
      </w:r>
    </w:p>
    <w:p w14:paraId="5C35A27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73</w:t>
      </w:r>
      <w:r w:rsidRPr="0065632A">
        <w:rPr>
          <w:rStyle w:val="HideTWBExt"/>
        </w:rPr>
        <w:t>&lt;/NumAm&gt;</w:t>
      </w:r>
    </w:p>
    <w:p w14:paraId="10A58213"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387BCF25" w14:textId="77777777" w:rsidR="00E64FBC" w:rsidRPr="0065632A" w:rsidRDefault="00E64FBC" w:rsidP="00E64FBC">
      <w:pPr>
        <w:pStyle w:val="NormalBold"/>
      </w:pPr>
      <w:r w:rsidRPr="0065632A">
        <w:rPr>
          <w:rStyle w:val="HideTWBExt"/>
          <w:b w:val="0"/>
        </w:rPr>
        <w:t>&lt;/RepeatBlock-By&gt;</w:t>
      </w:r>
    </w:p>
    <w:p w14:paraId="00C699C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E06513D" w14:textId="77777777" w:rsidR="00E64FBC" w:rsidRPr="0065632A" w:rsidRDefault="00E64FBC" w:rsidP="00E64FBC">
      <w:pPr>
        <w:pStyle w:val="NormalBold"/>
      </w:pPr>
      <w:r w:rsidRPr="0065632A">
        <w:rPr>
          <w:rStyle w:val="HideTWBExt"/>
        </w:rPr>
        <w:t>&lt;Article&gt;</w:t>
      </w:r>
      <w:r w:rsidRPr="0065632A">
        <w:t>Considerando H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654C487" w14:textId="77777777" w:rsidTr="00332B56">
        <w:trPr>
          <w:trHeight w:hRule="exact" w:val="240"/>
          <w:jc w:val="center"/>
        </w:trPr>
        <w:tc>
          <w:tcPr>
            <w:tcW w:w="9752" w:type="dxa"/>
            <w:gridSpan w:val="2"/>
            <w:tcBorders>
              <w:top w:val="nil"/>
              <w:left w:val="nil"/>
              <w:bottom w:val="nil"/>
              <w:right w:val="nil"/>
            </w:tcBorders>
          </w:tcPr>
          <w:p w14:paraId="33678B38" w14:textId="77777777" w:rsidR="00E64FBC" w:rsidRPr="0065632A" w:rsidRDefault="00E64FBC" w:rsidP="00332B56"/>
        </w:tc>
      </w:tr>
      <w:tr w:rsidR="00E64FBC" w:rsidRPr="0065632A" w14:paraId="2E955964" w14:textId="77777777" w:rsidTr="00332B56">
        <w:trPr>
          <w:trHeight w:val="240"/>
          <w:jc w:val="center"/>
        </w:trPr>
        <w:tc>
          <w:tcPr>
            <w:tcW w:w="4876" w:type="dxa"/>
            <w:tcBorders>
              <w:top w:val="nil"/>
              <w:left w:val="nil"/>
              <w:bottom w:val="nil"/>
              <w:right w:val="nil"/>
            </w:tcBorders>
          </w:tcPr>
          <w:p w14:paraId="1D04391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60E5310" w14:textId="77777777" w:rsidR="00E64FBC" w:rsidRPr="0065632A" w:rsidRDefault="00E64FBC" w:rsidP="00332B56">
            <w:pPr>
              <w:pStyle w:val="AmColumnHeading"/>
            </w:pPr>
            <w:r w:rsidRPr="0065632A">
              <w:t>Emendamento</w:t>
            </w:r>
          </w:p>
        </w:tc>
      </w:tr>
      <w:tr w:rsidR="00E64FBC" w:rsidRPr="0065632A" w14:paraId="1F2C40F9" w14:textId="77777777" w:rsidTr="00332B56">
        <w:trPr>
          <w:jc w:val="center"/>
        </w:trPr>
        <w:tc>
          <w:tcPr>
            <w:tcW w:w="4876" w:type="dxa"/>
            <w:tcBorders>
              <w:top w:val="nil"/>
              <w:left w:val="nil"/>
              <w:bottom w:val="nil"/>
              <w:right w:val="nil"/>
            </w:tcBorders>
          </w:tcPr>
          <w:p w14:paraId="32931D3B" w14:textId="77777777" w:rsidR="00E64FBC" w:rsidRPr="0065632A" w:rsidRDefault="00E64FBC" w:rsidP="00332B56">
            <w:pPr>
              <w:pStyle w:val="Normal6a"/>
            </w:pPr>
          </w:p>
        </w:tc>
        <w:tc>
          <w:tcPr>
            <w:tcW w:w="4876" w:type="dxa"/>
            <w:tcBorders>
              <w:top w:val="nil"/>
              <w:left w:val="nil"/>
              <w:bottom w:val="nil"/>
              <w:right w:val="nil"/>
            </w:tcBorders>
          </w:tcPr>
          <w:p w14:paraId="50D53A59" w14:textId="77777777" w:rsidR="00E64FBC" w:rsidRPr="0065632A" w:rsidRDefault="00E64FBC" w:rsidP="00332B56">
            <w:pPr>
              <w:pStyle w:val="Normal6a"/>
            </w:pPr>
            <w:r w:rsidRPr="0065632A">
              <w:rPr>
                <w:b/>
                <w:i/>
              </w:rPr>
              <w:t>H ter.</w:t>
            </w:r>
            <w:r w:rsidRPr="0065632A">
              <w:tab/>
            </w:r>
            <w:r w:rsidRPr="0065632A">
              <w:rPr>
                <w:b/>
                <w:i/>
              </w:rPr>
              <w:t>considerando che l'ALC detiene notevoli riserve non sfruttate di minerali critici; che l'Europa rimane fortemente dipendente, in particolare per quanto riguarda le terre rare pesanti, da un numero limitato di paesi fornitori e ha pertanto urgente bisogno di diversificare il suo approvvigionamento; che si prevede un aumento sostanziale della domanda di litio e rame nei prossimi anni;</w:t>
            </w:r>
          </w:p>
        </w:tc>
      </w:tr>
    </w:tbl>
    <w:p w14:paraId="7FC565B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2DC5F2B" w14:textId="77777777" w:rsidR="00E64FBC" w:rsidRPr="0065632A" w:rsidRDefault="00E64FBC" w:rsidP="00E64FBC">
      <w:r w:rsidRPr="0065632A">
        <w:rPr>
          <w:rStyle w:val="HideTWBExt"/>
        </w:rPr>
        <w:t>&lt;/Amend&gt;</w:t>
      </w:r>
    </w:p>
    <w:p w14:paraId="1D0FDEE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74</w:t>
      </w:r>
      <w:r w:rsidRPr="0065632A">
        <w:rPr>
          <w:rStyle w:val="HideTWBExt"/>
        </w:rPr>
        <w:t>&lt;/NumAm&gt;</w:t>
      </w:r>
    </w:p>
    <w:p w14:paraId="04E81B51"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76CB782" w14:textId="77777777" w:rsidR="00E64FBC" w:rsidRPr="0065632A" w:rsidRDefault="00E64FBC" w:rsidP="00E64FBC">
      <w:pPr>
        <w:pStyle w:val="NormalBold"/>
      </w:pPr>
      <w:r w:rsidRPr="0065632A">
        <w:rPr>
          <w:rStyle w:val="HideTWBExt"/>
          <w:b w:val="0"/>
        </w:rPr>
        <w:t>&lt;/RepeatBlock-By&gt;</w:t>
      </w:r>
    </w:p>
    <w:p w14:paraId="00C8E23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59A8E8D" w14:textId="77777777" w:rsidR="00E64FBC" w:rsidRPr="0065632A" w:rsidRDefault="00E64FBC" w:rsidP="00E64FBC">
      <w:pPr>
        <w:pStyle w:val="NormalBold"/>
      </w:pPr>
      <w:r w:rsidRPr="0065632A">
        <w:rPr>
          <w:rStyle w:val="HideTWBExt"/>
        </w:rPr>
        <w:t>&lt;Article&gt;</w:t>
      </w:r>
      <w:r w:rsidRPr="0065632A">
        <w:t>Considerando H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4CD7078" w14:textId="77777777" w:rsidTr="00332B56">
        <w:trPr>
          <w:trHeight w:hRule="exact" w:val="240"/>
          <w:jc w:val="center"/>
        </w:trPr>
        <w:tc>
          <w:tcPr>
            <w:tcW w:w="9752" w:type="dxa"/>
            <w:gridSpan w:val="2"/>
            <w:tcBorders>
              <w:top w:val="nil"/>
              <w:left w:val="nil"/>
              <w:bottom w:val="nil"/>
              <w:right w:val="nil"/>
            </w:tcBorders>
          </w:tcPr>
          <w:p w14:paraId="055B90C4" w14:textId="77777777" w:rsidR="00E64FBC" w:rsidRPr="0065632A" w:rsidRDefault="00E64FBC" w:rsidP="00332B56"/>
        </w:tc>
      </w:tr>
      <w:tr w:rsidR="00E64FBC" w:rsidRPr="0065632A" w14:paraId="5F8BBE62" w14:textId="77777777" w:rsidTr="00332B56">
        <w:trPr>
          <w:trHeight w:val="240"/>
          <w:jc w:val="center"/>
        </w:trPr>
        <w:tc>
          <w:tcPr>
            <w:tcW w:w="4876" w:type="dxa"/>
            <w:tcBorders>
              <w:top w:val="nil"/>
              <w:left w:val="nil"/>
              <w:bottom w:val="nil"/>
              <w:right w:val="nil"/>
            </w:tcBorders>
          </w:tcPr>
          <w:p w14:paraId="7860671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55F9960" w14:textId="77777777" w:rsidR="00E64FBC" w:rsidRPr="0065632A" w:rsidRDefault="00E64FBC" w:rsidP="00332B56">
            <w:pPr>
              <w:pStyle w:val="AmColumnHeading"/>
            </w:pPr>
            <w:r w:rsidRPr="0065632A">
              <w:t>Emendamento</w:t>
            </w:r>
          </w:p>
        </w:tc>
      </w:tr>
      <w:tr w:rsidR="00E64FBC" w:rsidRPr="0065632A" w14:paraId="0AAB77DD" w14:textId="77777777" w:rsidTr="00332B56">
        <w:trPr>
          <w:jc w:val="center"/>
        </w:trPr>
        <w:tc>
          <w:tcPr>
            <w:tcW w:w="4876" w:type="dxa"/>
            <w:tcBorders>
              <w:top w:val="nil"/>
              <w:left w:val="nil"/>
              <w:bottom w:val="nil"/>
              <w:right w:val="nil"/>
            </w:tcBorders>
          </w:tcPr>
          <w:p w14:paraId="0F138C86" w14:textId="77777777" w:rsidR="00E64FBC" w:rsidRPr="0065632A" w:rsidRDefault="00E64FBC" w:rsidP="00332B56">
            <w:pPr>
              <w:pStyle w:val="Normal6a"/>
            </w:pPr>
          </w:p>
        </w:tc>
        <w:tc>
          <w:tcPr>
            <w:tcW w:w="4876" w:type="dxa"/>
            <w:tcBorders>
              <w:top w:val="nil"/>
              <w:left w:val="nil"/>
              <w:bottom w:val="nil"/>
              <w:right w:val="nil"/>
            </w:tcBorders>
          </w:tcPr>
          <w:p w14:paraId="7C0298C3" w14:textId="77777777" w:rsidR="00E64FBC" w:rsidRPr="0065632A" w:rsidRDefault="00E64FBC" w:rsidP="00332B56">
            <w:pPr>
              <w:pStyle w:val="Normal6a"/>
            </w:pPr>
            <w:r w:rsidRPr="0065632A">
              <w:rPr>
                <w:b/>
                <w:i/>
              </w:rPr>
              <w:t>H ter.</w:t>
            </w:r>
            <w:r w:rsidRPr="0065632A">
              <w:tab/>
            </w:r>
            <w:r w:rsidRPr="0065632A">
              <w:rPr>
                <w:b/>
                <w:i/>
              </w:rPr>
              <w:t>considerando che l'alleanza strategica UE-ALC è fondamentale per promuovere valori e interessi condivisi quali il multilateralismo e la democrazia;</w:t>
            </w:r>
          </w:p>
        </w:tc>
      </w:tr>
    </w:tbl>
    <w:p w14:paraId="6F22190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A27D14E" w14:textId="77777777" w:rsidR="00E64FBC" w:rsidRPr="0065632A" w:rsidRDefault="00E64FBC" w:rsidP="00E64FBC">
      <w:r w:rsidRPr="0065632A">
        <w:rPr>
          <w:rStyle w:val="HideTWBExt"/>
        </w:rPr>
        <w:t>&lt;/Amend&gt;</w:t>
      </w:r>
    </w:p>
    <w:p w14:paraId="5A7D520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75</w:t>
      </w:r>
      <w:r w:rsidRPr="0065632A">
        <w:rPr>
          <w:rStyle w:val="HideTWBExt"/>
        </w:rPr>
        <w:t>&lt;/NumAm&gt;</w:t>
      </w:r>
    </w:p>
    <w:p w14:paraId="14C0DE94"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46279182" w14:textId="77777777" w:rsidR="00E64FBC" w:rsidRPr="0065632A" w:rsidRDefault="00E64FBC" w:rsidP="00E64FBC">
      <w:pPr>
        <w:pStyle w:val="NormalBold"/>
      </w:pPr>
      <w:r w:rsidRPr="0065632A">
        <w:rPr>
          <w:rStyle w:val="HideTWBExt"/>
          <w:b w:val="0"/>
        </w:rPr>
        <w:t>&lt;/RepeatBlock-By&gt;</w:t>
      </w:r>
    </w:p>
    <w:p w14:paraId="7705F57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AA72D93" w14:textId="77777777" w:rsidR="00E64FBC" w:rsidRPr="0065632A" w:rsidRDefault="00E64FBC" w:rsidP="00E64FBC">
      <w:pPr>
        <w:pStyle w:val="NormalBold"/>
      </w:pPr>
      <w:r w:rsidRPr="0065632A">
        <w:rPr>
          <w:rStyle w:val="HideTWBExt"/>
        </w:rPr>
        <w:t>&lt;Article&gt;</w:t>
      </w:r>
      <w:r w:rsidRPr="0065632A">
        <w:t>Considerando H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0DCAB9C" w14:textId="77777777" w:rsidTr="00332B56">
        <w:trPr>
          <w:trHeight w:hRule="exact" w:val="240"/>
          <w:jc w:val="center"/>
        </w:trPr>
        <w:tc>
          <w:tcPr>
            <w:tcW w:w="9752" w:type="dxa"/>
            <w:gridSpan w:val="2"/>
            <w:tcBorders>
              <w:top w:val="nil"/>
              <w:left w:val="nil"/>
              <w:bottom w:val="nil"/>
              <w:right w:val="nil"/>
            </w:tcBorders>
          </w:tcPr>
          <w:p w14:paraId="3A8C3BBE" w14:textId="77777777" w:rsidR="00E64FBC" w:rsidRPr="0065632A" w:rsidRDefault="00E64FBC" w:rsidP="00332B56"/>
        </w:tc>
      </w:tr>
      <w:tr w:rsidR="00E64FBC" w:rsidRPr="0065632A" w14:paraId="138FA0B3" w14:textId="77777777" w:rsidTr="00332B56">
        <w:trPr>
          <w:trHeight w:val="240"/>
          <w:jc w:val="center"/>
        </w:trPr>
        <w:tc>
          <w:tcPr>
            <w:tcW w:w="4876" w:type="dxa"/>
            <w:tcBorders>
              <w:top w:val="nil"/>
              <w:left w:val="nil"/>
              <w:bottom w:val="nil"/>
              <w:right w:val="nil"/>
            </w:tcBorders>
          </w:tcPr>
          <w:p w14:paraId="1CB0535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37B12DE" w14:textId="77777777" w:rsidR="00E64FBC" w:rsidRPr="0065632A" w:rsidRDefault="00E64FBC" w:rsidP="00332B56">
            <w:pPr>
              <w:pStyle w:val="AmColumnHeading"/>
            </w:pPr>
            <w:r w:rsidRPr="0065632A">
              <w:t>Emendamento</w:t>
            </w:r>
          </w:p>
        </w:tc>
      </w:tr>
      <w:tr w:rsidR="00E64FBC" w:rsidRPr="0065632A" w14:paraId="57A398F4" w14:textId="77777777" w:rsidTr="00332B56">
        <w:trPr>
          <w:jc w:val="center"/>
        </w:trPr>
        <w:tc>
          <w:tcPr>
            <w:tcW w:w="4876" w:type="dxa"/>
            <w:tcBorders>
              <w:top w:val="nil"/>
              <w:left w:val="nil"/>
              <w:bottom w:val="nil"/>
              <w:right w:val="nil"/>
            </w:tcBorders>
          </w:tcPr>
          <w:p w14:paraId="0814A289" w14:textId="77777777" w:rsidR="00E64FBC" w:rsidRPr="0065632A" w:rsidRDefault="00E64FBC" w:rsidP="00332B56">
            <w:pPr>
              <w:pStyle w:val="Normal6a"/>
            </w:pPr>
          </w:p>
        </w:tc>
        <w:tc>
          <w:tcPr>
            <w:tcW w:w="4876" w:type="dxa"/>
            <w:tcBorders>
              <w:top w:val="nil"/>
              <w:left w:val="nil"/>
              <w:bottom w:val="nil"/>
              <w:right w:val="nil"/>
            </w:tcBorders>
          </w:tcPr>
          <w:p w14:paraId="1AAC1B64" w14:textId="77777777" w:rsidR="00E64FBC" w:rsidRPr="0065632A" w:rsidRDefault="00E64FBC" w:rsidP="00332B56">
            <w:pPr>
              <w:pStyle w:val="Normal6a"/>
            </w:pPr>
            <w:r w:rsidRPr="0065632A">
              <w:rPr>
                <w:b/>
                <w:i/>
              </w:rPr>
              <w:t>H quater.</w:t>
            </w:r>
            <w:r w:rsidRPr="0065632A">
              <w:tab/>
            </w:r>
            <w:r w:rsidRPr="0065632A">
              <w:rPr>
                <w:b/>
                <w:i/>
              </w:rPr>
              <w:t>considerando che diversi Stati membri dell'UE, tra cui Francia, Polonia, Austria e Paesi Bassi, hanno espresso una forte opposizione all'accordo di partenariato UE-Mercosur;</w:t>
            </w:r>
          </w:p>
        </w:tc>
      </w:tr>
    </w:tbl>
    <w:p w14:paraId="3A2FA96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1818E75" w14:textId="77777777" w:rsidR="00E64FBC" w:rsidRPr="0065632A" w:rsidRDefault="00E64FBC" w:rsidP="00E64FBC">
      <w:r w:rsidRPr="0065632A">
        <w:rPr>
          <w:rStyle w:val="HideTWBExt"/>
        </w:rPr>
        <w:t>&lt;/Amend&gt;</w:t>
      </w:r>
    </w:p>
    <w:p w14:paraId="1BFBC10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76</w:t>
      </w:r>
      <w:r w:rsidRPr="0065632A">
        <w:rPr>
          <w:rStyle w:val="HideTWBExt"/>
        </w:rPr>
        <w:t>&lt;/NumAm&gt;</w:t>
      </w:r>
    </w:p>
    <w:p w14:paraId="24294A1E"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F0D1E30" w14:textId="77777777" w:rsidR="00E64FBC" w:rsidRPr="0065632A" w:rsidRDefault="00E64FBC" w:rsidP="00E64FBC">
      <w:pPr>
        <w:pStyle w:val="NormalBold"/>
      </w:pPr>
      <w:r w:rsidRPr="0065632A">
        <w:rPr>
          <w:rStyle w:val="HideTWBExt"/>
          <w:b w:val="0"/>
        </w:rPr>
        <w:t>&lt;/RepeatBlock-By&gt;</w:t>
      </w:r>
    </w:p>
    <w:p w14:paraId="154C079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0CC9BEE" w14:textId="77777777" w:rsidR="00E64FBC" w:rsidRPr="0065632A" w:rsidRDefault="00E64FBC" w:rsidP="00E64FBC">
      <w:pPr>
        <w:pStyle w:val="NormalBold"/>
      </w:pPr>
      <w:r w:rsidRPr="0065632A">
        <w:rPr>
          <w:rStyle w:val="HideTWBExt"/>
        </w:rPr>
        <w:t>&lt;Article&gt;</w:t>
      </w:r>
      <w:r w:rsidRPr="0065632A">
        <w:t>Considerando H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D82C66A" w14:textId="77777777" w:rsidTr="00332B56">
        <w:trPr>
          <w:trHeight w:hRule="exact" w:val="240"/>
          <w:jc w:val="center"/>
        </w:trPr>
        <w:tc>
          <w:tcPr>
            <w:tcW w:w="9752" w:type="dxa"/>
            <w:gridSpan w:val="2"/>
            <w:tcBorders>
              <w:top w:val="nil"/>
              <w:left w:val="nil"/>
              <w:bottom w:val="nil"/>
              <w:right w:val="nil"/>
            </w:tcBorders>
          </w:tcPr>
          <w:p w14:paraId="6486AC09" w14:textId="77777777" w:rsidR="00E64FBC" w:rsidRPr="0065632A" w:rsidRDefault="00E64FBC" w:rsidP="00332B56"/>
        </w:tc>
      </w:tr>
      <w:tr w:rsidR="00E64FBC" w:rsidRPr="0065632A" w14:paraId="2851F636" w14:textId="77777777" w:rsidTr="00332B56">
        <w:trPr>
          <w:trHeight w:val="240"/>
          <w:jc w:val="center"/>
        </w:trPr>
        <w:tc>
          <w:tcPr>
            <w:tcW w:w="4876" w:type="dxa"/>
            <w:tcBorders>
              <w:top w:val="nil"/>
              <w:left w:val="nil"/>
              <w:bottom w:val="nil"/>
              <w:right w:val="nil"/>
            </w:tcBorders>
          </w:tcPr>
          <w:p w14:paraId="3D028EA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62659DB" w14:textId="77777777" w:rsidR="00E64FBC" w:rsidRPr="0065632A" w:rsidRDefault="00E64FBC" w:rsidP="00332B56">
            <w:pPr>
              <w:pStyle w:val="AmColumnHeading"/>
            </w:pPr>
            <w:r w:rsidRPr="0065632A">
              <w:t>Emendamento</w:t>
            </w:r>
          </w:p>
        </w:tc>
      </w:tr>
      <w:tr w:rsidR="00E64FBC" w:rsidRPr="0065632A" w14:paraId="0B9E5218" w14:textId="77777777" w:rsidTr="00332B56">
        <w:trPr>
          <w:jc w:val="center"/>
        </w:trPr>
        <w:tc>
          <w:tcPr>
            <w:tcW w:w="4876" w:type="dxa"/>
            <w:tcBorders>
              <w:top w:val="nil"/>
              <w:left w:val="nil"/>
              <w:bottom w:val="nil"/>
              <w:right w:val="nil"/>
            </w:tcBorders>
          </w:tcPr>
          <w:p w14:paraId="6B5F2C50" w14:textId="77777777" w:rsidR="00E64FBC" w:rsidRPr="0065632A" w:rsidRDefault="00E64FBC" w:rsidP="00332B56">
            <w:pPr>
              <w:pStyle w:val="Normal6a"/>
            </w:pPr>
          </w:p>
        </w:tc>
        <w:tc>
          <w:tcPr>
            <w:tcW w:w="4876" w:type="dxa"/>
            <w:tcBorders>
              <w:top w:val="nil"/>
              <w:left w:val="nil"/>
              <w:bottom w:val="nil"/>
              <w:right w:val="nil"/>
            </w:tcBorders>
          </w:tcPr>
          <w:p w14:paraId="3D33E9D5" w14:textId="77777777" w:rsidR="00E64FBC" w:rsidRPr="0065632A" w:rsidRDefault="00E64FBC" w:rsidP="00332B56">
            <w:pPr>
              <w:pStyle w:val="Normal6a"/>
            </w:pPr>
            <w:r w:rsidRPr="0065632A">
              <w:rPr>
                <w:b/>
                <w:i/>
              </w:rPr>
              <w:t>H quater.</w:t>
            </w:r>
            <w:r w:rsidRPr="0065632A">
              <w:tab/>
            </w:r>
            <w:r w:rsidRPr="0065632A">
              <w:rPr>
                <w:b/>
                <w:i/>
              </w:rPr>
              <w:t>considerando che la regione ALC rimane sottorappresentata in organizzazioni e consessi internazionali fondamentali, tra cui il G-20 e le organizzazioni finanziarie internazionali;</w:t>
            </w:r>
          </w:p>
        </w:tc>
      </w:tr>
    </w:tbl>
    <w:p w14:paraId="53C021A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CD81A0D" w14:textId="77777777" w:rsidR="00E64FBC" w:rsidRPr="0065632A" w:rsidRDefault="00E64FBC" w:rsidP="00E64FBC">
      <w:r w:rsidRPr="0065632A">
        <w:rPr>
          <w:rStyle w:val="HideTWBExt"/>
        </w:rPr>
        <w:t>&lt;/Amend&gt;</w:t>
      </w:r>
    </w:p>
    <w:p w14:paraId="7D82069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77</w:t>
      </w:r>
      <w:r w:rsidRPr="0065632A">
        <w:rPr>
          <w:rStyle w:val="HideTWBExt"/>
        </w:rPr>
        <w:t>&lt;/NumAm&gt;</w:t>
      </w:r>
    </w:p>
    <w:p w14:paraId="0043577A"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327F929A" w14:textId="77777777" w:rsidR="00E64FBC" w:rsidRPr="0065632A" w:rsidRDefault="00E64FBC" w:rsidP="00E64FBC">
      <w:pPr>
        <w:pStyle w:val="NormalBold"/>
      </w:pPr>
      <w:r w:rsidRPr="0065632A">
        <w:rPr>
          <w:rStyle w:val="HideTWBExt"/>
          <w:b w:val="0"/>
        </w:rPr>
        <w:t>&lt;/RepeatBlock-By&gt;</w:t>
      </w:r>
    </w:p>
    <w:p w14:paraId="6327E90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D23738F" w14:textId="77777777" w:rsidR="00E64FBC" w:rsidRPr="0065632A" w:rsidRDefault="00E64FBC" w:rsidP="00E64FBC">
      <w:pPr>
        <w:pStyle w:val="NormalBold"/>
      </w:pPr>
      <w:r w:rsidRPr="0065632A">
        <w:rPr>
          <w:rStyle w:val="HideTWBExt"/>
        </w:rPr>
        <w:t>&lt;Article&gt;</w:t>
      </w:r>
      <w:r w:rsidRPr="0065632A">
        <w:t>Considerando H quinquies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14ACD96" w14:textId="77777777" w:rsidTr="00332B56">
        <w:trPr>
          <w:trHeight w:hRule="exact" w:val="240"/>
          <w:jc w:val="center"/>
        </w:trPr>
        <w:tc>
          <w:tcPr>
            <w:tcW w:w="9752" w:type="dxa"/>
            <w:gridSpan w:val="2"/>
            <w:tcBorders>
              <w:top w:val="nil"/>
              <w:left w:val="nil"/>
              <w:bottom w:val="nil"/>
              <w:right w:val="nil"/>
            </w:tcBorders>
          </w:tcPr>
          <w:p w14:paraId="2414E967" w14:textId="77777777" w:rsidR="00E64FBC" w:rsidRPr="0065632A" w:rsidRDefault="00E64FBC" w:rsidP="00332B56"/>
        </w:tc>
      </w:tr>
      <w:tr w:rsidR="00E64FBC" w:rsidRPr="0065632A" w14:paraId="5134DA7B" w14:textId="77777777" w:rsidTr="00332B56">
        <w:trPr>
          <w:trHeight w:val="240"/>
          <w:jc w:val="center"/>
        </w:trPr>
        <w:tc>
          <w:tcPr>
            <w:tcW w:w="4876" w:type="dxa"/>
            <w:tcBorders>
              <w:top w:val="nil"/>
              <w:left w:val="nil"/>
              <w:bottom w:val="nil"/>
              <w:right w:val="nil"/>
            </w:tcBorders>
          </w:tcPr>
          <w:p w14:paraId="3DBDE40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8E2005E" w14:textId="77777777" w:rsidR="00E64FBC" w:rsidRPr="0065632A" w:rsidRDefault="00E64FBC" w:rsidP="00332B56">
            <w:pPr>
              <w:pStyle w:val="AmColumnHeading"/>
            </w:pPr>
            <w:r w:rsidRPr="0065632A">
              <w:t>Emendamento</w:t>
            </w:r>
          </w:p>
        </w:tc>
      </w:tr>
      <w:tr w:rsidR="00E64FBC" w:rsidRPr="0065632A" w14:paraId="3EACA97F" w14:textId="77777777" w:rsidTr="00332B56">
        <w:trPr>
          <w:jc w:val="center"/>
        </w:trPr>
        <w:tc>
          <w:tcPr>
            <w:tcW w:w="4876" w:type="dxa"/>
            <w:tcBorders>
              <w:top w:val="nil"/>
              <w:left w:val="nil"/>
              <w:bottom w:val="nil"/>
              <w:right w:val="nil"/>
            </w:tcBorders>
          </w:tcPr>
          <w:p w14:paraId="73AE93B2" w14:textId="77777777" w:rsidR="00E64FBC" w:rsidRPr="0065632A" w:rsidRDefault="00E64FBC" w:rsidP="00332B56">
            <w:pPr>
              <w:pStyle w:val="Normal6a"/>
            </w:pPr>
          </w:p>
        </w:tc>
        <w:tc>
          <w:tcPr>
            <w:tcW w:w="4876" w:type="dxa"/>
            <w:tcBorders>
              <w:top w:val="nil"/>
              <w:left w:val="nil"/>
              <w:bottom w:val="nil"/>
              <w:right w:val="nil"/>
            </w:tcBorders>
          </w:tcPr>
          <w:p w14:paraId="0B650CE7" w14:textId="77777777" w:rsidR="00E64FBC" w:rsidRPr="0065632A" w:rsidRDefault="00E64FBC" w:rsidP="00332B56">
            <w:pPr>
              <w:pStyle w:val="Normal6a"/>
            </w:pPr>
            <w:r w:rsidRPr="0065632A">
              <w:rPr>
                <w:b/>
                <w:i/>
              </w:rPr>
              <w:t>H quinquies.</w:t>
            </w:r>
            <w:r w:rsidRPr="0065632A">
              <w:tab/>
            </w:r>
            <w:r w:rsidRPr="0065632A">
              <w:rPr>
                <w:b/>
                <w:i/>
              </w:rPr>
              <w:t>considerando che il Messico e il Brasile occupano un posto speciale nelle relazioni biregionali, dato che si tratta delle due maggiori economie dell'America latina, che esercitano una notevole influenza geopolitica e che sono ufficialmente designati come partner strategici dell'UE;</w:t>
            </w:r>
          </w:p>
        </w:tc>
      </w:tr>
    </w:tbl>
    <w:p w14:paraId="00EF541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879BFDB" w14:textId="77777777" w:rsidR="00E64FBC" w:rsidRPr="0065632A" w:rsidRDefault="00E64FBC" w:rsidP="00E64FBC">
      <w:r w:rsidRPr="0065632A">
        <w:rPr>
          <w:rStyle w:val="HideTWBExt"/>
        </w:rPr>
        <w:t>&lt;/Amend&gt;</w:t>
      </w:r>
    </w:p>
    <w:p w14:paraId="7825E27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78</w:t>
      </w:r>
      <w:r w:rsidRPr="0065632A">
        <w:rPr>
          <w:rStyle w:val="HideTWBExt"/>
        </w:rPr>
        <w:t>&lt;/NumAm&gt;</w:t>
      </w:r>
    </w:p>
    <w:p w14:paraId="606D59CD"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5E1AE968" w14:textId="77777777" w:rsidR="00E64FBC" w:rsidRPr="0065632A" w:rsidRDefault="00E64FBC" w:rsidP="00E64FBC">
      <w:pPr>
        <w:pStyle w:val="NormalBold"/>
      </w:pPr>
      <w:r w:rsidRPr="0065632A">
        <w:rPr>
          <w:rStyle w:val="HideTWBExt"/>
          <w:b w:val="0"/>
        </w:rPr>
        <w:t>&lt;/RepeatBlock-By&gt;</w:t>
      </w:r>
    </w:p>
    <w:p w14:paraId="4979361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A1DCFA0" w14:textId="77777777" w:rsidR="00E64FBC" w:rsidRPr="0065632A" w:rsidRDefault="00E64FBC" w:rsidP="00E64FBC">
      <w:pPr>
        <w:pStyle w:val="NormalBold"/>
      </w:pPr>
      <w:r w:rsidRPr="0065632A">
        <w:rPr>
          <w:rStyle w:val="HideTWBExt"/>
        </w:rPr>
        <w:t>&lt;Article&gt;</w:t>
      </w:r>
      <w:r w:rsidRPr="0065632A">
        <w:t>Considerando H quinquies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2F3E558" w14:textId="77777777" w:rsidTr="00332B56">
        <w:trPr>
          <w:trHeight w:hRule="exact" w:val="240"/>
          <w:jc w:val="center"/>
        </w:trPr>
        <w:tc>
          <w:tcPr>
            <w:tcW w:w="9752" w:type="dxa"/>
            <w:gridSpan w:val="2"/>
            <w:tcBorders>
              <w:top w:val="nil"/>
              <w:left w:val="nil"/>
              <w:bottom w:val="nil"/>
              <w:right w:val="nil"/>
            </w:tcBorders>
          </w:tcPr>
          <w:p w14:paraId="74B305D6" w14:textId="77777777" w:rsidR="00E64FBC" w:rsidRPr="0065632A" w:rsidRDefault="00E64FBC" w:rsidP="00332B56"/>
        </w:tc>
      </w:tr>
      <w:tr w:rsidR="00E64FBC" w:rsidRPr="0065632A" w14:paraId="7B842AB4" w14:textId="77777777" w:rsidTr="00332B56">
        <w:trPr>
          <w:trHeight w:val="240"/>
          <w:jc w:val="center"/>
        </w:trPr>
        <w:tc>
          <w:tcPr>
            <w:tcW w:w="4876" w:type="dxa"/>
            <w:tcBorders>
              <w:top w:val="nil"/>
              <w:left w:val="nil"/>
              <w:bottom w:val="nil"/>
              <w:right w:val="nil"/>
            </w:tcBorders>
          </w:tcPr>
          <w:p w14:paraId="31B22B8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B3C8342" w14:textId="77777777" w:rsidR="00E64FBC" w:rsidRPr="0065632A" w:rsidRDefault="00E64FBC" w:rsidP="00332B56">
            <w:pPr>
              <w:pStyle w:val="AmColumnHeading"/>
            </w:pPr>
            <w:r w:rsidRPr="0065632A">
              <w:t>Emendamento</w:t>
            </w:r>
          </w:p>
        </w:tc>
      </w:tr>
      <w:tr w:rsidR="00E64FBC" w:rsidRPr="0065632A" w14:paraId="18C119BB" w14:textId="77777777" w:rsidTr="00332B56">
        <w:trPr>
          <w:jc w:val="center"/>
        </w:trPr>
        <w:tc>
          <w:tcPr>
            <w:tcW w:w="4876" w:type="dxa"/>
            <w:tcBorders>
              <w:top w:val="nil"/>
              <w:left w:val="nil"/>
              <w:bottom w:val="nil"/>
              <w:right w:val="nil"/>
            </w:tcBorders>
          </w:tcPr>
          <w:p w14:paraId="18673048" w14:textId="77777777" w:rsidR="00E64FBC" w:rsidRPr="0065632A" w:rsidRDefault="00E64FBC" w:rsidP="00332B56">
            <w:pPr>
              <w:pStyle w:val="Normal6a"/>
            </w:pPr>
          </w:p>
        </w:tc>
        <w:tc>
          <w:tcPr>
            <w:tcW w:w="4876" w:type="dxa"/>
            <w:tcBorders>
              <w:top w:val="nil"/>
              <w:left w:val="nil"/>
              <w:bottom w:val="nil"/>
              <w:right w:val="nil"/>
            </w:tcBorders>
          </w:tcPr>
          <w:p w14:paraId="49B3FB6B" w14:textId="77777777" w:rsidR="00E64FBC" w:rsidRPr="0065632A" w:rsidRDefault="00E64FBC" w:rsidP="00332B56">
            <w:pPr>
              <w:pStyle w:val="Normal6a"/>
            </w:pPr>
            <w:r w:rsidRPr="0065632A">
              <w:rPr>
                <w:b/>
                <w:i/>
              </w:rPr>
              <w:t>H quinquies.</w:t>
            </w:r>
            <w:r w:rsidRPr="0065632A">
              <w:tab/>
            </w:r>
            <w:r w:rsidRPr="0065632A">
              <w:rPr>
                <w:b/>
                <w:i/>
              </w:rPr>
              <w:t>considerando che l'UE mantiene una presenza diretta nell'ALC attraverso i territori francesi d'oltremare, in particolare la Guyana francese e i Caraibi;</w:t>
            </w:r>
          </w:p>
        </w:tc>
      </w:tr>
    </w:tbl>
    <w:p w14:paraId="4304D6F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BB71513" w14:textId="77777777" w:rsidR="00E64FBC" w:rsidRPr="0065632A" w:rsidRDefault="00E64FBC" w:rsidP="00E64FBC">
      <w:r w:rsidRPr="0065632A">
        <w:rPr>
          <w:rStyle w:val="HideTWBExt"/>
        </w:rPr>
        <w:t>&lt;/Amend&gt;</w:t>
      </w:r>
    </w:p>
    <w:p w14:paraId="0FFAAF7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79</w:t>
      </w:r>
      <w:r w:rsidRPr="0065632A">
        <w:rPr>
          <w:rStyle w:val="HideTWBExt"/>
        </w:rPr>
        <w:t>&lt;/NumAm&gt;</w:t>
      </w:r>
    </w:p>
    <w:p w14:paraId="1F2A0A66"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2ADDBE4D" w14:textId="77777777" w:rsidR="00E64FBC" w:rsidRPr="0065632A" w:rsidRDefault="00E64FBC" w:rsidP="00E64FBC">
      <w:pPr>
        <w:pStyle w:val="NormalBold"/>
      </w:pPr>
      <w:r w:rsidRPr="0065632A">
        <w:rPr>
          <w:rStyle w:val="HideTWBExt"/>
          <w:b w:val="0"/>
        </w:rPr>
        <w:t>&lt;/RepeatBlock-By&gt;</w:t>
      </w:r>
    </w:p>
    <w:p w14:paraId="17DA623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FF7CF4C" w14:textId="77777777" w:rsidR="00E64FBC" w:rsidRPr="0065632A" w:rsidRDefault="00E64FBC" w:rsidP="00E64FBC">
      <w:pPr>
        <w:pStyle w:val="NormalBold"/>
      </w:pPr>
      <w:r w:rsidRPr="0065632A">
        <w:rPr>
          <w:rStyle w:val="HideTWBExt"/>
        </w:rPr>
        <w:t>&lt;Article&gt;</w:t>
      </w:r>
      <w:r w:rsidRPr="0065632A">
        <w:t>Considerando H sexies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9702830" w14:textId="77777777" w:rsidTr="00332B56">
        <w:trPr>
          <w:trHeight w:hRule="exact" w:val="240"/>
          <w:jc w:val="center"/>
        </w:trPr>
        <w:tc>
          <w:tcPr>
            <w:tcW w:w="9752" w:type="dxa"/>
            <w:gridSpan w:val="2"/>
            <w:tcBorders>
              <w:top w:val="nil"/>
              <w:left w:val="nil"/>
              <w:bottom w:val="nil"/>
              <w:right w:val="nil"/>
            </w:tcBorders>
          </w:tcPr>
          <w:p w14:paraId="50D86A3B" w14:textId="77777777" w:rsidR="00E64FBC" w:rsidRPr="0065632A" w:rsidRDefault="00E64FBC" w:rsidP="00332B56"/>
        </w:tc>
      </w:tr>
      <w:tr w:rsidR="00E64FBC" w:rsidRPr="0065632A" w14:paraId="20008E09" w14:textId="77777777" w:rsidTr="00332B56">
        <w:trPr>
          <w:trHeight w:val="240"/>
          <w:jc w:val="center"/>
        </w:trPr>
        <w:tc>
          <w:tcPr>
            <w:tcW w:w="4876" w:type="dxa"/>
            <w:tcBorders>
              <w:top w:val="nil"/>
              <w:left w:val="nil"/>
              <w:bottom w:val="nil"/>
              <w:right w:val="nil"/>
            </w:tcBorders>
          </w:tcPr>
          <w:p w14:paraId="7EC2693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34C4505" w14:textId="77777777" w:rsidR="00E64FBC" w:rsidRPr="0065632A" w:rsidRDefault="00E64FBC" w:rsidP="00332B56">
            <w:pPr>
              <w:pStyle w:val="AmColumnHeading"/>
            </w:pPr>
            <w:r w:rsidRPr="0065632A">
              <w:t>Emendamento</w:t>
            </w:r>
          </w:p>
        </w:tc>
      </w:tr>
      <w:tr w:rsidR="00E64FBC" w:rsidRPr="0065632A" w14:paraId="1B8E9BB9" w14:textId="77777777" w:rsidTr="00332B56">
        <w:trPr>
          <w:jc w:val="center"/>
        </w:trPr>
        <w:tc>
          <w:tcPr>
            <w:tcW w:w="4876" w:type="dxa"/>
            <w:tcBorders>
              <w:top w:val="nil"/>
              <w:left w:val="nil"/>
              <w:bottom w:val="nil"/>
              <w:right w:val="nil"/>
            </w:tcBorders>
          </w:tcPr>
          <w:p w14:paraId="5055B21B" w14:textId="77777777" w:rsidR="00E64FBC" w:rsidRPr="0065632A" w:rsidRDefault="00E64FBC" w:rsidP="00332B56">
            <w:pPr>
              <w:pStyle w:val="Normal6a"/>
            </w:pPr>
          </w:p>
        </w:tc>
        <w:tc>
          <w:tcPr>
            <w:tcW w:w="4876" w:type="dxa"/>
            <w:tcBorders>
              <w:top w:val="nil"/>
              <w:left w:val="nil"/>
              <w:bottom w:val="nil"/>
              <w:right w:val="nil"/>
            </w:tcBorders>
          </w:tcPr>
          <w:p w14:paraId="029EA78E" w14:textId="77777777" w:rsidR="00E64FBC" w:rsidRPr="0065632A" w:rsidRDefault="00E64FBC" w:rsidP="00332B56">
            <w:pPr>
              <w:pStyle w:val="Normal6a"/>
            </w:pPr>
            <w:r w:rsidRPr="0065632A">
              <w:rPr>
                <w:b/>
                <w:i/>
              </w:rPr>
              <w:t>H sexies.</w:t>
            </w:r>
            <w:r w:rsidRPr="0065632A">
              <w:tab/>
            </w:r>
            <w:r w:rsidRPr="0065632A">
              <w:rPr>
                <w:b/>
                <w:i/>
              </w:rPr>
              <w:t>considerando che l'ALC riveste un'importanza strategica fondamentale per la politica spaziale dell'UE e che a Kourou, nella Guyana francese, si trova l'unico cosmodromo orbitale pienamente operativo a sostegno delle missioni UE/ESA;</w:t>
            </w:r>
          </w:p>
        </w:tc>
      </w:tr>
    </w:tbl>
    <w:p w14:paraId="48F8D75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D69C188" w14:textId="77777777" w:rsidR="00E64FBC" w:rsidRPr="0065632A" w:rsidRDefault="00E64FBC" w:rsidP="00E64FBC">
      <w:r w:rsidRPr="0065632A">
        <w:rPr>
          <w:rStyle w:val="HideTWBExt"/>
        </w:rPr>
        <w:t>&lt;/Amend&gt;</w:t>
      </w:r>
    </w:p>
    <w:p w14:paraId="3D443C1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80</w:t>
      </w:r>
      <w:r w:rsidRPr="0065632A">
        <w:rPr>
          <w:rStyle w:val="HideTWBExt"/>
        </w:rPr>
        <w:t>&lt;/NumAm&gt;</w:t>
      </w:r>
    </w:p>
    <w:p w14:paraId="7DC29E9D"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2E4BDFD4" w14:textId="77777777" w:rsidR="00E64FBC" w:rsidRPr="0065632A" w:rsidRDefault="00E64FBC" w:rsidP="00E64FBC">
      <w:pPr>
        <w:pStyle w:val="NormalBold"/>
      </w:pPr>
      <w:r w:rsidRPr="0065632A">
        <w:rPr>
          <w:rStyle w:val="HideTWBExt"/>
          <w:b w:val="0"/>
        </w:rPr>
        <w:t>&lt;/RepeatBlock-By&gt;</w:t>
      </w:r>
    </w:p>
    <w:p w14:paraId="2FD685F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3DED057" w14:textId="77777777" w:rsidR="00E64FBC" w:rsidRPr="0065632A" w:rsidRDefault="00E64FBC" w:rsidP="00E64FBC">
      <w:pPr>
        <w:pStyle w:val="NormalBold"/>
      </w:pPr>
      <w:r w:rsidRPr="0065632A">
        <w:rPr>
          <w:rStyle w:val="HideTWBExt"/>
        </w:rPr>
        <w:t>&lt;Article&gt;</w:t>
      </w:r>
      <w:r w:rsidRPr="0065632A">
        <w:t>Considerando H septies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46DF173" w14:textId="77777777" w:rsidTr="00332B56">
        <w:trPr>
          <w:trHeight w:hRule="exact" w:val="240"/>
          <w:jc w:val="center"/>
        </w:trPr>
        <w:tc>
          <w:tcPr>
            <w:tcW w:w="9752" w:type="dxa"/>
            <w:gridSpan w:val="2"/>
            <w:tcBorders>
              <w:top w:val="nil"/>
              <w:left w:val="nil"/>
              <w:bottom w:val="nil"/>
              <w:right w:val="nil"/>
            </w:tcBorders>
          </w:tcPr>
          <w:p w14:paraId="25EB7180" w14:textId="77777777" w:rsidR="00E64FBC" w:rsidRPr="0065632A" w:rsidRDefault="00E64FBC" w:rsidP="00332B56"/>
        </w:tc>
      </w:tr>
      <w:tr w:rsidR="00E64FBC" w:rsidRPr="0065632A" w14:paraId="7BEA8D2C" w14:textId="77777777" w:rsidTr="00332B56">
        <w:trPr>
          <w:trHeight w:val="240"/>
          <w:jc w:val="center"/>
        </w:trPr>
        <w:tc>
          <w:tcPr>
            <w:tcW w:w="4876" w:type="dxa"/>
            <w:tcBorders>
              <w:top w:val="nil"/>
              <w:left w:val="nil"/>
              <w:bottom w:val="nil"/>
              <w:right w:val="nil"/>
            </w:tcBorders>
          </w:tcPr>
          <w:p w14:paraId="18D49A3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F2D678E" w14:textId="77777777" w:rsidR="00E64FBC" w:rsidRPr="0065632A" w:rsidRDefault="00E64FBC" w:rsidP="00332B56">
            <w:pPr>
              <w:pStyle w:val="AmColumnHeading"/>
            </w:pPr>
            <w:r w:rsidRPr="0065632A">
              <w:t>Emendamento</w:t>
            </w:r>
          </w:p>
        </w:tc>
      </w:tr>
      <w:tr w:rsidR="00E64FBC" w:rsidRPr="0065632A" w14:paraId="7A4943D4" w14:textId="77777777" w:rsidTr="00332B56">
        <w:trPr>
          <w:jc w:val="center"/>
        </w:trPr>
        <w:tc>
          <w:tcPr>
            <w:tcW w:w="4876" w:type="dxa"/>
            <w:tcBorders>
              <w:top w:val="nil"/>
              <w:left w:val="nil"/>
              <w:bottom w:val="nil"/>
              <w:right w:val="nil"/>
            </w:tcBorders>
          </w:tcPr>
          <w:p w14:paraId="7036C1F9" w14:textId="77777777" w:rsidR="00E64FBC" w:rsidRPr="0065632A" w:rsidRDefault="00E64FBC" w:rsidP="00332B56">
            <w:pPr>
              <w:pStyle w:val="Normal6a"/>
            </w:pPr>
          </w:p>
        </w:tc>
        <w:tc>
          <w:tcPr>
            <w:tcW w:w="4876" w:type="dxa"/>
            <w:tcBorders>
              <w:top w:val="nil"/>
              <w:left w:val="nil"/>
              <w:bottom w:val="nil"/>
              <w:right w:val="nil"/>
            </w:tcBorders>
          </w:tcPr>
          <w:p w14:paraId="7FBC6A5C" w14:textId="77777777" w:rsidR="00E64FBC" w:rsidRPr="0065632A" w:rsidRDefault="00E64FBC" w:rsidP="00332B56">
            <w:pPr>
              <w:pStyle w:val="Normal6a"/>
            </w:pPr>
            <w:r w:rsidRPr="0065632A">
              <w:rPr>
                <w:b/>
                <w:i/>
              </w:rPr>
              <w:t>H septies.</w:t>
            </w:r>
            <w:r w:rsidRPr="0065632A">
              <w:tab/>
            </w:r>
            <w:r w:rsidRPr="0065632A">
              <w:rPr>
                <w:b/>
                <w:i/>
              </w:rPr>
              <w:t>considerando che le regioni ultraperiferiche dell'UE della Guadalupa, della Martinica, della Guyana francese e di Saint-Martin sono sempre più utilizzate come poli di transito per la migrazione irregolare, in particolare in partenza da Haiti; che l'UE deve intensificare i propri sforzi e rafforzare la cooperazione con i paesi ALC per affrontare efficacemente tale questione;</w:t>
            </w:r>
          </w:p>
        </w:tc>
      </w:tr>
    </w:tbl>
    <w:p w14:paraId="67BC185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5FDE8D1" w14:textId="77777777" w:rsidR="00E64FBC" w:rsidRPr="0065632A" w:rsidRDefault="00E64FBC" w:rsidP="00E64FBC">
      <w:r w:rsidRPr="0065632A">
        <w:rPr>
          <w:rStyle w:val="HideTWBExt"/>
        </w:rPr>
        <w:t>&lt;/Amend&gt;</w:t>
      </w:r>
    </w:p>
    <w:p w14:paraId="495B5D6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81</w:t>
      </w:r>
      <w:r w:rsidRPr="0065632A">
        <w:rPr>
          <w:rStyle w:val="HideTWBExt"/>
        </w:rPr>
        <w:t>&lt;/NumAm&gt;</w:t>
      </w:r>
    </w:p>
    <w:p w14:paraId="511AB69E"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08DCBDD1" w14:textId="77777777" w:rsidR="00E64FBC" w:rsidRPr="0065632A" w:rsidRDefault="00E64FBC" w:rsidP="00E64FBC">
      <w:pPr>
        <w:pStyle w:val="NormalBold"/>
      </w:pPr>
      <w:r w:rsidRPr="0065632A">
        <w:rPr>
          <w:rStyle w:val="HideTWBExt"/>
          <w:b w:val="0"/>
        </w:rPr>
        <w:t>&lt;/RepeatBlock-By&gt;</w:t>
      </w:r>
    </w:p>
    <w:p w14:paraId="176ABC6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4CAFEE7" w14:textId="77777777" w:rsidR="00E64FBC" w:rsidRPr="0065632A" w:rsidRDefault="00E64FBC" w:rsidP="00E64FBC">
      <w:pPr>
        <w:pStyle w:val="NormalBold"/>
      </w:pPr>
      <w:r w:rsidRPr="0065632A">
        <w:rPr>
          <w:rStyle w:val="HideTWBExt"/>
        </w:rPr>
        <w:t>&lt;Article&gt;</w:t>
      </w:r>
      <w:r w:rsidRPr="0065632A">
        <w:t>Considerando H octies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F26B188" w14:textId="77777777" w:rsidTr="00332B56">
        <w:trPr>
          <w:trHeight w:hRule="exact" w:val="240"/>
          <w:jc w:val="center"/>
        </w:trPr>
        <w:tc>
          <w:tcPr>
            <w:tcW w:w="9752" w:type="dxa"/>
            <w:gridSpan w:val="2"/>
            <w:tcBorders>
              <w:top w:val="nil"/>
              <w:left w:val="nil"/>
              <w:bottom w:val="nil"/>
              <w:right w:val="nil"/>
            </w:tcBorders>
          </w:tcPr>
          <w:p w14:paraId="2AA1E04D" w14:textId="77777777" w:rsidR="00E64FBC" w:rsidRPr="0065632A" w:rsidRDefault="00E64FBC" w:rsidP="00332B56"/>
        </w:tc>
      </w:tr>
      <w:tr w:rsidR="00E64FBC" w:rsidRPr="0065632A" w14:paraId="3A9D1D30" w14:textId="77777777" w:rsidTr="00332B56">
        <w:trPr>
          <w:trHeight w:val="240"/>
          <w:jc w:val="center"/>
        </w:trPr>
        <w:tc>
          <w:tcPr>
            <w:tcW w:w="4876" w:type="dxa"/>
            <w:tcBorders>
              <w:top w:val="nil"/>
              <w:left w:val="nil"/>
              <w:bottom w:val="nil"/>
              <w:right w:val="nil"/>
            </w:tcBorders>
          </w:tcPr>
          <w:p w14:paraId="2A7573C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6E7EDDD" w14:textId="77777777" w:rsidR="00E64FBC" w:rsidRPr="0065632A" w:rsidRDefault="00E64FBC" w:rsidP="00332B56">
            <w:pPr>
              <w:pStyle w:val="AmColumnHeading"/>
            </w:pPr>
            <w:r w:rsidRPr="0065632A">
              <w:t>Emendamento</w:t>
            </w:r>
          </w:p>
        </w:tc>
      </w:tr>
      <w:tr w:rsidR="00E64FBC" w:rsidRPr="0065632A" w14:paraId="60FE01DE" w14:textId="77777777" w:rsidTr="00332B56">
        <w:trPr>
          <w:jc w:val="center"/>
        </w:trPr>
        <w:tc>
          <w:tcPr>
            <w:tcW w:w="4876" w:type="dxa"/>
            <w:tcBorders>
              <w:top w:val="nil"/>
              <w:left w:val="nil"/>
              <w:bottom w:val="nil"/>
              <w:right w:val="nil"/>
            </w:tcBorders>
          </w:tcPr>
          <w:p w14:paraId="3875957A" w14:textId="77777777" w:rsidR="00E64FBC" w:rsidRPr="0065632A" w:rsidRDefault="00E64FBC" w:rsidP="00332B56">
            <w:pPr>
              <w:pStyle w:val="Normal6a"/>
            </w:pPr>
          </w:p>
        </w:tc>
        <w:tc>
          <w:tcPr>
            <w:tcW w:w="4876" w:type="dxa"/>
            <w:tcBorders>
              <w:top w:val="nil"/>
              <w:left w:val="nil"/>
              <w:bottom w:val="nil"/>
              <w:right w:val="nil"/>
            </w:tcBorders>
          </w:tcPr>
          <w:p w14:paraId="11F43766" w14:textId="77777777" w:rsidR="00E64FBC" w:rsidRPr="0065632A" w:rsidRDefault="00E64FBC" w:rsidP="00332B56">
            <w:pPr>
              <w:pStyle w:val="Normal6a"/>
            </w:pPr>
            <w:r w:rsidRPr="0065632A">
              <w:rPr>
                <w:b/>
                <w:i/>
              </w:rPr>
              <w:t>H octies.</w:t>
            </w:r>
            <w:r w:rsidRPr="0065632A">
              <w:tab/>
            </w:r>
            <w:r w:rsidRPr="0065632A">
              <w:rPr>
                <w:b/>
                <w:i/>
              </w:rPr>
              <w:t>considerando che la quasi totalità della cocaina sequestrata in Europa è stata ricondotta all'ALC e proviene prevalentemente dalla Colombia e dal Peru</w:t>
            </w:r>
            <w:r w:rsidRPr="0065632A">
              <w:rPr>
                <w:b/>
                <w:i/>
                <w:vertAlign w:val="superscript"/>
              </w:rPr>
              <w:t>1 bis</w:t>
            </w:r>
            <w:r w:rsidRPr="0065632A">
              <w:rPr>
                <w:b/>
                <w:i/>
              </w:rPr>
              <w:t>; che i sequestri di metamfetamine sono in costante aumento dal 2021 e che, secondo le informazioni disponibili, una quota significativa viene prodotta da cartelli messicani;</w:t>
            </w:r>
          </w:p>
        </w:tc>
      </w:tr>
      <w:tr w:rsidR="00E64FBC" w:rsidRPr="0065632A" w14:paraId="50C08D3D" w14:textId="77777777" w:rsidTr="00332B56">
        <w:trPr>
          <w:jc w:val="center"/>
        </w:trPr>
        <w:tc>
          <w:tcPr>
            <w:tcW w:w="4876" w:type="dxa"/>
            <w:tcBorders>
              <w:top w:val="nil"/>
              <w:left w:val="nil"/>
              <w:bottom w:val="nil"/>
              <w:right w:val="nil"/>
            </w:tcBorders>
          </w:tcPr>
          <w:p w14:paraId="0B9A9C3C" w14:textId="77777777" w:rsidR="00E64FBC" w:rsidRPr="0065632A" w:rsidRDefault="00E64FBC" w:rsidP="00332B56"/>
        </w:tc>
        <w:tc>
          <w:tcPr>
            <w:tcW w:w="4876" w:type="dxa"/>
            <w:tcBorders>
              <w:top w:val="nil"/>
              <w:left w:val="nil"/>
              <w:bottom w:val="nil"/>
              <w:right w:val="nil"/>
            </w:tcBorders>
          </w:tcPr>
          <w:p w14:paraId="45686391" w14:textId="77777777" w:rsidR="00E64FBC" w:rsidRPr="0065632A" w:rsidRDefault="00E64FBC" w:rsidP="00332B56">
            <w:pPr>
              <w:pStyle w:val="Normal6a"/>
            </w:pPr>
            <w:r w:rsidRPr="0065632A">
              <w:rPr>
                <w:b/>
                <w:i/>
              </w:rPr>
              <w:t>_________________</w:t>
            </w:r>
          </w:p>
        </w:tc>
      </w:tr>
      <w:tr w:rsidR="00E64FBC" w:rsidRPr="00593685" w14:paraId="509649D7" w14:textId="77777777" w:rsidTr="00332B56">
        <w:trPr>
          <w:jc w:val="center"/>
        </w:trPr>
        <w:tc>
          <w:tcPr>
            <w:tcW w:w="4876" w:type="dxa"/>
            <w:tcBorders>
              <w:top w:val="nil"/>
              <w:left w:val="nil"/>
              <w:bottom w:val="nil"/>
              <w:right w:val="nil"/>
            </w:tcBorders>
          </w:tcPr>
          <w:p w14:paraId="05F735A8" w14:textId="77777777" w:rsidR="00E64FBC" w:rsidRPr="0065632A" w:rsidRDefault="00E64FBC" w:rsidP="00332B56"/>
        </w:tc>
        <w:tc>
          <w:tcPr>
            <w:tcW w:w="4876" w:type="dxa"/>
            <w:tcBorders>
              <w:top w:val="nil"/>
              <w:left w:val="nil"/>
              <w:bottom w:val="nil"/>
              <w:right w:val="nil"/>
            </w:tcBorders>
          </w:tcPr>
          <w:p w14:paraId="77D20EFF" w14:textId="77777777" w:rsidR="00E64FBC" w:rsidRPr="00593685" w:rsidRDefault="00E64FBC" w:rsidP="00332B56">
            <w:pPr>
              <w:pStyle w:val="Normal6a"/>
              <w:rPr>
                <w:lang w:val="de-DE"/>
              </w:rPr>
            </w:pPr>
            <w:r w:rsidRPr="00593685">
              <w:rPr>
                <w:b/>
                <w:i/>
                <w:vertAlign w:val="superscript"/>
                <w:lang w:val="de-DE"/>
              </w:rPr>
              <w:t>1 bis</w:t>
            </w:r>
            <w:r w:rsidRPr="00593685">
              <w:rPr>
                <w:lang w:val="de-DE"/>
              </w:rPr>
              <w:t xml:space="preserve"> </w:t>
            </w:r>
            <w:r w:rsidRPr="00593685">
              <w:rPr>
                <w:b/>
                <w:i/>
                <w:lang w:val="de-DE"/>
              </w:rPr>
              <w:t>https://features.csis.org/tracking-transatlantic-drug-flows-cocaines-path-from-south-america-across-the-caribbean-to-europe/index.html?utm_source=chatgpt.com.</w:t>
            </w:r>
          </w:p>
        </w:tc>
      </w:tr>
    </w:tbl>
    <w:p w14:paraId="309BAB07"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{EN}</w:t>
      </w:r>
      <w:r w:rsidRPr="00593685">
        <w:rPr>
          <w:lang w:val="pt-PT"/>
        </w:rPr>
        <w:t>en</w:t>
      </w:r>
      <w:r w:rsidRPr="00593685">
        <w:rPr>
          <w:rStyle w:val="HideTWBExt"/>
          <w:lang w:val="pt-PT"/>
        </w:rPr>
        <w:t>&lt;/Original&gt;</w:t>
      </w:r>
    </w:p>
    <w:p w14:paraId="5EFCF0ED" w14:textId="77777777" w:rsidR="00E64FBC" w:rsidRPr="00593685" w:rsidRDefault="00E64FBC" w:rsidP="00E64FBC">
      <w:pPr>
        <w:rPr>
          <w:lang w:val="pt-PT"/>
        </w:rPr>
      </w:pPr>
      <w:r w:rsidRPr="00593685">
        <w:rPr>
          <w:rStyle w:val="HideTWBExt"/>
          <w:lang w:val="pt-PT"/>
        </w:rPr>
        <w:t>&lt;/Amend&gt;</w:t>
      </w:r>
    </w:p>
    <w:p w14:paraId="192056EB"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82</w:t>
      </w:r>
      <w:r w:rsidRPr="00593685">
        <w:rPr>
          <w:rStyle w:val="HideTWBExt"/>
          <w:lang w:val="pt-PT"/>
        </w:rPr>
        <w:t>&lt;/NumAm&gt;</w:t>
      </w:r>
    </w:p>
    <w:p w14:paraId="08B347CC"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Hermann Tertsch, Jorge Martín Frías, António Tânger Corrêa</w:t>
      </w:r>
      <w:r w:rsidRPr="00593685">
        <w:rPr>
          <w:rStyle w:val="HideTWBExt"/>
          <w:b w:val="0"/>
          <w:lang w:val="pt-PT"/>
        </w:rPr>
        <w:t>&lt;/Members&gt;</w:t>
      </w:r>
    </w:p>
    <w:p w14:paraId="60D60917" w14:textId="77777777" w:rsidR="00E64FBC" w:rsidRPr="00593685" w:rsidRDefault="00E64FBC" w:rsidP="00E64FBC">
      <w:pPr>
        <w:pStyle w:val="NormalBold"/>
        <w:rPr>
          <w:lang w:val="pt-PT"/>
        </w:rPr>
      </w:pPr>
      <w:r w:rsidRPr="00593685">
        <w:rPr>
          <w:rStyle w:val="HideTWBExt"/>
          <w:b w:val="0"/>
          <w:lang w:val="pt-PT"/>
        </w:rPr>
        <w:t>&lt;/RepeatBlock-By&gt;</w:t>
      </w:r>
    </w:p>
    <w:p w14:paraId="0E27A91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28EF395" w14:textId="77777777" w:rsidR="00E64FBC" w:rsidRPr="0065632A" w:rsidRDefault="00E64FBC" w:rsidP="00E64FBC">
      <w:pPr>
        <w:pStyle w:val="NormalBold"/>
      </w:pPr>
      <w:r w:rsidRPr="0065632A">
        <w:rPr>
          <w:rStyle w:val="HideTWBExt"/>
        </w:rPr>
        <w:t>&lt;Article&gt;</w:t>
      </w:r>
      <w:r w:rsidRPr="0065632A">
        <w:t>Paragrafo 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6B01243" w14:textId="77777777" w:rsidTr="00332B56">
        <w:trPr>
          <w:trHeight w:hRule="exact" w:val="240"/>
          <w:jc w:val="center"/>
        </w:trPr>
        <w:tc>
          <w:tcPr>
            <w:tcW w:w="9752" w:type="dxa"/>
            <w:gridSpan w:val="2"/>
            <w:tcBorders>
              <w:top w:val="nil"/>
              <w:left w:val="nil"/>
              <w:bottom w:val="nil"/>
              <w:right w:val="nil"/>
            </w:tcBorders>
          </w:tcPr>
          <w:p w14:paraId="61236A40" w14:textId="77777777" w:rsidR="00E64FBC" w:rsidRPr="0065632A" w:rsidRDefault="00E64FBC" w:rsidP="00332B56"/>
        </w:tc>
      </w:tr>
      <w:tr w:rsidR="00E64FBC" w:rsidRPr="0065632A" w14:paraId="597E4766" w14:textId="77777777" w:rsidTr="00332B56">
        <w:trPr>
          <w:trHeight w:val="240"/>
          <w:jc w:val="center"/>
        </w:trPr>
        <w:tc>
          <w:tcPr>
            <w:tcW w:w="4876" w:type="dxa"/>
            <w:tcBorders>
              <w:top w:val="nil"/>
              <w:left w:val="nil"/>
              <w:bottom w:val="nil"/>
              <w:right w:val="nil"/>
            </w:tcBorders>
          </w:tcPr>
          <w:p w14:paraId="4BB9553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0077773" w14:textId="77777777" w:rsidR="00E64FBC" w:rsidRPr="0065632A" w:rsidRDefault="00E64FBC" w:rsidP="00332B56">
            <w:pPr>
              <w:pStyle w:val="AmColumnHeading"/>
            </w:pPr>
            <w:r w:rsidRPr="0065632A">
              <w:t>Emendamento</w:t>
            </w:r>
          </w:p>
        </w:tc>
      </w:tr>
      <w:tr w:rsidR="00E64FBC" w:rsidRPr="0065632A" w14:paraId="092FB5C0" w14:textId="77777777" w:rsidTr="00332B56">
        <w:trPr>
          <w:jc w:val="center"/>
        </w:trPr>
        <w:tc>
          <w:tcPr>
            <w:tcW w:w="4876" w:type="dxa"/>
            <w:tcBorders>
              <w:top w:val="nil"/>
              <w:left w:val="nil"/>
              <w:bottom w:val="nil"/>
              <w:right w:val="nil"/>
            </w:tcBorders>
          </w:tcPr>
          <w:p w14:paraId="5C85FEFA" w14:textId="77777777" w:rsidR="00E64FBC" w:rsidRPr="0065632A" w:rsidRDefault="00E64FBC" w:rsidP="00332B56">
            <w:pPr>
              <w:pStyle w:val="Normal6a"/>
            </w:pPr>
            <w:r w:rsidRPr="0065632A">
              <w:t>1.</w:t>
            </w:r>
            <w:r w:rsidRPr="0065632A">
              <w:tab/>
              <w:t>riconosce i profondi legami storici, culturali ed economici tra l'UE e l'ALC, che costituiscono non soltanto il fondamento di un'alleanza naturale, ma anche la base di un partenariato solido e duraturo che le parti hanno scelto;</w:t>
            </w:r>
          </w:p>
        </w:tc>
        <w:tc>
          <w:tcPr>
            <w:tcW w:w="4876" w:type="dxa"/>
            <w:tcBorders>
              <w:top w:val="nil"/>
              <w:left w:val="nil"/>
              <w:bottom w:val="nil"/>
              <w:right w:val="nil"/>
            </w:tcBorders>
          </w:tcPr>
          <w:p w14:paraId="1B939E61" w14:textId="77777777" w:rsidR="00E64FBC" w:rsidRPr="0065632A" w:rsidRDefault="00E64FBC" w:rsidP="00332B56">
            <w:pPr>
              <w:pStyle w:val="Normal6a"/>
            </w:pPr>
            <w:r w:rsidRPr="0065632A">
              <w:t>1.</w:t>
            </w:r>
            <w:r w:rsidRPr="0065632A">
              <w:tab/>
              <w:t xml:space="preserve">riconosce i profondi legami storici, culturali ed economici tra l'UE e l'ALC, che costituiscono non soltanto il fondamento di un'alleanza naturale, ma anche la base di un partenariato solido e duraturo che le parti hanno scelto; </w:t>
            </w:r>
            <w:r w:rsidRPr="0065632A">
              <w:rPr>
                <w:b/>
                <w:i/>
              </w:rPr>
              <w:t>sottolinea a tale proposito l'importate ruolo storico svolto da Spagna e Portogallo nel ravvicinare i due continenti; sostiene che, per questo motivo, il termine "Iberoamerica" è particolarmente appropriato quando ci si riferisce alla regione di lingua prevalentemente spagnola e portoghese;</w:t>
            </w:r>
          </w:p>
        </w:tc>
      </w:tr>
    </w:tbl>
    <w:p w14:paraId="065C374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AC279CA" w14:textId="77777777" w:rsidR="00E64FBC" w:rsidRPr="0065632A" w:rsidRDefault="00E64FBC" w:rsidP="00E64FBC">
      <w:r w:rsidRPr="0065632A">
        <w:rPr>
          <w:rStyle w:val="HideTWBExt"/>
        </w:rPr>
        <w:t>&lt;/Amend&gt;</w:t>
      </w:r>
    </w:p>
    <w:p w14:paraId="63F43A7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83</w:t>
      </w:r>
      <w:r w:rsidRPr="0065632A">
        <w:rPr>
          <w:rStyle w:val="HideTWBExt"/>
        </w:rPr>
        <w:t>&lt;/NumAm&gt;</w:t>
      </w:r>
    </w:p>
    <w:p w14:paraId="2B74E43E"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3E64EAA7" w14:textId="77777777" w:rsidR="00E64FBC" w:rsidRPr="0065632A" w:rsidRDefault="00E64FBC" w:rsidP="00E64FBC">
      <w:pPr>
        <w:pStyle w:val="NormalBold"/>
      </w:pPr>
      <w:r w:rsidRPr="0065632A">
        <w:rPr>
          <w:rStyle w:val="HideTWBExt"/>
          <w:b w:val="0"/>
        </w:rPr>
        <w:t>&lt;/RepeatBlock-By&gt;</w:t>
      </w:r>
    </w:p>
    <w:p w14:paraId="408AD12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88584E7" w14:textId="77777777" w:rsidR="00E64FBC" w:rsidRPr="0065632A" w:rsidRDefault="00E64FBC" w:rsidP="00E64FBC">
      <w:pPr>
        <w:pStyle w:val="NormalBold"/>
      </w:pPr>
      <w:r w:rsidRPr="0065632A">
        <w:rPr>
          <w:rStyle w:val="HideTWBExt"/>
        </w:rPr>
        <w:t>&lt;Article&gt;</w:t>
      </w:r>
      <w:r w:rsidRPr="0065632A">
        <w:t>Paragrafo 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5D68918" w14:textId="77777777" w:rsidTr="00332B56">
        <w:trPr>
          <w:trHeight w:hRule="exact" w:val="240"/>
          <w:jc w:val="center"/>
        </w:trPr>
        <w:tc>
          <w:tcPr>
            <w:tcW w:w="9752" w:type="dxa"/>
            <w:gridSpan w:val="2"/>
            <w:tcBorders>
              <w:top w:val="nil"/>
              <w:left w:val="nil"/>
              <w:bottom w:val="nil"/>
              <w:right w:val="nil"/>
            </w:tcBorders>
          </w:tcPr>
          <w:p w14:paraId="25486850" w14:textId="77777777" w:rsidR="00E64FBC" w:rsidRPr="0065632A" w:rsidRDefault="00E64FBC" w:rsidP="00332B56"/>
        </w:tc>
      </w:tr>
      <w:tr w:rsidR="00E64FBC" w:rsidRPr="0065632A" w14:paraId="0C28A343" w14:textId="77777777" w:rsidTr="00332B56">
        <w:trPr>
          <w:trHeight w:val="240"/>
          <w:jc w:val="center"/>
        </w:trPr>
        <w:tc>
          <w:tcPr>
            <w:tcW w:w="4876" w:type="dxa"/>
            <w:tcBorders>
              <w:top w:val="nil"/>
              <w:left w:val="nil"/>
              <w:bottom w:val="nil"/>
              <w:right w:val="nil"/>
            </w:tcBorders>
          </w:tcPr>
          <w:p w14:paraId="72565B3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5F67D0F" w14:textId="77777777" w:rsidR="00E64FBC" w:rsidRPr="0065632A" w:rsidRDefault="00E64FBC" w:rsidP="00332B56">
            <w:pPr>
              <w:pStyle w:val="AmColumnHeading"/>
            </w:pPr>
            <w:r w:rsidRPr="0065632A">
              <w:t>Emendamento</w:t>
            </w:r>
          </w:p>
        </w:tc>
      </w:tr>
      <w:tr w:rsidR="00E64FBC" w:rsidRPr="0065632A" w14:paraId="2D2FDA28" w14:textId="77777777" w:rsidTr="00332B56">
        <w:trPr>
          <w:jc w:val="center"/>
        </w:trPr>
        <w:tc>
          <w:tcPr>
            <w:tcW w:w="4876" w:type="dxa"/>
            <w:tcBorders>
              <w:top w:val="nil"/>
              <w:left w:val="nil"/>
              <w:bottom w:val="nil"/>
              <w:right w:val="nil"/>
            </w:tcBorders>
          </w:tcPr>
          <w:p w14:paraId="0E0BE9BB" w14:textId="77777777" w:rsidR="00E64FBC" w:rsidRPr="0065632A" w:rsidRDefault="00E64FBC" w:rsidP="00332B56">
            <w:pPr>
              <w:pStyle w:val="Normal6a"/>
            </w:pPr>
            <w:r w:rsidRPr="0065632A">
              <w:t>1.</w:t>
            </w:r>
            <w:r w:rsidRPr="0065632A">
              <w:tab/>
              <w:t>riconosce i profondi legami storici, culturali ed economici tra l'UE e l'ALC, che costituiscono non soltanto il fondamento di un'alleanza naturale, ma anche la base di un partenariato solido e duraturo che le parti hanno scelto;</w:t>
            </w:r>
          </w:p>
        </w:tc>
        <w:tc>
          <w:tcPr>
            <w:tcW w:w="4876" w:type="dxa"/>
            <w:tcBorders>
              <w:top w:val="nil"/>
              <w:left w:val="nil"/>
              <w:bottom w:val="nil"/>
              <w:right w:val="nil"/>
            </w:tcBorders>
          </w:tcPr>
          <w:p w14:paraId="7A125ABC" w14:textId="77777777" w:rsidR="00E64FBC" w:rsidRPr="0065632A" w:rsidRDefault="00E64FBC" w:rsidP="00332B56">
            <w:pPr>
              <w:pStyle w:val="Normal6a"/>
            </w:pPr>
            <w:r w:rsidRPr="0065632A">
              <w:t>1.</w:t>
            </w:r>
            <w:r w:rsidRPr="0065632A">
              <w:tab/>
              <w:t>riconosce i profondi legami storici, culturali</w:t>
            </w:r>
            <w:r w:rsidRPr="0065632A">
              <w:rPr>
                <w:b/>
                <w:i/>
              </w:rPr>
              <w:t>, religiosi</w:t>
            </w:r>
            <w:r w:rsidRPr="0065632A">
              <w:t xml:space="preserve"> ed economici tra l'UE e l'ALC, che costituiscono non soltanto il fondamento di un'alleanza naturale, ma anche la base di un partenariato solido e duraturo che le parti hanno scelto;</w:t>
            </w:r>
            <w:r w:rsidRPr="0065632A">
              <w:rPr>
                <w:b/>
                <w:i/>
              </w:rPr>
              <w:t> ricorda che le relazioni con l'America latina e i Caraibi (ALC) nella forma di un partenariato strategico hanno avuto inizio nel 1999, quando si è tenuto il primo vertice biregionale UE-ALC a Rio de Janeiro;</w:t>
            </w:r>
          </w:p>
        </w:tc>
      </w:tr>
    </w:tbl>
    <w:p w14:paraId="1FD0EDC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D3DA196" w14:textId="77777777" w:rsidR="00E64FBC" w:rsidRPr="0065632A" w:rsidRDefault="00E64FBC" w:rsidP="00E64FBC">
      <w:r w:rsidRPr="0065632A">
        <w:rPr>
          <w:rStyle w:val="HideTWBExt"/>
        </w:rPr>
        <w:t>&lt;/Amend&gt;</w:t>
      </w:r>
    </w:p>
    <w:p w14:paraId="3C8066B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84</w:t>
      </w:r>
      <w:r w:rsidRPr="0065632A">
        <w:rPr>
          <w:rStyle w:val="HideTWBExt"/>
        </w:rPr>
        <w:t>&lt;/NumAm&gt;</w:t>
      </w:r>
    </w:p>
    <w:p w14:paraId="24F1E947" w14:textId="77777777" w:rsidR="00E64FBC" w:rsidRPr="0065632A" w:rsidRDefault="00E64FBC" w:rsidP="00E64FBC">
      <w:pPr>
        <w:pStyle w:val="NormalBold"/>
      </w:pPr>
      <w:r w:rsidRPr="0065632A">
        <w:rPr>
          <w:rStyle w:val="HideTWBExt"/>
          <w:b w:val="0"/>
        </w:rPr>
        <w:t>&lt;RepeatBlock-By&gt;&lt;Members&gt;</w:t>
      </w:r>
      <w:r w:rsidRPr="0065632A">
        <w:t>Gabriel Mato, Francisco José Millán Mon</w:t>
      </w:r>
      <w:r w:rsidRPr="0065632A">
        <w:rPr>
          <w:rStyle w:val="HideTWBExt"/>
          <w:b w:val="0"/>
        </w:rPr>
        <w:t>&lt;/Members&gt;</w:t>
      </w:r>
    </w:p>
    <w:p w14:paraId="6F8F1E5C" w14:textId="77777777" w:rsidR="00E64FBC" w:rsidRPr="0065632A" w:rsidRDefault="00E64FBC" w:rsidP="00E64FBC">
      <w:pPr>
        <w:pStyle w:val="NormalBold"/>
      </w:pPr>
      <w:r w:rsidRPr="0065632A">
        <w:rPr>
          <w:rStyle w:val="HideTWBExt"/>
          <w:b w:val="0"/>
        </w:rPr>
        <w:t>&lt;/RepeatBlock-By&gt;</w:t>
      </w:r>
    </w:p>
    <w:p w14:paraId="608C99E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CF8C461" w14:textId="77777777" w:rsidR="00E64FBC" w:rsidRPr="0065632A" w:rsidRDefault="00E64FBC" w:rsidP="00E64FBC">
      <w:pPr>
        <w:pStyle w:val="NormalBold"/>
      </w:pPr>
      <w:r w:rsidRPr="0065632A">
        <w:rPr>
          <w:rStyle w:val="HideTWBExt"/>
        </w:rPr>
        <w:t>&lt;Article&gt;</w:t>
      </w:r>
      <w:r w:rsidRPr="0065632A">
        <w:t>Paragrafo 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4D538D1" w14:textId="77777777" w:rsidTr="00332B56">
        <w:trPr>
          <w:trHeight w:hRule="exact" w:val="240"/>
          <w:jc w:val="center"/>
        </w:trPr>
        <w:tc>
          <w:tcPr>
            <w:tcW w:w="9752" w:type="dxa"/>
            <w:gridSpan w:val="2"/>
            <w:tcBorders>
              <w:top w:val="nil"/>
              <w:left w:val="nil"/>
              <w:bottom w:val="nil"/>
              <w:right w:val="nil"/>
            </w:tcBorders>
          </w:tcPr>
          <w:p w14:paraId="3E927D14" w14:textId="77777777" w:rsidR="00E64FBC" w:rsidRPr="0065632A" w:rsidRDefault="00E64FBC" w:rsidP="00332B56"/>
        </w:tc>
      </w:tr>
      <w:tr w:rsidR="00E64FBC" w:rsidRPr="0065632A" w14:paraId="0146C4FD" w14:textId="77777777" w:rsidTr="00332B56">
        <w:trPr>
          <w:trHeight w:val="240"/>
          <w:jc w:val="center"/>
        </w:trPr>
        <w:tc>
          <w:tcPr>
            <w:tcW w:w="4876" w:type="dxa"/>
            <w:tcBorders>
              <w:top w:val="nil"/>
              <w:left w:val="nil"/>
              <w:bottom w:val="nil"/>
              <w:right w:val="nil"/>
            </w:tcBorders>
          </w:tcPr>
          <w:p w14:paraId="52F1678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21D18A2" w14:textId="77777777" w:rsidR="00E64FBC" w:rsidRPr="0065632A" w:rsidRDefault="00E64FBC" w:rsidP="00332B56">
            <w:pPr>
              <w:pStyle w:val="AmColumnHeading"/>
            </w:pPr>
            <w:r w:rsidRPr="0065632A">
              <w:t>Emendamento</w:t>
            </w:r>
          </w:p>
        </w:tc>
      </w:tr>
      <w:tr w:rsidR="00E64FBC" w:rsidRPr="0065632A" w14:paraId="3856653B" w14:textId="77777777" w:rsidTr="00332B56">
        <w:trPr>
          <w:jc w:val="center"/>
        </w:trPr>
        <w:tc>
          <w:tcPr>
            <w:tcW w:w="4876" w:type="dxa"/>
            <w:tcBorders>
              <w:top w:val="nil"/>
              <w:left w:val="nil"/>
              <w:bottom w:val="nil"/>
              <w:right w:val="nil"/>
            </w:tcBorders>
          </w:tcPr>
          <w:p w14:paraId="12FFD1FD" w14:textId="77777777" w:rsidR="00E64FBC" w:rsidRPr="0065632A" w:rsidRDefault="00E64FBC" w:rsidP="00332B56">
            <w:pPr>
              <w:pStyle w:val="Normal6a"/>
            </w:pPr>
            <w:r w:rsidRPr="0065632A">
              <w:t>1.</w:t>
            </w:r>
            <w:r w:rsidRPr="0065632A">
              <w:tab/>
              <w:t xml:space="preserve">riconosce i profondi legami storici, culturali </w:t>
            </w:r>
            <w:r w:rsidRPr="0065632A">
              <w:rPr>
                <w:b/>
                <w:i/>
              </w:rPr>
              <w:t>ed</w:t>
            </w:r>
            <w:r w:rsidRPr="0065632A">
              <w:t xml:space="preserve"> economici tra l'UE e l'ALC, che costituiscono non soltanto il fondamento di un'alleanza naturale, ma anche la base di un partenariato solido e duraturo che le parti hanno scelto;</w:t>
            </w:r>
          </w:p>
        </w:tc>
        <w:tc>
          <w:tcPr>
            <w:tcW w:w="4876" w:type="dxa"/>
            <w:tcBorders>
              <w:top w:val="nil"/>
              <w:left w:val="nil"/>
              <w:bottom w:val="nil"/>
              <w:right w:val="nil"/>
            </w:tcBorders>
          </w:tcPr>
          <w:p w14:paraId="7B27939A" w14:textId="77777777" w:rsidR="00E64FBC" w:rsidRPr="0065632A" w:rsidRDefault="00E64FBC" w:rsidP="00332B56">
            <w:pPr>
              <w:pStyle w:val="Normal6a"/>
            </w:pPr>
            <w:r w:rsidRPr="0065632A">
              <w:t>1.</w:t>
            </w:r>
            <w:r w:rsidRPr="0065632A">
              <w:tab/>
              <w:t>riconosce i profondi legami storici, culturali</w:t>
            </w:r>
            <w:r w:rsidRPr="0065632A">
              <w:rPr>
                <w:b/>
                <w:i/>
              </w:rPr>
              <w:t>,</w:t>
            </w:r>
            <w:r w:rsidRPr="0065632A">
              <w:t xml:space="preserve"> economici </w:t>
            </w:r>
            <w:r w:rsidRPr="0065632A">
              <w:rPr>
                <w:b/>
                <w:i/>
              </w:rPr>
              <w:t>e umani</w:t>
            </w:r>
            <w:r w:rsidRPr="0065632A">
              <w:t xml:space="preserve"> tra l'UE e l'ALC, che costituiscono non soltanto il fondamento di un'alleanza naturale, ma anche la base di un partenariato solido e duraturo che le parti hanno scelto; </w:t>
            </w:r>
            <w:r w:rsidRPr="0065632A">
              <w:rPr>
                <w:b/>
                <w:i/>
              </w:rPr>
              <w:t>ritiene inoltre necessario basare tale relazione sul riconoscimento degli interessi condivisi da entrambe le regioni;</w:t>
            </w:r>
          </w:p>
        </w:tc>
      </w:tr>
    </w:tbl>
    <w:p w14:paraId="6576686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0A909E80" w14:textId="77777777" w:rsidR="00E64FBC" w:rsidRPr="0065632A" w:rsidRDefault="00E64FBC" w:rsidP="00E64FBC">
      <w:r w:rsidRPr="0065632A">
        <w:rPr>
          <w:rStyle w:val="HideTWBExt"/>
        </w:rPr>
        <w:t>&lt;/Amend&gt;</w:t>
      </w:r>
    </w:p>
    <w:p w14:paraId="353202F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85</w:t>
      </w:r>
      <w:r w:rsidRPr="0065632A">
        <w:rPr>
          <w:rStyle w:val="HideTWBExt"/>
        </w:rPr>
        <w:t>&lt;/NumAm&gt;</w:t>
      </w:r>
    </w:p>
    <w:p w14:paraId="5AA7CAB7"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7218AF49" w14:textId="77777777" w:rsidR="00E64FBC" w:rsidRPr="0065632A" w:rsidRDefault="00E64FBC" w:rsidP="00E64FBC">
      <w:pPr>
        <w:pStyle w:val="NormalBold"/>
      </w:pPr>
      <w:r w:rsidRPr="0065632A">
        <w:rPr>
          <w:rStyle w:val="HideTWBExt"/>
          <w:b w:val="0"/>
        </w:rPr>
        <w:t>&lt;/RepeatBlock-By&gt;</w:t>
      </w:r>
    </w:p>
    <w:p w14:paraId="3809776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E37B729" w14:textId="77777777" w:rsidR="00E64FBC" w:rsidRPr="0065632A" w:rsidRDefault="00E64FBC" w:rsidP="00E64FBC">
      <w:pPr>
        <w:pStyle w:val="NormalBold"/>
      </w:pPr>
      <w:r w:rsidRPr="0065632A">
        <w:rPr>
          <w:rStyle w:val="HideTWBExt"/>
        </w:rPr>
        <w:t>&lt;Article&gt;</w:t>
      </w:r>
      <w:r w:rsidRPr="0065632A">
        <w:t>Paragrafo 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C235ED9" w14:textId="77777777" w:rsidTr="00332B56">
        <w:trPr>
          <w:trHeight w:hRule="exact" w:val="240"/>
          <w:jc w:val="center"/>
        </w:trPr>
        <w:tc>
          <w:tcPr>
            <w:tcW w:w="9752" w:type="dxa"/>
            <w:gridSpan w:val="2"/>
            <w:tcBorders>
              <w:top w:val="nil"/>
              <w:left w:val="nil"/>
              <w:bottom w:val="nil"/>
              <w:right w:val="nil"/>
            </w:tcBorders>
          </w:tcPr>
          <w:p w14:paraId="1A7A97EF" w14:textId="77777777" w:rsidR="00E64FBC" w:rsidRPr="0065632A" w:rsidRDefault="00E64FBC" w:rsidP="00332B56"/>
        </w:tc>
      </w:tr>
      <w:tr w:rsidR="00E64FBC" w:rsidRPr="0065632A" w14:paraId="29FF5EE4" w14:textId="77777777" w:rsidTr="00332B56">
        <w:trPr>
          <w:trHeight w:val="240"/>
          <w:jc w:val="center"/>
        </w:trPr>
        <w:tc>
          <w:tcPr>
            <w:tcW w:w="4876" w:type="dxa"/>
            <w:tcBorders>
              <w:top w:val="nil"/>
              <w:left w:val="nil"/>
              <w:bottom w:val="nil"/>
              <w:right w:val="nil"/>
            </w:tcBorders>
          </w:tcPr>
          <w:p w14:paraId="23FA9F6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0C2BDFC" w14:textId="77777777" w:rsidR="00E64FBC" w:rsidRPr="0065632A" w:rsidRDefault="00E64FBC" w:rsidP="00332B56">
            <w:pPr>
              <w:pStyle w:val="AmColumnHeading"/>
            </w:pPr>
            <w:r w:rsidRPr="0065632A">
              <w:t>Emendamento</w:t>
            </w:r>
          </w:p>
        </w:tc>
      </w:tr>
      <w:tr w:rsidR="00E64FBC" w:rsidRPr="0065632A" w14:paraId="753A65D6" w14:textId="77777777" w:rsidTr="00332B56">
        <w:trPr>
          <w:jc w:val="center"/>
        </w:trPr>
        <w:tc>
          <w:tcPr>
            <w:tcW w:w="4876" w:type="dxa"/>
            <w:tcBorders>
              <w:top w:val="nil"/>
              <w:left w:val="nil"/>
              <w:bottom w:val="nil"/>
              <w:right w:val="nil"/>
            </w:tcBorders>
          </w:tcPr>
          <w:p w14:paraId="44E80B59" w14:textId="77777777" w:rsidR="00E64FBC" w:rsidRPr="0065632A" w:rsidRDefault="00E64FBC" w:rsidP="00332B56">
            <w:pPr>
              <w:pStyle w:val="Normal6a"/>
            </w:pPr>
            <w:r w:rsidRPr="0065632A">
              <w:t>1.</w:t>
            </w:r>
            <w:r w:rsidRPr="0065632A">
              <w:tab/>
              <w:t xml:space="preserve">riconosce i profondi legami storici, culturali ed economici tra </w:t>
            </w:r>
            <w:r w:rsidRPr="0065632A">
              <w:rPr>
                <w:b/>
                <w:i/>
              </w:rPr>
              <w:t>l'</w:t>
            </w:r>
            <w:r w:rsidRPr="0065632A">
              <w:t>UE e l'ALC</w:t>
            </w:r>
            <w:r w:rsidRPr="0065632A">
              <w:rPr>
                <w:b/>
                <w:i/>
              </w:rPr>
              <w:t>, che costituiscono non soltanto il fondamento di un'alleanza naturale, ma anche la base di un partenariato solido e duraturo che le parti hanno scelto</w:t>
            </w:r>
            <w:r w:rsidRPr="0065632A">
              <w:t>;</w:t>
            </w:r>
          </w:p>
        </w:tc>
        <w:tc>
          <w:tcPr>
            <w:tcW w:w="4876" w:type="dxa"/>
            <w:tcBorders>
              <w:top w:val="nil"/>
              <w:left w:val="nil"/>
              <w:bottom w:val="nil"/>
              <w:right w:val="nil"/>
            </w:tcBorders>
          </w:tcPr>
          <w:p w14:paraId="150829DB" w14:textId="77777777" w:rsidR="00E64FBC" w:rsidRPr="0065632A" w:rsidRDefault="00E64FBC" w:rsidP="00332B56">
            <w:pPr>
              <w:pStyle w:val="Normal6a"/>
            </w:pPr>
            <w:r w:rsidRPr="0065632A">
              <w:t>1.</w:t>
            </w:r>
            <w:r w:rsidRPr="0065632A">
              <w:tab/>
              <w:t xml:space="preserve">riconosce i profondi legami storici, culturali ed economici tra </w:t>
            </w:r>
            <w:r w:rsidRPr="0065632A">
              <w:rPr>
                <w:b/>
                <w:i/>
              </w:rPr>
              <w:t>gli Stati membri dell'</w:t>
            </w:r>
            <w:r w:rsidRPr="0065632A">
              <w:t>UE e l'ALC;</w:t>
            </w:r>
          </w:p>
        </w:tc>
      </w:tr>
    </w:tbl>
    <w:p w14:paraId="5C61B42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B4A4937" w14:textId="77777777" w:rsidR="00E64FBC" w:rsidRPr="0065632A" w:rsidRDefault="00E64FBC" w:rsidP="00E64FBC">
      <w:r w:rsidRPr="0065632A">
        <w:rPr>
          <w:rStyle w:val="HideTWBExt"/>
        </w:rPr>
        <w:t>&lt;/Amend&gt;</w:t>
      </w:r>
    </w:p>
    <w:p w14:paraId="11679B2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86</w:t>
      </w:r>
      <w:r w:rsidRPr="0065632A">
        <w:rPr>
          <w:rStyle w:val="HideTWBExt"/>
        </w:rPr>
        <w:t>&lt;/NumAm&gt;</w:t>
      </w:r>
    </w:p>
    <w:p w14:paraId="4EB76CE0" w14:textId="77777777" w:rsidR="00E64FBC" w:rsidRPr="0065632A" w:rsidRDefault="00E64FBC" w:rsidP="00E64FBC">
      <w:pPr>
        <w:pStyle w:val="NormalBold"/>
      </w:pPr>
      <w:r w:rsidRPr="0065632A">
        <w:rPr>
          <w:rStyle w:val="HideTWBExt"/>
          <w:b w:val="0"/>
        </w:rPr>
        <w:t>&lt;RepeatBlock-By&gt;&lt;Members&gt;</w:t>
      </w:r>
      <w:r w:rsidRPr="0065632A">
        <w:t>Carlo Fidanza, Adam Bielan, Alberico Gambino</w:t>
      </w:r>
      <w:r w:rsidRPr="0065632A">
        <w:rPr>
          <w:rStyle w:val="HideTWBExt"/>
          <w:b w:val="0"/>
        </w:rPr>
        <w:t>&lt;/Members&gt;</w:t>
      </w:r>
    </w:p>
    <w:p w14:paraId="6DD89B13" w14:textId="77777777" w:rsidR="00E64FBC" w:rsidRPr="0065632A" w:rsidRDefault="00E64FBC" w:rsidP="00E64FBC">
      <w:pPr>
        <w:pStyle w:val="NormalBold"/>
      </w:pPr>
      <w:r w:rsidRPr="0065632A">
        <w:rPr>
          <w:rStyle w:val="HideTWBExt"/>
          <w:b w:val="0"/>
        </w:rPr>
        <w:t>&lt;/RepeatBlock-By&gt;</w:t>
      </w:r>
    </w:p>
    <w:p w14:paraId="29C20F9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4DD6FC6" w14:textId="77777777" w:rsidR="00E64FBC" w:rsidRPr="0065632A" w:rsidRDefault="00E64FBC" w:rsidP="00E64FBC">
      <w:pPr>
        <w:pStyle w:val="NormalBold"/>
      </w:pPr>
      <w:r w:rsidRPr="0065632A">
        <w:rPr>
          <w:rStyle w:val="HideTWBExt"/>
        </w:rPr>
        <w:t>&lt;Article&gt;</w:t>
      </w:r>
      <w:r w:rsidRPr="0065632A">
        <w:t>Paragrafo 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213A9D2" w14:textId="77777777" w:rsidTr="00332B56">
        <w:trPr>
          <w:trHeight w:hRule="exact" w:val="240"/>
          <w:jc w:val="center"/>
        </w:trPr>
        <w:tc>
          <w:tcPr>
            <w:tcW w:w="9752" w:type="dxa"/>
            <w:gridSpan w:val="2"/>
            <w:tcBorders>
              <w:top w:val="nil"/>
              <w:left w:val="nil"/>
              <w:bottom w:val="nil"/>
              <w:right w:val="nil"/>
            </w:tcBorders>
          </w:tcPr>
          <w:p w14:paraId="0E15B6D4" w14:textId="77777777" w:rsidR="00E64FBC" w:rsidRPr="0065632A" w:rsidRDefault="00E64FBC" w:rsidP="00332B56"/>
        </w:tc>
      </w:tr>
      <w:tr w:rsidR="00E64FBC" w:rsidRPr="0065632A" w14:paraId="22E47074" w14:textId="77777777" w:rsidTr="00332B56">
        <w:trPr>
          <w:trHeight w:val="240"/>
          <w:jc w:val="center"/>
        </w:trPr>
        <w:tc>
          <w:tcPr>
            <w:tcW w:w="4876" w:type="dxa"/>
            <w:tcBorders>
              <w:top w:val="nil"/>
              <w:left w:val="nil"/>
              <w:bottom w:val="nil"/>
              <w:right w:val="nil"/>
            </w:tcBorders>
          </w:tcPr>
          <w:p w14:paraId="7766D01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E497398" w14:textId="77777777" w:rsidR="00E64FBC" w:rsidRPr="0065632A" w:rsidRDefault="00E64FBC" w:rsidP="00332B56">
            <w:pPr>
              <w:pStyle w:val="AmColumnHeading"/>
            </w:pPr>
            <w:r w:rsidRPr="0065632A">
              <w:t>Emendamento</w:t>
            </w:r>
          </w:p>
        </w:tc>
      </w:tr>
      <w:tr w:rsidR="00E64FBC" w:rsidRPr="0065632A" w14:paraId="5FAF129A" w14:textId="77777777" w:rsidTr="00332B56">
        <w:trPr>
          <w:jc w:val="center"/>
        </w:trPr>
        <w:tc>
          <w:tcPr>
            <w:tcW w:w="4876" w:type="dxa"/>
            <w:tcBorders>
              <w:top w:val="nil"/>
              <w:left w:val="nil"/>
              <w:bottom w:val="nil"/>
              <w:right w:val="nil"/>
            </w:tcBorders>
          </w:tcPr>
          <w:p w14:paraId="30BACAA3" w14:textId="77777777" w:rsidR="00E64FBC" w:rsidRPr="0065632A" w:rsidRDefault="00E64FBC" w:rsidP="00332B56">
            <w:pPr>
              <w:pStyle w:val="Normal6a"/>
            </w:pPr>
            <w:r w:rsidRPr="0065632A">
              <w:t>1.</w:t>
            </w:r>
            <w:r w:rsidRPr="0065632A">
              <w:tab/>
              <w:t>riconosce i profondi legami storici, culturali ed economici tra l'UE e l'ALC, che costituiscono non soltanto il fondamento di un'alleanza naturale, ma anche la base di un partenariato solido e duraturo che le parti hanno scelto;</w:t>
            </w:r>
          </w:p>
        </w:tc>
        <w:tc>
          <w:tcPr>
            <w:tcW w:w="4876" w:type="dxa"/>
            <w:tcBorders>
              <w:top w:val="nil"/>
              <w:left w:val="nil"/>
              <w:bottom w:val="nil"/>
              <w:right w:val="nil"/>
            </w:tcBorders>
          </w:tcPr>
          <w:p w14:paraId="08FCA769" w14:textId="77777777" w:rsidR="00E64FBC" w:rsidRPr="0065632A" w:rsidRDefault="00E64FBC" w:rsidP="00332B56">
            <w:pPr>
              <w:pStyle w:val="Normal6a"/>
            </w:pPr>
            <w:r w:rsidRPr="0065632A">
              <w:t>1.</w:t>
            </w:r>
            <w:r w:rsidRPr="0065632A">
              <w:tab/>
              <w:t>riconosce i profondi legami storici, culturali</w:t>
            </w:r>
            <w:r w:rsidRPr="0065632A">
              <w:rPr>
                <w:b/>
                <w:i/>
              </w:rPr>
              <w:t>, religiosi</w:t>
            </w:r>
            <w:r w:rsidRPr="0065632A">
              <w:t xml:space="preserve"> ed economici tra l'UE e l'ALC, che costituiscono non soltanto il fondamento di un'alleanza naturale, ma anche la base di un partenariato solido e duraturo che le parti hanno scelto;</w:t>
            </w:r>
          </w:p>
        </w:tc>
      </w:tr>
    </w:tbl>
    <w:p w14:paraId="5A69854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D2A946A" w14:textId="77777777" w:rsidR="00E64FBC" w:rsidRPr="0065632A" w:rsidRDefault="00E64FBC" w:rsidP="00E64FBC">
      <w:r w:rsidRPr="0065632A">
        <w:rPr>
          <w:rStyle w:val="HideTWBExt"/>
        </w:rPr>
        <w:t>&lt;/Amend&gt;</w:t>
      </w:r>
    </w:p>
    <w:p w14:paraId="39C6567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87</w:t>
      </w:r>
      <w:r w:rsidRPr="0065632A">
        <w:rPr>
          <w:rStyle w:val="HideTWBExt"/>
        </w:rPr>
        <w:t>&lt;/NumAm&gt;</w:t>
      </w:r>
    </w:p>
    <w:p w14:paraId="08EF5292"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03F67E1" w14:textId="77777777" w:rsidR="00E64FBC" w:rsidRPr="0065632A" w:rsidRDefault="00E64FBC" w:rsidP="00E64FBC">
      <w:pPr>
        <w:pStyle w:val="NormalBold"/>
      </w:pPr>
      <w:r w:rsidRPr="0065632A">
        <w:rPr>
          <w:rStyle w:val="HideTWBExt"/>
          <w:b w:val="0"/>
        </w:rPr>
        <w:t>&lt;/RepeatBlock-By&gt;</w:t>
      </w:r>
    </w:p>
    <w:p w14:paraId="7B810F7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13AEAD9" w14:textId="77777777" w:rsidR="00E64FBC" w:rsidRPr="0065632A" w:rsidRDefault="00E64FBC" w:rsidP="00E64FBC">
      <w:pPr>
        <w:pStyle w:val="NormalBold"/>
      </w:pPr>
      <w:r w:rsidRPr="0065632A">
        <w:rPr>
          <w:rStyle w:val="HideTWBExt"/>
        </w:rPr>
        <w:t>&lt;Article&gt;</w:t>
      </w:r>
      <w:r w:rsidRPr="0065632A">
        <w:t>Paragrafo 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2267D54" w14:textId="77777777" w:rsidTr="00332B56">
        <w:trPr>
          <w:trHeight w:hRule="exact" w:val="240"/>
          <w:jc w:val="center"/>
        </w:trPr>
        <w:tc>
          <w:tcPr>
            <w:tcW w:w="9752" w:type="dxa"/>
            <w:gridSpan w:val="2"/>
            <w:tcBorders>
              <w:top w:val="nil"/>
              <w:left w:val="nil"/>
              <w:bottom w:val="nil"/>
              <w:right w:val="nil"/>
            </w:tcBorders>
          </w:tcPr>
          <w:p w14:paraId="6C505DAC" w14:textId="77777777" w:rsidR="00E64FBC" w:rsidRPr="0065632A" w:rsidRDefault="00E64FBC" w:rsidP="00332B56"/>
        </w:tc>
      </w:tr>
      <w:tr w:rsidR="00E64FBC" w:rsidRPr="0065632A" w14:paraId="43C39C4B" w14:textId="77777777" w:rsidTr="00332B56">
        <w:trPr>
          <w:trHeight w:val="240"/>
          <w:jc w:val="center"/>
        </w:trPr>
        <w:tc>
          <w:tcPr>
            <w:tcW w:w="4876" w:type="dxa"/>
            <w:tcBorders>
              <w:top w:val="nil"/>
              <w:left w:val="nil"/>
              <w:bottom w:val="nil"/>
              <w:right w:val="nil"/>
            </w:tcBorders>
          </w:tcPr>
          <w:p w14:paraId="79A2E47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922B696" w14:textId="77777777" w:rsidR="00E64FBC" w:rsidRPr="0065632A" w:rsidRDefault="00E64FBC" w:rsidP="00332B56">
            <w:pPr>
              <w:pStyle w:val="AmColumnHeading"/>
            </w:pPr>
            <w:r w:rsidRPr="0065632A">
              <w:t>Emendamento</w:t>
            </w:r>
          </w:p>
        </w:tc>
      </w:tr>
      <w:tr w:rsidR="00E64FBC" w:rsidRPr="0065632A" w14:paraId="3795BAB3" w14:textId="77777777" w:rsidTr="00332B56">
        <w:trPr>
          <w:jc w:val="center"/>
        </w:trPr>
        <w:tc>
          <w:tcPr>
            <w:tcW w:w="4876" w:type="dxa"/>
            <w:tcBorders>
              <w:top w:val="nil"/>
              <w:left w:val="nil"/>
              <w:bottom w:val="nil"/>
              <w:right w:val="nil"/>
            </w:tcBorders>
          </w:tcPr>
          <w:p w14:paraId="424FB034" w14:textId="77777777" w:rsidR="00E64FBC" w:rsidRPr="0065632A" w:rsidRDefault="00E64FBC" w:rsidP="00332B56">
            <w:pPr>
              <w:pStyle w:val="Normal6a"/>
            </w:pPr>
            <w:r w:rsidRPr="0065632A">
              <w:t>1.</w:t>
            </w:r>
            <w:r w:rsidRPr="0065632A">
              <w:tab/>
            </w:r>
            <w:r w:rsidRPr="0065632A">
              <w:rPr>
                <w:b/>
                <w:i/>
              </w:rPr>
              <w:t>riconosce</w:t>
            </w:r>
            <w:r w:rsidRPr="0065632A">
              <w:t xml:space="preserve"> i profondi legami storici, culturali ed economici tra l'UE e l'ALC, che costituiscono non soltanto il fondamento di un'alleanza naturale, ma anche la base di un partenariato solido e duraturo che le parti hanno scelto;</w:t>
            </w:r>
          </w:p>
        </w:tc>
        <w:tc>
          <w:tcPr>
            <w:tcW w:w="4876" w:type="dxa"/>
            <w:tcBorders>
              <w:top w:val="nil"/>
              <w:left w:val="nil"/>
              <w:bottom w:val="nil"/>
              <w:right w:val="nil"/>
            </w:tcBorders>
          </w:tcPr>
          <w:p w14:paraId="06279542" w14:textId="77777777" w:rsidR="00E64FBC" w:rsidRPr="0065632A" w:rsidRDefault="00E64FBC" w:rsidP="00332B56">
            <w:pPr>
              <w:pStyle w:val="Normal6a"/>
            </w:pPr>
            <w:r w:rsidRPr="0065632A">
              <w:t>1.</w:t>
            </w:r>
            <w:r w:rsidRPr="0065632A">
              <w:tab/>
            </w:r>
            <w:r w:rsidRPr="0065632A">
              <w:rPr>
                <w:b/>
                <w:i/>
              </w:rPr>
              <w:t>sottolinea</w:t>
            </w:r>
            <w:r w:rsidRPr="0065632A">
              <w:t xml:space="preserve"> i profondi legami storici, culturali ed economici tra l'UE e l'ALC, che costituiscono non soltanto il fondamento di un'alleanza naturale, ma anche la base di un partenariato solido e duraturo che le parti hanno scelto;</w:t>
            </w:r>
          </w:p>
        </w:tc>
      </w:tr>
    </w:tbl>
    <w:p w14:paraId="062847F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25C6CAC" w14:textId="77777777" w:rsidR="00E64FBC" w:rsidRPr="0065632A" w:rsidRDefault="00E64FBC" w:rsidP="00E64FBC">
      <w:r w:rsidRPr="0065632A">
        <w:rPr>
          <w:rStyle w:val="HideTWBExt"/>
        </w:rPr>
        <w:t>&lt;/Amend&gt;</w:t>
      </w:r>
    </w:p>
    <w:p w14:paraId="013C140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88</w:t>
      </w:r>
      <w:r w:rsidRPr="0065632A">
        <w:rPr>
          <w:rStyle w:val="HideTWBExt"/>
        </w:rPr>
        <w:t>&lt;/NumAm&gt;</w:t>
      </w:r>
    </w:p>
    <w:p w14:paraId="78D7F9F2"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109CB0BB" w14:textId="77777777" w:rsidR="00E64FBC" w:rsidRPr="0065632A" w:rsidRDefault="00E64FBC" w:rsidP="00E64FBC">
      <w:pPr>
        <w:pStyle w:val="NormalBold"/>
      </w:pPr>
      <w:r w:rsidRPr="0065632A">
        <w:rPr>
          <w:rStyle w:val="HideTWBExt"/>
          <w:b w:val="0"/>
        </w:rPr>
        <w:t>&lt;/RepeatBlock-By&gt;</w:t>
      </w:r>
    </w:p>
    <w:p w14:paraId="66349FA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BDE43A2" w14:textId="77777777" w:rsidR="00E64FBC" w:rsidRPr="0065632A" w:rsidRDefault="00E64FBC" w:rsidP="00E64FBC">
      <w:pPr>
        <w:pStyle w:val="NormalBold"/>
      </w:pPr>
      <w:r w:rsidRPr="0065632A">
        <w:rPr>
          <w:rStyle w:val="HideTWBExt"/>
        </w:rPr>
        <w:t>&lt;Article&gt;</w:t>
      </w:r>
      <w:r w:rsidRPr="0065632A">
        <w:t>Paragrafo 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A58D84A" w14:textId="77777777" w:rsidTr="00332B56">
        <w:trPr>
          <w:trHeight w:hRule="exact" w:val="240"/>
          <w:jc w:val="center"/>
        </w:trPr>
        <w:tc>
          <w:tcPr>
            <w:tcW w:w="9752" w:type="dxa"/>
            <w:gridSpan w:val="2"/>
            <w:tcBorders>
              <w:top w:val="nil"/>
              <w:left w:val="nil"/>
              <w:bottom w:val="nil"/>
              <w:right w:val="nil"/>
            </w:tcBorders>
          </w:tcPr>
          <w:p w14:paraId="68D54F87" w14:textId="77777777" w:rsidR="00E64FBC" w:rsidRPr="0065632A" w:rsidRDefault="00E64FBC" w:rsidP="00332B56"/>
        </w:tc>
      </w:tr>
      <w:tr w:rsidR="00E64FBC" w:rsidRPr="0065632A" w14:paraId="1FA04F6C" w14:textId="77777777" w:rsidTr="00332B56">
        <w:trPr>
          <w:trHeight w:val="240"/>
          <w:jc w:val="center"/>
        </w:trPr>
        <w:tc>
          <w:tcPr>
            <w:tcW w:w="4876" w:type="dxa"/>
            <w:tcBorders>
              <w:top w:val="nil"/>
              <w:left w:val="nil"/>
              <w:bottom w:val="nil"/>
              <w:right w:val="nil"/>
            </w:tcBorders>
          </w:tcPr>
          <w:p w14:paraId="1D6E7E7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2F5ED60" w14:textId="77777777" w:rsidR="00E64FBC" w:rsidRPr="0065632A" w:rsidRDefault="00E64FBC" w:rsidP="00332B56">
            <w:pPr>
              <w:pStyle w:val="AmColumnHeading"/>
            </w:pPr>
            <w:r w:rsidRPr="0065632A">
              <w:t>Emendamento</w:t>
            </w:r>
          </w:p>
        </w:tc>
      </w:tr>
      <w:tr w:rsidR="00E64FBC" w:rsidRPr="0065632A" w14:paraId="5C108F24" w14:textId="77777777" w:rsidTr="00332B56">
        <w:trPr>
          <w:jc w:val="center"/>
        </w:trPr>
        <w:tc>
          <w:tcPr>
            <w:tcW w:w="4876" w:type="dxa"/>
            <w:tcBorders>
              <w:top w:val="nil"/>
              <w:left w:val="nil"/>
              <w:bottom w:val="nil"/>
              <w:right w:val="nil"/>
            </w:tcBorders>
          </w:tcPr>
          <w:p w14:paraId="6413AA04" w14:textId="77777777" w:rsidR="00E64FBC" w:rsidRPr="0065632A" w:rsidRDefault="00E64FBC" w:rsidP="00332B56">
            <w:pPr>
              <w:pStyle w:val="Normal6a"/>
            </w:pPr>
            <w:r w:rsidRPr="0065632A">
              <w:t>1.</w:t>
            </w:r>
            <w:r w:rsidRPr="0065632A">
              <w:tab/>
              <w:t xml:space="preserve">riconosce i profondi legami storici, culturali ed economici tra l'UE e l'ALC, che costituiscono non soltanto il fondamento di un'alleanza naturale, ma anche la base di un partenariato solido e duraturo </w:t>
            </w:r>
            <w:r w:rsidRPr="0065632A">
              <w:rPr>
                <w:b/>
                <w:i/>
              </w:rPr>
              <w:t>che le parti hanno scelto</w:t>
            </w:r>
            <w:r w:rsidRPr="0065632A">
              <w:t>;</w:t>
            </w:r>
          </w:p>
        </w:tc>
        <w:tc>
          <w:tcPr>
            <w:tcW w:w="4876" w:type="dxa"/>
            <w:tcBorders>
              <w:top w:val="nil"/>
              <w:left w:val="nil"/>
              <w:bottom w:val="nil"/>
              <w:right w:val="nil"/>
            </w:tcBorders>
          </w:tcPr>
          <w:p w14:paraId="616E35BD" w14:textId="77777777" w:rsidR="00E64FBC" w:rsidRPr="0065632A" w:rsidRDefault="00E64FBC" w:rsidP="00332B56">
            <w:pPr>
              <w:pStyle w:val="Normal6a"/>
            </w:pPr>
            <w:r w:rsidRPr="0065632A">
              <w:t>1.</w:t>
            </w:r>
            <w:r w:rsidRPr="0065632A">
              <w:tab/>
              <w:t>riconosce i profondi legami storici, culturali ed economici tra l'UE e l'ALC, che costituiscono non soltanto il fondamento di un'alleanza naturale, ma anche la base di un partenariato solido e duraturo;</w:t>
            </w:r>
          </w:p>
        </w:tc>
      </w:tr>
    </w:tbl>
    <w:p w14:paraId="02503F1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B91BF48" w14:textId="77777777" w:rsidR="00E64FBC" w:rsidRPr="0065632A" w:rsidRDefault="00E64FBC" w:rsidP="00E64FBC">
      <w:r w:rsidRPr="0065632A">
        <w:rPr>
          <w:rStyle w:val="HideTWBExt"/>
        </w:rPr>
        <w:t>&lt;/Amend&gt;</w:t>
      </w:r>
    </w:p>
    <w:p w14:paraId="14A405B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89</w:t>
      </w:r>
      <w:r w:rsidRPr="0065632A">
        <w:rPr>
          <w:rStyle w:val="HideTWBExt"/>
        </w:rPr>
        <w:t>&lt;/NumAm&gt;</w:t>
      </w:r>
    </w:p>
    <w:p w14:paraId="737CC141"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140ED127" w14:textId="77777777" w:rsidR="00E64FBC" w:rsidRPr="0065632A" w:rsidRDefault="00E64FBC" w:rsidP="00E64FBC">
      <w:pPr>
        <w:pStyle w:val="NormalBold"/>
      </w:pPr>
      <w:r w:rsidRPr="0065632A">
        <w:rPr>
          <w:rStyle w:val="HideTWBExt"/>
          <w:b w:val="0"/>
        </w:rPr>
        <w:t>&lt;/RepeatBlock-By&gt;</w:t>
      </w:r>
    </w:p>
    <w:p w14:paraId="177A866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2840BD1" w14:textId="77777777" w:rsidR="00E64FBC" w:rsidRPr="0065632A" w:rsidRDefault="00E64FBC" w:rsidP="00E64FBC">
      <w:pPr>
        <w:pStyle w:val="NormalBold"/>
      </w:pPr>
      <w:r w:rsidRPr="0065632A">
        <w:rPr>
          <w:rStyle w:val="HideTWBExt"/>
        </w:rPr>
        <w:t>&lt;Article&gt;</w:t>
      </w:r>
      <w:r w:rsidRPr="0065632A">
        <w:t>Paragrafo 1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4AB2423" w14:textId="77777777" w:rsidTr="00332B56">
        <w:trPr>
          <w:trHeight w:hRule="exact" w:val="240"/>
          <w:jc w:val="center"/>
        </w:trPr>
        <w:tc>
          <w:tcPr>
            <w:tcW w:w="9752" w:type="dxa"/>
            <w:gridSpan w:val="2"/>
            <w:tcBorders>
              <w:top w:val="nil"/>
              <w:left w:val="nil"/>
              <w:bottom w:val="nil"/>
              <w:right w:val="nil"/>
            </w:tcBorders>
          </w:tcPr>
          <w:p w14:paraId="2EC6334F" w14:textId="77777777" w:rsidR="00E64FBC" w:rsidRPr="0065632A" w:rsidRDefault="00E64FBC" w:rsidP="00332B56"/>
        </w:tc>
      </w:tr>
      <w:tr w:rsidR="00E64FBC" w:rsidRPr="0065632A" w14:paraId="1971FCC8" w14:textId="77777777" w:rsidTr="00332B56">
        <w:trPr>
          <w:trHeight w:val="240"/>
          <w:jc w:val="center"/>
        </w:trPr>
        <w:tc>
          <w:tcPr>
            <w:tcW w:w="4876" w:type="dxa"/>
            <w:tcBorders>
              <w:top w:val="nil"/>
              <w:left w:val="nil"/>
              <w:bottom w:val="nil"/>
              <w:right w:val="nil"/>
            </w:tcBorders>
          </w:tcPr>
          <w:p w14:paraId="3495FC4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8FCE88A" w14:textId="77777777" w:rsidR="00E64FBC" w:rsidRPr="0065632A" w:rsidRDefault="00E64FBC" w:rsidP="00332B56">
            <w:pPr>
              <w:pStyle w:val="AmColumnHeading"/>
            </w:pPr>
            <w:r w:rsidRPr="0065632A">
              <w:t>Emendamento</w:t>
            </w:r>
          </w:p>
        </w:tc>
      </w:tr>
      <w:tr w:rsidR="00E64FBC" w:rsidRPr="0065632A" w14:paraId="78A5969B" w14:textId="77777777" w:rsidTr="00332B56">
        <w:trPr>
          <w:jc w:val="center"/>
        </w:trPr>
        <w:tc>
          <w:tcPr>
            <w:tcW w:w="4876" w:type="dxa"/>
            <w:tcBorders>
              <w:top w:val="nil"/>
              <w:left w:val="nil"/>
              <w:bottom w:val="nil"/>
              <w:right w:val="nil"/>
            </w:tcBorders>
          </w:tcPr>
          <w:p w14:paraId="44FB47DE" w14:textId="77777777" w:rsidR="00E64FBC" w:rsidRPr="0065632A" w:rsidRDefault="00E64FBC" w:rsidP="00332B56">
            <w:pPr>
              <w:pStyle w:val="Normal6a"/>
            </w:pPr>
          </w:p>
        </w:tc>
        <w:tc>
          <w:tcPr>
            <w:tcW w:w="4876" w:type="dxa"/>
            <w:tcBorders>
              <w:top w:val="nil"/>
              <w:left w:val="nil"/>
              <w:bottom w:val="nil"/>
              <w:right w:val="nil"/>
            </w:tcBorders>
          </w:tcPr>
          <w:p w14:paraId="7700E6DD" w14:textId="77777777" w:rsidR="00E64FBC" w:rsidRPr="0065632A" w:rsidRDefault="00E64FBC" w:rsidP="00332B56">
            <w:pPr>
              <w:pStyle w:val="Normal6a"/>
            </w:pPr>
            <w:r w:rsidRPr="0065632A">
              <w:rPr>
                <w:b/>
                <w:i/>
              </w:rPr>
              <w:t>1 bis.</w:t>
            </w:r>
            <w:r w:rsidRPr="0065632A">
              <w:tab/>
            </w:r>
            <w:r w:rsidRPr="0065632A">
              <w:rPr>
                <w:b/>
                <w:i/>
              </w:rPr>
              <w:t>promuove una politica dell'UE volta a incoraggiare la cooperazione e l'integrazione regionali dell'America latina e dei Caraibi, prevedendo la graduale creazione di uno spazio europeo-latinoamericano-transatlantico di pace, democrazia e prosperità; sottolinea che il nuovo contesto geopolitico mondiale richiede un salto di qualità nel partenariato UE-ALC per sviluppare ulteriormente un'alleanza strategica a difesa del multilateralismo e dei suoi principi fondanti, tra cui il dialogo, l'inclusione, la solidarietà internazionale e il rispetto della Carta delle Nazioni Unite, dei diritti umani, del diritto umanitario e dell'Agenda 2030 per lo sviluppo sostenibile;</w:t>
            </w:r>
          </w:p>
        </w:tc>
      </w:tr>
    </w:tbl>
    <w:p w14:paraId="038FAEE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A365BE4" w14:textId="77777777" w:rsidR="00E64FBC" w:rsidRPr="0065632A" w:rsidRDefault="00E64FBC" w:rsidP="00E64FBC">
      <w:r w:rsidRPr="0065632A">
        <w:rPr>
          <w:rStyle w:val="HideTWBExt"/>
        </w:rPr>
        <w:t>&lt;/Amend&gt;</w:t>
      </w:r>
    </w:p>
    <w:p w14:paraId="5FDD7FA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90</w:t>
      </w:r>
      <w:r w:rsidRPr="0065632A">
        <w:rPr>
          <w:rStyle w:val="HideTWBExt"/>
        </w:rPr>
        <w:t>&lt;/NumAm&gt;</w:t>
      </w:r>
    </w:p>
    <w:p w14:paraId="4F760EA4"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F1C8A88" w14:textId="77777777" w:rsidR="00E64FBC" w:rsidRPr="0065632A" w:rsidRDefault="00E64FBC" w:rsidP="00E64FBC">
      <w:pPr>
        <w:pStyle w:val="NormalBold"/>
      </w:pPr>
      <w:r w:rsidRPr="0065632A">
        <w:rPr>
          <w:rStyle w:val="HideTWBExt"/>
          <w:b w:val="0"/>
        </w:rPr>
        <w:t>&lt;/RepeatBlock-By&gt;</w:t>
      </w:r>
    </w:p>
    <w:p w14:paraId="04FB854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0340693" w14:textId="77777777" w:rsidR="00E64FBC" w:rsidRPr="0065632A" w:rsidRDefault="00E64FBC" w:rsidP="00E64FBC">
      <w:pPr>
        <w:pStyle w:val="NormalBold"/>
      </w:pPr>
      <w:r w:rsidRPr="0065632A">
        <w:rPr>
          <w:rStyle w:val="HideTWBExt"/>
        </w:rPr>
        <w:t>&lt;Article&gt;</w:t>
      </w:r>
      <w:r w:rsidRPr="0065632A">
        <w:t>Paragrafo 1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E51FBFF" w14:textId="77777777" w:rsidTr="00332B56">
        <w:trPr>
          <w:trHeight w:hRule="exact" w:val="240"/>
          <w:jc w:val="center"/>
        </w:trPr>
        <w:tc>
          <w:tcPr>
            <w:tcW w:w="9752" w:type="dxa"/>
            <w:gridSpan w:val="2"/>
            <w:tcBorders>
              <w:top w:val="nil"/>
              <w:left w:val="nil"/>
              <w:bottom w:val="nil"/>
              <w:right w:val="nil"/>
            </w:tcBorders>
          </w:tcPr>
          <w:p w14:paraId="26ED07D3" w14:textId="77777777" w:rsidR="00E64FBC" w:rsidRPr="0065632A" w:rsidRDefault="00E64FBC" w:rsidP="00332B56"/>
        </w:tc>
      </w:tr>
      <w:tr w:rsidR="00E64FBC" w:rsidRPr="0065632A" w14:paraId="0F922887" w14:textId="77777777" w:rsidTr="00332B56">
        <w:trPr>
          <w:trHeight w:val="240"/>
          <w:jc w:val="center"/>
        </w:trPr>
        <w:tc>
          <w:tcPr>
            <w:tcW w:w="4876" w:type="dxa"/>
            <w:tcBorders>
              <w:top w:val="nil"/>
              <w:left w:val="nil"/>
              <w:bottom w:val="nil"/>
              <w:right w:val="nil"/>
            </w:tcBorders>
          </w:tcPr>
          <w:p w14:paraId="5A3D576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E4DF3E2" w14:textId="77777777" w:rsidR="00E64FBC" w:rsidRPr="0065632A" w:rsidRDefault="00E64FBC" w:rsidP="00332B56">
            <w:pPr>
              <w:pStyle w:val="AmColumnHeading"/>
            </w:pPr>
            <w:r w:rsidRPr="0065632A">
              <w:t>Emendamento</w:t>
            </w:r>
          </w:p>
        </w:tc>
      </w:tr>
      <w:tr w:rsidR="00E64FBC" w:rsidRPr="0065632A" w14:paraId="22D532C7" w14:textId="77777777" w:rsidTr="00332B56">
        <w:trPr>
          <w:jc w:val="center"/>
        </w:trPr>
        <w:tc>
          <w:tcPr>
            <w:tcW w:w="4876" w:type="dxa"/>
            <w:tcBorders>
              <w:top w:val="nil"/>
              <w:left w:val="nil"/>
              <w:bottom w:val="nil"/>
              <w:right w:val="nil"/>
            </w:tcBorders>
          </w:tcPr>
          <w:p w14:paraId="75298D98" w14:textId="77777777" w:rsidR="00E64FBC" w:rsidRPr="0065632A" w:rsidRDefault="00E64FBC" w:rsidP="00332B56">
            <w:pPr>
              <w:pStyle w:val="Normal6a"/>
            </w:pPr>
          </w:p>
        </w:tc>
        <w:tc>
          <w:tcPr>
            <w:tcW w:w="4876" w:type="dxa"/>
            <w:tcBorders>
              <w:top w:val="nil"/>
              <w:left w:val="nil"/>
              <w:bottom w:val="nil"/>
              <w:right w:val="nil"/>
            </w:tcBorders>
          </w:tcPr>
          <w:p w14:paraId="5629F628" w14:textId="77777777" w:rsidR="00E64FBC" w:rsidRPr="0065632A" w:rsidRDefault="00E64FBC" w:rsidP="00332B56">
            <w:pPr>
              <w:pStyle w:val="Normal6a"/>
            </w:pPr>
            <w:r w:rsidRPr="0065632A">
              <w:rPr>
                <w:b/>
                <w:i/>
              </w:rPr>
              <w:t>1 bis.</w:t>
            </w:r>
            <w:r w:rsidRPr="0065632A">
              <w:tab/>
            </w:r>
            <w:r w:rsidRPr="0065632A">
              <w:rPr>
                <w:b/>
                <w:i/>
              </w:rPr>
              <w:t>sottolinea che l'America latina e i Caraibi emergono come partner fondamentali per l'Unione europea, in quanto regioni con una profonda vocazione multilaterale, economie altamente complementari e una storia condivisa, che condividono più che semplici valori, interessi e una visione del mondo: credono nella democrazia, nel multilateralismo, nello sviluppo sostenibile e in un ordine internazionale fondato su regole;</w:t>
            </w:r>
          </w:p>
        </w:tc>
      </w:tr>
    </w:tbl>
    <w:p w14:paraId="6809B26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70D85B6" w14:textId="77777777" w:rsidR="00E64FBC" w:rsidRPr="0065632A" w:rsidRDefault="00E64FBC" w:rsidP="00E64FBC">
      <w:r w:rsidRPr="0065632A">
        <w:rPr>
          <w:rStyle w:val="HideTWBExt"/>
        </w:rPr>
        <w:t>&lt;/Amend&gt;</w:t>
      </w:r>
    </w:p>
    <w:p w14:paraId="170E250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91</w:t>
      </w:r>
      <w:r w:rsidRPr="0065632A">
        <w:rPr>
          <w:rStyle w:val="HideTWBExt"/>
        </w:rPr>
        <w:t>&lt;/NumAm&gt;</w:t>
      </w:r>
    </w:p>
    <w:p w14:paraId="14AE2767"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782A48F2"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093D6467" w14:textId="77777777" w:rsidR="00E64FBC" w:rsidRPr="0065632A" w:rsidRDefault="00E64FBC" w:rsidP="00E64FBC">
      <w:pPr>
        <w:pStyle w:val="NormalBold"/>
      </w:pPr>
      <w:r w:rsidRPr="0065632A">
        <w:rPr>
          <w:rStyle w:val="HideTWBExt"/>
          <w:b w:val="0"/>
        </w:rPr>
        <w:t>&lt;/RepeatBlock-By&gt;</w:t>
      </w:r>
    </w:p>
    <w:p w14:paraId="134179E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1EDFBB0" w14:textId="77777777" w:rsidR="00E64FBC" w:rsidRPr="0065632A" w:rsidRDefault="00E64FBC" w:rsidP="00E64FBC">
      <w:pPr>
        <w:pStyle w:val="NormalBold"/>
      </w:pPr>
      <w:r w:rsidRPr="0065632A">
        <w:rPr>
          <w:rStyle w:val="HideTWBExt"/>
        </w:rPr>
        <w:t>&lt;Article&gt;</w:t>
      </w:r>
      <w:r w:rsidRPr="0065632A">
        <w:t>Titolo 1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A02FE30" w14:textId="77777777" w:rsidTr="00332B56">
        <w:trPr>
          <w:trHeight w:hRule="exact" w:val="240"/>
          <w:jc w:val="center"/>
        </w:trPr>
        <w:tc>
          <w:tcPr>
            <w:tcW w:w="9752" w:type="dxa"/>
            <w:gridSpan w:val="2"/>
            <w:tcBorders>
              <w:top w:val="nil"/>
              <w:left w:val="nil"/>
              <w:bottom w:val="nil"/>
              <w:right w:val="nil"/>
            </w:tcBorders>
          </w:tcPr>
          <w:p w14:paraId="31DD834D" w14:textId="77777777" w:rsidR="00E64FBC" w:rsidRPr="0065632A" w:rsidRDefault="00E64FBC" w:rsidP="00332B56"/>
        </w:tc>
      </w:tr>
      <w:tr w:rsidR="00E64FBC" w:rsidRPr="0065632A" w14:paraId="3A08BAF0" w14:textId="77777777" w:rsidTr="00332B56">
        <w:trPr>
          <w:trHeight w:val="240"/>
          <w:jc w:val="center"/>
        </w:trPr>
        <w:tc>
          <w:tcPr>
            <w:tcW w:w="4876" w:type="dxa"/>
            <w:tcBorders>
              <w:top w:val="nil"/>
              <w:left w:val="nil"/>
              <w:bottom w:val="nil"/>
              <w:right w:val="nil"/>
            </w:tcBorders>
          </w:tcPr>
          <w:p w14:paraId="7FDE296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8E7A745" w14:textId="77777777" w:rsidR="00E64FBC" w:rsidRPr="0065632A" w:rsidRDefault="00E64FBC" w:rsidP="00332B56">
            <w:pPr>
              <w:pStyle w:val="AmColumnHeading"/>
            </w:pPr>
            <w:r w:rsidRPr="0065632A">
              <w:t>Emendamento</w:t>
            </w:r>
          </w:p>
        </w:tc>
      </w:tr>
      <w:tr w:rsidR="00E64FBC" w:rsidRPr="0065632A" w14:paraId="5934EDFD" w14:textId="77777777" w:rsidTr="00332B56">
        <w:trPr>
          <w:jc w:val="center"/>
        </w:trPr>
        <w:tc>
          <w:tcPr>
            <w:tcW w:w="4876" w:type="dxa"/>
            <w:tcBorders>
              <w:top w:val="nil"/>
              <w:left w:val="nil"/>
              <w:bottom w:val="nil"/>
              <w:right w:val="nil"/>
            </w:tcBorders>
          </w:tcPr>
          <w:p w14:paraId="7BF85DDA" w14:textId="77777777" w:rsidR="00E64FBC" w:rsidRPr="0065632A" w:rsidRDefault="00E64FBC" w:rsidP="00332B56">
            <w:pPr>
              <w:pStyle w:val="Normal6a"/>
            </w:pPr>
          </w:p>
        </w:tc>
        <w:tc>
          <w:tcPr>
            <w:tcW w:w="4876" w:type="dxa"/>
            <w:tcBorders>
              <w:top w:val="nil"/>
              <w:left w:val="nil"/>
              <w:bottom w:val="nil"/>
              <w:right w:val="nil"/>
            </w:tcBorders>
          </w:tcPr>
          <w:p w14:paraId="02357E24" w14:textId="77777777" w:rsidR="00E64FBC" w:rsidRPr="0065632A" w:rsidRDefault="00E64FBC" w:rsidP="00332B56">
            <w:pPr>
              <w:pStyle w:val="Normal6a"/>
            </w:pPr>
            <w:r w:rsidRPr="0065632A">
              <w:rPr>
                <w:b/>
                <w:i/>
              </w:rPr>
              <w:t>esprime grave preoccupazione per le significative ripercussioni dei recenti tagli ai finanziamenti esteri, in particolare dell'USAID, sulla capacità delle ONG in America latina di svolgere le loro attività, in quanto ciò compromette la capacità della società civile di promuovere i diritti umani, la democrazia e lo sviluppo sociale nella regione;</w:t>
            </w:r>
          </w:p>
        </w:tc>
      </w:tr>
    </w:tbl>
    <w:p w14:paraId="5E9AE49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7416CD8" w14:textId="77777777" w:rsidR="00E64FBC" w:rsidRPr="0065632A" w:rsidRDefault="00E64FBC" w:rsidP="00E64FBC">
      <w:r w:rsidRPr="0065632A">
        <w:rPr>
          <w:rStyle w:val="HideTWBExt"/>
        </w:rPr>
        <w:t>&lt;/Amend&gt;</w:t>
      </w:r>
    </w:p>
    <w:p w14:paraId="084936C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92</w:t>
      </w:r>
      <w:r w:rsidRPr="0065632A">
        <w:rPr>
          <w:rStyle w:val="HideTWBExt"/>
        </w:rPr>
        <w:t>&lt;/NumAm&gt;</w:t>
      </w:r>
    </w:p>
    <w:p w14:paraId="7BC69B52" w14:textId="77777777" w:rsidR="00E64FBC" w:rsidRPr="0065632A" w:rsidRDefault="00E64FBC" w:rsidP="00E64FBC">
      <w:pPr>
        <w:pStyle w:val="NormalBold"/>
      </w:pPr>
      <w:r w:rsidRPr="0065632A">
        <w:rPr>
          <w:rStyle w:val="HideTWBExt"/>
          <w:b w:val="0"/>
        </w:rPr>
        <w:t>&lt;RepeatBlock-By&gt;&lt;Members&gt;</w:t>
      </w:r>
      <w:r w:rsidRPr="0065632A">
        <w:t>Carlo Fidanza, Alberico Gambino</w:t>
      </w:r>
      <w:r w:rsidRPr="0065632A">
        <w:rPr>
          <w:rStyle w:val="HideTWBExt"/>
          <w:b w:val="0"/>
        </w:rPr>
        <w:t>&lt;/Members&gt;</w:t>
      </w:r>
    </w:p>
    <w:p w14:paraId="0D4199BE" w14:textId="77777777" w:rsidR="00E64FBC" w:rsidRPr="0065632A" w:rsidRDefault="00E64FBC" w:rsidP="00E64FBC">
      <w:pPr>
        <w:pStyle w:val="NormalBold"/>
      </w:pPr>
      <w:r w:rsidRPr="0065632A">
        <w:rPr>
          <w:rStyle w:val="HideTWBExt"/>
          <w:b w:val="0"/>
        </w:rPr>
        <w:t>&lt;/RepeatBlock-By&gt;</w:t>
      </w:r>
    </w:p>
    <w:p w14:paraId="28B3D8B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68E3515" w14:textId="77777777" w:rsidR="00E64FBC" w:rsidRPr="0065632A" w:rsidRDefault="00E64FBC" w:rsidP="00E64FBC">
      <w:pPr>
        <w:pStyle w:val="NormalBold"/>
      </w:pPr>
      <w:r w:rsidRPr="0065632A">
        <w:rPr>
          <w:rStyle w:val="HideTWBExt"/>
        </w:rPr>
        <w:t>&lt;Article&gt;</w:t>
      </w:r>
      <w:r w:rsidRPr="0065632A">
        <w:t>Paragrafo 1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BC521F6" w14:textId="77777777" w:rsidTr="00332B56">
        <w:trPr>
          <w:trHeight w:hRule="exact" w:val="240"/>
          <w:jc w:val="center"/>
        </w:trPr>
        <w:tc>
          <w:tcPr>
            <w:tcW w:w="9752" w:type="dxa"/>
            <w:gridSpan w:val="2"/>
            <w:tcBorders>
              <w:top w:val="nil"/>
              <w:left w:val="nil"/>
              <w:bottom w:val="nil"/>
              <w:right w:val="nil"/>
            </w:tcBorders>
          </w:tcPr>
          <w:p w14:paraId="6897347A" w14:textId="77777777" w:rsidR="00E64FBC" w:rsidRPr="0065632A" w:rsidRDefault="00E64FBC" w:rsidP="00332B56"/>
        </w:tc>
      </w:tr>
      <w:tr w:rsidR="00E64FBC" w:rsidRPr="0065632A" w14:paraId="45399DA1" w14:textId="77777777" w:rsidTr="00332B56">
        <w:trPr>
          <w:trHeight w:val="240"/>
          <w:jc w:val="center"/>
        </w:trPr>
        <w:tc>
          <w:tcPr>
            <w:tcW w:w="4876" w:type="dxa"/>
            <w:tcBorders>
              <w:top w:val="nil"/>
              <w:left w:val="nil"/>
              <w:bottom w:val="nil"/>
              <w:right w:val="nil"/>
            </w:tcBorders>
          </w:tcPr>
          <w:p w14:paraId="24B4949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EB51D80" w14:textId="77777777" w:rsidR="00E64FBC" w:rsidRPr="0065632A" w:rsidRDefault="00E64FBC" w:rsidP="00332B56">
            <w:pPr>
              <w:pStyle w:val="AmColumnHeading"/>
            </w:pPr>
            <w:r w:rsidRPr="0065632A">
              <w:t>Emendamento</w:t>
            </w:r>
          </w:p>
        </w:tc>
      </w:tr>
      <w:tr w:rsidR="00E64FBC" w:rsidRPr="0065632A" w14:paraId="25716B8E" w14:textId="77777777" w:rsidTr="00332B56">
        <w:trPr>
          <w:jc w:val="center"/>
        </w:trPr>
        <w:tc>
          <w:tcPr>
            <w:tcW w:w="4876" w:type="dxa"/>
            <w:tcBorders>
              <w:top w:val="nil"/>
              <w:left w:val="nil"/>
              <w:bottom w:val="nil"/>
              <w:right w:val="nil"/>
            </w:tcBorders>
          </w:tcPr>
          <w:p w14:paraId="4E60F311" w14:textId="77777777" w:rsidR="00E64FBC" w:rsidRPr="0065632A" w:rsidRDefault="00E64FBC" w:rsidP="00332B56">
            <w:pPr>
              <w:pStyle w:val="Normal6a"/>
            </w:pPr>
          </w:p>
        </w:tc>
        <w:tc>
          <w:tcPr>
            <w:tcW w:w="4876" w:type="dxa"/>
            <w:tcBorders>
              <w:top w:val="nil"/>
              <w:left w:val="nil"/>
              <w:bottom w:val="nil"/>
              <w:right w:val="nil"/>
            </w:tcBorders>
          </w:tcPr>
          <w:p w14:paraId="7859BB40" w14:textId="77777777" w:rsidR="00E64FBC" w:rsidRPr="0065632A" w:rsidRDefault="00E64FBC" w:rsidP="00332B56">
            <w:pPr>
              <w:pStyle w:val="Normal6a"/>
            </w:pPr>
            <w:r w:rsidRPr="0065632A">
              <w:rPr>
                <w:b/>
                <w:i/>
              </w:rPr>
              <w:t>1 bis.</w:t>
            </w:r>
            <w:r w:rsidRPr="0065632A">
              <w:tab/>
            </w:r>
            <w:r w:rsidRPr="0065632A">
              <w:rPr>
                <w:b/>
                <w:i/>
              </w:rPr>
              <w:t>sottolinea l'importanza di investire nel capitale umano e in particolare nelle nuove generazioni, nonché di preservare i legami culturali e linguistici condivisi, anche sostenendo le associazioni civiche che onorano l'eredità dell'emigrazione europea verso l'America latina;</w:t>
            </w:r>
          </w:p>
        </w:tc>
      </w:tr>
    </w:tbl>
    <w:p w14:paraId="0B37F03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C084333" w14:textId="77777777" w:rsidR="00E64FBC" w:rsidRPr="0065632A" w:rsidRDefault="00E64FBC" w:rsidP="00E64FBC">
      <w:r w:rsidRPr="0065632A">
        <w:rPr>
          <w:rStyle w:val="HideTWBExt"/>
        </w:rPr>
        <w:t>&lt;/Amend&gt;</w:t>
      </w:r>
    </w:p>
    <w:p w14:paraId="60A62837"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93</w:t>
      </w:r>
      <w:r w:rsidRPr="0065632A">
        <w:rPr>
          <w:rStyle w:val="HideTWBExt"/>
        </w:rPr>
        <w:t>&lt;/NumAm&gt;</w:t>
      </w:r>
    </w:p>
    <w:p w14:paraId="6161BDA4"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DB5197C" w14:textId="77777777" w:rsidR="00E64FBC" w:rsidRPr="0065632A" w:rsidRDefault="00E64FBC" w:rsidP="00E64FBC">
      <w:pPr>
        <w:pStyle w:val="NormalBold"/>
      </w:pPr>
      <w:r w:rsidRPr="0065632A">
        <w:rPr>
          <w:rStyle w:val="HideTWBExt"/>
          <w:b w:val="0"/>
        </w:rPr>
        <w:t>&lt;/RepeatBlock-By&gt;</w:t>
      </w:r>
    </w:p>
    <w:p w14:paraId="279FB33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4AC1B7B" w14:textId="77777777" w:rsidR="00E64FBC" w:rsidRPr="0065632A" w:rsidRDefault="00E64FBC" w:rsidP="00E64FBC">
      <w:pPr>
        <w:pStyle w:val="NormalBold"/>
      </w:pPr>
      <w:r w:rsidRPr="0065632A">
        <w:rPr>
          <w:rStyle w:val="HideTWBExt"/>
        </w:rPr>
        <w:t>&lt;Article&gt;</w:t>
      </w:r>
      <w:r w:rsidRPr="0065632A">
        <w:t>Paragrafo 1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6199113" w14:textId="77777777" w:rsidTr="00332B56">
        <w:trPr>
          <w:trHeight w:hRule="exact" w:val="240"/>
          <w:jc w:val="center"/>
        </w:trPr>
        <w:tc>
          <w:tcPr>
            <w:tcW w:w="9752" w:type="dxa"/>
            <w:gridSpan w:val="2"/>
            <w:tcBorders>
              <w:top w:val="nil"/>
              <w:left w:val="nil"/>
              <w:bottom w:val="nil"/>
              <w:right w:val="nil"/>
            </w:tcBorders>
          </w:tcPr>
          <w:p w14:paraId="49A6FBE0" w14:textId="77777777" w:rsidR="00E64FBC" w:rsidRPr="0065632A" w:rsidRDefault="00E64FBC" w:rsidP="00332B56"/>
        </w:tc>
      </w:tr>
      <w:tr w:rsidR="00E64FBC" w:rsidRPr="0065632A" w14:paraId="321EFDF0" w14:textId="77777777" w:rsidTr="00332B56">
        <w:trPr>
          <w:trHeight w:val="240"/>
          <w:jc w:val="center"/>
        </w:trPr>
        <w:tc>
          <w:tcPr>
            <w:tcW w:w="4876" w:type="dxa"/>
            <w:tcBorders>
              <w:top w:val="nil"/>
              <w:left w:val="nil"/>
              <w:bottom w:val="nil"/>
              <w:right w:val="nil"/>
            </w:tcBorders>
          </w:tcPr>
          <w:p w14:paraId="3DDF516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B43C666" w14:textId="77777777" w:rsidR="00E64FBC" w:rsidRPr="0065632A" w:rsidRDefault="00E64FBC" w:rsidP="00332B56">
            <w:pPr>
              <w:pStyle w:val="AmColumnHeading"/>
            </w:pPr>
            <w:r w:rsidRPr="0065632A">
              <w:t>Emendamento</w:t>
            </w:r>
          </w:p>
        </w:tc>
      </w:tr>
      <w:tr w:rsidR="00E64FBC" w:rsidRPr="0065632A" w14:paraId="7C4F34C5" w14:textId="77777777" w:rsidTr="00332B56">
        <w:trPr>
          <w:jc w:val="center"/>
        </w:trPr>
        <w:tc>
          <w:tcPr>
            <w:tcW w:w="4876" w:type="dxa"/>
            <w:tcBorders>
              <w:top w:val="nil"/>
              <w:left w:val="nil"/>
              <w:bottom w:val="nil"/>
              <w:right w:val="nil"/>
            </w:tcBorders>
          </w:tcPr>
          <w:p w14:paraId="6A00B395" w14:textId="77777777" w:rsidR="00E64FBC" w:rsidRPr="0065632A" w:rsidRDefault="00E64FBC" w:rsidP="00332B56">
            <w:pPr>
              <w:pStyle w:val="Normal6a"/>
            </w:pPr>
          </w:p>
        </w:tc>
        <w:tc>
          <w:tcPr>
            <w:tcW w:w="4876" w:type="dxa"/>
            <w:tcBorders>
              <w:top w:val="nil"/>
              <w:left w:val="nil"/>
              <w:bottom w:val="nil"/>
              <w:right w:val="nil"/>
            </w:tcBorders>
          </w:tcPr>
          <w:p w14:paraId="37F63B56" w14:textId="77777777" w:rsidR="00E64FBC" w:rsidRPr="0065632A" w:rsidRDefault="00E64FBC" w:rsidP="00332B56">
            <w:pPr>
              <w:pStyle w:val="Normal6a"/>
            </w:pPr>
            <w:r w:rsidRPr="0065632A">
              <w:rPr>
                <w:b/>
                <w:i/>
              </w:rPr>
              <w:t>1 ter.</w:t>
            </w:r>
            <w:r w:rsidRPr="0065632A">
              <w:tab/>
            </w:r>
            <w:r w:rsidRPr="0065632A">
              <w:rPr>
                <w:b/>
                <w:i/>
              </w:rPr>
              <w:t>ritiene che l'UE e l'America latina, in quanto partner strategici naturali, abbiano un'opportunità storica per rafforzare la loro alleanza nel contesto geopolitico attuale, caratterizzato da una competizione strategica; ritiene che tali relazioni possano rappresentare un importante cuscinetto contro tali tensioni e in difesa di una visione pluralistica dell'ordine mondiale, lontano dalla logica degli allineamenti, e costruire congiuntamente una politica estera basata sull'autonomia strategica, sulla cooperazione e sul rispetto reciproco;</w:t>
            </w:r>
          </w:p>
        </w:tc>
      </w:tr>
    </w:tbl>
    <w:p w14:paraId="05A8644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81CA5D5" w14:textId="77777777" w:rsidR="00E64FBC" w:rsidRPr="0065632A" w:rsidRDefault="00E64FBC" w:rsidP="00E64FBC">
      <w:r w:rsidRPr="0065632A">
        <w:rPr>
          <w:rStyle w:val="HideTWBExt"/>
        </w:rPr>
        <w:t>&lt;/Amend&gt;</w:t>
      </w:r>
    </w:p>
    <w:p w14:paraId="0ED5BE9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94</w:t>
      </w:r>
      <w:r w:rsidRPr="0065632A">
        <w:rPr>
          <w:rStyle w:val="HideTWBExt"/>
        </w:rPr>
        <w:t>&lt;/NumAm&gt;</w:t>
      </w:r>
    </w:p>
    <w:p w14:paraId="38FE0F22"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0597687E" w14:textId="77777777" w:rsidR="00E64FBC" w:rsidRPr="0065632A" w:rsidRDefault="00E64FBC" w:rsidP="00E64FBC">
      <w:pPr>
        <w:pStyle w:val="NormalBold"/>
      </w:pPr>
      <w:r w:rsidRPr="0065632A">
        <w:rPr>
          <w:rStyle w:val="HideTWBExt"/>
          <w:b w:val="0"/>
        </w:rPr>
        <w:t>&lt;/RepeatBlock-By&gt;</w:t>
      </w:r>
    </w:p>
    <w:p w14:paraId="1C9054C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8116089" w14:textId="77777777" w:rsidR="00E64FBC" w:rsidRPr="0065632A" w:rsidRDefault="00E64FBC" w:rsidP="00E64FBC">
      <w:pPr>
        <w:pStyle w:val="NormalBold"/>
      </w:pPr>
      <w:r w:rsidRPr="0065632A">
        <w:rPr>
          <w:rStyle w:val="HideTWBExt"/>
        </w:rPr>
        <w:t>&lt;Article&gt;</w:t>
      </w:r>
      <w:r w:rsidRPr="0065632A">
        <w:t>Paragrafo 1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4E9A6F1" w14:textId="77777777" w:rsidTr="00332B56">
        <w:trPr>
          <w:trHeight w:hRule="exact" w:val="240"/>
          <w:jc w:val="center"/>
        </w:trPr>
        <w:tc>
          <w:tcPr>
            <w:tcW w:w="9752" w:type="dxa"/>
            <w:gridSpan w:val="2"/>
            <w:tcBorders>
              <w:top w:val="nil"/>
              <w:left w:val="nil"/>
              <w:bottom w:val="nil"/>
              <w:right w:val="nil"/>
            </w:tcBorders>
          </w:tcPr>
          <w:p w14:paraId="7DB1467A" w14:textId="77777777" w:rsidR="00E64FBC" w:rsidRPr="0065632A" w:rsidRDefault="00E64FBC" w:rsidP="00332B56"/>
        </w:tc>
      </w:tr>
      <w:tr w:rsidR="00E64FBC" w:rsidRPr="0065632A" w14:paraId="4E0DBBEF" w14:textId="77777777" w:rsidTr="00332B56">
        <w:trPr>
          <w:trHeight w:val="240"/>
          <w:jc w:val="center"/>
        </w:trPr>
        <w:tc>
          <w:tcPr>
            <w:tcW w:w="4876" w:type="dxa"/>
            <w:tcBorders>
              <w:top w:val="nil"/>
              <w:left w:val="nil"/>
              <w:bottom w:val="nil"/>
              <w:right w:val="nil"/>
            </w:tcBorders>
          </w:tcPr>
          <w:p w14:paraId="62B61F5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FDCA0B2" w14:textId="77777777" w:rsidR="00E64FBC" w:rsidRPr="0065632A" w:rsidRDefault="00E64FBC" w:rsidP="00332B56">
            <w:pPr>
              <w:pStyle w:val="AmColumnHeading"/>
            </w:pPr>
            <w:r w:rsidRPr="0065632A">
              <w:t>Emendamento</w:t>
            </w:r>
          </w:p>
        </w:tc>
      </w:tr>
      <w:tr w:rsidR="00E64FBC" w:rsidRPr="0065632A" w14:paraId="6C614800" w14:textId="77777777" w:rsidTr="00332B56">
        <w:trPr>
          <w:jc w:val="center"/>
        </w:trPr>
        <w:tc>
          <w:tcPr>
            <w:tcW w:w="4876" w:type="dxa"/>
            <w:tcBorders>
              <w:top w:val="nil"/>
              <w:left w:val="nil"/>
              <w:bottom w:val="nil"/>
              <w:right w:val="nil"/>
            </w:tcBorders>
          </w:tcPr>
          <w:p w14:paraId="7FEF8F9F" w14:textId="77777777" w:rsidR="00E64FBC" w:rsidRPr="0065632A" w:rsidRDefault="00E64FBC" w:rsidP="00332B56">
            <w:pPr>
              <w:pStyle w:val="Normal6a"/>
            </w:pPr>
          </w:p>
        </w:tc>
        <w:tc>
          <w:tcPr>
            <w:tcW w:w="4876" w:type="dxa"/>
            <w:tcBorders>
              <w:top w:val="nil"/>
              <w:left w:val="nil"/>
              <w:bottom w:val="nil"/>
              <w:right w:val="nil"/>
            </w:tcBorders>
          </w:tcPr>
          <w:p w14:paraId="2465B1C3" w14:textId="77777777" w:rsidR="00E64FBC" w:rsidRPr="0065632A" w:rsidRDefault="00E64FBC" w:rsidP="00332B56">
            <w:pPr>
              <w:pStyle w:val="Normal6a"/>
            </w:pPr>
            <w:r w:rsidRPr="0065632A">
              <w:rPr>
                <w:b/>
                <w:i/>
              </w:rPr>
              <w:t>1 quater.</w:t>
            </w:r>
            <w:r w:rsidRPr="0065632A">
              <w:tab/>
            </w:r>
            <w:r w:rsidRPr="0065632A">
              <w:rPr>
                <w:b/>
                <w:i/>
              </w:rPr>
              <w:t>sottolinea che le relazioni tra l'Europa e l'America latina sono anche intessute di legami umani; ricorda che, in un mondo sempre più disconnesso, tale vicinanza umana, che comprende lingue e patrimoni condivisi, è una risorsa strategica;</w:t>
            </w:r>
          </w:p>
        </w:tc>
      </w:tr>
    </w:tbl>
    <w:p w14:paraId="6B1410B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BD36D30" w14:textId="77777777" w:rsidR="00E64FBC" w:rsidRPr="0065632A" w:rsidRDefault="00E64FBC" w:rsidP="00E64FBC">
      <w:r w:rsidRPr="0065632A">
        <w:rPr>
          <w:rStyle w:val="HideTWBExt"/>
        </w:rPr>
        <w:t>&lt;/Amend&gt;</w:t>
      </w:r>
    </w:p>
    <w:p w14:paraId="1333263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95</w:t>
      </w:r>
      <w:r w:rsidRPr="0065632A">
        <w:rPr>
          <w:rStyle w:val="HideTWBExt"/>
        </w:rPr>
        <w:t>&lt;/NumAm&gt;</w:t>
      </w:r>
    </w:p>
    <w:p w14:paraId="2C4D10BA"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3876AC4" w14:textId="77777777" w:rsidR="00E64FBC" w:rsidRPr="0065632A" w:rsidRDefault="00E64FBC" w:rsidP="00E64FBC">
      <w:pPr>
        <w:pStyle w:val="NormalBold"/>
      </w:pPr>
      <w:r w:rsidRPr="0065632A">
        <w:rPr>
          <w:rStyle w:val="HideTWBExt"/>
          <w:b w:val="0"/>
        </w:rPr>
        <w:t>&lt;/RepeatBlock-By&gt;</w:t>
      </w:r>
    </w:p>
    <w:p w14:paraId="1D17A7B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F89C809" w14:textId="77777777" w:rsidR="00E64FBC" w:rsidRPr="0065632A" w:rsidRDefault="00E64FBC" w:rsidP="00E64FBC">
      <w:pPr>
        <w:pStyle w:val="NormalBold"/>
      </w:pPr>
      <w:r w:rsidRPr="0065632A">
        <w:rPr>
          <w:rStyle w:val="HideTWBExt"/>
        </w:rPr>
        <w:t>&lt;Article&gt;</w:t>
      </w:r>
      <w:r w:rsidRPr="0065632A">
        <w:t>Paragrafo 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CECA680" w14:textId="77777777" w:rsidTr="00332B56">
        <w:trPr>
          <w:trHeight w:hRule="exact" w:val="240"/>
          <w:jc w:val="center"/>
        </w:trPr>
        <w:tc>
          <w:tcPr>
            <w:tcW w:w="9752" w:type="dxa"/>
            <w:gridSpan w:val="2"/>
            <w:tcBorders>
              <w:top w:val="nil"/>
              <w:left w:val="nil"/>
              <w:bottom w:val="nil"/>
              <w:right w:val="nil"/>
            </w:tcBorders>
          </w:tcPr>
          <w:p w14:paraId="53CBCFB8" w14:textId="77777777" w:rsidR="00E64FBC" w:rsidRPr="0065632A" w:rsidRDefault="00E64FBC" w:rsidP="00332B56"/>
        </w:tc>
      </w:tr>
      <w:tr w:rsidR="00E64FBC" w:rsidRPr="0065632A" w14:paraId="30EA9479" w14:textId="77777777" w:rsidTr="00332B56">
        <w:trPr>
          <w:trHeight w:val="240"/>
          <w:jc w:val="center"/>
        </w:trPr>
        <w:tc>
          <w:tcPr>
            <w:tcW w:w="4876" w:type="dxa"/>
            <w:tcBorders>
              <w:top w:val="nil"/>
              <w:left w:val="nil"/>
              <w:bottom w:val="nil"/>
              <w:right w:val="nil"/>
            </w:tcBorders>
          </w:tcPr>
          <w:p w14:paraId="2DBC627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F1AC454" w14:textId="77777777" w:rsidR="00E64FBC" w:rsidRPr="0065632A" w:rsidRDefault="00E64FBC" w:rsidP="00332B56">
            <w:pPr>
              <w:pStyle w:val="AmColumnHeading"/>
            </w:pPr>
            <w:r w:rsidRPr="0065632A">
              <w:t>Emendamento</w:t>
            </w:r>
          </w:p>
        </w:tc>
      </w:tr>
      <w:tr w:rsidR="00E64FBC" w:rsidRPr="0065632A" w14:paraId="1AF81E65" w14:textId="77777777" w:rsidTr="00332B56">
        <w:trPr>
          <w:jc w:val="center"/>
        </w:trPr>
        <w:tc>
          <w:tcPr>
            <w:tcW w:w="4876" w:type="dxa"/>
            <w:tcBorders>
              <w:top w:val="nil"/>
              <w:left w:val="nil"/>
              <w:bottom w:val="nil"/>
              <w:right w:val="nil"/>
            </w:tcBorders>
          </w:tcPr>
          <w:p w14:paraId="324EA426" w14:textId="77777777" w:rsidR="00E64FBC" w:rsidRPr="0065632A" w:rsidRDefault="00E64FBC" w:rsidP="00332B56">
            <w:pPr>
              <w:pStyle w:val="Normal6a"/>
            </w:pPr>
            <w:r w:rsidRPr="0065632A">
              <w:t>2.</w:t>
            </w:r>
            <w:r w:rsidRPr="0065632A">
              <w:tab/>
            </w:r>
            <w:r w:rsidRPr="0065632A">
              <w:rPr>
                <w:b/>
                <w:i/>
              </w:rPr>
              <w:t>osserva che l'</w:t>
            </w:r>
            <w:r w:rsidRPr="0065632A">
              <w:t xml:space="preserve">impegno dell'UE nella regione </w:t>
            </w:r>
            <w:r w:rsidRPr="0065632A">
              <w:rPr>
                <w:b/>
                <w:i/>
              </w:rPr>
              <w:t>non è stato ottimale negli ultimi decenni, il che ha creato un vuoto per</w:t>
            </w:r>
            <w:r w:rsidRPr="0065632A">
              <w:t xml:space="preserve"> la crescente influenza di Cina, Russia e Iran;</w:t>
            </w:r>
          </w:p>
        </w:tc>
        <w:tc>
          <w:tcPr>
            <w:tcW w:w="4876" w:type="dxa"/>
            <w:tcBorders>
              <w:top w:val="nil"/>
              <w:left w:val="nil"/>
              <w:bottom w:val="nil"/>
              <w:right w:val="nil"/>
            </w:tcBorders>
          </w:tcPr>
          <w:p w14:paraId="0DFC1681" w14:textId="77777777" w:rsidR="00E64FBC" w:rsidRPr="0065632A" w:rsidRDefault="00E64FBC" w:rsidP="00332B56">
            <w:pPr>
              <w:pStyle w:val="Normal6a"/>
            </w:pPr>
            <w:r w:rsidRPr="0065632A">
              <w:t>2.</w:t>
            </w:r>
            <w:r w:rsidRPr="0065632A">
              <w:tab/>
            </w:r>
            <w:r w:rsidRPr="0065632A">
              <w:rPr>
                <w:b/>
                <w:i/>
              </w:rPr>
              <w:t>sottolinea il rinnovato e crescente</w:t>
            </w:r>
            <w:r w:rsidRPr="0065632A">
              <w:t xml:space="preserve"> impegno dell'UE nella regione</w:t>
            </w:r>
            <w:r w:rsidRPr="0065632A">
              <w:rPr>
                <w:b/>
                <w:i/>
              </w:rPr>
              <w:t>, esemplificato dal fondamentale vertice UE-CELAC del 2023, che ha segnato un chiaro punto di svolta dopo anni di coinvolgimento limitato; sottolinea la necessità di un impegno costante per promuovere gli interessi e i valori dell'UE, contrastando nel contempo</w:t>
            </w:r>
            <w:r w:rsidRPr="0065632A">
              <w:t xml:space="preserve"> la crescente influenza di Cina, Russia e Iran;</w:t>
            </w:r>
          </w:p>
        </w:tc>
      </w:tr>
    </w:tbl>
    <w:p w14:paraId="3BB2BFC4"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53738916" w14:textId="77777777" w:rsidR="00E64FBC" w:rsidRPr="00593685" w:rsidRDefault="00E64FBC" w:rsidP="00E64FBC">
      <w:pPr>
        <w:rPr>
          <w:lang w:val="es-ES"/>
        </w:rPr>
      </w:pPr>
      <w:r w:rsidRPr="00593685">
        <w:rPr>
          <w:rStyle w:val="HideTWBExt"/>
          <w:lang w:val="es-ES"/>
        </w:rPr>
        <w:t>&lt;/Amend&gt;</w:t>
      </w:r>
    </w:p>
    <w:p w14:paraId="19E7EFC7"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96</w:t>
      </w:r>
      <w:r w:rsidRPr="00593685">
        <w:rPr>
          <w:rStyle w:val="HideTWBExt"/>
          <w:lang w:val="es-ES"/>
        </w:rPr>
        <w:t>&lt;/NumAm&gt;</w:t>
      </w:r>
    </w:p>
    <w:p w14:paraId="71E672EA"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Antonio López-Istúriz White</w:t>
      </w:r>
      <w:r w:rsidRPr="00593685">
        <w:rPr>
          <w:rStyle w:val="HideTWBExt"/>
          <w:b w:val="0"/>
          <w:lang w:val="es-ES"/>
        </w:rPr>
        <w:t>&lt;/Members&gt;</w:t>
      </w:r>
    </w:p>
    <w:p w14:paraId="30D3821B" w14:textId="77777777" w:rsidR="00E64FBC" w:rsidRPr="00593685" w:rsidRDefault="00E64FBC" w:rsidP="00E64FBC">
      <w:pPr>
        <w:pStyle w:val="NormalBold"/>
        <w:rPr>
          <w:lang w:val="es-ES"/>
        </w:rPr>
      </w:pPr>
      <w:r w:rsidRPr="00593685">
        <w:rPr>
          <w:rStyle w:val="HideTWBExt"/>
          <w:b w:val="0"/>
          <w:lang w:val="es-ES"/>
        </w:rPr>
        <w:t>&lt;/RepeatBlock-By&gt;</w:t>
      </w:r>
    </w:p>
    <w:p w14:paraId="3D330C7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A721615" w14:textId="77777777" w:rsidR="00E64FBC" w:rsidRPr="0065632A" w:rsidRDefault="00E64FBC" w:rsidP="00E64FBC">
      <w:pPr>
        <w:pStyle w:val="NormalBold"/>
      </w:pPr>
      <w:r w:rsidRPr="0065632A">
        <w:rPr>
          <w:rStyle w:val="HideTWBExt"/>
        </w:rPr>
        <w:t>&lt;Article&gt;</w:t>
      </w:r>
      <w:r w:rsidRPr="0065632A">
        <w:t>Paragrafo 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A6855F0" w14:textId="77777777" w:rsidTr="00332B56">
        <w:trPr>
          <w:trHeight w:hRule="exact" w:val="240"/>
          <w:jc w:val="center"/>
        </w:trPr>
        <w:tc>
          <w:tcPr>
            <w:tcW w:w="9752" w:type="dxa"/>
            <w:gridSpan w:val="2"/>
            <w:tcBorders>
              <w:top w:val="nil"/>
              <w:left w:val="nil"/>
              <w:bottom w:val="nil"/>
              <w:right w:val="nil"/>
            </w:tcBorders>
          </w:tcPr>
          <w:p w14:paraId="35C61033" w14:textId="77777777" w:rsidR="00E64FBC" w:rsidRPr="0065632A" w:rsidRDefault="00E64FBC" w:rsidP="00332B56"/>
        </w:tc>
      </w:tr>
      <w:tr w:rsidR="00E64FBC" w:rsidRPr="0065632A" w14:paraId="5405D7EA" w14:textId="77777777" w:rsidTr="00332B56">
        <w:trPr>
          <w:trHeight w:val="240"/>
          <w:jc w:val="center"/>
        </w:trPr>
        <w:tc>
          <w:tcPr>
            <w:tcW w:w="4876" w:type="dxa"/>
            <w:tcBorders>
              <w:top w:val="nil"/>
              <w:left w:val="nil"/>
              <w:bottom w:val="nil"/>
              <w:right w:val="nil"/>
            </w:tcBorders>
          </w:tcPr>
          <w:p w14:paraId="5FB590C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37F41A2" w14:textId="77777777" w:rsidR="00E64FBC" w:rsidRPr="0065632A" w:rsidRDefault="00E64FBC" w:rsidP="00332B56">
            <w:pPr>
              <w:pStyle w:val="AmColumnHeading"/>
            </w:pPr>
            <w:r w:rsidRPr="0065632A">
              <w:t>Emendamento</w:t>
            </w:r>
          </w:p>
        </w:tc>
      </w:tr>
      <w:tr w:rsidR="00E64FBC" w:rsidRPr="0065632A" w14:paraId="1DB4DF1A" w14:textId="77777777" w:rsidTr="00332B56">
        <w:trPr>
          <w:jc w:val="center"/>
        </w:trPr>
        <w:tc>
          <w:tcPr>
            <w:tcW w:w="4876" w:type="dxa"/>
            <w:tcBorders>
              <w:top w:val="nil"/>
              <w:left w:val="nil"/>
              <w:bottom w:val="nil"/>
              <w:right w:val="nil"/>
            </w:tcBorders>
          </w:tcPr>
          <w:p w14:paraId="7F3913B4" w14:textId="77777777" w:rsidR="00E64FBC" w:rsidRPr="0065632A" w:rsidRDefault="00E64FBC" w:rsidP="00332B56">
            <w:pPr>
              <w:pStyle w:val="Normal6a"/>
            </w:pPr>
            <w:r w:rsidRPr="0065632A">
              <w:t>2.</w:t>
            </w:r>
            <w:r w:rsidRPr="0065632A">
              <w:tab/>
              <w:t>osserva che l'impegno dell'UE nella regione non è stato ottimale negli ultimi decenni, il che ha creato un vuoto per la crescente influenza di Cina, Russia e Iran;</w:t>
            </w:r>
          </w:p>
        </w:tc>
        <w:tc>
          <w:tcPr>
            <w:tcW w:w="4876" w:type="dxa"/>
            <w:tcBorders>
              <w:top w:val="nil"/>
              <w:left w:val="nil"/>
              <w:bottom w:val="nil"/>
              <w:right w:val="nil"/>
            </w:tcBorders>
          </w:tcPr>
          <w:p w14:paraId="4BB5EF94" w14:textId="77777777" w:rsidR="00E64FBC" w:rsidRPr="0065632A" w:rsidRDefault="00E64FBC" w:rsidP="00332B56">
            <w:pPr>
              <w:pStyle w:val="Normal6a"/>
            </w:pPr>
            <w:r w:rsidRPr="0065632A">
              <w:t>2.</w:t>
            </w:r>
            <w:r w:rsidRPr="0065632A">
              <w:tab/>
              <w:t>osserva che l'impegno dell'UE nella regione non è stato ottimale negli ultimi decenni, il che ha creato un vuoto per la crescente influenza di Cina, Russia e Iran;</w:t>
            </w:r>
            <w:r w:rsidRPr="0065632A">
              <w:rPr>
                <w:b/>
                <w:i/>
              </w:rPr>
              <w:t> segnala che tali approcci nei confronti dei regimi autoritari finiscono per minare la democrazia nella regione;</w:t>
            </w:r>
          </w:p>
        </w:tc>
      </w:tr>
    </w:tbl>
    <w:p w14:paraId="3EDFB63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275E7104" w14:textId="77777777" w:rsidR="00E64FBC" w:rsidRPr="0065632A" w:rsidRDefault="00E64FBC" w:rsidP="00E64FBC">
      <w:r w:rsidRPr="0065632A">
        <w:rPr>
          <w:rStyle w:val="HideTWBExt"/>
        </w:rPr>
        <w:t>&lt;/Amend&gt;</w:t>
      </w:r>
    </w:p>
    <w:p w14:paraId="57CA46A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97</w:t>
      </w:r>
      <w:r w:rsidRPr="0065632A">
        <w:rPr>
          <w:rStyle w:val="HideTWBExt"/>
        </w:rPr>
        <w:t>&lt;/NumAm&gt;</w:t>
      </w:r>
    </w:p>
    <w:p w14:paraId="0604E04B" w14:textId="77777777" w:rsidR="00E64FBC" w:rsidRPr="0065632A" w:rsidRDefault="00E64FBC" w:rsidP="00E64FBC">
      <w:pPr>
        <w:pStyle w:val="NormalBold"/>
      </w:pPr>
      <w:r w:rsidRPr="0065632A">
        <w:rPr>
          <w:rStyle w:val="HideTWBExt"/>
          <w:b w:val="0"/>
        </w:rPr>
        <w:t>&lt;RepeatBlock-By&gt;&lt;Members&gt;</w:t>
      </w:r>
      <w:r w:rsidRPr="0065632A">
        <w:t>Emmanouil Fragkos</w:t>
      </w:r>
      <w:r w:rsidRPr="0065632A">
        <w:rPr>
          <w:rStyle w:val="HideTWBExt"/>
          <w:b w:val="0"/>
        </w:rPr>
        <w:t>&lt;/Members&gt;</w:t>
      </w:r>
    </w:p>
    <w:p w14:paraId="041D4124" w14:textId="77777777" w:rsidR="00E64FBC" w:rsidRPr="0065632A" w:rsidRDefault="00E64FBC" w:rsidP="00E64FBC">
      <w:pPr>
        <w:pStyle w:val="NormalBold"/>
      </w:pPr>
      <w:r w:rsidRPr="0065632A">
        <w:rPr>
          <w:rStyle w:val="HideTWBExt"/>
          <w:b w:val="0"/>
        </w:rPr>
        <w:t>&lt;/RepeatBlock-By&gt;</w:t>
      </w:r>
    </w:p>
    <w:p w14:paraId="7158B5C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34279DE" w14:textId="77777777" w:rsidR="00E64FBC" w:rsidRPr="0065632A" w:rsidRDefault="00E64FBC" w:rsidP="00E64FBC">
      <w:pPr>
        <w:pStyle w:val="NormalBold"/>
      </w:pPr>
      <w:r w:rsidRPr="0065632A">
        <w:rPr>
          <w:rStyle w:val="HideTWBExt"/>
        </w:rPr>
        <w:t>&lt;Article&gt;</w:t>
      </w:r>
      <w:r w:rsidRPr="0065632A">
        <w:t>Paragrafo 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0B187EE" w14:textId="77777777" w:rsidTr="00332B56">
        <w:trPr>
          <w:trHeight w:hRule="exact" w:val="240"/>
          <w:jc w:val="center"/>
        </w:trPr>
        <w:tc>
          <w:tcPr>
            <w:tcW w:w="9752" w:type="dxa"/>
            <w:gridSpan w:val="2"/>
            <w:tcBorders>
              <w:top w:val="nil"/>
              <w:left w:val="nil"/>
              <w:bottom w:val="nil"/>
              <w:right w:val="nil"/>
            </w:tcBorders>
          </w:tcPr>
          <w:p w14:paraId="584A2D1D" w14:textId="77777777" w:rsidR="00E64FBC" w:rsidRPr="0065632A" w:rsidRDefault="00E64FBC" w:rsidP="00332B56"/>
        </w:tc>
      </w:tr>
      <w:tr w:rsidR="00E64FBC" w:rsidRPr="0065632A" w14:paraId="46F18B26" w14:textId="77777777" w:rsidTr="00332B56">
        <w:trPr>
          <w:trHeight w:val="240"/>
          <w:jc w:val="center"/>
        </w:trPr>
        <w:tc>
          <w:tcPr>
            <w:tcW w:w="4876" w:type="dxa"/>
            <w:tcBorders>
              <w:top w:val="nil"/>
              <w:left w:val="nil"/>
              <w:bottom w:val="nil"/>
              <w:right w:val="nil"/>
            </w:tcBorders>
          </w:tcPr>
          <w:p w14:paraId="25B8797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119D448" w14:textId="77777777" w:rsidR="00E64FBC" w:rsidRPr="0065632A" w:rsidRDefault="00E64FBC" w:rsidP="00332B56">
            <w:pPr>
              <w:pStyle w:val="AmColumnHeading"/>
            </w:pPr>
            <w:r w:rsidRPr="0065632A">
              <w:t>Emendamento</w:t>
            </w:r>
          </w:p>
        </w:tc>
      </w:tr>
      <w:tr w:rsidR="00E64FBC" w:rsidRPr="0065632A" w14:paraId="798D1D83" w14:textId="77777777" w:rsidTr="00332B56">
        <w:trPr>
          <w:jc w:val="center"/>
        </w:trPr>
        <w:tc>
          <w:tcPr>
            <w:tcW w:w="4876" w:type="dxa"/>
            <w:tcBorders>
              <w:top w:val="nil"/>
              <w:left w:val="nil"/>
              <w:bottom w:val="nil"/>
              <w:right w:val="nil"/>
            </w:tcBorders>
          </w:tcPr>
          <w:p w14:paraId="3B74051A" w14:textId="77777777" w:rsidR="00E64FBC" w:rsidRPr="0065632A" w:rsidRDefault="00E64FBC" w:rsidP="00332B56">
            <w:pPr>
              <w:pStyle w:val="Normal6a"/>
            </w:pPr>
            <w:r w:rsidRPr="0065632A">
              <w:t>2.</w:t>
            </w:r>
            <w:r w:rsidRPr="0065632A">
              <w:tab/>
              <w:t>osserva che l'impegno dell'UE nella regione non è stato ottimale negli ultimi decenni</w:t>
            </w:r>
            <w:r w:rsidRPr="0065632A">
              <w:rPr>
                <w:b/>
                <w:i/>
              </w:rPr>
              <w:t>, il che ha creato un vuoto per la crescente influenza di Cina, Russia e Iran</w:t>
            </w:r>
            <w:r w:rsidRPr="0065632A">
              <w:t>;</w:t>
            </w:r>
          </w:p>
        </w:tc>
        <w:tc>
          <w:tcPr>
            <w:tcW w:w="4876" w:type="dxa"/>
            <w:tcBorders>
              <w:top w:val="nil"/>
              <w:left w:val="nil"/>
              <w:bottom w:val="nil"/>
              <w:right w:val="nil"/>
            </w:tcBorders>
          </w:tcPr>
          <w:p w14:paraId="6CF4772E" w14:textId="77777777" w:rsidR="00E64FBC" w:rsidRPr="0065632A" w:rsidRDefault="00E64FBC" w:rsidP="00332B56">
            <w:pPr>
              <w:pStyle w:val="Normal6a"/>
            </w:pPr>
            <w:r w:rsidRPr="0065632A">
              <w:t>2.</w:t>
            </w:r>
            <w:r w:rsidRPr="0065632A">
              <w:tab/>
              <w:t>osserva che l'impegno dell'UE nella regione non è stato ottimale negli ultimi decenni;</w:t>
            </w:r>
          </w:p>
        </w:tc>
      </w:tr>
    </w:tbl>
    <w:p w14:paraId="35B229E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{EL}</w:t>
      </w:r>
      <w:r w:rsidRPr="0065632A">
        <w:t>el</w:t>
      </w:r>
      <w:r w:rsidRPr="0065632A">
        <w:rPr>
          <w:rStyle w:val="HideTWBExt"/>
        </w:rPr>
        <w:t>&lt;/Original&gt;</w:t>
      </w:r>
    </w:p>
    <w:p w14:paraId="0EFE010C" w14:textId="77777777" w:rsidR="00E64FBC" w:rsidRPr="0065632A" w:rsidRDefault="00E64FBC" w:rsidP="00E64FBC">
      <w:r w:rsidRPr="0065632A">
        <w:rPr>
          <w:rStyle w:val="HideTWBExt"/>
        </w:rPr>
        <w:t>&lt;/Amend&gt;</w:t>
      </w:r>
    </w:p>
    <w:p w14:paraId="285AC75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98</w:t>
      </w:r>
      <w:r w:rsidRPr="0065632A">
        <w:rPr>
          <w:rStyle w:val="HideTWBExt"/>
        </w:rPr>
        <w:t>&lt;/NumAm&gt;</w:t>
      </w:r>
    </w:p>
    <w:p w14:paraId="3D9DD1E9"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6A8A9CCD" w14:textId="77777777" w:rsidR="00E64FBC" w:rsidRPr="0065632A" w:rsidRDefault="00E64FBC" w:rsidP="00E64FBC">
      <w:pPr>
        <w:pStyle w:val="NormalBold"/>
      </w:pPr>
      <w:r w:rsidRPr="0065632A">
        <w:rPr>
          <w:rStyle w:val="HideTWBExt"/>
          <w:b w:val="0"/>
        </w:rPr>
        <w:t>&lt;/RepeatBlock-By&gt;</w:t>
      </w:r>
    </w:p>
    <w:p w14:paraId="62AE576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55C4969" w14:textId="77777777" w:rsidR="00E64FBC" w:rsidRPr="0065632A" w:rsidRDefault="00E64FBC" w:rsidP="00E64FBC">
      <w:pPr>
        <w:pStyle w:val="NormalBold"/>
      </w:pPr>
      <w:r w:rsidRPr="0065632A">
        <w:rPr>
          <w:rStyle w:val="HideTWBExt"/>
        </w:rPr>
        <w:t>&lt;Article&gt;</w:t>
      </w:r>
      <w:r w:rsidRPr="0065632A">
        <w:t>Paragrafo 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10FE717" w14:textId="77777777" w:rsidTr="00332B56">
        <w:trPr>
          <w:trHeight w:hRule="exact" w:val="240"/>
          <w:jc w:val="center"/>
        </w:trPr>
        <w:tc>
          <w:tcPr>
            <w:tcW w:w="9752" w:type="dxa"/>
            <w:gridSpan w:val="2"/>
            <w:tcBorders>
              <w:top w:val="nil"/>
              <w:left w:val="nil"/>
              <w:bottom w:val="nil"/>
              <w:right w:val="nil"/>
            </w:tcBorders>
          </w:tcPr>
          <w:p w14:paraId="50791B0F" w14:textId="77777777" w:rsidR="00E64FBC" w:rsidRPr="0065632A" w:rsidRDefault="00E64FBC" w:rsidP="00332B56"/>
        </w:tc>
      </w:tr>
      <w:tr w:rsidR="00E64FBC" w:rsidRPr="0065632A" w14:paraId="112F91CE" w14:textId="77777777" w:rsidTr="00332B56">
        <w:trPr>
          <w:trHeight w:val="240"/>
          <w:jc w:val="center"/>
        </w:trPr>
        <w:tc>
          <w:tcPr>
            <w:tcW w:w="4876" w:type="dxa"/>
            <w:tcBorders>
              <w:top w:val="nil"/>
              <w:left w:val="nil"/>
              <w:bottom w:val="nil"/>
              <w:right w:val="nil"/>
            </w:tcBorders>
          </w:tcPr>
          <w:p w14:paraId="6A21329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69FF2BA" w14:textId="77777777" w:rsidR="00E64FBC" w:rsidRPr="0065632A" w:rsidRDefault="00E64FBC" w:rsidP="00332B56">
            <w:pPr>
              <w:pStyle w:val="AmColumnHeading"/>
            </w:pPr>
            <w:r w:rsidRPr="0065632A">
              <w:t>Emendamento</w:t>
            </w:r>
          </w:p>
        </w:tc>
      </w:tr>
      <w:tr w:rsidR="00E64FBC" w:rsidRPr="0065632A" w14:paraId="7842D4FF" w14:textId="77777777" w:rsidTr="00332B56">
        <w:trPr>
          <w:jc w:val="center"/>
        </w:trPr>
        <w:tc>
          <w:tcPr>
            <w:tcW w:w="4876" w:type="dxa"/>
            <w:tcBorders>
              <w:top w:val="nil"/>
              <w:left w:val="nil"/>
              <w:bottom w:val="nil"/>
              <w:right w:val="nil"/>
            </w:tcBorders>
          </w:tcPr>
          <w:p w14:paraId="68F94335" w14:textId="77777777" w:rsidR="00E64FBC" w:rsidRPr="0065632A" w:rsidRDefault="00E64FBC" w:rsidP="00332B56">
            <w:pPr>
              <w:pStyle w:val="Normal6a"/>
            </w:pPr>
            <w:r w:rsidRPr="0065632A">
              <w:t>2.</w:t>
            </w:r>
            <w:r w:rsidRPr="0065632A">
              <w:tab/>
              <w:t xml:space="preserve">osserva che l'impegno dell'UE nella regione </w:t>
            </w:r>
            <w:r w:rsidRPr="0065632A">
              <w:rPr>
                <w:b/>
                <w:i/>
              </w:rPr>
              <w:t>non è stato ottimale</w:t>
            </w:r>
            <w:r w:rsidRPr="0065632A">
              <w:t xml:space="preserve"> negli ultimi decenni, il che ha creato un vuoto per la crescente influenza di Cina, Russia e Iran;</w:t>
            </w:r>
          </w:p>
        </w:tc>
        <w:tc>
          <w:tcPr>
            <w:tcW w:w="4876" w:type="dxa"/>
            <w:tcBorders>
              <w:top w:val="nil"/>
              <w:left w:val="nil"/>
              <w:bottom w:val="nil"/>
              <w:right w:val="nil"/>
            </w:tcBorders>
          </w:tcPr>
          <w:p w14:paraId="3D942B03" w14:textId="77777777" w:rsidR="00E64FBC" w:rsidRPr="0065632A" w:rsidRDefault="00E64FBC" w:rsidP="00332B56">
            <w:pPr>
              <w:pStyle w:val="Normal6a"/>
            </w:pPr>
            <w:r w:rsidRPr="0065632A">
              <w:t>2.</w:t>
            </w:r>
            <w:r w:rsidRPr="0065632A">
              <w:tab/>
              <w:t xml:space="preserve">osserva che l'impegno dell'UE nella regione </w:t>
            </w:r>
            <w:r w:rsidRPr="0065632A">
              <w:rPr>
                <w:b/>
                <w:i/>
              </w:rPr>
              <w:t>è diminuito</w:t>
            </w:r>
            <w:r w:rsidRPr="0065632A">
              <w:t xml:space="preserve"> negli ultimi decenni, il che ha creato un vuoto </w:t>
            </w:r>
            <w:r w:rsidRPr="0065632A">
              <w:rPr>
                <w:b/>
                <w:i/>
              </w:rPr>
              <w:t>non ottimale</w:t>
            </w:r>
            <w:r w:rsidRPr="0065632A">
              <w:t xml:space="preserve"> per la crescente influenza di Cina e Russia;</w:t>
            </w:r>
          </w:p>
        </w:tc>
      </w:tr>
    </w:tbl>
    <w:p w14:paraId="36F242B5"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06F5EE34" w14:textId="77777777" w:rsidR="00E64FBC" w:rsidRPr="00593685" w:rsidRDefault="00E64FBC" w:rsidP="00E64FBC">
      <w:pPr>
        <w:rPr>
          <w:lang w:val="es-ES"/>
        </w:rPr>
      </w:pPr>
      <w:r w:rsidRPr="00593685">
        <w:rPr>
          <w:rStyle w:val="HideTWBExt"/>
          <w:lang w:val="es-ES"/>
        </w:rPr>
        <w:t>&lt;/Amend&gt;</w:t>
      </w:r>
    </w:p>
    <w:p w14:paraId="135FE9A4"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99</w:t>
      </w:r>
      <w:r w:rsidRPr="00593685">
        <w:rPr>
          <w:rStyle w:val="HideTWBExt"/>
          <w:lang w:val="es-ES"/>
        </w:rPr>
        <w:t>&lt;/NumAm&gt;</w:t>
      </w:r>
    </w:p>
    <w:p w14:paraId="6192F62B"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Sebastian Tynkkynen</w:t>
      </w:r>
      <w:r w:rsidRPr="00593685">
        <w:rPr>
          <w:rStyle w:val="HideTWBExt"/>
          <w:b w:val="0"/>
          <w:lang w:val="es-ES"/>
        </w:rPr>
        <w:t>&lt;/Members&gt;</w:t>
      </w:r>
    </w:p>
    <w:p w14:paraId="5DFAB54C" w14:textId="77777777" w:rsidR="00E64FBC" w:rsidRPr="00593685" w:rsidRDefault="00E64FBC" w:rsidP="00E64FBC">
      <w:pPr>
        <w:pStyle w:val="NormalBold"/>
        <w:rPr>
          <w:lang w:val="es-ES"/>
        </w:rPr>
      </w:pPr>
      <w:r w:rsidRPr="00593685">
        <w:rPr>
          <w:rStyle w:val="HideTWBExt"/>
          <w:b w:val="0"/>
          <w:lang w:val="es-ES"/>
        </w:rPr>
        <w:t>&lt;/RepeatBlock-By&gt;</w:t>
      </w:r>
    </w:p>
    <w:p w14:paraId="760A111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B3F133E" w14:textId="77777777" w:rsidR="00E64FBC" w:rsidRPr="0065632A" w:rsidRDefault="00E64FBC" w:rsidP="00E64FBC">
      <w:pPr>
        <w:pStyle w:val="NormalBold"/>
      </w:pPr>
      <w:r w:rsidRPr="0065632A">
        <w:rPr>
          <w:rStyle w:val="HideTWBExt"/>
        </w:rPr>
        <w:t>&lt;Article&gt;</w:t>
      </w:r>
      <w:r w:rsidRPr="0065632A">
        <w:t>Paragrafo 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52EEE48" w14:textId="77777777" w:rsidTr="00332B56">
        <w:trPr>
          <w:trHeight w:hRule="exact" w:val="240"/>
          <w:jc w:val="center"/>
        </w:trPr>
        <w:tc>
          <w:tcPr>
            <w:tcW w:w="9752" w:type="dxa"/>
            <w:gridSpan w:val="2"/>
            <w:tcBorders>
              <w:top w:val="nil"/>
              <w:left w:val="nil"/>
              <w:bottom w:val="nil"/>
              <w:right w:val="nil"/>
            </w:tcBorders>
          </w:tcPr>
          <w:p w14:paraId="3DD23B04" w14:textId="77777777" w:rsidR="00E64FBC" w:rsidRPr="0065632A" w:rsidRDefault="00E64FBC" w:rsidP="00332B56"/>
        </w:tc>
      </w:tr>
      <w:tr w:rsidR="00E64FBC" w:rsidRPr="0065632A" w14:paraId="68655F81" w14:textId="77777777" w:rsidTr="00332B56">
        <w:trPr>
          <w:trHeight w:val="240"/>
          <w:jc w:val="center"/>
        </w:trPr>
        <w:tc>
          <w:tcPr>
            <w:tcW w:w="4876" w:type="dxa"/>
            <w:tcBorders>
              <w:top w:val="nil"/>
              <w:left w:val="nil"/>
              <w:bottom w:val="nil"/>
              <w:right w:val="nil"/>
            </w:tcBorders>
          </w:tcPr>
          <w:p w14:paraId="3478143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DACC743" w14:textId="77777777" w:rsidR="00E64FBC" w:rsidRPr="0065632A" w:rsidRDefault="00E64FBC" w:rsidP="00332B56">
            <w:pPr>
              <w:pStyle w:val="AmColumnHeading"/>
            </w:pPr>
            <w:r w:rsidRPr="0065632A">
              <w:t>Emendamento</w:t>
            </w:r>
          </w:p>
        </w:tc>
      </w:tr>
      <w:tr w:rsidR="00E64FBC" w:rsidRPr="0065632A" w14:paraId="47332A48" w14:textId="77777777" w:rsidTr="00332B56">
        <w:trPr>
          <w:jc w:val="center"/>
        </w:trPr>
        <w:tc>
          <w:tcPr>
            <w:tcW w:w="4876" w:type="dxa"/>
            <w:tcBorders>
              <w:top w:val="nil"/>
              <w:left w:val="nil"/>
              <w:bottom w:val="nil"/>
              <w:right w:val="nil"/>
            </w:tcBorders>
          </w:tcPr>
          <w:p w14:paraId="140DD5F8" w14:textId="77777777" w:rsidR="00E64FBC" w:rsidRPr="0065632A" w:rsidRDefault="00E64FBC" w:rsidP="00332B56">
            <w:pPr>
              <w:pStyle w:val="Normal6a"/>
            </w:pPr>
            <w:r w:rsidRPr="0065632A">
              <w:t>2.</w:t>
            </w:r>
            <w:r w:rsidRPr="0065632A">
              <w:tab/>
              <w:t xml:space="preserve">osserva </w:t>
            </w:r>
            <w:r w:rsidRPr="0065632A">
              <w:rPr>
                <w:b/>
                <w:i/>
              </w:rPr>
              <w:t>che l'impegno dell'UE nella regione non è stato ottimale negli ultimi decenni, il che ha creato un vuoto per</w:t>
            </w:r>
            <w:r w:rsidRPr="0065632A">
              <w:t xml:space="preserve"> la crescente influenza di Cina, Russia e Iran;</w:t>
            </w:r>
          </w:p>
        </w:tc>
        <w:tc>
          <w:tcPr>
            <w:tcW w:w="4876" w:type="dxa"/>
            <w:tcBorders>
              <w:top w:val="nil"/>
              <w:left w:val="nil"/>
              <w:bottom w:val="nil"/>
              <w:right w:val="nil"/>
            </w:tcBorders>
          </w:tcPr>
          <w:p w14:paraId="71D65977" w14:textId="77777777" w:rsidR="00E64FBC" w:rsidRPr="0065632A" w:rsidRDefault="00E64FBC" w:rsidP="00332B56">
            <w:pPr>
              <w:pStyle w:val="Normal6a"/>
            </w:pPr>
            <w:r w:rsidRPr="0065632A">
              <w:t>2.</w:t>
            </w:r>
            <w:r w:rsidRPr="0065632A">
              <w:tab/>
              <w:t xml:space="preserve">osserva </w:t>
            </w:r>
            <w:r w:rsidRPr="0065632A">
              <w:rPr>
                <w:b/>
                <w:i/>
              </w:rPr>
              <w:t>con preoccupazione</w:t>
            </w:r>
            <w:r w:rsidRPr="0065632A">
              <w:t xml:space="preserve"> la crescente influenza di Cina, Russia e Iran </w:t>
            </w:r>
            <w:r w:rsidRPr="0065632A">
              <w:rPr>
                <w:b/>
                <w:i/>
              </w:rPr>
              <w:t>nella regione e invita l'UE e i suoi Stati membri a rispondere a tale sfida</w:t>
            </w:r>
            <w:r w:rsidRPr="0065632A">
              <w:t>;</w:t>
            </w:r>
          </w:p>
        </w:tc>
      </w:tr>
    </w:tbl>
    <w:p w14:paraId="10E9F65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{FI}</w:t>
      </w:r>
      <w:r w:rsidRPr="0065632A">
        <w:t>fi</w:t>
      </w:r>
      <w:r w:rsidRPr="0065632A">
        <w:rPr>
          <w:rStyle w:val="HideTWBExt"/>
        </w:rPr>
        <w:t>&lt;/Original&gt;</w:t>
      </w:r>
    </w:p>
    <w:p w14:paraId="7A9BDD1D" w14:textId="77777777" w:rsidR="00E64FBC" w:rsidRPr="0065632A" w:rsidRDefault="00E64FBC" w:rsidP="00E64FBC">
      <w:r w:rsidRPr="0065632A">
        <w:rPr>
          <w:rStyle w:val="HideTWBExt"/>
        </w:rPr>
        <w:t>&lt;/Amend&gt;</w:t>
      </w:r>
    </w:p>
    <w:p w14:paraId="03C169F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100</w:t>
      </w:r>
      <w:r w:rsidRPr="0065632A">
        <w:rPr>
          <w:rStyle w:val="HideTWBExt"/>
        </w:rPr>
        <w:t>&lt;/NumAm&gt;</w:t>
      </w:r>
    </w:p>
    <w:p w14:paraId="2E0BAB62"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10BAA958" w14:textId="77777777" w:rsidR="00E64FBC" w:rsidRPr="0065632A" w:rsidRDefault="00E64FBC" w:rsidP="00E64FBC">
      <w:pPr>
        <w:pStyle w:val="NormalBold"/>
      </w:pPr>
      <w:r w:rsidRPr="0065632A">
        <w:rPr>
          <w:rStyle w:val="HideTWBExt"/>
          <w:b w:val="0"/>
        </w:rPr>
        <w:t>&lt;/RepeatBlock-By&gt;</w:t>
      </w:r>
    </w:p>
    <w:p w14:paraId="63FF472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35A3149" w14:textId="77777777" w:rsidR="00E64FBC" w:rsidRPr="0065632A" w:rsidRDefault="00E64FBC" w:rsidP="00E64FBC">
      <w:pPr>
        <w:pStyle w:val="NormalBold"/>
      </w:pPr>
      <w:r w:rsidRPr="0065632A">
        <w:rPr>
          <w:rStyle w:val="HideTWBExt"/>
        </w:rPr>
        <w:t>&lt;Article&gt;</w:t>
      </w:r>
      <w:r w:rsidRPr="0065632A">
        <w:t>Paragrafo 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0A76262" w14:textId="77777777" w:rsidTr="00332B56">
        <w:trPr>
          <w:trHeight w:hRule="exact" w:val="240"/>
          <w:jc w:val="center"/>
        </w:trPr>
        <w:tc>
          <w:tcPr>
            <w:tcW w:w="9752" w:type="dxa"/>
            <w:gridSpan w:val="2"/>
            <w:tcBorders>
              <w:top w:val="nil"/>
              <w:left w:val="nil"/>
              <w:bottom w:val="nil"/>
              <w:right w:val="nil"/>
            </w:tcBorders>
          </w:tcPr>
          <w:p w14:paraId="4621903E" w14:textId="77777777" w:rsidR="00E64FBC" w:rsidRPr="0065632A" w:rsidRDefault="00E64FBC" w:rsidP="00332B56"/>
        </w:tc>
      </w:tr>
      <w:tr w:rsidR="00E64FBC" w:rsidRPr="0065632A" w14:paraId="2976F8C1" w14:textId="77777777" w:rsidTr="00332B56">
        <w:trPr>
          <w:trHeight w:val="240"/>
          <w:jc w:val="center"/>
        </w:trPr>
        <w:tc>
          <w:tcPr>
            <w:tcW w:w="4876" w:type="dxa"/>
            <w:tcBorders>
              <w:top w:val="nil"/>
              <w:left w:val="nil"/>
              <w:bottom w:val="nil"/>
              <w:right w:val="nil"/>
            </w:tcBorders>
          </w:tcPr>
          <w:p w14:paraId="0076048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A974D22" w14:textId="77777777" w:rsidR="00E64FBC" w:rsidRPr="0065632A" w:rsidRDefault="00E64FBC" w:rsidP="00332B56">
            <w:pPr>
              <w:pStyle w:val="AmColumnHeading"/>
            </w:pPr>
            <w:r w:rsidRPr="0065632A">
              <w:t>Emendamento</w:t>
            </w:r>
          </w:p>
        </w:tc>
      </w:tr>
      <w:tr w:rsidR="00E64FBC" w:rsidRPr="0065632A" w14:paraId="6FAB1987" w14:textId="77777777" w:rsidTr="00332B56">
        <w:trPr>
          <w:jc w:val="center"/>
        </w:trPr>
        <w:tc>
          <w:tcPr>
            <w:tcW w:w="4876" w:type="dxa"/>
            <w:tcBorders>
              <w:top w:val="nil"/>
              <w:left w:val="nil"/>
              <w:bottom w:val="nil"/>
              <w:right w:val="nil"/>
            </w:tcBorders>
          </w:tcPr>
          <w:p w14:paraId="5431DC87" w14:textId="77777777" w:rsidR="00E64FBC" w:rsidRPr="0065632A" w:rsidRDefault="00E64FBC" w:rsidP="00332B56">
            <w:pPr>
              <w:pStyle w:val="Normal6a"/>
            </w:pPr>
            <w:r w:rsidRPr="0065632A">
              <w:t>2.</w:t>
            </w:r>
            <w:r w:rsidRPr="0065632A">
              <w:tab/>
              <w:t xml:space="preserve">osserva che l'impegno dell'UE nella regione non è stato ottimale negli ultimi decenni, il che ha creato un vuoto per la crescente influenza di </w:t>
            </w:r>
            <w:r w:rsidRPr="0065632A">
              <w:rPr>
                <w:b/>
                <w:i/>
              </w:rPr>
              <w:t>Cina, Russia e Iran</w:t>
            </w:r>
            <w:r w:rsidRPr="0065632A">
              <w:t>;</w:t>
            </w:r>
          </w:p>
        </w:tc>
        <w:tc>
          <w:tcPr>
            <w:tcW w:w="4876" w:type="dxa"/>
            <w:tcBorders>
              <w:top w:val="nil"/>
              <w:left w:val="nil"/>
              <w:bottom w:val="nil"/>
              <w:right w:val="nil"/>
            </w:tcBorders>
          </w:tcPr>
          <w:p w14:paraId="17E60DC6" w14:textId="77777777" w:rsidR="00E64FBC" w:rsidRPr="0065632A" w:rsidRDefault="00E64FBC" w:rsidP="00332B56">
            <w:pPr>
              <w:pStyle w:val="Normal6a"/>
            </w:pPr>
            <w:r w:rsidRPr="0065632A">
              <w:t>2.</w:t>
            </w:r>
            <w:r w:rsidRPr="0065632A">
              <w:tab/>
              <w:t xml:space="preserve">osserva che l'impegno dell'UE nella regione non è stato ottimale negli ultimi decenni, il che ha creato un vuoto per la crescente influenza di </w:t>
            </w:r>
            <w:r w:rsidRPr="0065632A">
              <w:rPr>
                <w:b/>
                <w:i/>
              </w:rPr>
              <w:t>altri attori mondiali</w:t>
            </w:r>
            <w:r w:rsidRPr="0065632A">
              <w:t>;</w:t>
            </w:r>
          </w:p>
        </w:tc>
      </w:tr>
    </w:tbl>
    <w:p w14:paraId="11FF3D8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7E7B2F8" w14:textId="77777777" w:rsidR="00E64FBC" w:rsidRPr="0065632A" w:rsidRDefault="00E64FBC" w:rsidP="00E64FBC">
      <w:r w:rsidRPr="0065632A">
        <w:rPr>
          <w:rStyle w:val="HideTWBExt"/>
        </w:rPr>
        <w:t>&lt;/Amend&gt;</w:t>
      </w:r>
    </w:p>
    <w:p w14:paraId="297CEBC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101</w:t>
      </w:r>
      <w:r w:rsidRPr="0065632A">
        <w:rPr>
          <w:rStyle w:val="HideTWBExt"/>
        </w:rPr>
        <w:t>&lt;/NumAm&gt;</w:t>
      </w:r>
    </w:p>
    <w:p w14:paraId="386F4036"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1EFF338E" w14:textId="77777777" w:rsidR="00E64FBC" w:rsidRPr="0065632A" w:rsidRDefault="00E64FBC" w:rsidP="00E64FBC">
      <w:pPr>
        <w:pStyle w:val="NormalBold"/>
      </w:pPr>
      <w:r w:rsidRPr="0065632A">
        <w:rPr>
          <w:rStyle w:val="HideTWBExt"/>
          <w:b w:val="0"/>
        </w:rPr>
        <w:t>&lt;/RepeatBlock-By&gt;</w:t>
      </w:r>
    </w:p>
    <w:p w14:paraId="3F69A38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2B457AD" w14:textId="77777777" w:rsidR="00E64FBC" w:rsidRPr="0065632A" w:rsidRDefault="00E64FBC" w:rsidP="00E64FBC">
      <w:pPr>
        <w:pStyle w:val="NormalBold"/>
      </w:pPr>
      <w:r w:rsidRPr="0065632A">
        <w:rPr>
          <w:rStyle w:val="HideTWBExt"/>
        </w:rPr>
        <w:t>&lt;Article&gt;</w:t>
      </w:r>
      <w:r w:rsidRPr="0065632A">
        <w:t>Paragrafo 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649508D" w14:textId="77777777" w:rsidTr="00332B56">
        <w:trPr>
          <w:trHeight w:hRule="exact" w:val="240"/>
          <w:jc w:val="center"/>
        </w:trPr>
        <w:tc>
          <w:tcPr>
            <w:tcW w:w="9752" w:type="dxa"/>
            <w:gridSpan w:val="2"/>
            <w:tcBorders>
              <w:top w:val="nil"/>
              <w:left w:val="nil"/>
              <w:bottom w:val="nil"/>
              <w:right w:val="nil"/>
            </w:tcBorders>
          </w:tcPr>
          <w:p w14:paraId="6B94608F" w14:textId="77777777" w:rsidR="00E64FBC" w:rsidRPr="0065632A" w:rsidRDefault="00E64FBC" w:rsidP="00332B56"/>
        </w:tc>
      </w:tr>
      <w:tr w:rsidR="00E64FBC" w:rsidRPr="0065632A" w14:paraId="409FAABE" w14:textId="77777777" w:rsidTr="00332B56">
        <w:trPr>
          <w:trHeight w:val="240"/>
          <w:jc w:val="center"/>
        </w:trPr>
        <w:tc>
          <w:tcPr>
            <w:tcW w:w="4876" w:type="dxa"/>
            <w:tcBorders>
              <w:top w:val="nil"/>
              <w:left w:val="nil"/>
              <w:bottom w:val="nil"/>
              <w:right w:val="nil"/>
            </w:tcBorders>
          </w:tcPr>
          <w:p w14:paraId="35A3FBC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EFED0DD" w14:textId="77777777" w:rsidR="00E64FBC" w:rsidRPr="0065632A" w:rsidRDefault="00E64FBC" w:rsidP="00332B56">
            <w:pPr>
              <w:pStyle w:val="AmColumnHeading"/>
            </w:pPr>
            <w:r w:rsidRPr="0065632A">
              <w:t>Emendamento</w:t>
            </w:r>
          </w:p>
        </w:tc>
      </w:tr>
      <w:tr w:rsidR="00E64FBC" w:rsidRPr="0065632A" w14:paraId="50030BCB" w14:textId="77777777" w:rsidTr="00332B56">
        <w:trPr>
          <w:jc w:val="center"/>
        </w:trPr>
        <w:tc>
          <w:tcPr>
            <w:tcW w:w="4876" w:type="dxa"/>
            <w:tcBorders>
              <w:top w:val="nil"/>
              <w:left w:val="nil"/>
              <w:bottom w:val="nil"/>
              <w:right w:val="nil"/>
            </w:tcBorders>
          </w:tcPr>
          <w:p w14:paraId="4866099F" w14:textId="77777777" w:rsidR="00E64FBC" w:rsidRPr="0065632A" w:rsidRDefault="00E64FBC" w:rsidP="00332B56">
            <w:pPr>
              <w:pStyle w:val="Normal6a"/>
            </w:pPr>
            <w:r w:rsidRPr="0065632A">
              <w:t>2.</w:t>
            </w:r>
            <w:r w:rsidRPr="0065632A">
              <w:tab/>
              <w:t xml:space="preserve">osserva che l'impegno dell'UE nella regione </w:t>
            </w:r>
            <w:r w:rsidRPr="0065632A">
              <w:rPr>
                <w:b/>
                <w:i/>
              </w:rPr>
              <w:t>non</w:t>
            </w:r>
            <w:r w:rsidRPr="0065632A">
              <w:t xml:space="preserve"> è stato </w:t>
            </w:r>
            <w:r w:rsidRPr="0065632A">
              <w:rPr>
                <w:b/>
                <w:i/>
              </w:rPr>
              <w:t>ottimale</w:t>
            </w:r>
            <w:r w:rsidRPr="0065632A">
              <w:t xml:space="preserve"> negli ultimi </w:t>
            </w:r>
            <w:r w:rsidRPr="0065632A">
              <w:rPr>
                <w:b/>
                <w:i/>
              </w:rPr>
              <w:t>decenni</w:t>
            </w:r>
            <w:r w:rsidRPr="0065632A">
              <w:t>, il che ha creato un vuoto per la crescente influenza di Cina, Russia e Iran;</w:t>
            </w:r>
          </w:p>
        </w:tc>
        <w:tc>
          <w:tcPr>
            <w:tcW w:w="4876" w:type="dxa"/>
            <w:tcBorders>
              <w:top w:val="nil"/>
              <w:left w:val="nil"/>
              <w:bottom w:val="nil"/>
              <w:right w:val="nil"/>
            </w:tcBorders>
          </w:tcPr>
          <w:p w14:paraId="0D8C075C" w14:textId="77777777" w:rsidR="00E64FBC" w:rsidRPr="0065632A" w:rsidRDefault="00E64FBC" w:rsidP="00332B56">
            <w:pPr>
              <w:pStyle w:val="Normal6a"/>
            </w:pPr>
            <w:r w:rsidRPr="0065632A">
              <w:t>2.</w:t>
            </w:r>
            <w:r w:rsidRPr="0065632A">
              <w:tab/>
              <w:t xml:space="preserve">osserva che l'impegno dell'UE nella regione è stato </w:t>
            </w:r>
            <w:r w:rsidRPr="0065632A">
              <w:rPr>
                <w:b/>
                <w:i/>
              </w:rPr>
              <w:t>limitato</w:t>
            </w:r>
            <w:r w:rsidRPr="0065632A">
              <w:t xml:space="preserve"> negli ultimi </w:t>
            </w:r>
            <w:r w:rsidRPr="0065632A">
              <w:rPr>
                <w:b/>
                <w:i/>
              </w:rPr>
              <w:t>anni</w:t>
            </w:r>
            <w:r w:rsidRPr="0065632A">
              <w:t>, il che ha creato un vuoto per la crescente influenza di Cina, Russia e Iran;</w:t>
            </w:r>
          </w:p>
        </w:tc>
      </w:tr>
    </w:tbl>
    <w:p w14:paraId="1FE84D81"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{ES}</w:t>
      </w:r>
      <w:r w:rsidRPr="00593685">
        <w:rPr>
          <w:lang w:val="pl-PL"/>
        </w:rPr>
        <w:t>es</w:t>
      </w:r>
      <w:r w:rsidRPr="00593685">
        <w:rPr>
          <w:rStyle w:val="HideTWBExt"/>
          <w:lang w:val="pl-PL"/>
        </w:rPr>
        <w:t>&lt;/Original&gt;</w:t>
      </w:r>
    </w:p>
    <w:p w14:paraId="2DF210C7" w14:textId="77777777" w:rsidR="00E64FBC" w:rsidRPr="00593685" w:rsidRDefault="00E64FBC" w:rsidP="00E64FBC">
      <w:pPr>
        <w:rPr>
          <w:lang w:val="pl-PL"/>
        </w:rPr>
      </w:pPr>
      <w:r w:rsidRPr="00593685">
        <w:rPr>
          <w:rStyle w:val="HideTWBExt"/>
          <w:lang w:val="pl-PL"/>
        </w:rPr>
        <w:t>&lt;/Amend&gt;</w:t>
      </w:r>
    </w:p>
    <w:p w14:paraId="4DCD8ED4"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102</w:t>
      </w:r>
      <w:r w:rsidRPr="00593685">
        <w:rPr>
          <w:rStyle w:val="HideTWBExt"/>
          <w:lang w:val="pl-PL"/>
        </w:rPr>
        <w:t>&lt;/NumAm&gt;</w:t>
      </w:r>
    </w:p>
    <w:p w14:paraId="61ED4556"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6689EAC7" w14:textId="77777777" w:rsidR="00E64FBC" w:rsidRPr="00593685" w:rsidRDefault="00E64FBC" w:rsidP="00E64FBC">
      <w:pPr>
        <w:pStyle w:val="NormalBold"/>
        <w:rPr>
          <w:lang w:val="pl-PL"/>
        </w:rPr>
      </w:pPr>
      <w:r w:rsidRPr="00593685">
        <w:rPr>
          <w:rStyle w:val="HideTWBExt"/>
          <w:b w:val="0"/>
          <w:lang w:val="pl-PL"/>
        </w:rPr>
        <w:t>&lt;/RepeatBlock-By&gt;</w:t>
      </w:r>
    </w:p>
    <w:p w14:paraId="5400BBC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B30487D" w14:textId="77777777" w:rsidR="00E64FBC" w:rsidRPr="0065632A" w:rsidRDefault="00E64FBC" w:rsidP="00E64FBC">
      <w:pPr>
        <w:pStyle w:val="NormalBold"/>
      </w:pPr>
      <w:r w:rsidRPr="0065632A">
        <w:rPr>
          <w:rStyle w:val="HideTWBExt"/>
        </w:rPr>
        <w:t>&lt;Article&gt;</w:t>
      </w:r>
      <w:r w:rsidRPr="0065632A">
        <w:t>Paragrafo 2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882372A" w14:textId="77777777" w:rsidTr="00332B56">
        <w:trPr>
          <w:trHeight w:hRule="exact" w:val="240"/>
          <w:jc w:val="center"/>
        </w:trPr>
        <w:tc>
          <w:tcPr>
            <w:tcW w:w="9752" w:type="dxa"/>
            <w:gridSpan w:val="2"/>
            <w:tcBorders>
              <w:top w:val="nil"/>
              <w:left w:val="nil"/>
              <w:bottom w:val="nil"/>
              <w:right w:val="nil"/>
            </w:tcBorders>
          </w:tcPr>
          <w:p w14:paraId="4659A7AB" w14:textId="77777777" w:rsidR="00E64FBC" w:rsidRPr="0065632A" w:rsidRDefault="00E64FBC" w:rsidP="00332B56"/>
        </w:tc>
      </w:tr>
      <w:tr w:rsidR="00E64FBC" w:rsidRPr="0065632A" w14:paraId="7DCD258B" w14:textId="77777777" w:rsidTr="00332B56">
        <w:trPr>
          <w:trHeight w:val="240"/>
          <w:jc w:val="center"/>
        </w:trPr>
        <w:tc>
          <w:tcPr>
            <w:tcW w:w="4876" w:type="dxa"/>
            <w:tcBorders>
              <w:top w:val="nil"/>
              <w:left w:val="nil"/>
              <w:bottom w:val="nil"/>
              <w:right w:val="nil"/>
            </w:tcBorders>
          </w:tcPr>
          <w:p w14:paraId="368B439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7ADB388" w14:textId="77777777" w:rsidR="00E64FBC" w:rsidRPr="0065632A" w:rsidRDefault="00E64FBC" w:rsidP="00332B56">
            <w:pPr>
              <w:pStyle w:val="AmColumnHeading"/>
            </w:pPr>
            <w:r w:rsidRPr="0065632A">
              <w:t>Emendamento</w:t>
            </w:r>
          </w:p>
        </w:tc>
      </w:tr>
      <w:tr w:rsidR="00E64FBC" w:rsidRPr="0065632A" w14:paraId="45B4A10B" w14:textId="77777777" w:rsidTr="00332B56">
        <w:trPr>
          <w:jc w:val="center"/>
        </w:trPr>
        <w:tc>
          <w:tcPr>
            <w:tcW w:w="4876" w:type="dxa"/>
            <w:tcBorders>
              <w:top w:val="nil"/>
              <w:left w:val="nil"/>
              <w:bottom w:val="nil"/>
              <w:right w:val="nil"/>
            </w:tcBorders>
          </w:tcPr>
          <w:p w14:paraId="42264E17" w14:textId="77777777" w:rsidR="00E64FBC" w:rsidRPr="0065632A" w:rsidRDefault="00E64FBC" w:rsidP="00332B56">
            <w:pPr>
              <w:pStyle w:val="Normal6a"/>
            </w:pPr>
          </w:p>
        </w:tc>
        <w:tc>
          <w:tcPr>
            <w:tcW w:w="4876" w:type="dxa"/>
            <w:tcBorders>
              <w:top w:val="nil"/>
              <w:left w:val="nil"/>
              <w:bottom w:val="nil"/>
              <w:right w:val="nil"/>
            </w:tcBorders>
          </w:tcPr>
          <w:p w14:paraId="528EA74A" w14:textId="77777777" w:rsidR="00E64FBC" w:rsidRPr="0065632A" w:rsidRDefault="00E64FBC" w:rsidP="00332B56">
            <w:pPr>
              <w:pStyle w:val="Normal6a"/>
            </w:pPr>
            <w:r w:rsidRPr="0065632A">
              <w:rPr>
                <w:b/>
                <w:i/>
              </w:rPr>
              <w:t>2 bis.</w:t>
            </w:r>
            <w:r w:rsidRPr="0065632A">
              <w:tab/>
            </w:r>
            <w:r w:rsidRPr="0065632A">
              <w:rPr>
                <w:b/>
                <w:i/>
              </w:rPr>
              <w:t>condanna fermamente le operazioni dei regimi che si richiamano all'ideologia comunista in America latina, come quelli di Cuba, Venezuela e Nicaragua, che sono responsabili di violazioni sistematiche dei diritti umani, della persecuzione dell'opposizione, della repressione della Chiesa cattolica e della distruzione dei media liberi e di tutti i segni di indipendenza dal governo;</w:t>
            </w:r>
            <w:r w:rsidRPr="0065632A">
              <w:t xml:space="preserve"> </w:t>
            </w:r>
            <w:r w:rsidRPr="0065632A">
              <w:rPr>
                <w:b/>
                <w:i/>
              </w:rPr>
              <w:t>chiede una politica dell'UE chiara riguardo a tali regimi, basata sui valori della libertà, della dignità umana e della solidarietà nei confronti delle persone perseguitate;</w:t>
            </w:r>
          </w:p>
        </w:tc>
      </w:tr>
    </w:tbl>
    <w:p w14:paraId="3D92F0B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4928C45D" w14:textId="77777777" w:rsidR="00E64FBC" w:rsidRPr="0065632A" w:rsidRDefault="00E64FBC" w:rsidP="00E64FBC">
      <w:r w:rsidRPr="0065632A">
        <w:rPr>
          <w:rStyle w:val="HideTWBExt"/>
        </w:rPr>
        <w:t>&lt;/Amend&gt;</w:t>
      </w:r>
    </w:p>
    <w:p w14:paraId="292C9C2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103</w:t>
      </w:r>
      <w:r w:rsidRPr="0065632A">
        <w:rPr>
          <w:rStyle w:val="HideTWBExt"/>
        </w:rPr>
        <w:t>&lt;/NumAm&gt;</w:t>
      </w:r>
    </w:p>
    <w:p w14:paraId="2F7017AF"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7A495250" w14:textId="77777777" w:rsidR="00E64FBC" w:rsidRPr="0065632A" w:rsidRDefault="00E64FBC" w:rsidP="00E64FBC">
      <w:pPr>
        <w:pStyle w:val="NormalBold"/>
      </w:pPr>
      <w:r w:rsidRPr="0065632A">
        <w:rPr>
          <w:rStyle w:val="HideTWBExt"/>
          <w:b w:val="0"/>
        </w:rPr>
        <w:t>&lt;/RepeatBlock-By&gt;</w:t>
      </w:r>
    </w:p>
    <w:p w14:paraId="69E7BAA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9F1632C" w14:textId="77777777" w:rsidR="00E64FBC" w:rsidRPr="0065632A" w:rsidRDefault="00E64FBC" w:rsidP="00E64FBC">
      <w:pPr>
        <w:pStyle w:val="NormalBold"/>
      </w:pPr>
      <w:r w:rsidRPr="0065632A">
        <w:rPr>
          <w:rStyle w:val="HideTWBExt"/>
        </w:rPr>
        <w:t>&lt;Article&gt;</w:t>
      </w:r>
      <w:r w:rsidRPr="0065632A">
        <w:t>Paragrafo 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C9F07E8" w14:textId="77777777" w:rsidTr="00332B56">
        <w:trPr>
          <w:trHeight w:hRule="exact" w:val="240"/>
          <w:jc w:val="center"/>
        </w:trPr>
        <w:tc>
          <w:tcPr>
            <w:tcW w:w="9752" w:type="dxa"/>
            <w:gridSpan w:val="2"/>
            <w:tcBorders>
              <w:top w:val="nil"/>
              <w:left w:val="nil"/>
              <w:bottom w:val="nil"/>
              <w:right w:val="nil"/>
            </w:tcBorders>
          </w:tcPr>
          <w:p w14:paraId="3C769781" w14:textId="77777777" w:rsidR="00E64FBC" w:rsidRPr="0065632A" w:rsidRDefault="00E64FBC" w:rsidP="00332B56"/>
        </w:tc>
      </w:tr>
      <w:tr w:rsidR="00E64FBC" w:rsidRPr="0065632A" w14:paraId="15118754" w14:textId="77777777" w:rsidTr="00332B56">
        <w:trPr>
          <w:trHeight w:val="240"/>
          <w:jc w:val="center"/>
        </w:trPr>
        <w:tc>
          <w:tcPr>
            <w:tcW w:w="4876" w:type="dxa"/>
            <w:tcBorders>
              <w:top w:val="nil"/>
              <w:left w:val="nil"/>
              <w:bottom w:val="nil"/>
              <w:right w:val="nil"/>
            </w:tcBorders>
          </w:tcPr>
          <w:p w14:paraId="6BFF132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38F21D4" w14:textId="77777777" w:rsidR="00E64FBC" w:rsidRPr="0065632A" w:rsidRDefault="00E64FBC" w:rsidP="00332B56">
            <w:pPr>
              <w:pStyle w:val="AmColumnHeading"/>
            </w:pPr>
            <w:r w:rsidRPr="0065632A">
              <w:t>Emendamento</w:t>
            </w:r>
          </w:p>
        </w:tc>
      </w:tr>
      <w:tr w:rsidR="00E64FBC" w:rsidRPr="0065632A" w14:paraId="331B8752" w14:textId="77777777" w:rsidTr="00332B56">
        <w:trPr>
          <w:jc w:val="center"/>
        </w:trPr>
        <w:tc>
          <w:tcPr>
            <w:tcW w:w="4876" w:type="dxa"/>
            <w:tcBorders>
              <w:top w:val="nil"/>
              <w:left w:val="nil"/>
              <w:bottom w:val="nil"/>
              <w:right w:val="nil"/>
            </w:tcBorders>
          </w:tcPr>
          <w:p w14:paraId="5C8155AA" w14:textId="77777777" w:rsidR="00E64FBC" w:rsidRPr="0065632A" w:rsidRDefault="00E64FBC" w:rsidP="00332B56">
            <w:pPr>
              <w:pStyle w:val="Normal6a"/>
            </w:pPr>
            <w:r w:rsidRPr="0065632A">
              <w:t>3.</w:t>
            </w:r>
            <w:r w:rsidRPr="0065632A">
              <w:tab/>
              <w:t xml:space="preserve">riconosce l'urgente necessità di rinnovare e sviluppare le relazioni UE-ALC in risposta ai cambiamenti geopolitici emergenti, ai cambiamenti climatici, ai progressi tecnologici </w:t>
            </w:r>
            <w:r w:rsidRPr="0065632A">
              <w:rPr>
                <w:b/>
                <w:i/>
              </w:rPr>
              <w:t>e</w:t>
            </w:r>
            <w:r w:rsidRPr="0065632A">
              <w:t xml:space="preserve"> alle crescenti disuguaglianze;</w:t>
            </w:r>
          </w:p>
        </w:tc>
        <w:tc>
          <w:tcPr>
            <w:tcW w:w="4876" w:type="dxa"/>
            <w:tcBorders>
              <w:top w:val="nil"/>
              <w:left w:val="nil"/>
              <w:bottom w:val="nil"/>
              <w:right w:val="nil"/>
            </w:tcBorders>
          </w:tcPr>
          <w:p w14:paraId="68C044C7" w14:textId="77777777" w:rsidR="00E64FBC" w:rsidRPr="0065632A" w:rsidRDefault="00E64FBC" w:rsidP="00332B56">
            <w:pPr>
              <w:pStyle w:val="Normal6a"/>
            </w:pPr>
            <w:r w:rsidRPr="0065632A">
              <w:t>3.</w:t>
            </w:r>
            <w:r w:rsidRPr="0065632A">
              <w:tab/>
              <w:t>riconosce l'urgente necessità di rinnovare e sviluppare le relazioni UE-ALC in risposta ai cambiamenti geopolitici emergenti, ai cambiamenti climatici, ai progressi tecnologici</w:t>
            </w:r>
            <w:r w:rsidRPr="0065632A">
              <w:rPr>
                <w:b/>
                <w:i/>
              </w:rPr>
              <w:t>,</w:t>
            </w:r>
            <w:r w:rsidRPr="0065632A">
              <w:t xml:space="preserve"> alle crescenti disuguaglianze </w:t>
            </w:r>
            <w:r w:rsidRPr="0065632A">
              <w:rPr>
                <w:b/>
                <w:i/>
              </w:rPr>
              <w:t>e alle sfide per la sicurezza che affrontano entrambe le regioni, in particolare per quanto riguarda il traffico di stupefacenti</w:t>
            </w:r>
            <w:r w:rsidRPr="0065632A">
              <w:t>;</w:t>
            </w:r>
          </w:p>
        </w:tc>
      </w:tr>
    </w:tbl>
    <w:p w14:paraId="4223266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59847662" w14:textId="77777777" w:rsidR="00E64FBC" w:rsidRPr="0065632A" w:rsidRDefault="00E64FBC" w:rsidP="00E64FBC">
      <w:r w:rsidRPr="0065632A">
        <w:rPr>
          <w:rStyle w:val="HideTWBExt"/>
        </w:rPr>
        <w:t>&lt;/Amend&gt;</w:t>
      </w:r>
    </w:p>
    <w:p w14:paraId="2E1EACF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104</w:t>
      </w:r>
      <w:r w:rsidRPr="0065632A">
        <w:rPr>
          <w:rStyle w:val="HideTWBExt"/>
        </w:rPr>
        <w:t>&lt;/NumAm&gt;</w:t>
      </w:r>
    </w:p>
    <w:p w14:paraId="69DF065A"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C039D7D" w14:textId="77777777" w:rsidR="00E64FBC" w:rsidRPr="0065632A" w:rsidRDefault="00E64FBC" w:rsidP="00E64FBC">
      <w:pPr>
        <w:pStyle w:val="NormalBold"/>
      </w:pPr>
      <w:r w:rsidRPr="0065632A">
        <w:rPr>
          <w:rStyle w:val="HideTWBExt"/>
          <w:b w:val="0"/>
        </w:rPr>
        <w:t>&lt;/RepeatBlock-By&gt;</w:t>
      </w:r>
    </w:p>
    <w:p w14:paraId="21BD826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E3F7F07" w14:textId="77777777" w:rsidR="00E64FBC" w:rsidRPr="0065632A" w:rsidRDefault="00E64FBC" w:rsidP="00E64FBC">
      <w:pPr>
        <w:pStyle w:val="NormalBold"/>
      </w:pPr>
      <w:r w:rsidRPr="0065632A">
        <w:rPr>
          <w:rStyle w:val="HideTWBExt"/>
        </w:rPr>
        <w:t>&lt;Article&gt;</w:t>
      </w:r>
      <w:r w:rsidRPr="0065632A">
        <w:t>Paragrafo 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65EC77F" w14:textId="77777777" w:rsidTr="00332B56">
        <w:trPr>
          <w:trHeight w:hRule="exact" w:val="240"/>
          <w:jc w:val="center"/>
        </w:trPr>
        <w:tc>
          <w:tcPr>
            <w:tcW w:w="9752" w:type="dxa"/>
            <w:gridSpan w:val="2"/>
            <w:tcBorders>
              <w:top w:val="nil"/>
              <w:left w:val="nil"/>
              <w:bottom w:val="nil"/>
              <w:right w:val="nil"/>
            </w:tcBorders>
          </w:tcPr>
          <w:p w14:paraId="64F92DCC" w14:textId="77777777" w:rsidR="00E64FBC" w:rsidRPr="0065632A" w:rsidRDefault="00E64FBC" w:rsidP="00332B56"/>
        </w:tc>
      </w:tr>
      <w:tr w:rsidR="00E64FBC" w:rsidRPr="0065632A" w14:paraId="6850933D" w14:textId="77777777" w:rsidTr="00332B56">
        <w:trPr>
          <w:trHeight w:val="240"/>
          <w:jc w:val="center"/>
        </w:trPr>
        <w:tc>
          <w:tcPr>
            <w:tcW w:w="4876" w:type="dxa"/>
            <w:tcBorders>
              <w:top w:val="nil"/>
              <w:left w:val="nil"/>
              <w:bottom w:val="nil"/>
              <w:right w:val="nil"/>
            </w:tcBorders>
          </w:tcPr>
          <w:p w14:paraId="3D182B8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34BA6F3" w14:textId="77777777" w:rsidR="00E64FBC" w:rsidRPr="0065632A" w:rsidRDefault="00E64FBC" w:rsidP="00332B56">
            <w:pPr>
              <w:pStyle w:val="AmColumnHeading"/>
            </w:pPr>
            <w:r w:rsidRPr="0065632A">
              <w:t>Emendamento</w:t>
            </w:r>
          </w:p>
        </w:tc>
      </w:tr>
      <w:tr w:rsidR="00E64FBC" w:rsidRPr="0065632A" w14:paraId="5A1A393A" w14:textId="77777777" w:rsidTr="00332B56">
        <w:trPr>
          <w:jc w:val="center"/>
        </w:trPr>
        <w:tc>
          <w:tcPr>
            <w:tcW w:w="4876" w:type="dxa"/>
            <w:tcBorders>
              <w:top w:val="nil"/>
              <w:left w:val="nil"/>
              <w:bottom w:val="nil"/>
              <w:right w:val="nil"/>
            </w:tcBorders>
          </w:tcPr>
          <w:p w14:paraId="762D78A1" w14:textId="77777777" w:rsidR="00E64FBC" w:rsidRPr="0065632A" w:rsidRDefault="00E64FBC" w:rsidP="00332B56">
            <w:pPr>
              <w:pStyle w:val="Normal6a"/>
            </w:pPr>
            <w:r w:rsidRPr="0065632A">
              <w:t>3.</w:t>
            </w:r>
            <w:r w:rsidRPr="0065632A">
              <w:tab/>
              <w:t xml:space="preserve">riconosce </w:t>
            </w:r>
            <w:r w:rsidRPr="0065632A">
              <w:rPr>
                <w:b/>
                <w:i/>
              </w:rPr>
              <w:t>l'urgente</w:t>
            </w:r>
            <w:r w:rsidRPr="0065632A">
              <w:t xml:space="preserve"> necessità di </w:t>
            </w:r>
            <w:r w:rsidRPr="0065632A">
              <w:rPr>
                <w:b/>
                <w:i/>
              </w:rPr>
              <w:t>rinnovare</w:t>
            </w:r>
            <w:r w:rsidRPr="0065632A">
              <w:t xml:space="preserve"> e sviluppare le relazioni UE-ALC in risposta ai cambiamenti geopolitici emergenti, ai cambiamenti climatici, ai progressi tecnologici e alle crescenti disuguaglianze;</w:t>
            </w:r>
          </w:p>
        </w:tc>
        <w:tc>
          <w:tcPr>
            <w:tcW w:w="4876" w:type="dxa"/>
            <w:tcBorders>
              <w:top w:val="nil"/>
              <w:left w:val="nil"/>
              <w:bottom w:val="nil"/>
              <w:right w:val="nil"/>
            </w:tcBorders>
          </w:tcPr>
          <w:p w14:paraId="4979A0CA" w14:textId="77777777" w:rsidR="00E64FBC" w:rsidRPr="0065632A" w:rsidRDefault="00E64FBC" w:rsidP="00332B56">
            <w:pPr>
              <w:pStyle w:val="Normal6a"/>
            </w:pPr>
            <w:r w:rsidRPr="0065632A">
              <w:t>3.</w:t>
            </w:r>
            <w:r w:rsidRPr="0065632A">
              <w:tab/>
              <w:t xml:space="preserve">riconosce </w:t>
            </w:r>
            <w:r w:rsidRPr="0065632A">
              <w:rPr>
                <w:b/>
                <w:i/>
              </w:rPr>
              <w:t>la</w:t>
            </w:r>
            <w:r w:rsidRPr="0065632A">
              <w:t xml:space="preserve"> necessità di </w:t>
            </w:r>
            <w:r w:rsidRPr="0065632A">
              <w:rPr>
                <w:b/>
                <w:i/>
              </w:rPr>
              <w:t>continuare a potenziare e</w:t>
            </w:r>
            <w:r w:rsidRPr="0065632A">
              <w:t xml:space="preserve"> sviluppare le relazioni UE-ALC in risposta ai cambiamenti geopolitici emergenti, ai cambiamenti climatici, ai progressi tecnologici e alle crescenti disuguaglianze</w:t>
            </w:r>
            <w:r w:rsidRPr="0065632A">
              <w:rPr>
                <w:b/>
                <w:i/>
              </w:rPr>
              <w:t>, nonché di aumentare l'autonomia strategica di entrambe le regioni</w:t>
            </w:r>
            <w:r w:rsidRPr="0065632A">
              <w:t>;</w:t>
            </w:r>
          </w:p>
        </w:tc>
      </w:tr>
    </w:tbl>
    <w:p w14:paraId="3B1249B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7A32E60" w14:textId="77777777" w:rsidR="00E64FBC" w:rsidRPr="0065632A" w:rsidRDefault="00E64FBC" w:rsidP="00E64FBC">
      <w:r w:rsidRPr="0065632A">
        <w:rPr>
          <w:rStyle w:val="HideTWBExt"/>
        </w:rPr>
        <w:t>&lt;/Amend&gt;</w:t>
      </w:r>
    </w:p>
    <w:p w14:paraId="5F71824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105</w:t>
      </w:r>
      <w:r w:rsidRPr="0065632A">
        <w:rPr>
          <w:rStyle w:val="HideTWBExt"/>
        </w:rPr>
        <w:t>&lt;/NumAm&gt;</w:t>
      </w:r>
    </w:p>
    <w:p w14:paraId="209F0C46"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10A69B4B" w14:textId="77777777" w:rsidR="00E64FBC" w:rsidRPr="0065632A" w:rsidRDefault="00E64FBC" w:rsidP="00E64FBC">
      <w:pPr>
        <w:pStyle w:val="NormalBold"/>
      </w:pPr>
      <w:r w:rsidRPr="0065632A">
        <w:rPr>
          <w:rStyle w:val="HideTWBExt"/>
          <w:b w:val="0"/>
        </w:rPr>
        <w:t>&lt;/RepeatBlock-By&gt;</w:t>
      </w:r>
    </w:p>
    <w:p w14:paraId="62A0591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C87E20A" w14:textId="77777777" w:rsidR="00E64FBC" w:rsidRPr="0065632A" w:rsidRDefault="00E64FBC" w:rsidP="00E64FBC">
      <w:pPr>
        <w:pStyle w:val="NormalBold"/>
      </w:pPr>
      <w:r w:rsidRPr="0065632A">
        <w:rPr>
          <w:rStyle w:val="HideTWBExt"/>
        </w:rPr>
        <w:t>&lt;Article&gt;</w:t>
      </w:r>
      <w:r w:rsidRPr="0065632A">
        <w:t>Paragrafo 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4A036F5" w14:textId="77777777" w:rsidTr="00332B56">
        <w:trPr>
          <w:trHeight w:hRule="exact" w:val="240"/>
          <w:jc w:val="center"/>
        </w:trPr>
        <w:tc>
          <w:tcPr>
            <w:tcW w:w="9752" w:type="dxa"/>
            <w:gridSpan w:val="2"/>
            <w:tcBorders>
              <w:top w:val="nil"/>
              <w:left w:val="nil"/>
              <w:bottom w:val="nil"/>
              <w:right w:val="nil"/>
            </w:tcBorders>
          </w:tcPr>
          <w:p w14:paraId="43F76310" w14:textId="77777777" w:rsidR="00E64FBC" w:rsidRPr="0065632A" w:rsidRDefault="00E64FBC" w:rsidP="00332B56"/>
        </w:tc>
      </w:tr>
      <w:tr w:rsidR="00E64FBC" w:rsidRPr="0065632A" w14:paraId="04D705AD" w14:textId="77777777" w:rsidTr="00332B56">
        <w:trPr>
          <w:trHeight w:val="240"/>
          <w:jc w:val="center"/>
        </w:trPr>
        <w:tc>
          <w:tcPr>
            <w:tcW w:w="4876" w:type="dxa"/>
            <w:tcBorders>
              <w:top w:val="nil"/>
              <w:left w:val="nil"/>
              <w:bottom w:val="nil"/>
              <w:right w:val="nil"/>
            </w:tcBorders>
          </w:tcPr>
          <w:p w14:paraId="1168F5D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2AB6890" w14:textId="77777777" w:rsidR="00E64FBC" w:rsidRPr="0065632A" w:rsidRDefault="00E64FBC" w:rsidP="00332B56">
            <w:pPr>
              <w:pStyle w:val="AmColumnHeading"/>
            </w:pPr>
            <w:r w:rsidRPr="0065632A">
              <w:t>Emendamento</w:t>
            </w:r>
          </w:p>
        </w:tc>
      </w:tr>
      <w:tr w:rsidR="00E64FBC" w:rsidRPr="0065632A" w14:paraId="34682B75" w14:textId="77777777" w:rsidTr="00332B56">
        <w:trPr>
          <w:jc w:val="center"/>
        </w:trPr>
        <w:tc>
          <w:tcPr>
            <w:tcW w:w="4876" w:type="dxa"/>
            <w:tcBorders>
              <w:top w:val="nil"/>
              <w:left w:val="nil"/>
              <w:bottom w:val="nil"/>
              <w:right w:val="nil"/>
            </w:tcBorders>
          </w:tcPr>
          <w:p w14:paraId="48017B84" w14:textId="77777777" w:rsidR="00E64FBC" w:rsidRPr="0065632A" w:rsidRDefault="00E64FBC" w:rsidP="00332B56">
            <w:pPr>
              <w:pStyle w:val="Normal6a"/>
            </w:pPr>
            <w:r w:rsidRPr="0065632A">
              <w:t>3.</w:t>
            </w:r>
            <w:r w:rsidRPr="0065632A">
              <w:tab/>
              <w:t>riconosce l'urgente necessità di rinnovare e sviluppare le relazioni UE-ALC in risposta ai cambiamenti geopolitici emergenti, ai cambiamenti climatici, ai progressi tecnologici e alle crescenti disuguaglianze;</w:t>
            </w:r>
          </w:p>
        </w:tc>
        <w:tc>
          <w:tcPr>
            <w:tcW w:w="4876" w:type="dxa"/>
            <w:tcBorders>
              <w:top w:val="nil"/>
              <w:left w:val="nil"/>
              <w:bottom w:val="nil"/>
              <w:right w:val="nil"/>
            </w:tcBorders>
          </w:tcPr>
          <w:p w14:paraId="7BEC543A" w14:textId="77777777" w:rsidR="00E64FBC" w:rsidRPr="0065632A" w:rsidRDefault="00E64FBC" w:rsidP="00332B56">
            <w:pPr>
              <w:pStyle w:val="Normal6a"/>
            </w:pPr>
            <w:r w:rsidRPr="0065632A">
              <w:t>3.</w:t>
            </w:r>
            <w:r w:rsidRPr="0065632A">
              <w:tab/>
              <w:t>riconosce l'urgente necessità di rinnovare e sviluppare le relazioni UE-ALC in risposta ai cambiamenti geopolitici emergenti, ai cambiamenti climatici, ai progressi tecnologici e alle crescenti disuguaglianze</w:t>
            </w:r>
            <w:r w:rsidRPr="0065632A">
              <w:rPr>
                <w:b/>
                <w:i/>
              </w:rPr>
              <w:t>, nonché di aumentare l'autonomia strategica di entrambe le regioni</w:t>
            </w:r>
            <w:r w:rsidRPr="0065632A">
              <w:t>;</w:t>
            </w:r>
          </w:p>
        </w:tc>
      </w:tr>
    </w:tbl>
    <w:p w14:paraId="1B58010C"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1A2CDF29" w14:textId="77777777" w:rsidR="00E64FBC" w:rsidRPr="00593685" w:rsidRDefault="00E64FBC" w:rsidP="00E64FBC">
      <w:pPr>
        <w:rPr>
          <w:lang w:val="es-ES"/>
        </w:rPr>
      </w:pPr>
      <w:r w:rsidRPr="00593685">
        <w:rPr>
          <w:rStyle w:val="HideTWBExt"/>
          <w:lang w:val="es-ES"/>
        </w:rPr>
        <w:t>&lt;/Amend&gt;</w:t>
      </w:r>
    </w:p>
    <w:p w14:paraId="5C949CEF"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106</w:t>
      </w:r>
      <w:r w:rsidRPr="00593685">
        <w:rPr>
          <w:rStyle w:val="HideTWBExt"/>
          <w:lang w:val="es-ES"/>
        </w:rPr>
        <w:t>&lt;/NumAm&gt;</w:t>
      </w:r>
    </w:p>
    <w:p w14:paraId="4C555517"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Sebastian Tynkkynen</w:t>
      </w:r>
      <w:r w:rsidRPr="00593685">
        <w:rPr>
          <w:rStyle w:val="HideTWBExt"/>
          <w:b w:val="0"/>
          <w:lang w:val="es-ES"/>
        </w:rPr>
        <w:t>&lt;/Members&gt;</w:t>
      </w:r>
    </w:p>
    <w:p w14:paraId="00AE2C26" w14:textId="77777777" w:rsidR="00E64FBC" w:rsidRPr="00593685" w:rsidRDefault="00E64FBC" w:rsidP="00E64FBC">
      <w:pPr>
        <w:pStyle w:val="NormalBold"/>
        <w:rPr>
          <w:lang w:val="es-ES"/>
        </w:rPr>
      </w:pPr>
      <w:r w:rsidRPr="00593685">
        <w:rPr>
          <w:rStyle w:val="HideTWBExt"/>
          <w:b w:val="0"/>
          <w:lang w:val="es-ES"/>
        </w:rPr>
        <w:t>&lt;/RepeatBlock-By&gt;</w:t>
      </w:r>
    </w:p>
    <w:p w14:paraId="34E06AA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06828AA" w14:textId="77777777" w:rsidR="00E64FBC" w:rsidRPr="0065632A" w:rsidRDefault="00E64FBC" w:rsidP="00E64FBC">
      <w:pPr>
        <w:pStyle w:val="NormalBold"/>
      </w:pPr>
      <w:r w:rsidRPr="0065632A">
        <w:rPr>
          <w:rStyle w:val="HideTWBExt"/>
        </w:rPr>
        <w:t>&lt;Article&gt;</w:t>
      </w:r>
      <w:r w:rsidRPr="0065632A">
        <w:t>Paragrafo 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6E3C780" w14:textId="77777777" w:rsidTr="00332B56">
        <w:trPr>
          <w:trHeight w:hRule="exact" w:val="240"/>
          <w:jc w:val="center"/>
        </w:trPr>
        <w:tc>
          <w:tcPr>
            <w:tcW w:w="9752" w:type="dxa"/>
            <w:gridSpan w:val="2"/>
            <w:tcBorders>
              <w:top w:val="nil"/>
              <w:left w:val="nil"/>
              <w:bottom w:val="nil"/>
              <w:right w:val="nil"/>
            </w:tcBorders>
          </w:tcPr>
          <w:p w14:paraId="56ECD63D" w14:textId="77777777" w:rsidR="00E64FBC" w:rsidRPr="0065632A" w:rsidRDefault="00E64FBC" w:rsidP="00332B56"/>
        </w:tc>
      </w:tr>
      <w:tr w:rsidR="00E64FBC" w:rsidRPr="0065632A" w14:paraId="58E533BE" w14:textId="77777777" w:rsidTr="00332B56">
        <w:trPr>
          <w:trHeight w:val="240"/>
          <w:jc w:val="center"/>
        </w:trPr>
        <w:tc>
          <w:tcPr>
            <w:tcW w:w="4876" w:type="dxa"/>
            <w:tcBorders>
              <w:top w:val="nil"/>
              <w:left w:val="nil"/>
              <w:bottom w:val="nil"/>
              <w:right w:val="nil"/>
            </w:tcBorders>
          </w:tcPr>
          <w:p w14:paraId="7B6959D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3A91707" w14:textId="77777777" w:rsidR="00E64FBC" w:rsidRPr="0065632A" w:rsidRDefault="00E64FBC" w:rsidP="00332B56">
            <w:pPr>
              <w:pStyle w:val="AmColumnHeading"/>
            </w:pPr>
            <w:r w:rsidRPr="0065632A">
              <w:t>Emendamento</w:t>
            </w:r>
          </w:p>
        </w:tc>
      </w:tr>
      <w:tr w:rsidR="00E64FBC" w:rsidRPr="0065632A" w14:paraId="51410DAF" w14:textId="77777777" w:rsidTr="00332B56">
        <w:trPr>
          <w:jc w:val="center"/>
        </w:trPr>
        <w:tc>
          <w:tcPr>
            <w:tcW w:w="4876" w:type="dxa"/>
            <w:tcBorders>
              <w:top w:val="nil"/>
              <w:left w:val="nil"/>
              <w:bottom w:val="nil"/>
              <w:right w:val="nil"/>
            </w:tcBorders>
          </w:tcPr>
          <w:p w14:paraId="6BFEF5CF" w14:textId="77777777" w:rsidR="00E64FBC" w:rsidRPr="0065632A" w:rsidRDefault="00E64FBC" w:rsidP="00332B56">
            <w:pPr>
              <w:pStyle w:val="Normal6a"/>
            </w:pPr>
            <w:r w:rsidRPr="0065632A">
              <w:t>3.</w:t>
            </w:r>
            <w:r w:rsidRPr="0065632A">
              <w:tab/>
              <w:t>riconosce l'urgente necessità di rinnovare e sviluppare le relazioni UE-ALC in risposta ai cambiamenti geopolitici emergenti, ai cambiamenti climatici, ai progressi tecnologici e alle crescenti disuguaglianze;</w:t>
            </w:r>
          </w:p>
        </w:tc>
        <w:tc>
          <w:tcPr>
            <w:tcW w:w="4876" w:type="dxa"/>
            <w:tcBorders>
              <w:top w:val="nil"/>
              <w:left w:val="nil"/>
              <w:bottom w:val="nil"/>
              <w:right w:val="nil"/>
            </w:tcBorders>
          </w:tcPr>
          <w:p w14:paraId="2F28F4B8" w14:textId="77777777" w:rsidR="00E64FBC" w:rsidRPr="0065632A" w:rsidRDefault="00E64FBC" w:rsidP="00332B56">
            <w:pPr>
              <w:pStyle w:val="Normal6a"/>
            </w:pPr>
            <w:r w:rsidRPr="0065632A">
              <w:t>3.</w:t>
            </w:r>
            <w:r w:rsidRPr="0065632A">
              <w:tab/>
              <w:t xml:space="preserve">riconosce l'urgente necessità di rinnovare e sviluppare le relazioni UE-ALC in risposta ai cambiamenti geopolitici emergenti, </w:t>
            </w:r>
            <w:r w:rsidRPr="0065632A">
              <w:rPr>
                <w:b/>
                <w:i/>
              </w:rPr>
              <w:t>alle sfide in materia di sicurezza,</w:t>
            </w:r>
            <w:r w:rsidRPr="0065632A">
              <w:t xml:space="preserve"> ai cambiamenti climatici, ai progressi tecnologici e alle crescenti disuguaglianze;</w:t>
            </w:r>
          </w:p>
        </w:tc>
      </w:tr>
    </w:tbl>
    <w:p w14:paraId="47B6E06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{FI}</w:t>
      </w:r>
      <w:r w:rsidRPr="0065632A">
        <w:t>fi</w:t>
      </w:r>
      <w:r w:rsidRPr="0065632A">
        <w:rPr>
          <w:rStyle w:val="HideTWBExt"/>
        </w:rPr>
        <w:t>&lt;/Original&gt;</w:t>
      </w:r>
    </w:p>
    <w:p w14:paraId="4DCC4DA6" w14:textId="77777777" w:rsidR="00E64FBC" w:rsidRPr="0065632A" w:rsidRDefault="00E64FBC" w:rsidP="00E64FBC">
      <w:r w:rsidRPr="0065632A">
        <w:rPr>
          <w:rStyle w:val="HideTWBExt"/>
        </w:rPr>
        <w:t>&lt;/Amend&gt;</w:t>
      </w:r>
    </w:p>
    <w:p w14:paraId="6AED5A5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107</w:t>
      </w:r>
      <w:r w:rsidRPr="0065632A">
        <w:rPr>
          <w:rStyle w:val="HideTWBExt"/>
        </w:rPr>
        <w:t>&lt;/NumAm&gt;</w:t>
      </w:r>
    </w:p>
    <w:p w14:paraId="2EB0BD6A"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4D5F4953" w14:textId="77777777" w:rsidR="00E64FBC" w:rsidRPr="0065632A" w:rsidRDefault="00E64FBC" w:rsidP="00E64FBC">
      <w:pPr>
        <w:pStyle w:val="NormalBold"/>
      </w:pPr>
      <w:r w:rsidRPr="0065632A">
        <w:rPr>
          <w:rStyle w:val="HideTWBExt"/>
          <w:b w:val="0"/>
        </w:rPr>
        <w:t>&lt;/RepeatBlock-By&gt;</w:t>
      </w:r>
    </w:p>
    <w:p w14:paraId="5B8CC95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31621A5" w14:textId="77777777" w:rsidR="00E64FBC" w:rsidRPr="0065632A" w:rsidRDefault="00E64FBC" w:rsidP="00E64FBC">
      <w:pPr>
        <w:pStyle w:val="NormalBold"/>
      </w:pPr>
      <w:r w:rsidRPr="0065632A">
        <w:rPr>
          <w:rStyle w:val="HideTWBExt"/>
        </w:rPr>
        <w:t>&lt;Article&gt;</w:t>
      </w:r>
      <w:r w:rsidRPr="0065632A">
        <w:t>Paragrafo 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DA2375B" w14:textId="77777777" w:rsidTr="00332B56">
        <w:trPr>
          <w:trHeight w:hRule="exact" w:val="240"/>
          <w:jc w:val="center"/>
        </w:trPr>
        <w:tc>
          <w:tcPr>
            <w:tcW w:w="9752" w:type="dxa"/>
            <w:gridSpan w:val="2"/>
            <w:tcBorders>
              <w:top w:val="nil"/>
              <w:left w:val="nil"/>
              <w:bottom w:val="nil"/>
              <w:right w:val="nil"/>
            </w:tcBorders>
          </w:tcPr>
          <w:p w14:paraId="43159281" w14:textId="77777777" w:rsidR="00E64FBC" w:rsidRPr="0065632A" w:rsidRDefault="00E64FBC" w:rsidP="00332B56"/>
        </w:tc>
      </w:tr>
      <w:tr w:rsidR="00E64FBC" w:rsidRPr="0065632A" w14:paraId="67A35377" w14:textId="77777777" w:rsidTr="00332B56">
        <w:trPr>
          <w:trHeight w:val="240"/>
          <w:jc w:val="center"/>
        </w:trPr>
        <w:tc>
          <w:tcPr>
            <w:tcW w:w="4876" w:type="dxa"/>
            <w:tcBorders>
              <w:top w:val="nil"/>
              <w:left w:val="nil"/>
              <w:bottom w:val="nil"/>
              <w:right w:val="nil"/>
            </w:tcBorders>
          </w:tcPr>
          <w:p w14:paraId="4332656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F68842B" w14:textId="77777777" w:rsidR="00E64FBC" w:rsidRPr="0065632A" w:rsidRDefault="00E64FBC" w:rsidP="00332B56">
            <w:pPr>
              <w:pStyle w:val="AmColumnHeading"/>
            </w:pPr>
            <w:r w:rsidRPr="0065632A">
              <w:t>Emendamento</w:t>
            </w:r>
          </w:p>
        </w:tc>
      </w:tr>
      <w:tr w:rsidR="00E64FBC" w:rsidRPr="0065632A" w14:paraId="095822FA" w14:textId="77777777" w:rsidTr="00332B56">
        <w:trPr>
          <w:jc w:val="center"/>
        </w:trPr>
        <w:tc>
          <w:tcPr>
            <w:tcW w:w="4876" w:type="dxa"/>
            <w:tcBorders>
              <w:top w:val="nil"/>
              <w:left w:val="nil"/>
              <w:bottom w:val="nil"/>
              <w:right w:val="nil"/>
            </w:tcBorders>
          </w:tcPr>
          <w:p w14:paraId="7FC5E128" w14:textId="77777777" w:rsidR="00E64FBC" w:rsidRPr="0065632A" w:rsidRDefault="00E64FBC" w:rsidP="00332B56">
            <w:pPr>
              <w:pStyle w:val="Normal6a"/>
            </w:pPr>
            <w:r w:rsidRPr="0065632A">
              <w:t>3.</w:t>
            </w:r>
            <w:r w:rsidRPr="0065632A">
              <w:tab/>
            </w:r>
            <w:r w:rsidRPr="0065632A">
              <w:rPr>
                <w:b/>
                <w:i/>
              </w:rPr>
              <w:t>riconosce</w:t>
            </w:r>
            <w:r w:rsidRPr="0065632A">
              <w:t xml:space="preserve"> l'urgente necessità di rinnovare e sviluppare le relazioni UE-ALC </w:t>
            </w:r>
            <w:r w:rsidRPr="0065632A">
              <w:rPr>
                <w:b/>
                <w:i/>
              </w:rPr>
              <w:t>in risposta ai cambiamenti geopolitici emergenti, ai cambiamenti climatici, ai progressi tecnologici e alle crescenti disuguaglianze</w:t>
            </w:r>
            <w:r w:rsidRPr="0065632A">
              <w:t>;</w:t>
            </w:r>
          </w:p>
        </w:tc>
        <w:tc>
          <w:tcPr>
            <w:tcW w:w="4876" w:type="dxa"/>
            <w:tcBorders>
              <w:top w:val="nil"/>
              <w:left w:val="nil"/>
              <w:bottom w:val="nil"/>
              <w:right w:val="nil"/>
            </w:tcBorders>
          </w:tcPr>
          <w:p w14:paraId="655BAF12" w14:textId="77777777" w:rsidR="00E64FBC" w:rsidRPr="0065632A" w:rsidRDefault="00E64FBC" w:rsidP="00332B56">
            <w:pPr>
              <w:pStyle w:val="Normal6a"/>
            </w:pPr>
            <w:r w:rsidRPr="0065632A">
              <w:t>3.</w:t>
            </w:r>
            <w:r w:rsidRPr="0065632A">
              <w:tab/>
            </w:r>
            <w:r w:rsidRPr="0065632A">
              <w:rPr>
                <w:b/>
                <w:i/>
              </w:rPr>
              <w:t>mette in dubbio</w:t>
            </w:r>
            <w:r w:rsidRPr="0065632A">
              <w:t xml:space="preserve"> l'urgente necessità di rinnovare e sviluppare le relazioni UE-ALC </w:t>
            </w:r>
            <w:r w:rsidRPr="0065632A">
              <w:rPr>
                <w:b/>
                <w:i/>
              </w:rPr>
              <w:t>alla luce delle priorità interne dell'UE e della necessità di ridurre le dipendenze dagli aiuti esterni</w:t>
            </w:r>
            <w:r w:rsidRPr="0065632A">
              <w:t>;</w:t>
            </w:r>
          </w:p>
        </w:tc>
      </w:tr>
    </w:tbl>
    <w:p w14:paraId="154297B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6C2A7C9" w14:textId="77777777" w:rsidR="00E64FBC" w:rsidRPr="0065632A" w:rsidRDefault="00E64FBC" w:rsidP="00E64FBC">
      <w:r w:rsidRPr="0065632A">
        <w:rPr>
          <w:rStyle w:val="HideTWBExt"/>
        </w:rPr>
        <w:t>&lt;/Amend&gt;</w:t>
      </w:r>
    </w:p>
    <w:p w14:paraId="4909D75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108</w:t>
      </w:r>
      <w:r w:rsidRPr="0065632A">
        <w:rPr>
          <w:rStyle w:val="HideTWBExt"/>
        </w:rPr>
        <w:t>&lt;/NumAm&gt;</w:t>
      </w:r>
    </w:p>
    <w:p w14:paraId="1996EBDD"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4DE34D28" w14:textId="77777777" w:rsidR="00E64FBC" w:rsidRPr="0065632A" w:rsidRDefault="00E64FBC" w:rsidP="00E64FBC">
      <w:pPr>
        <w:pStyle w:val="NormalBold"/>
      </w:pPr>
      <w:r w:rsidRPr="0065632A">
        <w:rPr>
          <w:rStyle w:val="HideTWBExt"/>
          <w:b w:val="0"/>
        </w:rPr>
        <w:t>&lt;/RepeatBlock-By&gt;</w:t>
      </w:r>
    </w:p>
    <w:p w14:paraId="2413E98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AF1918B" w14:textId="77777777" w:rsidR="00E64FBC" w:rsidRPr="0065632A" w:rsidRDefault="00E64FBC" w:rsidP="00E64FBC">
      <w:pPr>
        <w:pStyle w:val="NormalBold"/>
      </w:pPr>
      <w:r w:rsidRPr="0065632A">
        <w:rPr>
          <w:rStyle w:val="HideTWBExt"/>
        </w:rPr>
        <w:t>&lt;Article&gt;</w:t>
      </w:r>
      <w:r w:rsidRPr="0065632A">
        <w:t>Paragrafo 3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16C6BBF" w14:textId="77777777" w:rsidTr="00332B56">
        <w:trPr>
          <w:trHeight w:hRule="exact" w:val="240"/>
          <w:jc w:val="center"/>
        </w:trPr>
        <w:tc>
          <w:tcPr>
            <w:tcW w:w="9752" w:type="dxa"/>
            <w:gridSpan w:val="2"/>
            <w:tcBorders>
              <w:top w:val="nil"/>
              <w:left w:val="nil"/>
              <w:bottom w:val="nil"/>
              <w:right w:val="nil"/>
            </w:tcBorders>
          </w:tcPr>
          <w:p w14:paraId="10694443" w14:textId="77777777" w:rsidR="00E64FBC" w:rsidRPr="0065632A" w:rsidRDefault="00E64FBC" w:rsidP="00332B56"/>
        </w:tc>
      </w:tr>
      <w:tr w:rsidR="00E64FBC" w:rsidRPr="0065632A" w14:paraId="16545C43" w14:textId="77777777" w:rsidTr="00332B56">
        <w:trPr>
          <w:trHeight w:val="240"/>
          <w:jc w:val="center"/>
        </w:trPr>
        <w:tc>
          <w:tcPr>
            <w:tcW w:w="4876" w:type="dxa"/>
            <w:tcBorders>
              <w:top w:val="nil"/>
              <w:left w:val="nil"/>
              <w:bottom w:val="nil"/>
              <w:right w:val="nil"/>
            </w:tcBorders>
          </w:tcPr>
          <w:p w14:paraId="276E5B1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FA8B5D4" w14:textId="77777777" w:rsidR="00E64FBC" w:rsidRPr="0065632A" w:rsidRDefault="00E64FBC" w:rsidP="00332B56">
            <w:pPr>
              <w:pStyle w:val="AmColumnHeading"/>
            </w:pPr>
            <w:r w:rsidRPr="0065632A">
              <w:t>Emendamento</w:t>
            </w:r>
          </w:p>
        </w:tc>
      </w:tr>
      <w:tr w:rsidR="00E64FBC" w:rsidRPr="0065632A" w14:paraId="57E82925" w14:textId="77777777" w:rsidTr="00332B56">
        <w:trPr>
          <w:jc w:val="center"/>
        </w:trPr>
        <w:tc>
          <w:tcPr>
            <w:tcW w:w="4876" w:type="dxa"/>
            <w:tcBorders>
              <w:top w:val="nil"/>
              <w:left w:val="nil"/>
              <w:bottom w:val="nil"/>
              <w:right w:val="nil"/>
            </w:tcBorders>
          </w:tcPr>
          <w:p w14:paraId="3D642C70" w14:textId="77777777" w:rsidR="00E64FBC" w:rsidRPr="0065632A" w:rsidRDefault="00E64FBC" w:rsidP="00332B56">
            <w:pPr>
              <w:pStyle w:val="Normal6a"/>
            </w:pPr>
          </w:p>
        </w:tc>
        <w:tc>
          <w:tcPr>
            <w:tcW w:w="4876" w:type="dxa"/>
            <w:tcBorders>
              <w:top w:val="nil"/>
              <w:left w:val="nil"/>
              <w:bottom w:val="nil"/>
              <w:right w:val="nil"/>
            </w:tcBorders>
          </w:tcPr>
          <w:p w14:paraId="4709A412" w14:textId="77777777" w:rsidR="00E64FBC" w:rsidRPr="0065632A" w:rsidRDefault="00E64FBC" w:rsidP="00332B56">
            <w:pPr>
              <w:pStyle w:val="Normal6a"/>
            </w:pPr>
            <w:r w:rsidRPr="0065632A">
              <w:rPr>
                <w:b/>
                <w:i/>
              </w:rPr>
              <w:t>3 bis.</w:t>
            </w:r>
            <w:r w:rsidRPr="0065632A">
              <w:tab/>
            </w:r>
            <w:r w:rsidRPr="0065632A">
              <w:rPr>
                <w:b/>
                <w:i/>
              </w:rPr>
              <w:t>prende atto delle crescenti crisi migratorie regionali, in particolare quelle provenienti da Venezuela, Haiti e Nicaragua, e delle loro implicazioni geopolitiche; chiede una maggiore cooperazione con i partner ALC per affrontare le cause profonde della migrazione forzata e sostenere i paesi ospitanti, in particolare la Colombia e il Brasile;</w:t>
            </w:r>
          </w:p>
        </w:tc>
      </w:tr>
    </w:tbl>
    <w:p w14:paraId="007F4BC8" w14:textId="77777777" w:rsidR="00E64FBC" w:rsidRPr="00593685" w:rsidRDefault="00E64FBC" w:rsidP="00E64FBC">
      <w:pPr>
        <w:pStyle w:val="AmOrLang"/>
        <w:rPr>
          <w:lang w:val="fr-BE"/>
        </w:rPr>
      </w:pPr>
      <w:r w:rsidRPr="00593685">
        <w:rPr>
          <w:lang w:val="fr-BE"/>
        </w:rPr>
        <w:t xml:space="preserve">Or. </w:t>
      </w:r>
      <w:r w:rsidRPr="00593685">
        <w:rPr>
          <w:rStyle w:val="HideTWBExt"/>
          <w:lang w:val="fr-BE"/>
        </w:rPr>
        <w:t>&lt;Original&gt;</w:t>
      </w:r>
      <w:r w:rsidRPr="00593685">
        <w:rPr>
          <w:rStyle w:val="HideTWBInt"/>
          <w:lang w:val="fr-BE"/>
        </w:rPr>
        <w:t>{EN}</w:t>
      </w:r>
      <w:r w:rsidRPr="00593685">
        <w:rPr>
          <w:lang w:val="fr-BE"/>
        </w:rPr>
        <w:t>en</w:t>
      </w:r>
      <w:r w:rsidRPr="00593685">
        <w:rPr>
          <w:rStyle w:val="HideTWBExt"/>
          <w:lang w:val="fr-BE"/>
        </w:rPr>
        <w:t>&lt;/Original&gt;</w:t>
      </w:r>
    </w:p>
    <w:p w14:paraId="2E8AFB3E" w14:textId="77777777" w:rsidR="00E64FBC" w:rsidRPr="00593685" w:rsidRDefault="00E64FBC" w:rsidP="00E64FBC">
      <w:pPr>
        <w:rPr>
          <w:lang w:val="fr-BE"/>
        </w:rPr>
      </w:pPr>
      <w:r w:rsidRPr="00593685">
        <w:rPr>
          <w:rStyle w:val="HideTWBExt"/>
          <w:lang w:val="fr-BE"/>
        </w:rPr>
        <w:t>&lt;/Amend&gt;</w:t>
      </w:r>
    </w:p>
    <w:p w14:paraId="12835E74" w14:textId="77777777" w:rsidR="00E64FBC" w:rsidRPr="00593685" w:rsidRDefault="00E64FBC" w:rsidP="00E64FBC">
      <w:pPr>
        <w:pStyle w:val="AmNumberTabs"/>
        <w:rPr>
          <w:lang w:val="fr-BE"/>
        </w:rPr>
      </w:pPr>
      <w:r w:rsidRPr="00593685">
        <w:rPr>
          <w:rStyle w:val="HideTWBExt"/>
          <w:lang w:val="fr-BE"/>
        </w:rPr>
        <w:t>&lt;Amend&gt;</w:t>
      </w:r>
      <w:r w:rsidRPr="00593685">
        <w:rPr>
          <w:lang w:val="fr-BE"/>
        </w:rPr>
        <w:t>Emendamento</w:t>
      </w:r>
      <w:r w:rsidRPr="00593685">
        <w:rPr>
          <w:lang w:val="fr-BE"/>
        </w:rPr>
        <w:tab/>
      </w:r>
      <w:r w:rsidRPr="00593685">
        <w:rPr>
          <w:lang w:val="fr-BE"/>
        </w:rPr>
        <w:tab/>
      </w:r>
      <w:r w:rsidRPr="00593685">
        <w:rPr>
          <w:rStyle w:val="HideTWBExt"/>
          <w:lang w:val="fr-BE"/>
        </w:rPr>
        <w:t>&lt;NumAm&gt;</w:t>
      </w:r>
      <w:r w:rsidRPr="00593685">
        <w:rPr>
          <w:lang w:val="fr-BE"/>
        </w:rPr>
        <w:t>109</w:t>
      </w:r>
      <w:r w:rsidRPr="00593685">
        <w:rPr>
          <w:rStyle w:val="HideTWBExt"/>
          <w:lang w:val="fr-BE"/>
        </w:rPr>
        <w:t>&lt;/NumAm&gt;</w:t>
      </w:r>
    </w:p>
    <w:p w14:paraId="54CB36AC" w14:textId="77777777" w:rsidR="00E64FBC" w:rsidRPr="00593685" w:rsidRDefault="00E64FBC" w:rsidP="00E64FBC">
      <w:pPr>
        <w:pStyle w:val="NormalBold"/>
        <w:rPr>
          <w:lang w:val="fr-BE"/>
        </w:rPr>
      </w:pPr>
      <w:r w:rsidRPr="00593685">
        <w:rPr>
          <w:rStyle w:val="HideTWBExt"/>
          <w:b w:val="0"/>
          <w:lang w:val="fr-BE"/>
        </w:rPr>
        <w:t>&lt;RepeatBlock-By&gt;&lt;Members&gt;</w:t>
      </w:r>
      <w:r w:rsidRPr="00593685">
        <w:rPr>
          <w:lang w:val="fr-BE"/>
        </w:rPr>
        <w:t>Emmanouil Fragkos</w:t>
      </w:r>
      <w:r w:rsidRPr="00593685">
        <w:rPr>
          <w:rStyle w:val="HideTWBExt"/>
          <w:b w:val="0"/>
          <w:lang w:val="fr-BE"/>
        </w:rPr>
        <w:t>&lt;/Members&gt;</w:t>
      </w:r>
    </w:p>
    <w:p w14:paraId="12FD369C" w14:textId="77777777" w:rsidR="00E64FBC" w:rsidRPr="00593685" w:rsidRDefault="00E64FBC" w:rsidP="00E64FBC">
      <w:pPr>
        <w:pStyle w:val="NormalBold"/>
        <w:rPr>
          <w:lang w:val="fr-BE"/>
        </w:rPr>
      </w:pPr>
      <w:r w:rsidRPr="00593685">
        <w:rPr>
          <w:rStyle w:val="HideTWBExt"/>
          <w:b w:val="0"/>
          <w:lang w:val="fr-BE"/>
        </w:rPr>
        <w:t>&lt;/RepeatBlock-By&gt;</w:t>
      </w:r>
    </w:p>
    <w:p w14:paraId="1724B52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646284D" w14:textId="77777777" w:rsidR="00E64FBC" w:rsidRPr="0065632A" w:rsidRDefault="00E64FBC" w:rsidP="00E64FBC">
      <w:pPr>
        <w:pStyle w:val="NormalBold"/>
      </w:pPr>
      <w:r w:rsidRPr="0065632A">
        <w:rPr>
          <w:rStyle w:val="HideTWBExt"/>
        </w:rPr>
        <w:t>&lt;Article&gt;</w:t>
      </w:r>
      <w:r w:rsidRPr="0065632A">
        <w:t>Paragrafo 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650EE88" w14:textId="77777777" w:rsidTr="00332B56">
        <w:trPr>
          <w:trHeight w:hRule="exact" w:val="240"/>
          <w:jc w:val="center"/>
        </w:trPr>
        <w:tc>
          <w:tcPr>
            <w:tcW w:w="9752" w:type="dxa"/>
            <w:gridSpan w:val="2"/>
            <w:tcBorders>
              <w:top w:val="nil"/>
              <w:left w:val="nil"/>
              <w:bottom w:val="nil"/>
              <w:right w:val="nil"/>
            </w:tcBorders>
          </w:tcPr>
          <w:p w14:paraId="7C850655" w14:textId="77777777" w:rsidR="00E64FBC" w:rsidRPr="0065632A" w:rsidRDefault="00E64FBC" w:rsidP="00332B56"/>
        </w:tc>
      </w:tr>
      <w:tr w:rsidR="00E64FBC" w:rsidRPr="0065632A" w14:paraId="41B60E3A" w14:textId="77777777" w:rsidTr="00332B56">
        <w:trPr>
          <w:trHeight w:val="240"/>
          <w:jc w:val="center"/>
        </w:trPr>
        <w:tc>
          <w:tcPr>
            <w:tcW w:w="4876" w:type="dxa"/>
            <w:tcBorders>
              <w:top w:val="nil"/>
              <w:left w:val="nil"/>
              <w:bottom w:val="nil"/>
              <w:right w:val="nil"/>
            </w:tcBorders>
          </w:tcPr>
          <w:p w14:paraId="39DB906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7408834" w14:textId="77777777" w:rsidR="00E64FBC" w:rsidRPr="0065632A" w:rsidRDefault="00E64FBC" w:rsidP="00332B56">
            <w:pPr>
              <w:pStyle w:val="AmColumnHeading"/>
            </w:pPr>
            <w:r w:rsidRPr="0065632A">
              <w:t>Emendamento</w:t>
            </w:r>
          </w:p>
        </w:tc>
      </w:tr>
      <w:tr w:rsidR="00E64FBC" w:rsidRPr="0065632A" w14:paraId="5CC4D74F" w14:textId="77777777" w:rsidTr="00332B56">
        <w:trPr>
          <w:jc w:val="center"/>
        </w:trPr>
        <w:tc>
          <w:tcPr>
            <w:tcW w:w="4876" w:type="dxa"/>
            <w:tcBorders>
              <w:top w:val="nil"/>
              <w:left w:val="nil"/>
              <w:bottom w:val="nil"/>
              <w:right w:val="nil"/>
            </w:tcBorders>
          </w:tcPr>
          <w:p w14:paraId="004CB106" w14:textId="77777777" w:rsidR="00E64FBC" w:rsidRPr="0065632A" w:rsidRDefault="00E64FBC" w:rsidP="00332B56">
            <w:pPr>
              <w:pStyle w:val="Normal6a"/>
            </w:pPr>
            <w:r w:rsidRPr="0065632A">
              <w:rPr>
                <w:b/>
                <w:i/>
              </w:rPr>
              <w:t>4.</w:t>
            </w:r>
            <w:r w:rsidRPr="0065632A">
              <w:tab/>
            </w:r>
            <w:r w:rsidRPr="0065632A">
              <w:rPr>
                <w:b/>
                <w:i/>
              </w:rPr>
              <w:t>invita l'UE e i suoi Stati membri a intensificare gli sforzi diplomatici nella regione per promuovere una maggiore convergenza tra l'UE e l'ALC su questioni cruciali di politica estera, compresa una posizione più ferma sulla guerra di aggressione della Russia contro l'Ucraina;</w:t>
            </w:r>
          </w:p>
        </w:tc>
        <w:tc>
          <w:tcPr>
            <w:tcW w:w="4876" w:type="dxa"/>
            <w:tcBorders>
              <w:top w:val="nil"/>
              <w:left w:val="nil"/>
              <w:bottom w:val="nil"/>
              <w:right w:val="nil"/>
            </w:tcBorders>
          </w:tcPr>
          <w:p w14:paraId="192FE084" w14:textId="77777777" w:rsidR="00E64FBC" w:rsidRPr="0065632A" w:rsidRDefault="00E64FBC" w:rsidP="00332B56">
            <w:pPr>
              <w:pStyle w:val="Normal6a"/>
            </w:pPr>
            <w:r w:rsidRPr="0065632A">
              <w:rPr>
                <w:b/>
                <w:i/>
              </w:rPr>
              <w:t>soppresso</w:t>
            </w:r>
          </w:p>
        </w:tc>
      </w:tr>
    </w:tbl>
    <w:p w14:paraId="0684D21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{EL}</w:t>
      </w:r>
      <w:r w:rsidRPr="0065632A">
        <w:t>el</w:t>
      </w:r>
      <w:r w:rsidRPr="0065632A">
        <w:rPr>
          <w:rStyle w:val="HideTWBExt"/>
        </w:rPr>
        <w:t>&lt;/Original&gt;</w:t>
      </w:r>
    </w:p>
    <w:p w14:paraId="307D7B7A" w14:textId="77777777" w:rsidR="00E64FBC" w:rsidRPr="0065632A" w:rsidRDefault="00E64FBC" w:rsidP="00E64FBC">
      <w:r w:rsidRPr="0065632A">
        <w:rPr>
          <w:rStyle w:val="HideTWBExt"/>
        </w:rPr>
        <w:t>&lt;/Amend&gt;</w:t>
      </w:r>
    </w:p>
    <w:p w14:paraId="231D59F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110</w:t>
      </w:r>
      <w:r w:rsidRPr="0065632A">
        <w:rPr>
          <w:rStyle w:val="HideTWBExt"/>
        </w:rPr>
        <w:t>&lt;/NumAm&gt;</w:t>
      </w:r>
    </w:p>
    <w:p w14:paraId="38121A53"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2988ACB5" w14:textId="77777777" w:rsidR="00E64FBC" w:rsidRPr="0065632A" w:rsidRDefault="00E64FBC" w:rsidP="00E64FBC">
      <w:pPr>
        <w:pStyle w:val="NormalBold"/>
      </w:pPr>
      <w:r w:rsidRPr="0065632A">
        <w:rPr>
          <w:rStyle w:val="HideTWBExt"/>
          <w:b w:val="0"/>
        </w:rPr>
        <w:t>&lt;/RepeatBlock-By&gt;</w:t>
      </w:r>
    </w:p>
    <w:p w14:paraId="7B566B5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D604B9C" w14:textId="77777777" w:rsidR="00E64FBC" w:rsidRPr="0065632A" w:rsidRDefault="00E64FBC" w:rsidP="00E64FBC">
      <w:pPr>
        <w:pStyle w:val="NormalBold"/>
      </w:pPr>
      <w:r w:rsidRPr="0065632A">
        <w:rPr>
          <w:rStyle w:val="HideTWBExt"/>
        </w:rPr>
        <w:t>&lt;Article&gt;</w:t>
      </w:r>
      <w:r w:rsidRPr="0065632A">
        <w:t>Paragrafo 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3303BAA" w14:textId="77777777" w:rsidTr="00332B56">
        <w:trPr>
          <w:trHeight w:hRule="exact" w:val="240"/>
          <w:jc w:val="center"/>
        </w:trPr>
        <w:tc>
          <w:tcPr>
            <w:tcW w:w="9752" w:type="dxa"/>
            <w:gridSpan w:val="2"/>
            <w:tcBorders>
              <w:top w:val="nil"/>
              <w:left w:val="nil"/>
              <w:bottom w:val="nil"/>
              <w:right w:val="nil"/>
            </w:tcBorders>
          </w:tcPr>
          <w:p w14:paraId="32416E46" w14:textId="77777777" w:rsidR="00E64FBC" w:rsidRPr="0065632A" w:rsidRDefault="00E64FBC" w:rsidP="00332B56"/>
        </w:tc>
      </w:tr>
      <w:tr w:rsidR="00E64FBC" w:rsidRPr="0065632A" w14:paraId="574E064C" w14:textId="77777777" w:rsidTr="00332B56">
        <w:trPr>
          <w:trHeight w:val="240"/>
          <w:jc w:val="center"/>
        </w:trPr>
        <w:tc>
          <w:tcPr>
            <w:tcW w:w="4876" w:type="dxa"/>
            <w:tcBorders>
              <w:top w:val="nil"/>
              <w:left w:val="nil"/>
              <w:bottom w:val="nil"/>
              <w:right w:val="nil"/>
            </w:tcBorders>
          </w:tcPr>
          <w:p w14:paraId="3C6DA02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4A4F4BE" w14:textId="77777777" w:rsidR="00E64FBC" w:rsidRPr="0065632A" w:rsidRDefault="00E64FBC" w:rsidP="00332B56">
            <w:pPr>
              <w:pStyle w:val="AmColumnHeading"/>
            </w:pPr>
            <w:r w:rsidRPr="0065632A">
              <w:t>Emendamento</w:t>
            </w:r>
          </w:p>
        </w:tc>
      </w:tr>
      <w:tr w:rsidR="00E64FBC" w:rsidRPr="0065632A" w14:paraId="6F1F3FAF" w14:textId="77777777" w:rsidTr="00332B56">
        <w:trPr>
          <w:jc w:val="center"/>
        </w:trPr>
        <w:tc>
          <w:tcPr>
            <w:tcW w:w="4876" w:type="dxa"/>
            <w:tcBorders>
              <w:top w:val="nil"/>
              <w:left w:val="nil"/>
              <w:bottom w:val="nil"/>
              <w:right w:val="nil"/>
            </w:tcBorders>
          </w:tcPr>
          <w:p w14:paraId="67547350" w14:textId="77777777" w:rsidR="00E64FBC" w:rsidRPr="0065632A" w:rsidRDefault="00E64FBC" w:rsidP="00332B56">
            <w:pPr>
              <w:pStyle w:val="Normal6a"/>
            </w:pPr>
            <w:r w:rsidRPr="0065632A">
              <w:rPr>
                <w:b/>
                <w:i/>
              </w:rPr>
              <w:t>4.</w:t>
            </w:r>
            <w:r w:rsidRPr="0065632A">
              <w:tab/>
            </w:r>
            <w:r w:rsidRPr="0065632A">
              <w:rPr>
                <w:b/>
                <w:i/>
              </w:rPr>
              <w:t>invita l'UE e i suoi Stati membri a intensificare gli sforzi diplomatici nella regione per promuovere una maggiore convergenza tra l'UE e l'ALC su questioni cruciali di politica estera, compresa una posizione più ferma sulla guerra di aggressione della Russia contro l'Ucraina;</w:t>
            </w:r>
          </w:p>
        </w:tc>
        <w:tc>
          <w:tcPr>
            <w:tcW w:w="4876" w:type="dxa"/>
            <w:tcBorders>
              <w:top w:val="nil"/>
              <w:left w:val="nil"/>
              <w:bottom w:val="nil"/>
              <w:right w:val="nil"/>
            </w:tcBorders>
          </w:tcPr>
          <w:p w14:paraId="2DD8BEDF" w14:textId="77777777" w:rsidR="00E64FBC" w:rsidRPr="0065632A" w:rsidRDefault="00E64FBC" w:rsidP="00332B56">
            <w:pPr>
              <w:pStyle w:val="Normal6a"/>
            </w:pPr>
            <w:r w:rsidRPr="0065632A">
              <w:rPr>
                <w:b/>
                <w:i/>
              </w:rPr>
              <w:t>soppresso</w:t>
            </w:r>
          </w:p>
        </w:tc>
      </w:tr>
    </w:tbl>
    <w:p w14:paraId="1CDB122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B53A268" w14:textId="77777777" w:rsidR="00E64FBC" w:rsidRPr="0065632A" w:rsidRDefault="00E64FBC" w:rsidP="00E64FBC">
      <w:r w:rsidRPr="0065632A">
        <w:rPr>
          <w:rStyle w:val="HideTWBExt"/>
        </w:rPr>
        <w:t>&lt;/Amend&gt;</w:t>
      </w:r>
    </w:p>
    <w:p w14:paraId="5B0E01F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111</w:t>
      </w:r>
      <w:r w:rsidRPr="0065632A">
        <w:rPr>
          <w:rStyle w:val="HideTWBExt"/>
        </w:rPr>
        <w:t>&lt;/NumAm&gt;</w:t>
      </w:r>
    </w:p>
    <w:p w14:paraId="436D4AF3" w14:textId="77777777" w:rsidR="00E64FBC" w:rsidRPr="0065632A" w:rsidRDefault="00E64FBC" w:rsidP="00E64FBC">
      <w:pPr>
        <w:pStyle w:val="NormalBold"/>
      </w:pPr>
      <w:r w:rsidRPr="0065632A">
        <w:rPr>
          <w:rStyle w:val="HideTWBExt"/>
          <w:b w:val="0"/>
        </w:rPr>
        <w:t>&lt;RepeatBlock-By&gt;&lt;Members&gt;</w:t>
      </w:r>
      <w:r w:rsidRPr="0065632A">
        <w:t>Hana Jalloul Muro</w:t>
      </w:r>
      <w:r w:rsidRPr="0065632A">
        <w:rPr>
          <w:rStyle w:val="HideTWBExt"/>
          <w:b w:val="0"/>
        </w:rPr>
        <w:t>&lt;/Members&gt;</w:t>
      </w:r>
    </w:p>
    <w:p w14:paraId="52E1224B" w14:textId="77777777" w:rsidR="00E64FBC" w:rsidRPr="0065632A" w:rsidRDefault="00E64FBC" w:rsidP="00E64FBC">
      <w:pPr>
        <w:pStyle w:val="NormalBold"/>
      </w:pPr>
      <w:r w:rsidRPr="0065632A">
        <w:rPr>
          <w:rStyle w:val="HideTWBExt"/>
          <w:b w:val="0"/>
        </w:rPr>
        <w:t>&lt;/RepeatBlock-By&gt;</w:t>
      </w:r>
    </w:p>
    <w:p w14:paraId="21ED852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01A8802" w14:textId="77777777" w:rsidR="00E64FBC" w:rsidRPr="0065632A" w:rsidRDefault="00E64FBC" w:rsidP="00E64FBC">
      <w:pPr>
        <w:pStyle w:val="NormalBold"/>
      </w:pPr>
      <w:r w:rsidRPr="0065632A">
        <w:rPr>
          <w:rStyle w:val="HideTWBExt"/>
        </w:rPr>
        <w:t>&lt;Article&gt;</w:t>
      </w:r>
      <w:r w:rsidRPr="0065632A">
        <w:t>Paragrafo 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12F975F" w14:textId="77777777" w:rsidTr="00332B56">
        <w:trPr>
          <w:trHeight w:hRule="exact" w:val="240"/>
          <w:jc w:val="center"/>
        </w:trPr>
        <w:tc>
          <w:tcPr>
            <w:tcW w:w="9752" w:type="dxa"/>
            <w:gridSpan w:val="2"/>
            <w:tcBorders>
              <w:top w:val="nil"/>
              <w:left w:val="nil"/>
              <w:bottom w:val="nil"/>
              <w:right w:val="nil"/>
            </w:tcBorders>
          </w:tcPr>
          <w:p w14:paraId="04E06FD9" w14:textId="77777777" w:rsidR="00E64FBC" w:rsidRPr="0065632A" w:rsidRDefault="00E64FBC" w:rsidP="00332B56"/>
        </w:tc>
      </w:tr>
      <w:tr w:rsidR="00E64FBC" w:rsidRPr="0065632A" w14:paraId="0A0C1CCB" w14:textId="77777777" w:rsidTr="00332B56">
        <w:trPr>
          <w:trHeight w:val="240"/>
          <w:jc w:val="center"/>
        </w:trPr>
        <w:tc>
          <w:tcPr>
            <w:tcW w:w="4876" w:type="dxa"/>
            <w:tcBorders>
              <w:top w:val="nil"/>
              <w:left w:val="nil"/>
              <w:bottom w:val="nil"/>
              <w:right w:val="nil"/>
            </w:tcBorders>
          </w:tcPr>
          <w:p w14:paraId="09CEF28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33BD94C" w14:textId="77777777" w:rsidR="00E64FBC" w:rsidRPr="0065632A" w:rsidRDefault="00E64FBC" w:rsidP="00332B56">
            <w:pPr>
              <w:pStyle w:val="AmColumnHeading"/>
            </w:pPr>
            <w:r w:rsidRPr="0065632A">
              <w:t>Emendamento</w:t>
            </w:r>
          </w:p>
        </w:tc>
      </w:tr>
      <w:tr w:rsidR="00E64FBC" w:rsidRPr="0065632A" w14:paraId="56BFABD4" w14:textId="77777777" w:rsidTr="00332B56">
        <w:trPr>
          <w:jc w:val="center"/>
        </w:trPr>
        <w:tc>
          <w:tcPr>
            <w:tcW w:w="4876" w:type="dxa"/>
            <w:tcBorders>
              <w:top w:val="nil"/>
              <w:left w:val="nil"/>
              <w:bottom w:val="nil"/>
              <w:right w:val="nil"/>
            </w:tcBorders>
          </w:tcPr>
          <w:p w14:paraId="0DB9459B" w14:textId="77777777" w:rsidR="00E64FBC" w:rsidRPr="0065632A" w:rsidRDefault="00E64FBC" w:rsidP="00332B56">
            <w:pPr>
              <w:pStyle w:val="Normal6a"/>
            </w:pPr>
            <w:r w:rsidRPr="0065632A">
              <w:t>4.</w:t>
            </w:r>
            <w:r w:rsidRPr="0065632A">
              <w:tab/>
              <w:t>invita l'UE e i suoi Stati membri a intensificare gli sforzi diplomatici nella regione per promuovere una maggiore convergenza tra l'UE e l'ALC su questioni cruciali di politica estera</w:t>
            </w:r>
            <w:r w:rsidRPr="0065632A">
              <w:rPr>
                <w:b/>
                <w:i/>
              </w:rPr>
              <w:t>, compresa una posizione più ferma sulla guerra di aggressione della Russia contro l'Ucraina</w:t>
            </w:r>
            <w:r w:rsidRPr="0065632A">
              <w:t>;</w:t>
            </w:r>
          </w:p>
        </w:tc>
        <w:tc>
          <w:tcPr>
            <w:tcW w:w="4876" w:type="dxa"/>
            <w:tcBorders>
              <w:top w:val="nil"/>
              <w:left w:val="nil"/>
              <w:bottom w:val="nil"/>
              <w:right w:val="nil"/>
            </w:tcBorders>
          </w:tcPr>
          <w:p w14:paraId="17B00515" w14:textId="77777777" w:rsidR="00E64FBC" w:rsidRPr="0065632A" w:rsidRDefault="00E64FBC" w:rsidP="00332B56">
            <w:pPr>
              <w:pStyle w:val="Normal6a"/>
            </w:pPr>
            <w:r w:rsidRPr="0065632A">
              <w:t>4.</w:t>
            </w:r>
            <w:r w:rsidRPr="0065632A">
              <w:tab/>
              <w:t>invita l'UE e i suoi Stati membri a intensificare gli sforzi diplomatici nella regione per promuovere una maggiore convergenza tra l'UE e l'ALC su questioni cruciali di politica estera;</w:t>
            </w:r>
            <w:r w:rsidRPr="0065632A">
              <w:rPr>
                <w:b/>
                <w:i/>
              </w:rPr>
              <w:t xml:space="preserve"> sottolinea che l'attuale contesto internazionale richiede che il partenariato UE-ALC si basi su una logica di autonomia strategica condivisa, con la diversificazione delle alleanze, la riduzione delle dipendenze esterne e la difesa dell'ordine multilaterale fondato su regole quali principi guida;</w:t>
            </w:r>
          </w:p>
        </w:tc>
      </w:tr>
    </w:tbl>
    <w:p w14:paraId="122FBC8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C5F8E8F" w14:textId="77777777" w:rsidR="00E64FBC" w:rsidRPr="0065632A" w:rsidRDefault="00E64FBC" w:rsidP="00E64FBC">
      <w:r w:rsidRPr="0065632A">
        <w:rPr>
          <w:rStyle w:val="HideTWBExt"/>
        </w:rPr>
        <w:t>&lt;/Amend&gt;</w:t>
      </w:r>
    </w:p>
    <w:p w14:paraId="791CEF8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112</w:t>
      </w:r>
      <w:r w:rsidRPr="0065632A">
        <w:rPr>
          <w:rStyle w:val="HideTWBExt"/>
        </w:rPr>
        <w:t>&lt;/NumAm&gt;</w:t>
      </w:r>
    </w:p>
    <w:p w14:paraId="661DDB5E"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275905F" w14:textId="77777777" w:rsidR="00E64FBC" w:rsidRPr="0065632A" w:rsidRDefault="00E64FBC" w:rsidP="00E64FBC">
      <w:pPr>
        <w:pStyle w:val="NormalBold"/>
      </w:pPr>
      <w:r w:rsidRPr="0065632A">
        <w:rPr>
          <w:rStyle w:val="HideTWBExt"/>
          <w:b w:val="0"/>
        </w:rPr>
        <w:t>&lt;/RepeatBlock-By&gt;</w:t>
      </w:r>
    </w:p>
    <w:p w14:paraId="1330639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2690127" w14:textId="77777777" w:rsidR="00E64FBC" w:rsidRPr="0065632A" w:rsidRDefault="00E64FBC" w:rsidP="00E64FBC">
      <w:pPr>
        <w:pStyle w:val="NormalBold"/>
      </w:pPr>
      <w:r w:rsidRPr="0065632A">
        <w:rPr>
          <w:rStyle w:val="HideTWBExt"/>
        </w:rPr>
        <w:t>&lt;Article&gt;</w:t>
      </w:r>
      <w:r w:rsidRPr="0065632A">
        <w:t>Paragrafo 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03BF3DC" w14:textId="77777777" w:rsidTr="00332B56">
        <w:trPr>
          <w:trHeight w:hRule="exact" w:val="240"/>
          <w:jc w:val="center"/>
        </w:trPr>
        <w:tc>
          <w:tcPr>
            <w:tcW w:w="9752" w:type="dxa"/>
            <w:gridSpan w:val="2"/>
            <w:tcBorders>
              <w:top w:val="nil"/>
              <w:left w:val="nil"/>
              <w:bottom w:val="nil"/>
              <w:right w:val="nil"/>
            </w:tcBorders>
          </w:tcPr>
          <w:p w14:paraId="515E0D95" w14:textId="77777777" w:rsidR="00E64FBC" w:rsidRPr="0065632A" w:rsidRDefault="00E64FBC" w:rsidP="00332B56"/>
        </w:tc>
      </w:tr>
      <w:tr w:rsidR="00E64FBC" w:rsidRPr="0065632A" w14:paraId="79786151" w14:textId="77777777" w:rsidTr="00332B56">
        <w:trPr>
          <w:trHeight w:val="240"/>
          <w:jc w:val="center"/>
        </w:trPr>
        <w:tc>
          <w:tcPr>
            <w:tcW w:w="4876" w:type="dxa"/>
            <w:tcBorders>
              <w:top w:val="nil"/>
              <w:left w:val="nil"/>
              <w:bottom w:val="nil"/>
              <w:right w:val="nil"/>
            </w:tcBorders>
          </w:tcPr>
          <w:p w14:paraId="3706F38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0B922CA" w14:textId="77777777" w:rsidR="00E64FBC" w:rsidRPr="0065632A" w:rsidRDefault="00E64FBC" w:rsidP="00332B56">
            <w:pPr>
              <w:pStyle w:val="AmColumnHeading"/>
            </w:pPr>
            <w:r w:rsidRPr="0065632A">
              <w:t>Emendamento</w:t>
            </w:r>
          </w:p>
        </w:tc>
      </w:tr>
      <w:tr w:rsidR="00E64FBC" w:rsidRPr="0065632A" w14:paraId="4E2210E7" w14:textId="77777777" w:rsidTr="00332B56">
        <w:trPr>
          <w:jc w:val="center"/>
        </w:trPr>
        <w:tc>
          <w:tcPr>
            <w:tcW w:w="4876" w:type="dxa"/>
            <w:tcBorders>
              <w:top w:val="nil"/>
              <w:left w:val="nil"/>
              <w:bottom w:val="nil"/>
              <w:right w:val="nil"/>
            </w:tcBorders>
          </w:tcPr>
          <w:p w14:paraId="1A3A5AA3" w14:textId="77777777" w:rsidR="00E64FBC" w:rsidRPr="0065632A" w:rsidRDefault="00E64FBC" w:rsidP="00332B56">
            <w:pPr>
              <w:pStyle w:val="Normal6a"/>
            </w:pPr>
            <w:r w:rsidRPr="0065632A">
              <w:t>4.</w:t>
            </w:r>
            <w:r w:rsidRPr="0065632A">
              <w:tab/>
              <w:t xml:space="preserve">invita l'UE e i suoi Stati membri a intensificare gli sforzi diplomatici nella regione per promuovere una maggiore convergenza tra l'UE e l'ALC su questioni cruciali di politica estera, </w:t>
            </w:r>
            <w:r w:rsidRPr="0065632A">
              <w:rPr>
                <w:b/>
                <w:bCs/>
                <w:i/>
                <w:iCs/>
              </w:rPr>
              <w:t>compresa</w:t>
            </w:r>
            <w:r w:rsidRPr="0065632A">
              <w:t xml:space="preserve"> una posizione più ferma sulla guerra di aggressione della Russia contro l'Ucraina;</w:t>
            </w:r>
          </w:p>
        </w:tc>
        <w:tc>
          <w:tcPr>
            <w:tcW w:w="4876" w:type="dxa"/>
            <w:tcBorders>
              <w:top w:val="nil"/>
              <w:left w:val="nil"/>
              <w:bottom w:val="nil"/>
              <w:right w:val="nil"/>
            </w:tcBorders>
          </w:tcPr>
          <w:p w14:paraId="4BB3DC95" w14:textId="77777777" w:rsidR="00E64FBC" w:rsidRPr="0065632A" w:rsidRDefault="00E64FBC" w:rsidP="00332B56">
            <w:pPr>
              <w:pStyle w:val="Normal6a"/>
            </w:pPr>
            <w:r w:rsidRPr="0065632A">
              <w:t>4.</w:t>
            </w:r>
            <w:r w:rsidRPr="0065632A">
              <w:tab/>
              <w:t xml:space="preserve">invita l'UE e i suoi Stati membri a intensificare gli sforzi diplomatici nella regione per promuovere una maggiore convergenza tra l'UE e l'ALC su questioni cruciali di politica estera, </w:t>
            </w:r>
            <w:r w:rsidRPr="0065632A">
              <w:rPr>
                <w:b/>
                <w:i/>
              </w:rPr>
              <w:t>compresi</w:t>
            </w:r>
            <w:r w:rsidRPr="0065632A">
              <w:t xml:space="preserve"> una posizione più ferma sulla guerra di aggressione della Russia contro l'Ucraina </w:t>
            </w:r>
            <w:r w:rsidRPr="0065632A">
              <w:rPr>
                <w:b/>
                <w:i/>
              </w:rPr>
              <w:t>e un cessate il fuoco permanente a Gaza, il rilascio incondizionato di tutti gli ostaggi e il ritiro delle forze di difesa israeliane da Gaza e da tutti i territori occupati</w:t>
            </w:r>
            <w:r w:rsidRPr="0065632A">
              <w:t>;</w:t>
            </w:r>
          </w:p>
        </w:tc>
      </w:tr>
    </w:tbl>
    <w:p w14:paraId="0BEF406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486FBD2" w14:textId="77777777" w:rsidR="00E64FBC" w:rsidRPr="0065632A" w:rsidRDefault="00E64FBC" w:rsidP="00E64FBC">
      <w:r w:rsidRPr="0065632A">
        <w:rPr>
          <w:rStyle w:val="HideTWBExt"/>
        </w:rPr>
        <w:t>&lt;/Amend&gt;</w:t>
      </w:r>
    </w:p>
    <w:p w14:paraId="2EADD45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113</w:t>
      </w:r>
      <w:r w:rsidRPr="0065632A">
        <w:rPr>
          <w:rStyle w:val="HideTWBExt"/>
        </w:rPr>
        <w:t>&lt;/NumAm&gt;</w:t>
      </w:r>
    </w:p>
    <w:p w14:paraId="5DB86480" w14:textId="77777777" w:rsidR="00E64FBC" w:rsidRPr="0065632A" w:rsidRDefault="00E64FBC" w:rsidP="00E64FBC">
      <w:pPr>
        <w:pStyle w:val="NormalBold"/>
      </w:pPr>
      <w:r w:rsidRPr="0065632A">
        <w:rPr>
          <w:rStyle w:val="HideTWBExt"/>
          <w:b w:val="0"/>
        </w:rPr>
        <w:t>&lt;RepeatBlock-By&gt;&lt;Members&gt;</w:t>
      </w:r>
      <w:r w:rsidRPr="0065632A">
        <w:t>Alice Teodorescu Måwe</w:t>
      </w:r>
      <w:r w:rsidRPr="0065632A">
        <w:rPr>
          <w:rStyle w:val="HideTWBExt"/>
          <w:b w:val="0"/>
        </w:rPr>
        <w:t>&lt;/Members&gt;</w:t>
      </w:r>
    </w:p>
    <w:p w14:paraId="05F45A3F" w14:textId="77777777" w:rsidR="00E64FBC" w:rsidRPr="0065632A" w:rsidRDefault="00E64FBC" w:rsidP="00E64FBC">
      <w:pPr>
        <w:pStyle w:val="NormalBold"/>
      </w:pPr>
      <w:r w:rsidRPr="0065632A">
        <w:rPr>
          <w:rStyle w:val="HideTWBExt"/>
          <w:b w:val="0"/>
        </w:rPr>
        <w:t>&lt;/RepeatBlock-By&gt;</w:t>
      </w:r>
    </w:p>
    <w:p w14:paraId="0A36CAE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312B33E" w14:textId="77777777" w:rsidR="00E64FBC" w:rsidRPr="0065632A" w:rsidRDefault="00E64FBC" w:rsidP="00E64FBC">
      <w:pPr>
        <w:pStyle w:val="NormalBold"/>
      </w:pPr>
      <w:r w:rsidRPr="0065632A">
        <w:rPr>
          <w:rStyle w:val="HideTWBExt"/>
        </w:rPr>
        <w:t>&lt;Article&gt;</w:t>
      </w:r>
      <w:r w:rsidRPr="0065632A">
        <w:t>Paragrafo 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2C32464" w14:textId="77777777" w:rsidTr="00332B56">
        <w:trPr>
          <w:trHeight w:hRule="exact" w:val="240"/>
          <w:jc w:val="center"/>
        </w:trPr>
        <w:tc>
          <w:tcPr>
            <w:tcW w:w="9752" w:type="dxa"/>
            <w:gridSpan w:val="2"/>
            <w:tcBorders>
              <w:top w:val="nil"/>
              <w:left w:val="nil"/>
              <w:bottom w:val="nil"/>
              <w:right w:val="nil"/>
            </w:tcBorders>
          </w:tcPr>
          <w:p w14:paraId="2F733BA0" w14:textId="77777777" w:rsidR="00E64FBC" w:rsidRPr="0065632A" w:rsidRDefault="00E64FBC" w:rsidP="00332B56"/>
        </w:tc>
      </w:tr>
      <w:tr w:rsidR="00E64FBC" w:rsidRPr="0065632A" w14:paraId="24496F70" w14:textId="77777777" w:rsidTr="00332B56">
        <w:trPr>
          <w:trHeight w:val="240"/>
          <w:jc w:val="center"/>
        </w:trPr>
        <w:tc>
          <w:tcPr>
            <w:tcW w:w="4876" w:type="dxa"/>
            <w:tcBorders>
              <w:top w:val="nil"/>
              <w:left w:val="nil"/>
              <w:bottom w:val="nil"/>
              <w:right w:val="nil"/>
            </w:tcBorders>
          </w:tcPr>
          <w:p w14:paraId="4358042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2A4B892" w14:textId="77777777" w:rsidR="00E64FBC" w:rsidRPr="0065632A" w:rsidRDefault="00E64FBC" w:rsidP="00332B56">
            <w:pPr>
              <w:pStyle w:val="AmColumnHeading"/>
            </w:pPr>
            <w:r w:rsidRPr="0065632A">
              <w:t>Emendamento</w:t>
            </w:r>
          </w:p>
        </w:tc>
      </w:tr>
      <w:tr w:rsidR="00E64FBC" w:rsidRPr="0065632A" w14:paraId="09CFB217" w14:textId="77777777" w:rsidTr="00332B56">
        <w:trPr>
          <w:jc w:val="center"/>
        </w:trPr>
        <w:tc>
          <w:tcPr>
            <w:tcW w:w="4876" w:type="dxa"/>
            <w:tcBorders>
              <w:top w:val="nil"/>
              <w:left w:val="nil"/>
              <w:bottom w:val="nil"/>
              <w:right w:val="nil"/>
            </w:tcBorders>
          </w:tcPr>
          <w:p w14:paraId="3044F095" w14:textId="77777777" w:rsidR="00E64FBC" w:rsidRPr="0065632A" w:rsidRDefault="00E64FBC" w:rsidP="00332B56">
            <w:pPr>
              <w:pStyle w:val="Normal6a"/>
            </w:pPr>
            <w:r w:rsidRPr="0065632A">
              <w:t>4.</w:t>
            </w:r>
            <w:r w:rsidRPr="0065632A">
              <w:tab/>
              <w:t>invita l'UE e i suoi Stati membri a intensificare gli sforzi diplomatici nella regione per promuovere una maggiore convergenza tra l'UE e l'ALC su questioni cruciali di politica estera, compresa una posizione più ferma sulla guerra di aggressione della Russia contro l'Ucraina;</w:t>
            </w:r>
          </w:p>
        </w:tc>
        <w:tc>
          <w:tcPr>
            <w:tcW w:w="4876" w:type="dxa"/>
            <w:tcBorders>
              <w:top w:val="nil"/>
              <w:left w:val="nil"/>
              <w:bottom w:val="nil"/>
              <w:right w:val="nil"/>
            </w:tcBorders>
          </w:tcPr>
          <w:p w14:paraId="5FCE5640" w14:textId="77777777" w:rsidR="00E64FBC" w:rsidRPr="0065632A" w:rsidRDefault="00E64FBC" w:rsidP="00332B56">
            <w:pPr>
              <w:pStyle w:val="Normal6a"/>
            </w:pPr>
            <w:r w:rsidRPr="0065632A">
              <w:t>4.</w:t>
            </w:r>
            <w:r w:rsidRPr="0065632A">
              <w:tab/>
              <w:t xml:space="preserve">invita l'UE e i suoi Stati membri a intensificare gli sforzi diplomatici nella regione per promuovere una maggiore convergenza tra l'UE e l'ALC su questioni cruciali di politica estera, compresa una posizione più ferma sulla guerra di aggressione della Russia contro l'Ucraina; </w:t>
            </w:r>
            <w:r w:rsidRPr="0065632A">
              <w:rPr>
                <w:b/>
                <w:i/>
              </w:rPr>
              <w:t>condanna altresì l'indifferenza di Cuba nei confronti del reclutamento di cubani da parte della Russia per la guerra in Ucraina;</w:t>
            </w:r>
          </w:p>
        </w:tc>
      </w:tr>
    </w:tbl>
    <w:p w14:paraId="7FEFD1D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{SV}</w:t>
      </w:r>
      <w:r w:rsidRPr="0065632A">
        <w:t>sv</w:t>
      </w:r>
      <w:r w:rsidRPr="0065632A">
        <w:rPr>
          <w:rStyle w:val="HideTWBExt"/>
        </w:rPr>
        <w:t>&lt;/Original&gt;</w:t>
      </w:r>
    </w:p>
    <w:p w14:paraId="2E528C8F" w14:textId="77777777" w:rsidR="00E64FBC" w:rsidRPr="0065632A" w:rsidRDefault="00E64FBC" w:rsidP="00E64FBC">
      <w:r w:rsidRPr="0065632A">
        <w:rPr>
          <w:rStyle w:val="HideTWBExt"/>
        </w:rPr>
        <w:t>&lt;/Amend&gt;</w:t>
      </w:r>
    </w:p>
    <w:p w14:paraId="46930B7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114</w:t>
      </w:r>
      <w:r w:rsidRPr="0065632A">
        <w:rPr>
          <w:rStyle w:val="HideTWBExt"/>
        </w:rPr>
        <w:t>&lt;/NumAm&gt;</w:t>
      </w:r>
    </w:p>
    <w:p w14:paraId="122CD1B2"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5C7542E0" w14:textId="77777777" w:rsidR="00E64FBC" w:rsidRPr="0065632A" w:rsidRDefault="00E64FBC" w:rsidP="00E64FBC">
      <w:pPr>
        <w:pStyle w:val="NormalBold"/>
      </w:pPr>
      <w:r w:rsidRPr="0065632A">
        <w:rPr>
          <w:rStyle w:val="HideTWBExt"/>
          <w:b w:val="0"/>
        </w:rPr>
        <w:t>&lt;/RepeatBlock-By&gt;</w:t>
      </w:r>
    </w:p>
    <w:p w14:paraId="1993617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60F071E" w14:textId="77777777" w:rsidR="00E64FBC" w:rsidRPr="0065632A" w:rsidRDefault="00E64FBC" w:rsidP="00E64FBC">
      <w:pPr>
        <w:pStyle w:val="NormalBold"/>
      </w:pPr>
      <w:r w:rsidRPr="0065632A">
        <w:rPr>
          <w:rStyle w:val="HideTWBExt"/>
        </w:rPr>
        <w:t>&lt;Article&gt;</w:t>
      </w:r>
      <w:r w:rsidRPr="0065632A">
        <w:t>Paragrafo 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88E8389" w14:textId="77777777" w:rsidTr="00332B56">
        <w:trPr>
          <w:trHeight w:hRule="exact" w:val="240"/>
          <w:jc w:val="center"/>
        </w:trPr>
        <w:tc>
          <w:tcPr>
            <w:tcW w:w="9752" w:type="dxa"/>
            <w:gridSpan w:val="2"/>
            <w:tcBorders>
              <w:top w:val="nil"/>
              <w:left w:val="nil"/>
              <w:bottom w:val="nil"/>
              <w:right w:val="nil"/>
            </w:tcBorders>
          </w:tcPr>
          <w:p w14:paraId="4990F186" w14:textId="77777777" w:rsidR="00E64FBC" w:rsidRPr="0065632A" w:rsidRDefault="00E64FBC" w:rsidP="00332B56"/>
        </w:tc>
      </w:tr>
      <w:tr w:rsidR="00E64FBC" w:rsidRPr="0065632A" w14:paraId="4CFA12E5" w14:textId="77777777" w:rsidTr="00332B56">
        <w:trPr>
          <w:trHeight w:val="240"/>
          <w:jc w:val="center"/>
        </w:trPr>
        <w:tc>
          <w:tcPr>
            <w:tcW w:w="4876" w:type="dxa"/>
            <w:tcBorders>
              <w:top w:val="nil"/>
              <w:left w:val="nil"/>
              <w:bottom w:val="nil"/>
              <w:right w:val="nil"/>
            </w:tcBorders>
          </w:tcPr>
          <w:p w14:paraId="6E59012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78DFB99" w14:textId="77777777" w:rsidR="00E64FBC" w:rsidRPr="0065632A" w:rsidRDefault="00E64FBC" w:rsidP="00332B56">
            <w:pPr>
              <w:pStyle w:val="AmColumnHeading"/>
            </w:pPr>
            <w:r w:rsidRPr="0065632A">
              <w:t>Emendamento</w:t>
            </w:r>
          </w:p>
        </w:tc>
      </w:tr>
      <w:tr w:rsidR="00E64FBC" w:rsidRPr="0065632A" w14:paraId="2FDE78C3" w14:textId="77777777" w:rsidTr="00332B56">
        <w:trPr>
          <w:jc w:val="center"/>
        </w:trPr>
        <w:tc>
          <w:tcPr>
            <w:tcW w:w="4876" w:type="dxa"/>
            <w:tcBorders>
              <w:top w:val="nil"/>
              <w:left w:val="nil"/>
              <w:bottom w:val="nil"/>
              <w:right w:val="nil"/>
            </w:tcBorders>
          </w:tcPr>
          <w:p w14:paraId="30B3ADC3" w14:textId="77777777" w:rsidR="00E64FBC" w:rsidRPr="0065632A" w:rsidRDefault="00E64FBC" w:rsidP="00332B56">
            <w:pPr>
              <w:pStyle w:val="Normal6a"/>
            </w:pPr>
            <w:r w:rsidRPr="0065632A">
              <w:t>4.</w:t>
            </w:r>
            <w:r w:rsidRPr="0065632A">
              <w:tab/>
              <w:t>invita l'UE e i suoi Stati membri a intensificare gli sforzi diplomatici nella regione per promuovere una maggiore convergenza tra l'UE e l'ALC su questioni cruciali di politica estera</w:t>
            </w:r>
            <w:r w:rsidRPr="0065632A">
              <w:rPr>
                <w:b/>
                <w:i/>
              </w:rPr>
              <w:t>, compresa una posizione più ferma sulla guerra di aggressione della Russia contro l'Ucraina</w:t>
            </w:r>
            <w:r w:rsidRPr="0065632A">
              <w:t>;</w:t>
            </w:r>
          </w:p>
        </w:tc>
        <w:tc>
          <w:tcPr>
            <w:tcW w:w="4876" w:type="dxa"/>
            <w:tcBorders>
              <w:top w:val="nil"/>
              <w:left w:val="nil"/>
              <w:bottom w:val="nil"/>
              <w:right w:val="nil"/>
            </w:tcBorders>
          </w:tcPr>
          <w:p w14:paraId="781DF21F" w14:textId="77777777" w:rsidR="00E64FBC" w:rsidRPr="0065632A" w:rsidRDefault="00E64FBC" w:rsidP="00332B56">
            <w:pPr>
              <w:pStyle w:val="Normal6a"/>
            </w:pPr>
            <w:r w:rsidRPr="0065632A">
              <w:t>4.</w:t>
            </w:r>
            <w:r w:rsidRPr="0065632A">
              <w:tab/>
              <w:t>invita l'UE e i suoi Stati membri a intensificare gli sforzi diplomatici nella regione per promuovere una maggiore convergenza tra l'UE e l'ALC su questioni cruciali di politica estera;</w:t>
            </w:r>
          </w:p>
        </w:tc>
      </w:tr>
    </w:tbl>
    <w:p w14:paraId="04CBA11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2EFB771" w14:textId="77777777" w:rsidR="00E64FBC" w:rsidRPr="0065632A" w:rsidRDefault="00E64FBC" w:rsidP="00E64FBC">
      <w:r w:rsidRPr="0065632A">
        <w:rPr>
          <w:rStyle w:val="HideTWBExt"/>
        </w:rPr>
        <w:t>&lt;/Amend&gt;</w:t>
      </w:r>
    </w:p>
    <w:p w14:paraId="78BCC24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115</w:t>
      </w:r>
      <w:r w:rsidRPr="0065632A">
        <w:rPr>
          <w:rStyle w:val="HideTWBExt"/>
        </w:rPr>
        <w:t>&lt;/NumAm&gt;</w:t>
      </w:r>
    </w:p>
    <w:p w14:paraId="7C75B82A"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4B272110" w14:textId="77777777" w:rsidR="00E64FBC" w:rsidRPr="0065632A" w:rsidRDefault="00E64FBC" w:rsidP="00E64FBC">
      <w:pPr>
        <w:pStyle w:val="NormalBold"/>
      </w:pPr>
      <w:r w:rsidRPr="0065632A">
        <w:rPr>
          <w:rStyle w:val="HideTWBExt"/>
          <w:b w:val="0"/>
        </w:rPr>
        <w:t>&lt;/RepeatBlock-By&gt;</w:t>
      </w:r>
    </w:p>
    <w:p w14:paraId="372C3BC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6FD25E5" w14:textId="77777777" w:rsidR="00E64FBC" w:rsidRPr="0065632A" w:rsidRDefault="00E64FBC" w:rsidP="00E64FBC">
      <w:pPr>
        <w:pStyle w:val="NormalBold"/>
      </w:pPr>
      <w:r w:rsidRPr="0065632A">
        <w:rPr>
          <w:rStyle w:val="HideTWBExt"/>
        </w:rPr>
        <w:t>&lt;Article&gt;</w:t>
      </w:r>
      <w:r w:rsidRPr="0065632A">
        <w:t>Paragrafo 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37E206E" w14:textId="77777777" w:rsidTr="00332B56">
        <w:trPr>
          <w:trHeight w:hRule="exact" w:val="240"/>
          <w:jc w:val="center"/>
        </w:trPr>
        <w:tc>
          <w:tcPr>
            <w:tcW w:w="9752" w:type="dxa"/>
            <w:gridSpan w:val="2"/>
            <w:tcBorders>
              <w:top w:val="nil"/>
              <w:left w:val="nil"/>
              <w:bottom w:val="nil"/>
              <w:right w:val="nil"/>
            </w:tcBorders>
          </w:tcPr>
          <w:p w14:paraId="28A3804F" w14:textId="77777777" w:rsidR="00E64FBC" w:rsidRPr="0065632A" w:rsidRDefault="00E64FBC" w:rsidP="00332B56"/>
        </w:tc>
      </w:tr>
      <w:tr w:rsidR="00E64FBC" w:rsidRPr="0065632A" w14:paraId="5236A2B3" w14:textId="77777777" w:rsidTr="00332B56">
        <w:trPr>
          <w:trHeight w:val="240"/>
          <w:jc w:val="center"/>
        </w:trPr>
        <w:tc>
          <w:tcPr>
            <w:tcW w:w="4876" w:type="dxa"/>
            <w:tcBorders>
              <w:top w:val="nil"/>
              <w:left w:val="nil"/>
              <w:bottom w:val="nil"/>
              <w:right w:val="nil"/>
            </w:tcBorders>
          </w:tcPr>
          <w:p w14:paraId="38AEEB9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9919CBC" w14:textId="77777777" w:rsidR="00E64FBC" w:rsidRPr="0065632A" w:rsidRDefault="00E64FBC" w:rsidP="00332B56">
            <w:pPr>
              <w:pStyle w:val="AmColumnHeading"/>
            </w:pPr>
            <w:r w:rsidRPr="0065632A">
              <w:t>Emendamento</w:t>
            </w:r>
          </w:p>
        </w:tc>
      </w:tr>
      <w:tr w:rsidR="00E64FBC" w:rsidRPr="0065632A" w14:paraId="7BDA8483" w14:textId="77777777" w:rsidTr="00332B56">
        <w:trPr>
          <w:jc w:val="center"/>
        </w:trPr>
        <w:tc>
          <w:tcPr>
            <w:tcW w:w="4876" w:type="dxa"/>
            <w:tcBorders>
              <w:top w:val="nil"/>
              <w:left w:val="nil"/>
              <w:bottom w:val="nil"/>
              <w:right w:val="nil"/>
            </w:tcBorders>
          </w:tcPr>
          <w:p w14:paraId="150C9508" w14:textId="77777777" w:rsidR="00E64FBC" w:rsidRPr="0065632A" w:rsidRDefault="00E64FBC" w:rsidP="00332B56">
            <w:pPr>
              <w:pStyle w:val="Normal6a"/>
            </w:pPr>
            <w:r w:rsidRPr="0065632A">
              <w:t>4.</w:t>
            </w:r>
            <w:r w:rsidRPr="0065632A">
              <w:tab/>
              <w:t>invita l'</w:t>
            </w:r>
            <w:r w:rsidRPr="0065632A">
              <w:rPr>
                <w:b/>
                <w:i/>
              </w:rPr>
              <w:t>UE e i suoi</w:t>
            </w:r>
            <w:r w:rsidRPr="0065632A">
              <w:t xml:space="preserve"> Stati membri a intensificare gli sforzi diplomatici nella regione per promuovere una maggiore convergenza tra l'UE e l'ALC su questioni cruciali di politica estera, compresa una posizione più ferma sulla guerra di aggressione della Russia contro l'Ucraina;</w:t>
            </w:r>
          </w:p>
        </w:tc>
        <w:tc>
          <w:tcPr>
            <w:tcW w:w="4876" w:type="dxa"/>
            <w:tcBorders>
              <w:top w:val="nil"/>
              <w:left w:val="nil"/>
              <w:bottom w:val="nil"/>
              <w:right w:val="nil"/>
            </w:tcBorders>
          </w:tcPr>
          <w:p w14:paraId="1EBE0BE1" w14:textId="77777777" w:rsidR="00E64FBC" w:rsidRPr="0065632A" w:rsidRDefault="00E64FBC" w:rsidP="00332B56">
            <w:pPr>
              <w:pStyle w:val="Normal6a"/>
            </w:pPr>
            <w:r w:rsidRPr="0065632A">
              <w:t>4.</w:t>
            </w:r>
            <w:r w:rsidRPr="0065632A">
              <w:tab/>
              <w:t>invita l'</w:t>
            </w:r>
            <w:r w:rsidRPr="0065632A">
              <w:rPr>
                <w:b/>
                <w:i/>
              </w:rPr>
              <w:t>AR/VP e gli</w:t>
            </w:r>
            <w:r w:rsidRPr="0065632A">
              <w:t xml:space="preserve"> Stati membri a intensificare gli sforzi diplomatici nella regione per promuovere una maggiore convergenza tra l'UE e l'ALC su questioni cruciali di politica estera, compresa una posizione più ferma sulla guerra di aggressione della Russia contro l'Ucraina;</w:t>
            </w:r>
          </w:p>
        </w:tc>
      </w:tr>
    </w:tbl>
    <w:p w14:paraId="091A8443"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5950BCC1" w14:textId="77777777" w:rsidR="00E64FBC" w:rsidRPr="00593685" w:rsidRDefault="00E64FBC" w:rsidP="00E64FBC">
      <w:pPr>
        <w:rPr>
          <w:lang w:val="es-ES"/>
        </w:rPr>
      </w:pPr>
      <w:r w:rsidRPr="00593685">
        <w:rPr>
          <w:rStyle w:val="HideTWBExt"/>
          <w:lang w:val="es-ES"/>
        </w:rPr>
        <w:t>&lt;/Amend&gt;</w:t>
      </w:r>
    </w:p>
    <w:p w14:paraId="62355DE5"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116</w:t>
      </w:r>
      <w:r w:rsidRPr="00593685">
        <w:rPr>
          <w:rStyle w:val="HideTWBExt"/>
          <w:lang w:val="es-ES"/>
        </w:rPr>
        <w:t>&lt;/NumAm&gt;</w:t>
      </w:r>
    </w:p>
    <w:p w14:paraId="345FF382"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Sebastian Tynkkynen</w:t>
      </w:r>
      <w:r w:rsidRPr="00593685">
        <w:rPr>
          <w:rStyle w:val="HideTWBExt"/>
          <w:b w:val="0"/>
          <w:lang w:val="es-ES"/>
        </w:rPr>
        <w:t>&lt;/Members&gt;</w:t>
      </w:r>
    </w:p>
    <w:p w14:paraId="600D897B" w14:textId="77777777" w:rsidR="00E64FBC" w:rsidRPr="00593685" w:rsidRDefault="00E64FBC" w:rsidP="00E64FBC">
      <w:pPr>
        <w:pStyle w:val="NormalBold"/>
        <w:rPr>
          <w:lang w:val="es-ES"/>
        </w:rPr>
      </w:pPr>
      <w:r w:rsidRPr="00593685">
        <w:rPr>
          <w:rStyle w:val="HideTWBExt"/>
          <w:b w:val="0"/>
          <w:lang w:val="es-ES"/>
        </w:rPr>
        <w:t>&lt;/RepeatBlock-By&gt;</w:t>
      </w:r>
    </w:p>
    <w:p w14:paraId="026029E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E350E56" w14:textId="77777777" w:rsidR="00E64FBC" w:rsidRPr="0065632A" w:rsidRDefault="00E64FBC" w:rsidP="00E64FBC">
      <w:pPr>
        <w:pStyle w:val="NormalBold"/>
      </w:pPr>
      <w:r w:rsidRPr="0065632A">
        <w:rPr>
          <w:rStyle w:val="HideTWBExt"/>
        </w:rPr>
        <w:t>&lt;Article&gt;</w:t>
      </w:r>
      <w:r w:rsidRPr="0065632A">
        <w:t>Paragrafo 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C0B0312" w14:textId="77777777" w:rsidTr="00332B56">
        <w:trPr>
          <w:trHeight w:hRule="exact" w:val="240"/>
          <w:jc w:val="center"/>
        </w:trPr>
        <w:tc>
          <w:tcPr>
            <w:tcW w:w="9752" w:type="dxa"/>
            <w:gridSpan w:val="2"/>
            <w:tcBorders>
              <w:top w:val="nil"/>
              <w:left w:val="nil"/>
              <w:bottom w:val="nil"/>
              <w:right w:val="nil"/>
            </w:tcBorders>
          </w:tcPr>
          <w:p w14:paraId="1473DDA7" w14:textId="77777777" w:rsidR="00E64FBC" w:rsidRPr="0065632A" w:rsidRDefault="00E64FBC" w:rsidP="00332B56"/>
        </w:tc>
      </w:tr>
      <w:tr w:rsidR="00E64FBC" w:rsidRPr="0065632A" w14:paraId="6D0BE31E" w14:textId="77777777" w:rsidTr="00332B56">
        <w:trPr>
          <w:trHeight w:val="240"/>
          <w:jc w:val="center"/>
        </w:trPr>
        <w:tc>
          <w:tcPr>
            <w:tcW w:w="4876" w:type="dxa"/>
            <w:tcBorders>
              <w:top w:val="nil"/>
              <w:left w:val="nil"/>
              <w:bottom w:val="nil"/>
              <w:right w:val="nil"/>
            </w:tcBorders>
          </w:tcPr>
          <w:p w14:paraId="0D81943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F20EC09" w14:textId="77777777" w:rsidR="00E64FBC" w:rsidRPr="0065632A" w:rsidRDefault="00E64FBC" w:rsidP="00332B56">
            <w:pPr>
              <w:pStyle w:val="AmColumnHeading"/>
            </w:pPr>
            <w:r w:rsidRPr="0065632A">
              <w:t>Emendamento</w:t>
            </w:r>
          </w:p>
        </w:tc>
      </w:tr>
      <w:tr w:rsidR="00E64FBC" w:rsidRPr="0065632A" w14:paraId="1E9E6686" w14:textId="77777777" w:rsidTr="00332B56">
        <w:trPr>
          <w:jc w:val="center"/>
        </w:trPr>
        <w:tc>
          <w:tcPr>
            <w:tcW w:w="4876" w:type="dxa"/>
            <w:tcBorders>
              <w:top w:val="nil"/>
              <w:left w:val="nil"/>
              <w:bottom w:val="nil"/>
              <w:right w:val="nil"/>
            </w:tcBorders>
          </w:tcPr>
          <w:p w14:paraId="7C14EB88" w14:textId="77777777" w:rsidR="00E64FBC" w:rsidRPr="0065632A" w:rsidRDefault="00E64FBC" w:rsidP="00332B56">
            <w:pPr>
              <w:pStyle w:val="Normal6a"/>
            </w:pPr>
            <w:r w:rsidRPr="0065632A">
              <w:t>4.</w:t>
            </w:r>
            <w:r w:rsidRPr="0065632A">
              <w:tab/>
              <w:t xml:space="preserve">invita l'UE e i suoi Stati membri a intensificare gli sforzi diplomatici nella regione per promuovere una maggiore convergenza tra l'UE e l'ALC su questioni cruciali di politica estera, </w:t>
            </w:r>
            <w:r w:rsidRPr="0065632A">
              <w:rPr>
                <w:b/>
                <w:i/>
              </w:rPr>
              <w:t>compresa</w:t>
            </w:r>
            <w:r w:rsidRPr="0065632A">
              <w:t xml:space="preserve"> una posizione più ferma sulla guerra di aggressione della Russia contro l'Ucraina;</w:t>
            </w:r>
          </w:p>
        </w:tc>
        <w:tc>
          <w:tcPr>
            <w:tcW w:w="4876" w:type="dxa"/>
            <w:tcBorders>
              <w:top w:val="nil"/>
              <w:left w:val="nil"/>
              <w:bottom w:val="nil"/>
              <w:right w:val="nil"/>
            </w:tcBorders>
          </w:tcPr>
          <w:p w14:paraId="499CC780" w14:textId="77777777" w:rsidR="00E64FBC" w:rsidRPr="0065632A" w:rsidRDefault="00E64FBC" w:rsidP="00332B56">
            <w:pPr>
              <w:pStyle w:val="Normal6a"/>
            </w:pPr>
            <w:r w:rsidRPr="0065632A">
              <w:t>4.</w:t>
            </w:r>
            <w:r w:rsidRPr="0065632A">
              <w:tab/>
              <w:t xml:space="preserve">invita l'UE e i suoi Stati membri a intensificare gli sforzi diplomatici nella regione per promuovere una maggiore convergenza tra l'UE e l'ALC su questioni cruciali di politica estera, </w:t>
            </w:r>
            <w:r w:rsidRPr="0065632A">
              <w:rPr>
                <w:b/>
                <w:i/>
              </w:rPr>
              <w:t>segnatamente in merito a</w:t>
            </w:r>
            <w:r w:rsidRPr="0065632A">
              <w:t xml:space="preserve"> una posizione più ferma sulla guerra di aggressione della Russia contro l'Ucraina;</w:t>
            </w:r>
          </w:p>
        </w:tc>
      </w:tr>
    </w:tbl>
    <w:p w14:paraId="3DCFE12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{FI}</w:t>
      </w:r>
      <w:r w:rsidRPr="0065632A">
        <w:t>fi</w:t>
      </w:r>
      <w:r w:rsidRPr="0065632A">
        <w:rPr>
          <w:rStyle w:val="HideTWBExt"/>
        </w:rPr>
        <w:t>&lt;/Original&gt;</w:t>
      </w:r>
    </w:p>
    <w:p w14:paraId="6AFE1B31" w14:textId="77777777" w:rsidR="00E64FBC" w:rsidRPr="0065632A" w:rsidRDefault="00E64FBC" w:rsidP="00E64FBC">
      <w:r w:rsidRPr="0065632A">
        <w:rPr>
          <w:rStyle w:val="HideTWBExt"/>
        </w:rPr>
        <w:t>&lt;/Amend&gt;</w:t>
      </w:r>
    </w:p>
    <w:p w14:paraId="569C4CB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117</w:t>
      </w:r>
      <w:r w:rsidRPr="0065632A">
        <w:rPr>
          <w:rStyle w:val="HideTWBExt"/>
        </w:rPr>
        <w:t>&lt;/NumAm&gt;</w:t>
      </w:r>
    </w:p>
    <w:p w14:paraId="4537438C"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74272780" w14:textId="77777777" w:rsidR="00E64FBC" w:rsidRPr="0065632A" w:rsidRDefault="00E64FBC" w:rsidP="00E64FBC">
      <w:pPr>
        <w:pStyle w:val="NormalBold"/>
      </w:pPr>
      <w:r w:rsidRPr="0065632A">
        <w:rPr>
          <w:rStyle w:val="HideTWBExt"/>
          <w:b w:val="0"/>
        </w:rPr>
        <w:t>&lt;/RepeatBlock-By&gt;</w:t>
      </w:r>
    </w:p>
    <w:p w14:paraId="1D234AF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DFED9B0" w14:textId="77777777" w:rsidR="00E64FBC" w:rsidRPr="0065632A" w:rsidRDefault="00E64FBC" w:rsidP="00E64FBC">
      <w:pPr>
        <w:pStyle w:val="NormalBold"/>
      </w:pPr>
      <w:r w:rsidRPr="0065632A">
        <w:rPr>
          <w:rStyle w:val="HideTWBExt"/>
        </w:rPr>
        <w:t>&lt;Article&gt;</w:t>
      </w:r>
      <w:r w:rsidRPr="0065632A">
        <w:t>Paragrafo 5</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821B81A" w14:textId="77777777" w:rsidTr="00332B56">
        <w:trPr>
          <w:trHeight w:hRule="exact" w:val="240"/>
          <w:jc w:val="center"/>
        </w:trPr>
        <w:tc>
          <w:tcPr>
            <w:tcW w:w="9752" w:type="dxa"/>
            <w:gridSpan w:val="2"/>
            <w:tcBorders>
              <w:top w:val="nil"/>
              <w:left w:val="nil"/>
              <w:bottom w:val="nil"/>
              <w:right w:val="nil"/>
            </w:tcBorders>
          </w:tcPr>
          <w:p w14:paraId="64F2227B" w14:textId="77777777" w:rsidR="00E64FBC" w:rsidRPr="0065632A" w:rsidRDefault="00E64FBC" w:rsidP="00332B56"/>
        </w:tc>
      </w:tr>
      <w:tr w:rsidR="00E64FBC" w:rsidRPr="0065632A" w14:paraId="281A529E" w14:textId="77777777" w:rsidTr="00332B56">
        <w:trPr>
          <w:trHeight w:val="240"/>
          <w:jc w:val="center"/>
        </w:trPr>
        <w:tc>
          <w:tcPr>
            <w:tcW w:w="4876" w:type="dxa"/>
            <w:tcBorders>
              <w:top w:val="nil"/>
              <w:left w:val="nil"/>
              <w:bottom w:val="nil"/>
              <w:right w:val="nil"/>
            </w:tcBorders>
          </w:tcPr>
          <w:p w14:paraId="00A09B1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C6B3699" w14:textId="77777777" w:rsidR="00E64FBC" w:rsidRPr="0065632A" w:rsidRDefault="00E64FBC" w:rsidP="00332B56">
            <w:pPr>
              <w:pStyle w:val="AmColumnHeading"/>
            </w:pPr>
            <w:r w:rsidRPr="0065632A">
              <w:t>Emendamento</w:t>
            </w:r>
          </w:p>
        </w:tc>
      </w:tr>
      <w:tr w:rsidR="00E64FBC" w:rsidRPr="0065632A" w14:paraId="49577208" w14:textId="77777777" w:rsidTr="00332B56">
        <w:trPr>
          <w:jc w:val="center"/>
        </w:trPr>
        <w:tc>
          <w:tcPr>
            <w:tcW w:w="4876" w:type="dxa"/>
            <w:tcBorders>
              <w:top w:val="nil"/>
              <w:left w:val="nil"/>
              <w:bottom w:val="nil"/>
              <w:right w:val="nil"/>
            </w:tcBorders>
          </w:tcPr>
          <w:p w14:paraId="14E03DDF" w14:textId="77777777" w:rsidR="00E64FBC" w:rsidRPr="0065632A" w:rsidRDefault="00E64FBC" w:rsidP="00332B56">
            <w:pPr>
              <w:pStyle w:val="Normal6a"/>
            </w:pPr>
            <w:r w:rsidRPr="0065632A">
              <w:rPr>
                <w:b/>
                <w:i/>
              </w:rPr>
              <w:t>5.</w:t>
            </w:r>
            <w:r w:rsidRPr="0065632A">
              <w:tab/>
            </w:r>
            <w:r w:rsidRPr="0065632A">
              <w:rPr>
                <w:b/>
                <w:i/>
              </w:rPr>
              <w:t>incoraggia una più stretta collaborazione UE-ALC nei consessi internazionali per promuovere e difendere l'ordine globale multilaterale, il diritto internazionale e il rispetto della democrazia e dei diritti umani;</w:t>
            </w:r>
          </w:p>
        </w:tc>
        <w:tc>
          <w:tcPr>
            <w:tcW w:w="4876" w:type="dxa"/>
            <w:tcBorders>
              <w:top w:val="nil"/>
              <w:left w:val="nil"/>
              <w:bottom w:val="nil"/>
              <w:right w:val="nil"/>
            </w:tcBorders>
          </w:tcPr>
          <w:p w14:paraId="79B25442" w14:textId="77777777" w:rsidR="00E64FBC" w:rsidRPr="0065632A" w:rsidRDefault="00E64FBC" w:rsidP="00332B56">
            <w:pPr>
              <w:pStyle w:val="Normal6a"/>
            </w:pPr>
            <w:r w:rsidRPr="0065632A">
              <w:rPr>
                <w:b/>
                <w:i/>
              </w:rPr>
              <w:t>soppresso</w:t>
            </w:r>
          </w:p>
        </w:tc>
      </w:tr>
    </w:tbl>
    <w:p w14:paraId="3ABE7D7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8E1036C" w14:textId="77777777" w:rsidR="00E64FBC" w:rsidRPr="0065632A" w:rsidRDefault="00E64FBC" w:rsidP="00E64FBC">
      <w:r w:rsidRPr="0065632A">
        <w:rPr>
          <w:rStyle w:val="HideTWBExt"/>
        </w:rPr>
        <w:t>&lt;/Amend&gt;</w:t>
      </w:r>
    </w:p>
    <w:p w14:paraId="49B8EBB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118</w:t>
      </w:r>
      <w:r w:rsidRPr="0065632A">
        <w:rPr>
          <w:rStyle w:val="HideTWBExt"/>
        </w:rPr>
        <w:t>&lt;/NumAm&gt;</w:t>
      </w:r>
    </w:p>
    <w:p w14:paraId="56384E35"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491D28F6" w14:textId="77777777" w:rsidR="00E64FBC" w:rsidRPr="0065632A" w:rsidRDefault="00E64FBC" w:rsidP="00E64FBC">
      <w:pPr>
        <w:pStyle w:val="NormalBold"/>
      </w:pPr>
      <w:r w:rsidRPr="0065632A">
        <w:rPr>
          <w:rStyle w:val="HideTWBExt"/>
          <w:b w:val="0"/>
        </w:rPr>
        <w:t>&lt;/RepeatBlock-By&gt;</w:t>
      </w:r>
    </w:p>
    <w:p w14:paraId="7EB939C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2EBAF3D" w14:textId="77777777" w:rsidR="00E64FBC" w:rsidRPr="0065632A" w:rsidRDefault="00E64FBC" w:rsidP="00E64FBC">
      <w:pPr>
        <w:pStyle w:val="NormalBold"/>
      </w:pPr>
      <w:r w:rsidRPr="0065632A">
        <w:rPr>
          <w:rStyle w:val="HideTWBExt"/>
        </w:rPr>
        <w:t>&lt;Article&gt;</w:t>
      </w:r>
      <w:r w:rsidRPr="0065632A">
        <w:t>Paragrafo 5</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06B10C7" w14:textId="77777777" w:rsidTr="00332B56">
        <w:trPr>
          <w:trHeight w:hRule="exact" w:val="240"/>
          <w:jc w:val="center"/>
        </w:trPr>
        <w:tc>
          <w:tcPr>
            <w:tcW w:w="9752" w:type="dxa"/>
            <w:gridSpan w:val="2"/>
            <w:tcBorders>
              <w:top w:val="nil"/>
              <w:left w:val="nil"/>
              <w:bottom w:val="nil"/>
              <w:right w:val="nil"/>
            </w:tcBorders>
          </w:tcPr>
          <w:p w14:paraId="46AE8682" w14:textId="77777777" w:rsidR="00E64FBC" w:rsidRPr="0065632A" w:rsidRDefault="00E64FBC" w:rsidP="00332B56"/>
        </w:tc>
      </w:tr>
      <w:tr w:rsidR="00E64FBC" w:rsidRPr="0065632A" w14:paraId="1139E80B" w14:textId="77777777" w:rsidTr="00332B56">
        <w:trPr>
          <w:trHeight w:val="240"/>
          <w:jc w:val="center"/>
        </w:trPr>
        <w:tc>
          <w:tcPr>
            <w:tcW w:w="4876" w:type="dxa"/>
            <w:tcBorders>
              <w:top w:val="nil"/>
              <w:left w:val="nil"/>
              <w:bottom w:val="nil"/>
              <w:right w:val="nil"/>
            </w:tcBorders>
          </w:tcPr>
          <w:p w14:paraId="166F7D2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E223436" w14:textId="77777777" w:rsidR="00E64FBC" w:rsidRPr="0065632A" w:rsidRDefault="00E64FBC" w:rsidP="00332B56">
            <w:pPr>
              <w:pStyle w:val="AmColumnHeading"/>
            </w:pPr>
            <w:r w:rsidRPr="0065632A">
              <w:t>Emendamento</w:t>
            </w:r>
          </w:p>
        </w:tc>
      </w:tr>
      <w:tr w:rsidR="00E64FBC" w:rsidRPr="0065632A" w14:paraId="786E813E" w14:textId="77777777" w:rsidTr="00332B56">
        <w:trPr>
          <w:jc w:val="center"/>
        </w:trPr>
        <w:tc>
          <w:tcPr>
            <w:tcW w:w="4876" w:type="dxa"/>
            <w:tcBorders>
              <w:top w:val="nil"/>
              <w:left w:val="nil"/>
              <w:bottom w:val="nil"/>
              <w:right w:val="nil"/>
            </w:tcBorders>
          </w:tcPr>
          <w:p w14:paraId="75879B1A" w14:textId="77777777" w:rsidR="00E64FBC" w:rsidRPr="0065632A" w:rsidRDefault="00E64FBC" w:rsidP="00332B56">
            <w:pPr>
              <w:pStyle w:val="Normal6a"/>
            </w:pPr>
            <w:r w:rsidRPr="0065632A">
              <w:t>5.</w:t>
            </w:r>
            <w:r w:rsidRPr="0065632A">
              <w:tab/>
              <w:t>incoraggia una più stretta collaborazione UE-ALC nei consessi internazionali per promuovere e difendere l'ordine globale multilaterale, il diritto internazionale e il rispetto della democrazia e dei diritti umani;</w:t>
            </w:r>
          </w:p>
        </w:tc>
        <w:tc>
          <w:tcPr>
            <w:tcW w:w="4876" w:type="dxa"/>
            <w:tcBorders>
              <w:top w:val="nil"/>
              <w:left w:val="nil"/>
              <w:bottom w:val="nil"/>
              <w:right w:val="nil"/>
            </w:tcBorders>
          </w:tcPr>
          <w:p w14:paraId="6E561B9E" w14:textId="77777777" w:rsidR="00E64FBC" w:rsidRPr="0065632A" w:rsidRDefault="00E64FBC" w:rsidP="00332B56">
            <w:pPr>
              <w:pStyle w:val="Normal6a"/>
            </w:pPr>
            <w:r w:rsidRPr="0065632A">
              <w:t>5.</w:t>
            </w:r>
            <w:r w:rsidRPr="0065632A">
              <w:tab/>
              <w:t xml:space="preserve">incoraggia una più stretta collaborazione UE-ALC nei consessi internazionali per promuovere e difendere l'ordine globale multilaterale, il diritto internazionale e il rispetto della democrazia e dei diritti umani; </w:t>
            </w:r>
            <w:r w:rsidRPr="0065632A">
              <w:rPr>
                <w:b/>
                <w:i/>
              </w:rPr>
              <w:t>ritiene tuttavia che le promesse verbali non siano sufficienti a promuovere il modello liberaldemocratico; sottolinea a tale proposito che l'UE deve dimostrare ai suoi partner in America latina di poter offrire condizioni di partenariato migliori di quelle di Pechino, ossia trasparenti e paritarie;</w:t>
            </w:r>
          </w:p>
        </w:tc>
      </w:tr>
    </w:tbl>
    <w:p w14:paraId="426129A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48898F5" w14:textId="77777777" w:rsidR="00E64FBC" w:rsidRPr="0065632A" w:rsidRDefault="00E64FBC" w:rsidP="00E64FBC">
      <w:r w:rsidRPr="0065632A">
        <w:rPr>
          <w:rStyle w:val="HideTWBExt"/>
        </w:rPr>
        <w:t>&lt;/Amend&gt;</w:t>
      </w:r>
    </w:p>
    <w:p w14:paraId="0A44FE47"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119</w:t>
      </w:r>
      <w:r w:rsidRPr="0065632A">
        <w:rPr>
          <w:rStyle w:val="HideTWBExt"/>
        </w:rPr>
        <w:t>&lt;/NumAm&gt;</w:t>
      </w:r>
    </w:p>
    <w:p w14:paraId="13DB92C8"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99AC3D7" w14:textId="77777777" w:rsidR="00E64FBC" w:rsidRPr="0065632A" w:rsidRDefault="00E64FBC" w:rsidP="00E64FBC">
      <w:pPr>
        <w:pStyle w:val="NormalBold"/>
      </w:pPr>
      <w:r w:rsidRPr="0065632A">
        <w:rPr>
          <w:rStyle w:val="HideTWBExt"/>
          <w:b w:val="0"/>
        </w:rPr>
        <w:t>&lt;/RepeatBlock-By&gt;</w:t>
      </w:r>
    </w:p>
    <w:p w14:paraId="7158105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A78598F" w14:textId="77777777" w:rsidR="00E64FBC" w:rsidRPr="0065632A" w:rsidRDefault="00E64FBC" w:rsidP="00E64FBC">
      <w:pPr>
        <w:pStyle w:val="NormalBold"/>
      </w:pPr>
      <w:r w:rsidRPr="0065632A">
        <w:rPr>
          <w:rStyle w:val="HideTWBExt"/>
        </w:rPr>
        <w:t>&lt;Article&gt;</w:t>
      </w:r>
      <w:r w:rsidRPr="0065632A">
        <w:t>Paragrafo 5</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924A2FB" w14:textId="77777777" w:rsidTr="00332B56">
        <w:trPr>
          <w:trHeight w:hRule="exact" w:val="240"/>
          <w:jc w:val="center"/>
        </w:trPr>
        <w:tc>
          <w:tcPr>
            <w:tcW w:w="9752" w:type="dxa"/>
            <w:gridSpan w:val="2"/>
            <w:tcBorders>
              <w:top w:val="nil"/>
              <w:left w:val="nil"/>
              <w:bottom w:val="nil"/>
              <w:right w:val="nil"/>
            </w:tcBorders>
          </w:tcPr>
          <w:p w14:paraId="5610AF5F" w14:textId="77777777" w:rsidR="00E64FBC" w:rsidRPr="0065632A" w:rsidRDefault="00E64FBC" w:rsidP="00332B56"/>
        </w:tc>
      </w:tr>
      <w:tr w:rsidR="00E64FBC" w:rsidRPr="0065632A" w14:paraId="6D0A391F" w14:textId="77777777" w:rsidTr="00332B56">
        <w:trPr>
          <w:trHeight w:val="240"/>
          <w:jc w:val="center"/>
        </w:trPr>
        <w:tc>
          <w:tcPr>
            <w:tcW w:w="4876" w:type="dxa"/>
            <w:tcBorders>
              <w:top w:val="nil"/>
              <w:left w:val="nil"/>
              <w:bottom w:val="nil"/>
              <w:right w:val="nil"/>
            </w:tcBorders>
          </w:tcPr>
          <w:p w14:paraId="6D8D5E5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369CDD4" w14:textId="77777777" w:rsidR="00E64FBC" w:rsidRPr="0065632A" w:rsidRDefault="00E64FBC" w:rsidP="00332B56">
            <w:pPr>
              <w:pStyle w:val="AmColumnHeading"/>
            </w:pPr>
            <w:r w:rsidRPr="0065632A">
              <w:t>Emendamento</w:t>
            </w:r>
          </w:p>
        </w:tc>
      </w:tr>
      <w:tr w:rsidR="00E64FBC" w:rsidRPr="0065632A" w14:paraId="7FE4A4A5" w14:textId="77777777" w:rsidTr="00332B56">
        <w:trPr>
          <w:jc w:val="center"/>
        </w:trPr>
        <w:tc>
          <w:tcPr>
            <w:tcW w:w="4876" w:type="dxa"/>
            <w:tcBorders>
              <w:top w:val="nil"/>
              <w:left w:val="nil"/>
              <w:bottom w:val="nil"/>
              <w:right w:val="nil"/>
            </w:tcBorders>
          </w:tcPr>
          <w:p w14:paraId="3C3E44CF" w14:textId="77777777" w:rsidR="00E64FBC" w:rsidRPr="0065632A" w:rsidRDefault="00E64FBC" w:rsidP="00332B56">
            <w:pPr>
              <w:pStyle w:val="Normal6a"/>
            </w:pPr>
            <w:r w:rsidRPr="0065632A">
              <w:t>5.</w:t>
            </w:r>
            <w:r w:rsidRPr="0065632A">
              <w:tab/>
              <w:t xml:space="preserve">incoraggia una più stretta collaborazione UE-ALC nei consessi internazionali per promuovere e difendere l'ordine globale multilaterale, il diritto internazionale </w:t>
            </w:r>
            <w:r w:rsidRPr="0065632A">
              <w:rPr>
                <w:b/>
                <w:i/>
              </w:rPr>
              <w:t>e il rispetto della</w:t>
            </w:r>
            <w:r w:rsidRPr="0065632A">
              <w:t xml:space="preserve"> democrazia e </w:t>
            </w:r>
            <w:r w:rsidRPr="0065632A">
              <w:rPr>
                <w:b/>
                <w:i/>
              </w:rPr>
              <w:t>dei</w:t>
            </w:r>
            <w:r w:rsidRPr="0065632A">
              <w:t xml:space="preserve"> diritti umani;</w:t>
            </w:r>
          </w:p>
        </w:tc>
        <w:tc>
          <w:tcPr>
            <w:tcW w:w="4876" w:type="dxa"/>
            <w:tcBorders>
              <w:top w:val="nil"/>
              <w:left w:val="nil"/>
              <w:bottom w:val="nil"/>
              <w:right w:val="nil"/>
            </w:tcBorders>
          </w:tcPr>
          <w:p w14:paraId="3BE29E6E" w14:textId="77777777" w:rsidR="00E64FBC" w:rsidRPr="0065632A" w:rsidRDefault="00E64FBC" w:rsidP="00332B56">
            <w:pPr>
              <w:pStyle w:val="Normal6a"/>
            </w:pPr>
            <w:r w:rsidRPr="0065632A">
              <w:t>5.</w:t>
            </w:r>
            <w:r w:rsidRPr="0065632A">
              <w:tab/>
              <w:t>incoraggia una più stretta collaborazione UE-ALC nei consessi internazionali per promuovere e difendere l'ordine globale multilaterale, il diritto internazionale</w:t>
            </w:r>
            <w:r w:rsidRPr="0065632A">
              <w:rPr>
                <w:b/>
                <w:i/>
              </w:rPr>
              <w:t>, la</w:t>
            </w:r>
            <w:r w:rsidRPr="0065632A">
              <w:t xml:space="preserve"> democrazia e </w:t>
            </w:r>
            <w:r w:rsidRPr="0065632A">
              <w:rPr>
                <w:b/>
                <w:i/>
              </w:rPr>
              <w:t>i</w:t>
            </w:r>
            <w:r w:rsidRPr="0065632A">
              <w:t xml:space="preserve"> diritti umani</w:t>
            </w:r>
            <w:r w:rsidRPr="0065632A">
              <w:rPr>
                <w:b/>
                <w:i/>
              </w:rPr>
              <w:t>, la giustizia sociale e lo sviluppo sostenibile</w:t>
            </w:r>
            <w:r w:rsidRPr="0065632A">
              <w:t>;</w:t>
            </w:r>
          </w:p>
        </w:tc>
      </w:tr>
    </w:tbl>
    <w:p w14:paraId="018D411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30789B1" w14:textId="77777777" w:rsidR="00E64FBC" w:rsidRPr="0065632A" w:rsidRDefault="00E64FBC" w:rsidP="00E64FBC">
      <w:r w:rsidRPr="0065632A">
        <w:rPr>
          <w:rStyle w:val="HideTWBExt"/>
        </w:rPr>
        <w:t>&lt;/Amend&gt;</w:t>
      </w:r>
    </w:p>
    <w:p w14:paraId="61355D0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120</w:t>
      </w:r>
      <w:r w:rsidRPr="0065632A">
        <w:rPr>
          <w:rStyle w:val="HideTWBExt"/>
        </w:rPr>
        <w:t>&lt;/NumAm&gt;</w:t>
      </w:r>
    </w:p>
    <w:p w14:paraId="573DA769"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734C3BE3"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4EA25E03" w14:textId="77777777" w:rsidR="00E64FBC" w:rsidRPr="0065632A" w:rsidRDefault="00E64FBC" w:rsidP="00E64FBC">
      <w:pPr>
        <w:pStyle w:val="NormalBold"/>
      </w:pPr>
      <w:r w:rsidRPr="0065632A">
        <w:rPr>
          <w:rStyle w:val="HideTWBExt"/>
          <w:b w:val="0"/>
        </w:rPr>
        <w:t>&lt;/RepeatBlock-By&gt;</w:t>
      </w:r>
    </w:p>
    <w:p w14:paraId="45FD7E5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8E3D27A" w14:textId="77777777" w:rsidR="00E64FBC" w:rsidRPr="0065632A" w:rsidRDefault="00E64FBC" w:rsidP="00E64FBC">
      <w:pPr>
        <w:pStyle w:val="NormalBold"/>
      </w:pPr>
      <w:r w:rsidRPr="0065632A">
        <w:rPr>
          <w:rStyle w:val="HideTWBExt"/>
        </w:rPr>
        <w:t>&lt;Article&gt;</w:t>
      </w:r>
      <w:r w:rsidRPr="0065632A">
        <w:t>Paragrafo 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D640913" w14:textId="77777777" w:rsidTr="00332B56">
        <w:trPr>
          <w:trHeight w:hRule="exact" w:val="240"/>
          <w:jc w:val="center"/>
        </w:trPr>
        <w:tc>
          <w:tcPr>
            <w:tcW w:w="9752" w:type="dxa"/>
            <w:gridSpan w:val="2"/>
            <w:tcBorders>
              <w:top w:val="nil"/>
              <w:left w:val="nil"/>
              <w:bottom w:val="nil"/>
              <w:right w:val="nil"/>
            </w:tcBorders>
          </w:tcPr>
          <w:p w14:paraId="470E5F1F" w14:textId="77777777" w:rsidR="00E64FBC" w:rsidRPr="0065632A" w:rsidRDefault="00E64FBC" w:rsidP="00332B56"/>
        </w:tc>
      </w:tr>
      <w:tr w:rsidR="00E64FBC" w:rsidRPr="0065632A" w14:paraId="60ECB8F7" w14:textId="77777777" w:rsidTr="00332B56">
        <w:trPr>
          <w:trHeight w:val="240"/>
          <w:jc w:val="center"/>
        </w:trPr>
        <w:tc>
          <w:tcPr>
            <w:tcW w:w="4876" w:type="dxa"/>
            <w:tcBorders>
              <w:top w:val="nil"/>
              <w:left w:val="nil"/>
              <w:bottom w:val="nil"/>
              <w:right w:val="nil"/>
            </w:tcBorders>
          </w:tcPr>
          <w:p w14:paraId="51BCC51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1E1DD1E" w14:textId="77777777" w:rsidR="00E64FBC" w:rsidRPr="0065632A" w:rsidRDefault="00E64FBC" w:rsidP="00332B56">
            <w:pPr>
              <w:pStyle w:val="AmColumnHeading"/>
            </w:pPr>
            <w:r w:rsidRPr="0065632A">
              <w:t>Emendamento</w:t>
            </w:r>
          </w:p>
        </w:tc>
      </w:tr>
      <w:tr w:rsidR="00E64FBC" w:rsidRPr="0065632A" w14:paraId="42582B39" w14:textId="77777777" w:rsidTr="00332B56">
        <w:trPr>
          <w:jc w:val="center"/>
        </w:trPr>
        <w:tc>
          <w:tcPr>
            <w:tcW w:w="4876" w:type="dxa"/>
            <w:tcBorders>
              <w:top w:val="nil"/>
              <w:left w:val="nil"/>
              <w:bottom w:val="nil"/>
              <w:right w:val="nil"/>
            </w:tcBorders>
          </w:tcPr>
          <w:p w14:paraId="7480B93D" w14:textId="77777777" w:rsidR="00E64FBC" w:rsidRPr="0065632A" w:rsidRDefault="00E64FBC" w:rsidP="00332B56">
            <w:pPr>
              <w:pStyle w:val="Normal6a"/>
            </w:pPr>
          </w:p>
        </w:tc>
        <w:tc>
          <w:tcPr>
            <w:tcW w:w="4876" w:type="dxa"/>
            <w:tcBorders>
              <w:top w:val="nil"/>
              <w:left w:val="nil"/>
              <w:bottom w:val="nil"/>
              <w:right w:val="nil"/>
            </w:tcBorders>
          </w:tcPr>
          <w:p w14:paraId="094F4D61" w14:textId="77777777" w:rsidR="00E64FBC" w:rsidRPr="0065632A" w:rsidRDefault="00E64FBC" w:rsidP="00332B56">
            <w:pPr>
              <w:pStyle w:val="Normal6a"/>
            </w:pPr>
            <w:r w:rsidRPr="0065632A">
              <w:rPr>
                <w:b/>
                <w:i/>
              </w:rPr>
              <w:t>5 bis.</w:t>
            </w:r>
            <w:r w:rsidRPr="0065632A">
              <w:tab/>
            </w:r>
            <w:r w:rsidRPr="0065632A">
              <w:rPr>
                <w:b/>
                <w:i/>
              </w:rPr>
              <w:t>esprime profonda preoccupazione per la crescente tendenza a un governo autoritario e populista in America latina, in particolare sotto la presidenza di Javier Milei in Argentina, Nayib Bukele in El Salvador e Dina Boluarte in Perù, e per l'erosione cumulativa delle loro istituzioni democratiche, del multilateralismo, dello Stato di diritto, dei diritti e delle libertà fondamentali, dello spazio civico e delle tutele sociali essenziali;</w:t>
            </w:r>
          </w:p>
        </w:tc>
      </w:tr>
    </w:tbl>
    <w:p w14:paraId="4B7F114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4C5EBDD" w14:textId="77777777" w:rsidR="00E64FBC" w:rsidRPr="0065632A" w:rsidRDefault="00E64FBC" w:rsidP="00E64FBC">
      <w:r w:rsidRPr="0065632A">
        <w:rPr>
          <w:rStyle w:val="HideTWBExt"/>
        </w:rPr>
        <w:t>&lt;/Amend&gt;</w:t>
      </w:r>
    </w:p>
    <w:p w14:paraId="6C420D3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121</w:t>
      </w:r>
      <w:r w:rsidRPr="0065632A">
        <w:rPr>
          <w:rStyle w:val="HideTWBExt"/>
        </w:rPr>
        <w:t>&lt;/NumAm&gt;</w:t>
      </w:r>
    </w:p>
    <w:p w14:paraId="3D0241F6"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1AA956C2" w14:textId="77777777" w:rsidR="00E64FBC" w:rsidRPr="0065632A" w:rsidRDefault="00E64FBC" w:rsidP="00E64FBC">
      <w:pPr>
        <w:pStyle w:val="NormalBold"/>
      </w:pPr>
      <w:r w:rsidRPr="0065632A">
        <w:rPr>
          <w:rStyle w:val="HideTWBExt"/>
          <w:b w:val="0"/>
        </w:rPr>
        <w:t>&lt;/RepeatBlock-By&gt;</w:t>
      </w:r>
    </w:p>
    <w:p w14:paraId="6D72028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9D7DBC5"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FF2DB61" w14:textId="77777777" w:rsidTr="00332B56">
        <w:trPr>
          <w:trHeight w:hRule="exact" w:val="240"/>
          <w:jc w:val="center"/>
        </w:trPr>
        <w:tc>
          <w:tcPr>
            <w:tcW w:w="9752" w:type="dxa"/>
            <w:gridSpan w:val="2"/>
            <w:tcBorders>
              <w:top w:val="nil"/>
              <w:left w:val="nil"/>
              <w:bottom w:val="nil"/>
              <w:right w:val="nil"/>
            </w:tcBorders>
          </w:tcPr>
          <w:p w14:paraId="7916EF9A" w14:textId="77777777" w:rsidR="00E64FBC" w:rsidRPr="0065632A" w:rsidRDefault="00E64FBC" w:rsidP="00332B56"/>
        </w:tc>
      </w:tr>
      <w:tr w:rsidR="00E64FBC" w:rsidRPr="0065632A" w14:paraId="3D95F329" w14:textId="77777777" w:rsidTr="00332B56">
        <w:trPr>
          <w:trHeight w:val="240"/>
          <w:jc w:val="center"/>
        </w:trPr>
        <w:tc>
          <w:tcPr>
            <w:tcW w:w="4876" w:type="dxa"/>
            <w:tcBorders>
              <w:top w:val="nil"/>
              <w:left w:val="nil"/>
              <w:bottom w:val="nil"/>
              <w:right w:val="nil"/>
            </w:tcBorders>
          </w:tcPr>
          <w:p w14:paraId="22D722E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263E6B1" w14:textId="77777777" w:rsidR="00E64FBC" w:rsidRPr="0065632A" w:rsidRDefault="00E64FBC" w:rsidP="00332B56">
            <w:pPr>
              <w:pStyle w:val="AmColumnHeading"/>
            </w:pPr>
            <w:r w:rsidRPr="0065632A">
              <w:t>Emendamento</w:t>
            </w:r>
          </w:p>
        </w:tc>
      </w:tr>
      <w:tr w:rsidR="00E64FBC" w:rsidRPr="0065632A" w14:paraId="00CBFFE5" w14:textId="77777777" w:rsidTr="00332B56">
        <w:trPr>
          <w:jc w:val="center"/>
        </w:trPr>
        <w:tc>
          <w:tcPr>
            <w:tcW w:w="4876" w:type="dxa"/>
            <w:tcBorders>
              <w:top w:val="nil"/>
              <w:left w:val="nil"/>
              <w:bottom w:val="nil"/>
              <w:right w:val="nil"/>
            </w:tcBorders>
          </w:tcPr>
          <w:p w14:paraId="3C9E4416" w14:textId="77777777" w:rsidR="00E64FBC" w:rsidRPr="0065632A" w:rsidRDefault="00E64FBC" w:rsidP="00332B56">
            <w:pPr>
              <w:pStyle w:val="Normal6a"/>
            </w:pPr>
            <w:r w:rsidRPr="0065632A">
              <w:rPr>
                <w:b/>
                <w:i/>
              </w:rPr>
              <w:t>6.</w:t>
            </w:r>
            <w:r w:rsidRPr="0065632A">
              <w:tab/>
            </w:r>
            <w:r w:rsidRPr="0065632A">
              <w:rPr>
                <w:b/>
                <w:i/>
              </w:rPr>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1EA6D1D1" w14:textId="77777777" w:rsidR="00E64FBC" w:rsidRPr="0065632A" w:rsidRDefault="00E64FBC" w:rsidP="00332B56">
            <w:pPr>
              <w:pStyle w:val="Normal6a"/>
            </w:pPr>
            <w:r w:rsidRPr="0065632A">
              <w:rPr>
                <w:b/>
                <w:i/>
              </w:rPr>
              <w:t>soppresso</w:t>
            </w:r>
          </w:p>
        </w:tc>
      </w:tr>
    </w:tbl>
    <w:p w14:paraId="2D2493D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F475F10" w14:textId="77777777" w:rsidR="00E64FBC" w:rsidRPr="0065632A" w:rsidRDefault="00E64FBC" w:rsidP="00E64FBC">
      <w:r w:rsidRPr="0065632A">
        <w:rPr>
          <w:rStyle w:val="HideTWBExt"/>
        </w:rPr>
        <w:t>&lt;/Amend&gt;</w:t>
      </w:r>
    </w:p>
    <w:p w14:paraId="3FB8D27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122</w:t>
      </w:r>
      <w:r w:rsidRPr="0065632A">
        <w:rPr>
          <w:rStyle w:val="HideTWBExt"/>
        </w:rPr>
        <w:t>&lt;/NumAm&gt;</w:t>
      </w:r>
    </w:p>
    <w:p w14:paraId="306E7F3D" w14:textId="77777777" w:rsidR="00E64FBC" w:rsidRPr="0065632A" w:rsidRDefault="00E64FBC" w:rsidP="00E64FBC">
      <w:pPr>
        <w:pStyle w:val="NormalBold"/>
      </w:pPr>
      <w:r w:rsidRPr="0065632A">
        <w:rPr>
          <w:rStyle w:val="HideTWBExt"/>
          <w:b w:val="0"/>
        </w:rPr>
        <w:t>&lt;RepeatBlock-By&gt;&lt;Members&gt;</w:t>
      </w:r>
      <w:r w:rsidRPr="0065632A">
        <w:t>Antonio López-Istúriz White</w:t>
      </w:r>
      <w:r w:rsidRPr="0065632A">
        <w:rPr>
          <w:rStyle w:val="HideTWBExt"/>
          <w:b w:val="0"/>
        </w:rPr>
        <w:t>&lt;/Members&gt;</w:t>
      </w:r>
    </w:p>
    <w:p w14:paraId="1A140B7F" w14:textId="77777777" w:rsidR="00E64FBC" w:rsidRPr="0065632A" w:rsidRDefault="00E64FBC" w:rsidP="00E64FBC">
      <w:pPr>
        <w:pStyle w:val="NormalBold"/>
      </w:pPr>
      <w:r w:rsidRPr="0065632A">
        <w:rPr>
          <w:rStyle w:val="HideTWBExt"/>
          <w:b w:val="0"/>
        </w:rPr>
        <w:t>&lt;/RepeatBlock-By&gt;</w:t>
      </w:r>
    </w:p>
    <w:p w14:paraId="0E09D3C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A0EBF41"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5B8CCCC" w14:textId="77777777" w:rsidTr="00332B56">
        <w:trPr>
          <w:trHeight w:hRule="exact" w:val="240"/>
          <w:jc w:val="center"/>
        </w:trPr>
        <w:tc>
          <w:tcPr>
            <w:tcW w:w="9752" w:type="dxa"/>
            <w:gridSpan w:val="2"/>
            <w:tcBorders>
              <w:top w:val="nil"/>
              <w:left w:val="nil"/>
              <w:bottom w:val="nil"/>
              <w:right w:val="nil"/>
            </w:tcBorders>
          </w:tcPr>
          <w:p w14:paraId="12CBF669" w14:textId="77777777" w:rsidR="00E64FBC" w:rsidRPr="0065632A" w:rsidRDefault="00E64FBC" w:rsidP="00332B56"/>
        </w:tc>
      </w:tr>
      <w:tr w:rsidR="00E64FBC" w:rsidRPr="0065632A" w14:paraId="0D33057B" w14:textId="77777777" w:rsidTr="00332B56">
        <w:trPr>
          <w:trHeight w:val="240"/>
          <w:jc w:val="center"/>
        </w:trPr>
        <w:tc>
          <w:tcPr>
            <w:tcW w:w="4876" w:type="dxa"/>
            <w:tcBorders>
              <w:top w:val="nil"/>
              <w:left w:val="nil"/>
              <w:bottom w:val="nil"/>
              <w:right w:val="nil"/>
            </w:tcBorders>
          </w:tcPr>
          <w:p w14:paraId="0D957FD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B56D4EB" w14:textId="77777777" w:rsidR="00E64FBC" w:rsidRPr="0065632A" w:rsidRDefault="00E64FBC" w:rsidP="00332B56">
            <w:pPr>
              <w:pStyle w:val="AmColumnHeading"/>
            </w:pPr>
            <w:r w:rsidRPr="0065632A">
              <w:t>Emendamento</w:t>
            </w:r>
          </w:p>
        </w:tc>
      </w:tr>
      <w:tr w:rsidR="00E64FBC" w:rsidRPr="0065632A" w14:paraId="4FA70B26" w14:textId="77777777" w:rsidTr="00332B56">
        <w:trPr>
          <w:jc w:val="center"/>
        </w:trPr>
        <w:tc>
          <w:tcPr>
            <w:tcW w:w="4876" w:type="dxa"/>
            <w:tcBorders>
              <w:top w:val="nil"/>
              <w:left w:val="nil"/>
              <w:bottom w:val="nil"/>
              <w:right w:val="nil"/>
            </w:tcBorders>
          </w:tcPr>
          <w:p w14:paraId="7965E572"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r w:rsidRPr="0065632A">
              <w:rPr>
                <w:b/>
                <w:bCs/>
                <w:i/>
                <w:iCs/>
              </w:rPr>
              <w:t>;</w:t>
            </w:r>
          </w:p>
        </w:tc>
        <w:tc>
          <w:tcPr>
            <w:tcW w:w="4876" w:type="dxa"/>
            <w:tcBorders>
              <w:top w:val="nil"/>
              <w:left w:val="nil"/>
              <w:bottom w:val="nil"/>
              <w:right w:val="nil"/>
            </w:tcBorders>
          </w:tcPr>
          <w:p w14:paraId="5520353B"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w:t>
            </w:r>
            <w:r w:rsidRPr="0065632A">
              <w:rPr>
                <w:b/>
                <w:i/>
              </w:rPr>
              <w:t>denuncia le continue violenze e incarcerazioni nei confronti della comunità religiosa da parte del regime Ortega-Murillo;</w:t>
            </w:r>
            <w:r w:rsidRPr="0065632A">
              <w:t xml:space="preserve"> condanna le violazioni e gli abusi sistematici dei diritti umani perpetrati dal regime cubano; </w:t>
            </w:r>
            <w:r w:rsidRPr="0065632A">
              <w:rPr>
                <w:b/>
                <w:i/>
              </w:rPr>
              <w:t>ricorda che è necessario rivedere con urgenza l'accordo di dialogo politico e di cooperazione a causa del mancato rispetto di tale accordo da parte del regime dittatoriale cubano; deplora la situazione in cui l'attuale regime sottopone la sua popolazione; condanna il coinvolgimento dei soldati cubani costretti a combattere al servizio della Russia al fronte in Ucraina:</w:t>
            </w:r>
            <w:r w:rsidRPr="0065632A">
              <w:t xml:space="preserve"> condanna severamente e rifiuta categoricamente i brogli elettorali orchestrati dal regime in Venezuela e invita il governo Maduro a porre fine alla sua politica di repressione e agli attacchi contro la società civile e l'opposizione</w:t>
            </w:r>
            <w:r w:rsidRPr="0065632A">
              <w:rPr>
                <w:b/>
                <w:bCs/>
                <w:i/>
                <w:iCs/>
              </w:rPr>
              <w:t>,</w:t>
            </w:r>
            <w:r w:rsidRPr="0065632A">
              <w:rPr>
                <w:b/>
                <w:i/>
              </w:rPr>
              <w:t> guidata da Edmundo González Urrutia, legittimo presidente eletto del Venezuela;</w:t>
            </w:r>
          </w:p>
        </w:tc>
      </w:tr>
    </w:tbl>
    <w:p w14:paraId="56638E2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4451C789" w14:textId="77777777" w:rsidR="00E64FBC" w:rsidRPr="0065632A" w:rsidRDefault="00E64FBC" w:rsidP="00E64FBC">
      <w:r w:rsidRPr="0065632A">
        <w:rPr>
          <w:rStyle w:val="HideTWBExt"/>
        </w:rPr>
        <w:t>&lt;/Amend&gt;</w:t>
      </w:r>
    </w:p>
    <w:p w14:paraId="611C5A0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123</w:t>
      </w:r>
      <w:r w:rsidRPr="0065632A">
        <w:rPr>
          <w:rStyle w:val="HideTWBExt"/>
        </w:rPr>
        <w:t>&lt;/NumAm&gt;</w:t>
      </w:r>
    </w:p>
    <w:p w14:paraId="17B75534" w14:textId="77777777" w:rsidR="00E64FBC" w:rsidRPr="0065632A" w:rsidRDefault="00E64FBC" w:rsidP="00E64FBC">
      <w:pPr>
        <w:pStyle w:val="NormalBold"/>
      </w:pPr>
      <w:r w:rsidRPr="0065632A">
        <w:rPr>
          <w:rStyle w:val="HideTWBExt"/>
          <w:b w:val="0"/>
        </w:rPr>
        <w:t>&lt;RepeatBlock-By&gt;&lt;Members&gt;</w:t>
      </w:r>
      <w:r w:rsidRPr="0065632A">
        <w:t>Carlo Fidanza, Adam Bielan, Alberico Gambino</w:t>
      </w:r>
      <w:r w:rsidRPr="0065632A">
        <w:rPr>
          <w:rStyle w:val="HideTWBExt"/>
          <w:b w:val="0"/>
        </w:rPr>
        <w:t>&lt;/Members&gt;</w:t>
      </w:r>
    </w:p>
    <w:p w14:paraId="6F4C735F" w14:textId="77777777" w:rsidR="00E64FBC" w:rsidRPr="0065632A" w:rsidRDefault="00E64FBC" w:rsidP="00E64FBC">
      <w:pPr>
        <w:pStyle w:val="NormalBold"/>
      </w:pPr>
      <w:r w:rsidRPr="0065632A">
        <w:rPr>
          <w:rStyle w:val="HideTWBExt"/>
          <w:b w:val="0"/>
        </w:rPr>
        <w:t>&lt;/RepeatBlock-By&gt;</w:t>
      </w:r>
    </w:p>
    <w:p w14:paraId="62F2E84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BC64490"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AD405D9" w14:textId="77777777" w:rsidTr="00332B56">
        <w:trPr>
          <w:trHeight w:hRule="exact" w:val="240"/>
          <w:jc w:val="center"/>
        </w:trPr>
        <w:tc>
          <w:tcPr>
            <w:tcW w:w="9752" w:type="dxa"/>
            <w:gridSpan w:val="2"/>
            <w:tcBorders>
              <w:top w:val="nil"/>
              <w:left w:val="nil"/>
              <w:bottom w:val="nil"/>
              <w:right w:val="nil"/>
            </w:tcBorders>
          </w:tcPr>
          <w:p w14:paraId="20410E73" w14:textId="77777777" w:rsidR="00E64FBC" w:rsidRPr="0065632A" w:rsidRDefault="00E64FBC" w:rsidP="00332B56"/>
        </w:tc>
      </w:tr>
      <w:tr w:rsidR="00E64FBC" w:rsidRPr="0065632A" w14:paraId="5B675F3B" w14:textId="77777777" w:rsidTr="00332B56">
        <w:trPr>
          <w:trHeight w:val="240"/>
          <w:jc w:val="center"/>
        </w:trPr>
        <w:tc>
          <w:tcPr>
            <w:tcW w:w="4876" w:type="dxa"/>
            <w:tcBorders>
              <w:top w:val="nil"/>
              <w:left w:val="nil"/>
              <w:bottom w:val="nil"/>
              <w:right w:val="nil"/>
            </w:tcBorders>
          </w:tcPr>
          <w:p w14:paraId="32F15F4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0DFF92E" w14:textId="77777777" w:rsidR="00E64FBC" w:rsidRPr="0065632A" w:rsidRDefault="00E64FBC" w:rsidP="00332B56">
            <w:pPr>
              <w:pStyle w:val="AmColumnHeading"/>
            </w:pPr>
            <w:r w:rsidRPr="0065632A">
              <w:t>Emendamento</w:t>
            </w:r>
          </w:p>
        </w:tc>
      </w:tr>
      <w:tr w:rsidR="00E64FBC" w:rsidRPr="0065632A" w14:paraId="3805DF59" w14:textId="77777777" w:rsidTr="00332B56">
        <w:trPr>
          <w:jc w:val="center"/>
        </w:trPr>
        <w:tc>
          <w:tcPr>
            <w:tcW w:w="4876" w:type="dxa"/>
            <w:tcBorders>
              <w:top w:val="nil"/>
              <w:left w:val="nil"/>
              <w:bottom w:val="nil"/>
              <w:right w:val="nil"/>
            </w:tcBorders>
          </w:tcPr>
          <w:p w14:paraId="27BD4EA6"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247F0595" w14:textId="77777777" w:rsidR="00E64FBC" w:rsidRPr="0065632A" w:rsidRDefault="00E64FBC" w:rsidP="00332B56">
            <w:pPr>
              <w:pStyle w:val="Normal6a"/>
            </w:pPr>
            <w:r w:rsidRPr="0065632A">
              <w:t>6.</w:t>
            </w:r>
            <w:r w:rsidRPr="0065632A">
              <w:tab/>
              <w:t xml:space="preserve">esprime preoccupazione per il regresso democratico in atto nell'ALC dal 2019 e condanna i regimi di Nicaragua, Cuba e Venezuela, che sono tra i più autoritari al mondo; ricorda che il regime in Nicaragua intrattiene forti legami con altre autocrazie, tra cui quelle presenti </w:t>
            </w:r>
            <w:r w:rsidRPr="0065632A">
              <w:rPr>
                <w:b/>
                <w:i/>
              </w:rPr>
              <w:t>in Russia,</w:t>
            </w:r>
            <w:r w:rsidRPr="0065632A">
              <w:t xml:space="preserve">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 </w:t>
            </w:r>
            <w:r w:rsidRPr="0065632A">
              <w:rPr>
                <w:b/>
                <w:i/>
              </w:rPr>
              <w:t>condanna severamente e rifiuta categoricamente i brogli elettorali orchestrati dal regime in Venezuela e invita il governo Maduro a porre fine alla sua politica di repressione e agli attacchi contro la società civile e l'opposizione; ribadisce il suo riconoscimento di Edmundo González quale legittimo presidente del Venezuela; denuncia e rigetta le recenti elezioni legislative e locali fittizie in Venezuela, precedute da un'ondata di arresti arbitrari di membri dell'opposizione democratica, come Juan Pablo Guanipa, uno stretto alleato del leader dell'opposizione Maria Corina Machado;</w:t>
            </w:r>
          </w:p>
        </w:tc>
      </w:tr>
    </w:tbl>
    <w:p w14:paraId="54563857"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ABC47BC" w14:textId="77777777" w:rsidR="00E64FBC" w:rsidRPr="0065632A" w:rsidRDefault="00E64FBC" w:rsidP="00E64FBC">
      <w:r w:rsidRPr="0065632A">
        <w:rPr>
          <w:rStyle w:val="HideTWBExt"/>
        </w:rPr>
        <w:t>&lt;/Amend&gt;</w:t>
      </w:r>
    </w:p>
    <w:p w14:paraId="7C9FCAE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124</w:t>
      </w:r>
      <w:r w:rsidRPr="0065632A">
        <w:rPr>
          <w:rStyle w:val="HideTWBExt"/>
        </w:rPr>
        <w:t>&lt;/NumAm&gt;</w:t>
      </w:r>
    </w:p>
    <w:p w14:paraId="1938EA46" w14:textId="77777777" w:rsidR="00E64FBC" w:rsidRPr="0065632A" w:rsidRDefault="00E64FBC" w:rsidP="00E64FBC">
      <w:pPr>
        <w:pStyle w:val="NormalBold"/>
      </w:pPr>
      <w:r w:rsidRPr="0065632A">
        <w:rPr>
          <w:rStyle w:val="HideTWBExt"/>
          <w:b w:val="0"/>
        </w:rPr>
        <w:t>&lt;RepeatBlock-By&gt;&lt;Members&gt;</w:t>
      </w:r>
      <w:r w:rsidRPr="0065632A">
        <w:t>Hermann Tertsch, Jorge Martín Frías, António Tânger Corrêa, Roberto Vannacci, Silvia Sardone</w:t>
      </w:r>
      <w:r w:rsidRPr="0065632A">
        <w:rPr>
          <w:rStyle w:val="HideTWBExt"/>
          <w:b w:val="0"/>
        </w:rPr>
        <w:t>&lt;/Members&gt;</w:t>
      </w:r>
    </w:p>
    <w:p w14:paraId="378042CB" w14:textId="77777777" w:rsidR="00E64FBC" w:rsidRPr="0065632A" w:rsidRDefault="00E64FBC" w:rsidP="00E64FBC">
      <w:pPr>
        <w:pStyle w:val="NormalBold"/>
      </w:pPr>
      <w:r w:rsidRPr="0065632A">
        <w:rPr>
          <w:rStyle w:val="HideTWBExt"/>
          <w:b w:val="0"/>
        </w:rPr>
        <w:t>&lt;/RepeatBlock-By&gt;</w:t>
      </w:r>
    </w:p>
    <w:p w14:paraId="4E8F248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4797DD9"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2AB9056" w14:textId="77777777" w:rsidTr="00332B56">
        <w:trPr>
          <w:trHeight w:hRule="exact" w:val="240"/>
          <w:jc w:val="center"/>
        </w:trPr>
        <w:tc>
          <w:tcPr>
            <w:tcW w:w="9752" w:type="dxa"/>
            <w:gridSpan w:val="2"/>
            <w:tcBorders>
              <w:top w:val="nil"/>
              <w:left w:val="nil"/>
              <w:bottom w:val="nil"/>
              <w:right w:val="nil"/>
            </w:tcBorders>
          </w:tcPr>
          <w:p w14:paraId="23DDE51F" w14:textId="77777777" w:rsidR="00E64FBC" w:rsidRPr="0065632A" w:rsidRDefault="00E64FBC" w:rsidP="00332B56"/>
        </w:tc>
      </w:tr>
      <w:tr w:rsidR="00E64FBC" w:rsidRPr="0065632A" w14:paraId="3C252623" w14:textId="77777777" w:rsidTr="00332B56">
        <w:trPr>
          <w:trHeight w:val="240"/>
          <w:jc w:val="center"/>
        </w:trPr>
        <w:tc>
          <w:tcPr>
            <w:tcW w:w="4876" w:type="dxa"/>
            <w:tcBorders>
              <w:top w:val="nil"/>
              <w:left w:val="nil"/>
              <w:bottom w:val="nil"/>
              <w:right w:val="nil"/>
            </w:tcBorders>
          </w:tcPr>
          <w:p w14:paraId="5ACCDDF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06BA1A7" w14:textId="77777777" w:rsidR="00E64FBC" w:rsidRPr="0065632A" w:rsidRDefault="00E64FBC" w:rsidP="00332B56">
            <w:pPr>
              <w:pStyle w:val="AmColumnHeading"/>
            </w:pPr>
            <w:r w:rsidRPr="0065632A">
              <w:t>Emendamento</w:t>
            </w:r>
          </w:p>
        </w:tc>
      </w:tr>
      <w:tr w:rsidR="00E64FBC" w:rsidRPr="0065632A" w14:paraId="5A87E595" w14:textId="77777777" w:rsidTr="00332B56">
        <w:trPr>
          <w:jc w:val="center"/>
        </w:trPr>
        <w:tc>
          <w:tcPr>
            <w:tcW w:w="4876" w:type="dxa"/>
            <w:tcBorders>
              <w:top w:val="nil"/>
              <w:left w:val="nil"/>
              <w:bottom w:val="nil"/>
              <w:right w:val="nil"/>
            </w:tcBorders>
          </w:tcPr>
          <w:p w14:paraId="7834D578" w14:textId="77777777" w:rsidR="00E64FBC" w:rsidRPr="0065632A" w:rsidRDefault="00E64FBC" w:rsidP="00332B56">
            <w:pPr>
              <w:pStyle w:val="Normal6a"/>
            </w:pPr>
            <w:r w:rsidRPr="0065632A">
              <w:t>6.</w:t>
            </w:r>
            <w:r w:rsidRPr="0065632A">
              <w:tab/>
              <w:t xml:space="preserve">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w:t>
            </w:r>
            <w:r w:rsidRPr="0065632A">
              <w:rPr>
                <w:b/>
                <w:i/>
              </w:rPr>
              <w:t>il governo</w:t>
            </w:r>
            <w:r w:rsidRPr="0065632A">
              <w:t xml:space="preserve"> Maduro a porre fine alla sua politica di repressione e agli attacchi contro la società civile e l'opposizione;</w:t>
            </w:r>
          </w:p>
        </w:tc>
        <w:tc>
          <w:tcPr>
            <w:tcW w:w="4876" w:type="dxa"/>
            <w:tcBorders>
              <w:top w:val="nil"/>
              <w:left w:val="nil"/>
              <w:bottom w:val="nil"/>
              <w:right w:val="nil"/>
            </w:tcBorders>
          </w:tcPr>
          <w:p w14:paraId="1DEE5036"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w:t>
            </w:r>
            <w:r w:rsidRPr="0065632A">
              <w:rPr>
                <w:b/>
                <w:i/>
              </w:rPr>
              <w:t>, in quanto responsabili di tale regresso nella regione, attraverso reti internazionali quali il Forum di San Paolo e il gruppo di Puebla</w:t>
            </w:r>
            <w:r w:rsidRPr="0065632A">
              <w:t xml:space="preserve">; ricorda che il regime in Nicaragua intrattiene forti legami con altre autocrazie, tra cui quelle presenti in Iran, in Venezuela e a Cuba; condanna le violazioni e gli abusi sistematici dei diritti umani perpetrati dal regime cubano </w:t>
            </w:r>
            <w:r w:rsidRPr="0065632A">
              <w:rPr>
                <w:b/>
                <w:i/>
              </w:rPr>
              <w:t>e invita l'UE a sospendere immediatamente l'accordo di dialogo politico e di cooperazione</w:t>
            </w:r>
            <w:r w:rsidRPr="0065632A">
              <w:t xml:space="preserve">; condanna severamente e rifiuta categoricamente i brogli elettorali orchestrati dal regime in Venezuela e invita </w:t>
            </w:r>
            <w:r w:rsidRPr="0065632A">
              <w:rPr>
                <w:b/>
                <w:i/>
              </w:rPr>
              <w:t>l'usurpatore della presidenza, Nicolás</w:t>
            </w:r>
            <w:r w:rsidRPr="0065632A">
              <w:t xml:space="preserve"> Maduro</w:t>
            </w:r>
            <w:r w:rsidRPr="0065632A">
              <w:rPr>
                <w:b/>
                <w:i/>
              </w:rPr>
              <w:t>,</w:t>
            </w:r>
            <w:r w:rsidRPr="0065632A">
              <w:t xml:space="preserve"> a porre fine alla sua politica di repressione e agli attacchi contro la società civile e l'opposizione</w:t>
            </w:r>
            <w:r w:rsidRPr="0065632A">
              <w:rPr>
                <w:b/>
                <w:i/>
              </w:rPr>
              <w:t>, a dimettersi immediatamente e a consentire la formazione di un governo legittimo, guidato dal vincitore delle ultime elezioni, Edmundo González Urrutia</w:t>
            </w:r>
            <w:r w:rsidRPr="0065632A">
              <w:t xml:space="preserve">; </w:t>
            </w:r>
            <w:r w:rsidRPr="0065632A">
              <w:rPr>
                <w:b/>
                <w:i/>
              </w:rPr>
              <w:t>invita l'UE e gli Stati membri a riconoscere senza ulteriori indugi González Urrutia come legittimo presidente del Venezuela;</w:t>
            </w:r>
          </w:p>
        </w:tc>
      </w:tr>
    </w:tbl>
    <w:p w14:paraId="2A7F674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4AA3368" w14:textId="77777777" w:rsidR="00E64FBC" w:rsidRPr="0065632A" w:rsidRDefault="00E64FBC" w:rsidP="00E64FBC">
      <w:r w:rsidRPr="0065632A">
        <w:rPr>
          <w:rStyle w:val="HideTWBExt"/>
        </w:rPr>
        <w:t>&lt;/Amend&gt;</w:t>
      </w:r>
    </w:p>
    <w:p w14:paraId="1F6479E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125</w:t>
      </w:r>
      <w:r w:rsidRPr="0065632A">
        <w:rPr>
          <w:rStyle w:val="HideTWBExt"/>
        </w:rPr>
        <w:t>&lt;/NumAm&gt;</w:t>
      </w:r>
    </w:p>
    <w:p w14:paraId="6CA4BF25"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0745EBCD" w14:textId="77777777" w:rsidR="00E64FBC" w:rsidRPr="0065632A" w:rsidRDefault="00E64FBC" w:rsidP="00E64FBC">
      <w:pPr>
        <w:pStyle w:val="NormalBold"/>
      </w:pPr>
      <w:r w:rsidRPr="0065632A">
        <w:rPr>
          <w:rStyle w:val="HideTWBExt"/>
          <w:b w:val="0"/>
        </w:rPr>
        <w:t>&lt;/RepeatBlock-By&gt;</w:t>
      </w:r>
    </w:p>
    <w:p w14:paraId="2073C69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496E574"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9FCDE96" w14:textId="77777777" w:rsidTr="00332B56">
        <w:trPr>
          <w:trHeight w:hRule="exact" w:val="240"/>
          <w:jc w:val="center"/>
        </w:trPr>
        <w:tc>
          <w:tcPr>
            <w:tcW w:w="9752" w:type="dxa"/>
            <w:gridSpan w:val="2"/>
            <w:tcBorders>
              <w:top w:val="nil"/>
              <w:left w:val="nil"/>
              <w:bottom w:val="nil"/>
              <w:right w:val="nil"/>
            </w:tcBorders>
          </w:tcPr>
          <w:p w14:paraId="7BED4F01" w14:textId="77777777" w:rsidR="00E64FBC" w:rsidRPr="0065632A" w:rsidRDefault="00E64FBC" w:rsidP="00332B56"/>
        </w:tc>
      </w:tr>
      <w:tr w:rsidR="00E64FBC" w:rsidRPr="0065632A" w14:paraId="7A1F94CC" w14:textId="77777777" w:rsidTr="00332B56">
        <w:trPr>
          <w:trHeight w:val="240"/>
          <w:jc w:val="center"/>
        </w:trPr>
        <w:tc>
          <w:tcPr>
            <w:tcW w:w="4876" w:type="dxa"/>
            <w:tcBorders>
              <w:top w:val="nil"/>
              <w:left w:val="nil"/>
              <w:bottom w:val="nil"/>
              <w:right w:val="nil"/>
            </w:tcBorders>
          </w:tcPr>
          <w:p w14:paraId="54F3F8D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E9DE323" w14:textId="77777777" w:rsidR="00E64FBC" w:rsidRPr="0065632A" w:rsidRDefault="00E64FBC" w:rsidP="00332B56">
            <w:pPr>
              <w:pStyle w:val="AmColumnHeading"/>
            </w:pPr>
            <w:r w:rsidRPr="0065632A">
              <w:t>Emendamento</w:t>
            </w:r>
          </w:p>
        </w:tc>
      </w:tr>
      <w:tr w:rsidR="00E64FBC" w:rsidRPr="0065632A" w14:paraId="41D9E791" w14:textId="77777777" w:rsidTr="00332B56">
        <w:trPr>
          <w:jc w:val="center"/>
        </w:trPr>
        <w:tc>
          <w:tcPr>
            <w:tcW w:w="4876" w:type="dxa"/>
            <w:tcBorders>
              <w:top w:val="nil"/>
              <w:left w:val="nil"/>
              <w:bottom w:val="nil"/>
              <w:right w:val="nil"/>
            </w:tcBorders>
          </w:tcPr>
          <w:p w14:paraId="289C4335"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0DCB0DB7"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w:t>
            </w:r>
            <w:r w:rsidRPr="0065632A">
              <w:rPr>
                <w:b/>
                <w:i/>
              </w:rPr>
              <w:t>; condanna fermamente le violazioni sistemiche dei diritti umani commesse dal regime di Ortega e Murillo nei confronti della popolazione, l'opposizione democratica, gli studenti e le organizzazioni della società civile, nonché la persecuzione della Chiesa cattolica, ed esige che sia garantito lo Stato di diritto e che siano ripristinati le libertà e i diritti di tutte le persone esiliate, ivi compreso il loro ritorno in patria in sicurezza</w:t>
            </w:r>
            <w:r w:rsidRPr="0065632A">
              <w:t>;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r>
    </w:tbl>
    <w:p w14:paraId="5F95877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067A6EEC" w14:textId="77777777" w:rsidR="00E64FBC" w:rsidRPr="0065632A" w:rsidRDefault="00E64FBC" w:rsidP="00E64FBC">
      <w:r w:rsidRPr="0065632A">
        <w:rPr>
          <w:rStyle w:val="HideTWBExt"/>
        </w:rPr>
        <w:t>&lt;/Amend&gt;</w:t>
      </w:r>
    </w:p>
    <w:p w14:paraId="24A6461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126</w:t>
      </w:r>
      <w:r w:rsidRPr="0065632A">
        <w:rPr>
          <w:rStyle w:val="HideTWBExt"/>
        </w:rPr>
        <w:t>&lt;/NumAm&gt;</w:t>
      </w:r>
    </w:p>
    <w:p w14:paraId="19DA89EA"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FE98F07" w14:textId="77777777" w:rsidR="00E64FBC" w:rsidRPr="0065632A" w:rsidRDefault="00E64FBC" w:rsidP="00E64FBC">
      <w:pPr>
        <w:pStyle w:val="NormalBold"/>
      </w:pPr>
      <w:r w:rsidRPr="0065632A">
        <w:rPr>
          <w:rStyle w:val="HideTWBExt"/>
          <w:b w:val="0"/>
        </w:rPr>
        <w:t>&lt;/RepeatBlock-By&gt;</w:t>
      </w:r>
    </w:p>
    <w:p w14:paraId="6E20E22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E90A724"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C4F922E" w14:textId="77777777" w:rsidTr="00332B56">
        <w:trPr>
          <w:trHeight w:hRule="exact" w:val="240"/>
          <w:jc w:val="center"/>
        </w:trPr>
        <w:tc>
          <w:tcPr>
            <w:tcW w:w="9752" w:type="dxa"/>
            <w:gridSpan w:val="2"/>
            <w:tcBorders>
              <w:top w:val="nil"/>
              <w:left w:val="nil"/>
              <w:bottom w:val="nil"/>
              <w:right w:val="nil"/>
            </w:tcBorders>
          </w:tcPr>
          <w:p w14:paraId="0E68FA1B" w14:textId="77777777" w:rsidR="00E64FBC" w:rsidRPr="0065632A" w:rsidRDefault="00E64FBC" w:rsidP="00332B56"/>
        </w:tc>
      </w:tr>
      <w:tr w:rsidR="00E64FBC" w:rsidRPr="0065632A" w14:paraId="70009C33" w14:textId="77777777" w:rsidTr="00332B56">
        <w:trPr>
          <w:trHeight w:val="240"/>
          <w:jc w:val="center"/>
        </w:trPr>
        <w:tc>
          <w:tcPr>
            <w:tcW w:w="4876" w:type="dxa"/>
            <w:tcBorders>
              <w:top w:val="nil"/>
              <w:left w:val="nil"/>
              <w:bottom w:val="nil"/>
              <w:right w:val="nil"/>
            </w:tcBorders>
          </w:tcPr>
          <w:p w14:paraId="43A7EDA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C547B08" w14:textId="77777777" w:rsidR="00E64FBC" w:rsidRPr="0065632A" w:rsidRDefault="00E64FBC" w:rsidP="00332B56">
            <w:pPr>
              <w:pStyle w:val="AmColumnHeading"/>
            </w:pPr>
            <w:r w:rsidRPr="0065632A">
              <w:t>Emendamento</w:t>
            </w:r>
          </w:p>
        </w:tc>
      </w:tr>
      <w:tr w:rsidR="00E64FBC" w:rsidRPr="0065632A" w14:paraId="5ECE18D6" w14:textId="77777777" w:rsidTr="00332B56">
        <w:trPr>
          <w:jc w:val="center"/>
        </w:trPr>
        <w:tc>
          <w:tcPr>
            <w:tcW w:w="4876" w:type="dxa"/>
            <w:tcBorders>
              <w:top w:val="nil"/>
              <w:left w:val="nil"/>
              <w:bottom w:val="nil"/>
              <w:right w:val="nil"/>
            </w:tcBorders>
          </w:tcPr>
          <w:p w14:paraId="62753681" w14:textId="77777777" w:rsidR="00E64FBC" w:rsidRPr="0065632A" w:rsidRDefault="00E64FBC" w:rsidP="00332B56">
            <w:pPr>
              <w:pStyle w:val="Normal6a"/>
            </w:pPr>
            <w:r w:rsidRPr="0065632A">
              <w:t>6.</w:t>
            </w:r>
            <w:r w:rsidRPr="0065632A">
              <w:tab/>
              <w:t xml:space="preserve">esprime preoccupazione per il regresso democratico in atto nell'ALC </w:t>
            </w:r>
            <w:r w:rsidRPr="0065632A">
              <w:rPr>
                <w:b/>
                <w:i/>
              </w:rPr>
              <w:t>dal 2019</w:t>
            </w:r>
            <w:r w:rsidRPr="0065632A">
              <w:t xml:space="preserve"> e condanna </w:t>
            </w:r>
            <w:r w:rsidRPr="0065632A">
              <w:rPr>
                <w:b/>
                <w:i/>
              </w:rPr>
              <w:t>i</w:t>
            </w:r>
            <w:r w:rsidRPr="0065632A">
              <w:t xml:space="preserve"> regimi di Nicaragua, Cuba e Venezuela</w:t>
            </w:r>
            <w:r w:rsidRPr="0065632A">
              <w:rPr>
                <w:b/>
                <w:i/>
              </w:rPr>
              <w:t>, che sono tra i più autoritari al mondo</w:t>
            </w:r>
            <w:r w:rsidRPr="0065632A">
              <w:t xml:space="preserve">; </w:t>
            </w:r>
            <w:r w:rsidRPr="0065632A">
              <w:rPr>
                <w:b/>
                <w:i/>
              </w:rPr>
              <w:t>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45B8D4F2" w14:textId="77777777" w:rsidR="00E64FBC" w:rsidRPr="0065632A" w:rsidRDefault="00E64FBC" w:rsidP="00332B56">
            <w:pPr>
              <w:pStyle w:val="Normal6a"/>
            </w:pPr>
            <w:r w:rsidRPr="0065632A">
              <w:t>6.</w:t>
            </w:r>
            <w:r w:rsidRPr="0065632A">
              <w:tab/>
              <w:t xml:space="preserve">esprime preoccupazione per il regresso democratico in atto nell'ALC e condanna </w:t>
            </w:r>
            <w:r w:rsidRPr="0065632A">
              <w:rPr>
                <w:b/>
                <w:i/>
              </w:rPr>
              <w:t>le violazioni dei diritti umani nella regione, in particolare da parte dei</w:t>
            </w:r>
            <w:r w:rsidRPr="0065632A">
              <w:t xml:space="preserve"> regimi di Nicaragua, Cuba e Venezuela;</w:t>
            </w:r>
          </w:p>
        </w:tc>
      </w:tr>
    </w:tbl>
    <w:p w14:paraId="239BAA2D"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25DC516C" w14:textId="77777777" w:rsidR="00E64FBC" w:rsidRPr="00593685" w:rsidRDefault="00E64FBC" w:rsidP="00E64FBC">
      <w:pPr>
        <w:rPr>
          <w:lang w:val="es-ES"/>
        </w:rPr>
      </w:pPr>
      <w:r w:rsidRPr="00593685">
        <w:rPr>
          <w:rStyle w:val="HideTWBExt"/>
          <w:lang w:val="es-ES"/>
        </w:rPr>
        <w:t>&lt;/Amend&gt;</w:t>
      </w:r>
    </w:p>
    <w:p w14:paraId="79220602"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127</w:t>
      </w:r>
      <w:r w:rsidRPr="00593685">
        <w:rPr>
          <w:rStyle w:val="HideTWBExt"/>
          <w:lang w:val="es-ES"/>
        </w:rPr>
        <w:t>&lt;/NumAm&gt;</w:t>
      </w:r>
    </w:p>
    <w:p w14:paraId="294D85F2"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Željana Zovko</w:t>
      </w:r>
      <w:r w:rsidRPr="00593685">
        <w:rPr>
          <w:rStyle w:val="HideTWBExt"/>
          <w:b w:val="0"/>
          <w:lang w:val="es-ES"/>
        </w:rPr>
        <w:t>&lt;/Members&gt;</w:t>
      </w:r>
    </w:p>
    <w:p w14:paraId="1E185B46" w14:textId="77777777" w:rsidR="00E64FBC" w:rsidRPr="00593685" w:rsidRDefault="00E64FBC" w:rsidP="00E64FBC">
      <w:pPr>
        <w:pStyle w:val="NormalBold"/>
        <w:rPr>
          <w:lang w:val="es-ES"/>
        </w:rPr>
      </w:pPr>
      <w:r w:rsidRPr="00593685">
        <w:rPr>
          <w:rStyle w:val="HideTWBExt"/>
          <w:b w:val="0"/>
          <w:lang w:val="es-ES"/>
        </w:rPr>
        <w:t>&lt;/RepeatBlock-By&gt;</w:t>
      </w:r>
    </w:p>
    <w:p w14:paraId="2772556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84373D6"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C1BA554" w14:textId="77777777" w:rsidTr="00332B56">
        <w:trPr>
          <w:trHeight w:hRule="exact" w:val="240"/>
          <w:jc w:val="center"/>
        </w:trPr>
        <w:tc>
          <w:tcPr>
            <w:tcW w:w="9752" w:type="dxa"/>
            <w:gridSpan w:val="2"/>
            <w:tcBorders>
              <w:top w:val="nil"/>
              <w:left w:val="nil"/>
              <w:bottom w:val="nil"/>
              <w:right w:val="nil"/>
            </w:tcBorders>
          </w:tcPr>
          <w:p w14:paraId="7EBFB8A6" w14:textId="77777777" w:rsidR="00E64FBC" w:rsidRPr="0065632A" w:rsidRDefault="00E64FBC" w:rsidP="00332B56"/>
        </w:tc>
      </w:tr>
      <w:tr w:rsidR="00E64FBC" w:rsidRPr="0065632A" w14:paraId="57F99C45" w14:textId="77777777" w:rsidTr="00332B56">
        <w:trPr>
          <w:trHeight w:val="240"/>
          <w:jc w:val="center"/>
        </w:trPr>
        <w:tc>
          <w:tcPr>
            <w:tcW w:w="4876" w:type="dxa"/>
            <w:tcBorders>
              <w:top w:val="nil"/>
              <w:left w:val="nil"/>
              <w:bottom w:val="nil"/>
              <w:right w:val="nil"/>
            </w:tcBorders>
          </w:tcPr>
          <w:p w14:paraId="6BA2461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B6760CE" w14:textId="77777777" w:rsidR="00E64FBC" w:rsidRPr="0065632A" w:rsidRDefault="00E64FBC" w:rsidP="00332B56">
            <w:pPr>
              <w:pStyle w:val="AmColumnHeading"/>
            </w:pPr>
            <w:r w:rsidRPr="0065632A">
              <w:t>Emendamento</w:t>
            </w:r>
          </w:p>
        </w:tc>
      </w:tr>
      <w:tr w:rsidR="00E64FBC" w:rsidRPr="0065632A" w14:paraId="1E3A68B7" w14:textId="77777777" w:rsidTr="00332B56">
        <w:trPr>
          <w:jc w:val="center"/>
        </w:trPr>
        <w:tc>
          <w:tcPr>
            <w:tcW w:w="4876" w:type="dxa"/>
            <w:tcBorders>
              <w:top w:val="nil"/>
              <w:left w:val="nil"/>
              <w:bottom w:val="nil"/>
              <w:right w:val="nil"/>
            </w:tcBorders>
          </w:tcPr>
          <w:p w14:paraId="1DECF050"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25CC0076" w14:textId="77777777" w:rsidR="00E64FBC" w:rsidRPr="0065632A" w:rsidRDefault="00E64FBC" w:rsidP="00332B56">
            <w:pPr>
              <w:pStyle w:val="Normal6a"/>
            </w:pPr>
            <w:r w:rsidRPr="0065632A">
              <w:t>6.</w:t>
            </w:r>
            <w:r w:rsidRPr="0065632A">
              <w:tab/>
              <w:t xml:space="preserve">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w:t>
            </w:r>
            <w:r w:rsidRPr="0065632A">
              <w:rPr>
                <w:b/>
                <w:i/>
              </w:rPr>
              <w:t>esprime profonda preoccupazione per la persecuzione sistematica delle organizzazioni della società civile, dei difensori dei diritti umani e dei membri della Chiesa cattolica in Nicaragua; invita l'UE a rafforzare le sanzioni nei confronti dei responsabili della repressione in Nicaragua;</w:t>
            </w:r>
            <w:r w:rsidRPr="0065632A">
              <w:t xml:space="preserve">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r>
    </w:tbl>
    <w:p w14:paraId="41CFF0A6"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614FE4AC" w14:textId="77777777" w:rsidR="00E64FBC" w:rsidRPr="00593685" w:rsidRDefault="00E64FBC" w:rsidP="00E64FBC">
      <w:pPr>
        <w:rPr>
          <w:lang w:val="pl-PL"/>
        </w:rPr>
      </w:pPr>
      <w:r w:rsidRPr="00593685">
        <w:rPr>
          <w:rStyle w:val="HideTWBExt"/>
          <w:lang w:val="pl-PL"/>
        </w:rPr>
        <w:t>&lt;/Amend&gt;</w:t>
      </w:r>
    </w:p>
    <w:p w14:paraId="511D1A26"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128</w:t>
      </w:r>
      <w:r w:rsidRPr="00593685">
        <w:rPr>
          <w:rStyle w:val="HideTWBExt"/>
          <w:lang w:val="pl-PL"/>
        </w:rPr>
        <w:t>&lt;/NumAm&gt;</w:t>
      </w:r>
    </w:p>
    <w:p w14:paraId="6480FE64"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43AC3352" w14:textId="77777777" w:rsidR="00E64FBC" w:rsidRPr="00593685" w:rsidRDefault="00E64FBC" w:rsidP="00E64FBC">
      <w:pPr>
        <w:pStyle w:val="NormalBold"/>
        <w:rPr>
          <w:lang w:val="pl-PL"/>
        </w:rPr>
      </w:pPr>
      <w:r w:rsidRPr="00593685">
        <w:rPr>
          <w:rStyle w:val="HideTWBExt"/>
          <w:b w:val="0"/>
          <w:lang w:val="pl-PL"/>
        </w:rPr>
        <w:t>&lt;/RepeatBlock-By&gt;</w:t>
      </w:r>
    </w:p>
    <w:p w14:paraId="4039A75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ED539D9"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2308FE6" w14:textId="77777777" w:rsidTr="00332B56">
        <w:trPr>
          <w:trHeight w:hRule="exact" w:val="240"/>
          <w:jc w:val="center"/>
        </w:trPr>
        <w:tc>
          <w:tcPr>
            <w:tcW w:w="9752" w:type="dxa"/>
            <w:gridSpan w:val="2"/>
            <w:tcBorders>
              <w:top w:val="nil"/>
              <w:left w:val="nil"/>
              <w:bottom w:val="nil"/>
              <w:right w:val="nil"/>
            </w:tcBorders>
          </w:tcPr>
          <w:p w14:paraId="55192F18" w14:textId="77777777" w:rsidR="00E64FBC" w:rsidRPr="0065632A" w:rsidRDefault="00E64FBC" w:rsidP="00332B56"/>
        </w:tc>
      </w:tr>
      <w:tr w:rsidR="00E64FBC" w:rsidRPr="0065632A" w14:paraId="1977CB61" w14:textId="77777777" w:rsidTr="00332B56">
        <w:trPr>
          <w:trHeight w:val="240"/>
          <w:jc w:val="center"/>
        </w:trPr>
        <w:tc>
          <w:tcPr>
            <w:tcW w:w="4876" w:type="dxa"/>
            <w:tcBorders>
              <w:top w:val="nil"/>
              <w:left w:val="nil"/>
              <w:bottom w:val="nil"/>
              <w:right w:val="nil"/>
            </w:tcBorders>
          </w:tcPr>
          <w:p w14:paraId="5C0D3EC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32E1211" w14:textId="77777777" w:rsidR="00E64FBC" w:rsidRPr="0065632A" w:rsidRDefault="00E64FBC" w:rsidP="00332B56">
            <w:pPr>
              <w:pStyle w:val="AmColumnHeading"/>
            </w:pPr>
            <w:r w:rsidRPr="0065632A">
              <w:t>Emendamento</w:t>
            </w:r>
          </w:p>
        </w:tc>
      </w:tr>
      <w:tr w:rsidR="00E64FBC" w:rsidRPr="0065632A" w14:paraId="430150D3" w14:textId="77777777" w:rsidTr="00332B56">
        <w:trPr>
          <w:jc w:val="center"/>
        </w:trPr>
        <w:tc>
          <w:tcPr>
            <w:tcW w:w="4876" w:type="dxa"/>
            <w:tcBorders>
              <w:top w:val="nil"/>
              <w:left w:val="nil"/>
              <w:bottom w:val="nil"/>
              <w:right w:val="nil"/>
            </w:tcBorders>
          </w:tcPr>
          <w:p w14:paraId="23C1FA5F"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63AEC67B" w14:textId="77777777" w:rsidR="00E64FBC" w:rsidRPr="0065632A" w:rsidRDefault="00E64FBC" w:rsidP="00332B56">
            <w:pPr>
              <w:pStyle w:val="Normal6a"/>
            </w:pPr>
            <w:r w:rsidRPr="0065632A">
              <w:t>6.</w:t>
            </w:r>
            <w:r w:rsidRPr="0065632A">
              <w:tab/>
              <w:t xml:space="preserve">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 </w:t>
            </w:r>
            <w:r w:rsidRPr="0065632A">
              <w:rPr>
                <w:b/>
                <w:i/>
              </w:rPr>
              <w:t>condanna la stretta cooperazione del regime comunista dell'Avana con la Russia e la Bielorussia, e invita le autorità dell'Avana a bloccare il reclutamento di cubani destinato ad alimentare i ranghi dell'esercito russo aggressore;</w:t>
            </w:r>
          </w:p>
        </w:tc>
      </w:tr>
    </w:tbl>
    <w:p w14:paraId="248676F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558E79B5" w14:textId="77777777" w:rsidR="00E64FBC" w:rsidRPr="0065632A" w:rsidRDefault="00E64FBC" w:rsidP="00E64FBC">
      <w:r w:rsidRPr="0065632A">
        <w:rPr>
          <w:rStyle w:val="HideTWBExt"/>
        </w:rPr>
        <w:t>&lt;/Amend&gt;</w:t>
      </w:r>
    </w:p>
    <w:p w14:paraId="78C0CFF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129</w:t>
      </w:r>
      <w:r w:rsidRPr="0065632A">
        <w:rPr>
          <w:rStyle w:val="HideTWBExt"/>
        </w:rPr>
        <w:t>&lt;/NumAm&gt;</w:t>
      </w:r>
    </w:p>
    <w:p w14:paraId="17F6FE84"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798EC206" w14:textId="77777777" w:rsidR="00E64FBC" w:rsidRPr="0065632A" w:rsidRDefault="00E64FBC" w:rsidP="00E64FBC">
      <w:pPr>
        <w:pStyle w:val="NormalBold"/>
      </w:pPr>
      <w:r w:rsidRPr="0065632A">
        <w:rPr>
          <w:rStyle w:val="HideTWBExt"/>
          <w:b w:val="0"/>
        </w:rPr>
        <w:t>&lt;/RepeatBlock-By&gt;</w:t>
      </w:r>
    </w:p>
    <w:p w14:paraId="74B6699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4FDF185"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409EA1C" w14:textId="77777777" w:rsidTr="00332B56">
        <w:trPr>
          <w:trHeight w:hRule="exact" w:val="240"/>
          <w:jc w:val="center"/>
        </w:trPr>
        <w:tc>
          <w:tcPr>
            <w:tcW w:w="9752" w:type="dxa"/>
            <w:gridSpan w:val="2"/>
            <w:tcBorders>
              <w:top w:val="nil"/>
              <w:left w:val="nil"/>
              <w:bottom w:val="nil"/>
              <w:right w:val="nil"/>
            </w:tcBorders>
          </w:tcPr>
          <w:p w14:paraId="6D27342F" w14:textId="77777777" w:rsidR="00E64FBC" w:rsidRPr="0065632A" w:rsidRDefault="00E64FBC" w:rsidP="00332B56"/>
        </w:tc>
      </w:tr>
      <w:tr w:rsidR="00E64FBC" w:rsidRPr="0065632A" w14:paraId="01CE95C8" w14:textId="77777777" w:rsidTr="00332B56">
        <w:trPr>
          <w:trHeight w:val="240"/>
          <w:jc w:val="center"/>
        </w:trPr>
        <w:tc>
          <w:tcPr>
            <w:tcW w:w="4876" w:type="dxa"/>
            <w:tcBorders>
              <w:top w:val="nil"/>
              <w:left w:val="nil"/>
              <w:bottom w:val="nil"/>
              <w:right w:val="nil"/>
            </w:tcBorders>
          </w:tcPr>
          <w:p w14:paraId="5B66F18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74D0BE9" w14:textId="77777777" w:rsidR="00E64FBC" w:rsidRPr="0065632A" w:rsidRDefault="00E64FBC" w:rsidP="00332B56">
            <w:pPr>
              <w:pStyle w:val="AmColumnHeading"/>
            </w:pPr>
            <w:r w:rsidRPr="0065632A">
              <w:t>Emendamento</w:t>
            </w:r>
          </w:p>
        </w:tc>
      </w:tr>
      <w:tr w:rsidR="00E64FBC" w:rsidRPr="0065632A" w14:paraId="7B4CE856" w14:textId="77777777" w:rsidTr="00332B56">
        <w:trPr>
          <w:jc w:val="center"/>
        </w:trPr>
        <w:tc>
          <w:tcPr>
            <w:tcW w:w="4876" w:type="dxa"/>
            <w:tcBorders>
              <w:top w:val="nil"/>
              <w:left w:val="nil"/>
              <w:bottom w:val="nil"/>
              <w:right w:val="nil"/>
            </w:tcBorders>
          </w:tcPr>
          <w:p w14:paraId="6D54CC9B"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693A43EE"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w:t>
            </w:r>
            <w:r w:rsidRPr="0065632A">
              <w:rPr>
                <w:b/>
                <w:i/>
              </w:rPr>
              <w:t xml:space="preserve"> è altresì preoccupato per l'erosione democratica e la fragilità istituzionale in paesi come El Salvador, Guatemala e Bolivia ed esorta a rispettare l'indipendenza della magistratura, la libertà di stampa e la trasparenza delle consultazioni elettorali in tutta la regione;</w:t>
            </w:r>
            <w:r w:rsidRPr="0065632A">
              <w:t xml:space="preserve">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r>
    </w:tbl>
    <w:p w14:paraId="507A142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6638E4E" w14:textId="77777777" w:rsidR="00E64FBC" w:rsidRPr="0065632A" w:rsidRDefault="00E64FBC" w:rsidP="00E64FBC">
      <w:r w:rsidRPr="0065632A">
        <w:rPr>
          <w:rStyle w:val="HideTWBExt"/>
        </w:rPr>
        <w:t>&lt;/Amend&gt;</w:t>
      </w:r>
    </w:p>
    <w:p w14:paraId="12AEA5F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130</w:t>
      </w:r>
      <w:r w:rsidRPr="0065632A">
        <w:rPr>
          <w:rStyle w:val="HideTWBExt"/>
        </w:rPr>
        <w:t>&lt;/NumAm&gt;</w:t>
      </w:r>
    </w:p>
    <w:p w14:paraId="51209D89"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6B487732" w14:textId="77777777" w:rsidR="00E64FBC" w:rsidRPr="0065632A" w:rsidRDefault="00E64FBC" w:rsidP="00E64FBC">
      <w:pPr>
        <w:pStyle w:val="NormalBold"/>
      </w:pPr>
      <w:r w:rsidRPr="0065632A">
        <w:rPr>
          <w:rStyle w:val="HideTWBExt"/>
          <w:b w:val="0"/>
        </w:rPr>
        <w:t>&lt;/RepeatBlock-By&gt;</w:t>
      </w:r>
    </w:p>
    <w:p w14:paraId="56119E9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CFEEB23"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0F245FB" w14:textId="77777777" w:rsidTr="00332B56">
        <w:trPr>
          <w:trHeight w:hRule="exact" w:val="240"/>
          <w:jc w:val="center"/>
        </w:trPr>
        <w:tc>
          <w:tcPr>
            <w:tcW w:w="9752" w:type="dxa"/>
            <w:gridSpan w:val="2"/>
            <w:tcBorders>
              <w:top w:val="nil"/>
              <w:left w:val="nil"/>
              <w:bottom w:val="nil"/>
              <w:right w:val="nil"/>
            </w:tcBorders>
          </w:tcPr>
          <w:p w14:paraId="5A8F9274" w14:textId="77777777" w:rsidR="00E64FBC" w:rsidRPr="0065632A" w:rsidRDefault="00E64FBC" w:rsidP="00332B56"/>
        </w:tc>
      </w:tr>
      <w:tr w:rsidR="00E64FBC" w:rsidRPr="0065632A" w14:paraId="2375B194" w14:textId="77777777" w:rsidTr="00332B56">
        <w:trPr>
          <w:trHeight w:val="240"/>
          <w:jc w:val="center"/>
        </w:trPr>
        <w:tc>
          <w:tcPr>
            <w:tcW w:w="4876" w:type="dxa"/>
            <w:tcBorders>
              <w:top w:val="nil"/>
              <w:left w:val="nil"/>
              <w:bottom w:val="nil"/>
              <w:right w:val="nil"/>
            </w:tcBorders>
          </w:tcPr>
          <w:p w14:paraId="79737FD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EFCCDF2" w14:textId="77777777" w:rsidR="00E64FBC" w:rsidRPr="0065632A" w:rsidRDefault="00E64FBC" w:rsidP="00332B56">
            <w:pPr>
              <w:pStyle w:val="AmColumnHeading"/>
            </w:pPr>
            <w:r w:rsidRPr="0065632A">
              <w:t>Emendamento</w:t>
            </w:r>
          </w:p>
        </w:tc>
      </w:tr>
      <w:tr w:rsidR="00E64FBC" w:rsidRPr="0065632A" w14:paraId="4F0B1E09" w14:textId="77777777" w:rsidTr="00332B56">
        <w:trPr>
          <w:jc w:val="center"/>
        </w:trPr>
        <w:tc>
          <w:tcPr>
            <w:tcW w:w="4876" w:type="dxa"/>
            <w:tcBorders>
              <w:top w:val="nil"/>
              <w:left w:val="nil"/>
              <w:bottom w:val="nil"/>
              <w:right w:val="nil"/>
            </w:tcBorders>
          </w:tcPr>
          <w:p w14:paraId="752A4D7C"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72EB7C43" w14:textId="77777777" w:rsidR="00E64FBC" w:rsidRPr="0065632A" w:rsidRDefault="00E64FBC" w:rsidP="00332B56">
            <w:pPr>
              <w:pStyle w:val="Normal6a"/>
            </w:pPr>
            <w:r w:rsidRPr="0065632A">
              <w:t>6.</w:t>
            </w:r>
            <w:r w:rsidRPr="0065632A">
              <w:tab/>
              <w:t xml:space="preserve">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 </w:t>
            </w:r>
            <w:r w:rsidRPr="0065632A">
              <w:rPr>
                <w:b/>
                <w:i/>
              </w:rPr>
              <w:t>invita l'UE ad aumentare il sostegno ai media indipendenti, alle ONG e ai difensori dei diritti umani in tutti i regimi autoritari dell'ALC;</w:t>
            </w:r>
          </w:p>
        </w:tc>
      </w:tr>
    </w:tbl>
    <w:p w14:paraId="788C174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1671BF3" w14:textId="77777777" w:rsidR="00E64FBC" w:rsidRPr="0065632A" w:rsidRDefault="00E64FBC" w:rsidP="00E64FBC">
      <w:r w:rsidRPr="0065632A">
        <w:rPr>
          <w:rStyle w:val="HideTWBExt"/>
        </w:rPr>
        <w:t>&lt;/Amend&gt;</w:t>
      </w:r>
    </w:p>
    <w:p w14:paraId="73AD8C87"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131</w:t>
      </w:r>
      <w:r w:rsidRPr="0065632A">
        <w:rPr>
          <w:rStyle w:val="HideTWBExt"/>
        </w:rPr>
        <w:t>&lt;/NumAm&gt;</w:t>
      </w:r>
    </w:p>
    <w:p w14:paraId="63F519F1" w14:textId="77777777" w:rsidR="00E64FBC" w:rsidRPr="0065632A" w:rsidRDefault="00E64FBC" w:rsidP="00E64FBC">
      <w:pPr>
        <w:pStyle w:val="NormalBold"/>
      </w:pPr>
      <w:r w:rsidRPr="0065632A">
        <w:rPr>
          <w:rStyle w:val="HideTWBExt"/>
          <w:b w:val="0"/>
        </w:rPr>
        <w:t>&lt;RepeatBlock-By&gt;&lt;Members&gt;</w:t>
      </w:r>
      <w:r w:rsidRPr="0065632A">
        <w:t>Gabriel Mato, Francisco José Millán Mon</w:t>
      </w:r>
      <w:r w:rsidRPr="0065632A">
        <w:rPr>
          <w:rStyle w:val="HideTWBExt"/>
          <w:b w:val="0"/>
        </w:rPr>
        <w:t>&lt;/Members&gt;</w:t>
      </w:r>
    </w:p>
    <w:p w14:paraId="4CF118FA" w14:textId="77777777" w:rsidR="00E64FBC" w:rsidRPr="0065632A" w:rsidRDefault="00E64FBC" w:rsidP="00E64FBC">
      <w:pPr>
        <w:pStyle w:val="NormalBold"/>
      </w:pPr>
      <w:r w:rsidRPr="0065632A">
        <w:rPr>
          <w:rStyle w:val="HideTWBExt"/>
          <w:b w:val="0"/>
        </w:rPr>
        <w:t>&lt;/RepeatBlock-By&gt;</w:t>
      </w:r>
    </w:p>
    <w:p w14:paraId="5858144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60E9905"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528FE54" w14:textId="77777777" w:rsidTr="00332B56">
        <w:trPr>
          <w:trHeight w:hRule="exact" w:val="240"/>
          <w:jc w:val="center"/>
        </w:trPr>
        <w:tc>
          <w:tcPr>
            <w:tcW w:w="9752" w:type="dxa"/>
            <w:gridSpan w:val="2"/>
            <w:tcBorders>
              <w:top w:val="nil"/>
              <w:left w:val="nil"/>
              <w:bottom w:val="nil"/>
              <w:right w:val="nil"/>
            </w:tcBorders>
          </w:tcPr>
          <w:p w14:paraId="39113B9E" w14:textId="77777777" w:rsidR="00E64FBC" w:rsidRPr="0065632A" w:rsidRDefault="00E64FBC" w:rsidP="00332B56"/>
        </w:tc>
      </w:tr>
      <w:tr w:rsidR="00E64FBC" w:rsidRPr="0065632A" w14:paraId="04D288C5" w14:textId="77777777" w:rsidTr="00332B56">
        <w:trPr>
          <w:trHeight w:val="240"/>
          <w:jc w:val="center"/>
        </w:trPr>
        <w:tc>
          <w:tcPr>
            <w:tcW w:w="4876" w:type="dxa"/>
            <w:tcBorders>
              <w:top w:val="nil"/>
              <w:left w:val="nil"/>
              <w:bottom w:val="nil"/>
              <w:right w:val="nil"/>
            </w:tcBorders>
          </w:tcPr>
          <w:p w14:paraId="70B1C5D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F0097F5" w14:textId="77777777" w:rsidR="00E64FBC" w:rsidRPr="0065632A" w:rsidRDefault="00E64FBC" w:rsidP="00332B56">
            <w:pPr>
              <w:pStyle w:val="AmColumnHeading"/>
            </w:pPr>
            <w:r w:rsidRPr="0065632A">
              <w:t>Emendamento</w:t>
            </w:r>
          </w:p>
        </w:tc>
      </w:tr>
      <w:tr w:rsidR="00E64FBC" w:rsidRPr="0065632A" w14:paraId="3CE96EFA" w14:textId="77777777" w:rsidTr="00332B56">
        <w:trPr>
          <w:jc w:val="center"/>
        </w:trPr>
        <w:tc>
          <w:tcPr>
            <w:tcW w:w="4876" w:type="dxa"/>
            <w:tcBorders>
              <w:top w:val="nil"/>
              <w:left w:val="nil"/>
              <w:bottom w:val="nil"/>
              <w:right w:val="nil"/>
            </w:tcBorders>
          </w:tcPr>
          <w:p w14:paraId="1BD59D4C"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6D003B22" w14:textId="77777777" w:rsidR="00E64FBC" w:rsidRPr="0065632A" w:rsidRDefault="00E64FBC" w:rsidP="00332B56">
            <w:pPr>
              <w:pStyle w:val="Normal6a"/>
            </w:pPr>
            <w:r w:rsidRPr="0065632A">
              <w:t>6.</w:t>
            </w:r>
            <w:r w:rsidRPr="0065632A">
              <w:tab/>
              <w:t xml:space="preserve">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 </w:t>
            </w:r>
            <w:r w:rsidRPr="0065632A">
              <w:rPr>
                <w:b/>
                <w:i/>
              </w:rPr>
              <w:t>chiede il rilascio immediato di tutti coloro che si trovano in carcere per motivi politici;</w:t>
            </w:r>
          </w:p>
        </w:tc>
      </w:tr>
    </w:tbl>
    <w:p w14:paraId="62534EC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3101051A" w14:textId="77777777" w:rsidR="00E64FBC" w:rsidRPr="0065632A" w:rsidRDefault="00E64FBC" w:rsidP="00E64FBC">
      <w:r w:rsidRPr="0065632A">
        <w:rPr>
          <w:rStyle w:val="HideTWBExt"/>
        </w:rPr>
        <w:t>&lt;/Amend&gt;</w:t>
      </w:r>
    </w:p>
    <w:p w14:paraId="564D552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132</w:t>
      </w:r>
      <w:r w:rsidRPr="0065632A">
        <w:rPr>
          <w:rStyle w:val="HideTWBExt"/>
        </w:rPr>
        <w:t>&lt;/NumAm&gt;</w:t>
      </w:r>
    </w:p>
    <w:p w14:paraId="6FC8F130"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0AD9C2D7"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5F146415" w14:textId="77777777" w:rsidR="00E64FBC" w:rsidRPr="0065632A" w:rsidRDefault="00E64FBC" w:rsidP="00E64FBC">
      <w:pPr>
        <w:pStyle w:val="NormalBold"/>
      </w:pPr>
      <w:r w:rsidRPr="0065632A">
        <w:rPr>
          <w:rStyle w:val="HideTWBExt"/>
          <w:b w:val="0"/>
        </w:rPr>
        <w:t>&lt;/RepeatBlock-By&gt;</w:t>
      </w:r>
    </w:p>
    <w:p w14:paraId="2C50596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1820A0D"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5695CF6" w14:textId="77777777" w:rsidTr="00332B56">
        <w:trPr>
          <w:trHeight w:hRule="exact" w:val="240"/>
          <w:jc w:val="center"/>
        </w:trPr>
        <w:tc>
          <w:tcPr>
            <w:tcW w:w="9752" w:type="dxa"/>
            <w:gridSpan w:val="2"/>
            <w:tcBorders>
              <w:top w:val="nil"/>
              <w:left w:val="nil"/>
              <w:bottom w:val="nil"/>
              <w:right w:val="nil"/>
            </w:tcBorders>
          </w:tcPr>
          <w:p w14:paraId="14C85B75" w14:textId="77777777" w:rsidR="00E64FBC" w:rsidRPr="0065632A" w:rsidRDefault="00E64FBC" w:rsidP="00332B56"/>
        </w:tc>
      </w:tr>
      <w:tr w:rsidR="00E64FBC" w:rsidRPr="0065632A" w14:paraId="3C3BFB2B" w14:textId="77777777" w:rsidTr="00332B56">
        <w:trPr>
          <w:trHeight w:val="240"/>
          <w:jc w:val="center"/>
        </w:trPr>
        <w:tc>
          <w:tcPr>
            <w:tcW w:w="4876" w:type="dxa"/>
            <w:tcBorders>
              <w:top w:val="nil"/>
              <w:left w:val="nil"/>
              <w:bottom w:val="nil"/>
              <w:right w:val="nil"/>
            </w:tcBorders>
          </w:tcPr>
          <w:p w14:paraId="162031D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C2400B4" w14:textId="77777777" w:rsidR="00E64FBC" w:rsidRPr="0065632A" w:rsidRDefault="00E64FBC" w:rsidP="00332B56">
            <w:pPr>
              <w:pStyle w:val="AmColumnHeading"/>
            </w:pPr>
            <w:r w:rsidRPr="0065632A">
              <w:t>Emendamento</w:t>
            </w:r>
          </w:p>
        </w:tc>
      </w:tr>
      <w:tr w:rsidR="00E64FBC" w:rsidRPr="0065632A" w14:paraId="7BE26FD3" w14:textId="77777777" w:rsidTr="00332B56">
        <w:trPr>
          <w:jc w:val="center"/>
        </w:trPr>
        <w:tc>
          <w:tcPr>
            <w:tcW w:w="4876" w:type="dxa"/>
            <w:tcBorders>
              <w:top w:val="nil"/>
              <w:left w:val="nil"/>
              <w:bottom w:val="nil"/>
              <w:right w:val="nil"/>
            </w:tcBorders>
          </w:tcPr>
          <w:p w14:paraId="641F6B2C"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245F6CEC"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r w:rsidRPr="0065632A">
              <w:rPr>
                <w:b/>
                <w:i/>
              </w:rPr>
              <w:t> ricorda i recenti tentativi di ribaltare illegalmente i risultati elettorali nella regione, anche in Guatemala nel 2023;</w:t>
            </w:r>
          </w:p>
        </w:tc>
      </w:tr>
    </w:tbl>
    <w:p w14:paraId="38E8E68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9E123C2" w14:textId="77777777" w:rsidR="00E64FBC" w:rsidRPr="0065632A" w:rsidRDefault="00E64FBC" w:rsidP="00E64FBC">
      <w:r w:rsidRPr="0065632A">
        <w:rPr>
          <w:rStyle w:val="HideTWBExt"/>
        </w:rPr>
        <w:t>&lt;/Amend&gt;</w:t>
      </w:r>
    </w:p>
    <w:p w14:paraId="0BAB120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133</w:t>
      </w:r>
      <w:r w:rsidRPr="0065632A">
        <w:rPr>
          <w:rStyle w:val="HideTWBExt"/>
        </w:rPr>
        <w:t>&lt;/NumAm&gt;</w:t>
      </w:r>
    </w:p>
    <w:p w14:paraId="3CDE7B11" w14:textId="77777777" w:rsidR="00E64FBC" w:rsidRPr="0065632A" w:rsidRDefault="00E64FBC" w:rsidP="00E64FBC">
      <w:pPr>
        <w:pStyle w:val="NormalBold"/>
      </w:pPr>
      <w:r w:rsidRPr="0065632A">
        <w:rPr>
          <w:rStyle w:val="HideTWBExt"/>
          <w:b w:val="0"/>
        </w:rPr>
        <w:t>&lt;RepeatBlock-By&gt;&lt;Members&gt;</w:t>
      </w:r>
      <w:r w:rsidRPr="0065632A">
        <w:t>Carlo Fidanza, Alberico Gambino</w:t>
      </w:r>
      <w:r w:rsidRPr="0065632A">
        <w:rPr>
          <w:rStyle w:val="HideTWBExt"/>
          <w:b w:val="0"/>
        </w:rPr>
        <w:t>&lt;/Members&gt;</w:t>
      </w:r>
    </w:p>
    <w:p w14:paraId="3E2418B0" w14:textId="77777777" w:rsidR="00E64FBC" w:rsidRPr="0065632A" w:rsidRDefault="00E64FBC" w:rsidP="00E64FBC">
      <w:pPr>
        <w:pStyle w:val="NormalBold"/>
      </w:pPr>
      <w:r w:rsidRPr="0065632A">
        <w:rPr>
          <w:rStyle w:val="HideTWBExt"/>
          <w:b w:val="0"/>
        </w:rPr>
        <w:t>&lt;/RepeatBlock-By&gt;</w:t>
      </w:r>
    </w:p>
    <w:p w14:paraId="09D3E5C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12345A9"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7874C0C" w14:textId="77777777" w:rsidTr="00332B56">
        <w:trPr>
          <w:trHeight w:hRule="exact" w:val="240"/>
          <w:jc w:val="center"/>
        </w:trPr>
        <w:tc>
          <w:tcPr>
            <w:tcW w:w="9752" w:type="dxa"/>
            <w:gridSpan w:val="2"/>
            <w:tcBorders>
              <w:top w:val="nil"/>
              <w:left w:val="nil"/>
              <w:bottom w:val="nil"/>
              <w:right w:val="nil"/>
            </w:tcBorders>
          </w:tcPr>
          <w:p w14:paraId="61341E9D" w14:textId="77777777" w:rsidR="00E64FBC" w:rsidRPr="0065632A" w:rsidRDefault="00E64FBC" w:rsidP="00332B56"/>
        </w:tc>
      </w:tr>
      <w:tr w:rsidR="00E64FBC" w:rsidRPr="0065632A" w14:paraId="19623BF8" w14:textId="77777777" w:rsidTr="00332B56">
        <w:trPr>
          <w:trHeight w:val="240"/>
          <w:jc w:val="center"/>
        </w:trPr>
        <w:tc>
          <w:tcPr>
            <w:tcW w:w="4876" w:type="dxa"/>
            <w:tcBorders>
              <w:top w:val="nil"/>
              <w:left w:val="nil"/>
              <w:bottom w:val="nil"/>
              <w:right w:val="nil"/>
            </w:tcBorders>
          </w:tcPr>
          <w:p w14:paraId="0C7D282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8791D35" w14:textId="77777777" w:rsidR="00E64FBC" w:rsidRPr="0065632A" w:rsidRDefault="00E64FBC" w:rsidP="00332B56">
            <w:pPr>
              <w:pStyle w:val="AmColumnHeading"/>
            </w:pPr>
            <w:r w:rsidRPr="0065632A">
              <w:t>Emendamento</w:t>
            </w:r>
          </w:p>
        </w:tc>
      </w:tr>
      <w:tr w:rsidR="00E64FBC" w:rsidRPr="0065632A" w14:paraId="7096BEC7" w14:textId="77777777" w:rsidTr="00332B56">
        <w:trPr>
          <w:jc w:val="center"/>
        </w:trPr>
        <w:tc>
          <w:tcPr>
            <w:tcW w:w="4876" w:type="dxa"/>
            <w:tcBorders>
              <w:top w:val="nil"/>
              <w:left w:val="nil"/>
              <w:bottom w:val="nil"/>
              <w:right w:val="nil"/>
            </w:tcBorders>
          </w:tcPr>
          <w:p w14:paraId="68A35808"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5D751AEC" w14:textId="77777777" w:rsidR="00E64FBC" w:rsidRPr="0065632A" w:rsidRDefault="00E64FBC" w:rsidP="00332B56">
            <w:pPr>
              <w:pStyle w:val="Normal6a"/>
            </w:pPr>
            <w:r w:rsidRPr="0065632A">
              <w:t>6.</w:t>
            </w:r>
            <w:r w:rsidRPr="0065632A">
              <w:tab/>
              <w:t xml:space="preserve">esprime preoccupazione per il regresso democratico in atto nell'ALC dal 2019 e condanna i regimi di Nicaragua, Cuba e Venezuela, che sono tra i più autoritari al mondo; ricorda che il regime in Nicaragua intrattiene forti legami con altre autocrazie, tra cui quelle presenti </w:t>
            </w:r>
            <w:r w:rsidRPr="0065632A">
              <w:rPr>
                <w:b/>
                <w:i/>
              </w:rPr>
              <w:t>in Russia,</w:t>
            </w:r>
            <w:r w:rsidRPr="0065632A">
              <w:t xml:space="preserve"> in Iran, in Venezuela e a Cuba; condanna le violazioni e gli abusi sistematici dei diritti umani perpetrati dal regime cubano </w:t>
            </w:r>
            <w:r w:rsidRPr="0065632A">
              <w:rPr>
                <w:b/>
                <w:i/>
              </w:rPr>
              <w:t>e chiede la sospensione dell'accordo di dialogo politico e di cooperazione dell'UE con Cuba</w:t>
            </w:r>
            <w:r w:rsidRPr="0065632A">
              <w:t>; condanna severamente e rifiuta categoricamente i brogli elettorali orchestrati dal regime in Venezuela e invita il governo Maduro a porre fine alla sua politica di repressione e agli attacchi contro la società civile e l'opposizione;</w:t>
            </w:r>
          </w:p>
        </w:tc>
      </w:tr>
    </w:tbl>
    <w:p w14:paraId="6221B979"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42D5476D" w14:textId="77777777" w:rsidR="00E64FBC" w:rsidRPr="00593685" w:rsidRDefault="00E64FBC" w:rsidP="00E64FBC">
      <w:pPr>
        <w:rPr>
          <w:lang w:val="es-ES"/>
        </w:rPr>
      </w:pPr>
      <w:r w:rsidRPr="00593685">
        <w:rPr>
          <w:rStyle w:val="HideTWBExt"/>
          <w:lang w:val="es-ES"/>
        </w:rPr>
        <w:t>&lt;/Amend&gt;</w:t>
      </w:r>
    </w:p>
    <w:p w14:paraId="1E2F051E"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134</w:t>
      </w:r>
      <w:r w:rsidRPr="00593685">
        <w:rPr>
          <w:rStyle w:val="HideTWBExt"/>
          <w:lang w:val="es-ES"/>
        </w:rPr>
        <w:t>&lt;/NumAm&gt;</w:t>
      </w:r>
    </w:p>
    <w:p w14:paraId="0CE419DB"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Sebastian Tynkkynen</w:t>
      </w:r>
      <w:r w:rsidRPr="00593685">
        <w:rPr>
          <w:rStyle w:val="HideTWBExt"/>
          <w:b w:val="0"/>
          <w:lang w:val="es-ES"/>
        </w:rPr>
        <w:t>&lt;/Members&gt;</w:t>
      </w:r>
    </w:p>
    <w:p w14:paraId="25C0A4C0" w14:textId="77777777" w:rsidR="00E64FBC" w:rsidRPr="00593685" w:rsidRDefault="00E64FBC" w:rsidP="00E64FBC">
      <w:pPr>
        <w:pStyle w:val="NormalBold"/>
        <w:rPr>
          <w:lang w:val="es-ES"/>
        </w:rPr>
      </w:pPr>
      <w:r w:rsidRPr="00593685">
        <w:rPr>
          <w:rStyle w:val="HideTWBExt"/>
          <w:b w:val="0"/>
          <w:lang w:val="es-ES"/>
        </w:rPr>
        <w:t>&lt;/RepeatBlock-By&gt;</w:t>
      </w:r>
    </w:p>
    <w:p w14:paraId="6A7D2A7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ED2494E"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203FCD0" w14:textId="77777777" w:rsidTr="00332B56">
        <w:trPr>
          <w:trHeight w:hRule="exact" w:val="240"/>
          <w:jc w:val="center"/>
        </w:trPr>
        <w:tc>
          <w:tcPr>
            <w:tcW w:w="9752" w:type="dxa"/>
            <w:gridSpan w:val="2"/>
            <w:tcBorders>
              <w:top w:val="nil"/>
              <w:left w:val="nil"/>
              <w:bottom w:val="nil"/>
              <w:right w:val="nil"/>
            </w:tcBorders>
          </w:tcPr>
          <w:p w14:paraId="445312C6" w14:textId="77777777" w:rsidR="00E64FBC" w:rsidRPr="0065632A" w:rsidRDefault="00E64FBC" w:rsidP="00332B56"/>
        </w:tc>
      </w:tr>
      <w:tr w:rsidR="00E64FBC" w:rsidRPr="0065632A" w14:paraId="45872F26" w14:textId="77777777" w:rsidTr="00332B56">
        <w:trPr>
          <w:trHeight w:val="240"/>
          <w:jc w:val="center"/>
        </w:trPr>
        <w:tc>
          <w:tcPr>
            <w:tcW w:w="4876" w:type="dxa"/>
            <w:tcBorders>
              <w:top w:val="nil"/>
              <w:left w:val="nil"/>
              <w:bottom w:val="nil"/>
              <w:right w:val="nil"/>
            </w:tcBorders>
          </w:tcPr>
          <w:p w14:paraId="2E068AF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C0DB936" w14:textId="77777777" w:rsidR="00E64FBC" w:rsidRPr="0065632A" w:rsidRDefault="00E64FBC" w:rsidP="00332B56">
            <w:pPr>
              <w:pStyle w:val="AmColumnHeading"/>
            </w:pPr>
            <w:r w:rsidRPr="0065632A">
              <w:t>Emendamento</w:t>
            </w:r>
          </w:p>
        </w:tc>
      </w:tr>
      <w:tr w:rsidR="00E64FBC" w:rsidRPr="0065632A" w14:paraId="74DFBB7A" w14:textId="77777777" w:rsidTr="00332B56">
        <w:trPr>
          <w:jc w:val="center"/>
        </w:trPr>
        <w:tc>
          <w:tcPr>
            <w:tcW w:w="4876" w:type="dxa"/>
            <w:tcBorders>
              <w:top w:val="nil"/>
              <w:left w:val="nil"/>
              <w:bottom w:val="nil"/>
              <w:right w:val="nil"/>
            </w:tcBorders>
          </w:tcPr>
          <w:p w14:paraId="6E28992C"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26891B0E" w14:textId="77777777" w:rsidR="00E64FBC" w:rsidRPr="0065632A" w:rsidRDefault="00E64FBC" w:rsidP="00332B56">
            <w:pPr>
              <w:pStyle w:val="Normal6a"/>
            </w:pPr>
            <w:r w:rsidRPr="0065632A">
              <w:t>6.</w:t>
            </w:r>
            <w:r w:rsidRPr="0065632A">
              <w:tab/>
              <w:t xml:space="preserve">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w:t>
            </w:r>
            <w:r w:rsidRPr="0065632A">
              <w:rPr>
                <w:b/>
                <w:i/>
              </w:rPr>
              <w:t>condanna fermamente gli attacchi del regime nicaraguense contro l'opposizione, i media e la chiesa;</w:t>
            </w:r>
            <w:r w:rsidRPr="0065632A">
              <w:t xml:space="preserve"> condanna </w:t>
            </w:r>
            <w:r w:rsidRPr="0065632A">
              <w:rPr>
                <w:b/>
                <w:i/>
              </w:rPr>
              <w:t>con forza</w:t>
            </w:r>
            <w:r w:rsidRPr="0065632A">
              <w:t xml:space="preserve">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r>
    </w:tbl>
    <w:p w14:paraId="46283DE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{FI}</w:t>
      </w:r>
      <w:r w:rsidRPr="0065632A">
        <w:t>fi</w:t>
      </w:r>
      <w:r w:rsidRPr="0065632A">
        <w:rPr>
          <w:rStyle w:val="HideTWBExt"/>
        </w:rPr>
        <w:t>&lt;/Original&gt;</w:t>
      </w:r>
    </w:p>
    <w:p w14:paraId="10DB365D" w14:textId="77777777" w:rsidR="00E64FBC" w:rsidRPr="0065632A" w:rsidRDefault="00E64FBC" w:rsidP="00E64FBC">
      <w:r w:rsidRPr="0065632A">
        <w:rPr>
          <w:rStyle w:val="HideTWBExt"/>
        </w:rPr>
        <w:t>&lt;/Amend&gt;</w:t>
      </w:r>
    </w:p>
    <w:p w14:paraId="0CD5C47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135</w:t>
      </w:r>
      <w:r w:rsidRPr="0065632A">
        <w:rPr>
          <w:rStyle w:val="HideTWBExt"/>
        </w:rPr>
        <w:t>&lt;/NumAm&gt;</w:t>
      </w:r>
    </w:p>
    <w:p w14:paraId="7FDDD0D4" w14:textId="77777777" w:rsidR="00E64FBC" w:rsidRPr="0065632A" w:rsidRDefault="00E64FBC" w:rsidP="00E64FBC">
      <w:pPr>
        <w:pStyle w:val="NormalBold"/>
      </w:pPr>
      <w:r w:rsidRPr="0065632A">
        <w:rPr>
          <w:rStyle w:val="HideTWBExt"/>
          <w:b w:val="0"/>
        </w:rPr>
        <w:t>&lt;RepeatBlock-By&gt;&lt;Members&gt;</w:t>
      </w:r>
      <w:r w:rsidRPr="0065632A">
        <w:t>Hana Jalloul Muro</w:t>
      </w:r>
      <w:r w:rsidRPr="0065632A">
        <w:rPr>
          <w:rStyle w:val="HideTWBExt"/>
          <w:b w:val="0"/>
        </w:rPr>
        <w:t>&lt;/Members&gt;</w:t>
      </w:r>
    </w:p>
    <w:p w14:paraId="7BA1548A" w14:textId="77777777" w:rsidR="00E64FBC" w:rsidRPr="0065632A" w:rsidRDefault="00E64FBC" w:rsidP="00E64FBC">
      <w:pPr>
        <w:pStyle w:val="NormalBold"/>
      </w:pPr>
      <w:r w:rsidRPr="0065632A">
        <w:rPr>
          <w:rStyle w:val="HideTWBExt"/>
          <w:b w:val="0"/>
        </w:rPr>
        <w:t>&lt;/RepeatBlock-By&gt;</w:t>
      </w:r>
    </w:p>
    <w:p w14:paraId="7735385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FBED4A4"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48EC143" w14:textId="77777777" w:rsidTr="00332B56">
        <w:trPr>
          <w:trHeight w:hRule="exact" w:val="240"/>
          <w:jc w:val="center"/>
        </w:trPr>
        <w:tc>
          <w:tcPr>
            <w:tcW w:w="9752" w:type="dxa"/>
            <w:gridSpan w:val="2"/>
            <w:tcBorders>
              <w:top w:val="nil"/>
              <w:left w:val="nil"/>
              <w:bottom w:val="nil"/>
              <w:right w:val="nil"/>
            </w:tcBorders>
          </w:tcPr>
          <w:p w14:paraId="66F08798" w14:textId="77777777" w:rsidR="00E64FBC" w:rsidRPr="0065632A" w:rsidRDefault="00E64FBC" w:rsidP="00332B56"/>
        </w:tc>
      </w:tr>
      <w:tr w:rsidR="00E64FBC" w:rsidRPr="0065632A" w14:paraId="7D1BF946" w14:textId="77777777" w:rsidTr="00332B56">
        <w:trPr>
          <w:trHeight w:val="240"/>
          <w:jc w:val="center"/>
        </w:trPr>
        <w:tc>
          <w:tcPr>
            <w:tcW w:w="4876" w:type="dxa"/>
            <w:tcBorders>
              <w:top w:val="nil"/>
              <w:left w:val="nil"/>
              <w:bottom w:val="nil"/>
              <w:right w:val="nil"/>
            </w:tcBorders>
          </w:tcPr>
          <w:p w14:paraId="6399088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0E8C6B7" w14:textId="77777777" w:rsidR="00E64FBC" w:rsidRPr="0065632A" w:rsidRDefault="00E64FBC" w:rsidP="00332B56">
            <w:pPr>
              <w:pStyle w:val="AmColumnHeading"/>
            </w:pPr>
            <w:r w:rsidRPr="0065632A">
              <w:t>Emendamento</w:t>
            </w:r>
          </w:p>
        </w:tc>
      </w:tr>
      <w:tr w:rsidR="00E64FBC" w:rsidRPr="0065632A" w14:paraId="23041D82" w14:textId="77777777" w:rsidTr="00332B56">
        <w:trPr>
          <w:jc w:val="center"/>
        </w:trPr>
        <w:tc>
          <w:tcPr>
            <w:tcW w:w="4876" w:type="dxa"/>
            <w:tcBorders>
              <w:top w:val="nil"/>
              <w:left w:val="nil"/>
              <w:bottom w:val="nil"/>
              <w:right w:val="nil"/>
            </w:tcBorders>
          </w:tcPr>
          <w:p w14:paraId="3536E55F" w14:textId="77777777" w:rsidR="00E64FBC" w:rsidRPr="0065632A" w:rsidRDefault="00E64FBC" w:rsidP="00332B56">
            <w:pPr>
              <w:pStyle w:val="Normal6a"/>
            </w:pPr>
            <w:r w:rsidRPr="0065632A">
              <w:t>6.</w:t>
            </w:r>
            <w:r w:rsidRPr="0065632A">
              <w:tab/>
            </w:r>
            <w:r w:rsidRPr="0065632A">
              <w:rPr>
                <w:b/>
                <w:i/>
              </w:rPr>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w:t>
            </w:r>
            <w:r w:rsidRPr="0065632A">
              <w:t xml:space="preserve">; condanna le violazioni </w:t>
            </w:r>
            <w:r w:rsidRPr="0065632A">
              <w:rPr>
                <w:b/>
                <w:i/>
              </w:rPr>
              <w:t>e gli abusi sistematici</w:t>
            </w:r>
            <w:r w:rsidRPr="0065632A">
              <w:t xml:space="preserve"> dei diritti umani </w:t>
            </w:r>
            <w:r w:rsidRPr="0065632A">
              <w:rPr>
                <w:b/>
                <w:i/>
              </w:rPr>
              <w:t>perpetrati dal regime cubano; condanna severamente e rifiuta categoricamente i brogli elettorali orchestrati dal regime</w:t>
            </w:r>
            <w:r w:rsidRPr="0065632A">
              <w:t xml:space="preserve"> in Venezuela </w:t>
            </w:r>
            <w:r w:rsidRPr="0065632A">
              <w:rPr>
                <w:b/>
                <w:i/>
              </w:rPr>
              <w:t>e invita il governo Maduro a porre fine alla sua politica di repressione e agli attacchi contro la società civile e</w:t>
            </w:r>
            <w:r w:rsidRPr="0065632A">
              <w:t xml:space="preserve"> l'opposizione;</w:t>
            </w:r>
          </w:p>
        </w:tc>
        <w:tc>
          <w:tcPr>
            <w:tcW w:w="4876" w:type="dxa"/>
            <w:tcBorders>
              <w:top w:val="nil"/>
              <w:left w:val="nil"/>
              <w:bottom w:val="nil"/>
              <w:right w:val="nil"/>
            </w:tcBorders>
          </w:tcPr>
          <w:p w14:paraId="160A44F5" w14:textId="77777777" w:rsidR="00E64FBC" w:rsidRPr="0065632A" w:rsidRDefault="00E64FBC" w:rsidP="00332B56">
            <w:pPr>
              <w:pStyle w:val="Normal6a"/>
            </w:pPr>
            <w:r w:rsidRPr="0065632A">
              <w:t>6.</w:t>
            </w:r>
            <w:r w:rsidRPr="0065632A">
              <w:tab/>
            </w:r>
            <w:r w:rsidRPr="0065632A">
              <w:rPr>
                <w:b/>
                <w:i/>
              </w:rPr>
              <w:t>sottolinea il grave deterioramento della democrazia osservato in alcuni paesi della regione e mette in risalto la necessità di rafforzare il sostegno agli attori democratici e alla società civile in tali contesti</w:t>
            </w:r>
            <w:r w:rsidRPr="0065632A">
              <w:t xml:space="preserve">; condanna </w:t>
            </w:r>
            <w:r w:rsidRPr="0065632A">
              <w:rPr>
                <w:b/>
                <w:i/>
              </w:rPr>
              <w:t>le sistematiche limitazioni delle libertà fondamentali e</w:t>
            </w:r>
            <w:r w:rsidRPr="0065632A">
              <w:t xml:space="preserve"> le violazioni dei diritti umani </w:t>
            </w:r>
            <w:r w:rsidRPr="0065632A">
              <w:rPr>
                <w:b/>
                <w:i/>
              </w:rPr>
              <w:t>in Nicaragua; ribadisce l'impegno dell'Unione europea a favore di una strategia nei confronti di Cuba basata sul dialogo critico, sulla cooperazione internazionale e sulla pressione multilaterale coordinata quale mezzo per promuovere autentiche riforme democratiche; sottolinea la necessità di garantire il rispetto dello Stato di diritto e lo svolgimento di elezioni libere e trasparenti</w:t>
            </w:r>
            <w:r w:rsidRPr="0065632A">
              <w:t xml:space="preserve"> in Venezuela </w:t>
            </w:r>
            <w:r w:rsidRPr="0065632A">
              <w:rPr>
                <w:b/>
                <w:i/>
              </w:rPr>
              <w:t>e denuncia la grave situazione cui deve far fronte</w:t>
            </w:r>
            <w:r w:rsidRPr="0065632A">
              <w:t xml:space="preserve"> l'opposizione </w:t>
            </w:r>
            <w:r w:rsidRPr="0065632A">
              <w:rPr>
                <w:b/>
                <w:i/>
              </w:rPr>
              <w:t>democratica nel paese</w:t>
            </w:r>
            <w:r w:rsidRPr="0065632A">
              <w:t>;</w:t>
            </w:r>
          </w:p>
        </w:tc>
      </w:tr>
    </w:tbl>
    <w:p w14:paraId="6FECC80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9C2E9DE" w14:textId="77777777" w:rsidR="00E64FBC" w:rsidRPr="0065632A" w:rsidRDefault="00E64FBC" w:rsidP="00E64FBC">
      <w:r w:rsidRPr="0065632A">
        <w:rPr>
          <w:rStyle w:val="HideTWBExt"/>
        </w:rPr>
        <w:t>&lt;/Amend&gt;</w:t>
      </w:r>
    </w:p>
    <w:p w14:paraId="18FD3E0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136</w:t>
      </w:r>
      <w:r w:rsidRPr="0065632A">
        <w:rPr>
          <w:rStyle w:val="HideTWBExt"/>
        </w:rPr>
        <w:t>&lt;/NumAm&gt;</w:t>
      </w:r>
    </w:p>
    <w:p w14:paraId="46424D18"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7894596C" w14:textId="77777777" w:rsidR="00E64FBC" w:rsidRPr="0065632A" w:rsidRDefault="00E64FBC" w:rsidP="00E64FBC">
      <w:pPr>
        <w:pStyle w:val="NormalBold"/>
      </w:pPr>
      <w:r w:rsidRPr="0065632A">
        <w:rPr>
          <w:rStyle w:val="HideTWBExt"/>
          <w:b w:val="0"/>
        </w:rPr>
        <w:t>&lt;/RepeatBlock-By&gt;</w:t>
      </w:r>
    </w:p>
    <w:p w14:paraId="6E377DE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1E6799C"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61DF005" w14:textId="77777777" w:rsidTr="00332B56">
        <w:trPr>
          <w:trHeight w:hRule="exact" w:val="240"/>
          <w:jc w:val="center"/>
        </w:trPr>
        <w:tc>
          <w:tcPr>
            <w:tcW w:w="9752" w:type="dxa"/>
            <w:gridSpan w:val="2"/>
            <w:tcBorders>
              <w:top w:val="nil"/>
              <w:left w:val="nil"/>
              <w:bottom w:val="nil"/>
              <w:right w:val="nil"/>
            </w:tcBorders>
          </w:tcPr>
          <w:p w14:paraId="61D43C66" w14:textId="77777777" w:rsidR="00E64FBC" w:rsidRPr="0065632A" w:rsidRDefault="00E64FBC" w:rsidP="00332B56"/>
        </w:tc>
      </w:tr>
      <w:tr w:rsidR="00E64FBC" w:rsidRPr="0065632A" w14:paraId="4B9D811D" w14:textId="77777777" w:rsidTr="00332B56">
        <w:trPr>
          <w:trHeight w:val="240"/>
          <w:jc w:val="center"/>
        </w:trPr>
        <w:tc>
          <w:tcPr>
            <w:tcW w:w="4876" w:type="dxa"/>
            <w:tcBorders>
              <w:top w:val="nil"/>
              <w:left w:val="nil"/>
              <w:bottom w:val="nil"/>
              <w:right w:val="nil"/>
            </w:tcBorders>
          </w:tcPr>
          <w:p w14:paraId="658DB6E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8AF640A" w14:textId="77777777" w:rsidR="00E64FBC" w:rsidRPr="0065632A" w:rsidRDefault="00E64FBC" w:rsidP="00332B56">
            <w:pPr>
              <w:pStyle w:val="AmColumnHeading"/>
            </w:pPr>
            <w:r w:rsidRPr="0065632A">
              <w:t>Emendamento</w:t>
            </w:r>
          </w:p>
        </w:tc>
      </w:tr>
      <w:tr w:rsidR="00E64FBC" w:rsidRPr="0065632A" w14:paraId="0609AF01" w14:textId="77777777" w:rsidTr="00332B56">
        <w:trPr>
          <w:jc w:val="center"/>
        </w:trPr>
        <w:tc>
          <w:tcPr>
            <w:tcW w:w="4876" w:type="dxa"/>
            <w:tcBorders>
              <w:top w:val="nil"/>
              <w:left w:val="nil"/>
              <w:bottom w:val="nil"/>
              <w:right w:val="nil"/>
            </w:tcBorders>
          </w:tcPr>
          <w:p w14:paraId="746F1930" w14:textId="77777777" w:rsidR="00E64FBC" w:rsidRPr="0065632A" w:rsidRDefault="00E64FBC" w:rsidP="00332B56">
            <w:pPr>
              <w:pStyle w:val="Normal6a"/>
            </w:pPr>
            <w:r w:rsidRPr="0065632A">
              <w:t>6.</w:t>
            </w:r>
            <w:r w:rsidRPr="0065632A">
              <w:tab/>
              <w:t xml:space="preserve">esprime preoccupazione per il regresso democratico in atto nell'ALC dal 2019 e condanna </w:t>
            </w:r>
            <w:r w:rsidRPr="0065632A">
              <w:rPr>
                <w:b/>
                <w:bCs/>
                <w:i/>
                <w:iCs/>
              </w:rPr>
              <w:t>i</w:t>
            </w:r>
            <w:r w:rsidRPr="0065632A">
              <w:t xml:space="preserve">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6526369A" w14:textId="77777777" w:rsidR="00E64FBC" w:rsidRPr="0065632A" w:rsidRDefault="00E64FBC" w:rsidP="00332B56">
            <w:pPr>
              <w:pStyle w:val="Normal6a"/>
            </w:pPr>
            <w:r w:rsidRPr="0065632A">
              <w:t>6.</w:t>
            </w:r>
            <w:r w:rsidRPr="0065632A">
              <w:tab/>
              <w:t xml:space="preserve">esprime preoccupazione per il regresso democratico in atto nell'ALC dal 2019 e condanna </w:t>
            </w:r>
            <w:r w:rsidRPr="0065632A">
              <w:rPr>
                <w:b/>
                <w:i/>
              </w:rPr>
              <w:t>le violazioni dei diritti umani nella regione, in particolare da parte dei</w:t>
            </w:r>
            <w:r w:rsidRPr="0065632A">
              <w:t xml:space="preserve">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r>
    </w:tbl>
    <w:p w14:paraId="3C8B72E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CC41B4D" w14:textId="77777777" w:rsidR="00E64FBC" w:rsidRPr="0065632A" w:rsidRDefault="00E64FBC" w:rsidP="00E64FBC">
      <w:r w:rsidRPr="0065632A">
        <w:rPr>
          <w:rStyle w:val="HideTWBExt"/>
        </w:rPr>
        <w:t>&lt;/Amend&gt;</w:t>
      </w:r>
    </w:p>
    <w:p w14:paraId="08204DC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137</w:t>
      </w:r>
      <w:r w:rsidRPr="0065632A">
        <w:rPr>
          <w:rStyle w:val="HideTWBExt"/>
        </w:rPr>
        <w:t>&lt;/NumAm&gt;</w:t>
      </w:r>
    </w:p>
    <w:p w14:paraId="5A553BE3"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12E756D3" w14:textId="77777777" w:rsidR="00E64FBC" w:rsidRPr="0065632A" w:rsidRDefault="00E64FBC" w:rsidP="00E64FBC">
      <w:pPr>
        <w:pStyle w:val="NormalBold"/>
      </w:pPr>
      <w:r w:rsidRPr="0065632A">
        <w:rPr>
          <w:rStyle w:val="HideTWBExt"/>
          <w:b w:val="0"/>
        </w:rPr>
        <w:t>&lt;/RepeatBlock-By&gt;</w:t>
      </w:r>
    </w:p>
    <w:p w14:paraId="4FFA8A9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9A35D3B"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9CFA53E" w14:textId="77777777" w:rsidTr="00332B56">
        <w:trPr>
          <w:trHeight w:hRule="exact" w:val="240"/>
          <w:jc w:val="center"/>
        </w:trPr>
        <w:tc>
          <w:tcPr>
            <w:tcW w:w="9752" w:type="dxa"/>
            <w:gridSpan w:val="2"/>
            <w:tcBorders>
              <w:top w:val="nil"/>
              <w:left w:val="nil"/>
              <w:bottom w:val="nil"/>
              <w:right w:val="nil"/>
            </w:tcBorders>
          </w:tcPr>
          <w:p w14:paraId="6B3C77DF" w14:textId="77777777" w:rsidR="00E64FBC" w:rsidRPr="0065632A" w:rsidRDefault="00E64FBC" w:rsidP="00332B56"/>
        </w:tc>
      </w:tr>
      <w:tr w:rsidR="00E64FBC" w:rsidRPr="0065632A" w14:paraId="061833F9" w14:textId="77777777" w:rsidTr="00332B56">
        <w:trPr>
          <w:trHeight w:val="240"/>
          <w:jc w:val="center"/>
        </w:trPr>
        <w:tc>
          <w:tcPr>
            <w:tcW w:w="4876" w:type="dxa"/>
            <w:tcBorders>
              <w:top w:val="nil"/>
              <w:left w:val="nil"/>
              <w:bottom w:val="nil"/>
              <w:right w:val="nil"/>
            </w:tcBorders>
          </w:tcPr>
          <w:p w14:paraId="7E02FF7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4100838" w14:textId="77777777" w:rsidR="00E64FBC" w:rsidRPr="0065632A" w:rsidRDefault="00E64FBC" w:rsidP="00332B56">
            <w:pPr>
              <w:pStyle w:val="AmColumnHeading"/>
            </w:pPr>
            <w:r w:rsidRPr="0065632A">
              <w:t>Emendamento</w:t>
            </w:r>
          </w:p>
        </w:tc>
      </w:tr>
      <w:tr w:rsidR="00E64FBC" w:rsidRPr="0065632A" w14:paraId="5E1157D3" w14:textId="77777777" w:rsidTr="00332B56">
        <w:trPr>
          <w:jc w:val="center"/>
        </w:trPr>
        <w:tc>
          <w:tcPr>
            <w:tcW w:w="4876" w:type="dxa"/>
            <w:tcBorders>
              <w:top w:val="nil"/>
              <w:left w:val="nil"/>
              <w:bottom w:val="nil"/>
              <w:right w:val="nil"/>
            </w:tcBorders>
          </w:tcPr>
          <w:p w14:paraId="698E92F3" w14:textId="77777777" w:rsidR="00E64FBC" w:rsidRPr="0065632A" w:rsidRDefault="00E64FBC" w:rsidP="00332B56">
            <w:pPr>
              <w:pStyle w:val="Normal6a"/>
            </w:pPr>
            <w:r w:rsidRPr="0065632A">
              <w:t>6.</w:t>
            </w:r>
            <w:r w:rsidRPr="0065632A">
              <w:tab/>
              <w:t xml:space="preserve">esprime preoccupazione per il regresso democratico in atto nell'ALC dal 2019 e condanna i regimi di Nicaragua, Cuba e Venezuela, che sono tra i più autoritari al mondo; </w:t>
            </w:r>
            <w:r w:rsidRPr="0065632A">
              <w:rPr>
                <w:b/>
                <w:i/>
              </w:rPr>
              <w:t>ricorda che il regime in Nicaragua intrattiene forti legami con altre autocrazie, tra cui quelle presenti in Iran, in Venezuela e a Cuba; condanna le violazioni e gli abusi sistematici</w:t>
            </w:r>
            <w:r w:rsidRPr="0065632A">
              <w:t xml:space="preserve"> dei diritti umani </w:t>
            </w:r>
            <w:r w:rsidRPr="0065632A">
              <w:rPr>
                <w:b/>
                <w:i/>
              </w:rPr>
              <w:t>perpetrati dal regime cubano</w:t>
            </w:r>
            <w:r w:rsidRPr="0065632A">
              <w:t>;</w:t>
            </w:r>
            <w:r w:rsidRPr="0065632A">
              <w:rPr>
                <w:b/>
                <w:i/>
              </w:rPr>
              <w:t xml:space="preserve">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1DA856A9" w14:textId="77777777" w:rsidR="00E64FBC" w:rsidRPr="0065632A" w:rsidRDefault="00E64FBC" w:rsidP="00332B56">
            <w:pPr>
              <w:pStyle w:val="Normal6a"/>
            </w:pPr>
            <w:r w:rsidRPr="0065632A">
              <w:t>6.</w:t>
            </w:r>
            <w:r w:rsidRPr="0065632A">
              <w:tab/>
              <w:t xml:space="preserve">esprime preoccupazione per il regresso democratico in atto nell'ALC dal 2019 e condanna i regimi di Nicaragua, Cuba e Venezuela, che sono tra i più autoritari al mondo; </w:t>
            </w:r>
            <w:r w:rsidRPr="0065632A">
              <w:rPr>
                <w:b/>
                <w:i/>
              </w:rPr>
              <w:t>invita l'UE a includere specifiche garanzie di rispetto</w:t>
            </w:r>
            <w:r w:rsidRPr="0065632A">
              <w:t xml:space="preserve"> dei diritti umani </w:t>
            </w:r>
            <w:r w:rsidRPr="0065632A">
              <w:rPr>
                <w:b/>
                <w:i/>
              </w:rPr>
              <w:t>al momento dell'assegnazione dei fondi europei, anche attraverso istituzioni multilaterali e finanziarie, e ad assicurarsi che tali fondi non rafforzino la stretta autoritaria di tali regimi</w:t>
            </w:r>
            <w:r w:rsidRPr="0065632A">
              <w:t>;</w:t>
            </w:r>
          </w:p>
        </w:tc>
      </w:tr>
    </w:tbl>
    <w:p w14:paraId="5A632FF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A33E94E" w14:textId="77777777" w:rsidR="00E64FBC" w:rsidRPr="0065632A" w:rsidRDefault="00E64FBC" w:rsidP="00E64FBC">
      <w:r w:rsidRPr="0065632A">
        <w:rPr>
          <w:rStyle w:val="HideTWBExt"/>
        </w:rPr>
        <w:t>&lt;/Amend&gt;</w:t>
      </w:r>
    </w:p>
    <w:p w14:paraId="5E3626B7"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138</w:t>
      </w:r>
      <w:r w:rsidRPr="0065632A">
        <w:rPr>
          <w:rStyle w:val="HideTWBExt"/>
        </w:rPr>
        <w:t>&lt;/NumAm&gt;</w:t>
      </w:r>
    </w:p>
    <w:p w14:paraId="5E783297" w14:textId="77777777" w:rsidR="00E64FBC" w:rsidRPr="0065632A" w:rsidRDefault="00E64FBC" w:rsidP="00E64FBC">
      <w:pPr>
        <w:pStyle w:val="NormalBold"/>
      </w:pPr>
      <w:r w:rsidRPr="0065632A">
        <w:rPr>
          <w:rStyle w:val="HideTWBExt"/>
          <w:b w:val="0"/>
        </w:rPr>
        <w:t>&lt;RepeatBlock-By&gt;&lt;Members&gt;</w:t>
      </w:r>
      <w:r w:rsidRPr="0065632A">
        <w:t>Charles Goerens</w:t>
      </w:r>
      <w:r w:rsidRPr="0065632A">
        <w:rPr>
          <w:rStyle w:val="HideTWBExt"/>
          <w:b w:val="0"/>
        </w:rPr>
        <w:t>&lt;/Members&gt;</w:t>
      </w:r>
    </w:p>
    <w:p w14:paraId="4439AB37" w14:textId="77777777" w:rsidR="00E64FBC" w:rsidRPr="0065632A" w:rsidRDefault="00E64FBC" w:rsidP="00E64FBC">
      <w:pPr>
        <w:pStyle w:val="NormalBold"/>
      </w:pPr>
      <w:r w:rsidRPr="0065632A">
        <w:rPr>
          <w:rStyle w:val="HideTWBExt"/>
          <w:b w:val="0"/>
        </w:rPr>
        <w:t>&lt;/RepeatBlock-By&gt;</w:t>
      </w:r>
    </w:p>
    <w:p w14:paraId="736A271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A6A431E" w14:textId="77777777" w:rsidR="00E64FBC" w:rsidRPr="0065632A" w:rsidRDefault="00E64FBC" w:rsidP="00E64FBC">
      <w:pPr>
        <w:pStyle w:val="NormalBold"/>
      </w:pPr>
      <w:r w:rsidRPr="0065632A">
        <w:rPr>
          <w:rStyle w:val="HideTWBExt"/>
        </w:rPr>
        <w:t>&lt;Article&gt;</w:t>
      </w:r>
      <w:r w:rsidRPr="0065632A">
        <w:t>Paragrafo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490931E" w14:textId="77777777" w:rsidTr="00332B56">
        <w:trPr>
          <w:trHeight w:hRule="exact" w:val="240"/>
          <w:jc w:val="center"/>
        </w:trPr>
        <w:tc>
          <w:tcPr>
            <w:tcW w:w="9752" w:type="dxa"/>
            <w:gridSpan w:val="2"/>
            <w:tcBorders>
              <w:top w:val="nil"/>
              <w:left w:val="nil"/>
              <w:bottom w:val="nil"/>
              <w:right w:val="nil"/>
            </w:tcBorders>
          </w:tcPr>
          <w:p w14:paraId="699DC4B7" w14:textId="77777777" w:rsidR="00E64FBC" w:rsidRPr="0065632A" w:rsidRDefault="00E64FBC" w:rsidP="00332B56"/>
        </w:tc>
      </w:tr>
      <w:tr w:rsidR="00E64FBC" w:rsidRPr="0065632A" w14:paraId="19D16252" w14:textId="77777777" w:rsidTr="00332B56">
        <w:trPr>
          <w:trHeight w:val="240"/>
          <w:jc w:val="center"/>
        </w:trPr>
        <w:tc>
          <w:tcPr>
            <w:tcW w:w="4876" w:type="dxa"/>
            <w:tcBorders>
              <w:top w:val="nil"/>
              <w:left w:val="nil"/>
              <w:bottom w:val="nil"/>
              <w:right w:val="nil"/>
            </w:tcBorders>
          </w:tcPr>
          <w:p w14:paraId="1968E2A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7CC0B10" w14:textId="77777777" w:rsidR="00E64FBC" w:rsidRPr="0065632A" w:rsidRDefault="00E64FBC" w:rsidP="00332B56">
            <w:pPr>
              <w:pStyle w:val="AmColumnHeading"/>
            </w:pPr>
            <w:r w:rsidRPr="0065632A">
              <w:t>Emendamento</w:t>
            </w:r>
          </w:p>
        </w:tc>
      </w:tr>
      <w:tr w:rsidR="00E64FBC" w:rsidRPr="0065632A" w14:paraId="69C00D60" w14:textId="77777777" w:rsidTr="00332B56">
        <w:trPr>
          <w:jc w:val="center"/>
        </w:trPr>
        <w:tc>
          <w:tcPr>
            <w:tcW w:w="4876" w:type="dxa"/>
            <w:tcBorders>
              <w:top w:val="nil"/>
              <w:left w:val="nil"/>
              <w:bottom w:val="nil"/>
              <w:right w:val="nil"/>
            </w:tcBorders>
          </w:tcPr>
          <w:p w14:paraId="10B5A0C9"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c>
          <w:tcPr>
            <w:tcW w:w="4876" w:type="dxa"/>
            <w:tcBorders>
              <w:top w:val="nil"/>
              <w:left w:val="nil"/>
              <w:bottom w:val="nil"/>
              <w:right w:val="nil"/>
            </w:tcBorders>
          </w:tcPr>
          <w:p w14:paraId="22E5ECF4" w14:textId="77777777" w:rsidR="00E64FBC" w:rsidRPr="0065632A" w:rsidRDefault="00E64FBC" w:rsidP="00332B56">
            <w:pPr>
              <w:pStyle w:val="Normal6a"/>
            </w:pPr>
            <w:r w:rsidRPr="0065632A">
              <w:t>6.</w:t>
            </w:r>
            <w:r w:rsidRPr="0065632A">
              <w:tab/>
              <w:t>esprime preoccupazione per il regresso democratico in atto nell'ALC dal 2019 e condanna i regimi di Nicaragua, Cuba e Venezuela, che sono tra i più autoritari al mondo; ricorda che il regime in Nicaragua intrattiene forti legami con altre autocrazie, tra cui quelle presenti in Iran, in Venezuela</w:t>
            </w:r>
            <w:r w:rsidRPr="0065632A">
              <w:rPr>
                <w:b/>
                <w:i/>
              </w:rPr>
              <w:t>, in El Salvador</w:t>
            </w:r>
            <w:r w:rsidRPr="0065632A">
              <w:t xml:space="preserve"> e a Cuba; condanna le violazioni e gli abusi sistematici dei diritti umani perpetrati dal regime cubano; condanna severamente e rifiuta categoricamente i brogli elettorali orchestrati dal regime in Venezuela e invita il governo Maduro a porre fine alla sua politica di repressione e agli attacchi contro la società civile e l'opposizione;</w:t>
            </w:r>
          </w:p>
        </w:tc>
      </w:tr>
    </w:tbl>
    <w:p w14:paraId="07CE19A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8BC0114" w14:textId="77777777" w:rsidR="00E64FBC" w:rsidRPr="0065632A" w:rsidRDefault="00E64FBC" w:rsidP="00E64FBC">
      <w:r w:rsidRPr="0065632A">
        <w:rPr>
          <w:rStyle w:val="HideTWBExt"/>
        </w:rPr>
        <w:t>&lt;/Amend&gt;</w:t>
      </w:r>
    </w:p>
    <w:p w14:paraId="56F4AFE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139</w:t>
      </w:r>
      <w:r w:rsidRPr="0065632A">
        <w:rPr>
          <w:rStyle w:val="HideTWBExt"/>
        </w:rPr>
        <w:t>&lt;/NumAm&gt;</w:t>
      </w:r>
    </w:p>
    <w:p w14:paraId="040CBB1D"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7772EF9E" w14:textId="77777777" w:rsidR="00E64FBC" w:rsidRPr="0065632A" w:rsidRDefault="00E64FBC" w:rsidP="00E64FBC">
      <w:pPr>
        <w:pStyle w:val="NormalBold"/>
      </w:pPr>
      <w:r w:rsidRPr="0065632A">
        <w:rPr>
          <w:rStyle w:val="HideTWBExt"/>
          <w:b w:val="0"/>
        </w:rPr>
        <w:t>&lt;/RepeatBlock-By&gt;</w:t>
      </w:r>
    </w:p>
    <w:p w14:paraId="0F5F876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EDAF9FF" w14:textId="77777777" w:rsidR="00E64FBC" w:rsidRPr="0065632A" w:rsidRDefault="00E64FBC" w:rsidP="00E64FBC">
      <w:pPr>
        <w:pStyle w:val="NormalBold"/>
      </w:pPr>
      <w:r w:rsidRPr="0065632A">
        <w:rPr>
          <w:rStyle w:val="HideTWBExt"/>
        </w:rPr>
        <w:t>&lt;Article&gt;</w:t>
      </w:r>
      <w:r w:rsidRPr="0065632A">
        <w:t>Paragrafo 6 – comma 1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F1E64D6" w14:textId="77777777" w:rsidTr="00332B56">
        <w:trPr>
          <w:trHeight w:hRule="exact" w:val="240"/>
          <w:jc w:val="center"/>
        </w:trPr>
        <w:tc>
          <w:tcPr>
            <w:tcW w:w="9752" w:type="dxa"/>
            <w:gridSpan w:val="2"/>
            <w:tcBorders>
              <w:top w:val="nil"/>
              <w:left w:val="nil"/>
              <w:bottom w:val="nil"/>
              <w:right w:val="nil"/>
            </w:tcBorders>
          </w:tcPr>
          <w:p w14:paraId="11B59B95" w14:textId="77777777" w:rsidR="00E64FBC" w:rsidRPr="0065632A" w:rsidRDefault="00E64FBC" w:rsidP="00332B56"/>
        </w:tc>
      </w:tr>
      <w:tr w:rsidR="00E64FBC" w:rsidRPr="0065632A" w14:paraId="1DD28B28" w14:textId="77777777" w:rsidTr="00332B56">
        <w:trPr>
          <w:trHeight w:val="240"/>
          <w:jc w:val="center"/>
        </w:trPr>
        <w:tc>
          <w:tcPr>
            <w:tcW w:w="4876" w:type="dxa"/>
            <w:tcBorders>
              <w:top w:val="nil"/>
              <w:left w:val="nil"/>
              <w:bottom w:val="nil"/>
              <w:right w:val="nil"/>
            </w:tcBorders>
          </w:tcPr>
          <w:p w14:paraId="4C0F716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77E92CE" w14:textId="77777777" w:rsidR="00E64FBC" w:rsidRPr="0065632A" w:rsidRDefault="00E64FBC" w:rsidP="00332B56">
            <w:pPr>
              <w:pStyle w:val="AmColumnHeading"/>
            </w:pPr>
            <w:r w:rsidRPr="0065632A">
              <w:t>Emendamento</w:t>
            </w:r>
          </w:p>
        </w:tc>
      </w:tr>
      <w:tr w:rsidR="00E64FBC" w:rsidRPr="0065632A" w14:paraId="18150ABB" w14:textId="77777777" w:rsidTr="00332B56">
        <w:trPr>
          <w:jc w:val="center"/>
        </w:trPr>
        <w:tc>
          <w:tcPr>
            <w:tcW w:w="4876" w:type="dxa"/>
            <w:tcBorders>
              <w:top w:val="nil"/>
              <w:left w:val="nil"/>
              <w:bottom w:val="nil"/>
              <w:right w:val="nil"/>
            </w:tcBorders>
          </w:tcPr>
          <w:p w14:paraId="3131385A" w14:textId="77777777" w:rsidR="00E64FBC" w:rsidRPr="0065632A" w:rsidRDefault="00E64FBC" w:rsidP="00332B56">
            <w:pPr>
              <w:pStyle w:val="Normal6a"/>
            </w:pPr>
          </w:p>
        </w:tc>
        <w:tc>
          <w:tcPr>
            <w:tcW w:w="4876" w:type="dxa"/>
            <w:tcBorders>
              <w:top w:val="nil"/>
              <w:left w:val="nil"/>
              <w:bottom w:val="nil"/>
              <w:right w:val="nil"/>
            </w:tcBorders>
          </w:tcPr>
          <w:p w14:paraId="484B9EB9" w14:textId="77777777" w:rsidR="00E64FBC" w:rsidRPr="0065632A" w:rsidRDefault="00E64FBC" w:rsidP="00332B56">
            <w:pPr>
              <w:pStyle w:val="Normal6a"/>
            </w:pPr>
            <w:r w:rsidRPr="0065632A">
              <w:rPr>
                <w:b/>
                <w:i/>
              </w:rPr>
              <w:t>ricorda che nel gennaio 2025 il regime di Daniel Ortega e Rosario Murillo ha approvato una riforma costituzionale che elimina la separazione dei poteri e il pluralismo politico, istituendo la copresidenza di Daniel Ortega e Rosario Murillo, la quale detiene il controllo di tutti i rami del governo, delle istituzioni indipendenti e dei media e si disinteressa del rispetto delle convenzioni e dei trattati internazionali in materia di diritti umani; rammenta che il regime intrattiene forti legami con altre autocrazie, tra cui quelle presenti in Iran, in Venezuela e a Cuba; ribadisce la sua richiesta di attivare la clausola democratica dell'accordo di associazione dell'UE e respinge qualsiasi prospettiva di tenere un dialogo parlamentare con i membri dell'Assemblea nazionale del Nicaragua controllata dal regime; ribadisce inoltre il suo invito ad ampliare l'elenco delle persone oggetto di sanzioni al fine di includere Daniel Ortega, Rosario Murillo e la loro cerchia ristretta;</w:t>
            </w:r>
          </w:p>
        </w:tc>
      </w:tr>
    </w:tbl>
    <w:p w14:paraId="7A49748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F07917D" w14:textId="77777777" w:rsidR="00E64FBC" w:rsidRPr="0065632A" w:rsidRDefault="00E64FBC" w:rsidP="00E64FBC">
      <w:r w:rsidRPr="0065632A">
        <w:rPr>
          <w:rStyle w:val="HideTWBExt"/>
        </w:rPr>
        <w:t>&lt;/Amend&gt;</w:t>
      </w:r>
    </w:p>
    <w:p w14:paraId="6220B42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140</w:t>
      </w:r>
      <w:r w:rsidRPr="0065632A">
        <w:rPr>
          <w:rStyle w:val="HideTWBExt"/>
        </w:rPr>
        <w:t>&lt;/NumAm&gt;</w:t>
      </w:r>
    </w:p>
    <w:p w14:paraId="1BAB85EC" w14:textId="77777777" w:rsidR="00E64FBC" w:rsidRPr="0065632A" w:rsidRDefault="00E64FBC" w:rsidP="00E64FBC">
      <w:pPr>
        <w:pStyle w:val="NormalBold"/>
      </w:pPr>
      <w:r w:rsidRPr="0065632A">
        <w:rPr>
          <w:rStyle w:val="HideTWBExt"/>
          <w:b w:val="0"/>
        </w:rPr>
        <w:t>&lt;RepeatBlock-By&gt;&lt;Members&gt;</w:t>
      </w:r>
      <w:r w:rsidRPr="0065632A">
        <w:t>Gabriel Mato, Francisco José Millán Mon</w:t>
      </w:r>
      <w:r w:rsidRPr="0065632A">
        <w:rPr>
          <w:rStyle w:val="HideTWBExt"/>
          <w:b w:val="0"/>
        </w:rPr>
        <w:t>&lt;/Members&gt;</w:t>
      </w:r>
    </w:p>
    <w:p w14:paraId="1E3D7518" w14:textId="77777777" w:rsidR="00E64FBC" w:rsidRPr="0065632A" w:rsidRDefault="00E64FBC" w:rsidP="00E64FBC">
      <w:pPr>
        <w:pStyle w:val="NormalBold"/>
      </w:pPr>
      <w:r w:rsidRPr="0065632A">
        <w:rPr>
          <w:rStyle w:val="HideTWBExt"/>
          <w:b w:val="0"/>
        </w:rPr>
        <w:t>&lt;/RepeatBlock-By&gt;</w:t>
      </w:r>
    </w:p>
    <w:p w14:paraId="36C1E2B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722C3B8" w14:textId="77777777" w:rsidR="00E64FBC" w:rsidRPr="0065632A" w:rsidRDefault="00E64FBC" w:rsidP="00E64FBC">
      <w:pPr>
        <w:pStyle w:val="NormalBold"/>
      </w:pPr>
      <w:r w:rsidRPr="0065632A">
        <w:rPr>
          <w:rStyle w:val="HideTWBExt"/>
        </w:rPr>
        <w:t>&lt;Article&gt;</w:t>
      </w:r>
      <w:r w:rsidRPr="0065632A">
        <w:t>Paragrafo 6 – comma 1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B0937C4" w14:textId="77777777" w:rsidTr="00332B56">
        <w:trPr>
          <w:trHeight w:hRule="exact" w:val="240"/>
          <w:jc w:val="center"/>
        </w:trPr>
        <w:tc>
          <w:tcPr>
            <w:tcW w:w="9752" w:type="dxa"/>
            <w:gridSpan w:val="2"/>
            <w:tcBorders>
              <w:top w:val="nil"/>
              <w:left w:val="nil"/>
              <w:bottom w:val="nil"/>
              <w:right w:val="nil"/>
            </w:tcBorders>
          </w:tcPr>
          <w:p w14:paraId="1BBB49C1" w14:textId="77777777" w:rsidR="00E64FBC" w:rsidRPr="0065632A" w:rsidRDefault="00E64FBC" w:rsidP="00332B56"/>
        </w:tc>
      </w:tr>
      <w:tr w:rsidR="00E64FBC" w:rsidRPr="0065632A" w14:paraId="6ABBDE32" w14:textId="77777777" w:rsidTr="00332B56">
        <w:trPr>
          <w:trHeight w:val="240"/>
          <w:jc w:val="center"/>
        </w:trPr>
        <w:tc>
          <w:tcPr>
            <w:tcW w:w="4876" w:type="dxa"/>
            <w:tcBorders>
              <w:top w:val="nil"/>
              <w:left w:val="nil"/>
              <w:bottom w:val="nil"/>
              <w:right w:val="nil"/>
            </w:tcBorders>
          </w:tcPr>
          <w:p w14:paraId="2BAD656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618A698" w14:textId="77777777" w:rsidR="00E64FBC" w:rsidRPr="0065632A" w:rsidRDefault="00E64FBC" w:rsidP="00332B56">
            <w:pPr>
              <w:pStyle w:val="AmColumnHeading"/>
            </w:pPr>
            <w:r w:rsidRPr="0065632A">
              <w:t>Emendamento</w:t>
            </w:r>
          </w:p>
        </w:tc>
      </w:tr>
      <w:tr w:rsidR="00E64FBC" w:rsidRPr="0065632A" w14:paraId="15E72146" w14:textId="77777777" w:rsidTr="00332B56">
        <w:trPr>
          <w:jc w:val="center"/>
        </w:trPr>
        <w:tc>
          <w:tcPr>
            <w:tcW w:w="4876" w:type="dxa"/>
            <w:tcBorders>
              <w:top w:val="nil"/>
              <w:left w:val="nil"/>
              <w:bottom w:val="nil"/>
              <w:right w:val="nil"/>
            </w:tcBorders>
          </w:tcPr>
          <w:p w14:paraId="44482138" w14:textId="77777777" w:rsidR="00E64FBC" w:rsidRPr="0065632A" w:rsidRDefault="00E64FBC" w:rsidP="00332B56">
            <w:pPr>
              <w:pStyle w:val="Normal6a"/>
            </w:pPr>
          </w:p>
        </w:tc>
        <w:tc>
          <w:tcPr>
            <w:tcW w:w="4876" w:type="dxa"/>
            <w:tcBorders>
              <w:top w:val="nil"/>
              <w:left w:val="nil"/>
              <w:bottom w:val="nil"/>
              <w:right w:val="nil"/>
            </w:tcBorders>
          </w:tcPr>
          <w:p w14:paraId="1E2F4141" w14:textId="77777777" w:rsidR="00E64FBC" w:rsidRPr="0065632A" w:rsidRDefault="00E64FBC" w:rsidP="00332B56">
            <w:pPr>
              <w:pStyle w:val="Normal6a"/>
            </w:pPr>
            <w:r w:rsidRPr="0065632A">
              <w:rPr>
                <w:b/>
                <w:i/>
              </w:rPr>
              <w:t>ricorda che attualmente a Cuba vi sono 1 155 prigionieri politici; condanna fermamente le violazioni e gli abusi sistematici dei diritti umani perpetrati dal regime cubano; chiede l'attivazione della clausola di sospensione dell'accordo di dialogo politico e di cooperazione UE-Cuba; ribadisce il suo invito al Consiglio ad adottare sanzioni contro i responsabili delle persistenti violazioni dei diritti umani a Cuba;</w:t>
            </w:r>
          </w:p>
        </w:tc>
      </w:tr>
    </w:tbl>
    <w:p w14:paraId="5EF438EB"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{ES}</w:t>
      </w:r>
      <w:r w:rsidRPr="00593685">
        <w:rPr>
          <w:lang w:val="pl-PL"/>
        </w:rPr>
        <w:t>es</w:t>
      </w:r>
      <w:r w:rsidRPr="00593685">
        <w:rPr>
          <w:rStyle w:val="HideTWBExt"/>
          <w:lang w:val="pl-PL"/>
        </w:rPr>
        <w:t>&lt;/Original&gt;</w:t>
      </w:r>
    </w:p>
    <w:p w14:paraId="5A387BF1" w14:textId="77777777" w:rsidR="00E64FBC" w:rsidRPr="00593685" w:rsidRDefault="00E64FBC" w:rsidP="00E64FBC">
      <w:pPr>
        <w:rPr>
          <w:lang w:val="pl-PL"/>
        </w:rPr>
      </w:pPr>
      <w:r w:rsidRPr="00593685">
        <w:rPr>
          <w:rStyle w:val="HideTWBExt"/>
          <w:lang w:val="pl-PL"/>
        </w:rPr>
        <w:t>&lt;/Amend&gt;</w:t>
      </w:r>
    </w:p>
    <w:p w14:paraId="51C510F1"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141</w:t>
      </w:r>
      <w:r w:rsidRPr="00593685">
        <w:rPr>
          <w:rStyle w:val="HideTWBExt"/>
          <w:lang w:val="pl-PL"/>
        </w:rPr>
        <w:t>&lt;/NumAm&gt;</w:t>
      </w:r>
    </w:p>
    <w:p w14:paraId="1027D913"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63BF7A7A" w14:textId="77777777" w:rsidR="00E64FBC" w:rsidRPr="00593685" w:rsidRDefault="00E64FBC" w:rsidP="00E64FBC">
      <w:pPr>
        <w:pStyle w:val="NormalBold"/>
        <w:rPr>
          <w:lang w:val="pl-PL"/>
        </w:rPr>
      </w:pPr>
      <w:r w:rsidRPr="00593685">
        <w:rPr>
          <w:rStyle w:val="HideTWBExt"/>
          <w:b w:val="0"/>
          <w:lang w:val="pl-PL"/>
        </w:rPr>
        <w:t>&lt;/RepeatBlock-By&gt;</w:t>
      </w:r>
    </w:p>
    <w:p w14:paraId="43CA8C9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C803068"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0DAAA81" w14:textId="77777777" w:rsidTr="00332B56">
        <w:trPr>
          <w:trHeight w:hRule="exact" w:val="240"/>
          <w:jc w:val="center"/>
        </w:trPr>
        <w:tc>
          <w:tcPr>
            <w:tcW w:w="9752" w:type="dxa"/>
            <w:gridSpan w:val="2"/>
            <w:tcBorders>
              <w:top w:val="nil"/>
              <w:left w:val="nil"/>
              <w:bottom w:val="nil"/>
              <w:right w:val="nil"/>
            </w:tcBorders>
          </w:tcPr>
          <w:p w14:paraId="6CCDDE6B" w14:textId="77777777" w:rsidR="00E64FBC" w:rsidRPr="0065632A" w:rsidRDefault="00E64FBC" w:rsidP="00332B56"/>
        </w:tc>
      </w:tr>
      <w:tr w:rsidR="00E64FBC" w:rsidRPr="0065632A" w14:paraId="67403662" w14:textId="77777777" w:rsidTr="00332B56">
        <w:trPr>
          <w:trHeight w:val="240"/>
          <w:jc w:val="center"/>
        </w:trPr>
        <w:tc>
          <w:tcPr>
            <w:tcW w:w="4876" w:type="dxa"/>
            <w:tcBorders>
              <w:top w:val="nil"/>
              <w:left w:val="nil"/>
              <w:bottom w:val="nil"/>
              <w:right w:val="nil"/>
            </w:tcBorders>
          </w:tcPr>
          <w:p w14:paraId="4FCBE59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C348E34" w14:textId="77777777" w:rsidR="00E64FBC" w:rsidRPr="0065632A" w:rsidRDefault="00E64FBC" w:rsidP="00332B56">
            <w:pPr>
              <w:pStyle w:val="AmColumnHeading"/>
            </w:pPr>
            <w:r w:rsidRPr="0065632A">
              <w:t>Emendamento</w:t>
            </w:r>
          </w:p>
        </w:tc>
      </w:tr>
      <w:tr w:rsidR="00E64FBC" w:rsidRPr="0065632A" w14:paraId="75274D7D" w14:textId="77777777" w:rsidTr="00332B56">
        <w:trPr>
          <w:jc w:val="center"/>
        </w:trPr>
        <w:tc>
          <w:tcPr>
            <w:tcW w:w="4876" w:type="dxa"/>
            <w:tcBorders>
              <w:top w:val="nil"/>
              <w:left w:val="nil"/>
              <w:bottom w:val="nil"/>
              <w:right w:val="nil"/>
            </w:tcBorders>
          </w:tcPr>
          <w:p w14:paraId="2573311C" w14:textId="77777777" w:rsidR="00E64FBC" w:rsidRPr="0065632A" w:rsidRDefault="00E64FBC" w:rsidP="00332B56">
            <w:pPr>
              <w:pStyle w:val="Normal6a"/>
            </w:pPr>
          </w:p>
        </w:tc>
        <w:tc>
          <w:tcPr>
            <w:tcW w:w="4876" w:type="dxa"/>
            <w:tcBorders>
              <w:top w:val="nil"/>
              <w:left w:val="nil"/>
              <w:bottom w:val="nil"/>
              <w:right w:val="nil"/>
            </w:tcBorders>
          </w:tcPr>
          <w:p w14:paraId="4F2FBB0A" w14:textId="77777777" w:rsidR="00E64FBC" w:rsidRPr="0065632A" w:rsidRDefault="00E64FBC" w:rsidP="00332B56">
            <w:pPr>
              <w:pStyle w:val="Normal6a"/>
            </w:pPr>
            <w:r w:rsidRPr="0065632A">
              <w:rPr>
                <w:b/>
                <w:i/>
              </w:rPr>
              <w:t>6 bis.</w:t>
            </w:r>
            <w:r w:rsidRPr="0065632A">
              <w:tab/>
            </w:r>
            <w:r w:rsidRPr="0065632A">
              <w:rPr>
                <w:b/>
                <w:i/>
              </w:rPr>
              <w:t>condanna fermamente il retaggio del comunismo in America latina, compresi gli attuali regimi che si richiamano a tale ideologia criminale, e sottolinea il suo impatto distruttivo sui diritti umani, la libertà di espressione e lo sviluppo socioeconomico;</w:t>
            </w:r>
            <w:r w:rsidRPr="0065632A">
              <w:t xml:space="preserve"> </w:t>
            </w:r>
            <w:r w:rsidRPr="0065632A">
              <w:rPr>
                <w:b/>
                <w:i/>
              </w:rPr>
              <w:t>chiede l'intensificazione della cooperazione tra l'Unione europea e i giovani leader e i circoli culturali in America latina che si oppongono ai regimi autoritari;</w:t>
            </w:r>
            <w:r w:rsidRPr="0065632A">
              <w:t xml:space="preserve"> </w:t>
            </w:r>
            <w:r w:rsidRPr="0065632A">
              <w:rPr>
                <w:b/>
                <w:i/>
              </w:rPr>
              <w:t>sottolinea la necessità di promuovere progetti educativi, culturali e civici congiunti che coinvolgano la gioventù dell'America latina e i giovani bielorussi che lottano per la libertà, gli ucraini che si oppongono all'aggressione russa e i rappresentanti dell'opposizione anticomunista vincitrice dei paesi dell'UE;</w:t>
            </w:r>
            <w:r w:rsidRPr="0065632A">
              <w:t xml:space="preserve"> </w:t>
            </w:r>
            <w:r w:rsidRPr="0065632A">
              <w:rPr>
                <w:b/>
                <w:i/>
              </w:rPr>
              <w:t>incoraggia gli Stati membri a sostenere le istituzioni che si occupano della documentazione dei crimini comunisti e della promozione dell'educazione storica, come la piattaforma della memoria e della coscienza europee, e a sviluppare la cooperazione di tali istituzioni con i partner dell'America latina;</w:t>
            </w:r>
            <w:r w:rsidRPr="0065632A">
              <w:t xml:space="preserve"> </w:t>
            </w:r>
            <w:r w:rsidRPr="0065632A">
              <w:rPr>
                <w:b/>
                <w:i/>
              </w:rPr>
              <w:t>incoraggia a celebrare attivamente gli eroi dell'opposizione anticomunista in Europa, come il defunto prete Jerzy Popiełuszko, il cui sacrificio e il cui patrimonio sono fonte di ispirazione per le società dell'America latina che lottano per la libertà e la democrazia;</w:t>
            </w:r>
          </w:p>
        </w:tc>
      </w:tr>
    </w:tbl>
    <w:p w14:paraId="7FD4B2F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1DE27FA1" w14:textId="77777777" w:rsidR="00E64FBC" w:rsidRPr="0065632A" w:rsidRDefault="00E64FBC" w:rsidP="00E64FBC">
      <w:r w:rsidRPr="0065632A">
        <w:rPr>
          <w:rStyle w:val="HideTWBExt"/>
        </w:rPr>
        <w:t>&lt;/Amend&gt;</w:t>
      </w:r>
    </w:p>
    <w:p w14:paraId="6F9E07C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142</w:t>
      </w:r>
      <w:r w:rsidRPr="0065632A">
        <w:rPr>
          <w:rStyle w:val="HideTWBExt"/>
        </w:rPr>
        <w:t>&lt;/NumAm&gt;</w:t>
      </w:r>
    </w:p>
    <w:p w14:paraId="1C9E5A88"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0203CE14" w14:textId="77777777" w:rsidR="00E64FBC" w:rsidRPr="0065632A" w:rsidRDefault="00E64FBC" w:rsidP="00E64FBC">
      <w:pPr>
        <w:pStyle w:val="NormalBold"/>
      </w:pPr>
      <w:r w:rsidRPr="0065632A">
        <w:rPr>
          <w:rStyle w:val="HideTWBExt"/>
          <w:b w:val="0"/>
        </w:rPr>
        <w:t>&lt;/RepeatBlock-By&gt;</w:t>
      </w:r>
    </w:p>
    <w:p w14:paraId="6705915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BA643D3"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771D6ED" w14:textId="77777777" w:rsidTr="00332B56">
        <w:trPr>
          <w:trHeight w:hRule="exact" w:val="240"/>
          <w:jc w:val="center"/>
        </w:trPr>
        <w:tc>
          <w:tcPr>
            <w:tcW w:w="9752" w:type="dxa"/>
            <w:gridSpan w:val="2"/>
            <w:tcBorders>
              <w:top w:val="nil"/>
              <w:left w:val="nil"/>
              <w:bottom w:val="nil"/>
              <w:right w:val="nil"/>
            </w:tcBorders>
          </w:tcPr>
          <w:p w14:paraId="1484D87C" w14:textId="77777777" w:rsidR="00E64FBC" w:rsidRPr="0065632A" w:rsidRDefault="00E64FBC" w:rsidP="00332B56"/>
        </w:tc>
      </w:tr>
      <w:tr w:rsidR="00E64FBC" w:rsidRPr="0065632A" w14:paraId="6A625AD8" w14:textId="77777777" w:rsidTr="00332B56">
        <w:trPr>
          <w:trHeight w:val="240"/>
          <w:jc w:val="center"/>
        </w:trPr>
        <w:tc>
          <w:tcPr>
            <w:tcW w:w="4876" w:type="dxa"/>
            <w:tcBorders>
              <w:top w:val="nil"/>
              <w:left w:val="nil"/>
              <w:bottom w:val="nil"/>
              <w:right w:val="nil"/>
            </w:tcBorders>
          </w:tcPr>
          <w:p w14:paraId="754F1FA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77F5164" w14:textId="77777777" w:rsidR="00E64FBC" w:rsidRPr="0065632A" w:rsidRDefault="00E64FBC" w:rsidP="00332B56">
            <w:pPr>
              <w:pStyle w:val="AmColumnHeading"/>
            </w:pPr>
            <w:r w:rsidRPr="0065632A">
              <w:t>Emendamento</w:t>
            </w:r>
          </w:p>
        </w:tc>
      </w:tr>
      <w:tr w:rsidR="00E64FBC" w:rsidRPr="0065632A" w14:paraId="0F7C8D68" w14:textId="77777777" w:rsidTr="00332B56">
        <w:trPr>
          <w:jc w:val="center"/>
        </w:trPr>
        <w:tc>
          <w:tcPr>
            <w:tcW w:w="4876" w:type="dxa"/>
            <w:tcBorders>
              <w:top w:val="nil"/>
              <w:left w:val="nil"/>
              <w:bottom w:val="nil"/>
              <w:right w:val="nil"/>
            </w:tcBorders>
          </w:tcPr>
          <w:p w14:paraId="5A43F180" w14:textId="77777777" w:rsidR="00E64FBC" w:rsidRPr="0065632A" w:rsidRDefault="00E64FBC" w:rsidP="00332B56">
            <w:pPr>
              <w:pStyle w:val="Normal6a"/>
            </w:pPr>
          </w:p>
        </w:tc>
        <w:tc>
          <w:tcPr>
            <w:tcW w:w="4876" w:type="dxa"/>
            <w:tcBorders>
              <w:top w:val="nil"/>
              <w:left w:val="nil"/>
              <w:bottom w:val="nil"/>
              <w:right w:val="nil"/>
            </w:tcBorders>
          </w:tcPr>
          <w:p w14:paraId="7B949DF4" w14:textId="77777777" w:rsidR="00E64FBC" w:rsidRPr="0065632A" w:rsidRDefault="00E64FBC" w:rsidP="00332B56">
            <w:pPr>
              <w:pStyle w:val="Normal6a"/>
            </w:pPr>
            <w:r w:rsidRPr="0065632A">
              <w:rPr>
                <w:b/>
                <w:i/>
              </w:rPr>
              <w:t>6 bis.</w:t>
            </w:r>
            <w:r w:rsidRPr="0065632A">
              <w:tab/>
            </w:r>
            <w:r w:rsidRPr="0065632A">
              <w:rPr>
                <w:b/>
                <w:i/>
              </w:rPr>
              <w:t>condanna le violazioni e gli abusi sistematici dei diritti umani perpetrati dal regime cubano contro manifestanti, dissidenti politici, leader religiosi e attivisti per i diritti umani; sottolinea che si ignora quanti siano i prigionieri politici, ma fonti affidabili indicano che il regime detiene oltre mille prigionieri, tra cui minori; ribadisce il suo invito agli Stati membri ad applicare le disposizioni del regime globale di sanzioni dell'UE in materia di diritti umani (legge Magnitsky dell'UE) e ad adottare sanzioni nei confronti dei responsabili delle persistenti violazioni dei diritti umani a Cuba; ribadisce le sue precedenti posizioni in merito alla possibilità di attivare la clausola di sospensione dell'accordo di dialogo politico e di cooperazione, dato che le clausole fondamentali dell'accordo sono costantemente violate dal regime cubano;</w:t>
            </w:r>
          </w:p>
        </w:tc>
      </w:tr>
    </w:tbl>
    <w:p w14:paraId="38499AA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AC0057C" w14:textId="77777777" w:rsidR="00E64FBC" w:rsidRPr="0065632A" w:rsidRDefault="00E64FBC" w:rsidP="00E64FBC">
      <w:r w:rsidRPr="0065632A">
        <w:rPr>
          <w:rStyle w:val="HideTWBExt"/>
        </w:rPr>
        <w:t>&lt;/Amend&gt;</w:t>
      </w:r>
    </w:p>
    <w:p w14:paraId="4A35EA27"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143</w:t>
      </w:r>
      <w:r w:rsidRPr="0065632A">
        <w:rPr>
          <w:rStyle w:val="HideTWBExt"/>
        </w:rPr>
        <w:t>&lt;/NumAm&gt;</w:t>
      </w:r>
    </w:p>
    <w:p w14:paraId="1164AC25"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5E2CAFFA" w14:textId="77777777" w:rsidR="00E64FBC" w:rsidRPr="0065632A" w:rsidRDefault="00E64FBC" w:rsidP="00E64FBC">
      <w:pPr>
        <w:pStyle w:val="NormalBold"/>
      </w:pPr>
      <w:r w:rsidRPr="0065632A">
        <w:rPr>
          <w:rStyle w:val="HideTWBExt"/>
          <w:b w:val="0"/>
        </w:rPr>
        <w:t>&lt;/RepeatBlock-By&gt;</w:t>
      </w:r>
    </w:p>
    <w:p w14:paraId="7367EDE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51F6A59"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53581A1" w14:textId="77777777" w:rsidTr="00332B56">
        <w:trPr>
          <w:trHeight w:hRule="exact" w:val="240"/>
          <w:jc w:val="center"/>
        </w:trPr>
        <w:tc>
          <w:tcPr>
            <w:tcW w:w="9752" w:type="dxa"/>
            <w:gridSpan w:val="2"/>
            <w:tcBorders>
              <w:top w:val="nil"/>
              <w:left w:val="nil"/>
              <w:bottom w:val="nil"/>
              <w:right w:val="nil"/>
            </w:tcBorders>
          </w:tcPr>
          <w:p w14:paraId="513FBCA9" w14:textId="77777777" w:rsidR="00E64FBC" w:rsidRPr="0065632A" w:rsidRDefault="00E64FBC" w:rsidP="00332B56"/>
        </w:tc>
      </w:tr>
      <w:tr w:rsidR="00E64FBC" w:rsidRPr="0065632A" w14:paraId="34C6907C" w14:textId="77777777" w:rsidTr="00332B56">
        <w:trPr>
          <w:trHeight w:val="240"/>
          <w:jc w:val="center"/>
        </w:trPr>
        <w:tc>
          <w:tcPr>
            <w:tcW w:w="4876" w:type="dxa"/>
            <w:tcBorders>
              <w:top w:val="nil"/>
              <w:left w:val="nil"/>
              <w:bottom w:val="nil"/>
              <w:right w:val="nil"/>
            </w:tcBorders>
          </w:tcPr>
          <w:p w14:paraId="40BAB5F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5E45CBD" w14:textId="77777777" w:rsidR="00E64FBC" w:rsidRPr="0065632A" w:rsidRDefault="00E64FBC" w:rsidP="00332B56">
            <w:pPr>
              <w:pStyle w:val="AmColumnHeading"/>
            </w:pPr>
            <w:r w:rsidRPr="0065632A">
              <w:t>Emendamento</w:t>
            </w:r>
          </w:p>
        </w:tc>
      </w:tr>
      <w:tr w:rsidR="00E64FBC" w:rsidRPr="0065632A" w14:paraId="55CCB067" w14:textId="77777777" w:rsidTr="00332B56">
        <w:trPr>
          <w:jc w:val="center"/>
        </w:trPr>
        <w:tc>
          <w:tcPr>
            <w:tcW w:w="4876" w:type="dxa"/>
            <w:tcBorders>
              <w:top w:val="nil"/>
              <w:left w:val="nil"/>
              <w:bottom w:val="nil"/>
              <w:right w:val="nil"/>
            </w:tcBorders>
          </w:tcPr>
          <w:p w14:paraId="40A1A603" w14:textId="77777777" w:rsidR="00E64FBC" w:rsidRPr="0065632A" w:rsidRDefault="00E64FBC" w:rsidP="00332B56">
            <w:pPr>
              <w:pStyle w:val="Normal6a"/>
            </w:pPr>
          </w:p>
        </w:tc>
        <w:tc>
          <w:tcPr>
            <w:tcW w:w="4876" w:type="dxa"/>
            <w:tcBorders>
              <w:top w:val="nil"/>
              <w:left w:val="nil"/>
              <w:bottom w:val="nil"/>
              <w:right w:val="nil"/>
            </w:tcBorders>
          </w:tcPr>
          <w:p w14:paraId="146A8713" w14:textId="77777777" w:rsidR="00E64FBC" w:rsidRPr="0065632A" w:rsidRDefault="00E64FBC" w:rsidP="00332B56">
            <w:pPr>
              <w:pStyle w:val="Normal6a"/>
            </w:pPr>
            <w:r w:rsidRPr="0065632A">
              <w:rPr>
                <w:b/>
                <w:i/>
              </w:rPr>
              <w:t>6 bis.</w:t>
            </w:r>
            <w:r w:rsidRPr="0065632A">
              <w:tab/>
            </w:r>
            <w:r w:rsidRPr="0065632A">
              <w:rPr>
                <w:b/>
                <w:i/>
              </w:rPr>
              <w:t>ricorda che il 19 settembre 2024 il Parlamento ha riconosciuto Edmundo González Urrutia come presidente legittimo e democraticamente eletto del Venezuela e María Corina Machado come leader delle forze democratiche in Venezuela; evidenzia che vari Stati democratici nella regione e in tutto il mondo hanno riconosciuto González come presidente eletto; accoglie con favore il fatto che il 17 dicembre 2024 il Parlamento abbia assegnato il premio Sacharov per la libertà di pensiero 2024 a María Corina Machado, leader delle forze democratiche del Venezuela, e al presidente eletto, Edmundo González Urrutia, in rappresentanza di tutti i venezuelani che, all'interno e all'esterno del paese, lottano per ripristinare la libertà e la democrazia;</w:t>
            </w:r>
          </w:p>
        </w:tc>
      </w:tr>
    </w:tbl>
    <w:p w14:paraId="28984AB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75772C83" w14:textId="77777777" w:rsidR="00E64FBC" w:rsidRPr="0065632A" w:rsidRDefault="00E64FBC" w:rsidP="00E64FBC">
      <w:r w:rsidRPr="0065632A">
        <w:rPr>
          <w:rStyle w:val="HideTWBExt"/>
        </w:rPr>
        <w:t>&lt;/Amend&gt;</w:t>
      </w:r>
    </w:p>
    <w:p w14:paraId="6095433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144</w:t>
      </w:r>
      <w:r w:rsidRPr="0065632A">
        <w:rPr>
          <w:rStyle w:val="HideTWBExt"/>
        </w:rPr>
        <w:t>&lt;/NumAm&gt;</w:t>
      </w:r>
    </w:p>
    <w:p w14:paraId="594156F2" w14:textId="77777777" w:rsidR="00E64FBC" w:rsidRPr="0065632A" w:rsidRDefault="00E64FBC" w:rsidP="00E64FBC">
      <w:pPr>
        <w:pStyle w:val="NormalBold"/>
      </w:pPr>
      <w:r w:rsidRPr="0065632A">
        <w:rPr>
          <w:rStyle w:val="HideTWBExt"/>
          <w:b w:val="0"/>
        </w:rPr>
        <w:t>&lt;RepeatBlock-By&gt;&lt;Members&gt;</w:t>
      </w:r>
      <w:r w:rsidRPr="0065632A">
        <w:t>Carlo Fidanza, Alberico Gambino</w:t>
      </w:r>
      <w:r w:rsidRPr="0065632A">
        <w:rPr>
          <w:rStyle w:val="HideTWBExt"/>
          <w:b w:val="0"/>
        </w:rPr>
        <w:t>&lt;/Members&gt;</w:t>
      </w:r>
    </w:p>
    <w:p w14:paraId="3AB16F4F" w14:textId="77777777" w:rsidR="00E64FBC" w:rsidRPr="0065632A" w:rsidRDefault="00E64FBC" w:rsidP="00E64FBC">
      <w:pPr>
        <w:pStyle w:val="NormalBold"/>
      </w:pPr>
      <w:r w:rsidRPr="0065632A">
        <w:rPr>
          <w:rStyle w:val="HideTWBExt"/>
          <w:b w:val="0"/>
        </w:rPr>
        <w:t>&lt;/RepeatBlock-By&gt;</w:t>
      </w:r>
    </w:p>
    <w:p w14:paraId="44080B0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39C09E0"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9A67193" w14:textId="77777777" w:rsidTr="00332B56">
        <w:trPr>
          <w:trHeight w:hRule="exact" w:val="240"/>
          <w:jc w:val="center"/>
        </w:trPr>
        <w:tc>
          <w:tcPr>
            <w:tcW w:w="9752" w:type="dxa"/>
            <w:gridSpan w:val="2"/>
            <w:tcBorders>
              <w:top w:val="nil"/>
              <w:left w:val="nil"/>
              <w:bottom w:val="nil"/>
              <w:right w:val="nil"/>
            </w:tcBorders>
          </w:tcPr>
          <w:p w14:paraId="1433934B" w14:textId="77777777" w:rsidR="00E64FBC" w:rsidRPr="0065632A" w:rsidRDefault="00E64FBC" w:rsidP="00332B56"/>
        </w:tc>
      </w:tr>
      <w:tr w:rsidR="00E64FBC" w:rsidRPr="0065632A" w14:paraId="3648902B" w14:textId="77777777" w:rsidTr="00332B56">
        <w:trPr>
          <w:trHeight w:val="240"/>
          <w:jc w:val="center"/>
        </w:trPr>
        <w:tc>
          <w:tcPr>
            <w:tcW w:w="4876" w:type="dxa"/>
            <w:tcBorders>
              <w:top w:val="nil"/>
              <w:left w:val="nil"/>
              <w:bottom w:val="nil"/>
              <w:right w:val="nil"/>
            </w:tcBorders>
          </w:tcPr>
          <w:p w14:paraId="215FD94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51EB667" w14:textId="77777777" w:rsidR="00E64FBC" w:rsidRPr="0065632A" w:rsidRDefault="00E64FBC" w:rsidP="00332B56">
            <w:pPr>
              <w:pStyle w:val="AmColumnHeading"/>
            </w:pPr>
            <w:r w:rsidRPr="0065632A">
              <w:t>Emendamento</w:t>
            </w:r>
          </w:p>
        </w:tc>
      </w:tr>
      <w:tr w:rsidR="00E64FBC" w:rsidRPr="0065632A" w14:paraId="20B2487E" w14:textId="77777777" w:rsidTr="00332B56">
        <w:trPr>
          <w:jc w:val="center"/>
        </w:trPr>
        <w:tc>
          <w:tcPr>
            <w:tcW w:w="4876" w:type="dxa"/>
            <w:tcBorders>
              <w:top w:val="nil"/>
              <w:left w:val="nil"/>
              <w:bottom w:val="nil"/>
              <w:right w:val="nil"/>
            </w:tcBorders>
          </w:tcPr>
          <w:p w14:paraId="18CF9A1D" w14:textId="77777777" w:rsidR="00E64FBC" w:rsidRPr="0065632A" w:rsidRDefault="00E64FBC" w:rsidP="00332B56">
            <w:pPr>
              <w:pStyle w:val="Normal6a"/>
            </w:pPr>
          </w:p>
        </w:tc>
        <w:tc>
          <w:tcPr>
            <w:tcW w:w="4876" w:type="dxa"/>
            <w:tcBorders>
              <w:top w:val="nil"/>
              <w:left w:val="nil"/>
              <w:bottom w:val="nil"/>
              <w:right w:val="nil"/>
            </w:tcBorders>
          </w:tcPr>
          <w:p w14:paraId="6F5811DD" w14:textId="77777777" w:rsidR="00E64FBC" w:rsidRPr="0065632A" w:rsidRDefault="00E64FBC" w:rsidP="00332B56">
            <w:pPr>
              <w:pStyle w:val="Normal6a"/>
            </w:pPr>
            <w:r w:rsidRPr="0065632A">
              <w:rPr>
                <w:b/>
                <w:i/>
              </w:rPr>
              <w:t>6 bis.</w:t>
            </w:r>
            <w:r w:rsidRPr="0065632A">
              <w:tab/>
            </w:r>
            <w:r w:rsidRPr="0065632A">
              <w:rPr>
                <w:b/>
                <w:i/>
              </w:rPr>
              <w:t>deplora che la dichiarazione finale della 16ª sessione plenaria dell'Assemblea EuroLat a Lima non abbia incluso una chiara condanna dei regimi autoritari in Venezuela, Cuba e Nicaragua, né un forte appello al rilascio immediato e incondizionato di tutti i prigionieri politici detenuti dai regimi di Maduro, Díaz-Canel e Ortega-Murillo;</w:t>
            </w:r>
          </w:p>
        </w:tc>
      </w:tr>
    </w:tbl>
    <w:p w14:paraId="7293D154"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2BD26F44" w14:textId="77777777" w:rsidR="00E64FBC" w:rsidRPr="00593685" w:rsidRDefault="00E64FBC" w:rsidP="00E64FBC">
      <w:pPr>
        <w:rPr>
          <w:lang w:val="es-ES"/>
        </w:rPr>
      </w:pPr>
      <w:r w:rsidRPr="00593685">
        <w:rPr>
          <w:rStyle w:val="HideTWBExt"/>
          <w:lang w:val="es-ES"/>
        </w:rPr>
        <w:t>&lt;/Amend&gt;</w:t>
      </w:r>
    </w:p>
    <w:p w14:paraId="26E8956C"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145</w:t>
      </w:r>
      <w:r w:rsidRPr="00593685">
        <w:rPr>
          <w:rStyle w:val="HideTWBExt"/>
          <w:lang w:val="es-ES"/>
        </w:rPr>
        <w:t>&lt;/NumAm&gt;</w:t>
      </w:r>
    </w:p>
    <w:p w14:paraId="43B9237B"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Željana Zovko</w:t>
      </w:r>
      <w:r w:rsidRPr="00593685">
        <w:rPr>
          <w:rStyle w:val="HideTWBExt"/>
          <w:b w:val="0"/>
          <w:lang w:val="es-ES"/>
        </w:rPr>
        <w:t>&lt;/Members&gt;</w:t>
      </w:r>
    </w:p>
    <w:p w14:paraId="3092F7F5" w14:textId="77777777" w:rsidR="00E64FBC" w:rsidRPr="00593685" w:rsidRDefault="00E64FBC" w:rsidP="00E64FBC">
      <w:pPr>
        <w:pStyle w:val="NormalBold"/>
        <w:rPr>
          <w:lang w:val="es-ES"/>
        </w:rPr>
      </w:pPr>
      <w:r w:rsidRPr="00593685">
        <w:rPr>
          <w:rStyle w:val="HideTWBExt"/>
          <w:b w:val="0"/>
          <w:lang w:val="es-ES"/>
        </w:rPr>
        <w:t>&lt;/RepeatBlock-By&gt;</w:t>
      </w:r>
    </w:p>
    <w:p w14:paraId="113F366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1175421"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370DCD5" w14:textId="77777777" w:rsidTr="00332B56">
        <w:trPr>
          <w:trHeight w:hRule="exact" w:val="240"/>
          <w:jc w:val="center"/>
        </w:trPr>
        <w:tc>
          <w:tcPr>
            <w:tcW w:w="9752" w:type="dxa"/>
            <w:gridSpan w:val="2"/>
            <w:tcBorders>
              <w:top w:val="nil"/>
              <w:left w:val="nil"/>
              <w:bottom w:val="nil"/>
              <w:right w:val="nil"/>
            </w:tcBorders>
          </w:tcPr>
          <w:p w14:paraId="370344BD" w14:textId="77777777" w:rsidR="00E64FBC" w:rsidRPr="0065632A" w:rsidRDefault="00E64FBC" w:rsidP="00332B56"/>
        </w:tc>
      </w:tr>
      <w:tr w:rsidR="00E64FBC" w:rsidRPr="0065632A" w14:paraId="4EAA442A" w14:textId="77777777" w:rsidTr="00332B56">
        <w:trPr>
          <w:trHeight w:val="240"/>
          <w:jc w:val="center"/>
        </w:trPr>
        <w:tc>
          <w:tcPr>
            <w:tcW w:w="4876" w:type="dxa"/>
            <w:tcBorders>
              <w:top w:val="nil"/>
              <w:left w:val="nil"/>
              <w:bottom w:val="nil"/>
              <w:right w:val="nil"/>
            </w:tcBorders>
          </w:tcPr>
          <w:p w14:paraId="6BD4868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3390CBB" w14:textId="77777777" w:rsidR="00E64FBC" w:rsidRPr="0065632A" w:rsidRDefault="00E64FBC" w:rsidP="00332B56">
            <w:pPr>
              <w:pStyle w:val="AmColumnHeading"/>
            </w:pPr>
            <w:r w:rsidRPr="0065632A">
              <w:t>Emendamento</w:t>
            </w:r>
          </w:p>
        </w:tc>
      </w:tr>
      <w:tr w:rsidR="00E64FBC" w:rsidRPr="0065632A" w14:paraId="5BC82D40" w14:textId="77777777" w:rsidTr="00332B56">
        <w:trPr>
          <w:jc w:val="center"/>
        </w:trPr>
        <w:tc>
          <w:tcPr>
            <w:tcW w:w="4876" w:type="dxa"/>
            <w:tcBorders>
              <w:top w:val="nil"/>
              <w:left w:val="nil"/>
              <w:bottom w:val="nil"/>
              <w:right w:val="nil"/>
            </w:tcBorders>
          </w:tcPr>
          <w:p w14:paraId="7505DE1D" w14:textId="77777777" w:rsidR="00E64FBC" w:rsidRPr="0065632A" w:rsidRDefault="00E64FBC" w:rsidP="00332B56">
            <w:pPr>
              <w:pStyle w:val="Normal6a"/>
            </w:pPr>
          </w:p>
        </w:tc>
        <w:tc>
          <w:tcPr>
            <w:tcW w:w="4876" w:type="dxa"/>
            <w:tcBorders>
              <w:top w:val="nil"/>
              <w:left w:val="nil"/>
              <w:bottom w:val="nil"/>
              <w:right w:val="nil"/>
            </w:tcBorders>
          </w:tcPr>
          <w:p w14:paraId="7D26FD16" w14:textId="77777777" w:rsidR="00E64FBC" w:rsidRPr="0065632A" w:rsidRDefault="00E64FBC" w:rsidP="00332B56">
            <w:pPr>
              <w:pStyle w:val="Normal6a"/>
            </w:pPr>
            <w:r w:rsidRPr="0065632A">
              <w:rPr>
                <w:b/>
                <w:i/>
              </w:rPr>
              <w:t>6 bis.</w:t>
            </w:r>
            <w:r w:rsidRPr="0065632A">
              <w:tab/>
            </w:r>
            <w:r w:rsidRPr="0065632A">
              <w:rPr>
                <w:b/>
                <w:i/>
              </w:rPr>
              <w:t>invita l'UE a intensificare la lotta contro la propaganda russa nella regione; ricorda la necessità, evidenziata in una risoluzione del Parlamento europeo del 28 febbraio 2024</w:t>
            </w:r>
            <w:r w:rsidRPr="0065632A">
              <w:rPr>
                <w:b/>
                <w:i/>
                <w:vertAlign w:val="superscript"/>
              </w:rPr>
              <w:t>1 bis</w:t>
            </w:r>
            <w:r w:rsidRPr="0065632A">
              <w:rPr>
                <w:b/>
                <w:i/>
              </w:rPr>
              <w:t>, che l'UE garantisca che le delegazioni dell'Unione dispongano dei mezzi necessari per contrastare la disinformazione;</w:t>
            </w:r>
          </w:p>
        </w:tc>
      </w:tr>
      <w:tr w:rsidR="00E64FBC" w:rsidRPr="0065632A" w14:paraId="4B8889F9" w14:textId="77777777" w:rsidTr="00332B56">
        <w:trPr>
          <w:jc w:val="center"/>
        </w:trPr>
        <w:tc>
          <w:tcPr>
            <w:tcW w:w="4876" w:type="dxa"/>
            <w:tcBorders>
              <w:top w:val="nil"/>
              <w:left w:val="nil"/>
              <w:bottom w:val="nil"/>
              <w:right w:val="nil"/>
            </w:tcBorders>
          </w:tcPr>
          <w:p w14:paraId="297CDE9F" w14:textId="77777777" w:rsidR="00E64FBC" w:rsidRPr="0065632A" w:rsidRDefault="00E64FBC" w:rsidP="00332B56"/>
        </w:tc>
        <w:tc>
          <w:tcPr>
            <w:tcW w:w="4876" w:type="dxa"/>
            <w:tcBorders>
              <w:top w:val="nil"/>
              <w:left w:val="nil"/>
              <w:bottom w:val="nil"/>
              <w:right w:val="nil"/>
            </w:tcBorders>
          </w:tcPr>
          <w:p w14:paraId="36754298" w14:textId="77777777" w:rsidR="00E64FBC" w:rsidRPr="0065632A" w:rsidRDefault="00E64FBC" w:rsidP="00332B56">
            <w:pPr>
              <w:pStyle w:val="Normal6a"/>
            </w:pPr>
            <w:r w:rsidRPr="0065632A">
              <w:rPr>
                <w:b/>
                <w:i/>
              </w:rPr>
              <w:t>_________________</w:t>
            </w:r>
          </w:p>
        </w:tc>
      </w:tr>
      <w:tr w:rsidR="00E64FBC" w:rsidRPr="0065632A" w14:paraId="1A618CAA" w14:textId="77777777" w:rsidTr="00332B56">
        <w:trPr>
          <w:jc w:val="center"/>
        </w:trPr>
        <w:tc>
          <w:tcPr>
            <w:tcW w:w="4876" w:type="dxa"/>
            <w:tcBorders>
              <w:top w:val="nil"/>
              <w:left w:val="nil"/>
              <w:bottom w:val="nil"/>
              <w:right w:val="nil"/>
            </w:tcBorders>
          </w:tcPr>
          <w:p w14:paraId="5021FD9B" w14:textId="77777777" w:rsidR="00E64FBC" w:rsidRPr="0065632A" w:rsidRDefault="00E64FBC" w:rsidP="00332B56"/>
        </w:tc>
        <w:tc>
          <w:tcPr>
            <w:tcW w:w="4876" w:type="dxa"/>
            <w:tcBorders>
              <w:top w:val="nil"/>
              <w:left w:val="nil"/>
              <w:bottom w:val="nil"/>
              <w:right w:val="nil"/>
            </w:tcBorders>
          </w:tcPr>
          <w:p w14:paraId="430B0F95" w14:textId="77777777" w:rsidR="00E64FBC" w:rsidRPr="0065632A" w:rsidRDefault="00E64FBC" w:rsidP="00332B56">
            <w:pPr>
              <w:pStyle w:val="Normal6a"/>
            </w:pPr>
            <w:r w:rsidRPr="0065632A">
              <w:rPr>
                <w:b/>
                <w:i/>
                <w:vertAlign w:val="superscript"/>
              </w:rPr>
              <w:t>1 bis</w:t>
            </w:r>
            <w:r w:rsidRPr="0065632A">
              <w:t xml:space="preserve"> </w:t>
            </w:r>
            <w:r w:rsidRPr="0065632A">
              <w:rPr>
                <w:b/>
                <w:i/>
              </w:rPr>
              <w:t>Testi approvati, P9_TA(2024)0104.</w:t>
            </w:r>
          </w:p>
        </w:tc>
      </w:tr>
    </w:tbl>
    <w:p w14:paraId="2B5E1ED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4D0EF39" w14:textId="77777777" w:rsidR="00E64FBC" w:rsidRPr="0065632A" w:rsidRDefault="00E64FBC" w:rsidP="00E64FBC">
      <w:r w:rsidRPr="0065632A">
        <w:rPr>
          <w:rStyle w:val="HideTWBExt"/>
        </w:rPr>
        <w:t>&lt;/Amend&gt;</w:t>
      </w:r>
    </w:p>
    <w:p w14:paraId="54DBA3A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146</w:t>
      </w:r>
      <w:r w:rsidRPr="0065632A">
        <w:rPr>
          <w:rStyle w:val="HideTWBExt"/>
        </w:rPr>
        <w:t>&lt;/NumAm&gt;</w:t>
      </w:r>
    </w:p>
    <w:p w14:paraId="0922FF1D"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1EA1B828"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3D2287FC" w14:textId="77777777" w:rsidR="00E64FBC" w:rsidRPr="0065632A" w:rsidRDefault="00E64FBC" w:rsidP="00E64FBC">
      <w:pPr>
        <w:pStyle w:val="NormalBold"/>
      </w:pPr>
      <w:r w:rsidRPr="0065632A">
        <w:rPr>
          <w:rStyle w:val="HideTWBExt"/>
          <w:b w:val="0"/>
        </w:rPr>
        <w:t>&lt;/RepeatBlock-By&gt;</w:t>
      </w:r>
    </w:p>
    <w:p w14:paraId="70C7A3E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5E73766"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D5CD11C" w14:textId="77777777" w:rsidTr="00332B56">
        <w:trPr>
          <w:trHeight w:hRule="exact" w:val="240"/>
          <w:jc w:val="center"/>
        </w:trPr>
        <w:tc>
          <w:tcPr>
            <w:tcW w:w="9752" w:type="dxa"/>
            <w:gridSpan w:val="2"/>
            <w:tcBorders>
              <w:top w:val="nil"/>
              <w:left w:val="nil"/>
              <w:bottom w:val="nil"/>
              <w:right w:val="nil"/>
            </w:tcBorders>
          </w:tcPr>
          <w:p w14:paraId="02450852" w14:textId="77777777" w:rsidR="00E64FBC" w:rsidRPr="0065632A" w:rsidRDefault="00E64FBC" w:rsidP="00332B56"/>
        </w:tc>
      </w:tr>
      <w:tr w:rsidR="00E64FBC" w:rsidRPr="0065632A" w14:paraId="7F6907AD" w14:textId="77777777" w:rsidTr="00332B56">
        <w:trPr>
          <w:trHeight w:val="240"/>
          <w:jc w:val="center"/>
        </w:trPr>
        <w:tc>
          <w:tcPr>
            <w:tcW w:w="4876" w:type="dxa"/>
            <w:tcBorders>
              <w:top w:val="nil"/>
              <w:left w:val="nil"/>
              <w:bottom w:val="nil"/>
              <w:right w:val="nil"/>
            </w:tcBorders>
          </w:tcPr>
          <w:p w14:paraId="5CCEF62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AC695AF" w14:textId="77777777" w:rsidR="00E64FBC" w:rsidRPr="0065632A" w:rsidRDefault="00E64FBC" w:rsidP="00332B56">
            <w:pPr>
              <w:pStyle w:val="AmColumnHeading"/>
            </w:pPr>
            <w:r w:rsidRPr="0065632A">
              <w:t>Emendamento</w:t>
            </w:r>
          </w:p>
        </w:tc>
      </w:tr>
      <w:tr w:rsidR="00E64FBC" w:rsidRPr="0065632A" w14:paraId="7E97E890" w14:textId="77777777" w:rsidTr="00332B56">
        <w:trPr>
          <w:jc w:val="center"/>
        </w:trPr>
        <w:tc>
          <w:tcPr>
            <w:tcW w:w="4876" w:type="dxa"/>
            <w:tcBorders>
              <w:top w:val="nil"/>
              <w:left w:val="nil"/>
              <w:bottom w:val="nil"/>
              <w:right w:val="nil"/>
            </w:tcBorders>
          </w:tcPr>
          <w:p w14:paraId="7B588562" w14:textId="77777777" w:rsidR="00E64FBC" w:rsidRPr="0065632A" w:rsidRDefault="00E64FBC" w:rsidP="00332B56">
            <w:pPr>
              <w:pStyle w:val="Normal6a"/>
            </w:pPr>
          </w:p>
        </w:tc>
        <w:tc>
          <w:tcPr>
            <w:tcW w:w="4876" w:type="dxa"/>
            <w:tcBorders>
              <w:top w:val="nil"/>
              <w:left w:val="nil"/>
              <w:bottom w:val="nil"/>
              <w:right w:val="nil"/>
            </w:tcBorders>
          </w:tcPr>
          <w:p w14:paraId="0E020574" w14:textId="77777777" w:rsidR="00E64FBC" w:rsidRPr="0065632A" w:rsidRDefault="00E64FBC" w:rsidP="00332B56">
            <w:pPr>
              <w:pStyle w:val="Normal6a"/>
            </w:pPr>
            <w:r w:rsidRPr="0065632A">
              <w:rPr>
                <w:b/>
                <w:i/>
              </w:rPr>
              <w:t>6 bis.</w:t>
            </w:r>
            <w:r w:rsidRPr="0065632A">
              <w:tab/>
            </w:r>
            <w:r w:rsidRPr="0065632A">
              <w:rPr>
                <w:b/>
                <w:i/>
              </w:rPr>
              <w:t>chiede la revoca immediata del blocco economico, commerciale e finanziario imposto a Cuba dagli Stati Uniti d'America; invita inoltre le autorità statunitensi a rimuovere Cuba dall'elenco degli "Stati sostenitori del terrorismo";</w:t>
            </w:r>
          </w:p>
        </w:tc>
      </w:tr>
    </w:tbl>
    <w:p w14:paraId="24C1C9B6" w14:textId="77777777" w:rsidR="00E64FBC" w:rsidRPr="00593685" w:rsidRDefault="00E64FBC" w:rsidP="00E64FBC">
      <w:pPr>
        <w:pStyle w:val="AmOrLang"/>
        <w:rPr>
          <w:lang w:val="fr-BE"/>
        </w:rPr>
      </w:pPr>
      <w:r w:rsidRPr="00593685">
        <w:rPr>
          <w:lang w:val="fr-BE"/>
        </w:rPr>
        <w:t xml:space="preserve">Or. </w:t>
      </w:r>
      <w:r w:rsidRPr="00593685">
        <w:rPr>
          <w:rStyle w:val="HideTWBExt"/>
          <w:lang w:val="fr-BE"/>
        </w:rPr>
        <w:t>&lt;Original&gt;</w:t>
      </w:r>
      <w:r w:rsidRPr="00593685">
        <w:rPr>
          <w:rStyle w:val="HideTWBInt"/>
          <w:lang w:val="fr-BE"/>
        </w:rPr>
        <w:t>{EN}</w:t>
      </w:r>
      <w:r w:rsidRPr="00593685">
        <w:rPr>
          <w:lang w:val="fr-BE"/>
        </w:rPr>
        <w:t>en</w:t>
      </w:r>
      <w:r w:rsidRPr="00593685">
        <w:rPr>
          <w:rStyle w:val="HideTWBExt"/>
          <w:lang w:val="fr-BE"/>
        </w:rPr>
        <w:t>&lt;/Original&gt;</w:t>
      </w:r>
    </w:p>
    <w:p w14:paraId="39640616" w14:textId="77777777" w:rsidR="00E64FBC" w:rsidRPr="00593685" w:rsidRDefault="00E64FBC" w:rsidP="00E64FBC">
      <w:pPr>
        <w:rPr>
          <w:lang w:val="fr-BE"/>
        </w:rPr>
      </w:pPr>
      <w:r w:rsidRPr="00593685">
        <w:rPr>
          <w:rStyle w:val="HideTWBExt"/>
          <w:lang w:val="fr-BE"/>
        </w:rPr>
        <w:t>&lt;/Amend&gt;</w:t>
      </w:r>
    </w:p>
    <w:p w14:paraId="133C4480" w14:textId="77777777" w:rsidR="00E64FBC" w:rsidRPr="00593685" w:rsidRDefault="00E64FBC" w:rsidP="00E64FBC">
      <w:pPr>
        <w:pStyle w:val="AmNumberTabs"/>
        <w:rPr>
          <w:lang w:val="fr-BE"/>
        </w:rPr>
      </w:pPr>
      <w:r w:rsidRPr="00593685">
        <w:rPr>
          <w:rStyle w:val="HideTWBExt"/>
          <w:lang w:val="fr-BE"/>
        </w:rPr>
        <w:t>&lt;Amend&gt;</w:t>
      </w:r>
      <w:r w:rsidRPr="00593685">
        <w:rPr>
          <w:lang w:val="fr-BE"/>
        </w:rPr>
        <w:t>Emendamento</w:t>
      </w:r>
      <w:r w:rsidRPr="00593685">
        <w:rPr>
          <w:lang w:val="fr-BE"/>
        </w:rPr>
        <w:tab/>
      </w:r>
      <w:r w:rsidRPr="00593685">
        <w:rPr>
          <w:lang w:val="fr-BE"/>
        </w:rPr>
        <w:tab/>
      </w:r>
      <w:r w:rsidRPr="00593685">
        <w:rPr>
          <w:rStyle w:val="HideTWBExt"/>
          <w:lang w:val="fr-BE"/>
        </w:rPr>
        <w:t>&lt;NumAm&gt;</w:t>
      </w:r>
      <w:r w:rsidRPr="00593685">
        <w:rPr>
          <w:lang w:val="fr-BE"/>
        </w:rPr>
        <w:t>147</w:t>
      </w:r>
      <w:r w:rsidRPr="00593685">
        <w:rPr>
          <w:rStyle w:val="HideTWBExt"/>
          <w:lang w:val="fr-BE"/>
        </w:rPr>
        <w:t>&lt;/NumAm&gt;</w:t>
      </w:r>
    </w:p>
    <w:p w14:paraId="0A1CB0BB" w14:textId="77777777" w:rsidR="00E64FBC" w:rsidRPr="00593685" w:rsidRDefault="00E64FBC" w:rsidP="00E64FBC">
      <w:pPr>
        <w:pStyle w:val="NormalBold"/>
        <w:rPr>
          <w:lang w:val="fr-BE"/>
        </w:rPr>
      </w:pPr>
      <w:r w:rsidRPr="00593685">
        <w:rPr>
          <w:rStyle w:val="HideTWBExt"/>
          <w:b w:val="0"/>
          <w:lang w:val="fr-BE"/>
        </w:rPr>
        <w:t>&lt;RepeatBlock-By&gt;&lt;Members&gt;</w:t>
      </w:r>
      <w:r w:rsidRPr="00593685">
        <w:rPr>
          <w:lang w:val="fr-BE"/>
        </w:rPr>
        <w:t>Emmanouil Fragkos</w:t>
      </w:r>
      <w:r w:rsidRPr="00593685">
        <w:rPr>
          <w:rStyle w:val="HideTWBExt"/>
          <w:b w:val="0"/>
          <w:lang w:val="fr-BE"/>
        </w:rPr>
        <w:t>&lt;/Members&gt;</w:t>
      </w:r>
    </w:p>
    <w:p w14:paraId="09B49B54" w14:textId="77777777" w:rsidR="00E64FBC" w:rsidRPr="00593685" w:rsidRDefault="00E64FBC" w:rsidP="00E64FBC">
      <w:pPr>
        <w:pStyle w:val="NormalBold"/>
        <w:rPr>
          <w:lang w:val="fr-BE"/>
        </w:rPr>
      </w:pPr>
      <w:r w:rsidRPr="00593685">
        <w:rPr>
          <w:rStyle w:val="HideTWBExt"/>
          <w:b w:val="0"/>
          <w:lang w:val="fr-BE"/>
        </w:rPr>
        <w:t>&lt;/RepeatBlock-By&gt;</w:t>
      </w:r>
    </w:p>
    <w:p w14:paraId="70B78B2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C6151DF"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88092EC" w14:textId="77777777" w:rsidTr="00332B56">
        <w:trPr>
          <w:trHeight w:hRule="exact" w:val="240"/>
          <w:jc w:val="center"/>
        </w:trPr>
        <w:tc>
          <w:tcPr>
            <w:tcW w:w="9752" w:type="dxa"/>
            <w:gridSpan w:val="2"/>
            <w:tcBorders>
              <w:top w:val="nil"/>
              <w:left w:val="nil"/>
              <w:bottom w:val="nil"/>
              <w:right w:val="nil"/>
            </w:tcBorders>
          </w:tcPr>
          <w:p w14:paraId="4C8EAC9B" w14:textId="77777777" w:rsidR="00E64FBC" w:rsidRPr="0065632A" w:rsidRDefault="00E64FBC" w:rsidP="00332B56"/>
        </w:tc>
      </w:tr>
      <w:tr w:rsidR="00E64FBC" w:rsidRPr="0065632A" w14:paraId="52A753D8" w14:textId="77777777" w:rsidTr="00332B56">
        <w:trPr>
          <w:trHeight w:val="240"/>
          <w:jc w:val="center"/>
        </w:trPr>
        <w:tc>
          <w:tcPr>
            <w:tcW w:w="4876" w:type="dxa"/>
            <w:tcBorders>
              <w:top w:val="nil"/>
              <w:left w:val="nil"/>
              <w:bottom w:val="nil"/>
              <w:right w:val="nil"/>
            </w:tcBorders>
          </w:tcPr>
          <w:p w14:paraId="17912EB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7B916AA" w14:textId="77777777" w:rsidR="00E64FBC" w:rsidRPr="0065632A" w:rsidRDefault="00E64FBC" w:rsidP="00332B56">
            <w:pPr>
              <w:pStyle w:val="AmColumnHeading"/>
            </w:pPr>
            <w:r w:rsidRPr="0065632A">
              <w:t>Emendamento</w:t>
            </w:r>
          </w:p>
        </w:tc>
      </w:tr>
      <w:tr w:rsidR="00E64FBC" w:rsidRPr="0065632A" w14:paraId="7B3DC1BE" w14:textId="77777777" w:rsidTr="00332B56">
        <w:trPr>
          <w:jc w:val="center"/>
        </w:trPr>
        <w:tc>
          <w:tcPr>
            <w:tcW w:w="4876" w:type="dxa"/>
            <w:tcBorders>
              <w:top w:val="nil"/>
              <w:left w:val="nil"/>
              <w:bottom w:val="nil"/>
              <w:right w:val="nil"/>
            </w:tcBorders>
          </w:tcPr>
          <w:p w14:paraId="7848685F" w14:textId="77777777" w:rsidR="00E64FBC" w:rsidRPr="0065632A" w:rsidRDefault="00E64FBC" w:rsidP="00332B56">
            <w:pPr>
              <w:pStyle w:val="Normal6a"/>
            </w:pPr>
          </w:p>
        </w:tc>
        <w:tc>
          <w:tcPr>
            <w:tcW w:w="4876" w:type="dxa"/>
            <w:tcBorders>
              <w:top w:val="nil"/>
              <w:left w:val="nil"/>
              <w:bottom w:val="nil"/>
              <w:right w:val="nil"/>
            </w:tcBorders>
          </w:tcPr>
          <w:p w14:paraId="0CD8FBBA" w14:textId="77777777" w:rsidR="00E64FBC" w:rsidRPr="0065632A" w:rsidRDefault="00E64FBC" w:rsidP="00332B56">
            <w:pPr>
              <w:pStyle w:val="Normal6a"/>
            </w:pPr>
            <w:r w:rsidRPr="0065632A">
              <w:rPr>
                <w:b/>
                <w:i/>
              </w:rPr>
              <w:t>6 bis.</w:t>
            </w:r>
            <w:r w:rsidRPr="0065632A">
              <w:tab/>
            </w:r>
            <w:r w:rsidRPr="0065632A">
              <w:rPr>
                <w:b/>
                <w:i/>
              </w:rPr>
              <w:t>sottolinea l'importanza della disponibilità della Commissione europea a interporre i propri buoni uffici in caso di controversie tra Stati ALC, al fine di promuovere la pace, sulla base del diritto internazionale;</w:t>
            </w:r>
          </w:p>
        </w:tc>
      </w:tr>
    </w:tbl>
    <w:p w14:paraId="0B3E988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{EL}</w:t>
      </w:r>
      <w:r w:rsidRPr="0065632A">
        <w:t>el</w:t>
      </w:r>
      <w:r w:rsidRPr="0065632A">
        <w:rPr>
          <w:rStyle w:val="HideTWBExt"/>
        </w:rPr>
        <w:t>&lt;/Original&gt;</w:t>
      </w:r>
    </w:p>
    <w:p w14:paraId="7B6F1CE1" w14:textId="77777777" w:rsidR="00E64FBC" w:rsidRPr="0065632A" w:rsidRDefault="00E64FBC" w:rsidP="00E64FBC">
      <w:r w:rsidRPr="0065632A">
        <w:rPr>
          <w:rStyle w:val="HideTWBExt"/>
        </w:rPr>
        <w:t>&lt;/Amend&gt;</w:t>
      </w:r>
    </w:p>
    <w:p w14:paraId="25C92DD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148</w:t>
      </w:r>
      <w:r w:rsidRPr="0065632A">
        <w:rPr>
          <w:rStyle w:val="HideTWBExt"/>
        </w:rPr>
        <w:t>&lt;/NumAm&gt;</w:t>
      </w:r>
    </w:p>
    <w:p w14:paraId="31F18DBE"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1AD781AD" w14:textId="77777777" w:rsidR="00E64FBC" w:rsidRPr="0065632A" w:rsidRDefault="00E64FBC" w:rsidP="00E64FBC">
      <w:pPr>
        <w:pStyle w:val="NormalBold"/>
      </w:pPr>
      <w:r w:rsidRPr="0065632A">
        <w:rPr>
          <w:rStyle w:val="HideTWBExt"/>
          <w:b w:val="0"/>
        </w:rPr>
        <w:t>&lt;/RepeatBlock-By&gt;</w:t>
      </w:r>
    </w:p>
    <w:p w14:paraId="5896808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0CE4544"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040FEF0" w14:textId="77777777" w:rsidTr="00332B56">
        <w:trPr>
          <w:trHeight w:hRule="exact" w:val="240"/>
          <w:jc w:val="center"/>
        </w:trPr>
        <w:tc>
          <w:tcPr>
            <w:tcW w:w="9752" w:type="dxa"/>
            <w:gridSpan w:val="2"/>
            <w:tcBorders>
              <w:top w:val="nil"/>
              <w:left w:val="nil"/>
              <w:bottom w:val="nil"/>
              <w:right w:val="nil"/>
            </w:tcBorders>
          </w:tcPr>
          <w:p w14:paraId="24440358" w14:textId="77777777" w:rsidR="00E64FBC" w:rsidRPr="0065632A" w:rsidRDefault="00E64FBC" w:rsidP="00332B56"/>
        </w:tc>
      </w:tr>
      <w:tr w:rsidR="00E64FBC" w:rsidRPr="0065632A" w14:paraId="04F3FBFF" w14:textId="77777777" w:rsidTr="00332B56">
        <w:trPr>
          <w:trHeight w:val="240"/>
          <w:jc w:val="center"/>
        </w:trPr>
        <w:tc>
          <w:tcPr>
            <w:tcW w:w="4876" w:type="dxa"/>
            <w:tcBorders>
              <w:top w:val="nil"/>
              <w:left w:val="nil"/>
              <w:bottom w:val="nil"/>
              <w:right w:val="nil"/>
            </w:tcBorders>
          </w:tcPr>
          <w:p w14:paraId="3881315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F4E2BD2" w14:textId="77777777" w:rsidR="00E64FBC" w:rsidRPr="0065632A" w:rsidRDefault="00E64FBC" w:rsidP="00332B56">
            <w:pPr>
              <w:pStyle w:val="AmColumnHeading"/>
            </w:pPr>
            <w:r w:rsidRPr="0065632A">
              <w:t>Emendamento</w:t>
            </w:r>
          </w:p>
        </w:tc>
      </w:tr>
      <w:tr w:rsidR="00E64FBC" w:rsidRPr="0065632A" w14:paraId="2BBF26A6" w14:textId="77777777" w:rsidTr="00332B56">
        <w:trPr>
          <w:jc w:val="center"/>
        </w:trPr>
        <w:tc>
          <w:tcPr>
            <w:tcW w:w="4876" w:type="dxa"/>
            <w:tcBorders>
              <w:top w:val="nil"/>
              <w:left w:val="nil"/>
              <w:bottom w:val="nil"/>
              <w:right w:val="nil"/>
            </w:tcBorders>
          </w:tcPr>
          <w:p w14:paraId="1F171DE9" w14:textId="77777777" w:rsidR="00E64FBC" w:rsidRPr="0065632A" w:rsidRDefault="00E64FBC" w:rsidP="00332B56">
            <w:pPr>
              <w:pStyle w:val="Normal6a"/>
            </w:pPr>
          </w:p>
        </w:tc>
        <w:tc>
          <w:tcPr>
            <w:tcW w:w="4876" w:type="dxa"/>
            <w:tcBorders>
              <w:top w:val="nil"/>
              <w:left w:val="nil"/>
              <w:bottom w:val="nil"/>
              <w:right w:val="nil"/>
            </w:tcBorders>
          </w:tcPr>
          <w:p w14:paraId="54E336EE" w14:textId="77777777" w:rsidR="00E64FBC" w:rsidRPr="0065632A" w:rsidRDefault="00E64FBC" w:rsidP="00332B56">
            <w:pPr>
              <w:pStyle w:val="Normal6a"/>
            </w:pPr>
            <w:r w:rsidRPr="0065632A">
              <w:rPr>
                <w:b/>
                <w:i/>
              </w:rPr>
              <w:t>6 bis.</w:t>
            </w:r>
            <w:r w:rsidRPr="0065632A">
              <w:tab/>
            </w:r>
            <w:r w:rsidRPr="0065632A">
              <w:rPr>
                <w:b/>
                <w:i/>
              </w:rPr>
              <w:t>sostiene l'indipendenza, l'integrità territoriale e la sovranità di tutti i paesi dell'America latina e dei Caraibi e rigetta le ambizioni delle potenze globali di forzare relazioni di dipendenza politica ed economica;</w:t>
            </w:r>
          </w:p>
        </w:tc>
      </w:tr>
    </w:tbl>
    <w:p w14:paraId="5F3A6E2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FA051FD" w14:textId="77777777" w:rsidR="00E64FBC" w:rsidRPr="0065632A" w:rsidRDefault="00E64FBC" w:rsidP="00E64FBC">
      <w:r w:rsidRPr="0065632A">
        <w:rPr>
          <w:rStyle w:val="HideTWBExt"/>
        </w:rPr>
        <w:t>&lt;/Amend&gt;</w:t>
      </w:r>
    </w:p>
    <w:p w14:paraId="1C52CD8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149</w:t>
      </w:r>
      <w:r w:rsidRPr="0065632A">
        <w:rPr>
          <w:rStyle w:val="HideTWBExt"/>
        </w:rPr>
        <w:t>&lt;/NumAm&gt;</w:t>
      </w:r>
    </w:p>
    <w:p w14:paraId="2FA27D25" w14:textId="77777777" w:rsidR="00E64FBC" w:rsidRPr="0065632A" w:rsidRDefault="00E64FBC" w:rsidP="00E64FBC">
      <w:pPr>
        <w:pStyle w:val="NormalBold"/>
      </w:pPr>
      <w:r w:rsidRPr="0065632A">
        <w:rPr>
          <w:rStyle w:val="HideTWBExt"/>
          <w:b w:val="0"/>
        </w:rPr>
        <w:t>&lt;RepeatBlock-By&gt;&lt;Members&gt;</w:t>
      </w:r>
      <w:r w:rsidRPr="0065632A">
        <w:t>Gabriel Mato, Francisco José Millán Mon</w:t>
      </w:r>
      <w:r w:rsidRPr="0065632A">
        <w:rPr>
          <w:rStyle w:val="HideTWBExt"/>
          <w:b w:val="0"/>
        </w:rPr>
        <w:t>&lt;/Members&gt;</w:t>
      </w:r>
    </w:p>
    <w:p w14:paraId="07A7BF86" w14:textId="77777777" w:rsidR="00E64FBC" w:rsidRPr="0065632A" w:rsidRDefault="00E64FBC" w:rsidP="00E64FBC">
      <w:pPr>
        <w:pStyle w:val="NormalBold"/>
      </w:pPr>
      <w:r w:rsidRPr="0065632A">
        <w:rPr>
          <w:rStyle w:val="HideTWBExt"/>
          <w:b w:val="0"/>
        </w:rPr>
        <w:t>&lt;/RepeatBlock-By&gt;</w:t>
      </w:r>
    </w:p>
    <w:p w14:paraId="496B2B4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F692EF2"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78CF3C9" w14:textId="77777777" w:rsidTr="00332B56">
        <w:trPr>
          <w:trHeight w:hRule="exact" w:val="240"/>
          <w:jc w:val="center"/>
        </w:trPr>
        <w:tc>
          <w:tcPr>
            <w:tcW w:w="9752" w:type="dxa"/>
            <w:gridSpan w:val="2"/>
            <w:tcBorders>
              <w:top w:val="nil"/>
              <w:left w:val="nil"/>
              <w:bottom w:val="nil"/>
              <w:right w:val="nil"/>
            </w:tcBorders>
          </w:tcPr>
          <w:p w14:paraId="713ACB0F" w14:textId="77777777" w:rsidR="00E64FBC" w:rsidRPr="0065632A" w:rsidRDefault="00E64FBC" w:rsidP="00332B56"/>
        </w:tc>
      </w:tr>
      <w:tr w:rsidR="00E64FBC" w:rsidRPr="0065632A" w14:paraId="08DBF331" w14:textId="77777777" w:rsidTr="00332B56">
        <w:trPr>
          <w:trHeight w:val="240"/>
          <w:jc w:val="center"/>
        </w:trPr>
        <w:tc>
          <w:tcPr>
            <w:tcW w:w="4876" w:type="dxa"/>
            <w:tcBorders>
              <w:top w:val="nil"/>
              <w:left w:val="nil"/>
              <w:bottom w:val="nil"/>
              <w:right w:val="nil"/>
            </w:tcBorders>
          </w:tcPr>
          <w:p w14:paraId="7571513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7468EAB" w14:textId="77777777" w:rsidR="00E64FBC" w:rsidRPr="0065632A" w:rsidRDefault="00E64FBC" w:rsidP="00332B56">
            <w:pPr>
              <w:pStyle w:val="AmColumnHeading"/>
            </w:pPr>
            <w:r w:rsidRPr="0065632A">
              <w:t>Emendamento</w:t>
            </w:r>
          </w:p>
        </w:tc>
      </w:tr>
      <w:tr w:rsidR="00E64FBC" w:rsidRPr="0065632A" w14:paraId="2C3B6D9E" w14:textId="77777777" w:rsidTr="00332B56">
        <w:trPr>
          <w:jc w:val="center"/>
        </w:trPr>
        <w:tc>
          <w:tcPr>
            <w:tcW w:w="4876" w:type="dxa"/>
            <w:tcBorders>
              <w:top w:val="nil"/>
              <w:left w:val="nil"/>
              <w:bottom w:val="nil"/>
              <w:right w:val="nil"/>
            </w:tcBorders>
          </w:tcPr>
          <w:p w14:paraId="790D53B2" w14:textId="77777777" w:rsidR="00E64FBC" w:rsidRPr="0065632A" w:rsidRDefault="00E64FBC" w:rsidP="00332B56">
            <w:pPr>
              <w:pStyle w:val="Normal6a"/>
            </w:pPr>
          </w:p>
        </w:tc>
        <w:tc>
          <w:tcPr>
            <w:tcW w:w="4876" w:type="dxa"/>
            <w:tcBorders>
              <w:top w:val="nil"/>
              <w:left w:val="nil"/>
              <w:bottom w:val="nil"/>
              <w:right w:val="nil"/>
            </w:tcBorders>
          </w:tcPr>
          <w:p w14:paraId="0F50DD03" w14:textId="77777777" w:rsidR="00E64FBC" w:rsidRPr="0065632A" w:rsidRDefault="00E64FBC" w:rsidP="00332B56">
            <w:pPr>
              <w:pStyle w:val="Normal6a"/>
            </w:pPr>
            <w:r w:rsidRPr="0065632A">
              <w:rPr>
                <w:b/>
                <w:i/>
              </w:rPr>
              <w:t>6 bis.</w:t>
            </w:r>
            <w:r w:rsidRPr="0065632A">
              <w:tab/>
            </w:r>
            <w:r w:rsidRPr="0065632A">
              <w:rPr>
                <w:b/>
                <w:i/>
              </w:rPr>
              <w:t>esprime la sua ferma condanna della persecuzione giudiziaria in Guatemala condotta dalla procuratrice generale guatemalteca María Consuelo Porras Argueta contro il presidente Bernardo Arévalo, iniziata con la sua elezione nel 2023;</w:t>
            </w:r>
          </w:p>
        </w:tc>
      </w:tr>
    </w:tbl>
    <w:p w14:paraId="7EE922B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50E57190" w14:textId="77777777" w:rsidR="00E64FBC" w:rsidRPr="0065632A" w:rsidRDefault="00E64FBC" w:rsidP="00E64FBC">
      <w:r w:rsidRPr="0065632A">
        <w:rPr>
          <w:rStyle w:val="HideTWBExt"/>
        </w:rPr>
        <w:t>&lt;/Amend&gt;</w:t>
      </w:r>
    </w:p>
    <w:p w14:paraId="0D6EC41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150</w:t>
      </w:r>
      <w:r w:rsidRPr="0065632A">
        <w:rPr>
          <w:rStyle w:val="HideTWBExt"/>
        </w:rPr>
        <w:t>&lt;/NumAm&gt;</w:t>
      </w:r>
    </w:p>
    <w:p w14:paraId="6D669953" w14:textId="77777777" w:rsidR="00E64FBC" w:rsidRPr="0065632A" w:rsidRDefault="00E64FBC" w:rsidP="00E64FBC">
      <w:pPr>
        <w:pStyle w:val="NormalBold"/>
      </w:pPr>
      <w:r w:rsidRPr="0065632A">
        <w:rPr>
          <w:rStyle w:val="HideTWBExt"/>
          <w:b w:val="0"/>
        </w:rPr>
        <w:t>&lt;RepeatBlock-By&gt;&lt;Members&gt;</w:t>
      </w:r>
      <w:r w:rsidRPr="0065632A">
        <w:t>Alice Teodorescu Måwe</w:t>
      </w:r>
      <w:r w:rsidRPr="0065632A">
        <w:rPr>
          <w:rStyle w:val="HideTWBExt"/>
          <w:b w:val="0"/>
        </w:rPr>
        <w:t>&lt;/Members&gt;</w:t>
      </w:r>
    </w:p>
    <w:p w14:paraId="1414EA9C" w14:textId="77777777" w:rsidR="00E64FBC" w:rsidRPr="0065632A" w:rsidRDefault="00E64FBC" w:rsidP="00E64FBC">
      <w:pPr>
        <w:pStyle w:val="NormalBold"/>
      </w:pPr>
      <w:r w:rsidRPr="0065632A">
        <w:rPr>
          <w:rStyle w:val="HideTWBExt"/>
          <w:b w:val="0"/>
        </w:rPr>
        <w:t>&lt;/RepeatBlock-By&gt;</w:t>
      </w:r>
    </w:p>
    <w:p w14:paraId="0179140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D03051A"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3D1A02B" w14:textId="77777777" w:rsidTr="00332B56">
        <w:trPr>
          <w:trHeight w:hRule="exact" w:val="240"/>
          <w:jc w:val="center"/>
        </w:trPr>
        <w:tc>
          <w:tcPr>
            <w:tcW w:w="9752" w:type="dxa"/>
            <w:gridSpan w:val="2"/>
            <w:tcBorders>
              <w:top w:val="nil"/>
              <w:left w:val="nil"/>
              <w:bottom w:val="nil"/>
              <w:right w:val="nil"/>
            </w:tcBorders>
          </w:tcPr>
          <w:p w14:paraId="17E769C6" w14:textId="77777777" w:rsidR="00E64FBC" w:rsidRPr="0065632A" w:rsidRDefault="00E64FBC" w:rsidP="00332B56"/>
        </w:tc>
      </w:tr>
      <w:tr w:rsidR="00E64FBC" w:rsidRPr="0065632A" w14:paraId="406024B8" w14:textId="77777777" w:rsidTr="00332B56">
        <w:trPr>
          <w:trHeight w:val="240"/>
          <w:jc w:val="center"/>
        </w:trPr>
        <w:tc>
          <w:tcPr>
            <w:tcW w:w="4876" w:type="dxa"/>
            <w:tcBorders>
              <w:top w:val="nil"/>
              <w:left w:val="nil"/>
              <w:bottom w:val="nil"/>
              <w:right w:val="nil"/>
            </w:tcBorders>
          </w:tcPr>
          <w:p w14:paraId="3BFA5B8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E968B06" w14:textId="77777777" w:rsidR="00E64FBC" w:rsidRPr="0065632A" w:rsidRDefault="00E64FBC" w:rsidP="00332B56">
            <w:pPr>
              <w:pStyle w:val="AmColumnHeading"/>
            </w:pPr>
            <w:r w:rsidRPr="0065632A">
              <w:t>Emendamento</w:t>
            </w:r>
          </w:p>
        </w:tc>
      </w:tr>
      <w:tr w:rsidR="00E64FBC" w:rsidRPr="0065632A" w14:paraId="70C76786" w14:textId="77777777" w:rsidTr="00332B56">
        <w:trPr>
          <w:jc w:val="center"/>
        </w:trPr>
        <w:tc>
          <w:tcPr>
            <w:tcW w:w="4876" w:type="dxa"/>
            <w:tcBorders>
              <w:top w:val="nil"/>
              <w:left w:val="nil"/>
              <w:bottom w:val="nil"/>
              <w:right w:val="nil"/>
            </w:tcBorders>
          </w:tcPr>
          <w:p w14:paraId="436D81E2" w14:textId="77777777" w:rsidR="00E64FBC" w:rsidRPr="0065632A" w:rsidRDefault="00E64FBC" w:rsidP="00332B56">
            <w:pPr>
              <w:pStyle w:val="Normal6a"/>
            </w:pPr>
          </w:p>
        </w:tc>
        <w:tc>
          <w:tcPr>
            <w:tcW w:w="4876" w:type="dxa"/>
            <w:tcBorders>
              <w:top w:val="nil"/>
              <w:left w:val="nil"/>
              <w:bottom w:val="nil"/>
              <w:right w:val="nil"/>
            </w:tcBorders>
          </w:tcPr>
          <w:p w14:paraId="5B1C892D" w14:textId="77777777" w:rsidR="00E64FBC" w:rsidRPr="0065632A" w:rsidRDefault="00E64FBC" w:rsidP="00332B56">
            <w:pPr>
              <w:pStyle w:val="Normal6a"/>
            </w:pPr>
            <w:r w:rsidRPr="0065632A">
              <w:rPr>
                <w:b/>
                <w:i/>
              </w:rPr>
              <w:t>6 bis.</w:t>
            </w:r>
            <w:r w:rsidRPr="0065632A">
              <w:tab/>
            </w:r>
            <w:r w:rsidRPr="0065632A">
              <w:rPr>
                <w:b/>
                <w:i/>
              </w:rPr>
              <w:t>elogia l'impegno del popolo venezuelano a favore della democrazia e la costante resilienza dell'opposizione democratica, nonostante le politiche sempre più repressive del regime di Maduro;</w:t>
            </w:r>
          </w:p>
        </w:tc>
      </w:tr>
    </w:tbl>
    <w:p w14:paraId="2CDB7A44"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{SV}</w:t>
      </w:r>
      <w:r w:rsidRPr="00593685">
        <w:rPr>
          <w:lang w:val="pt-PT"/>
        </w:rPr>
        <w:t>sv</w:t>
      </w:r>
      <w:r w:rsidRPr="00593685">
        <w:rPr>
          <w:rStyle w:val="HideTWBExt"/>
          <w:lang w:val="pt-PT"/>
        </w:rPr>
        <w:t>&lt;/Original&gt;</w:t>
      </w:r>
    </w:p>
    <w:p w14:paraId="7AEE3C78" w14:textId="77777777" w:rsidR="00E64FBC" w:rsidRPr="00593685" w:rsidRDefault="00E64FBC" w:rsidP="00E64FBC">
      <w:pPr>
        <w:rPr>
          <w:lang w:val="pt-PT"/>
        </w:rPr>
      </w:pPr>
      <w:r w:rsidRPr="00593685">
        <w:rPr>
          <w:rStyle w:val="HideTWBExt"/>
          <w:lang w:val="pt-PT"/>
        </w:rPr>
        <w:t>&lt;/Amend&gt;</w:t>
      </w:r>
    </w:p>
    <w:p w14:paraId="6FEF6645"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151</w:t>
      </w:r>
      <w:r w:rsidRPr="00593685">
        <w:rPr>
          <w:rStyle w:val="HideTWBExt"/>
          <w:lang w:val="pt-PT"/>
        </w:rPr>
        <w:t>&lt;/NumAm&gt;</w:t>
      </w:r>
    </w:p>
    <w:p w14:paraId="4E334B0B"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Javi López, Nacho Sánchez Amor</w:t>
      </w:r>
      <w:r w:rsidRPr="00593685">
        <w:rPr>
          <w:rStyle w:val="HideTWBExt"/>
          <w:b w:val="0"/>
          <w:lang w:val="pt-PT"/>
        </w:rPr>
        <w:t>&lt;/Members&gt;</w:t>
      </w:r>
    </w:p>
    <w:p w14:paraId="20D2C714" w14:textId="77777777" w:rsidR="00E64FBC" w:rsidRPr="00593685" w:rsidRDefault="00E64FBC" w:rsidP="00E64FBC">
      <w:pPr>
        <w:pStyle w:val="NormalBold"/>
        <w:rPr>
          <w:lang w:val="pt-PT"/>
        </w:rPr>
      </w:pPr>
      <w:r w:rsidRPr="00593685">
        <w:rPr>
          <w:rStyle w:val="HideTWBExt"/>
          <w:b w:val="0"/>
          <w:lang w:val="pt-PT"/>
        </w:rPr>
        <w:t>&lt;/RepeatBlock-By&gt;</w:t>
      </w:r>
    </w:p>
    <w:p w14:paraId="512C1B3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41BE0DF" w14:textId="77777777" w:rsidR="00E64FBC" w:rsidRPr="0065632A" w:rsidRDefault="00E64FBC" w:rsidP="00E64FBC">
      <w:pPr>
        <w:pStyle w:val="NormalBold"/>
      </w:pPr>
      <w:r w:rsidRPr="0065632A">
        <w:rPr>
          <w:rStyle w:val="HideTWBExt"/>
        </w:rPr>
        <w:t>&lt;Article&gt;</w:t>
      </w:r>
      <w:r w:rsidRPr="0065632A">
        <w:t>Paragrafo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606BFFF" w14:textId="77777777" w:rsidTr="00332B56">
        <w:trPr>
          <w:trHeight w:hRule="exact" w:val="240"/>
          <w:jc w:val="center"/>
        </w:trPr>
        <w:tc>
          <w:tcPr>
            <w:tcW w:w="9752" w:type="dxa"/>
            <w:gridSpan w:val="2"/>
            <w:tcBorders>
              <w:top w:val="nil"/>
              <w:left w:val="nil"/>
              <w:bottom w:val="nil"/>
              <w:right w:val="nil"/>
            </w:tcBorders>
          </w:tcPr>
          <w:p w14:paraId="5C8E9C15" w14:textId="77777777" w:rsidR="00E64FBC" w:rsidRPr="0065632A" w:rsidRDefault="00E64FBC" w:rsidP="00332B56"/>
        </w:tc>
      </w:tr>
      <w:tr w:rsidR="00E64FBC" w:rsidRPr="0065632A" w14:paraId="05DA2C81" w14:textId="77777777" w:rsidTr="00332B56">
        <w:trPr>
          <w:trHeight w:val="240"/>
          <w:jc w:val="center"/>
        </w:trPr>
        <w:tc>
          <w:tcPr>
            <w:tcW w:w="4876" w:type="dxa"/>
            <w:tcBorders>
              <w:top w:val="nil"/>
              <w:left w:val="nil"/>
              <w:bottom w:val="nil"/>
              <w:right w:val="nil"/>
            </w:tcBorders>
          </w:tcPr>
          <w:p w14:paraId="2C0088D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B8E1C23" w14:textId="77777777" w:rsidR="00E64FBC" w:rsidRPr="0065632A" w:rsidRDefault="00E64FBC" w:rsidP="00332B56">
            <w:pPr>
              <w:pStyle w:val="AmColumnHeading"/>
            </w:pPr>
            <w:r w:rsidRPr="0065632A">
              <w:t>Emendamento</w:t>
            </w:r>
          </w:p>
        </w:tc>
      </w:tr>
      <w:tr w:rsidR="00E64FBC" w:rsidRPr="0065632A" w14:paraId="7F58F148" w14:textId="77777777" w:rsidTr="00332B56">
        <w:trPr>
          <w:jc w:val="center"/>
        </w:trPr>
        <w:tc>
          <w:tcPr>
            <w:tcW w:w="4876" w:type="dxa"/>
            <w:tcBorders>
              <w:top w:val="nil"/>
              <w:left w:val="nil"/>
              <w:bottom w:val="nil"/>
              <w:right w:val="nil"/>
            </w:tcBorders>
          </w:tcPr>
          <w:p w14:paraId="1DEA16C6" w14:textId="77777777" w:rsidR="00E64FBC" w:rsidRPr="0065632A" w:rsidRDefault="00E64FBC" w:rsidP="00332B56">
            <w:pPr>
              <w:pStyle w:val="Normal6a"/>
            </w:pPr>
          </w:p>
        </w:tc>
        <w:tc>
          <w:tcPr>
            <w:tcW w:w="4876" w:type="dxa"/>
            <w:tcBorders>
              <w:top w:val="nil"/>
              <w:left w:val="nil"/>
              <w:bottom w:val="nil"/>
              <w:right w:val="nil"/>
            </w:tcBorders>
          </w:tcPr>
          <w:p w14:paraId="38786F77" w14:textId="77777777" w:rsidR="00E64FBC" w:rsidRPr="0065632A" w:rsidRDefault="00E64FBC" w:rsidP="00332B56">
            <w:pPr>
              <w:pStyle w:val="Normal6a"/>
            </w:pPr>
            <w:r w:rsidRPr="0065632A">
              <w:rPr>
                <w:b/>
                <w:i/>
              </w:rPr>
              <w:t>6 bis.</w:t>
            </w:r>
            <w:r w:rsidRPr="0065632A">
              <w:tab/>
            </w:r>
            <w:r w:rsidRPr="0065632A">
              <w:rPr>
                <w:b/>
                <w:i/>
              </w:rPr>
              <w:t>condanna il divieto imposto dai governi nicaraguensi nei confronti degli osservatori internazionali dei diritti umani; esprime preoccupazione per la revoca dello status giuridico di oltre 3 000 ONG da parte del governo nicaraguense a partire dal 2018;</w:t>
            </w:r>
          </w:p>
        </w:tc>
      </w:tr>
    </w:tbl>
    <w:p w14:paraId="122D5B2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10FCFA5" w14:textId="77777777" w:rsidR="00E64FBC" w:rsidRPr="0065632A" w:rsidRDefault="00E64FBC" w:rsidP="00E64FBC">
      <w:r w:rsidRPr="0065632A">
        <w:rPr>
          <w:rStyle w:val="HideTWBExt"/>
        </w:rPr>
        <w:t>&lt;/Amend&gt;</w:t>
      </w:r>
    </w:p>
    <w:p w14:paraId="083A003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152</w:t>
      </w:r>
      <w:r w:rsidRPr="0065632A">
        <w:rPr>
          <w:rStyle w:val="HideTWBExt"/>
        </w:rPr>
        <w:t>&lt;/NumAm&gt;</w:t>
      </w:r>
    </w:p>
    <w:p w14:paraId="3427F276"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7B8D6B96" w14:textId="77777777" w:rsidR="00E64FBC" w:rsidRPr="0065632A" w:rsidRDefault="00E64FBC" w:rsidP="00E64FBC">
      <w:pPr>
        <w:pStyle w:val="NormalBold"/>
      </w:pPr>
      <w:r w:rsidRPr="0065632A">
        <w:rPr>
          <w:rStyle w:val="HideTWBExt"/>
          <w:b w:val="0"/>
        </w:rPr>
        <w:t>&lt;/RepeatBlock-By&gt;</w:t>
      </w:r>
    </w:p>
    <w:p w14:paraId="7B6547B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77CF272" w14:textId="77777777" w:rsidR="00E64FBC" w:rsidRPr="0065632A" w:rsidRDefault="00E64FBC" w:rsidP="00E64FBC">
      <w:pPr>
        <w:pStyle w:val="NormalBold"/>
      </w:pPr>
      <w:r w:rsidRPr="0065632A">
        <w:rPr>
          <w:rStyle w:val="HideTWBExt"/>
        </w:rPr>
        <w:t>&lt;Article&gt;</w:t>
      </w:r>
      <w:r w:rsidRPr="0065632A">
        <w:t>Paragrafo 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9AF2541" w14:textId="77777777" w:rsidTr="00332B56">
        <w:trPr>
          <w:trHeight w:hRule="exact" w:val="240"/>
          <w:jc w:val="center"/>
        </w:trPr>
        <w:tc>
          <w:tcPr>
            <w:tcW w:w="9752" w:type="dxa"/>
            <w:gridSpan w:val="2"/>
            <w:tcBorders>
              <w:top w:val="nil"/>
              <w:left w:val="nil"/>
              <w:bottom w:val="nil"/>
              <w:right w:val="nil"/>
            </w:tcBorders>
          </w:tcPr>
          <w:p w14:paraId="0F6DFDD2" w14:textId="77777777" w:rsidR="00E64FBC" w:rsidRPr="0065632A" w:rsidRDefault="00E64FBC" w:rsidP="00332B56"/>
        </w:tc>
      </w:tr>
      <w:tr w:rsidR="00E64FBC" w:rsidRPr="0065632A" w14:paraId="71F2B009" w14:textId="77777777" w:rsidTr="00332B56">
        <w:trPr>
          <w:trHeight w:val="240"/>
          <w:jc w:val="center"/>
        </w:trPr>
        <w:tc>
          <w:tcPr>
            <w:tcW w:w="4876" w:type="dxa"/>
            <w:tcBorders>
              <w:top w:val="nil"/>
              <w:left w:val="nil"/>
              <w:bottom w:val="nil"/>
              <w:right w:val="nil"/>
            </w:tcBorders>
          </w:tcPr>
          <w:p w14:paraId="1F34D86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95F8EB6" w14:textId="77777777" w:rsidR="00E64FBC" w:rsidRPr="0065632A" w:rsidRDefault="00E64FBC" w:rsidP="00332B56">
            <w:pPr>
              <w:pStyle w:val="AmColumnHeading"/>
            </w:pPr>
            <w:r w:rsidRPr="0065632A">
              <w:t>Emendamento</w:t>
            </w:r>
          </w:p>
        </w:tc>
      </w:tr>
      <w:tr w:rsidR="00E64FBC" w:rsidRPr="0065632A" w14:paraId="1E77513D" w14:textId="77777777" w:rsidTr="00332B56">
        <w:trPr>
          <w:jc w:val="center"/>
        </w:trPr>
        <w:tc>
          <w:tcPr>
            <w:tcW w:w="4876" w:type="dxa"/>
            <w:tcBorders>
              <w:top w:val="nil"/>
              <w:left w:val="nil"/>
              <w:bottom w:val="nil"/>
              <w:right w:val="nil"/>
            </w:tcBorders>
          </w:tcPr>
          <w:p w14:paraId="065833E5" w14:textId="77777777" w:rsidR="00E64FBC" w:rsidRPr="0065632A" w:rsidRDefault="00E64FBC" w:rsidP="00332B56">
            <w:pPr>
              <w:pStyle w:val="Normal6a"/>
            </w:pPr>
          </w:p>
        </w:tc>
        <w:tc>
          <w:tcPr>
            <w:tcW w:w="4876" w:type="dxa"/>
            <w:tcBorders>
              <w:top w:val="nil"/>
              <w:left w:val="nil"/>
              <w:bottom w:val="nil"/>
              <w:right w:val="nil"/>
            </w:tcBorders>
          </w:tcPr>
          <w:p w14:paraId="00CB9DF4" w14:textId="77777777" w:rsidR="00E64FBC" w:rsidRPr="0065632A" w:rsidRDefault="00E64FBC" w:rsidP="00332B56">
            <w:pPr>
              <w:pStyle w:val="Normal6a"/>
            </w:pPr>
            <w:r w:rsidRPr="0065632A">
              <w:rPr>
                <w:b/>
                <w:i/>
              </w:rPr>
              <w:t>6 ter.</w:t>
            </w:r>
            <w:r w:rsidRPr="0065632A">
              <w:tab/>
            </w:r>
            <w:r w:rsidRPr="0065632A">
              <w:rPr>
                <w:b/>
                <w:i/>
              </w:rPr>
              <w:t>condanna fermamente e respinge pienamente i brogli elettorali orchestrati dal regime in Venezuela in occasione sia delle elezioni presidenziali del 2024 che delle elezioni parlamentari fittizie del maggio 2025; chiede che il governo di Maduro cessi la sua politica di repressione e gli attacchi alla società civile e all'opposizione; ricorda che il 19 settembre 2024 il Parlamento ha riconosciuto Edmundo González Urrutia come presidente legittimo e democraticamente eletto del Venezuela e María Corina Machado come leader delle forze democratiche in Venezuela; evidenzia che vari Stati democratici nella regione e in tutto il mondo hanno riconosciuto González come presidente eletto; ricorda che González avrebbe dovuto prestare giuramento il 10 gennaio 2025; esprime soddisfazione per il fatto che il 17 dicembre 2024 il Parlamento ha assegnato il premio Sacharov per la libertà di pensiero 2024 a María Corina Machado, leader delle forze democratiche del Venezuela, e al presidente eletto, Edmundo González Urrutia, in rappresentanza di tutti i venezuelani che, all'interno e all'esterno del paese, lottano per ripristinare la libertà e la democrazia;</w:t>
            </w:r>
          </w:p>
        </w:tc>
      </w:tr>
    </w:tbl>
    <w:p w14:paraId="62746275"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25F20AEB" w14:textId="77777777" w:rsidR="00E64FBC" w:rsidRPr="00593685" w:rsidRDefault="00E64FBC" w:rsidP="00E64FBC">
      <w:pPr>
        <w:rPr>
          <w:lang w:val="pl-PL"/>
        </w:rPr>
      </w:pPr>
      <w:r w:rsidRPr="00593685">
        <w:rPr>
          <w:rStyle w:val="HideTWBExt"/>
          <w:lang w:val="pl-PL"/>
        </w:rPr>
        <w:t>&lt;/Amend&gt;</w:t>
      </w:r>
    </w:p>
    <w:p w14:paraId="2AB4AF3C"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153</w:t>
      </w:r>
      <w:r w:rsidRPr="00593685">
        <w:rPr>
          <w:rStyle w:val="HideTWBExt"/>
          <w:lang w:val="pl-PL"/>
        </w:rPr>
        <w:t>&lt;/NumAm&gt;</w:t>
      </w:r>
    </w:p>
    <w:p w14:paraId="70B35FC5"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2C6DF3A4" w14:textId="77777777" w:rsidR="00E64FBC" w:rsidRPr="00593685" w:rsidRDefault="00E64FBC" w:rsidP="00E64FBC">
      <w:pPr>
        <w:pStyle w:val="NormalBold"/>
        <w:rPr>
          <w:lang w:val="pl-PL"/>
        </w:rPr>
      </w:pPr>
      <w:r w:rsidRPr="00593685">
        <w:rPr>
          <w:rStyle w:val="HideTWBExt"/>
          <w:b w:val="0"/>
          <w:lang w:val="pl-PL"/>
        </w:rPr>
        <w:t>&lt;/RepeatBlock-By&gt;</w:t>
      </w:r>
    </w:p>
    <w:p w14:paraId="1128A3C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F201B40" w14:textId="77777777" w:rsidR="00E64FBC" w:rsidRPr="0065632A" w:rsidRDefault="00E64FBC" w:rsidP="00E64FBC">
      <w:pPr>
        <w:pStyle w:val="NormalBold"/>
      </w:pPr>
      <w:r w:rsidRPr="0065632A">
        <w:rPr>
          <w:rStyle w:val="HideTWBExt"/>
        </w:rPr>
        <w:t>&lt;Article&gt;</w:t>
      </w:r>
      <w:r w:rsidRPr="0065632A">
        <w:t>Paragrafo 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4EFCCAD" w14:textId="77777777" w:rsidTr="00332B56">
        <w:trPr>
          <w:trHeight w:hRule="exact" w:val="240"/>
          <w:jc w:val="center"/>
        </w:trPr>
        <w:tc>
          <w:tcPr>
            <w:tcW w:w="9752" w:type="dxa"/>
            <w:gridSpan w:val="2"/>
            <w:tcBorders>
              <w:top w:val="nil"/>
              <w:left w:val="nil"/>
              <w:bottom w:val="nil"/>
              <w:right w:val="nil"/>
            </w:tcBorders>
          </w:tcPr>
          <w:p w14:paraId="6DC26028" w14:textId="77777777" w:rsidR="00E64FBC" w:rsidRPr="0065632A" w:rsidRDefault="00E64FBC" w:rsidP="00332B56"/>
        </w:tc>
      </w:tr>
      <w:tr w:rsidR="00E64FBC" w:rsidRPr="0065632A" w14:paraId="0B88C831" w14:textId="77777777" w:rsidTr="00332B56">
        <w:trPr>
          <w:trHeight w:val="240"/>
          <w:jc w:val="center"/>
        </w:trPr>
        <w:tc>
          <w:tcPr>
            <w:tcW w:w="4876" w:type="dxa"/>
            <w:tcBorders>
              <w:top w:val="nil"/>
              <w:left w:val="nil"/>
              <w:bottom w:val="nil"/>
              <w:right w:val="nil"/>
            </w:tcBorders>
          </w:tcPr>
          <w:p w14:paraId="0E8BE34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79B4A94" w14:textId="77777777" w:rsidR="00E64FBC" w:rsidRPr="0065632A" w:rsidRDefault="00E64FBC" w:rsidP="00332B56">
            <w:pPr>
              <w:pStyle w:val="AmColumnHeading"/>
            </w:pPr>
            <w:r w:rsidRPr="0065632A">
              <w:t>Emendamento</w:t>
            </w:r>
          </w:p>
        </w:tc>
      </w:tr>
      <w:tr w:rsidR="00E64FBC" w:rsidRPr="0065632A" w14:paraId="16282932" w14:textId="77777777" w:rsidTr="00332B56">
        <w:trPr>
          <w:jc w:val="center"/>
        </w:trPr>
        <w:tc>
          <w:tcPr>
            <w:tcW w:w="4876" w:type="dxa"/>
            <w:tcBorders>
              <w:top w:val="nil"/>
              <w:left w:val="nil"/>
              <w:bottom w:val="nil"/>
              <w:right w:val="nil"/>
            </w:tcBorders>
          </w:tcPr>
          <w:p w14:paraId="1974AAAA" w14:textId="77777777" w:rsidR="00E64FBC" w:rsidRPr="0065632A" w:rsidRDefault="00E64FBC" w:rsidP="00332B56">
            <w:pPr>
              <w:pStyle w:val="Normal6a"/>
            </w:pPr>
          </w:p>
        </w:tc>
        <w:tc>
          <w:tcPr>
            <w:tcW w:w="4876" w:type="dxa"/>
            <w:tcBorders>
              <w:top w:val="nil"/>
              <w:left w:val="nil"/>
              <w:bottom w:val="nil"/>
              <w:right w:val="nil"/>
            </w:tcBorders>
          </w:tcPr>
          <w:p w14:paraId="2BC3EB57" w14:textId="77777777" w:rsidR="00E64FBC" w:rsidRPr="0065632A" w:rsidRDefault="00E64FBC" w:rsidP="00332B56">
            <w:pPr>
              <w:pStyle w:val="Normal6a"/>
            </w:pPr>
            <w:r w:rsidRPr="0065632A">
              <w:rPr>
                <w:b/>
                <w:i/>
              </w:rPr>
              <w:t>6 ter.</w:t>
            </w:r>
            <w:r w:rsidRPr="0065632A">
              <w:tab/>
            </w:r>
            <w:r w:rsidRPr="0065632A">
              <w:rPr>
                <w:b/>
                <w:i/>
              </w:rPr>
              <w:t>condanna fermamente il ricorso della Federazione russa a tattiche ibride, comprese le operazioni militari, informatiche, di informazione ed economiche, in particolare nel settore energetico, anche attraverso l'elusione delle sanzioni, pratiche non trasparenti e la corruzione, quali strumenti di espansione che compromettono la sicurezza regionale, promuovono la destabilizzazione interna e portano alla formazione di un blocco che minaccia la democrazia, la pace e il diritto internazionale;</w:t>
            </w:r>
          </w:p>
        </w:tc>
      </w:tr>
    </w:tbl>
    <w:p w14:paraId="1DC12CA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16DB7D3B" w14:textId="77777777" w:rsidR="00E64FBC" w:rsidRPr="0065632A" w:rsidRDefault="00E64FBC" w:rsidP="00E64FBC">
      <w:r w:rsidRPr="0065632A">
        <w:rPr>
          <w:rStyle w:val="HideTWBExt"/>
        </w:rPr>
        <w:t>&lt;/Amend&gt;</w:t>
      </w:r>
    </w:p>
    <w:p w14:paraId="07E4C21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154</w:t>
      </w:r>
      <w:r w:rsidRPr="0065632A">
        <w:rPr>
          <w:rStyle w:val="HideTWBExt"/>
        </w:rPr>
        <w:t>&lt;/NumAm&gt;</w:t>
      </w:r>
    </w:p>
    <w:p w14:paraId="6DF5ED33" w14:textId="77777777" w:rsidR="00E64FBC" w:rsidRPr="0065632A" w:rsidRDefault="00E64FBC" w:rsidP="00E64FBC">
      <w:pPr>
        <w:pStyle w:val="NormalBold"/>
      </w:pPr>
      <w:r w:rsidRPr="0065632A">
        <w:rPr>
          <w:rStyle w:val="HideTWBExt"/>
          <w:b w:val="0"/>
        </w:rPr>
        <w:t>&lt;RepeatBlock-By&gt;&lt;Members&gt;</w:t>
      </w:r>
      <w:r w:rsidRPr="0065632A">
        <w:t>Gabriel Mato, Francisco José Millán Mon</w:t>
      </w:r>
      <w:r w:rsidRPr="0065632A">
        <w:rPr>
          <w:rStyle w:val="HideTWBExt"/>
          <w:b w:val="0"/>
        </w:rPr>
        <w:t>&lt;/Members&gt;</w:t>
      </w:r>
    </w:p>
    <w:p w14:paraId="0E99B45E" w14:textId="77777777" w:rsidR="00E64FBC" w:rsidRPr="0065632A" w:rsidRDefault="00E64FBC" w:rsidP="00E64FBC">
      <w:pPr>
        <w:pStyle w:val="NormalBold"/>
      </w:pPr>
      <w:r w:rsidRPr="0065632A">
        <w:rPr>
          <w:rStyle w:val="HideTWBExt"/>
          <w:b w:val="0"/>
        </w:rPr>
        <w:t>&lt;/RepeatBlock-By&gt;</w:t>
      </w:r>
    </w:p>
    <w:p w14:paraId="39A930E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AC69F1C" w14:textId="77777777" w:rsidR="00E64FBC" w:rsidRPr="0065632A" w:rsidRDefault="00E64FBC" w:rsidP="00E64FBC">
      <w:pPr>
        <w:pStyle w:val="NormalBold"/>
      </w:pPr>
      <w:r w:rsidRPr="0065632A">
        <w:rPr>
          <w:rStyle w:val="HideTWBExt"/>
        </w:rPr>
        <w:t>&lt;Article&gt;</w:t>
      </w:r>
      <w:r w:rsidRPr="0065632A">
        <w:t>Paragrafo 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E1DE8A5" w14:textId="77777777" w:rsidTr="00332B56">
        <w:trPr>
          <w:trHeight w:hRule="exact" w:val="240"/>
          <w:jc w:val="center"/>
        </w:trPr>
        <w:tc>
          <w:tcPr>
            <w:tcW w:w="9752" w:type="dxa"/>
            <w:gridSpan w:val="2"/>
            <w:tcBorders>
              <w:top w:val="nil"/>
              <w:left w:val="nil"/>
              <w:bottom w:val="nil"/>
              <w:right w:val="nil"/>
            </w:tcBorders>
          </w:tcPr>
          <w:p w14:paraId="20D2B2B1" w14:textId="77777777" w:rsidR="00E64FBC" w:rsidRPr="0065632A" w:rsidRDefault="00E64FBC" w:rsidP="00332B56"/>
        </w:tc>
      </w:tr>
      <w:tr w:rsidR="00E64FBC" w:rsidRPr="0065632A" w14:paraId="1E1B83D2" w14:textId="77777777" w:rsidTr="00332B56">
        <w:trPr>
          <w:trHeight w:val="240"/>
          <w:jc w:val="center"/>
        </w:trPr>
        <w:tc>
          <w:tcPr>
            <w:tcW w:w="4876" w:type="dxa"/>
            <w:tcBorders>
              <w:top w:val="nil"/>
              <w:left w:val="nil"/>
              <w:bottom w:val="nil"/>
              <w:right w:val="nil"/>
            </w:tcBorders>
          </w:tcPr>
          <w:p w14:paraId="6C72F28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0D03204" w14:textId="77777777" w:rsidR="00E64FBC" w:rsidRPr="0065632A" w:rsidRDefault="00E64FBC" w:rsidP="00332B56">
            <w:pPr>
              <w:pStyle w:val="AmColumnHeading"/>
            </w:pPr>
            <w:r w:rsidRPr="0065632A">
              <w:t>Emendamento</w:t>
            </w:r>
          </w:p>
        </w:tc>
      </w:tr>
      <w:tr w:rsidR="00E64FBC" w:rsidRPr="0065632A" w14:paraId="47106120" w14:textId="77777777" w:rsidTr="00332B56">
        <w:trPr>
          <w:jc w:val="center"/>
        </w:trPr>
        <w:tc>
          <w:tcPr>
            <w:tcW w:w="4876" w:type="dxa"/>
            <w:tcBorders>
              <w:top w:val="nil"/>
              <w:left w:val="nil"/>
              <w:bottom w:val="nil"/>
              <w:right w:val="nil"/>
            </w:tcBorders>
          </w:tcPr>
          <w:p w14:paraId="209CC3E4" w14:textId="77777777" w:rsidR="00E64FBC" w:rsidRPr="0065632A" w:rsidRDefault="00E64FBC" w:rsidP="00332B56">
            <w:pPr>
              <w:pStyle w:val="Normal6a"/>
            </w:pPr>
          </w:p>
        </w:tc>
        <w:tc>
          <w:tcPr>
            <w:tcW w:w="4876" w:type="dxa"/>
            <w:tcBorders>
              <w:top w:val="nil"/>
              <w:left w:val="nil"/>
              <w:bottom w:val="nil"/>
              <w:right w:val="nil"/>
            </w:tcBorders>
          </w:tcPr>
          <w:p w14:paraId="3913C8F0" w14:textId="77777777" w:rsidR="00E64FBC" w:rsidRPr="0065632A" w:rsidRDefault="00E64FBC" w:rsidP="00332B56">
            <w:pPr>
              <w:pStyle w:val="Normal6a"/>
            </w:pPr>
            <w:r w:rsidRPr="0065632A">
              <w:rPr>
                <w:b/>
                <w:i/>
              </w:rPr>
              <w:t>6 ter.</w:t>
            </w:r>
            <w:r w:rsidRPr="0065632A">
              <w:tab/>
            </w:r>
            <w:r w:rsidRPr="0065632A">
              <w:rPr>
                <w:b/>
                <w:i/>
              </w:rPr>
              <w:t>manifesta il proprio sconcerto di fronte al tentato omicidio del senatore e precandidato Miguel Uribe lo scorso 7 giugno; ricorda che, nonostante il processo di pace, la violenza continua in molte zone della Colombia e richiede soluzioni globali da parte del governo colombiano; invita l'UE a continuare a sostenere il processo di pace nel paese;   invita il governo colombiano a garantire la sicurezza e l'integrità fisica di tutti i candidati prima delle elezioni del 2026;</w:t>
            </w:r>
          </w:p>
        </w:tc>
      </w:tr>
    </w:tbl>
    <w:p w14:paraId="5A6ADC7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5098CB3F" w14:textId="77777777" w:rsidR="00E64FBC" w:rsidRPr="0065632A" w:rsidRDefault="00E64FBC" w:rsidP="00E64FBC">
      <w:r w:rsidRPr="0065632A">
        <w:rPr>
          <w:rStyle w:val="HideTWBExt"/>
        </w:rPr>
        <w:t>&lt;/Amend&gt;</w:t>
      </w:r>
    </w:p>
    <w:p w14:paraId="6F0BF96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155</w:t>
      </w:r>
      <w:r w:rsidRPr="0065632A">
        <w:rPr>
          <w:rStyle w:val="HideTWBExt"/>
        </w:rPr>
        <w:t>&lt;/NumAm&gt;</w:t>
      </w:r>
    </w:p>
    <w:p w14:paraId="396BF9E7" w14:textId="77777777" w:rsidR="00E64FBC" w:rsidRPr="0065632A" w:rsidRDefault="00E64FBC" w:rsidP="00E64FBC">
      <w:pPr>
        <w:pStyle w:val="NormalBold"/>
      </w:pPr>
      <w:r w:rsidRPr="0065632A">
        <w:rPr>
          <w:rStyle w:val="HideTWBExt"/>
          <w:b w:val="0"/>
        </w:rPr>
        <w:t>&lt;RepeatBlock-By&gt;&lt;Members&gt;</w:t>
      </w:r>
      <w:r w:rsidRPr="0065632A">
        <w:t>Carlo Fidanza, Adam Bielan, Alberico Gambino</w:t>
      </w:r>
      <w:r w:rsidRPr="0065632A">
        <w:rPr>
          <w:rStyle w:val="HideTWBExt"/>
          <w:b w:val="0"/>
        </w:rPr>
        <w:t>&lt;/Members&gt;</w:t>
      </w:r>
    </w:p>
    <w:p w14:paraId="7E5ED4C7" w14:textId="77777777" w:rsidR="00E64FBC" w:rsidRPr="0065632A" w:rsidRDefault="00E64FBC" w:rsidP="00E64FBC">
      <w:pPr>
        <w:pStyle w:val="NormalBold"/>
      </w:pPr>
      <w:r w:rsidRPr="0065632A">
        <w:rPr>
          <w:rStyle w:val="HideTWBExt"/>
          <w:b w:val="0"/>
        </w:rPr>
        <w:t>&lt;/RepeatBlock-By&gt;</w:t>
      </w:r>
    </w:p>
    <w:p w14:paraId="1715C98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9E14E55" w14:textId="77777777" w:rsidR="00E64FBC" w:rsidRPr="0065632A" w:rsidRDefault="00E64FBC" w:rsidP="00E64FBC">
      <w:pPr>
        <w:pStyle w:val="NormalBold"/>
      </w:pPr>
      <w:r w:rsidRPr="0065632A">
        <w:rPr>
          <w:rStyle w:val="HideTWBExt"/>
        </w:rPr>
        <w:t>&lt;Article&gt;</w:t>
      </w:r>
      <w:r w:rsidRPr="0065632A">
        <w:t>Paragrafo 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9D544C9" w14:textId="77777777" w:rsidTr="00332B56">
        <w:trPr>
          <w:trHeight w:hRule="exact" w:val="240"/>
          <w:jc w:val="center"/>
        </w:trPr>
        <w:tc>
          <w:tcPr>
            <w:tcW w:w="9752" w:type="dxa"/>
            <w:gridSpan w:val="2"/>
            <w:tcBorders>
              <w:top w:val="nil"/>
              <w:left w:val="nil"/>
              <w:bottom w:val="nil"/>
              <w:right w:val="nil"/>
            </w:tcBorders>
          </w:tcPr>
          <w:p w14:paraId="1386EA40" w14:textId="77777777" w:rsidR="00E64FBC" w:rsidRPr="0065632A" w:rsidRDefault="00E64FBC" w:rsidP="00332B56"/>
        </w:tc>
      </w:tr>
      <w:tr w:rsidR="00E64FBC" w:rsidRPr="0065632A" w14:paraId="32FDD5BE" w14:textId="77777777" w:rsidTr="00332B56">
        <w:trPr>
          <w:trHeight w:val="240"/>
          <w:jc w:val="center"/>
        </w:trPr>
        <w:tc>
          <w:tcPr>
            <w:tcW w:w="4876" w:type="dxa"/>
            <w:tcBorders>
              <w:top w:val="nil"/>
              <w:left w:val="nil"/>
              <w:bottom w:val="nil"/>
              <w:right w:val="nil"/>
            </w:tcBorders>
          </w:tcPr>
          <w:p w14:paraId="45BC9AF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F914480" w14:textId="77777777" w:rsidR="00E64FBC" w:rsidRPr="0065632A" w:rsidRDefault="00E64FBC" w:rsidP="00332B56">
            <w:pPr>
              <w:pStyle w:val="AmColumnHeading"/>
            </w:pPr>
            <w:r w:rsidRPr="0065632A">
              <w:t>Emendamento</w:t>
            </w:r>
          </w:p>
        </w:tc>
      </w:tr>
      <w:tr w:rsidR="00E64FBC" w:rsidRPr="0065632A" w14:paraId="1A95E9D2" w14:textId="77777777" w:rsidTr="00332B56">
        <w:trPr>
          <w:jc w:val="center"/>
        </w:trPr>
        <w:tc>
          <w:tcPr>
            <w:tcW w:w="4876" w:type="dxa"/>
            <w:tcBorders>
              <w:top w:val="nil"/>
              <w:left w:val="nil"/>
              <w:bottom w:val="nil"/>
              <w:right w:val="nil"/>
            </w:tcBorders>
          </w:tcPr>
          <w:p w14:paraId="4EFD9B96" w14:textId="77777777" w:rsidR="00E64FBC" w:rsidRPr="0065632A" w:rsidRDefault="00E64FBC" w:rsidP="00332B56">
            <w:pPr>
              <w:pStyle w:val="Normal6a"/>
            </w:pPr>
          </w:p>
        </w:tc>
        <w:tc>
          <w:tcPr>
            <w:tcW w:w="4876" w:type="dxa"/>
            <w:tcBorders>
              <w:top w:val="nil"/>
              <w:left w:val="nil"/>
              <w:bottom w:val="nil"/>
              <w:right w:val="nil"/>
            </w:tcBorders>
          </w:tcPr>
          <w:p w14:paraId="7246A0DB" w14:textId="77777777" w:rsidR="00E64FBC" w:rsidRPr="0065632A" w:rsidRDefault="00E64FBC" w:rsidP="00332B56">
            <w:pPr>
              <w:pStyle w:val="Normal6a"/>
            </w:pPr>
            <w:r w:rsidRPr="0065632A">
              <w:rPr>
                <w:b/>
                <w:i/>
              </w:rPr>
              <w:t>6 ter.</w:t>
            </w:r>
            <w:r w:rsidRPr="0065632A">
              <w:tab/>
            </w:r>
            <w:r w:rsidRPr="0065632A">
              <w:rPr>
                <w:b/>
                <w:i/>
              </w:rPr>
              <w:t>condanna con la massima fermezza il tentativo di assassinio di Miguel Uribe Turbay, senatore e precandidato alle elezioni presidenziali colombiane del 2026, che è in punto di morte dopo essere stato raggiunto da colpi di arma da fuoco durante una manifestazione pubblica a Bogotá; sottolinea che questo grave attentato rappresenta anche un attacco alla democrazia e invita le autorità colombiane a fare piena luce sulle responsabilità;</w:t>
            </w:r>
          </w:p>
        </w:tc>
      </w:tr>
    </w:tbl>
    <w:p w14:paraId="0437E54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F645D70" w14:textId="77777777" w:rsidR="00E64FBC" w:rsidRPr="0065632A" w:rsidRDefault="00E64FBC" w:rsidP="00E64FBC">
      <w:r w:rsidRPr="0065632A">
        <w:rPr>
          <w:rStyle w:val="HideTWBExt"/>
        </w:rPr>
        <w:t>&lt;/Amend&gt;</w:t>
      </w:r>
    </w:p>
    <w:p w14:paraId="33617C9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156</w:t>
      </w:r>
      <w:r w:rsidRPr="0065632A">
        <w:rPr>
          <w:rStyle w:val="HideTWBExt"/>
        </w:rPr>
        <w:t>&lt;/NumAm&gt;</w:t>
      </w:r>
    </w:p>
    <w:p w14:paraId="3DF4F3B0"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9356A12" w14:textId="77777777" w:rsidR="00E64FBC" w:rsidRPr="0065632A" w:rsidRDefault="00E64FBC" w:rsidP="00E64FBC">
      <w:pPr>
        <w:pStyle w:val="NormalBold"/>
      </w:pPr>
      <w:r w:rsidRPr="0065632A">
        <w:rPr>
          <w:rStyle w:val="HideTWBExt"/>
          <w:b w:val="0"/>
        </w:rPr>
        <w:t>&lt;/RepeatBlock-By&gt;</w:t>
      </w:r>
    </w:p>
    <w:p w14:paraId="11332B2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30B3F52" w14:textId="77777777" w:rsidR="00E64FBC" w:rsidRPr="0065632A" w:rsidRDefault="00E64FBC" w:rsidP="00E64FBC">
      <w:pPr>
        <w:pStyle w:val="NormalBold"/>
      </w:pPr>
      <w:r w:rsidRPr="0065632A">
        <w:rPr>
          <w:rStyle w:val="HideTWBExt"/>
        </w:rPr>
        <w:t>&lt;Article&gt;</w:t>
      </w:r>
      <w:r w:rsidRPr="0065632A">
        <w:t>Paragrafo 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61A0365" w14:textId="77777777" w:rsidTr="00332B56">
        <w:trPr>
          <w:trHeight w:hRule="exact" w:val="240"/>
          <w:jc w:val="center"/>
        </w:trPr>
        <w:tc>
          <w:tcPr>
            <w:tcW w:w="9752" w:type="dxa"/>
            <w:gridSpan w:val="2"/>
            <w:tcBorders>
              <w:top w:val="nil"/>
              <w:left w:val="nil"/>
              <w:bottom w:val="nil"/>
              <w:right w:val="nil"/>
            </w:tcBorders>
          </w:tcPr>
          <w:p w14:paraId="118929EC" w14:textId="77777777" w:rsidR="00E64FBC" w:rsidRPr="0065632A" w:rsidRDefault="00E64FBC" w:rsidP="00332B56"/>
        </w:tc>
      </w:tr>
      <w:tr w:rsidR="00E64FBC" w:rsidRPr="0065632A" w14:paraId="08025E58" w14:textId="77777777" w:rsidTr="00332B56">
        <w:trPr>
          <w:trHeight w:val="240"/>
          <w:jc w:val="center"/>
        </w:trPr>
        <w:tc>
          <w:tcPr>
            <w:tcW w:w="4876" w:type="dxa"/>
            <w:tcBorders>
              <w:top w:val="nil"/>
              <w:left w:val="nil"/>
              <w:bottom w:val="nil"/>
              <w:right w:val="nil"/>
            </w:tcBorders>
          </w:tcPr>
          <w:p w14:paraId="3F01308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BAF8808" w14:textId="77777777" w:rsidR="00E64FBC" w:rsidRPr="0065632A" w:rsidRDefault="00E64FBC" w:rsidP="00332B56">
            <w:pPr>
              <w:pStyle w:val="AmColumnHeading"/>
            </w:pPr>
            <w:r w:rsidRPr="0065632A">
              <w:t>Emendamento</w:t>
            </w:r>
          </w:p>
        </w:tc>
      </w:tr>
      <w:tr w:rsidR="00E64FBC" w:rsidRPr="0065632A" w14:paraId="3CBA0EB4" w14:textId="77777777" w:rsidTr="00332B56">
        <w:trPr>
          <w:jc w:val="center"/>
        </w:trPr>
        <w:tc>
          <w:tcPr>
            <w:tcW w:w="4876" w:type="dxa"/>
            <w:tcBorders>
              <w:top w:val="nil"/>
              <w:left w:val="nil"/>
              <w:bottom w:val="nil"/>
              <w:right w:val="nil"/>
            </w:tcBorders>
          </w:tcPr>
          <w:p w14:paraId="5DEA1BBA" w14:textId="77777777" w:rsidR="00E64FBC" w:rsidRPr="0065632A" w:rsidRDefault="00E64FBC" w:rsidP="00332B56">
            <w:pPr>
              <w:pStyle w:val="Normal6a"/>
            </w:pPr>
          </w:p>
        </w:tc>
        <w:tc>
          <w:tcPr>
            <w:tcW w:w="4876" w:type="dxa"/>
            <w:tcBorders>
              <w:top w:val="nil"/>
              <w:left w:val="nil"/>
              <w:bottom w:val="nil"/>
              <w:right w:val="nil"/>
            </w:tcBorders>
          </w:tcPr>
          <w:p w14:paraId="79368C87" w14:textId="77777777" w:rsidR="00E64FBC" w:rsidRPr="0065632A" w:rsidRDefault="00E64FBC" w:rsidP="00332B56">
            <w:pPr>
              <w:pStyle w:val="Normal6a"/>
            </w:pPr>
            <w:r w:rsidRPr="0065632A">
              <w:rPr>
                <w:b/>
                <w:i/>
              </w:rPr>
              <w:t>6 ter.</w:t>
            </w:r>
            <w:r w:rsidRPr="0065632A">
              <w:tab/>
            </w:r>
            <w:r w:rsidRPr="0065632A">
              <w:rPr>
                <w:b/>
                <w:i/>
              </w:rPr>
              <w:t>condanna le violazioni sistematiche dei diritti umani perpetrate dal regime cubano; invita l'Unione europea e i paesi dell'America latina a impegnarsi collettivamente con il regime cubano per favorire riforme democratiche; esorta vivamente gli Stati Uniti a revocare il loro embargo economico, commerciale e finanziario nei confronti di Cuba, nel pieno rispetto delle pertinenti risoluzioni delle Nazioni Unite;</w:t>
            </w:r>
          </w:p>
        </w:tc>
      </w:tr>
    </w:tbl>
    <w:p w14:paraId="48D2EC6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EC308AC" w14:textId="77777777" w:rsidR="00E64FBC" w:rsidRPr="0065632A" w:rsidRDefault="00E64FBC" w:rsidP="00E64FBC">
      <w:r w:rsidRPr="0065632A">
        <w:rPr>
          <w:rStyle w:val="HideTWBExt"/>
        </w:rPr>
        <w:t>&lt;/Amend&gt;</w:t>
      </w:r>
    </w:p>
    <w:p w14:paraId="3BC9937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157</w:t>
      </w:r>
      <w:r w:rsidRPr="0065632A">
        <w:rPr>
          <w:rStyle w:val="HideTWBExt"/>
        </w:rPr>
        <w:t>&lt;/NumAm&gt;</w:t>
      </w:r>
    </w:p>
    <w:p w14:paraId="3F2AA6F4"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6253A200"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3D7ABF27" w14:textId="77777777" w:rsidR="00E64FBC" w:rsidRPr="0065632A" w:rsidRDefault="00E64FBC" w:rsidP="00E64FBC">
      <w:pPr>
        <w:pStyle w:val="NormalBold"/>
      </w:pPr>
      <w:r w:rsidRPr="0065632A">
        <w:rPr>
          <w:rStyle w:val="HideTWBExt"/>
          <w:b w:val="0"/>
        </w:rPr>
        <w:t>&lt;/RepeatBlock-By&gt;</w:t>
      </w:r>
    </w:p>
    <w:p w14:paraId="29041D4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DE2F12D" w14:textId="77777777" w:rsidR="00E64FBC" w:rsidRPr="0065632A" w:rsidRDefault="00E64FBC" w:rsidP="00E64FBC">
      <w:pPr>
        <w:pStyle w:val="NormalBold"/>
      </w:pPr>
      <w:r w:rsidRPr="0065632A">
        <w:rPr>
          <w:rStyle w:val="HideTWBExt"/>
        </w:rPr>
        <w:t>&lt;Article&gt;</w:t>
      </w:r>
      <w:r w:rsidRPr="0065632A">
        <w:t>Paragrafo 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71BAAF2" w14:textId="77777777" w:rsidTr="00332B56">
        <w:trPr>
          <w:trHeight w:hRule="exact" w:val="240"/>
          <w:jc w:val="center"/>
        </w:trPr>
        <w:tc>
          <w:tcPr>
            <w:tcW w:w="9752" w:type="dxa"/>
            <w:gridSpan w:val="2"/>
            <w:tcBorders>
              <w:top w:val="nil"/>
              <w:left w:val="nil"/>
              <w:bottom w:val="nil"/>
              <w:right w:val="nil"/>
            </w:tcBorders>
          </w:tcPr>
          <w:p w14:paraId="264B056B" w14:textId="77777777" w:rsidR="00E64FBC" w:rsidRPr="0065632A" w:rsidRDefault="00E64FBC" w:rsidP="00332B56"/>
        </w:tc>
      </w:tr>
      <w:tr w:rsidR="00E64FBC" w:rsidRPr="0065632A" w14:paraId="633F466E" w14:textId="77777777" w:rsidTr="00332B56">
        <w:trPr>
          <w:trHeight w:val="240"/>
          <w:jc w:val="center"/>
        </w:trPr>
        <w:tc>
          <w:tcPr>
            <w:tcW w:w="4876" w:type="dxa"/>
            <w:tcBorders>
              <w:top w:val="nil"/>
              <w:left w:val="nil"/>
              <w:bottom w:val="nil"/>
              <w:right w:val="nil"/>
            </w:tcBorders>
          </w:tcPr>
          <w:p w14:paraId="6B79CDE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ADD9F91" w14:textId="77777777" w:rsidR="00E64FBC" w:rsidRPr="0065632A" w:rsidRDefault="00E64FBC" w:rsidP="00332B56">
            <w:pPr>
              <w:pStyle w:val="AmColumnHeading"/>
            </w:pPr>
            <w:r w:rsidRPr="0065632A">
              <w:t>Emendamento</w:t>
            </w:r>
          </w:p>
        </w:tc>
      </w:tr>
      <w:tr w:rsidR="00E64FBC" w:rsidRPr="0065632A" w14:paraId="249DA2F3" w14:textId="77777777" w:rsidTr="00332B56">
        <w:trPr>
          <w:jc w:val="center"/>
        </w:trPr>
        <w:tc>
          <w:tcPr>
            <w:tcW w:w="4876" w:type="dxa"/>
            <w:tcBorders>
              <w:top w:val="nil"/>
              <w:left w:val="nil"/>
              <w:bottom w:val="nil"/>
              <w:right w:val="nil"/>
            </w:tcBorders>
          </w:tcPr>
          <w:p w14:paraId="0D7DD21D" w14:textId="77777777" w:rsidR="00E64FBC" w:rsidRPr="0065632A" w:rsidRDefault="00E64FBC" w:rsidP="00332B56">
            <w:pPr>
              <w:pStyle w:val="Normal6a"/>
            </w:pPr>
          </w:p>
        </w:tc>
        <w:tc>
          <w:tcPr>
            <w:tcW w:w="4876" w:type="dxa"/>
            <w:tcBorders>
              <w:top w:val="nil"/>
              <w:left w:val="nil"/>
              <w:bottom w:val="nil"/>
              <w:right w:val="nil"/>
            </w:tcBorders>
          </w:tcPr>
          <w:p w14:paraId="2EF26872" w14:textId="77777777" w:rsidR="00E64FBC" w:rsidRPr="0065632A" w:rsidRDefault="00E64FBC" w:rsidP="00332B56">
            <w:pPr>
              <w:pStyle w:val="Normal6a"/>
            </w:pPr>
            <w:r w:rsidRPr="0065632A">
              <w:rPr>
                <w:b/>
                <w:i/>
              </w:rPr>
              <w:t>6 ter.</w:t>
            </w:r>
            <w:r w:rsidRPr="0065632A">
              <w:tab/>
            </w:r>
            <w:r w:rsidRPr="0065632A">
              <w:rPr>
                <w:b/>
                <w:i/>
              </w:rPr>
              <w:t>sostiene l'attuazione dell'accordo di Escazú quale strumento fondamentale per aumentare la trasparenza, la partecipazione pubblica e l'accesso alla giustizia in materia ambientale, rafforzando in tal modo l'azione collettiva e l'operato dei difensori dell'ambiente;</w:t>
            </w:r>
          </w:p>
        </w:tc>
      </w:tr>
    </w:tbl>
    <w:p w14:paraId="4E810D5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7E9538A" w14:textId="77777777" w:rsidR="00E64FBC" w:rsidRPr="0065632A" w:rsidRDefault="00E64FBC" w:rsidP="00E64FBC">
      <w:r w:rsidRPr="0065632A">
        <w:rPr>
          <w:rStyle w:val="HideTWBExt"/>
        </w:rPr>
        <w:t>&lt;/Amend&gt;</w:t>
      </w:r>
    </w:p>
    <w:p w14:paraId="15C1C68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158</w:t>
      </w:r>
      <w:r w:rsidRPr="0065632A">
        <w:rPr>
          <w:rStyle w:val="HideTWBExt"/>
        </w:rPr>
        <w:t>&lt;/NumAm&gt;</w:t>
      </w:r>
    </w:p>
    <w:p w14:paraId="45E95C2B" w14:textId="77777777" w:rsidR="00E64FBC" w:rsidRPr="0065632A" w:rsidRDefault="00E64FBC" w:rsidP="00E64FBC">
      <w:pPr>
        <w:pStyle w:val="NormalBold"/>
      </w:pPr>
      <w:r w:rsidRPr="0065632A">
        <w:rPr>
          <w:rStyle w:val="HideTWBExt"/>
          <w:b w:val="0"/>
        </w:rPr>
        <w:t>&lt;RepeatBlock-By&gt;&lt;Members&gt;</w:t>
      </w:r>
      <w:r w:rsidRPr="0065632A">
        <w:t>Carlo Fidanza, Alberico Gambino</w:t>
      </w:r>
      <w:r w:rsidRPr="0065632A">
        <w:rPr>
          <w:rStyle w:val="HideTWBExt"/>
          <w:b w:val="0"/>
        </w:rPr>
        <w:t>&lt;/Members&gt;</w:t>
      </w:r>
    </w:p>
    <w:p w14:paraId="2481A987" w14:textId="77777777" w:rsidR="00E64FBC" w:rsidRPr="0065632A" w:rsidRDefault="00E64FBC" w:rsidP="00E64FBC">
      <w:pPr>
        <w:pStyle w:val="NormalBold"/>
      </w:pPr>
      <w:r w:rsidRPr="0065632A">
        <w:rPr>
          <w:rStyle w:val="HideTWBExt"/>
          <w:b w:val="0"/>
        </w:rPr>
        <w:t>&lt;/RepeatBlock-By&gt;</w:t>
      </w:r>
    </w:p>
    <w:p w14:paraId="1D51539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400C6DC" w14:textId="77777777" w:rsidR="00E64FBC" w:rsidRPr="0065632A" w:rsidRDefault="00E64FBC" w:rsidP="00E64FBC">
      <w:pPr>
        <w:pStyle w:val="NormalBold"/>
      </w:pPr>
      <w:r w:rsidRPr="0065632A">
        <w:rPr>
          <w:rStyle w:val="HideTWBExt"/>
        </w:rPr>
        <w:t>&lt;Article&gt;</w:t>
      </w:r>
      <w:r w:rsidRPr="0065632A">
        <w:t>Paragrafo 6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7EF1568" w14:textId="77777777" w:rsidTr="00332B56">
        <w:trPr>
          <w:trHeight w:hRule="exact" w:val="240"/>
          <w:jc w:val="center"/>
        </w:trPr>
        <w:tc>
          <w:tcPr>
            <w:tcW w:w="9752" w:type="dxa"/>
            <w:gridSpan w:val="2"/>
            <w:tcBorders>
              <w:top w:val="nil"/>
              <w:left w:val="nil"/>
              <w:bottom w:val="nil"/>
              <w:right w:val="nil"/>
            </w:tcBorders>
          </w:tcPr>
          <w:p w14:paraId="3CD9BB31" w14:textId="77777777" w:rsidR="00E64FBC" w:rsidRPr="0065632A" w:rsidRDefault="00E64FBC" w:rsidP="00332B56"/>
        </w:tc>
      </w:tr>
      <w:tr w:rsidR="00E64FBC" w:rsidRPr="0065632A" w14:paraId="77CE0076" w14:textId="77777777" w:rsidTr="00332B56">
        <w:trPr>
          <w:trHeight w:val="240"/>
          <w:jc w:val="center"/>
        </w:trPr>
        <w:tc>
          <w:tcPr>
            <w:tcW w:w="4876" w:type="dxa"/>
            <w:tcBorders>
              <w:top w:val="nil"/>
              <w:left w:val="nil"/>
              <w:bottom w:val="nil"/>
              <w:right w:val="nil"/>
            </w:tcBorders>
          </w:tcPr>
          <w:p w14:paraId="7A14D8A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CC8360B" w14:textId="77777777" w:rsidR="00E64FBC" w:rsidRPr="0065632A" w:rsidRDefault="00E64FBC" w:rsidP="00332B56">
            <w:pPr>
              <w:pStyle w:val="AmColumnHeading"/>
            </w:pPr>
            <w:r w:rsidRPr="0065632A">
              <w:t>Emendamento</w:t>
            </w:r>
          </w:p>
        </w:tc>
      </w:tr>
      <w:tr w:rsidR="00E64FBC" w:rsidRPr="0065632A" w14:paraId="470FF109" w14:textId="77777777" w:rsidTr="00332B56">
        <w:trPr>
          <w:jc w:val="center"/>
        </w:trPr>
        <w:tc>
          <w:tcPr>
            <w:tcW w:w="4876" w:type="dxa"/>
            <w:tcBorders>
              <w:top w:val="nil"/>
              <w:left w:val="nil"/>
              <w:bottom w:val="nil"/>
              <w:right w:val="nil"/>
            </w:tcBorders>
          </w:tcPr>
          <w:p w14:paraId="34F49F1C" w14:textId="77777777" w:rsidR="00E64FBC" w:rsidRPr="0065632A" w:rsidRDefault="00E64FBC" w:rsidP="00332B56">
            <w:pPr>
              <w:pStyle w:val="Normal6a"/>
            </w:pPr>
          </w:p>
        </w:tc>
        <w:tc>
          <w:tcPr>
            <w:tcW w:w="4876" w:type="dxa"/>
            <w:tcBorders>
              <w:top w:val="nil"/>
              <w:left w:val="nil"/>
              <w:bottom w:val="nil"/>
              <w:right w:val="nil"/>
            </w:tcBorders>
          </w:tcPr>
          <w:p w14:paraId="2788D2E9" w14:textId="77777777" w:rsidR="00E64FBC" w:rsidRPr="0065632A" w:rsidRDefault="00E64FBC" w:rsidP="00332B56">
            <w:pPr>
              <w:pStyle w:val="Normal6a"/>
            </w:pPr>
            <w:r w:rsidRPr="0065632A">
              <w:rPr>
                <w:b/>
                <w:i/>
              </w:rPr>
              <w:t>6 quater.</w:t>
            </w:r>
            <w:r w:rsidRPr="0065632A">
              <w:tab/>
            </w:r>
            <w:r w:rsidRPr="0065632A">
              <w:rPr>
                <w:b/>
                <w:i/>
              </w:rPr>
              <w:t>rende omaggio all'ex presidente del Nicaragua Violeta Chamorro, una figura chiave nella storia del Nicaragua, che rappresenta un simbolo di speranza e cambiamento; sottolinea che Doña Violeta è stata la prima presidente donna democraticamente eletta di un paese dell'America centrale e ha ricoperto la carica di presidente del Nicaragua dal 1990 al 1997; ricorda in particolare che il suo retaggio ha segnato la fine della guerra civile, l'inizio di un periodo di pace e riconciliazione nazionale, la stabilizzazione dell'economia e il ripristino delle relazioni internazionali; sottolinea che è morta in esilio poiché negli ultimi anni la sua famiglia era stata costretta all'esilio in Costa Rica, come altre centinaia di migliaia di nicaraguensi in fuga dalla repressione di Ortega; ricorda inoltre che la sua fondazione, la Fondazione Violeta Barrios de Chamorro, che ha erogato formazione ai giornalisti e ha difeso la libertà di espressione, ha cessato la propria attività in Nicaragua nel gennaio 2021 nell'ambito della strategia repressiva del regime di Ortega-Murillo volta a mettere a tacere qualsiasi voce critica;</w:t>
            </w:r>
          </w:p>
        </w:tc>
      </w:tr>
    </w:tbl>
    <w:p w14:paraId="499ECF8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C8CE933" w14:textId="77777777" w:rsidR="00E64FBC" w:rsidRPr="0065632A" w:rsidRDefault="00E64FBC" w:rsidP="00E64FBC">
      <w:r w:rsidRPr="0065632A">
        <w:rPr>
          <w:rStyle w:val="HideTWBExt"/>
        </w:rPr>
        <w:t>&lt;/Amend&gt;</w:t>
      </w:r>
    </w:p>
    <w:p w14:paraId="1620E8C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159</w:t>
      </w:r>
      <w:r w:rsidRPr="0065632A">
        <w:rPr>
          <w:rStyle w:val="HideTWBExt"/>
        </w:rPr>
        <w:t>&lt;/NumAm&gt;</w:t>
      </w:r>
    </w:p>
    <w:p w14:paraId="078DE68B"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9D21F56" w14:textId="77777777" w:rsidR="00E64FBC" w:rsidRPr="0065632A" w:rsidRDefault="00E64FBC" w:rsidP="00E64FBC">
      <w:pPr>
        <w:pStyle w:val="NormalBold"/>
      </w:pPr>
      <w:r w:rsidRPr="0065632A">
        <w:rPr>
          <w:rStyle w:val="HideTWBExt"/>
          <w:b w:val="0"/>
        </w:rPr>
        <w:t>&lt;/RepeatBlock-By&gt;</w:t>
      </w:r>
    </w:p>
    <w:p w14:paraId="3D0912F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02956B7" w14:textId="77777777" w:rsidR="00E64FBC" w:rsidRPr="0065632A" w:rsidRDefault="00E64FBC" w:rsidP="00E64FBC">
      <w:pPr>
        <w:pStyle w:val="NormalBold"/>
      </w:pPr>
      <w:r w:rsidRPr="0065632A">
        <w:rPr>
          <w:rStyle w:val="HideTWBExt"/>
        </w:rPr>
        <w:t>&lt;Article&gt;</w:t>
      </w:r>
      <w:r w:rsidRPr="0065632A">
        <w:t>Paragrafo 6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BD8971B" w14:textId="77777777" w:rsidTr="00332B56">
        <w:trPr>
          <w:trHeight w:hRule="exact" w:val="240"/>
          <w:jc w:val="center"/>
        </w:trPr>
        <w:tc>
          <w:tcPr>
            <w:tcW w:w="9752" w:type="dxa"/>
            <w:gridSpan w:val="2"/>
            <w:tcBorders>
              <w:top w:val="nil"/>
              <w:left w:val="nil"/>
              <w:bottom w:val="nil"/>
              <w:right w:val="nil"/>
            </w:tcBorders>
          </w:tcPr>
          <w:p w14:paraId="6CF05ACF" w14:textId="77777777" w:rsidR="00E64FBC" w:rsidRPr="0065632A" w:rsidRDefault="00E64FBC" w:rsidP="00332B56"/>
        </w:tc>
      </w:tr>
      <w:tr w:rsidR="00E64FBC" w:rsidRPr="0065632A" w14:paraId="611B4138" w14:textId="77777777" w:rsidTr="00332B56">
        <w:trPr>
          <w:trHeight w:val="240"/>
          <w:jc w:val="center"/>
        </w:trPr>
        <w:tc>
          <w:tcPr>
            <w:tcW w:w="4876" w:type="dxa"/>
            <w:tcBorders>
              <w:top w:val="nil"/>
              <w:left w:val="nil"/>
              <w:bottom w:val="nil"/>
              <w:right w:val="nil"/>
            </w:tcBorders>
          </w:tcPr>
          <w:p w14:paraId="1F29D3D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2B050DF" w14:textId="77777777" w:rsidR="00E64FBC" w:rsidRPr="0065632A" w:rsidRDefault="00E64FBC" w:rsidP="00332B56">
            <w:pPr>
              <w:pStyle w:val="AmColumnHeading"/>
            </w:pPr>
            <w:r w:rsidRPr="0065632A">
              <w:t>Emendamento</w:t>
            </w:r>
          </w:p>
        </w:tc>
      </w:tr>
      <w:tr w:rsidR="00E64FBC" w:rsidRPr="0065632A" w14:paraId="5D941ECE" w14:textId="77777777" w:rsidTr="00332B56">
        <w:trPr>
          <w:jc w:val="center"/>
        </w:trPr>
        <w:tc>
          <w:tcPr>
            <w:tcW w:w="4876" w:type="dxa"/>
            <w:tcBorders>
              <w:top w:val="nil"/>
              <w:left w:val="nil"/>
              <w:bottom w:val="nil"/>
              <w:right w:val="nil"/>
            </w:tcBorders>
          </w:tcPr>
          <w:p w14:paraId="6DA1E2C0" w14:textId="77777777" w:rsidR="00E64FBC" w:rsidRPr="0065632A" w:rsidRDefault="00E64FBC" w:rsidP="00332B56">
            <w:pPr>
              <w:pStyle w:val="Normal6a"/>
            </w:pPr>
          </w:p>
        </w:tc>
        <w:tc>
          <w:tcPr>
            <w:tcW w:w="4876" w:type="dxa"/>
            <w:tcBorders>
              <w:top w:val="nil"/>
              <w:left w:val="nil"/>
              <w:bottom w:val="nil"/>
              <w:right w:val="nil"/>
            </w:tcBorders>
          </w:tcPr>
          <w:p w14:paraId="7684BEAE" w14:textId="77777777" w:rsidR="00E64FBC" w:rsidRPr="0065632A" w:rsidRDefault="00E64FBC" w:rsidP="00332B56">
            <w:pPr>
              <w:pStyle w:val="Normal6a"/>
            </w:pPr>
            <w:r w:rsidRPr="0065632A">
              <w:rPr>
                <w:b/>
                <w:i/>
              </w:rPr>
              <w:t>6 quater.</w:t>
            </w:r>
            <w:r w:rsidRPr="0065632A">
              <w:tab/>
            </w:r>
            <w:r w:rsidRPr="0065632A">
              <w:rPr>
                <w:b/>
                <w:i/>
              </w:rPr>
              <w:t>condanna severamente e rifiuta categoricamente i brogli elettorali orchestrati dal regime in Venezuela e invita il governo Maduro a porre fine alla sua politica di repressione e agli attacchi contro la società civile e l'opposizione;</w:t>
            </w:r>
          </w:p>
        </w:tc>
      </w:tr>
    </w:tbl>
    <w:p w14:paraId="166EBFF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1C66B1A" w14:textId="77777777" w:rsidR="00E64FBC" w:rsidRPr="0065632A" w:rsidRDefault="00E64FBC" w:rsidP="00E64FBC">
      <w:r w:rsidRPr="0065632A">
        <w:rPr>
          <w:rStyle w:val="HideTWBExt"/>
        </w:rPr>
        <w:t>&lt;/Amend&gt;</w:t>
      </w:r>
    </w:p>
    <w:p w14:paraId="19103AE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160</w:t>
      </w:r>
      <w:r w:rsidRPr="0065632A">
        <w:rPr>
          <w:rStyle w:val="HideTWBExt"/>
        </w:rPr>
        <w:t>&lt;/NumAm&gt;</w:t>
      </w:r>
    </w:p>
    <w:p w14:paraId="1EB02069"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65D81EFB"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2F295DEC" w14:textId="77777777" w:rsidR="00E64FBC" w:rsidRPr="0065632A" w:rsidRDefault="00E64FBC" w:rsidP="00E64FBC">
      <w:pPr>
        <w:pStyle w:val="NormalBold"/>
      </w:pPr>
      <w:r w:rsidRPr="0065632A">
        <w:rPr>
          <w:rStyle w:val="HideTWBExt"/>
          <w:b w:val="0"/>
        </w:rPr>
        <w:t>&lt;/RepeatBlock-By&gt;</w:t>
      </w:r>
    </w:p>
    <w:p w14:paraId="6104FF4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7C2FB47" w14:textId="77777777" w:rsidR="00E64FBC" w:rsidRPr="0065632A" w:rsidRDefault="00E64FBC" w:rsidP="00E64FBC">
      <w:pPr>
        <w:pStyle w:val="NormalBold"/>
      </w:pPr>
      <w:r w:rsidRPr="0065632A">
        <w:rPr>
          <w:rStyle w:val="HideTWBExt"/>
        </w:rPr>
        <w:t>&lt;Article&gt;</w:t>
      </w:r>
      <w:r w:rsidRPr="0065632A">
        <w:t>Paragrafo 6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8D0C306" w14:textId="77777777" w:rsidTr="00332B56">
        <w:trPr>
          <w:trHeight w:hRule="exact" w:val="240"/>
          <w:jc w:val="center"/>
        </w:trPr>
        <w:tc>
          <w:tcPr>
            <w:tcW w:w="9752" w:type="dxa"/>
            <w:gridSpan w:val="2"/>
            <w:tcBorders>
              <w:top w:val="nil"/>
              <w:left w:val="nil"/>
              <w:bottom w:val="nil"/>
              <w:right w:val="nil"/>
            </w:tcBorders>
          </w:tcPr>
          <w:p w14:paraId="2E2E7F27" w14:textId="77777777" w:rsidR="00E64FBC" w:rsidRPr="0065632A" w:rsidRDefault="00E64FBC" w:rsidP="00332B56"/>
        </w:tc>
      </w:tr>
      <w:tr w:rsidR="00E64FBC" w:rsidRPr="0065632A" w14:paraId="79C5C3F9" w14:textId="77777777" w:rsidTr="00332B56">
        <w:trPr>
          <w:trHeight w:val="240"/>
          <w:jc w:val="center"/>
        </w:trPr>
        <w:tc>
          <w:tcPr>
            <w:tcW w:w="4876" w:type="dxa"/>
            <w:tcBorders>
              <w:top w:val="nil"/>
              <w:left w:val="nil"/>
              <w:bottom w:val="nil"/>
              <w:right w:val="nil"/>
            </w:tcBorders>
          </w:tcPr>
          <w:p w14:paraId="0BD69E7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388FFAF" w14:textId="77777777" w:rsidR="00E64FBC" w:rsidRPr="0065632A" w:rsidRDefault="00E64FBC" w:rsidP="00332B56">
            <w:pPr>
              <w:pStyle w:val="AmColumnHeading"/>
            </w:pPr>
            <w:r w:rsidRPr="0065632A">
              <w:t>Emendamento</w:t>
            </w:r>
          </w:p>
        </w:tc>
      </w:tr>
      <w:tr w:rsidR="00E64FBC" w:rsidRPr="0065632A" w14:paraId="53E2303E" w14:textId="77777777" w:rsidTr="00332B56">
        <w:trPr>
          <w:jc w:val="center"/>
        </w:trPr>
        <w:tc>
          <w:tcPr>
            <w:tcW w:w="4876" w:type="dxa"/>
            <w:tcBorders>
              <w:top w:val="nil"/>
              <w:left w:val="nil"/>
              <w:bottom w:val="nil"/>
              <w:right w:val="nil"/>
            </w:tcBorders>
          </w:tcPr>
          <w:p w14:paraId="32FC1AC6" w14:textId="77777777" w:rsidR="00E64FBC" w:rsidRPr="0065632A" w:rsidRDefault="00E64FBC" w:rsidP="00332B56">
            <w:pPr>
              <w:pStyle w:val="Normal6a"/>
            </w:pPr>
          </w:p>
        </w:tc>
        <w:tc>
          <w:tcPr>
            <w:tcW w:w="4876" w:type="dxa"/>
            <w:tcBorders>
              <w:top w:val="nil"/>
              <w:left w:val="nil"/>
              <w:bottom w:val="nil"/>
              <w:right w:val="nil"/>
            </w:tcBorders>
          </w:tcPr>
          <w:p w14:paraId="0C9BE664" w14:textId="77777777" w:rsidR="00E64FBC" w:rsidRPr="0065632A" w:rsidRDefault="00E64FBC" w:rsidP="00332B56">
            <w:pPr>
              <w:pStyle w:val="Normal6a"/>
            </w:pPr>
            <w:r w:rsidRPr="0065632A">
              <w:rPr>
                <w:b/>
                <w:i/>
              </w:rPr>
              <w:t>6 quater.</w:t>
            </w:r>
            <w:r w:rsidRPr="0065632A">
              <w:tab/>
            </w:r>
            <w:r w:rsidRPr="0065632A">
              <w:rPr>
                <w:b/>
                <w:i/>
              </w:rPr>
              <w:t>sottolinea la necessità di adottare un approccio femminista intersezionale in tutte le azioni e le politiche nel quadro delle relazioni UE-CELAC;</w:t>
            </w:r>
          </w:p>
        </w:tc>
      </w:tr>
    </w:tbl>
    <w:p w14:paraId="276190E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5014B67" w14:textId="77777777" w:rsidR="00E64FBC" w:rsidRPr="0065632A" w:rsidRDefault="00E64FBC" w:rsidP="00E64FBC">
      <w:r w:rsidRPr="0065632A">
        <w:rPr>
          <w:rStyle w:val="HideTWBExt"/>
        </w:rPr>
        <w:t>&lt;/Amend&gt;</w:t>
      </w:r>
    </w:p>
    <w:p w14:paraId="401D3C0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161</w:t>
      </w:r>
      <w:r w:rsidRPr="0065632A">
        <w:rPr>
          <w:rStyle w:val="HideTWBExt"/>
        </w:rPr>
        <w:t>&lt;/NumAm&gt;</w:t>
      </w:r>
    </w:p>
    <w:p w14:paraId="3C940C1E"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6A1AA40" w14:textId="77777777" w:rsidR="00E64FBC" w:rsidRPr="0065632A" w:rsidRDefault="00E64FBC" w:rsidP="00E64FBC">
      <w:pPr>
        <w:pStyle w:val="NormalBold"/>
      </w:pPr>
      <w:r w:rsidRPr="0065632A">
        <w:rPr>
          <w:rStyle w:val="HideTWBExt"/>
          <w:b w:val="0"/>
        </w:rPr>
        <w:t>&lt;/RepeatBlock-By&gt;</w:t>
      </w:r>
    </w:p>
    <w:p w14:paraId="530D1A7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8BC1594" w14:textId="77777777" w:rsidR="00E64FBC" w:rsidRPr="0065632A" w:rsidRDefault="00E64FBC" w:rsidP="00E64FBC">
      <w:pPr>
        <w:pStyle w:val="NormalBold"/>
      </w:pPr>
      <w:r w:rsidRPr="0065632A">
        <w:rPr>
          <w:rStyle w:val="HideTWBExt"/>
        </w:rPr>
        <w:t>&lt;Article&gt;</w:t>
      </w:r>
      <w:r w:rsidRPr="0065632A">
        <w:t>Paragrafo 6 quinquies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83B2057" w14:textId="77777777" w:rsidTr="00332B56">
        <w:trPr>
          <w:trHeight w:hRule="exact" w:val="240"/>
          <w:jc w:val="center"/>
        </w:trPr>
        <w:tc>
          <w:tcPr>
            <w:tcW w:w="9752" w:type="dxa"/>
            <w:gridSpan w:val="2"/>
            <w:tcBorders>
              <w:top w:val="nil"/>
              <w:left w:val="nil"/>
              <w:bottom w:val="nil"/>
              <w:right w:val="nil"/>
            </w:tcBorders>
          </w:tcPr>
          <w:p w14:paraId="22948EE8" w14:textId="77777777" w:rsidR="00E64FBC" w:rsidRPr="0065632A" w:rsidRDefault="00E64FBC" w:rsidP="00332B56"/>
        </w:tc>
      </w:tr>
      <w:tr w:rsidR="00E64FBC" w:rsidRPr="0065632A" w14:paraId="32E7C2AD" w14:textId="77777777" w:rsidTr="00332B56">
        <w:trPr>
          <w:trHeight w:val="240"/>
          <w:jc w:val="center"/>
        </w:trPr>
        <w:tc>
          <w:tcPr>
            <w:tcW w:w="4876" w:type="dxa"/>
            <w:tcBorders>
              <w:top w:val="nil"/>
              <w:left w:val="nil"/>
              <w:bottom w:val="nil"/>
              <w:right w:val="nil"/>
            </w:tcBorders>
          </w:tcPr>
          <w:p w14:paraId="4F547D1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74F2913" w14:textId="77777777" w:rsidR="00E64FBC" w:rsidRPr="0065632A" w:rsidRDefault="00E64FBC" w:rsidP="00332B56">
            <w:pPr>
              <w:pStyle w:val="AmColumnHeading"/>
            </w:pPr>
            <w:r w:rsidRPr="0065632A">
              <w:t>Emendamento</w:t>
            </w:r>
          </w:p>
        </w:tc>
      </w:tr>
      <w:tr w:rsidR="00E64FBC" w:rsidRPr="0065632A" w14:paraId="1EA92680" w14:textId="77777777" w:rsidTr="00332B56">
        <w:trPr>
          <w:jc w:val="center"/>
        </w:trPr>
        <w:tc>
          <w:tcPr>
            <w:tcW w:w="4876" w:type="dxa"/>
            <w:tcBorders>
              <w:top w:val="nil"/>
              <w:left w:val="nil"/>
              <w:bottom w:val="nil"/>
              <w:right w:val="nil"/>
            </w:tcBorders>
          </w:tcPr>
          <w:p w14:paraId="00243B99" w14:textId="77777777" w:rsidR="00E64FBC" w:rsidRPr="0065632A" w:rsidRDefault="00E64FBC" w:rsidP="00332B56">
            <w:pPr>
              <w:pStyle w:val="Normal6a"/>
            </w:pPr>
          </w:p>
        </w:tc>
        <w:tc>
          <w:tcPr>
            <w:tcW w:w="4876" w:type="dxa"/>
            <w:tcBorders>
              <w:top w:val="nil"/>
              <w:left w:val="nil"/>
              <w:bottom w:val="nil"/>
              <w:right w:val="nil"/>
            </w:tcBorders>
          </w:tcPr>
          <w:p w14:paraId="090EFA68" w14:textId="77777777" w:rsidR="00E64FBC" w:rsidRPr="0065632A" w:rsidRDefault="00E64FBC" w:rsidP="00332B56">
            <w:pPr>
              <w:pStyle w:val="Normal6a"/>
            </w:pPr>
            <w:r w:rsidRPr="0065632A">
              <w:rPr>
                <w:b/>
                <w:i/>
              </w:rPr>
              <w:t>6 quinquies.</w:t>
            </w:r>
            <w:r w:rsidRPr="0065632A">
              <w:tab/>
            </w:r>
            <w:r w:rsidRPr="0065632A">
              <w:rPr>
                <w:b/>
                <w:i/>
              </w:rPr>
              <w:t>esprime profonda solidarietà agli oltre 7 milioni di venezuelani costretti a fuggire dal loro paese a partire dal 2015, con circa 6 milioni di reinsediamenti in America latina e nei Caraibi; riconosce che questo sfollamento senza precedenti ha messo a dura prova i paesi vicini e le comunità di accoglienza; elogia la solidarietà e la generosità dimostrate da tali paesi, in particolare dalla Colombia, per i loro sforzi ampiamente positivi volti a fornire ai rifugiati venezuelani l'accesso all'assistenza sanitaria, all'istruzione e alle opportunità di lavoro, contribuendo alla stabilità regionale e alla tutela dei diritti fondamentali;</w:t>
            </w:r>
          </w:p>
        </w:tc>
      </w:tr>
    </w:tbl>
    <w:p w14:paraId="5A36BFA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162447E" w14:textId="77777777" w:rsidR="00E64FBC" w:rsidRPr="0065632A" w:rsidRDefault="00E64FBC" w:rsidP="00E64FBC">
      <w:r w:rsidRPr="0065632A">
        <w:rPr>
          <w:rStyle w:val="HideTWBExt"/>
        </w:rPr>
        <w:t>&lt;/Amend&gt;</w:t>
      </w:r>
    </w:p>
    <w:p w14:paraId="2A166A5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162</w:t>
      </w:r>
      <w:r w:rsidRPr="0065632A">
        <w:rPr>
          <w:rStyle w:val="HideTWBExt"/>
        </w:rPr>
        <w:t>&lt;/NumAm&gt;</w:t>
      </w:r>
    </w:p>
    <w:p w14:paraId="38FA9A7F"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0105BC87"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541E37F8" w14:textId="77777777" w:rsidR="00E64FBC" w:rsidRPr="0065632A" w:rsidRDefault="00E64FBC" w:rsidP="00E64FBC">
      <w:pPr>
        <w:pStyle w:val="NormalBold"/>
      </w:pPr>
      <w:r w:rsidRPr="0065632A">
        <w:rPr>
          <w:rStyle w:val="HideTWBExt"/>
          <w:b w:val="0"/>
        </w:rPr>
        <w:t>&lt;/RepeatBlock-By&gt;</w:t>
      </w:r>
    </w:p>
    <w:p w14:paraId="2656166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FA5AB7B" w14:textId="77777777" w:rsidR="00E64FBC" w:rsidRPr="0065632A" w:rsidRDefault="00E64FBC" w:rsidP="00E64FBC">
      <w:pPr>
        <w:pStyle w:val="NormalBold"/>
      </w:pPr>
      <w:r w:rsidRPr="0065632A">
        <w:rPr>
          <w:rStyle w:val="HideTWBExt"/>
        </w:rPr>
        <w:t>&lt;Article&gt;</w:t>
      </w:r>
      <w:r w:rsidRPr="0065632A">
        <w:t>Paragrafo 6 quinquies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8664702" w14:textId="77777777" w:rsidTr="00332B56">
        <w:trPr>
          <w:trHeight w:hRule="exact" w:val="240"/>
          <w:jc w:val="center"/>
        </w:trPr>
        <w:tc>
          <w:tcPr>
            <w:tcW w:w="9752" w:type="dxa"/>
            <w:gridSpan w:val="2"/>
            <w:tcBorders>
              <w:top w:val="nil"/>
              <w:left w:val="nil"/>
              <w:bottom w:val="nil"/>
              <w:right w:val="nil"/>
            </w:tcBorders>
          </w:tcPr>
          <w:p w14:paraId="21B06D85" w14:textId="77777777" w:rsidR="00E64FBC" w:rsidRPr="0065632A" w:rsidRDefault="00E64FBC" w:rsidP="00332B56"/>
        </w:tc>
      </w:tr>
      <w:tr w:rsidR="00E64FBC" w:rsidRPr="0065632A" w14:paraId="71030A9D" w14:textId="77777777" w:rsidTr="00332B56">
        <w:trPr>
          <w:trHeight w:val="240"/>
          <w:jc w:val="center"/>
        </w:trPr>
        <w:tc>
          <w:tcPr>
            <w:tcW w:w="4876" w:type="dxa"/>
            <w:tcBorders>
              <w:top w:val="nil"/>
              <w:left w:val="nil"/>
              <w:bottom w:val="nil"/>
              <w:right w:val="nil"/>
            </w:tcBorders>
          </w:tcPr>
          <w:p w14:paraId="56BEDA5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2CB0170" w14:textId="77777777" w:rsidR="00E64FBC" w:rsidRPr="0065632A" w:rsidRDefault="00E64FBC" w:rsidP="00332B56">
            <w:pPr>
              <w:pStyle w:val="AmColumnHeading"/>
            </w:pPr>
            <w:r w:rsidRPr="0065632A">
              <w:t>Emendamento</w:t>
            </w:r>
          </w:p>
        </w:tc>
      </w:tr>
      <w:tr w:rsidR="00E64FBC" w:rsidRPr="0065632A" w14:paraId="298A5902" w14:textId="77777777" w:rsidTr="00332B56">
        <w:trPr>
          <w:jc w:val="center"/>
        </w:trPr>
        <w:tc>
          <w:tcPr>
            <w:tcW w:w="4876" w:type="dxa"/>
            <w:tcBorders>
              <w:top w:val="nil"/>
              <w:left w:val="nil"/>
              <w:bottom w:val="nil"/>
              <w:right w:val="nil"/>
            </w:tcBorders>
          </w:tcPr>
          <w:p w14:paraId="1CBB1CA7" w14:textId="77777777" w:rsidR="00E64FBC" w:rsidRPr="0065632A" w:rsidRDefault="00E64FBC" w:rsidP="00332B56">
            <w:pPr>
              <w:pStyle w:val="Normal6a"/>
            </w:pPr>
          </w:p>
        </w:tc>
        <w:tc>
          <w:tcPr>
            <w:tcW w:w="4876" w:type="dxa"/>
            <w:tcBorders>
              <w:top w:val="nil"/>
              <w:left w:val="nil"/>
              <w:bottom w:val="nil"/>
              <w:right w:val="nil"/>
            </w:tcBorders>
          </w:tcPr>
          <w:p w14:paraId="5146F0A2" w14:textId="77777777" w:rsidR="00E64FBC" w:rsidRPr="0065632A" w:rsidRDefault="00E64FBC" w:rsidP="00332B56">
            <w:pPr>
              <w:pStyle w:val="Normal6a"/>
            </w:pPr>
            <w:r w:rsidRPr="0065632A">
              <w:rPr>
                <w:b/>
                <w:i/>
              </w:rPr>
              <w:t>6 quinquies.</w:t>
            </w:r>
            <w:r w:rsidRPr="0065632A">
              <w:tab/>
            </w:r>
            <w:r w:rsidRPr="0065632A">
              <w:rPr>
                <w:b/>
                <w:i/>
              </w:rPr>
              <w:t>chiede la rapida adozione e attuazione di un patto biregionale UE-ALC per l'assistenza, basato sui principi della strategia europea per l'assistenza e sull'impegno di Buenos Aires a favore della società dell'assistenza, con l'obiettivo di promuovere un'agenda trasformativa per l'assistenza che garantisca l'accesso universale, la parità di genere e il riconoscimento, la riduzione e la ridistribuzione del lavoro assistenziale non retribuito;</w:t>
            </w:r>
          </w:p>
        </w:tc>
      </w:tr>
    </w:tbl>
    <w:p w14:paraId="3B85799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A977EB7" w14:textId="77777777" w:rsidR="00E64FBC" w:rsidRPr="0065632A" w:rsidRDefault="00E64FBC" w:rsidP="00E64FBC">
      <w:r w:rsidRPr="0065632A">
        <w:rPr>
          <w:rStyle w:val="HideTWBExt"/>
        </w:rPr>
        <w:t>&lt;/Amend&gt;</w:t>
      </w:r>
    </w:p>
    <w:p w14:paraId="3B6E2A7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163</w:t>
      </w:r>
      <w:r w:rsidRPr="0065632A">
        <w:rPr>
          <w:rStyle w:val="HideTWBExt"/>
        </w:rPr>
        <w:t>&lt;/NumAm&gt;</w:t>
      </w:r>
    </w:p>
    <w:p w14:paraId="0C6059BF"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675FBC8A"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5ED0F743" w14:textId="77777777" w:rsidR="00E64FBC" w:rsidRPr="0065632A" w:rsidRDefault="00E64FBC" w:rsidP="00E64FBC">
      <w:pPr>
        <w:pStyle w:val="NormalBold"/>
      </w:pPr>
      <w:r w:rsidRPr="0065632A">
        <w:rPr>
          <w:rStyle w:val="HideTWBExt"/>
          <w:b w:val="0"/>
        </w:rPr>
        <w:t>&lt;/RepeatBlock-By&gt;</w:t>
      </w:r>
    </w:p>
    <w:p w14:paraId="11AAAC3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B9DA2E1" w14:textId="77777777" w:rsidR="00E64FBC" w:rsidRPr="0065632A" w:rsidRDefault="00E64FBC" w:rsidP="00E64FBC">
      <w:pPr>
        <w:pStyle w:val="NormalBold"/>
      </w:pPr>
      <w:r w:rsidRPr="0065632A">
        <w:rPr>
          <w:rStyle w:val="HideTWBExt"/>
        </w:rPr>
        <w:t>&lt;Article&gt;</w:t>
      </w:r>
      <w:r w:rsidRPr="0065632A">
        <w:t>Paragrafo 6 sexies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3A6CAC8" w14:textId="77777777" w:rsidTr="00332B56">
        <w:trPr>
          <w:trHeight w:hRule="exact" w:val="240"/>
          <w:jc w:val="center"/>
        </w:trPr>
        <w:tc>
          <w:tcPr>
            <w:tcW w:w="9752" w:type="dxa"/>
            <w:gridSpan w:val="2"/>
            <w:tcBorders>
              <w:top w:val="nil"/>
              <w:left w:val="nil"/>
              <w:bottom w:val="nil"/>
              <w:right w:val="nil"/>
            </w:tcBorders>
          </w:tcPr>
          <w:p w14:paraId="497E76F7" w14:textId="77777777" w:rsidR="00E64FBC" w:rsidRPr="0065632A" w:rsidRDefault="00E64FBC" w:rsidP="00332B56"/>
        </w:tc>
      </w:tr>
      <w:tr w:rsidR="00E64FBC" w:rsidRPr="0065632A" w14:paraId="09D28E9E" w14:textId="77777777" w:rsidTr="00332B56">
        <w:trPr>
          <w:trHeight w:val="240"/>
          <w:jc w:val="center"/>
        </w:trPr>
        <w:tc>
          <w:tcPr>
            <w:tcW w:w="4876" w:type="dxa"/>
            <w:tcBorders>
              <w:top w:val="nil"/>
              <w:left w:val="nil"/>
              <w:bottom w:val="nil"/>
              <w:right w:val="nil"/>
            </w:tcBorders>
          </w:tcPr>
          <w:p w14:paraId="00BE277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9FC9450" w14:textId="77777777" w:rsidR="00E64FBC" w:rsidRPr="0065632A" w:rsidRDefault="00E64FBC" w:rsidP="00332B56">
            <w:pPr>
              <w:pStyle w:val="AmColumnHeading"/>
            </w:pPr>
            <w:r w:rsidRPr="0065632A">
              <w:t>Emendamento</w:t>
            </w:r>
          </w:p>
        </w:tc>
      </w:tr>
      <w:tr w:rsidR="00E64FBC" w:rsidRPr="0065632A" w14:paraId="1308D731" w14:textId="77777777" w:rsidTr="00332B56">
        <w:trPr>
          <w:jc w:val="center"/>
        </w:trPr>
        <w:tc>
          <w:tcPr>
            <w:tcW w:w="4876" w:type="dxa"/>
            <w:tcBorders>
              <w:top w:val="nil"/>
              <w:left w:val="nil"/>
              <w:bottom w:val="nil"/>
              <w:right w:val="nil"/>
            </w:tcBorders>
          </w:tcPr>
          <w:p w14:paraId="6DB6024C" w14:textId="77777777" w:rsidR="00E64FBC" w:rsidRPr="0065632A" w:rsidRDefault="00E64FBC" w:rsidP="00332B56">
            <w:pPr>
              <w:pStyle w:val="Normal6a"/>
            </w:pPr>
          </w:p>
        </w:tc>
        <w:tc>
          <w:tcPr>
            <w:tcW w:w="4876" w:type="dxa"/>
            <w:tcBorders>
              <w:top w:val="nil"/>
              <w:left w:val="nil"/>
              <w:bottom w:val="nil"/>
              <w:right w:val="nil"/>
            </w:tcBorders>
          </w:tcPr>
          <w:p w14:paraId="7A831D52" w14:textId="77777777" w:rsidR="00E64FBC" w:rsidRPr="0065632A" w:rsidRDefault="00E64FBC" w:rsidP="00332B56">
            <w:pPr>
              <w:pStyle w:val="Normal6a"/>
            </w:pPr>
            <w:r w:rsidRPr="0065632A">
              <w:rPr>
                <w:b/>
                <w:i/>
              </w:rPr>
              <w:t>6 sexies.</w:t>
            </w:r>
            <w:r w:rsidRPr="0065632A">
              <w:tab/>
            </w:r>
            <w:r w:rsidRPr="0065632A">
              <w:rPr>
                <w:b/>
                <w:i/>
              </w:rPr>
              <w:t>ricorda con profonda preoccupazione che una parte significativa di Haiti rimane sotto il controllo di gruppi criminali armati, responsabili di violenze diffuse e gravi violazioni dei diritti umani; invita l'Unione europea a rafforzare con urgenza il suo sostegno politico, umanitario ed economico ad Haiti nel quadro del partenariato UE-ALC, riconoscendo che gli sforzi attuali rimangono insufficienti per affrontare la portata della crisi e sostenere il popolo haitiano nel ripristino della stabilità, della governance democratica e dello Stato di diritto;</w:t>
            </w:r>
          </w:p>
        </w:tc>
      </w:tr>
    </w:tbl>
    <w:p w14:paraId="553424C7"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C73C60D" w14:textId="77777777" w:rsidR="00E64FBC" w:rsidRPr="0065632A" w:rsidRDefault="00E64FBC" w:rsidP="00E64FBC">
      <w:r w:rsidRPr="0065632A">
        <w:rPr>
          <w:rStyle w:val="HideTWBExt"/>
        </w:rPr>
        <w:t>&lt;/Amend&gt;</w:t>
      </w:r>
    </w:p>
    <w:p w14:paraId="0C0AEB7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164</w:t>
      </w:r>
      <w:r w:rsidRPr="0065632A">
        <w:rPr>
          <w:rStyle w:val="HideTWBExt"/>
        </w:rPr>
        <w:t>&lt;/NumAm&gt;</w:t>
      </w:r>
    </w:p>
    <w:p w14:paraId="19F7CDEF"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2A408EA" w14:textId="77777777" w:rsidR="00E64FBC" w:rsidRPr="0065632A" w:rsidRDefault="00E64FBC" w:rsidP="00E64FBC">
      <w:pPr>
        <w:pStyle w:val="NormalBold"/>
      </w:pPr>
      <w:r w:rsidRPr="0065632A">
        <w:rPr>
          <w:rStyle w:val="HideTWBExt"/>
          <w:b w:val="0"/>
        </w:rPr>
        <w:t>&lt;/RepeatBlock-By&gt;</w:t>
      </w:r>
    </w:p>
    <w:p w14:paraId="79F6D09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CAD6463" w14:textId="77777777" w:rsidR="00E64FBC" w:rsidRPr="0065632A" w:rsidRDefault="00E64FBC" w:rsidP="00E64FBC">
      <w:pPr>
        <w:pStyle w:val="NormalBold"/>
      </w:pPr>
      <w:r w:rsidRPr="0065632A">
        <w:rPr>
          <w:rStyle w:val="HideTWBExt"/>
        </w:rPr>
        <w:t>&lt;Article&gt;</w:t>
      </w:r>
      <w:r w:rsidRPr="0065632A">
        <w:t>Paragrafo 6 sexies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EA27BC2" w14:textId="77777777" w:rsidTr="00332B56">
        <w:trPr>
          <w:trHeight w:hRule="exact" w:val="240"/>
          <w:jc w:val="center"/>
        </w:trPr>
        <w:tc>
          <w:tcPr>
            <w:tcW w:w="9752" w:type="dxa"/>
            <w:gridSpan w:val="2"/>
            <w:tcBorders>
              <w:top w:val="nil"/>
              <w:left w:val="nil"/>
              <w:bottom w:val="nil"/>
              <w:right w:val="nil"/>
            </w:tcBorders>
          </w:tcPr>
          <w:p w14:paraId="72F0E588" w14:textId="77777777" w:rsidR="00E64FBC" w:rsidRPr="0065632A" w:rsidRDefault="00E64FBC" w:rsidP="00332B56"/>
        </w:tc>
      </w:tr>
      <w:tr w:rsidR="00E64FBC" w:rsidRPr="0065632A" w14:paraId="07193E97" w14:textId="77777777" w:rsidTr="00332B56">
        <w:trPr>
          <w:trHeight w:val="240"/>
          <w:jc w:val="center"/>
        </w:trPr>
        <w:tc>
          <w:tcPr>
            <w:tcW w:w="4876" w:type="dxa"/>
            <w:tcBorders>
              <w:top w:val="nil"/>
              <w:left w:val="nil"/>
              <w:bottom w:val="nil"/>
              <w:right w:val="nil"/>
            </w:tcBorders>
          </w:tcPr>
          <w:p w14:paraId="5A7283F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63C6C72" w14:textId="77777777" w:rsidR="00E64FBC" w:rsidRPr="0065632A" w:rsidRDefault="00E64FBC" w:rsidP="00332B56">
            <w:pPr>
              <w:pStyle w:val="AmColumnHeading"/>
            </w:pPr>
            <w:r w:rsidRPr="0065632A">
              <w:t>Emendamento</w:t>
            </w:r>
          </w:p>
        </w:tc>
      </w:tr>
      <w:tr w:rsidR="00E64FBC" w:rsidRPr="0065632A" w14:paraId="17381A14" w14:textId="77777777" w:rsidTr="00332B56">
        <w:trPr>
          <w:jc w:val="center"/>
        </w:trPr>
        <w:tc>
          <w:tcPr>
            <w:tcW w:w="4876" w:type="dxa"/>
            <w:tcBorders>
              <w:top w:val="nil"/>
              <w:left w:val="nil"/>
              <w:bottom w:val="nil"/>
              <w:right w:val="nil"/>
            </w:tcBorders>
          </w:tcPr>
          <w:p w14:paraId="6E82CCFE" w14:textId="77777777" w:rsidR="00E64FBC" w:rsidRPr="0065632A" w:rsidRDefault="00E64FBC" w:rsidP="00332B56">
            <w:pPr>
              <w:pStyle w:val="Normal6a"/>
            </w:pPr>
          </w:p>
        </w:tc>
        <w:tc>
          <w:tcPr>
            <w:tcW w:w="4876" w:type="dxa"/>
            <w:tcBorders>
              <w:top w:val="nil"/>
              <w:left w:val="nil"/>
              <w:bottom w:val="nil"/>
              <w:right w:val="nil"/>
            </w:tcBorders>
          </w:tcPr>
          <w:p w14:paraId="2AFF1793" w14:textId="77777777" w:rsidR="00E64FBC" w:rsidRPr="0065632A" w:rsidRDefault="00E64FBC" w:rsidP="00332B56">
            <w:pPr>
              <w:pStyle w:val="Normal6a"/>
            </w:pPr>
            <w:r w:rsidRPr="0065632A">
              <w:rPr>
                <w:b/>
                <w:i/>
              </w:rPr>
              <w:t>6 sexies.</w:t>
            </w:r>
            <w:r w:rsidRPr="0065632A">
              <w:tab/>
            </w:r>
            <w:r w:rsidRPr="0065632A">
              <w:rPr>
                <w:b/>
                <w:i/>
              </w:rPr>
              <w:t>sostiene pienamente l'integrità territoriale della Guyana e invita il Venezuela a rispettare le frontiere del paese riconosciute a livello internazionale;</w:t>
            </w:r>
          </w:p>
        </w:tc>
      </w:tr>
    </w:tbl>
    <w:p w14:paraId="5E4D232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04B0169" w14:textId="77777777" w:rsidR="00E64FBC" w:rsidRPr="0065632A" w:rsidRDefault="00E64FBC" w:rsidP="00E64FBC">
      <w:r w:rsidRPr="0065632A">
        <w:rPr>
          <w:rStyle w:val="HideTWBExt"/>
        </w:rPr>
        <w:t>&lt;/Amend&gt;</w:t>
      </w:r>
    </w:p>
    <w:p w14:paraId="1AA124C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165</w:t>
      </w:r>
      <w:r w:rsidRPr="0065632A">
        <w:rPr>
          <w:rStyle w:val="HideTWBExt"/>
        </w:rPr>
        <w:t>&lt;/NumAm&gt;</w:t>
      </w:r>
    </w:p>
    <w:p w14:paraId="330D90BC"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A7641FB" w14:textId="77777777" w:rsidR="00E64FBC" w:rsidRPr="0065632A" w:rsidRDefault="00E64FBC" w:rsidP="00E64FBC">
      <w:pPr>
        <w:pStyle w:val="NormalBold"/>
      </w:pPr>
      <w:r w:rsidRPr="0065632A">
        <w:rPr>
          <w:rStyle w:val="HideTWBExt"/>
          <w:b w:val="0"/>
        </w:rPr>
        <w:t>&lt;/RepeatBlock-By&gt;</w:t>
      </w:r>
    </w:p>
    <w:p w14:paraId="15CE112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D75C0C5" w14:textId="77777777" w:rsidR="00E64FBC" w:rsidRPr="0065632A" w:rsidRDefault="00E64FBC" w:rsidP="00E64FBC">
      <w:pPr>
        <w:pStyle w:val="NormalBold"/>
      </w:pPr>
      <w:r w:rsidRPr="0065632A">
        <w:rPr>
          <w:rStyle w:val="HideTWBExt"/>
        </w:rPr>
        <w:t>&lt;Article&gt;</w:t>
      </w:r>
      <w:r w:rsidRPr="0065632A">
        <w:t>Paragrafo 6 septies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E766804" w14:textId="77777777" w:rsidTr="00332B56">
        <w:trPr>
          <w:trHeight w:hRule="exact" w:val="240"/>
          <w:jc w:val="center"/>
        </w:trPr>
        <w:tc>
          <w:tcPr>
            <w:tcW w:w="9752" w:type="dxa"/>
            <w:gridSpan w:val="2"/>
            <w:tcBorders>
              <w:top w:val="nil"/>
              <w:left w:val="nil"/>
              <w:bottom w:val="nil"/>
              <w:right w:val="nil"/>
            </w:tcBorders>
          </w:tcPr>
          <w:p w14:paraId="4970FBBD" w14:textId="77777777" w:rsidR="00E64FBC" w:rsidRPr="0065632A" w:rsidRDefault="00E64FBC" w:rsidP="00332B56"/>
        </w:tc>
      </w:tr>
      <w:tr w:rsidR="00E64FBC" w:rsidRPr="0065632A" w14:paraId="274156F7" w14:textId="77777777" w:rsidTr="00332B56">
        <w:trPr>
          <w:trHeight w:val="240"/>
          <w:jc w:val="center"/>
        </w:trPr>
        <w:tc>
          <w:tcPr>
            <w:tcW w:w="4876" w:type="dxa"/>
            <w:tcBorders>
              <w:top w:val="nil"/>
              <w:left w:val="nil"/>
              <w:bottom w:val="nil"/>
              <w:right w:val="nil"/>
            </w:tcBorders>
          </w:tcPr>
          <w:p w14:paraId="6F81199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6BEF81D" w14:textId="77777777" w:rsidR="00E64FBC" w:rsidRPr="0065632A" w:rsidRDefault="00E64FBC" w:rsidP="00332B56">
            <w:pPr>
              <w:pStyle w:val="AmColumnHeading"/>
            </w:pPr>
            <w:r w:rsidRPr="0065632A">
              <w:t>Emendamento</w:t>
            </w:r>
          </w:p>
        </w:tc>
      </w:tr>
      <w:tr w:rsidR="00E64FBC" w:rsidRPr="0065632A" w14:paraId="13C3518B" w14:textId="77777777" w:rsidTr="00332B56">
        <w:trPr>
          <w:jc w:val="center"/>
        </w:trPr>
        <w:tc>
          <w:tcPr>
            <w:tcW w:w="4876" w:type="dxa"/>
            <w:tcBorders>
              <w:top w:val="nil"/>
              <w:left w:val="nil"/>
              <w:bottom w:val="nil"/>
              <w:right w:val="nil"/>
            </w:tcBorders>
          </w:tcPr>
          <w:p w14:paraId="10B200D3" w14:textId="77777777" w:rsidR="00E64FBC" w:rsidRPr="0065632A" w:rsidRDefault="00E64FBC" w:rsidP="00332B56">
            <w:pPr>
              <w:pStyle w:val="Normal6a"/>
            </w:pPr>
          </w:p>
        </w:tc>
        <w:tc>
          <w:tcPr>
            <w:tcW w:w="4876" w:type="dxa"/>
            <w:tcBorders>
              <w:top w:val="nil"/>
              <w:left w:val="nil"/>
              <w:bottom w:val="nil"/>
              <w:right w:val="nil"/>
            </w:tcBorders>
          </w:tcPr>
          <w:p w14:paraId="17D64FE2" w14:textId="77777777" w:rsidR="00E64FBC" w:rsidRPr="0065632A" w:rsidRDefault="00E64FBC" w:rsidP="00332B56">
            <w:pPr>
              <w:pStyle w:val="Normal6a"/>
            </w:pPr>
            <w:r w:rsidRPr="0065632A">
              <w:rPr>
                <w:b/>
                <w:i/>
              </w:rPr>
              <w:t>6 septies.</w:t>
            </w:r>
            <w:r w:rsidRPr="0065632A">
              <w:tab/>
            </w:r>
            <w:r w:rsidRPr="0065632A">
              <w:rPr>
                <w:b/>
                <w:i/>
              </w:rPr>
              <w:t>condanna le pretese illecite e minacciose avanzate dal presidente degli Stati Uniti Trump riguardo al canale di Panama e invita tutti i paesi a rispettare l'integrità territoriale e la sovranità di Panama;</w:t>
            </w:r>
          </w:p>
        </w:tc>
      </w:tr>
    </w:tbl>
    <w:p w14:paraId="471BFD1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7C8382A" w14:textId="77777777" w:rsidR="00E64FBC" w:rsidRPr="0065632A" w:rsidRDefault="00E64FBC" w:rsidP="00E64FBC">
      <w:r w:rsidRPr="0065632A">
        <w:rPr>
          <w:rStyle w:val="HideTWBExt"/>
        </w:rPr>
        <w:t>&lt;/Amend&gt;</w:t>
      </w:r>
    </w:p>
    <w:p w14:paraId="6F3FB3C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166</w:t>
      </w:r>
      <w:r w:rsidRPr="0065632A">
        <w:rPr>
          <w:rStyle w:val="HideTWBExt"/>
        </w:rPr>
        <w:t>&lt;/NumAm&gt;</w:t>
      </w:r>
    </w:p>
    <w:p w14:paraId="79E07889"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337D163B" w14:textId="77777777" w:rsidR="00E64FBC" w:rsidRPr="0065632A" w:rsidRDefault="00E64FBC" w:rsidP="00E64FBC">
      <w:pPr>
        <w:pStyle w:val="NormalBold"/>
      </w:pPr>
      <w:r w:rsidRPr="0065632A">
        <w:rPr>
          <w:rStyle w:val="HideTWBExt"/>
          <w:b w:val="0"/>
        </w:rPr>
        <w:t>&lt;/RepeatBlock-By&gt;</w:t>
      </w:r>
    </w:p>
    <w:p w14:paraId="60CAB60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BB59676" w14:textId="77777777" w:rsidR="00E64FBC" w:rsidRPr="0065632A" w:rsidRDefault="00E64FBC" w:rsidP="00E64FBC">
      <w:pPr>
        <w:pStyle w:val="NormalBold"/>
      </w:pPr>
      <w:r w:rsidRPr="0065632A">
        <w:rPr>
          <w:rStyle w:val="HideTWBExt"/>
        </w:rPr>
        <w:t>&lt;Article&gt;</w:t>
      </w:r>
      <w:r w:rsidRPr="0065632A">
        <w:t>Paragrafo 6 octies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A978A37" w14:textId="77777777" w:rsidTr="00332B56">
        <w:trPr>
          <w:trHeight w:hRule="exact" w:val="240"/>
          <w:jc w:val="center"/>
        </w:trPr>
        <w:tc>
          <w:tcPr>
            <w:tcW w:w="9752" w:type="dxa"/>
            <w:gridSpan w:val="2"/>
            <w:tcBorders>
              <w:top w:val="nil"/>
              <w:left w:val="nil"/>
              <w:bottom w:val="nil"/>
              <w:right w:val="nil"/>
            </w:tcBorders>
          </w:tcPr>
          <w:p w14:paraId="605A12FE" w14:textId="77777777" w:rsidR="00E64FBC" w:rsidRPr="0065632A" w:rsidRDefault="00E64FBC" w:rsidP="00332B56"/>
        </w:tc>
      </w:tr>
      <w:tr w:rsidR="00E64FBC" w:rsidRPr="0065632A" w14:paraId="6AB373DA" w14:textId="77777777" w:rsidTr="00332B56">
        <w:trPr>
          <w:trHeight w:val="240"/>
          <w:jc w:val="center"/>
        </w:trPr>
        <w:tc>
          <w:tcPr>
            <w:tcW w:w="4876" w:type="dxa"/>
            <w:tcBorders>
              <w:top w:val="nil"/>
              <w:left w:val="nil"/>
              <w:bottom w:val="nil"/>
              <w:right w:val="nil"/>
            </w:tcBorders>
          </w:tcPr>
          <w:p w14:paraId="229E480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D3F2677" w14:textId="77777777" w:rsidR="00E64FBC" w:rsidRPr="0065632A" w:rsidRDefault="00E64FBC" w:rsidP="00332B56">
            <w:pPr>
              <w:pStyle w:val="AmColumnHeading"/>
            </w:pPr>
            <w:r w:rsidRPr="0065632A">
              <w:t>Emendamento</w:t>
            </w:r>
          </w:p>
        </w:tc>
      </w:tr>
      <w:tr w:rsidR="00E64FBC" w:rsidRPr="0065632A" w14:paraId="7D903402" w14:textId="77777777" w:rsidTr="00332B56">
        <w:trPr>
          <w:jc w:val="center"/>
        </w:trPr>
        <w:tc>
          <w:tcPr>
            <w:tcW w:w="4876" w:type="dxa"/>
            <w:tcBorders>
              <w:top w:val="nil"/>
              <w:left w:val="nil"/>
              <w:bottom w:val="nil"/>
              <w:right w:val="nil"/>
            </w:tcBorders>
          </w:tcPr>
          <w:p w14:paraId="01705D1F" w14:textId="77777777" w:rsidR="00E64FBC" w:rsidRPr="0065632A" w:rsidRDefault="00E64FBC" w:rsidP="00332B56">
            <w:pPr>
              <w:pStyle w:val="Normal6a"/>
            </w:pPr>
          </w:p>
        </w:tc>
        <w:tc>
          <w:tcPr>
            <w:tcW w:w="4876" w:type="dxa"/>
            <w:tcBorders>
              <w:top w:val="nil"/>
              <w:left w:val="nil"/>
              <w:bottom w:val="nil"/>
              <w:right w:val="nil"/>
            </w:tcBorders>
          </w:tcPr>
          <w:p w14:paraId="4EB12974" w14:textId="77777777" w:rsidR="00E64FBC" w:rsidRPr="0065632A" w:rsidRDefault="00E64FBC" w:rsidP="00332B56">
            <w:pPr>
              <w:pStyle w:val="Normal6a"/>
            </w:pPr>
            <w:r w:rsidRPr="0065632A">
              <w:rPr>
                <w:b/>
                <w:i/>
              </w:rPr>
              <w:t>6 octies.</w:t>
            </w:r>
            <w:r w:rsidRPr="0065632A">
              <w:tab/>
            </w:r>
            <w:r w:rsidRPr="0065632A">
              <w:rPr>
                <w:b/>
                <w:i/>
              </w:rPr>
              <w:t>sottolinea che Panama è un partner importante dell'UE nel quadro dell'accordo di associazione UE-America centrale; sottolinea inoltre che Panama si è pienamente impegnato con l'UE a rafforzare il quadro giuridico e normativo al fine di rispettare gli impegni derivanti dal piano d'azione strategico sulle carenze individuate dal Gruppo di azione finanziaria internazionale (GAFI); esorta la Commissione, in tale contesto, a rimuovere Panama dall'allegato della direttiva (UE) 2018/843 relativa alla prevenzione dell'uso del sistema finanziario a fini di riciclaggio o finanziamento del terrorismo e a riesaminare a tal fine gli allegati adottando un approccio regionale o paese per paese;</w:t>
            </w:r>
          </w:p>
        </w:tc>
      </w:tr>
    </w:tbl>
    <w:p w14:paraId="2028397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2319D77" w14:textId="77777777" w:rsidR="00E64FBC" w:rsidRPr="0065632A" w:rsidRDefault="00E64FBC" w:rsidP="00E64FBC">
      <w:r w:rsidRPr="0065632A">
        <w:rPr>
          <w:rStyle w:val="HideTWBExt"/>
        </w:rPr>
        <w:t>&lt;/Amend&gt;</w:t>
      </w:r>
    </w:p>
    <w:p w14:paraId="211CFB2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167</w:t>
      </w:r>
      <w:r w:rsidRPr="0065632A">
        <w:rPr>
          <w:rStyle w:val="HideTWBExt"/>
        </w:rPr>
        <w:t>&lt;/NumAm&gt;</w:t>
      </w:r>
    </w:p>
    <w:p w14:paraId="6FDB6154"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E31B7C5" w14:textId="77777777" w:rsidR="00E64FBC" w:rsidRPr="0065632A" w:rsidRDefault="00E64FBC" w:rsidP="00E64FBC">
      <w:pPr>
        <w:pStyle w:val="NormalBold"/>
      </w:pPr>
      <w:r w:rsidRPr="0065632A">
        <w:rPr>
          <w:rStyle w:val="HideTWBExt"/>
          <w:b w:val="0"/>
        </w:rPr>
        <w:t>&lt;/RepeatBlock-By&gt;</w:t>
      </w:r>
    </w:p>
    <w:p w14:paraId="6463DBE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5F816DD" w14:textId="77777777" w:rsidR="00E64FBC" w:rsidRPr="0065632A" w:rsidRDefault="00E64FBC" w:rsidP="00E64FBC">
      <w:pPr>
        <w:pStyle w:val="NormalBold"/>
      </w:pPr>
      <w:r w:rsidRPr="0065632A">
        <w:rPr>
          <w:rStyle w:val="HideTWBExt"/>
        </w:rPr>
        <w:t>&lt;Article&gt;</w:t>
      </w:r>
      <w:r w:rsidRPr="0065632A">
        <w:t>Paragrafo 6 nonies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47003AF" w14:textId="77777777" w:rsidTr="00332B56">
        <w:trPr>
          <w:trHeight w:hRule="exact" w:val="240"/>
          <w:jc w:val="center"/>
        </w:trPr>
        <w:tc>
          <w:tcPr>
            <w:tcW w:w="9752" w:type="dxa"/>
            <w:gridSpan w:val="2"/>
            <w:tcBorders>
              <w:top w:val="nil"/>
              <w:left w:val="nil"/>
              <w:bottom w:val="nil"/>
              <w:right w:val="nil"/>
            </w:tcBorders>
          </w:tcPr>
          <w:p w14:paraId="79921657" w14:textId="77777777" w:rsidR="00E64FBC" w:rsidRPr="0065632A" w:rsidRDefault="00E64FBC" w:rsidP="00332B56"/>
        </w:tc>
      </w:tr>
      <w:tr w:rsidR="00E64FBC" w:rsidRPr="0065632A" w14:paraId="10B1BF5D" w14:textId="77777777" w:rsidTr="00332B56">
        <w:trPr>
          <w:trHeight w:val="240"/>
          <w:jc w:val="center"/>
        </w:trPr>
        <w:tc>
          <w:tcPr>
            <w:tcW w:w="4876" w:type="dxa"/>
            <w:tcBorders>
              <w:top w:val="nil"/>
              <w:left w:val="nil"/>
              <w:bottom w:val="nil"/>
              <w:right w:val="nil"/>
            </w:tcBorders>
          </w:tcPr>
          <w:p w14:paraId="084A48F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4DEC17E" w14:textId="77777777" w:rsidR="00E64FBC" w:rsidRPr="0065632A" w:rsidRDefault="00E64FBC" w:rsidP="00332B56">
            <w:pPr>
              <w:pStyle w:val="AmColumnHeading"/>
            </w:pPr>
            <w:r w:rsidRPr="0065632A">
              <w:t>Emendamento</w:t>
            </w:r>
          </w:p>
        </w:tc>
      </w:tr>
      <w:tr w:rsidR="00E64FBC" w:rsidRPr="0065632A" w14:paraId="28D28A56" w14:textId="77777777" w:rsidTr="00332B56">
        <w:trPr>
          <w:jc w:val="center"/>
        </w:trPr>
        <w:tc>
          <w:tcPr>
            <w:tcW w:w="4876" w:type="dxa"/>
            <w:tcBorders>
              <w:top w:val="nil"/>
              <w:left w:val="nil"/>
              <w:bottom w:val="nil"/>
              <w:right w:val="nil"/>
            </w:tcBorders>
          </w:tcPr>
          <w:p w14:paraId="0E071C4B" w14:textId="77777777" w:rsidR="00E64FBC" w:rsidRPr="0065632A" w:rsidRDefault="00E64FBC" w:rsidP="00332B56">
            <w:pPr>
              <w:pStyle w:val="Normal6a"/>
            </w:pPr>
          </w:p>
        </w:tc>
        <w:tc>
          <w:tcPr>
            <w:tcW w:w="4876" w:type="dxa"/>
            <w:tcBorders>
              <w:top w:val="nil"/>
              <w:left w:val="nil"/>
              <w:bottom w:val="nil"/>
              <w:right w:val="nil"/>
            </w:tcBorders>
          </w:tcPr>
          <w:p w14:paraId="41D523FD" w14:textId="77777777" w:rsidR="00E64FBC" w:rsidRPr="0065632A" w:rsidRDefault="00E64FBC" w:rsidP="00332B56">
            <w:pPr>
              <w:pStyle w:val="Normal6a"/>
            </w:pPr>
            <w:r w:rsidRPr="0065632A">
              <w:rPr>
                <w:b/>
                <w:i/>
              </w:rPr>
              <w:t>6 nonies.</w:t>
            </w:r>
            <w:r w:rsidRPr="0065632A">
              <w:tab/>
            </w:r>
            <w:r w:rsidRPr="0065632A">
              <w:rPr>
                <w:b/>
                <w:i/>
              </w:rPr>
              <w:t>esprime profonda inquietudine per l'erosione dei principi democratici e la deliberata elusione delle garanzie costituzionali in El Salvador; manifesta preoccupazione per l'indipendenza della magistratura, la mancanza di trasparenza nelle azioni del governo, l'uso eccessivo della forza, l'indebita militarizzazione e le crescenti restrizioni alle libertà di riunione e di stampa; esprime forte preoccupazione per le segnalazioni di diffuse detenzioni arbitrarie in assenza di prove, torture, sparizioni forzate di civili e l'allarmante sovraffollamento delle carceri; condanna le autorità salvadoregne per non aver chiamato le forze di sicurezza a rispondere delle loro azioni e per il persistente respingimento delle richieste internazionali di controllo e indagine;</w:t>
            </w:r>
          </w:p>
        </w:tc>
      </w:tr>
    </w:tbl>
    <w:p w14:paraId="3011CE8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62CB6E2" w14:textId="77777777" w:rsidR="00E64FBC" w:rsidRPr="0065632A" w:rsidRDefault="00E64FBC" w:rsidP="00E64FBC">
      <w:r w:rsidRPr="0065632A">
        <w:rPr>
          <w:rStyle w:val="HideTWBExt"/>
        </w:rPr>
        <w:t>&lt;/Amend&gt;</w:t>
      </w:r>
    </w:p>
    <w:p w14:paraId="75DE412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168</w:t>
      </w:r>
      <w:r w:rsidRPr="0065632A">
        <w:rPr>
          <w:rStyle w:val="HideTWBExt"/>
        </w:rPr>
        <w:t>&lt;/NumAm&gt;</w:t>
      </w:r>
    </w:p>
    <w:p w14:paraId="6A779B03"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0982B482" w14:textId="77777777" w:rsidR="00E64FBC" w:rsidRPr="0065632A" w:rsidRDefault="00E64FBC" w:rsidP="00E64FBC">
      <w:pPr>
        <w:pStyle w:val="NormalBold"/>
      </w:pPr>
      <w:r w:rsidRPr="0065632A">
        <w:rPr>
          <w:rStyle w:val="HideTWBExt"/>
          <w:b w:val="0"/>
        </w:rPr>
        <w:t>&lt;/RepeatBlock-By&gt;</w:t>
      </w:r>
    </w:p>
    <w:p w14:paraId="7653A0B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1495CE2" w14:textId="77777777" w:rsidR="00E64FBC" w:rsidRPr="0065632A" w:rsidRDefault="00E64FBC" w:rsidP="00E64FBC">
      <w:pPr>
        <w:pStyle w:val="NormalBold"/>
      </w:pPr>
      <w:r w:rsidRPr="0065632A">
        <w:rPr>
          <w:rStyle w:val="HideTWBExt"/>
        </w:rPr>
        <w:t>&lt;Article&gt;</w:t>
      </w:r>
      <w:r w:rsidRPr="0065632A">
        <w:t>Paragrafo 6 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3892EE8" w14:textId="77777777" w:rsidTr="00332B56">
        <w:trPr>
          <w:trHeight w:hRule="exact" w:val="240"/>
          <w:jc w:val="center"/>
        </w:trPr>
        <w:tc>
          <w:tcPr>
            <w:tcW w:w="9752" w:type="dxa"/>
            <w:gridSpan w:val="2"/>
            <w:tcBorders>
              <w:top w:val="nil"/>
              <w:left w:val="nil"/>
              <w:bottom w:val="nil"/>
              <w:right w:val="nil"/>
            </w:tcBorders>
          </w:tcPr>
          <w:p w14:paraId="767CF9D4" w14:textId="77777777" w:rsidR="00E64FBC" w:rsidRPr="0065632A" w:rsidRDefault="00E64FBC" w:rsidP="00332B56"/>
        </w:tc>
      </w:tr>
      <w:tr w:rsidR="00E64FBC" w:rsidRPr="0065632A" w14:paraId="0DD7833E" w14:textId="77777777" w:rsidTr="00332B56">
        <w:trPr>
          <w:trHeight w:val="240"/>
          <w:jc w:val="center"/>
        </w:trPr>
        <w:tc>
          <w:tcPr>
            <w:tcW w:w="4876" w:type="dxa"/>
            <w:tcBorders>
              <w:top w:val="nil"/>
              <w:left w:val="nil"/>
              <w:bottom w:val="nil"/>
              <w:right w:val="nil"/>
            </w:tcBorders>
          </w:tcPr>
          <w:p w14:paraId="30D9471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A88D170" w14:textId="77777777" w:rsidR="00E64FBC" w:rsidRPr="0065632A" w:rsidRDefault="00E64FBC" w:rsidP="00332B56">
            <w:pPr>
              <w:pStyle w:val="AmColumnHeading"/>
            </w:pPr>
            <w:r w:rsidRPr="0065632A">
              <w:t>Emendamento</w:t>
            </w:r>
          </w:p>
        </w:tc>
      </w:tr>
      <w:tr w:rsidR="00E64FBC" w:rsidRPr="0065632A" w14:paraId="06E61FFD" w14:textId="77777777" w:rsidTr="00332B56">
        <w:trPr>
          <w:jc w:val="center"/>
        </w:trPr>
        <w:tc>
          <w:tcPr>
            <w:tcW w:w="4876" w:type="dxa"/>
            <w:tcBorders>
              <w:top w:val="nil"/>
              <w:left w:val="nil"/>
              <w:bottom w:val="nil"/>
              <w:right w:val="nil"/>
            </w:tcBorders>
          </w:tcPr>
          <w:p w14:paraId="1FD294ED" w14:textId="77777777" w:rsidR="00E64FBC" w:rsidRPr="0065632A" w:rsidRDefault="00E64FBC" w:rsidP="00332B56">
            <w:pPr>
              <w:pStyle w:val="Normal6a"/>
            </w:pPr>
          </w:p>
        </w:tc>
        <w:tc>
          <w:tcPr>
            <w:tcW w:w="4876" w:type="dxa"/>
            <w:tcBorders>
              <w:top w:val="nil"/>
              <w:left w:val="nil"/>
              <w:bottom w:val="nil"/>
              <w:right w:val="nil"/>
            </w:tcBorders>
          </w:tcPr>
          <w:p w14:paraId="6CA812CC" w14:textId="77777777" w:rsidR="00E64FBC" w:rsidRPr="0065632A" w:rsidRDefault="00E64FBC" w:rsidP="00332B56">
            <w:pPr>
              <w:pStyle w:val="Normal6a"/>
            </w:pPr>
            <w:r w:rsidRPr="0065632A">
              <w:rPr>
                <w:b/>
                <w:i/>
              </w:rPr>
              <w:t>6 decies.</w:t>
            </w:r>
            <w:r w:rsidRPr="0065632A">
              <w:tab/>
            </w:r>
            <w:r w:rsidRPr="0065632A">
              <w:rPr>
                <w:b/>
                <w:i/>
              </w:rPr>
              <w:t>osserva che l'Ecuador ha compiuto progressi sostanziali e ha introdotto riforme legislative in vista dell'inserimento nell'elenco dei paesi terzi i cui cittadini sono esenti dall'obbligo del visto, fra cui l'introduzione del passaporto biometrico; osserva che negli ultimi anni le relazioni bilaterali tra l'Ecuador e l'Unione hanno subito un'intensificazione, anche mediante l'organizzazione di un dialogo politico annuale ad alto livello, che nell'Unione risiede un'ampia comunità di ecuadoriani e che l'Ecuador ha costantemente dimostrato il proprio impegno a rispettare i diritti umani, sebbene permangano preoccupazioni in vari settori; osserva che, alla luce di quanto precede e tenuto conto dei vantaggi dei contatti interpersonali, i cittadini dell'Ecuador dovrebbero essere esenti dall'obbligo del visto per soggiorni di durata non superiore a 90 giorni su un periodo di 180 giorni e che i riferimenti a tali paesi dovrebbero essere spostati nell'allegato II del regolamento (UE) 2018/1806;</w:t>
            </w:r>
          </w:p>
        </w:tc>
      </w:tr>
    </w:tbl>
    <w:p w14:paraId="4565D46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E921C54" w14:textId="77777777" w:rsidR="00E64FBC" w:rsidRPr="0065632A" w:rsidRDefault="00E64FBC" w:rsidP="00E64FBC">
      <w:r w:rsidRPr="0065632A">
        <w:rPr>
          <w:rStyle w:val="HideTWBExt"/>
        </w:rPr>
        <w:t>&lt;/Amend&gt;</w:t>
      </w:r>
    </w:p>
    <w:p w14:paraId="4C0F43A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169</w:t>
      </w:r>
      <w:r w:rsidRPr="0065632A">
        <w:rPr>
          <w:rStyle w:val="HideTWBExt"/>
        </w:rPr>
        <w:t>&lt;/NumAm&gt;</w:t>
      </w:r>
    </w:p>
    <w:p w14:paraId="00A2C5C5"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F89CC36" w14:textId="77777777" w:rsidR="00E64FBC" w:rsidRPr="0065632A" w:rsidRDefault="00E64FBC" w:rsidP="00E64FBC">
      <w:pPr>
        <w:pStyle w:val="NormalBold"/>
      </w:pPr>
      <w:r w:rsidRPr="0065632A">
        <w:rPr>
          <w:rStyle w:val="HideTWBExt"/>
          <w:b w:val="0"/>
        </w:rPr>
        <w:t>&lt;/RepeatBlock-By&gt;</w:t>
      </w:r>
    </w:p>
    <w:p w14:paraId="646C35E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65D58F5" w14:textId="77777777" w:rsidR="00E64FBC" w:rsidRPr="0065632A" w:rsidRDefault="00E64FBC" w:rsidP="00E64FBC">
      <w:pPr>
        <w:pStyle w:val="NormalBold"/>
      </w:pPr>
      <w:r w:rsidRPr="0065632A">
        <w:rPr>
          <w:rStyle w:val="HideTWBExt"/>
        </w:rPr>
        <w:t>&lt;Article&gt;</w:t>
      </w:r>
      <w:r w:rsidRPr="0065632A">
        <w:t>Paragrafo 6 undecies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3D73170" w14:textId="77777777" w:rsidTr="00332B56">
        <w:trPr>
          <w:trHeight w:hRule="exact" w:val="240"/>
          <w:jc w:val="center"/>
        </w:trPr>
        <w:tc>
          <w:tcPr>
            <w:tcW w:w="9752" w:type="dxa"/>
            <w:gridSpan w:val="2"/>
            <w:tcBorders>
              <w:top w:val="nil"/>
              <w:left w:val="nil"/>
              <w:bottom w:val="nil"/>
              <w:right w:val="nil"/>
            </w:tcBorders>
          </w:tcPr>
          <w:p w14:paraId="662A67A6" w14:textId="77777777" w:rsidR="00E64FBC" w:rsidRPr="0065632A" w:rsidRDefault="00E64FBC" w:rsidP="00332B56"/>
        </w:tc>
      </w:tr>
      <w:tr w:rsidR="00E64FBC" w:rsidRPr="0065632A" w14:paraId="74C83EA6" w14:textId="77777777" w:rsidTr="00332B56">
        <w:trPr>
          <w:trHeight w:val="240"/>
          <w:jc w:val="center"/>
        </w:trPr>
        <w:tc>
          <w:tcPr>
            <w:tcW w:w="4876" w:type="dxa"/>
            <w:tcBorders>
              <w:top w:val="nil"/>
              <w:left w:val="nil"/>
              <w:bottom w:val="nil"/>
              <w:right w:val="nil"/>
            </w:tcBorders>
          </w:tcPr>
          <w:p w14:paraId="719038E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4E3DDFE" w14:textId="77777777" w:rsidR="00E64FBC" w:rsidRPr="0065632A" w:rsidRDefault="00E64FBC" w:rsidP="00332B56">
            <w:pPr>
              <w:pStyle w:val="AmColumnHeading"/>
            </w:pPr>
            <w:r w:rsidRPr="0065632A">
              <w:t>Emendamento</w:t>
            </w:r>
          </w:p>
        </w:tc>
      </w:tr>
      <w:tr w:rsidR="00E64FBC" w:rsidRPr="0065632A" w14:paraId="7ED42264" w14:textId="77777777" w:rsidTr="00332B56">
        <w:trPr>
          <w:jc w:val="center"/>
        </w:trPr>
        <w:tc>
          <w:tcPr>
            <w:tcW w:w="4876" w:type="dxa"/>
            <w:tcBorders>
              <w:top w:val="nil"/>
              <w:left w:val="nil"/>
              <w:bottom w:val="nil"/>
              <w:right w:val="nil"/>
            </w:tcBorders>
          </w:tcPr>
          <w:p w14:paraId="41185D4B" w14:textId="77777777" w:rsidR="00E64FBC" w:rsidRPr="0065632A" w:rsidRDefault="00E64FBC" w:rsidP="00332B56">
            <w:pPr>
              <w:pStyle w:val="Normal6a"/>
            </w:pPr>
          </w:p>
        </w:tc>
        <w:tc>
          <w:tcPr>
            <w:tcW w:w="4876" w:type="dxa"/>
            <w:tcBorders>
              <w:top w:val="nil"/>
              <w:left w:val="nil"/>
              <w:bottom w:val="nil"/>
              <w:right w:val="nil"/>
            </w:tcBorders>
          </w:tcPr>
          <w:p w14:paraId="5EBFCACE" w14:textId="77777777" w:rsidR="00E64FBC" w:rsidRPr="0065632A" w:rsidRDefault="00E64FBC" w:rsidP="00332B56">
            <w:pPr>
              <w:pStyle w:val="Normal6a"/>
            </w:pPr>
            <w:r w:rsidRPr="0065632A">
              <w:rPr>
                <w:b/>
                <w:i/>
              </w:rPr>
              <w:t>6 undecies.</w:t>
            </w:r>
            <w:r w:rsidRPr="0065632A">
              <w:tab/>
            </w:r>
            <w:r w:rsidRPr="0065632A">
              <w:rPr>
                <w:b/>
                <w:i/>
              </w:rPr>
              <w:t>osserva che la Guyana sta perseguendo attivamente la liberalizzazione dei visti con l'Unione europea e che durante il vertice UE-CELAC del 2023 hanno avuto luogo discussioni al riguardo; sostiene le discussioni in tale direzione e chiede di progredire rapidamente in tale ambito;</w:t>
            </w:r>
          </w:p>
        </w:tc>
      </w:tr>
    </w:tbl>
    <w:p w14:paraId="2B38433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876D285" w14:textId="77777777" w:rsidR="00E64FBC" w:rsidRPr="0065632A" w:rsidRDefault="00E64FBC" w:rsidP="00E64FBC">
      <w:r w:rsidRPr="0065632A">
        <w:rPr>
          <w:rStyle w:val="HideTWBExt"/>
        </w:rPr>
        <w:t>&lt;/Amend&gt;</w:t>
      </w:r>
    </w:p>
    <w:p w14:paraId="0E89C53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170</w:t>
      </w:r>
      <w:r w:rsidRPr="0065632A">
        <w:rPr>
          <w:rStyle w:val="HideTWBExt"/>
        </w:rPr>
        <w:t>&lt;/NumAm&gt;</w:t>
      </w:r>
    </w:p>
    <w:p w14:paraId="565EE661"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1B90191" w14:textId="77777777" w:rsidR="00E64FBC" w:rsidRPr="0065632A" w:rsidRDefault="00E64FBC" w:rsidP="00E64FBC">
      <w:pPr>
        <w:pStyle w:val="NormalBold"/>
      </w:pPr>
      <w:r w:rsidRPr="0065632A">
        <w:rPr>
          <w:rStyle w:val="HideTWBExt"/>
          <w:b w:val="0"/>
        </w:rPr>
        <w:t>&lt;/RepeatBlock-By&gt;</w:t>
      </w:r>
    </w:p>
    <w:p w14:paraId="017DC17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0749986" w14:textId="77777777" w:rsidR="00E64FBC" w:rsidRPr="0065632A" w:rsidRDefault="00E64FBC" w:rsidP="00E64FBC">
      <w:pPr>
        <w:pStyle w:val="NormalBold"/>
      </w:pPr>
      <w:r w:rsidRPr="0065632A">
        <w:rPr>
          <w:rStyle w:val="HideTWBExt"/>
        </w:rPr>
        <w:t>&lt;Article&gt;</w:t>
      </w:r>
      <w:r w:rsidRPr="0065632A">
        <w:t>Paragrafo 6 duodecies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0094CAB" w14:textId="77777777" w:rsidTr="00332B56">
        <w:trPr>
          <w:trHeight w:hRule="exact" w:val="240"/>
          <w:jc w:val="center"/>
        </w:trPr>
        <w:tc>
          <w:tcPr>
            <w:tcW w:w="9752" w:type="dxa"/>
            <w:gridSpan w:val="2"/>
            <w:tcBorders>
              <w:top w:val="nil"/>
              <w:left w:val="nil"/>
              <w:bottom w:val="nil"/>
              <w:right w:val="nil"/>
            </w:tcBorders>
          </w:tcPr>
          <w:p w14:paraId="24327D9A" w14:textId="77777777" w:rsidR="00E64FBC" w:rsidRPr="0065632A" w:rsidRDefault="00E64FBC" w:rsidP="00332B56"/>
        </w:tc>
      </w:tr>
      <w:tr w:rsidR="00E64FBC" w:rsidRPr="0065632A" w14:paraId="1895AA28" w14:textId="77777777" w:rsidTr="00332B56">
        <w:trPr>
          <w:trHeight w:val="240"/>
          <w:jc w:val="center"/>
        </w:trPr>
        <w:tc>
          <w:tcPr>
            <w:tcW w:w="4876" w:type="dxa"/>
            <w:tcBorders>
              <w:top w:val="nil"/>
              <w:left w:val="nil"/>
              <w:bottom w:val="nil"/>
              <w:right w:val="nil"/>
            </w:tcBorders>
          </w:tcPr>
          <w:p w14:paraId="3FCF202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8113E74" w14:textId="77777777" w:rsidR="00E64FBC" w:rsidRPr="0065632A" w:rsidRDefault="00E64FBC" w:rsidP="00332B56">
            <w:pPr>
              <w:pStyle w:val="AmColumnHeading"/>
            </w:pPr>
            <w:r w:rsidRPr="0065632A">
              <w:t>Emendamento</w:t>
            </w:r>
          </w:p>
        </w:tc>
      </w:tr>
      <w:tr w:rsidR="00E64FBC" w:rsidRPr="0065632A" w14:paraId="5DBB7D05" w14:textId="77777777" w:rsidTr="00332B56">
        <w:trPr>
          <w:jc w:val="center"/>
        </w:trPr>
        <w:tc>
          <w:tcPr>
            <w:tcW w:w="4876" w:type="dxa"/>
            <w:tcBorders>
              <w:top w:val="nil"/>
              <w:left w:val="nil"/>
              <w:bottom w:val="nil"/>
              <w:right w:val="nil"/>
            </w:tcBorders>
          </w:tcPr>
          <w:p w14:paraId="40AD74FB" w14:textId="77777777" w:rsidR="00E64FBC" w:rsidRPr="0065632A" w:rsidRDefault="00E64FBC" w:rsidP="00332B56">
            <w:pPr>
              <w:pStyle w:val="Normal6a"/>
            </w:pPr>
          </w:p>
        </w:tc>
        <w:tc>
          <w:tcPr>
            <w:tcW w:w="4876" w:type="dxa"/>
            <w:tcBorders>
              <w:top w:val="nil"/>
              <w:left w:val="nil"/>
              <w:bottom w:val="nil"/>
              <w:right w:val="nil"/>
            </w:tcBorders>
          </w:tcPr>
          <w:p w14:paraId="596DA0B7" w14:textId="77777777" w:rsidR="00E64FBC" w:rsidRPr="0065632A" w:rsidRDefault="00E64FBC" w:rsidP="00332B56">
            <w:pPr>
              <w:pStyle w:val="Normal6a"/>
            </w:pPr>
            <w:r w:rsidRPr="0065632A">
              <w:rPr>
                <w:b/>
                <w:i/>
              </w:rPr>
              <w:t>6 duodecies.</w:t>
            </w:r>
            <w:r w:rsidRPr="0065632A">
              <w:tab/>
            </w:r>
            <w:r w:rsidRPr="0065632A">
              <w:rPr>
                <w:b/>
                <w:i/>
              </w:rPr>
              <w:t>ricorda che la Repubblica dominicana è uno dei paesi più stabili e più sicuri dell'America latina e dei Caraibi, con uno dei tassi di omicidi più bassi dell'intera regione e un'eccellente cooperazione bilaterale in materia di sicurezza interna con molti Stati membri europei; deplora tuttavia che la Repubblica dominicana ed Europol non abbiano ancora firmato un accordo di cooperazione nonostante l'interesse manifestato dalla prima, in quanto la Commissione europea non l'ha dichiarata un "paese di interesse"; invita la Commissione europea ad aggiungere la Repubblica dominicana al suo elenco di paesi di interesse per Europol;</w:t>
            </w:r>
          </w:p>
        </w:tc>
      </w:tr>
    </w:tbl>
    <w:p w14:paraId="7CB8224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F07C221" w14:textId="77777777" w:rsidR="00E64FBC" w:rsidRPr="0065632A" w:rsidRDefault="00E64FBC" w:rsidP="00E64FBC">
      <w:r w:rsidRPr="0065632A">
        <w:rPr>
          <w:rStyle w:val="HideTWBExt"/>
        </w:rPr>
        <w:t>&lt;/Amend&gt;</w:t>
      </w:r>
    </w:p>
    <w:p w14:paraId="446164D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171</w:t>
      </w:r>
      <w:r w:rsidRPr="0065632A">
        <w:rPr>
          <w:rStyle w:val="HideTWBExt"/>
        </w:rPr>
        <w:t>&lt;/NumAm&gt;</w:t>
      </w:r>
    </w:p>
    <w:p w14:paraId="6766CBD8"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DA716B3" w14:textId="77777777" w:rsidR="00E64FBC" w:rsidRPr="0065632A" w:rsidRDefault="00E64FBC" w:rsidP="00E64FBC">
      <w:pPr>
        <w:pStyle w:val="NormalBold"/>
      </w:pPr>
      <w:r w:rsidRPr="0065632A">
        <w:rPr>
          <w:rStyle w:val="HideTWBExt"/>
          <w:b w:val="0"/>
        </w:rPr>
        <w:t>&lt;/RepeatBlock-By&gt;</w:t>
      </w:r>
    </w:p>
    <w:p w14:paraId="3E1ECD2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EB25D2A" w14:textId="77777777" w:rsidR="00E64FBC" w:rsidRPr="0065632A" w:rsidRDefault="00E64FBC" w:rsidP="00E64FBC">
      <w:pPr>
        <w:pStyle w:val="NormalBold"/>
      </w:pPr>
      <w:r w:rsidRPr="0065632A">
        <w:rPr>
          <w:rStyle w:val="HideTWBExt"/>
        </w:rPr>
        <w:t>&lt;Article&gt;</w:t>
      </w:r>
      <w:r w:rsidRPr="0065632A">
        <w:t>Paragrafo 6 terdecies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40BE8B2" w14:textId="77777777" w:rsidTr="00332B56">
        <w:trPr>
          <w:trHeight w:hRule="exact" w:val="240"/>
          <w:jc w:val="center"/>
        </w:trPr>
        <w:tc>
          <w:tcPr>
            <w:tcW w:w="9752" w:type="dxa"/>
            <w:gridSpan w:val="2"/>
            <w:tcBorders>
              <w:top w:val="nil"/>
              <w:left w:val="nil"/>
              <w:bottom w:val="nil"/>
              <w:right w:val="nil"/>
            </w:tcBorders>
          </w:tcPr>
          <w:p w14:paraId="5BACECF9" w14:textId="77777777" w:rsidR="00E64FBC" w:rsidRPr="0065632A" w:rsidRDefault="00E64FBC" w:rsidP="00332B56"/>
        </w:tc>
      </w:tr>
      <w:tr w:rsidR="00E64FBC" w:rsidRPr="0065632A" w14:paraId="50822193" w14:textId="77777777" w:rsidTr="00332B56">
        <w:trPr>
          <w:trHeight w:val="240"/>
          <w:jc w:val="center"/>
        </w:trPr>
        <w:tc>
          <w:tcPr>
            <w:tcW w:w="4876" w:type="dxa"/>
            <w:tcBorders>
              <w:top w:val="nil"/>
              <w:left w:val="nil"/>
              <w:bottom w:val="nil"/>
              <w:right w:val="nil"/>
            </w:tcBorders>
          </w:tcPr>
          <w:p w14:paraId="27EABF2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3B3B70B" w14:textId="77777777" w:rsidR="00E64FBC" w:rsidRPr="0065632A" w:rsidRDefault="00E64FBC" w:rsidP="00332B56">
            <w:pPr>
              <w:pStyle w:val="AmColumnHeading"/>
            </w:pPr>
            <w:r w:rsidRPr="0065632A">
              <w:t>Emendamento</w:t>
            </w:r>
          </w:p>
        </w:tc>
      </w:tr>
      <w:tr w:rsidR="00E64FBC" w:rsidRPr="0065632A" w14:paraId="642E4A9C" w14:textId="77777777" w:rsidTr="00332B56">
        <w:trPr>
          <w:jc w:val="center"/>
        </w:trPr>
        <w:tc>
          <w:tcPr>
            <w:tcW w:w="4876" w:type="dxa"/>
            <w:tcBorders>
              <w:top w:val="nil"/>
              <w:left w:val="nil"/>
              <w:bottom w:val="nil"/>
              <w:right w:val="nil"/>
            </w:tcBorders>
          </w:tcPr>
          <w:p w14:paraId="2B4ED28E" w14:textId="77777777" w:rsidR="00E64FBC" w:rsidRPr="0065632A" w:rsidRDefault="00E64FBC" w:rsidP="00332B56">
            <w:pPr>
              <w:pStyle w:val="Normal6a"/>
            </w:pPr>
          </w:p>
        </w:tc>
        <w:tc>
          <w:tcPr>
            <w:tcW w:w="4876" w:type="dxa"/>
            <w:tcBorders>
              <w:top w:val="nil"/>
              <w:left w:val="nil"/>
              <w:bottom w:val="nil"/>
              <w:right w:val="nil"/>
            </w:tcBorders>
          </w:tcPr>
          <w:p w14:paraId="09F05660" w14:textId="77777777" w:rsidR="00E64FBC" w:rsidRPr="0065632A" w:rsidRDefault="00E64FBC" w:rsidP="00332B56">
            <w:pPr>
              <w:pStyle w:val="Normal6a"/>
            </w:pPr>
            <w:r w:rsidRPr="0065632A">
              <w:rPr>
                <w:b/>
                <w:i/>
              </w:rPr>
              <w:t>6 terdecies.</w:t>
            </w:r>
            <w:r w:rsidRPr="0065632A">
              <w:tab/>
            </w:r>
            <w:r w:rsidRPr="0065632A">
              <w:rPr>
                <w:b/>
                <w:i/>
              </w:rPr>
              <w:t>sottolinea che l'UE e il Parlamento europeo hanno sostenuto notevolmente il processo di pace in Colombia, conclusosi nel 2016, e continuano a monitorarne l'attuazione; ricorda che tale accordo di pace ha posto fine a un conflitto armato durato cinquant'anni e che, grazie agli sforzi del governo e dell'intera società colombiana, sono stati compiuti importanti progressi in ambiti quali la riduzione della violenza e delle violazioni dei diritti umani, il reinserimento dei combattenti e una transizione giusta, sebbene permangano molte sfide; sottolinea con forza la necessità di un sostegno ininterrotto da parte dell'UE per la piena attuazione dell'accordo di pace;</w:t>
            </w:r>
          </w:p>
        </w:tc>
      </w:tr>
    </w:tbl>
    <w:p w14:paraId="5EF1232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3DF73C0" w14:textId="77777777" w:rsidR="00E64FBC" w:rsidRPr="0065632A" w:rsidRDefault="00E64FBC" w:rsidP="00E64FBC">
      <w:r w:rsidRPr="0065632A">
        <w:rPr>
          <w:rStyle w:val="HideTWBExt"/>
        </w:rPr>
        <w:t>&lt;/Amend&gt;</w:t>
      </w:r>
    </w:p>
    <w:p w14:paraId="21E3570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172</w:t>
      </w:r>
      <w:r w:rsidRPr="0065632A">
        <w:rPr>
          <w:rStyle w:val="HideTWBExt"/>
        </w:rPr>
        <w:t>&lt;/NumAm&gt;</w:t>
      </w:r>
    </w:p>
    <w:p w14:paraId="298D590B"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E9DBDC2" w14:textId="77777777" w:rsidR="00E64FBC" w:rsidRPr="0065632A" w:rsidRDefault="00E64FBC" w:rsidP="00E64FBC">
      <w:pPr>
        <w:pStyle w:val="NormalBold"/>
      </w:pPr>
      <w:r w:rsidRPr="0065632A">
        <w:rPr>
          <w:rStyle w:val="HideTWBExt"/>
          <w:b w:val="0"/>
        </w:rPr>
        <w:t>&lt;/RepeatBlock-By&gt;</w:t>
      </w:r>
    </w:p>
    <w:p w14:paraId="74858F3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2D54093" w14:textId="77777777" w:rsidR="00E64FBC" w:rsidRPr="0065632A" w:rsidRDefault="00E64FBC" w:rsidP="00E64FBC">
      <w:pPr>
        <w:pStyle w:val="NormalBold"/>
      </w:pPr>
      <w:r w:rsidRPr="0065632A">
        <w:rPr>
          <w:rStyle w:val="HideTWBExt"/>
        </w:rPr>
        <w:t>&lt;Article&gt;</w:t>
      </w:r>
      <w:r w:rsidRPr="0065632A">
        <w:t>Paragrafo 6 quaterdecies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C10EDA1" w14:textId="77777777" w:rsidTr="00332B56">
        <w:trPr>
          <w:trHeight w:hRule="exact" w:val="240"/>
          <w:jc w:val="center"/>
        </w:trPr>
        <w:tc>
          <w:tcPr>
            <w:tcW w:w="9752" w:type="dxa"/>
            <w:gridSpan w:val="2"/>
            <w:tcBorders>
              <w:top w:val="nil"/>
              <w:left w:val="nil"/>
              <w:bottom w:val="nil"/>
              <w:right w:val="nil"/>
            </w:tcBorders>
          </w:tcPr>
          <w:p w14:paraId="0A1B1568" w14:textId="77777777" w:rsidR="00E64FBC" w:rsidRPr="0065632A" w:rsidRDefault="00E64FBC" w:rsidP="00332B56"/>
        </w:tc>
      </w:tr>
      <w:tr w:rsidR="00E64FBC" w:rsidRPr="0065632A" w14:paraId="4A557803" w14:textId="77777777" w:rsidTr="00332B56">
        <w:trPr>
          <w:trHeight w:val="240"/>
          <w:jc w:val="center"/>
        </w:trPr>
        <w:tc>
          <w:tcPr>
            <w:tcW w:w="4876" w:type="dxa"/>
            <w:tcBorders>
              <w:top w:val="nil"/>
              <w:left w:val="nil"/>
              <w:bottom w:val="nil"/>
              <w:right w:val="nil"/>
            </w:tcBorders>
          </w:tcPr>
          <w:p w14:paraId="407911D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FADD1C5" w14:textId="77777777" w:rsidR="00E64FBC" w:rsidRPr="0065632A" w:rsidRDefault="00E64FBC" w:rsidP="00332B56">
            <w:pPr>
              <w:pStyle w:val="AmColumnHeading"/>
            </w:pPr>
            <w:r w:rsidRPr="0065632A">
              <w:t>Emendamento</w:t>
            </w:r>
          </w:p>
        </w:tc>
      </w:tr>
      <w:tr w:rsidR="00E64FBC" w:rsidRPr="0065632A" w14:paraId="3505B988" w14:textId="77777777" w:rsidTr="00332B56">
        <w:trPr>
          <w:jc w:val="center"/>
        </w:trPr>
        <w:tc>
          <w:tcPr>
            <w:tcW w:w="4876" w:type="dxa"/>
            <w:tcBorders>
              <w:top w:val="nil"/>
              <w:left w:val="nil"/>
              <w:bottom w:val="nil"/>
              <w:right w:val="nil"/>
            </w:tcBorders>
          </w:tcPr>
          <w:p w14:paraId="4BE9F843" w14:textId="77777777" w:rsidR="00E64FBC" w:rsidRPr="0065632A" w:rsidRDefault="00E64FBC" w:rsidP="00332B56">
            <w:pPr>
              <w:pStyle w:val="Normal6a"/>
            </w:pPr>
          </w:p>
        </w:tc>
        <w:tc>
          <w:tcPr>
            <w:tcW w:w="4876" w:type="dxa"/>
            <w:tcBorders>
              <w:top w:val="nil"/>
              <w:left w:val="nil"/>
              <w:bottom w:val="nil"/>
              <w:right w:val="nil"/>
            </w:tcBorders>
          </w:tcPr>
          <w:p w14:paraId="69E5EEC4" w14:textId="77777777" w:rsidR="00E64FBC" w:rsidRPr="0065632A" w:rsidRDefault="00E64FBC" w:rsidP="00332B56">
            <w:pPr>
              <w:pStyle w:val="Normal6a"/>
            </w:pPr>
            <w:r w:rsidRPr="0065632A">
              <w:rPr>
                <w:b/>
                <w:i/>
              </w:rPr>
              <w:t>6 quaterdecies.</w:t>
            </w:r>
            <w:r w:rsidRPr="0065632A">
              <w:tab/>
            </w:r>
            <w:r w:rsidRPr="0065632A">
              <w:rPr>
                <w:b/>
                <w:i/>
              </w:rPr>
              <w:t>esprime preoccupazione per l'estrema instabilità del sistema politico peruviano, per il suo elevato livello di corruzione e per la diffusa sfiducia dei suoi cittadini nei confronti delle principali istituzioni del paese; invita l'UE a dialogare in modo costruttivo con il paese per rafforzarne la democrazia, il quadro istituzionale, lo Stato di diritto e la responsabilità politica;</w:t>
            </w:r>
          </w:p>
        </w:tc>
      </w:tr>
    </w:tbl>
    <w:p w14:paraId="37AB789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83D0434" w14:textId="77777777" w:rsidR="00E64FBC" w:rsidRPr="0065632A" w:rsidRDefault="00E64FBC" w:rsidP="00E64FBC">
      <w:r w:rsidRPr="0065632A">
        <w:rPr>
          <w:rStyle w:val="HideTWBExt"/>
        </w:rPr>
        <w:t>&lt;/Amend&gt;</w:t>
      </w:r>
    </w:p>
    <w:p w14:paraId="0F8F3D6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173</w:t>
      </w:r>
      <w:r w:rsidRPr="0065632A">
        <w:rPr>
          <w:rStyle w:val="HideTWBExt"/>
        </w:rPr>
        <w:t>&lt;/NumAm&gt;</w:t>
      </w:r>
    </w:p>
    <w:p w14:paraId="0533259C"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63683F4" w14:textId="77777777" w:rsidR="00E64FBC" w:rsidRPr="0065632A" w:rsidRDefault="00E64FBC" w:rsidP="00E64FBC">
      <w:pPr>
        <w:pStyle w:val="NormalBold"/>
      </w:pPr>
      <w:r w:rsidRPr="0065632A">
        <w:rPr>
          <w:rStyle w:val="HideTWBExt"/>
          <w:b w:val="0"/>
        </w:rPr>
        <w:t>&lt;/RepeatBlock-By&gt;</w:t>
      </w:r>
    </w:p>
    <w:p w14:paraId="4470D68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7E38776" w14:textId="77777777" w:rsidR="00E64FBC" w:rsidRPr="0065632A" w:rsidRDefault="00E64FBC" w:rsidP="00E64FBC">
      <w:pPr>
        <w:pStyle w:val="NormalBold"/>
      </w:pPr>
      <w:r w:rsidRPr="0065632A">
        <w:rPr>
          <w:rStyle w:val="HideTWBExt"/>
        </w:rPr>
        <w:t>&lt;Article&gt;</w:t>
      </w:r>
      <w:r w:rsidRPr="0065632A">
        <w:t>Paragrafo 6 quindecies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01BD6D2" w14:textId="77777777" w:rsidTr="00332B56">
        <w:trPr>
          <w:trHeight w:hRule="exact" w:val="240"/>
          <w:jc w:val="center"/>
        </w:trPr>
        <w:tc>
          <w:tcPr>
            <w:tcW w:w="9752" w:type="dxa"/>
            <w:gridSpan w:val="2"/>
            <w:tcBorders>
              <w:top w:val="nil"/>
              <w:left w:val="nil"/>
              <w:bottom w:val="nil"/>
              <w:right w:val="nil"/>
            </w:tcBorders>
          </w:tcPr>
          <w:p w14:paraId="2ED08219" w14:textId="77777777" w:rsidR="00E64FBC" w:rsidRPr="0065632A" w:rsidRDefault="00E64FBC" w:rsidP="00332B56"/>
        </w:tc>
      </w:tr>
      <w:tr w:rsidR="00E64FBC" w:rsidRPr="0065632A" w14:paraId="778504C0" w14:textId="77777777" w:rsidTr="00332B56">
        <w:trPr>
          <w:trHeight w:val="240"/>
          <w:jc w:val="center"/>
        </w:trPr>
        <w:tc>
          <w:tcPr>
            <w:tcW w:w="4876" w:type="dxa"/>
            <w:tcBorders>
              <w:top w:val="nil"/>
              <w:left w:val="nil"/>
              <w:bottom w:val="nil"/>
              <w:right w:val="nil"/>
            </w:tcBorders>
          </w:tcPr>
          <w:p w14:paraId="170CF2A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6C6E67C" w14:textId="77777777" w:rsidR="00E64FBC" w:rsidRPr="0065632A" w:rsidRDefault="00E64FBC" w:rsidP="00332B56">
            <w:pPr>
              <w:pStyle w:val="AmColumnHeading"/>
            </w:pPr>
            <w:r w:rsidRPr="0065632A">
              <w:t>Emendamento</w:t>
            </w:r>
          </w:p>
        </w:tc>
      </w:tr>
      <w:tr w:rsidR="00E64FBC" w:rsidRPr="0065632A" w14:paraId="7EC04931" w14:textId="77777777" w:rsidTr="00332B56">
        <w:trPr>
          <w:jc w:val="center"/>
        </w:trPr>
        <w:tc>
          <w:tcPr>
            <w:tcW w:w="4876" w:type="dxa"/>
            <w:tcBorders>
              <w:top w:val="nil"/>
              <w:left w:val="nil"/>
              <w:bottom w:val="nil"/>
              <w:right w:val="nil"/>
            </w:tcBorders>
          </w:tcPr>
          <w:p w14:paraId="4514348F" w14:textId="77777777" w:rsidR="00E64FBC" w:rsidRPr="0065632A" w:rsidRDefault="00E64FBC" w:rsidP="00332B56">
            <w:pPr>
              <w:pStyle w:val="Normal6a"/>
            </w:pPr>
          </w:p>
        </w:tc>
        <w:tc>
          <w:tcPr>
            <w:tcW w:w="4876" w:type="dxa"/>
            <w:tcBorders>
              <w:top w:val="nil"/>
              <w:left w:val="nil"/>
              <w:bottom w:val="nil"/>
              <w:right w:val="nil"/>
            </w:tcBorders>
          </w:tcPr>
          <w:p w14:paraId="333120B3" w14:textId="77777777" w:rsidR="00E64FBC" w:rsidRPr="0065632A" w:rsidRDefault="00E64FBC" w:rsidP="00332B56">
            <w:pPr>
              <w:pStyle w:val="Normal6a"/>
            </w:pPr>
            <w:r w:rsidRPr="0065632A">
              <w:rPr>
                <w:b/>
                <w:i/>
              </w:rPr>
              <w:t>6 quindecies.</w:t>
            </w:r>
            <w:r w:rsidRPr="0065632A">
              <w:tab/>
            </w:r>
            <w:r w:rsidRPr="0065632A">
              <w:rPr>
                <w:b/>
                <w:i/>
              </w:rPr>
              <w:t>si compiace della piena ratifica dell'accordo di associazione UE-America centrale e dell'entrata in vigore dei suoi tre pilastri del dialogo politico, della cooperazione e del commercio nel maggio 2024; invita l'UE e i paesi dell'America centrale a garantire politiche attive e finanziamenti adeguati per ottimizzarne l'impatto positivo nel promuovere gli OSS in entrambe le regioni;</w:t>
            </w:r>
          </w:p>
        </w:tc>
      </w:tr>
    </w:tbl>
    <w:p w14:paraId="31C4D8A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7B8889C" w14:textId="77777777" w:rsidR="00E64FBC" w:rsidRPr="0065632A" w:rsidRDefault="00E64FBC" w:rsidP="00E64FBC">
      <w:r w:rsidRPr="0065632A">
        <w:rPr>
          <w:rStyle w:val="HideTWBExt"/>
        </w:rPr>
        <w:t>&lt;/Amend&gt;</w:t>
      </w:r>
    </w:p>
    <w:p w14:paraId="600F001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174</w:t>
      </w:r>
      <w:r w:rsidRPr="0065632A">
        <w:rPr>
          <w:rStyle w:val="HideTWBExt"/>
        </w:rPr>
        <w:t>&lt;/NumAm&gt;</w:t>
      </w:r>
    </w:p>
    <w:p w14:paraId="3A83016B"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EDA2CE7" w14:textId="77777777" w:rsidR="00E64FBC" w:rsidRPr="0065632A" w:rsidRDefault="00E64FBC" w:rsidP="00E64FBC">
      <w:pPr>
        <w:pStyle w:val="NormalBold"/>
      </w:pPr>
      <w:r w:rsidRPr="0065632A">
        <w:rPr>
          <w:rStyle w:val="HideTWBExt"/>
          <w:b w:val="0"/>
        </w:rPr>
        <w:t>&lt;/RepeatBlock-By&gt;</w:t>
      </w:r>
    </w:p>
    <w:p w14:paraId="22F97B4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7FA1E37" w14:textId="77777777" w:rsidR="00E64FBC" w:rsidRPr="0065632A" w:rsidRDefault="00E64FBC" w:rsidP="00E64FBC">
      <w:pPr>
        <w:pStyle w:val="NormalBold"/>
      </w:pPr>
      <w:r w:rsidRPr="0065632A">
        <w:rPr>
          <w:rStyle w:val="HideTWBExt"/>
        </w:rPr>
        <w:t>&lt;Article&gt;</w:t>
      </w:r>
      <w:r w:rsidRPr="0065632A">
        <w:t>Paragrafo 6 sexdecies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23162AB" w14:textId="77777777" w:rsidTr="00332B56">
        <w:trPr>
          <w:trHeight w:hRule="exact" w:val="240"/>
          <w:jc w:val="center"/>
        </w:trPr>
        <w:tc>
          <w:tcPr>
            <w:tcW w:w="9752" w:type="dxa"/>
            <w:gridSpan w:val="2"/>
            <w:tcBorders>
              <w:top w:val="nil"/>
              <w:left w:val="nil"/>
              <w:bottom w:val="nil"/>
              <w:right w:val="nil"/>
            </w:tcBorders>
          </w:tcPr>
          <w:p w14:paraId="31660743" w14:textId="77777777" w:rsidR="00E64FBC" w:rsidRPr="0065632A" w:rsidRDefault="00E64FBC" w:rsidP="00332B56"/>
        </w:tc>
      </w:tr>
      <w:tr w:rsidR="00E64FBC" w:rsidRPr="0065632A" w14:paraId="142205A4" w14:textId="77777777" w:rsidTr="00332B56">
        <w:trPr>
          <w:trHeight w:val="240"/>
          <w:jc w:val="center"/>
        </w:trPr>
        <w:tc>
          <w:tcPr>
            <w:tcW w:w="4876" w:type="dxa"/>
            <w:tcBorders>
              <w:top w:val="nil"/>
              <w:left w:val="nil"/>
              <w:bottom w:val="nil"/>
              <w:right w:val="nil"/>
            </w:tcBorders>
          </w:tcPr>
          <w:p w14:paraId="2BA2FEF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71CBA41" w14:textId="77777777" w:rsidR="00E64FBC" w:rsidRPr="0065632A" w:rsidRDefault="00E64FBC" w:rsidP="00332B56">
            <w:pPr>
              <w:pStyle w:val="AmColumnHeading"/>
            </w:pPr>
            <w:r w:rsidRPr="0065632A">
              <w:t>Emendamento</w:t>
            </w:r>
          </w:p>
        </w:tc>
      </w:tr>
      <w:tr w:rsidR="00E64FBC" w:rsidRPr="0065632A" w14:paraId="5D58EA04" w14:textId="77777777" w:rsidTr="00332B56">
        <w:trPr>
          <w:jc w:val="center"/>
        </w:trPr>
        <w:tc>
          <w:tcPr>
            <w:tcW w:w="4876" w:type="dxa"/>
            <w:tcBorders>
              <w:top w:val="nil"/>
              <w:left w:val="nil"/>
              <w:bottom w:val="nil"/>
              <w:right w:val="nil"/>
            </w:tcBorders>
          </w:tcPr>
          <w:p w14:paraId="783F16A1" w14:textId="77777777" w:rsidR="00E64FBC" w:rsidRPr="0065632A" w:rsidRDefault="00E64FBC" w:rsidP="00332B56">
            <w:pPr>
              <w:pStyle w:val="Normal6a"/>
            </w:pPr>
          </w:p>
        </w:tc>
        <w:tc>
          <w:tcPr>
            <w:tcW w:w="4876" w:type="dxa"/>
            <w:tcBorders>
              <w:top w:val="nil"/>
              <w:left w:val="nil"/>
              <w:bottom w:val="nil"/>
              <w:right w:val="nil"/>
            </w:tcBorders>
          </w:tcPr>
          <w:p w14:paraId="27540538" w14:textId="77777777" w:rsidR="00E64FBC" w:rsidRPr="0065632A" w:rsidRDefault="00E64FBC" w:rsidP="00332B56">
            <w:pPr>
              <w:pStyle w:val="Normal6a"/>
            </w:pPr>
            <w:r w:rsidRPr="0065632A">
              <w:rPr>
                <w:b/>
                <w:i/>
              </w:rPr>
              <w:t>6 sexdecies.</w:t>
            </w:r>
            <w:r w:rsidRPr="0065632A">
              <w:tab/>
            </w:r>
            <w:r w:rsidRPr="0065632A">
              <w:rPr>
                <w:b/>
                <w:i/>
              </w:rPr>
              <w:t>prende atto del ruolo del Guatemala quale polo chiave per la migrazione e dei suoi sforzi per promuovere una migrazione legale e sicura; osserva che il paese ha registrato l'arrivo di oltre un milione di migranti nel 2023 e ha avviato e ampliato "uffici per la mobilità sicura" con la precedente amministrazione degli Stati Uniti per sostenere la migrazione legale; sottolinea che il paese ha temporaneamente ospitato 135 prigionieri politici nicaraguensi nell'ambito di un accordo mediato dagli Stati Uniti; prende atto degli sforzi compiuti dal governo per sviluppare e attuare riforme democratiche nel paese;</w:t>
            </w:r>
          </w:p>
        </w:tc>
      </w:tr>
    </w:tbl>
    <w:p w14:paraId="37168FE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79B0201" w14:textId="77777777" w:rsidR="00E64FBC" w:rsidRPr="0065632A" w:rsidRDefault="00E64FBC" w:rsidP="00E64FBC">
      <w:r w:rsidRPr="0065632A">
        <w:rPr>
          <w:rStyle w:val="HideTWBExt"/>
        </w:rPr>
        <w:t>&lt;/Amend&gt;</w:t>
      </w:r>
    </w:p>
    <w:p w14:paraId="3A1F97A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175</w:t>
      </w:r>
      <w:r w:rsidRPr="0065632A">
        <w:rPr>
          <w:rStyle w:val="HideTWBExt"/>
        </w:rPr>
        <w:t>&lt;/NumAm&gt;</w:t>
      </w:r>
    </w:p>
    <w:p w14:paraId="6908FC70"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8C945AF" w14:textId="77777777" w:rsidR="00E64FBC" w:rsidRPr="0065632A" w:rsidRDefault="00E64FBC" w:rsidP="00E64FBC">
      <w:pPr>
        <w:pStyle w:val="NormalBold"/>
      </w:pPr>
      <w:r w:rsidRPr="0065632A">
        <w:rPr>
          <w:rStyle w:val="HideTWBExt"/>
          <w:b w:val="0"/>
        </w:rPr>
        <w:t>&lt;/RepeatBlock-By&gt;</w:t>
      </w:r>
    </w:p>
    <w:p w14:paraId="7C82FAC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7DA9016" w14:textId="77777777" w:rsidR="00E64FBC" w:rsidRPr="0065632A" w:rsidRDefault="00E64FBC" w:rsidP="00E64FBC">
      <w:pPr>
        <w:pStyle w:val="NormalBold"/>
      </w:pPr>
      <w:r w:rsidRPr="0065632A">
        <w:rPr>
          <w:rStyle w:val="HideTWBExt"/>
        </w:rPr>
        <w:t>&lt;Article&gt;</w:t>
      </w:r>
      <w:r w:rsidRPr="0065632A">
        <w:t>Paragrafo 6 septdecies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AD550AD" w14:textId="77777777" w:rsidTr="00332B56">
        <w:trPr>
          <w:trHeight w:hRule="exact" w:val="240"/>
          <w:jc w:val="center"/>
        </w:trPr>
        <w:tc>
          <w:tcPr>
            <w:tcW w:w="9752" w:type="dxa"/>
            <w:gridSpan w:val="2"/>
            <w:tcBorders>
              <w:top w:val="nil"/>
              <w:left w:val="nil"/>
              <w:bottom w:val="nil"/>
              <w:right w:val="nil"/>
            </w:tcBorders>
          </w:tcPr>
          <w:p w14:paraId="26D66B0B" w14:textId="77777777" w:rsidR="00E64FBC" w:rsidRPr="0065632A" w:rsidRDefault="00E64FBC" w:rsidP="00332B56"/>
        </w:tc>
      </w:tr>
      <w:tr w:rsidR="00E64FBC" w:rsidRPr="0065632A" w14:paraId="017A0F76" w14:textId="77777777" w:rsidTr="00332B56">
        <w:trPr>
          <w:trHeight w:val="240"/>
          <w:jc w:val="center"/>
        </w:trPr>
        <w:tc>
          <w:tcPr>
            <w:tcW w:w="4876" w:type="dxa"/>
            <w:tcBorders>
              <w:top w:val="nil"/>
              <w:left w:val="nil"/>
              <w:bottom w:val="nil"/>
              <w:right w:val="nil"/>
            </w:tcBorders>
          </w:tcPr>
          <w:p w14:paraId="3484C1D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40DD38F" w14:textId="77777777" w:rsidR="00E64FBC" w:rsidRPr="0065632A" w:rsidRDefault="00E64FBC" w:rsidP="00332B56">
            <w:pPr>
              <w:pStyle w:val="AmColumnHeading"/>
            </w:pPr>
            <w:r w:rsidRPr="0065632A">
              <w:t>Emendamento</w:t>
            </w:r>
          </w:p>
        </w:tc>
      </w:tr>
      <w:tr w:rsidR="00E64FBC" w:rsidRPr="0065632A" w14:paraId="0693596B" w14:textId="77777777" w:rsidTr="00332B56">
        <w:trPr>
          <w:jc w:val="center"/>
        </w:trPr>
        <w:tc>
          <w:tcPr>
            <w:tcW w:w="4876" w:type="dxa"/>
            <w:tcBorders>
              <w:top w:val="nil"/>
              <w:left w:val="nil"/>
              <w:bottom w:val="nil"/>
              <w:right w:val="nil"/>
            </w:tcBorders>
          </w:tcPr>
          <w:p w14:paraId="42AFD4AB" w14:textId="77777777" w:rsidR="00E64FBC" w:rsidRPr="0065632A" w:rsidRDefault="00E64FBC" w:rsidP="00332B56">
            <w:pPr>
              <w:pStyle w:val="Normal6a"/>
            </w:pPr>
          </w:p>
        </w:tc>
        <w:tc>
          <w:tcPr>
            <w:tcW w:w="4876" w:type="dxa"/>
            <w:tcBorders>
              <w:top w:val="nil"/>
              <w:left w:val="nil"/>
              <w:bottom w:val="nil"/>
              <w:right w:val="nil"/>
            </w:tcBorders>
          </w:tcPr>
          <w:p w14:paraId="6E7E83CE" w14:textId="77777777" w:rsidR="00E64FBC" w:rsidRPr="0065632A" w:rsidRDefault="00E64FBC" w:rsidP="00332B56">
            <w:pPr>
              <w:pStyle w:val="Normal6a"/>
            </w:pPr>
            <w:r w:rsidRPr="0065632A">
              <w:rPr>
                <w:b/>
                <w:i/>
              </w:rPr>
              <w:t>6 septdecies.</w:t>
            </w:r>
            <w:r w:rsidRPr="0065632A">
              <w:tab/>
            </w:r>
            <w:r w:rsidRPr="0065632A">
              <w:rPr>
                <w:b/>
                <w:i/>
              </w:rPr>
              <w:t>esprime profonda preoccupazione per il completo collasso delle strutture di governo, delle istituzioni e del sistema politico e socioeconomico di Haiti; chiede una strategia coordinata tra i partner ALC, gli Stati membri dell'UE e gli Stati Uniti per cercare di far fronte a questa situazione estrema e sostenere la popolazione haitiana e i paesi colpiti nella regione, in particolare la limitrofa Repubblica dominicana;</w:t>
            </w:r>
          </w:p>
        </w:tc>
      </w:tr>
    </w:tbl>
    <w:p w14:paraId="5DDA20C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4287A5E" w14:textId="77777777" w:rsidR="00E64FBC" w:rsidRPr="0065632A" w:rsidRDefault="00E64FBC" w:rsidP="00E64FBC">
      <w:r w:rsidRPr="0065632A">
        <w:rPr>
          <w:rStyle w:val="HideTWBExt"/>
        </w:rPr>
        <w:t>&lt;/Amend&gt;</w:t>
      </w:r>
    </w:p>
    <w:p w14:paraId="38E9DB6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176</w:t>
      </w:r>
      <w:r w:rsidRPr="0065632A">
        <w:rPr>
          <w:rStyle w:val="HideTWBExt"/>
        </w:rPr>
        <w:t>&lt;/NumAm&gt;</w:t>
      </w:r>
    </w:p>
    <w:p w14:paraId="7E930835"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9AEDAE1" w14:textId="77777777" w:rsidR="00E64FBC" w:rsidRPr="0065632A" w:rsidRDefault="00E64FBC" w:rsidP="00E64FBC">
      <w:pPr>
        <w:pStyle w:val="NormalBold"/>
      </w:pPr>
      <w:r w:rsidRPr="0065632A">
        <w:rPr>
          <w:rStyle w:val="HideTWBExt"/>
          <w:b w:val="0"/>
        </w:rPr>
        <w:t>&lt;/RepeatBlock-By&gt;</w:t>
      </w:r>
    </w:p>
    <w:p w14:paraId="740FCCD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D334667" w14:textId="77777777" w:rsidR="00E64FBC" w:rsidRPr="0065632A" w:rsidRDefault="00E64FBC" w:rsidP="00E64FBC">
      <w:pPr>
        <w:pStyle w:val="NormalBold"/>
      </w:pPr>
      <w:r w:rsidRPr="0065632A">
        <w:rPr>
          <w:rStyle w:val="HideTWBExt"/>
        </w:rPr>
        <w:t>&lt;Article&gt;</w:t>
      </w:r>
      <w:r w:rsidRPr="0065632A">
        <w:t>Titolo 1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7404661" w14:textId="77777777" w:rsidTr="00332B56">
        <w:trPr>
          <w:trHeight w:hRule="exact" w:val="240"/>
          <w:jc w:val="center"/>
        </w:trPr>
        <w:tc>
          <w:tcPr>
            <w:tcW w:w="9752" w:type="dxa"/>
            <w:gridSpan w:val="2"/>
            <w:tcBorders>
              <w:top w:val="nil"/>
              <w:left w:val="nil"/>
              <w:bottom w:val="nil"/>
              <w:right w:val="nil"/>
            </w:tcBorders>
          </w:tcPr>
          <w:p w14:paraId="5320AAAB" w14:textId="77777777" w:rsidR="00E64FBC" w:rsidRPr="0065632A" w:rsidRDefault="00E64FBC" w:rsidP="00332B56"/>
        </w:tc>
      </w:tr>
      <w:tr w:rsidR="00E64FBC" w:rsidRPr="0065632A" w14:paraId="07782398" w14:textId="77777777" w:rsidTr="00332B56">
        <w:trPr>
          <w:trHeight w:val="240"/>
          <w:jc w:val="center"/>
        </w:trPr>
        <w:tc>
          <w:tcPr>
            <w:tcW w:w="4876" w:type="dxa"/>
            <w:tcBorders>
              <w:top w:val="nil"/>
              <w:left w:val="nil"/>
              <w:bottom w:val="nil"/>
              <w:right w:val="nil"/>
            </w:tcBorders>
          </w:tcPr>
          <w:p w14:paraId="67D8AC1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E4DBDD2" w14:textId="77777777" w:rsidR="00E64FBC" w:rsidRPr="0065632A" w:rsidRDefault="00E64FBC" w:rsidP="00332B56">
            <w:pPr>
              <w:pStyle w:val="AmColumnHeading"/>
            </w:pPr>
            <w:r w:rsidRPr="0065632A">
              <w:t>Emendamento</w:t>
            </w:r>
          </w:p>
        </w:tc>
      </w:tr>
      <w:tr w:rsidR="00E64FBC" w:rsidRPr="0065632A" w14:paraId="232982A2" w14:textId="77777777" w:rsidTr="00332B56">
        <w:trPr>
          <w:jc w:val="center"/>
        </w:trPr>
        <w:tc>
          <w:tcPr>
            <w:tcW w:w="4876" w:type="dxa"/>
            <w:tcBorders>
              <w:top w:val="nil"/>
              <w:left w:val="nil"/>
              <w:bottom w:val="nil"/>
              <w:right w:val="nil"/>
            </w:tcBorders>
          </w:tcPr>
          <w:p w14:paraId="26FA2CE7" w14:textId="77777777" w:rsidR="00E64FBC" w:rsidRPr="0065632A" w:rsidRDefault="00E64FBC" w:rsidP="00332B56">
            <w:pPr>
              <w:pStyle w:val="Normal6a"/>
            </w:pPr>
          </w:p>
        </w:tc>
        <w:tc>
          <w:tcPr>
            <w:tcW w:w="4876" w:type="dxa"/>
            <w:tcBorders>
              <w:top w:val="nil"/>
              <w:left w:val="nil"/>
              <w:bottom w:val="nil"/>
              <w:right w:val="nil"/>
            </w:tcBorders>
          </w:tcPr>
          <w:p w14:paraId="6699539C" w14:textId="77777777" w:rsidR="00E64FBC" w:rsidRPr="0065632A" w:rsidRDefault="00E64FBC" w:rsidP="00332B56">
            <w:pPr>
              <w:pStyle w:val="Normal6a"/>
            </w:pPr>
            <w:r w:rsidRPr="0065632A">
              <w:rPr>
                <w:b/>
                <w:i/>
              </w:rPr>
              <w:t>Partner strategici e architettura degli accordi</w:t>
            </w:r>
          </w:p>
        </w:tc>
      </w:tr>
    </w:tbl>
    <w:p w14:paraId="0A85371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39FA767" w14:textId="77777777" w:rsidR="00E64FBC" w:rsidRPr="0065632A" w:rsidRDefault="00E64FBC" w:rsidP="00E64FBC">
      <w:r w:rsidRPr="0065632A">
        <w:rPr>
          <w:rStyle w:val="HideTWBExt"/>
        </w:rPr>
        <w:t>&lt;/Amend&gt;</w:t>
      </w:r>
    </w:p>
    <w:p w14:paraId="5E4BA167"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177</w:t>
      </w:r>
      <w:r w:rsidRPr="0065632A">
        <w:rPr>
          <w:rStyle w:val="HideTWBExt"/>
        </w:rPr>
        <w:t>&lt;/NumAm&gt;</w:t>
      </w:r>
    </w:p>
    <w:p w14:paraId="167BC79C"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5A56153" w14:textId="77777777" w:rsidR="00E64FBC" w:rsidRPr="0065632A" w:rsidRDefault="00E64FBC" w:rsidP="00E64FBC">
      <w:pPr>
        <w:pStyle w:val="NormalBold"/>
      </w:pPr>
      <w:r w:rsidRPr="0065632A">
        <w:rPr>
          <w:rStyle w:val="HideTWBExt"/>
          <w:b w:val="0"/>
        </w:rPr>
        <w:t>&lt;/RepeatBlock-By&gt;</w:t>
      </w:r>
    </w:p>
    <w:p w14:paraId="549362B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53F4E8A" w14:textId="77777777" w:rsidR="00E64FBC" w:rsidRPr="0065632A" w:rsidRDefault="00E64FBC" w:rsidP="00E64FBC">
      <w:pPr>
        <w:pStyle w:val="NormalBold"/>
      </w:pPr>
      <w:r w:rsidRPr="0065632A">
        <w:rPr>
          <w:rStyle w:val="HideTWBExt"/>
        </w:rPr>
        <w:t>&lt;Article&gt;</w:t>
      </w:r>
      <w:r w:rsidRPr="0065632A">
        <w:t>Paragrafo 6 octodecies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D97AC6C" w14:textId="77777777" w:rsidTr="00332B56">
        <w:trPr>
          <w:trHeight w:hRule="exact" w:val="240"/>
          <w:jc w:val="center"/>
        </w:trPr>
        <w:tc>
          <w:tcPr>
            <w:tcW w:w="9752" w:type="dxa"/>
            <w:gridSpan w:val="2"/>
            <w:tcBorders>
              <w:top w:val="nil"/>
              <w:left w:val="nil"/>
              <w:bottom w:val="nil"/>
              <w:right w:val="nil"/>
            </w:tcBorders>
          </w:tcPr>
          <w:p w14:paraId="58B4DD39" w14:textId="77777777" w:rsidR="00E64FBC" w:rsidRPr="0065632A" w:rsidRDefault="00E64FBC" w:rsidP="00332B56"/>
        </w:tc>
      </w:tr>
      <w:tr w:rsidR="00E64FBC" w:rsidRPr="0065632A" w14:paraId="22A44C4C" w14:textId="77777777" w:rsidTr="00332B56">
        <w:trPr>
          <w:trHeight w:val="240"/>
          <w:jc w:val="center"/>
        </w:trPr>
        <w:tc>
          <w:tcPr>
            <w:tcW w:w="4876" w:type="dxa"/>
            <w:tcBorders>
              <w:top w:val="nil"/>
              <w:left w:val="nil"/>
              <w:bottom w:val="nil"/>
              <w:right w:val="nil"/>
            </w:tcBorders>
          </w:tcPr>
          <w:p w14:paraId="2EBE877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E5FF76F" w14:textId="77777777" w:rsidR="00E64FBC" w:rsidRPr="0065632A" w:rsidRDefault="00E64FBC" w:rsidP="00332B56">
            <w:pPr>
              <w:pStyle w:val="AmColumnHeading"/>
            </w:pPr>
            <w:r w:rsidRPr="0065632A">
              <w:t>Emendamento</w:t>
            </w:r>
          </w:p>
        </w:tc>
      </w:tr>
      <w:tr w:rsidR="00E64FBC" w:rsidRPr="0065632A" w14:paraId="60297899" w14:textId="77777777" w:rsidTr="00332B56">
        <w:trPr>
          <w:jc w:val="center"/>
        </w:trPr>
        <w:tc>
          <w:tcPr>
            <w:tcW w:w="4876" w:type="dxa"/>
            <w:tcBorders>
              <w:top w:val="nil"/>
              <w:left w:val="nil"/>
              <w:bottom w:val="nil"/>
              <w:right w:val="nil"/>
            </w:tcBorders>
          </w:tcPr>
          <w:p w14:paraId="140FB376" w14:textId="77777777" w:rsidR="00E64FBC" w:rsidRPr="0065632A" w:rsidRDefault="00E64FBC" w:rsidP="00332B56">
            <w:pPr>
              <w:pStyle w:val="Normal6a"/>
            </w:pPr>
          </w:p>
        </w:tc>
        <w:tc>
          <w:tcPr>
            <w:tcW w:w="4876" w:type="dxa"/>
            <w:tcBorders>
              <w:top w:val="nil"/>
              <w:left w:val="nil"/>
              <w:bottom w:val="nil"/>
              <w:right w:val="nil"/>
            </w:tcBorders>
          </w:tcPr>
          <w:p w14:paraId="39648405" w14:textId="77777777" w:rsidR="00E64FBC" w:rsidRPr="0065632A" w:rsidRDefault="00E64FBC" w:rsidP="00332B56">
            <w:pPr>
              <w:pStyle w:val="Normal6a"/>
            </w:pPr>
            <w:r w:rsidRPr="0065632A">
              <w:rPr>
                <w:b/>
                <w:i/>
              </w:rPr>
              <w:t>6 octodecies.</w:t>
            </w:r>
            <w:r w:rsidRPr="0065632A">
              <w:tab/>
            </w:r>
            <w:r w:rsidRPr="0065632A">
              <w:rPr>
                <w:b/>
                <w:i/>
              </w:rPr>
              <w:t>ricorda il ruolo speciale che il Messico e il Brasile svolgono nelle relazioni biregionali, con lo status di partner strategici dell'UE; incoraggia vivamente entrambe le parti a sfruttare meglio tutto il potenziale di tali partenariati strategici; sottolinea la necessità di rispettare l'impegno di tenere vertici bilaterali con entrambi i paesi ogni due anni;</w:t>
            </w:r>
          </w:p>
        </w:tc>
      </w:tr>
    </w:tbl>
    <w:p w14:paraId="32047C0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1179280" w14:textId="77777777" w:rsidR="00E64FBC" w:rsidRPr="0065632A" w:rsidRDefault="00E64FBC" w:rsidP="00E64FBC">
      <w:r w:rsidRPr="0065632A">
        <w:rPr>
          <w:rStyle w:val="HideTWBExt"/>
        </w:rPr>
        <w:t>&lt;/Amend&gt;</w:t>
      </w:r>
    </w:p>
    <w:p w14:paraId="0F8DEC3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178</w:t>
      </w:r>
      <w:r w:rsidRPr="0065632A">
        <w:rPr>
          <w:rStyle w:val="HideTWBExt"/>
        </w:rPr>
        <w:t>&lt;/NumAm&gt;</w:t>
      </w:r>
    </w:p>
    <w:p w14:paraId="52ACA99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4F2DFFF" w14:textId="77777777" w:rsidR="00E64FBC" w:rsidRPr="0065632A" w:rsidRDefault="00E64FBC" w:rsidP="00E64FBC">
      <w:pPr>
        <w:pStyle w:val="NormalBold"/>
      </w:pPr>
      <w:r w:rsidRPr="0065632A">
        <w:rPr>
          <w:rStyle w:val="HideTWBExt"/>
          <w:b w:val="0"/>
        </w:rPr>
        <w:t>&lt;/RepeatBlock-By&gt;</w:t>
      </w:r>
    </w:p>
    <w:p w14:paraId="348800D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0944131" w14:textId="77777777" w:rsidR="00E64FBC" w:rsidRPr="0065632A" w:rsidRDefault="00E64FBC" w:rsidP="00E64FBC">
      <w:pPr>
        <w:pStyle w:val="NormalBold"/>
      </w:pPr>
      <w:r w:rsidRPr="0065632A">
        <w:rPr>
          <w:rStyle w:val="HideTWBExt"/>
        </w:rPr>
        <w:t>&lt;Article&gt;</w:t>
      </w:r>
      <w:r w:rsidRPr="0065632A">
        <w:t>Paragrafo 6 novodecies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C60EA7F" w14:textId="77777777" w:rsidTr="00332B56">
        <w:trPr>
          <w:trHeight w:hRule="exact" w:val="240"/>
          <w:jc w:val="center"/>
        </w:trPr>
        <w:tc>
          <w:tcPr>
            <w:tcW w:w="9752" w:type="dxa"/>
            <w:gridSpan w:val="2"/>
            <w:tcBorders>
              <w:top w:val="nil"/>
              <w:left w:val="nil"/>
              <w:bottom w:val="nil"/>
              <w:right w:val="nil"/>
            </w:tcBorders>
          </w:tcPr>
          <w:p w14:paraId="3295EAE4" w14:textId="77777777" w:rsidR="00E64FBC" w:rsidRPr="0065632A" w:rsidRDefault="00E64FBC" w:rsidP="00332B56"/>
        </w:tc>
      </w:tr>
      <w:tr w:rsidR="00E64FBC" w:rsidRPr="0065632A" w14:paraId="7C2328C5" w14:textId="77777777" w:rsidTr="00332B56">
        <w:trPr>
          <w:trHeight w:val="240"/>
          <w:jc w:val="center"/>
        </w:trPr>
        <w:tc>
          <w:tcPr>
            <w:tcW w:w="4876" w:type="dxa"/>
            <w:tcBorders>
              <w:top w:val="nil"/>
              <w:left w:val="nil"/>
              <w:bottom w:val="nil"/>
              <w:right w:val="nil"/>
            </w:tcBorders>
          </w:tcPr>
          <w:p w14:paraId="6D10D06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918813F" w14:textId="77777777" w:rsidR="00E64FBC" w:rsidRPr="0065632A" w:rsidRDefault="00E64FBC" w:rsidP="00332B56">
            <w:pPr>
              <w:pStyle w:val="AmColumnHeading"/>
            </w:pPr>
            <w:r w:rsidRPr="0065632A">
              <w:t>Emendamento</w:t>
            </w:r>
          </w:p>
        </w:tc>
      </w:tr>
      <w:tr w:rsidR="00E64FBC" w:rsidRPr="0065632A" w14:paraId="5E60B525" w14:textId="77777777" w:rsidTr="00332B56">
        <w:trPr>
          <w:jc w:val="center"/>
        </w:trPr>
        <w:tc>
          <w:tcPr>
            <w:tcW w:w="4876" w:type="dxa"/>
            <w:tcBorders>
              <w:top w:val="nil"/>
              <w:left w:val="nil"/>
              <w:bottom w:val="nil"/>
              <w:right w:val="nil"/>
            </w:tcBorders>
          </w:tcPr>
          <w:p w14:paraId="6BE01A6E" w14:textId="77777777" w:rsidR="00E64FBC" w:rsidRPr="0065632A" w:rsidRDefault="00E64FBC" w:rsidP="00332B56">
            <w:pPr>
              <w:pStyle w:val="Normal6a"/>
            </w:pPr>
          </w:p>
        </w:tc>
        <w:tc>
          <w:tcPr>
            <w:tcW w:w="4876" w:type="dxa"/>
            <w:tcBorders>
              <w:top w:val="nil"/>
              <w:left w:val="nil"/>
              <w:bottom w:val="nil"/>
              <w:right w:val="nil"/>
            </w:tcBorders>
          </w:tcPr>
          <w:p w14:paraId="0F62DA63" w14:textId="77777777" w:rsidR="00E64FBC" w:rsidRPr="0065632A" w:rsidRDefault="00E64FBC" w:rsidP="00332B56">
            <w:pPr>
              <w:pStyle w:val="Normal6a"/>
            </w:pPr>
            <w:r w:rsidRPr="0065632A">
              <w:rPr>
                <w:b/>
                <w:i/>
              </w:rPr>
              <w:t>6 novodecies.</w:t>
            </w:r>
            <w:r w:rsidRPr="0065632A">
              <w:tab/>
            </w:r>
            <w:r w:rsidRPr="0065632A">
              <w:rPr>
                <w:b/>
                <w:i/>
              </w:rPr>
              <w:t>sottolinea che con entrambi i paesi condividiamo interessi globali in settori quali la transizione energetica, la lotta contro i cambiamenti climatici, la riforma del sistema finanziario internazionale e la difesa della democrazia contro le ingerenze esterne;</w:t>
            </w:r>
          </w:p>
        </w:tc>
      </w:tr>
    </w:tbl>
    <w:p w14:paraId="3F123A9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95E66C8" w14:textId="77777777" w:rsidR="00E64FBC" w:rsidRPr="0065632A" w:rsidRDefault="00E64FBC" w:rsidP="00E64FBC">
      <w:r w:rsidRPr="0065632A">
        <w:rPr>
          <w:rStyle w:val="HideTWBExt"/>
        </w:rPr>
        <w:t>&lt;/Amend&gt;</w:t>
      </w:r>
    </w:p>
    <w:p w14:paraId="33E0DC1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179</w:t>
      </w:r>
      <w:r w:rsidRPr="0065632A">
        <w:rPr>
          <w:rStyle w:val="HideTWBExt"/>
        </w:rPr>
        <w:t>&lt;/NumAm&gt;</w:t>
      </w:r>
    </w:p>
    <w:p w14:paraId="54675E74"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C9F5FA9" w14:textId="77777777" w:rsidR="00E64FBC" w:rsidRPr="0065632A" w:rsidRDefault="00E64FBC" w:rsidP="00E64FBC">
      <w:pPr>
        <w:pStyle w:val="NormalBold"/>
      </w:pPr>
      <w:r w:rsidRPr="0065632A">
        <w:rPr>
          <w:rStyle w:val="HideTWBExt"/>
          <w:b w:val="0"/>
        </w:rPr>
        <w:t>&lt;/RepeatBlock-By&gt;</w:t>
      </w:r>
    </w:p>
    <w:p w14:paraId="29258FD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10CF757" w14:textId="77777777" w:rsidR="00E64FBC" w:rsidRPr="0065632A" w:rsidRDefault="00E64FBC" w:rsidP="00E64FBC">
      <w:pPr>
        <w:pStyle w:val="NormalBold"/>
      </w:pPr>
      <w:r w:rsidRPr="0065632A">
        <w:rPr>
          <w:rStyle w:val="HideTWBExt"/>
        </w:rPr>
        <w:t>&lt;Article&gt;</w:t>
      </w:r>
      <w:r w:rsidRPr="0065632A">
        <w:t>Paragrafo 6 vicies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645352E" w14:textId="77777777" w:rsidTr="00332B56">
        <w:trPr>
          <w:trHeight w:hRule="exact" w:val="240"/>
          <w:jc w:val="center"/>
        </w:trPr>
        <w:tc>
          <w:tcPr>
            <w:tcW w:w="9752" w:type="dxa"/>
            <w:gridSpan w:val="2"/>
            <w:tcBorders>
              <w:top w:val="nil"/>
              <w:left w:val="nil"/>
              <w:bottom w:val="nil"/>
              <w:right w:val="nil"/>
            </w:tcBorders>
          </w:tcPr>
          <w:p w14:paraId="09798738" w14:textId="77777777" w:rsidR="00E64FBC" w:rsidRPr="0065632A" w:rsidRDefault="00E64FBC" w:rsidP="00332B56"/>
        </w:tc>
      </w:tr>
      <w:tr w:rsidR="00E64FBC" w:rsidRPr="0065632A" w14:paraId="7BD9BB87" w14:textId="77777777" w:rsidTr="00332B56">
        <w:trPr>
          <w:trHeight w:val="240"/>
          <w:jc w:val="center"/>
        </w:trPr>
        <w:tc>
          <w:tcPr>
            <w:tcW w:w="4876" w:type="dxa"/>
            <w:tcBorders>
              <w:top w:val="nil"/>
              <w:left w:val="nil"/>
              <w:bottom w:val="nil"/>
              <w:right w:val="nil"/>
            </w:tcBorders>
          </w:tcPr>
          <w:p w14:paraId="7815E44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AE344F7" w14:textId="77777777" w:rsidR="00E64FBC" w:rsidRPr="0065632A" w:rsidRDefault="00E64FBC" w:rsidP="00332B56">
            <w:pPr>
              <w:pStyle w:val="AmColumnHeading"/>
            </w:pPr>
            <w:r w:rsidRPr="0065632A">
              <w:t>Emendamento</w:t>
            </w:r>
          </w:p>
        </w:tc>
      </w:tr>
      <w:tr w:rsidR="00E64FBC" w:rsidRPr="0065632A" w14:paraId="33B5DED7" w14:textId="77777777" w:rsidTr="00332B56">
        <w:trPr>
          <w:jc w:val="center"/>
        </w:trPr>
        <w:tc>
          <w:tcPr>
            <w:tcW w:w="4876" w:type="dxa"/>
            <w:tcBorders>
              <w:top w:val="nil"/>
              <w:left w:val="nil"/>
              <w:bottom w:val="nil"/>
              <w:right w:val="nil"/>
            </w:tcBorders>
          </w:tcPr>
          <w:p w14:paraId="6AFC175C" w14:textId="77777777" w:rsidR="00E64FBC" w:rsidRPr="0065632A" w:rsidRDefault="00E64FBC" w:rsidP="00332B56">
            <w:pPr>
              <w:pStyle w:val="Normal6a"/>
            </w:pPr>
          </w:p>
        </w:tc>
        <w:tc>
          <w:tcPr>
            <w:tcW w:w="4876" w:type="dxa"/>
            <w:tcBorders>
              <w:top w:val="nil"/>
              <w:left w:val="nil"/>
              <w:bottom w:val="nil"/>
              <w:right w:val="nil"/>
            </w:tcBorders>
          </w:tcPr>
          <w:p w14:paraId="64192539" w14:textId="77777777" w:rsidR="00E64FBC" w:rsidRPr="0065632A" w:rsidRDefault="00E64FBC" w:rsidP="00332B56">
            <w:pPr>
              <w:pStyle w:val="Normal6a"/>
            </w:pPr>
            <w:r w:rsidRPr="0065632A">
              <w:rPr>
                <w:b/>
                <w:i/>
              </w:rPr>
              <w:t>6 vicies.</w:t>
            </w:r>
            <w:r w:rsidRPr="0065632A">
              <w:tab/>
            </w:r>
            <w:r w:rsidRPr="0065632A">
              <w:rPr>
                <w:b/>
                <w:i/>
              </w:rPr>
              <w:t>sottolinea che la modernizzazione dell'accordo globale con il Messico, attualmente in attesa di ratifica, rafforzerà la cooperazione politica, aprirà nuove opportunità commerciali e rafforzerà i legami in settori strategici quali la digitalizzazione, l'innovazione e la sicurezza;</w:t>
            </w:r>
          </w:p>
        </w:tc>
      </w:tr>
    </w:tbl>
    <w:p w14:paraId="63329D7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7D0DE3D" w14:textId="77777777" w:rsidR="00E64FBC" w:rsidRPr="0065632A" w:rsidRDefault="00E64FBC" w:rsidP="00E64FBC">
      <w:r w:rsidRPr="0065632A">
        <w:rPr>
          <w:rStyle w:val="HideTWBExt"/>
        </w:rPr>
        <w:t>&lt;/Amend&gt;</w:t>
      </w:r>
    </w:p>
    <w:p w14:paraId="170354C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180</w:t>
      </w:r>
      <w:r w:rsidRPr="0065632A">
        <w:rPr>
          <w:rStyle w:val="HideTWBExt"/>
        </w:rPr>
        <w:t>&lt;/NumAm&gt;</w:t>
      </w:r>
    </w:p>
    <w:p w14:paraId="75D9441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B161DB8" w14:textId="77777777" w:rsidR="00E64FBC" w:rsidRPr="0065632A" w:rsidRDefault="00E64FBC" w:rsidP="00E64FBC">
      <w:pPr>
        <w:pStyle w:val="NormalBold"/>
      </w:pPr>
      <w:r w:rsidRPr="0065632A">
        <w:rPr>
          <w:rStyle w:val="HideTWBExt"/>
          <w:b w:val="0"/>
        </w:rPr>
        <w:t>&lt;/RepeatBlock-By&gt;</w:t>
      </w:r>
    </w:p>
    <w:p w14:paraId="0A7EDCF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FEF76ED" w14:textId="77777777" w:rsidR="00E64FBC" w:rsidRPr="0065632A" w:rsidRDefault="00E64FBC" w:rsidP="00E64FBC">
      <w:pPr>
        <w:pStyle w:val="NormalBold"/>
      </w:pPr>
      <w:r w:rsidRPr="0065632A">
        <w:rPr>
          <w:rStyle w:val="HideTWBExt"/>
        </w:rPr>
        <w:t>&lt;Article&gt;</w:t>
      </w:r>
      <w:r w:rsidRPr="0065632A">
        <w:t>Paragrafo 6 unvicies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D765D1B" w14:textId="77777777" w:rsidTr="00332B56">
        <w:trPr>
          <w:trHeight w:hRule="exact" w:val="240"/>
          <w:jc w:val="center"/>
        </w:trPr>
        <w:tc>
          <w:tcPr>
            <w:tcW w:w="9752" w:type="dxa"/>
            <w:gridSpan w:val="2"/>
            <w:tcBorders>
              <w:top w:val="nil"/>
              <w:left w:val="nil"/>
              <w:bottom w:val="nil"/>
              <w:right w:val="nil"/>
            </w:tcBorders>
          </w:tcPr>
          <w:p w14:paraId="60B2265B" w14:textId="77777777" w:rsidR="00E64FBC" w:rsidRPr="0065632A" w:rsidRDefault="00E64FBC" w:rsidP="00332B56"/>
        </w:tc>
      </w:tr>
      <w:tr w:rsidR="00E64FBC" w:rsidRPr="0065632A" w14:paraId="4902835D" w14:textId="77777777" w:rsidTr="00332B56">
        <w:trPr>
          <w:trHeight w:val="240"/>
          <w:jc w:val="center"/>
        </w:trPr>
        <w:tc>
          <w:tcPr>
            <w:tcW w:w="4876" w:type="dxa"/>
            <w:tcBorders>
              <w:top w:val="nil"/>
              <w:left w:val="nil"/>
              <w:bottom w:val="nil"/>
              <w:right w:val="nil"/>
            </w:tcBorders>
          </w:tcPr>
          <w:p w14:paraId="30DEABC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971ACE4" w14:textId="77777777" w:rsidR="00E64FBC" w:rsidRPr="0065632A" w:rsidRDefault="00E64FBC" w:rsidP="00332B56">
            <w:pPr>
              <w:pStyle w:val="AmColumnHeading"/>
            </w:pPr>
            <w:r w:rsidRPr="0065632A">
              <w:t>Emendamento</w:t>
            </w:r>
          </w:p>
        </w:tc>
      </w:tr>
      <w:tr w:rsidR="00E64FBC" w:rsidRPr="0065632A" w14:paraId="3F6B9E3E" w14:textId="77777777" w:rsidTr="00332B56">
        <w:trPr>
          <w:jc w:val="center"/>
        </w:trPr>
        <w:tc>
          <w:tcPr>
            <w:tcW w:w="4876" w:type="dxa"/>
            <w:tcBorders>
              <w:top w:val="nil"/>
              <w:left w:val="nil"/>
              <w:bottom w:val="nil"/>
              <w:right w:val="nil"/>
            </w:tcBorders>
          </w:tcPr>
          <w:p w14:paraId="00766D24" w14:textId="77777777" w:rsidR="00E64FBC" w:rsidRPr="0065632A" w:rsidRDefault="00E64FBC" w:rsidP="00332B56">
            <w:pPr>
              <w:pStyle w:val="Normal6a"/>
            </w:pPr>
          </w:p>
        </w:tc>
        <w:tc>
          <w:tcPr>
            <w:tcW w:w="4876" w:type="dxa"/>
            <w:tcBorders>
              <w:top w:val="nil"/>
              <w:left w:val="nil"/>
              <w:bottom w:val="nil"/>
              <w:right w:val="nil"/>
            </w:tcBorders>
          </w:tcPr>
          <w:p w14:paraId="5A45B633" w14:textId="77777777" w:rsidR="00E64FBC" w:rsidRPr="0065632A" w:rsidRDefault="00E64FBC" w:rsidP="00332B56">
            <w:pPr>
              <w:pStyle w:val="Normal6a"/>
            </w:pPr>
            <w:r w:rsidRPr="0065632A">
              <w:rPr>
                <w:b/>
                <w:i/>
              </w:rPr>
              <w:t>6 unvicies.</w:t>
            </w:r>
            <w:r w:rsidRPr="0065632A">
              <w:tab/>
            </w:r>
            <w:r w:rsidRPr="0065632A">
              <w:rPr>
                <w:b/>
                <w:i/>
              </w:rPr>
              <w:t>ricorda che il Brasile è un attore chiave nei dibattiti internazionali sulla governance climatica e la sicurezza alimentare e sottolinea che la sua recente presidenza del G20 ha messo in evidenza la sua leadership, il suo impegno a favore del multilateralismo e la sua volontà di costruire ponti in un mondo sempre più polarizzato;</w:t>
            </w:r>
          </w:p>
        </w:tc>
      </w:tr>
    </w:tbl>
    <w:p w14:paraId="1EA27C0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A7DDC28" w14:textId="77777777" w:rsidR="00E64FBC" w:rsidRPr="0065632A" w:rsidRDefault="00E64FBC" w:rsidP="00E64FBC">
      <w:r w:rsidRPr="0065632A">
        <w:rPr>
          <w:rStyle w:val="HideTWBExt"/>
        </w:rPr>
        <w:t>&lt;/Amend&gt;</w:t>
      </w:r>
    </w:p>
    <w:p w14:paraId="0C8A7D6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181</w:t>
      </w:r>
      <w:r w:rsidRPr="0065632A">
        <w:rPr>
          <w:rStyle w:val="HideTWBExt"/>
        </w:rPr>
        <w:t>&lt;/NumAm&gt;</w:t>
      </w:r>
    </w:p>
    <w:p w14:paraId="37F930A2"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DCB7F61" w14:textId="77777777" w:rsidR="00E64FBC" w:rsidRPr="0065632A" w:rsidRDefault="00E64FBC" w:rsidP="00E64FBC">
      <w:pPr>
        <w:pStyle w:val="NormalBold"/>
      </w:pPr>
      <w:r w:rsidRPr="0065632A">
        <w:rPr>
          <w:rStyle w:val="HideTWBExt"/>
          <w:b w:val="0"/>
        </w:rPr>
        <w:t>&lt;/RepeatBlock-By&gt;</w:t>
      </w:r>
    </w:p>
    <w:p w14:paraId="32E2A5D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C01482E" w14:textId="77777777" w:rsidR="00E64FBC" w:rsidRPr="0065632A" w:rsidRDefault="00E64FBC" w:rsidP="00E64FBC">
      <w:pPr>
        <w:pStyle w:val="NormalBold"/>
      </w:pPr>
      <w:r w:rsidRPr="0065632A">
        <w:rPr>
          <w:rStyle w:val="HideTWBExt"/>
        </w:rPr>
        <w:t>&lt;Article&gt;</w:t>
      </w:r>
      <w:r w:rsidRPr="0065632A">
        <w:t>Paragrafo 6 duovicies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480B9DB" w14:textId="77777777" w:rsidTr="00332B56">
        <w:trPr>
          <w:trHeight w:hRule="exact" w:val="240"/>
          <w:jc w:val="center"/>
        </w:trPr>
        <w:tc>
          <w:tcPr>
            <w:tcW w:w="9752" w:type="dxa"/>
            <w:gridSpan w:val="2"/>
            <w:tcBorders>
              <w:top w:val="nil"/>
              <w:left w:val="nil"/>
              <w:bottom w:val="nil"/>
              <w:right w:val="nil"/>
            </w:tcBorders>
          </w:tcPr>
          <w:p w14:paraId="183AD817" w14:textId="77777777" w:rsidR="00E64FBC" w:rsidRPr="0065632A" w:rsidRDefault="00E64FBC" w:rsidP="00332B56"/>
        </w:tc>
      </w:tr>
      <w:tr w:rsidR="00E64FBC" w:rsidRPr="0065632A" w14:paraId="6C0AE4AB" w14:textId="77777777" w:rsidTr="00332B56">
        <w:trPr>
          <w:trHeight w:val="240"/>
          <w:jc w:val="center"/>
        </w:trPr>
        <w:tc>
          <w:tcPr>
            <w:tcW w:w="4876" w:type="dxa"/>
            <w:tcBorders>
              <w:top w:val="nil"/>
              <w:left w:val="nil"/>
              <w:bottom w:val="nil"/>
              <w:right w:val="nil"/>
            </w:tcBorders>
          </w:tcPr>
          <w:p w14:paraId="7966D5A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9206D38" w14:textId="77777777" w:rsidR="00E64FBC" w:rsidRPr="0065632A" w:rsidRDefault="00E64FBC" w:rsidP="00332B56">
            <w:pPr>
              <w:pStyle w:val="AmColumnHeading"/>
            </w:pPr>
            <w:r w:rsidRPr="0065632A">
              <w:t>Emendamento</w:t>
            </w:r>
          </w:p>
        </w:tc>
      </w:tr>
      <w:tr w:rsidR="00E64FBC" w:rsidRPr="0065632A" w14:paraId="3A2ED5DA" w14:textId="77777777" w:rsidTr="00332B56">
        <w:trPr>
          <w:jc w:val="center"/>
        </w:trPr>
        <w:tc>
          <w:tcPr>
            <w:tcW w:w="4876" w:type="dxa"/>
            <w:tcBorders>
              <w:top w:val="nil"/>
              <w:left w:val="nil"/>
              <w:bottom w:val="nil"/>
              <w:right w:val="nil"/>
            </w:tcBorders>
          </w:tcPr>
          <w:p w14:paraId="78F3608A" w14:textId="77777777" w:rsidR="00E64FBC" w:rsidRPr="0065632A" w:rsidRDefault="00E64FBC" w:rsidP="00332B56">
            <w:pPr>
              <w:pStyle w:val="Normal6a"/>
            </w:pPr>
          </w:p>
        </w:tc>
        <w:tc>
          <w:tcPr>
            <w:tcW w:w="4876" w:type="dxa"/>
            <w:tcBorders>
              <w:top w:val="nil"/>
              <w:left w:val="nil"/>
              <w:bottom w:val="nil"/>
              <w:right w:val="nil"/>
            </w:tcBorders>
          </w:tcPr>
          <w:p w14:paraId="2BCB880B" w14:textId="77777777" w:rsidR="00E64FBC" w:rsidRPr="0065632A" w:rsidRDefault="00E64FBC" w:rsidP="00332B56">
            <w:pPr>
              <w:pStyle w:val="Normal6a"/>
            </w:pPr>
            <w:r w:rsidRPr="0065632A">
              <w:rPr>
                <w:b/>
                <w:i/>
              </w:rPr>
              <w:t>6 duovicies.</w:t>
            </w:r>
            <w:r w:rsidRPr="0065632A">
              <w:tab/>
            </w:r>
            <w:r w:rsidRPr="0065632A">
              <w:rPr>
                <w:b/>
                <w:i/>
              </w:rPr>
              <w:t>chiede la firma e la ratifica dell'accordo UE-Mercosur, che rappresenterebbe un vero e proprio punto di svolta nelle relazioni tra le due regioni, poiché sarebbe il più ampio accordo commerciale mai firmato dall'UE in termini di popolazione, in quanto interesserebbe oltre 700 milioni di cittadini; osserva che l'impatto economico di tale accordo sarebbe immenso, ma il suo valore geopolitico sarebbe ancora maggiore, in quanto dimostrerebbe che è possibile costruire un ordine mondiale aperto ed equo, anche in tempi di incertezza;</w:t>
            </w:r>
          </w:p>
        </w:tc>
      </w:tr>
    </w:tbl>
    <w:p w14:paraId="31CEED7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A784C23" w14:textId="77777777" w:rsidR="00E64FBC" w:rsidRPr="0065632A" w:rsidRDefault="00E64FBC" w:rsidP="00E64FBC">
      <w:r w:rsidRPr="0065632A">
        <w:rPr>
          <w:rStyle w:val="HideTWBExt"/>
        </w:rPr>
        <w:t>&lt;/Amend&gt;</w:t>
      </w:r>
    </w:p>
    <w:p w14:paraId="436359A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182</w:t>
      </w:r>
      <w:r w:rsidRPr="0065632A">
        <w:rPr>
          <w:rStyle w:val="HideTWBExt"/>
        </w:rPr>
        <w:t>&lt;/NumAm&gt;</w:t>
      </w:r>
    </w:p>
    <w:p w14:paraId="55727145"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270409B" w14:textId="77777777" w:rsidR="00E64FBC" w:rsidRPr="0065632A" w:rsidRDefault="00E64FBC" w:rsidP="00E64FBC">
      <w:pPr>
        <w:pStyle w:val="NormalBold"/>
      </w:pPr>
      <w:r w:rsidRPr="0065632A">
        <w:rPr>
          <w:rStyle w:val="HideTWBExt"/>
          <w:b w:val="0"/>
        </w:rPr>
        <w:t>&lt;/RepeatBlock-By&gt;</w:t>
      </w:r>
    </w:p>
    <w:p w14:paraId="476B3A4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7A85417" w14:textId="77777777" w:rsidR="00E64FBC" w:rsidRPr="0065632A" w:rsidRDefault="00E64FBC" w:rsidP="00E64FBC">
      <w:pPr>
        <w:pStyle w:val="NormalBold"/>
      </w:pPr>
      <w:r w:rsidRPr="0065632A">
        <w:rPr>
          <w:rStyle w:val="HideTWBExt"/>
        </w:rPr>
        <w:t>&lt;Article&gt;</w:t>
      </w:r>
      <w:r w:rsidRPr="0065632A">
        <w:t>Paragrafo 6 tervicies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67D7A63" w14:textId="77777777" w:rsidTr="00332B56">
        <w:trPr>
          <w:trHeight w:hRule="exact" w:val="240"/>
          <w:jc w:val="center"/>
        </w:trPr>
        <w:tc>
          <w:tcPr>
            <w:tcW w:w="9752" w:type="dxa"/>
            <w:gridSpan w:val="2"/>
            <w:tcBorders>
              <w:top w:val="nil"/>
              <w:left w:val="nil"/>
              <w:bottom w:val="nil"/>
              <w:right w:val="nil"/>
            </w:tcBorders>
          </w:tcPr>
          <w:p w14:paraId="0FAEF86F" w14:textId="77777777" w:rsidR="00E64FBC" w:rsidRPr="0065632A" w:rsidRDefault="00E64FBC" w:rsidP="00332B56"/>
        </w:tc>
      </w:tr>
      <w:tr w:rsidR="00E64FBC" w:rsidRPr="0065632A" w14:paraId="7A742AAA" w14:textId="77777777" w:rsidTr="00332B56">
        <w:trPr>
          <w:trHeight w:val="240"/>
          <w:jc w:val="center"/>
        </w:trPr>
        <w:tc>
          <w:tcPr>
            <w:tcW w:w="4876" w:type="dxa"/>
            <w:tcBorders>
              <w:top w:val="nil"/>
              <w:left w:val="nil"/>
              <w:bottom w:val="nil"/>
              <w:right w:val="nil"/>
            </w:tcBorders>
          </w:tcPr>
          <w:p w14:paraId="56CD0D6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3889977" w14:textId="77777777" w:rsidR="00E64FBC" w:rsidRPr="0065632A" w:rsidRDefault="00E64FBC" w:rsidP="00332B56">
            <w:pPr>
              <w:pStyle w:val="AmColumnHeading"/>
            </w:pPr>
            <w:r w:rsidRPr="0065632A">
              <w:t>Emendamento</w:t>
            </w:r>
          </w:p>
        </w:tc>
      </w:tr>
      <w:tr w:rsidR="00E64FBC" w:rsidRPr="0065632A" w14:paraId="246B4B16" w14:textId="77777777" w:rsidTr="00332B56">
        <w:trPr>
          <w:jc w:val="center"/>
        </w:trPr>
        <w:tc>
          <w:tcPr>
            <w:tcW w:w="4876" w:type="dxa"/>
            <w:tcBorders>
              <w:top w:val="nil"/>
              <w:left w:val="nil"/>
              <w:bottom w:val="nil"/>
              <w:right w:val="nil"/>
            </w:tcBorders>
          </w:tcPr>
          <w:p w14:paraId="5595C40D" w14:textId="77777777" w:rsidR="00E64FBC" w:rsidRPr="0065632A" w:rsidRDefault="00E64FBC" w:rsidP="00332B56">
            <w:pPr>
              <w:pStyle w:val="Normal6a"/>
            </w:pPr>
          </w:p>
        </w:tc>
        <w:tc>
          <w:tcPr>
            <w:tcW w:w="4876" w:type="dxa"/>
            <w:tcBorders>
              <w:top w:val="nil"/>
              <w:left w:val="nil"/>
              <w:bottom w:val="nil"/>
              <w:right w:val="nil"/>
            </w:tcBorders>
          </w:tcPr>
          <w:p w14:paraId="6D8F1025" w14:textId="77777777" w:rsidR="00E64FBC" w:rsidRPr="0065632A" w:rsidRDefault="00E64FBC" w:rsidP="00332B56">
            <w:pPr>
              <w:pStyle w:val="Normal6a"/>
            </w:pPr>
            <w:r w:rsidRPr="0065632A">
              <w:rPr>
                <w:b/>
                <w:i/>
              </w:rPr>
              <w:t>6 tervicies.</w:t>
            </w:r>
            <w:r w:rsidRPr="0065632A">
              <w:tab/>
            </w:r>
            <w:r w:rsidRPr="0065632A">
              <w:rPr>
                <w:b/>
                <w:i/>
              </w:rPr>
              <w:t>osserva che la modernizzazione dell'accordo globale con il Messico e l'entrata in vigore del nuovo accordo con il Cile contribuiscono a rafforzare il quadro politico e istituzionale delle nostre relazioni economiche e rappresentano grandi esempi di come l'Europa possa essere una forza stabilizzatrice, riformista e ambiziosa nell'emisfero occidentale;</w:t>
            </w:r>
          </w:p>
        </w:tc>
      </w:tr>
    </w:tbl>
    <w:p w14:paraId="432C575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71FA855" w14:textId="77777777" w:rsidR="00E64FBC" w:rsidRPr="0065632A" w:rsidRDefault="00E64FBC" w:rsidP="00E64FBC">
      <w:r w:rsidRPr="0065632A">
        <w:rPr>
          <w:rStyle w:val="HideTWBExt"/>
        </w:rPr>
        <w:t>&lt;/Amend&gt;</w:t>
      </w:r>
    </w:p>
    <w:p w14:paraId="0E6A7ED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183</w:t>
      </w:r>
      <w:r w:rsidRPr="0065632A">
        <w:rPr>
          <w:rStyle w:val="HideTWBExt"/>
        </w:rPr>
        <w:t>&lt;/NumAm&gt;</w:t>
      </w:r>
    </w:p>
    <w:p w14:paraId="2691D009"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2E6A463" w14:textId="77777777" w:rsidR="00E64FBC" w:rsidRPr="0065632A" w:rsidRDefault="00E64FBC" w:rsidP="00E64FBC">
      <w:pPr>
        <w:pStyle w:val="NormalBold"/>
      </w:pPr>
      <w:r w:rsidRPr="0065632A">
        <w:rPr>
          <w:rStyle w:val="HideTWBExt"/>
          <w:b w:val="0"/>
        </w:rPr>
        <w:t>&lt;/RepeatBlock-By&gt;</w:t>
      </w:r>
    </w:p>
    <w:p w14:paraId="253D4FD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C2DD2B0" w14:textId="77777777" w:rsidR="00E64FBC" w:rsidRPr="0065632A" w:rsidRDefault="00E64FBC" w:rsidP="00E64FBC">
      <w:pPr>
        <w:pStyle w:val="NormalBold"/>
      </w:pPr>
      <w:r w:rsidRPr="0065632A">
        <w:rPr>
          <w:rStyle w:val="HideTWBExt"/>
        </w:rPr>
        <w:t>&lt;Article&gt;</w:t>
      </w:r>
      <w:r w:rsidRPr="0065632A">
        <w:t>Paragrafo 6 quatervicies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B20EF46" w14:textId="77777777" w:rsidTr="00332B56">
        <w:trPr>
          <w:trHeight w:hRule="exact" w:val="240"/>
          <w:jc w:val="center"/>
        </w:trPr>
        <w:tc>
          <w:tcPr>
            <w:tcW w:w="9752" w:type="dxa"/>
            <w:gridSpan w:val="2"/>
            <w:tcBorders>
              <w:top w:val="nil"/>
              <w:left w:val="nil"/>
              <w:bottom w:val="nil"/>
              <w:right w:val="nil"/>
            </w:tcBorders>
          </w:tcPr>
          <w:p w14:paraId="44F87803" w14:textId="77777777" w:rsidR="00E64FBC" w:rsidRPr="0065632A" w:rsidRDefault="00E64FBC" w:rsidP="00332B56"/>
        </w:tc>
      </w:tr>
      <w:tr w:rsidR="00E64FBC" w:rsidRPr="0065632A" w14:paraId="5FF8E03B" w14:textId="77777777" w:rsidTr="00332B56">
        <w:trPr>
          <w:trHeight w:val="240"/>
          <w:jc w:val="center"/>
        </w:trPr>
        <w:tc>
          <w:tcPr>
            <w:tcW w:w="4876" w:type="dxa"/>
            <w:tcBorders>
              <w:top w:val="nil"/>
              <w:left w:val="nil"/>
              <w:bottom w:val="nil"/>
              <w:right w:val="nil"/>
            </w:tcBorders>
          </w:tcPr>
          <w:p w14:paraId="0987FE4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13316A7" w14:textId="77777777" w:rsidR="00E64FBC" w:rsidRPr="0065632A" w:rsidRDefault="00E64FBC" w:rsidP="00332B56">
            <w:pPr>
              <w:pStyle w:val="AmColumnHeading"/>
            </w:pPr>
            <w:r w:rsidRPr="0065632A">
              <w:t>Emendamento</w:t>
            </w:r>
          </w:p>
        </w:tc>
      </w:tr>
      <w:tr w:rsidR="00E64FBC" w:rsidRPr="0065632A" w14:paraId="6CE058CD" w14:textId="77777777" w:rsidTr="00332B56">
        <w:trPr>
          <w:jc w:val="center"/>
        </w:trPr>
        <w:tc>
          <w:tcPr>
            <w:tcW w:w="4876" w:type="dxa"/>
            <w:tcBorders>
              <w:top w:val="nil"/>
              <w:left w:val="nil"/>
              <w:bottom w:val="nil"/>
              <w:right w:val="nil"/>
            </w:tcBorders>
          </w:tcPr>
          <w:p w14:paraId="69BF0FEC" w14:textId="77777777" w:rsidR="00E64FBC" w:rsidRPr="0065632A" w:rsidRDefault="00E64FBC" w:rsidP="00332B56">
            <w:pPr>
              <w:pStyle w:val="Normal6a"/>
            </w:pPr>
          </w:p>
        </w:tc>
        <w:tc>
          <w:tcPr>
            <w:tcW w:w="4876" w:type="dxa"/>
            <w:tcBorders>
              <w:top w:val="nil"/>
              <w:left w:val="nil"/>
              <w:bottom w:val="nil"/>
              <w:right w:val="nil"/>
            </w:tcBorders>
          </w:tcPr>
          <w:p w14:paraId="61D2BE6D" w14:textId="77777777" w:rsidR="00E64FBC" w:rsidRPr="0065632A" w:rsidRDefault="00E64FBC" w:rsidP="00332B56">
            <w:pPr>
              <w:pStyle w:val="Normal6a"/>
            </w:pPr>
            <w:r w:rsidRPr="0065632A">
              <w:rPr>
                <w:b/>
                <w:i/>
              </w:rPr>
              <w:t>6 quatervicies.</w:t>
            </w:r>
            <w:r w:rsidRPr="0065632A">
              <w:tab/>
            </w:r>
            <w:r w:rsidRPr="0065632A">
              <w:rPr>
                <w:b/>
                <w:i/>
              </w:rPr>
              <w:t>ricorda che, a differenza di altre potenze mondiali, l'UE non cerca di creare relazioni squilibrate o volte allo sfruttamento, bensì partenariati basati sulla reciprocità, sulla sostenibilità e sulla creazione di valore aggiunto; sottolinea che proprio questo modello di cooperazione, che dà priorità al rispetto della sovranità, della trasparenza e dello Stato di diritto, fa dell'UE un partner privilegiato della regione;</w:t>
            </w:r>
          </w:p>
        </w:tc>
      </w:tr>
    </w:tbl>
    <w:p w14:paraId="75BB9E5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9B56E5B" w14:textId="77777777" w:rsidR="00E64FBC" w:rsidRPr="0065632A" w:rsidRDefault="00E64FBC" w:rsidP="00E64FBC">
      <w:r w:rsidRPr="0065632A">
        <w:rPr>
          <w:rStyle w:val="HideTWBExt"/>
        </w:rPr>
        <w:t>&lt;/Amend&gt;</w:t>
      </w:r>
    </w:p>
    <w:p w14:paraId="0BC4F01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184</w:t>
      </w:r>
      <w:r w:rsidRPr="0065632A">
        <w:rPr>
          <w:rStyle w:val="HideTWBExt"/>
        </w:rPr>
        <w:t>&lt;/NumAm&gt;</w:t>
      </w:r>
    </w:p>
    <w:p w14:paraId="1D3BAB7A"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52E2A3C" w14:textId="77777777" w:rsidR="00E64FBC" w:rsidRPr="0065632A" w:rsidRDefault="00E64FBC" w:rsidP="00E64FBC">
      <w:pPr>
        <w:pStyle w:val="NormalBold"/>
      </w:pPr>
      <w:r w:rsidRPr="0065632A">
        <w:rPr>
          <w:rStyle w:val="HideTWBExt"/>
          <w:b w:val="0"/>
        </w:rPr>
        <w:t>&lt;/RepeatBlock-By&gt;</w:t>
      </w:r>
    </w:p>
    <w:p w14:paraId="2716FB2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7AD6886" w14:textId="77777777" w:rsidR="00E64FBC" w:rsidRPr="0065632A" w:rsidRDefault="00E64FBC" w:rsidP="00E64FBC">
      <w:pPr>
        <w:pStyle w:val="NormalBold"/>
      </w:pPr>
      <w:r w:rsidRPr="0065632A">
        <w:rPr>
          <w:rStyle w:val="HideTWBExt"/>
        </w:rPr>
        <w:t>&lt;Article&gt;</w:t>
      </w:r>
      <w:r w:rsidRPr="0065632A">
        <w:t>Titolo 1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CAD9142" w14:textId="77777777" w:rsidTr="00332B56">
        <w:trPr>
          <w:trHeight w:hRule="exact" w:val="240"/>
          <w:jc w:val="center"/>
        </w:trPr>
        <w:tc>
          <w:tcPr>
            <w:tcW w:w="9752" w:type="dxa"/>
            <w:gridSpan w:val="2"/>
            <w:tcBorders>
              <w:top w:val="nil"/>
              <w:left w:val="nil"/>
              <w:bottom w:val="nil"/>
              <w:right w:val="nil"/>
            </w:tcBorders>
          </w:tcPr>
          <w:p w14:paraId="128FAB5C" w14:textId="77777777" w:rsidR="00E64FBC" w:rsidRPr="0065632A" w:rsidRDefault="00E64FBC" w:rsidP="00332B56"/>
        </w:tc>
      </w:tr>
      <w:tr w:rsidR="00E64FBC" w:rsidRPr="0065632A" w14:paraId="499A7A4D" w14:textId="77777777" w:rsidTr="00332B56">
        <w:trPr>
          <w:trHeight w:val="240"/>
          <w:jc w:val="center"/>
        </w:trPr>
        <w:tc>
          <w:tcPr>
            <w:tcW w:w="4876" w:type="dxa"/>
            <w:tcBorders>
              <w:top w:val="nil"/>
              <w:left w:val="nil"/>
              <w:bottom w:val="nil"/>
              <w:right w:val="nil"/>
            </w:tcBorders>
          </w:tcPr>
          <w:p w14:paraId="19AA6A9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9C805FC" w14:textId="77777777" w:rsidR="00E64FBC" w:rsidRPr="0065632A" w:rsidRDefault="00E64FBC" w:rsidP="00332B56">
            <w:pPr>
              <w:pStyle w:val="AmColumnHeading"/>
            </w:pPr>
            <w:r w:rsidRPr="0065632A">
              <w:t>Emendamento</w:t>
            </w:r>
          </w:p>
        </w:tc>
      </w:tr>
      <w:tr w:rsidR="00E64FBC" w:rsidRPr="0065632A" w14:paraId="186D8BC7" w14:textId="77777777" w:rsidTr="00332B56">
        <w:trPr>
          <w:jc w:val="center"/>
        </w:trPr>
        <w:tc>
          <w:tcPr>
            <w:tcW w:w="4876" w:type="dxa"/>
            <w:tcBorders>
              <w:top w:val="nil"/>
              <w:left w:val="nil"/>
              <w:bottom w:val="nil"/>
              <w:right w:val="nil"/>
            </w:tcBorders>
          </w:tcPr>
          <w:p w14:paraId="4652A913" w14:textId="77777777" w:rsidR="00E64FBC" w:rsidRPr="0065632A" w:rsidRDefault="00E64FBC" w:rsidP="00332B56">
            <w:pPr>
              <w:pStyle w:val="Normal6a"/>
            </w:pPr>
          </w:p>
        </w:tc>
        <w:tc>
          <w:tcPr>
            <w:tcW w:w="4876" w:type="dxa"/>
            <w:tcBorders>
              <w:top w:val="nil"/>
              <w:left w:val="nil"/>
              <w:bottom w:val="nil"/>
              <w:right w:val="nil"/>
            </w:tcBorders>
          </w:tcPr>
          <w:p w14:paraId="6C2D1438" w14:textId="77777777" w:rsidR="00E64FBC" w:rsidRPr="0065632A" w:rsidRDefault="00E64FBC" w:rsidP="00332B56">
            <w:pPr>
              <w:pStyle w:val="Normal6a"/>
            </w:pPr>
            <w:r w:rsidRPr="0065632A">
              <w:rPr>
                <w:b/>
                <w:i/>
              </w:rPr>
              <w:t>Multilateralismo e relazioni con il Sud globale</w:t>
            </w:r>
          </w:p>
        </w:tc>
      </w:tr>
    </w:tbl>
    <w:p w14:paraId="3D98064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C3548A8" w14:textId="77777777" w:rsidR="00E64FBC" w:rsidRPr="0065632A" w:rsidRDefault="00E64FBC" w:rsidP="00E64FBC">
      <w:r w:rsidRPr="0065632A">
        <w:rPr>
          <w:rStyle w:val="HideTWBExt"/>
        </w:rPr>
        <w:t>&lt;/Amend&gt;</w:t>
      </w:r>
    </w:p>
    <w:p w14:paraId="7E7EC69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185</w:t>
      </w:r>
      <w:r w:rsidRPr="0065632A">
        <w:rPr>
          <w:rStyle w:val="HideTWBExt"/>
        </w:rPr>
        <w:t>&lt;/NumAm&gt;</w:t>
      </w:r>
    </w:p>
    <w:p w14:paraId="6095A635"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8163C28" w14:textId="77777777" w:rsidR="00E64FBC" w:rsidRPr="0065632A" w:rsidRDefault="00E64FBC" w:rsidP="00E64FBC">
      <w:pPr>
        <w:pStyle w:val="NormalBold"/>
      </w:pPr>
      <w:r w:rsidRPr="0065632A">
        <w:rPr>
          <w:rStyle w:val="HideTWBExt"/>
          <w:b w:val="0"/>
        </w:rPr>
        <w:t>&lt;/RepeatBlock-By&gt;</w:t>
      </w:r>
    </w:p>
    <w:p w14:paraId="380EC2D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9568D8D" w14:textId="77777777" w:rsidR="00E64FBC" w:rsidRPr="0065632A" w:rsidRDefault="00E64FBC" w:rsidP="00E64FBC">
      <w:pPr>
        <w:pStyle w:val="NormalBold"/>
      </w:pPr>
      <w:r w:rsidRPr="0065632A">
        <w:rPr>
          <w:rStyle w:val="HideTWBExt"/>
        </w:rPr>
        <w:t>&lt;Article&gt;</w:t>
      </w:r>
      <w:r w:rsidRPr="0065632A">
        <w:t>Paragrafo 6 quinvicies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B812BFC" w14:textId="77777777" w:rsidTr="00332B56">
        <w:trPr>
          <w:trHeight w:hRule="exact" w:val="240"/>
          <w:jc w:val="center"/>
        </w:trPr>
        <w:tc>
          <w:tcPr>
            <w:tcW w:w="9752" w:type="dxa"/>
            <w:gridSpan w:val="2"/>
            <w:tcBorders>
              <w:top w:val="nil"/>
              <w:left w:val="nil"/>
              <w:bottom w:val="nil"/>
              <w:right w:val="nil"/>
            </w:tcBorders>
          </w:tcPr>
          <w:p w14:paraId="788117F6" w14:textId="77777777" w:rsidR="00E64FBC" w:rsidRPr="0065632A" w:rsidRDefault="00E64FBC" w:rsidP="00332B56"/>
        </w:tc>
      </w:tr>
      <w:tr w:rsidR="00E64FBC" w:rsidRPr="0065632A" w14:paraId="406D2E6E" w14:textId="77777777" w:rsidTr="00332B56">
        <w:trPr>
          <w:trHeight w:val="240"/>
          <w:jc w:val="center"/>
        </w:trPr>
        <w:tc>
          <w:tcPr>
            <w:tcW w:w="4876" w:type="dxa"/>
            <w:tcBorders>
              <w:top w:val="nil"/>
              <w:left w:val="nil"/>
              <w:bottom w:val="nil"/>
              <w:right w:val="nil"/>
            </w:tcBorders>
          </w:tcPr>
          <w:p w14:paraId="7581208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5C923BE" w14:textId="77777777" w:rsidR="00E64FBC" w:rsidRPr="0065632A" w:rsidRDefault="00E64FBC" w:rsidP="00332B56">
            <w:pPr>
              <w:pStyle w:val="AmColumnHeading"/>
            </w:pPr>
            <w:r w:rsidRPr="0065632A">
              <w:t>Emendamento</w:t>
            </w:r>
          </w:p>
        </w:tc>
      </w:tr>
      <w:tr w:rsidR="00E64FBC" w:rsidRPr="0065632A" w14:paraId="7CE961C1" w14:textId="77777777" w:rsidTr="00332B56">
        <w:trPr>
          <w:jc w:val="center"/>
        </w:trPr>
        <w:tc>
          <w:tcPr>
            <w:tcW w:w="4876" w:type="dxa"/>
            <w:tcBorders>
              <w:top w:val="nil"/>
              <w:left w:val="nil"/>
              <w:bottom w:val="nil"/>
              <w:right w:val="nil"/>
            </w:tcBorders>
          </w:tcPr>
          <w:p w14:paraId="379AF5EC" w14:textId="77777777" w:rsidR="00E64FBC" w:rsidRPr="0065632A" w:rsidRDefault="00E64FBC" w:rsidP="00332B56">
            <w:pPr>
              <w:pStyle w:val="Normal6a"/>
            </w:pPr>
          </w:p>
        </w:tc>
        <w:tc>
          <w:tcPr>
            <w:tcW w:w="4876" w:type="dxa"/>
            <w:tcBorders>
              <w:top w:val="nil"/>
              <w:left w:val="nil"/>
              <w:bottom w:val="nil"/>
              <w:right w:val="nil"/>
            </w:tcBorders>
          </w:tcPr>
          <w:p w14:paraId="4ED92EE8" w14:textId="77777777" w:rsidR="00E64FBC" w:rsidRPr="0065632A" w:rsidRDefault="00E64FBC" w:rsidP="00332B56">
            <w:pPr>
              <w:pStyle w:val="Normal6a"/>
            </w:pPr>
            <w:r w:rsidRPr="0065632A">
              <w:rPr>
                <w:b/>
                <w:i/>
              </w:rPr>
              <w:t>6 quinvicies.</w:t>
            </w:r>
            <w:r w:rsidRPr="0065632A">
              <w:tab/>
            </w:r>
            <w:r w:rsidRPr="0065632A">
              <w:rPr>
                <w:b/>
                <w:i/>
              </w:rPr>
              <w:t>elogia il contributo significativo dei paesi dell'America latina alle organizzazioni multilaterali e il loro ruolo attivo nell'affrontare le sfide mondiali, tra cui i cambiamenti climatici, la pace e la sicurezza e lo sviluppo sostenibile;</w:t>
            </w:r>
          </w:p>
        </w:tc>
      </w:tr>
    </w:tbl>
    <w:p w14:paraId="2058236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052C450" w14:textId="77777777" w:rsidR="00E64FBC" w:rsidRPr="0065632A" w:rsidRDefault="00E64FBC" w:rsidP="00E64FBC">
      <w:r w:rsidRPr="0065632A">
        <w:rPr>
          <w:rStyle w:val="HideTWBExt"/>
        </w:rPr>
        <w:t>&lt;/Amend&gt;</w:t>
      </w:r>
    </w:p>
    <w:p w14:paraId="5F0F5F3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186</w:t>
      </w:r>
      <w:r w:rsidRPr="0065632A">
        <w:rPr>
          <w:rStyle w:val="HideTWBExt"/>
        </w:rPr>
        <w:t>&lt;/NumAm&gt;</w:t>
      </w:r>
    </w:p>
    <w:p w14:paraId="6BC5B872"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B41CEF9" w14:textId="77777777" w:rsidR="00E64FBC" w:rsidRPr="0065632A" w:rsidRDefault="00E64FBC" w:rsidP="00E64FBC">
      <w:pPr>
        <w:pStyle w:val="NormalBold"/>
      </w:pPr>
      <w:r w:rsidRPr="0065632A">
        <w:rPr>
          <w:rStyle w:val="HideTWBExt"/>
          <w:b w:val="0"/>
        </w:rPr>
        <w:t>&lt;/RepeatBlock-By&gt;</w:t>
      </w:r>
    </w:p>
    <w:p w14:paraId="46ADED1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96E5664" w14:textId="77777777" w:rsidR="00E64FBC" w:rsidRPr="0065632A" w:rsidRDefault="00E64FBC" w:rsidP="00E64FBC">
      <w:pPr>
        <w:pStyle w:val="NormalBold"/>
      </w:pPr>
      <w:r w:rsidRPr="0065632A">
        <w:rPr>
          <w:rStyle w:val="HideTWBExt"/>
        </w:rPr>
        <w:t>&lt;Article&gt;</w:t>
      </w:r>
      <w:r w:rsidRPr="0065632A">
        <w:t>Paragrafo 6 sexvicies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A22692E" w14:textId="77777777" w:rsidTr="00332B56">
        <w:trPr>
          <w:trHeight w:hRule="exact" w:val="240"/>
          <w:jc w:val="center"/>
        </w:trPr>
        <w:tc>
          <w:tcPr>
            <w:tcW w:w="9752" w:type="dxa"/>
            <w:gridSpan w:val="2"/>
            <w:tcBorders>
              <w:top w:val="nil"/>
              <w:left w:val="nil"/>
              <w:bottom w:val="nil"/>
              <w:right w:val="nil"/>
            </w:tcBorders>
          </w:tcPr>
          <w:p w14:paraId="38F50089" w14:textId="77777777" w:rsidR="00E64FBC" w:rsidRPr="0065632A" w:rsidRDefault="00E64FBC" w:rsidP="00332B56"/>
        </w:tc>
      </w:tr>
      <w:tr w:rsidR="00E64FBC" w:rsidRPr="0065632A" w14:paraId="15CAA821" w14:textId="77777777" w:rsidTr="00332B56">
        <w:trPr>
          <w:trHeight w:val="240"/>
          <w:jc w:val="center"/>
        </w:trPr>
        <w:tc>
          <w:tcPr>
            <w:tcW w:w="4876" w:type="dxa"/>
            <w:tcBorders>
              <w:top w:val="nil"/>
              <w:left w:val="nil"/>
              <w:bottom w:val="nil"/>
              <w:right w:val="nil"/>
            </w:tcBorders>
          </w:tcPr>
          <w:p w14:paraId="0529C24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E0F2351" w14:textId="77777777" w:rsidR="00E64FBC" w:rsidRPr="0065632A" w:rsidRDefault="00E64FBC" w:rsidP="00332B56">
            <w:pPr>
              <w:pStyle w:val="AmColumnHeading"/>
            </w:pPr>
            <w:r w:rsidRPr="0065632A">
              <w:t>Emendamento</w:t>
            </w:r>
          </w:p>
        </w:tc>
      </w:tr>
      <w:tr w:rsidR="00E64FBC" w:rsidRPr="0065632A" w14:paraId="4DB92014" w14:textId="77777777" w:rsidTr="00332B56">
        <w:trPr>
          <w:jc w:val="center"/>
        </w:trPr>
        <w:tc>
          <w:tcPr>
            <w:tcW w:w="4876" w:type="dxa"/>
            <w:tcBorders>
              <w:top w:val="nil"/>
              <w:left w:val="nil"/>
              <w:bottom w:val="nil"/>
              <w:right w:val="nil"/>
            </w:tcBorders>
          </w:tcPr>
          <w:p w14:paraId="1AA0BB54" w14:textId="77777777" w:rsidR="00E64FBC" w:rsidRPr="0065632A" w:rsidRDefault="00E64FBC" w:rsidP="00332B56">
            <w:pPr>
              <w:pStyle w:val="Normal6a"/>
            </w:pPr>
          </w:p>
        </w:tc>
        <w:tc>
          <w:tcPr>
            <w:tcW w:w="4876" w:type="dxa"/>
            <w:tcBorders>
              <w:top w:val="nil"/>
              <w:left w:val="nil"/>
              <w:bottom w:val="nil"/>
              <w:right w:val="nil"/>
            </w:tcBorders>
          </w:tcPr>
          <w:p w14:paraId="233F47FB" w14:textId="77777777" w:rsidR="00E64FBC" w:rsidRPr="0065632A" w:rsidRDefault="00E64FBC" w:rsidP="00332B56">
            <w:pPr>
              <w:pStyle w:val="Normal6a"/>
            </w:pPr>
            <w:r w:rsidRPr="0065632A">
              <w:rPr>
                <w:b/>
                <w:i/>
              </w:rPr>
              <w:t>6 sexvicies.</w:t>
            </w:r>
            <w:r w:rsidRPr="0065632A">
              <w:tab/>
            </w:r>
            <w:r w:rsidRPr="0065632A">
              <w:rPr>
                <w:b/>
                <w:i/>
              </w:rPr>
              <w:t>sottolinea l'impegno di entrambe le regioni a difendere la Carta delle Nazioni Unite, i diritti umani, la democrazia rappresentativa e una governance multilaterale forte, non come esercizio retorico e senza utilizzare due pesi e due misure;</w:t>
            </w:r>
          </w:p>
        </w:tc>
      </w:tr>
    </w:tbl>
    <w:p w14:paraId="52108C6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FE8711D" w14:textId="77777777" w:rsidR="00E64FBC" w:rsidRPr="0065632A" w:rsidRDefault="00E64FBC" w:rsidP="00E64FBC">
      <w:r w:rsidRPr="0065632A">
        <w:rPr>
          <w:rStyle w:val="HideTWBExt"/>
        </w:rPr>
        <w:t>&lt;/Amend&gt;</w:t>
      </w:r>
    </w:p>
    <w:p w14:paraId="5F690BE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187</w:t>
      </w:r>
      <w:r w:rsidRPr="0065632A">
        <w:rPr>
          <w:rStyle w:val="HideTWBExt"/>
        </w:rPr>
        <w:t>&lt;/NumAm&gt;</w:t>
      </w:r>
    </w:p>
    <w:p w14:paraId="5BFADC35"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1DED30B" w14:textId="77777777" w:rsidR="00E64FBC" w:rsidRPr="0065632A" w:rsidRDefault="00E64FBC" w:rsidP="00E64FBC">
      <w:pPr>
        <w:pStyle w:val="NormalBold"/>
      </w:pPr>
      <w:r w:rsidRPr="0065632A">
        <w:rPr>
          <w:rStyle w:val="HideTWBExt"/>
          <w:b w:val="0"/>
        </w:rPr>
        <w:t>&lt;/RepeatBlock-By&gt;</w:t>
      </w:r>
    </w:p>
    <w:p w14:paraId="1C53152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A5F4FF0" w14:textId="77777777" w:rsidR="00E64FBC" w:rsidRPr="0065632A" w:rsidRDefault="00E64FBC" w:rsidP="00E64FBC">
      <w:pPr>
        <w:pStyle w:val="NormalBold"/>
      </w:pPr>
      <w:r w:rsidRPr="0065632A">
        <w:rPr>
          <w:rStyle w:val="HideTWBExt"/>
        </w:rPr>
        <w:t>&lt;Article&gt;</w:t>
      </w:r>
      <w:r w:rsidRPr="0065632A">
        <w:t>Paragrafo 6 septvicies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A2C3DED" w14:textId="77777777" w:rsidTr="00332B56">
        <w:trPr>
          <w:trHeight w:hRule="exact" w:val="240"/>
          <w:jc w:val="center"/>
        </w:trPr>
        <w:tc>
          <w:tcPr>
            <w:tcW w:w="9752" w:type="dxa"/>
            <w:gridSpan w:val="2"/>
            <w:tcBorders>
              <w:top w:val="nil"/>
              <w:left w:val="nil"/>
              <w:bottom w:val="nil"/>
              <w:right w:val="nil"/>
            </w:tcBorders>
          </w:tcPr>
          <w:p w14:paraId="758A6AB3" w14:textId="77777777" w:rsidR="00E64FBC" w:rsidRPr="0065632A" w:rsidRDefault="00E64FBC" w:rsidP="00332B56"/>
        </w:tc>
      </w:tr>
      <w:tr w:rsidR="00E64FBC" w:rsidRPr="0065632A" w14:paraId="3D8C8ED8" w14:textId="77777777" w:rsidTr="00332B56">
        <w:trPr>
          <w:trHeight w:val="240"/>
          <w:jc w:val="center"/>
        </w:trPr>
        <w:tc>
          <w:tcPr>
            <w:tcW w:w="4876" w:type="dxa"/>
            <w:tcBorders>
              <w:top w:val="nil"/>
              <w:left w:val="nil"/>
              <w:bottom w:val="nil"/>
              <w:right w:val="nil"/>
            </w:tcBorders>
          </w:tcPr>
          <w:p w14:paraId="6E50925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40A6334" w14:textId="77777777" w:rsidR="00E64FBC" w:rsidRPr="0065632A" w:rsidRDefault="00E64FBC" w:rsidP="00332B56">
            <w:pPr>
              <w:pStyle w:val="AmColumnHeading"/>
            </w:pPr>
            <w:r w:rsidRPr="0065632A">
              <w:t>Emendamento</w:t>
            </w:r>
          </w:p>
        </w:tc>
      </w:tr>
      <w:tr w:rsidR="00E64FBC" w:rsidRPr="0065632A" w14:paraId="4B717B60" w14:textId="77777777" w:rsidTr="00332B56">
        <w:trPr>
          <w:jc w:val="center"/>
        </w:trPr>
        <w:tc>
          <w:tcPr>
            <w:tcW w:w="4876" w:type="dxa"/>
            <w:tcBorders>
              <w:top w:val="nil"/>
              <w:left w:val="nil"/>
              <w:bottom w:val="nil"/>
              <w:right w:val="nil"/>
            </w:tcBorders>
          </w:tcPr>
          <w:p w14:paraId="5450BCD9" w14:textId="77777777" w:rsidR="00E64FBC" w:rsidRPr="0065632A" w:rsidRDefault="00E64FBC" w:rsidP="00332B56">
            <w:pPr>
              <w:pStyle w:val="Normal6a"/>
            </w:pPr>
          </w:p>
        </w:tc>
        <w:tc>
          <w:tcPr>
            <w:tcW w:w="4876" w:type="dxa"/>
            <w:tcBorders>
              <w:top w:val="nil"/>
              <w:left w:val="nil"/>
              <w:bottom w:val="nil"/>
              <w:right w:val="nil"/>
            </w:tcBorders>
          </w:tcPr>
          <w:p w14:paraId="3869BC81" w14:textId="77777777" w:rsidR="00E64FBC" w:rsidRPr="0065632A" w:rsidRDefault="00E64FBC" w:rsidP="00332B56">
            <w:pPr>
              <w:pStyle w:val="Normal6a"/>
            </w:pPr>
            <w:r w:rsidRPr="0065632A">
              <w:rPr>
                <w:b/>
                <w:i/>
              </w:rPr>
              <w:t>6 septvicies.</w:t>
            </w:r>
            <w:r w:rsidRPr="0065632A">
              <w:tab/>
            </w:r>
            <w:r w:rsidRPr="0065632A">
              <w:rPr>
                <w:b/>
                <w:i/>
              </w:rPr>
              <w:t>chiede con forza che entrambe le regioni continuino a difendere il multilateralismo, in particolare rafforzando il sistema delle Nazioni Unite a fronte dei gravi attacchi che sta subendo;</w:t>
            </w:r>
          </w:p>
        </w:tc>
      </w:tr>
    </w:tbl>
    <w:p w14:paraId="5B96FBE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A4A8138" w14:textId="77777777" w:rsidR="00E64FBC" w:rsidRPr="0065632A" w:rsidRDefault="00E64FBC" w:rsidP="00E64FBC">
      <w:r w:rsidRPr="0065632A">
        <w:rPr>
          <w:rStyle w:val="HideTWBExt"/>
        </w:rPr>
        <w:t>&lt;/Amend&gt;</w:t>
      </w:r>
    </w:p>
    <w:p w14:paraId="238C06F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188</w:t>
      </w:r>
      <w:r w:rsidRPr="0065632A">
        <w:rPr>
          <w:rStyle w:val="HideTWBExt"/>
        </w:rPr>
        <w:t>&lt;/NumAm&gt;</w:t>
      </w:r>
    </w:p>
    <w:p w14:paraId="4DF32ED5"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05586EB5" w14:textId="77777777" w:rsidR="00E64FBC" w:rsidRPr="0065632A" w:rsidRDefault="00E64FBC" w:rsidP="00E64FBC">
      <w:pPr>
        <w:pStyle w:val="NormalBold"/>
      </w:pPr>
      <w:r w:rsidRPr="0065632A">
        <w:rPr>
          <w:rStyle w:val="HideTWBExt"/>
          <w:b w:val="0"/>
        </w:rPr>
        <w:t>&lt;/RepeatBlock-By&gt;</w:t>
      </w:r>
    </w:p>
    <w:p w14:paraId="2C9BDA9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21E9019" w14:textId="77777777" w:rsidR="00E64FBC" w:rsidRPr="0065632A" w:rsidRDefault="00E64FBC" w:rsidP="00E64FBC">
      <w:pPr>
        <w:pStyle w:val="NormalBold"/>
      </w:pPr>
      <w:r w:rsidRPr="0065632A">
        <w:rPr>
          <w:rStyle w:val="HideTWBExt"/>
        </w:rPr>
        <w:t>&lt;Article&gt;</w:t>
      </w:r>
      <w:r w:rsidRPr="0065632A">
        <w:t>Paragrafo 6 octovicies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737F0DF" w14:textId="77777777" w:rsidTr="00332B56">
        <w:trPr>
          <w:trHeight w:hRule="exact" w:val="240"/>
          <w:jc w:val="center"/>
        </w:trPr>
        <w:tc>
          <w:tcPr>
            <w:tcW w:w="9752" w:type="dxa"/>
            <w:gridSpan w:val="2"/>
            <w:tcBorders>
              <w:top w:val="nil"/>
              <w:left w:val="nil"/>
              <w:bottom w:val="nil"/>
              <w:right w:val="nil"/>
            </w:tcBorders>
          </w:tcPr>
          <w:p w14:paraId="198B11D6" w14:textId="77777777" w:rsidR="00E64FBC" w:rsidRPr="0065632A" w:rsidRDefault="00E64FBC" w:rsidP="00332B56"/>
        </w:tc>
      </w:tr>
      <w:tr w:rsidR="00E64FBC" w:rsidRPr="0065632A" w14:paraId="384B130B" w14:textId="77777777" w:rsidTr="00332B56">
        <w:trPr>
          <w:trHeight w:val="240"/>
          <w:jc w:val="center"/>
        </w:trPr>
        <w:tc>
          <w:tcPr>
            <w:tcW w:w="4876" w:type="dxa"/>
            <w:tcBorders>
              <w:top w:val="nil"/>
              <w:left w:val="nil"/>
              <w:bottom w:val="nil"/>
              <w:right w:val="nil"/>
            </w:tcBorders>
          </w:tcPr>
          <w:p w14:paraId="0820625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D69A0CF" w14:textId="77777777" w:rsidR="00E64FBC" w:rsidRPr="0065632A" w:rsidRDefault="00E64FBC" w:rsidP="00332B56">
            <w:pPr>
              <w:pStyle w:val="AmColumnHeading"/>
            </w:pPr>
            <w:r w:rsidRPr="0065632A">
              <w:t>Emendamento</w:t>
            </w:r>
          </w:p>
        </w:tc>
      </w:tr>
      <w:tr w:rsidR="00E64FBC" w:rsidRPr="0065632A" w14:paraId="24B9ACF0" w14:textId="77777777" w:rsidTr="00332B56">
        <w:trPr>
          <w:jc w:val="center"/>
        </w:trPr>
        <w:tc>
          <w:tcPr>
            <w:tcW w:w="4876" w:type="dxa"/>
            <w:tcBorders>
              <w:top w:val="nil"/>
              <w:left w:val="nil"/>
              <w:bottom w:val="nil"/>
              <w:right w:val="nil"/>
            </w:tcBorders>
          </w:tcPr>
          <w:p w14:paraId="332671C7" w14:textId="77777777" w:rsidR="00E64FBC" w:rsidRPr="0065632A" w:rsidRDefault="00E64FBC" w:rsidP="00332B56">
            <w:pPr>
              <w:pStyle w:val="Normal6a"/>
            </w:pPr>
          </w:p>
        </w:tc>
        <w:tc>
          <w:tcPr>
            <w:tcW w:w="4876" w:type="dxa"/>
            <w:tcBorders>
              <w:top w:val="nil"/>
              <w:left w:val="nil"/>
              <w:bottom w:val="nil"/>
              <w:right w:val="nil"/>
            </w:tcBorders>
          </w:tcPr>
          <w:p w14:paraId="64E79E88" w14:textId="77777777" w:rsidR="00E64FBC" w:rsidRPr="0065632A" w:rsidRDefault="00E64FBC" w:rsidP="00332B56">
            <w:pPr>
              <w:pStyle w:val="Normal6a"/>
            </w:pPr>
            <w:r w:rsidRPr="0065632A">
              <w:rPr>
                <w:b/>
                <w:i/>
              </w:rPr>
              <w:t>6 octovicies.</w:t>
            </w:r>
            <w:r w:rsidRPr="0065632A">
              <w:tab/>
            </w:r>
            <w:r w:rsidRPr="0065632A">
              <w:rPr>
                <w:b/>
                <w:i/>
              </w:rPr>
              <w:t>invita le due regioni a promuovere congiuntamente una riforma delle istituzioni della governance mondiale che renda il multilateralismo più inclusivo e rappresentativo, prestando particolare attenzione alle prospettive e alle esigenze del Sud globale;</w:t>
            </w:r>
          </w:p>
        </w:tc>
      </w:tr>
    </w:tbl>
    <w:p w14:paraId="022C2B6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3893148" w14:textId="77777777" w:rsidR="00E64FBC" w:rsidRPr="0065632A" w:rsidRDefault="00E64FBC" w:rsidP="00E64FBC">
      <w:r w:rsidRPr="0065632A">
        <w:rPr>
          <w:rStyle w:val="HideTWBExt"/>
        </w:rPr>
        <w:t>&lt;/Amend&gt;</w:t>
      </w:r>
    </w:p>
    <w:p w14:paraId="736D5057"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189</w:t>
      </w:r>
      <w:r w:rsidRPr="0065632A">
        <w:rPr>
          <w:rStyle w:val="HideTWBExt"/>
        </w:rPr>
        <w:t>&lt;/NumAm&gt;</w:t>
      </w:r>
    </w:p>
    <w:p w14:paraId="43AFFC49"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16E5EE6" w14:textId="77777777" w:rsidR="00E64FBC" w:rsidRPr="0065632A" w:rsidRDefault="00E64FBC" w:rsidP="00E64FBC">
      <w:pPr>
        <w:pStyle w:val="NormalBold"/>
      </w:pPr>
      <w:r w:rsidRPr="0065632A">
        <w:rPr>
          <w:rStyle w:val="HideTWBExt"/>
          <w:b w:val="0"/>
        </w:rPr>
        <w:t>&lt;/RepeatBlock-By&gt;</w:t>
      </w:r>
    </w:p>
    <w:p w14:paraId="123B8A5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1376EA6" w14:textId="77777777" w:rsidR="00E64FBC" w:rsidRPr="0065632A" w:rsidRDefault="00E64FBC" w:rsidP="00E64FBC">
      <w:pPr>
        <w:pStyle w:val="NormalBold"/>
      </w:pPr>
      <w:r w:rsidRPr="0065632A">
        <w:rPr>
          <w:rStyle w:val="HideTWBExt"/>
        </w:rPr>
        <w:t>&lt;Article&gt;</w:t>
      </w:r>
      <w:r w:rsidRPr="0065632A">
        <w:t>Paragrafo 6 novovicies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D47BBE0" w14:textId="77777777" w:rsidTr="00332B56">
        <w:trPr>
          <w:trHeight w:hRule="exact" w:val="240"/>
          <w:jc w:val="center"/>
        </w:trPr>
        <w:tc>
          <w:tcPr>
            <w:tcW w:w="9752" w:type="dxa"/>
            <w:gridSpan w:val="2"/>
            <w:tcBorders>
              <w:top w:val="nil"/>
              <w:left w:val="nil"/>
              <w:bottom w:val="nil"/>
              <w:right w:val="nil"/>
            </w:tcBorders>
          </w:tcPr>
          <w:p w14:paraId="169C8284" w14:textId="77777777" w:rsidR="00E64FBC" w:rsidRPr="0065632A" w:rsidRDefault="00E64FBC" w:rsidP="00332B56"/>
        </w:tc>
      </w:tr>
      <w:tr w:rsidR="00E64FBC" w:rsidRPr="0065632A" w14:paraId="6B9EA82F" w14:textId="77777777" w:rsidTr="00332B56">
        <w:trPr>
          <w:trHeight w:val="240"/>
          <w:jc w:val="center"/>
        </w:trPr>
        <w:tc>
          <w:tcPr>
            <w:tcW w:w="4876" w:type="dxa"/>
            <w:tcBorders>
              <w:top w:val="nil"/>
              <w:left w:val="nil"/>
              <w:bottom w:val="nil"/>
              <w:right w:val="nil"/>
            </w:tcBorders>
          </w:tcPr>
          <w:p w14:paraId="13FF438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2CDC8D7" w14:textId="77777777" w:rsidR="00E64FBC" w:rsidRPr="0065632A" w:rsidRDefault="00E64FBC" w:rsidP="00332B56">
            <w:pPr>
              <w:pStyle w:val="AmColumnHeading"/>
            </w:pPr>
            <w:r w:rsidRPr="0065632A">
              <w:t>Emendamento</w:t>
            </w:r>
          </w:p>
        </w:tc>
      </w:tr>
      <w:tr w:rsidR="00E64FBC" w:rsidRPr="0065632A" w14:paraId="7E5E8D23" w14:textId="77777777" w:rsidTr="00332B56">
        <w:trPr>
          <w:jc w:val="center"/>
        </w:trPr>
        <w:tc>
          <w:tcPr>
            <w:tcW w:w="4876" w:type="dxa"/>
            <w:tcBorders>
              <w:top w:val="nil"/>
              <w:left w:val="nil"/>
              <w:bottom w:val="nil"/>
              <w:right w:val="nil"/>
            </w:tcBorders>
          </w:tcPr>
          <w:p w14:paraId="40A7093D" w14:textId="77777777" w:rsidR="00E64FBC" w:rsidRPr="0065632A" w:rsidRDefault="00E64FBC" w:rsidP="00332B56">
            <w:pPr>
              <w:pStyle w:val="Normal6a"/>
            </w:pPr>
          </w:p>
        </w:tc>
        <w:tc>
          <w:tcPr>
            <w:tcW w:w="4876" w:type="dxa"/>
            <w:tcBorders>
              <w:top w:val="nil"/>
              <w:left w:val="nil"/>
              <w:bottom w:val="nil"/>
              <w:right w:val="nil"/>
            </w:tcBorders>
          </w:tcPr>
          <w:p w14:paraId="631A2DDE" w14:textId="77777777" w:rsidR="00E64FBC" w:rsidRPr="0065632A" w:rsidRDefault="00E64FBC" w:rsidP="00332B56">
            <w:pPr>
              <w:pStyle w:val="Normal6a"/>
            </w:pPr>
            <w:r w:rsidRPr="0065632A">
              <w:rPr>
                <w:b/>
                <w:i/>
              </w:rPr>
              <w:t>6 novovicies.</w:t>
            </w:r>
            <w:r w:rsidRPr="0065632A">
              <w:tab/>
            </w:r>
            <w:r w:rsidRPr="0065632A">
              <w:rPr>
                <w:b/>
                <w:i/>
              </w:rPr>
              <w:t>ricorda che l'alleanza euro-latinoamericana rappresenta un ponte tra l'Occidente e il Sud globale, volto non solo a prevenire una pericolosa deriva in direzione di blocchi chiusi e ideologizzati, ma anche ad aprire uno spazio di dialogo internazionale che riduca le tensioni e promuova soluzioni condivise;</w:t>
            </w:r>
          </w:p>
        </w:tc>
      </w:tr>
    </w:tbl>
    <w:p w14:paraId="0C5982B6"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{EN}</w:t>
      </w:r>
      <w:r w:rsidRPr="00593685">
        <w:rPr>
          <w:lang w:val="pt-PT"/>
        </w:rPr>
        <w:t>en</w:t>
      </w:r>
      <w:r w:rsidRPr="00593685">
        <w:rPr>
          <w:rStyle w:val="HideTWBExt"/>
          <w:lang w:val="pt-PT"/>
        </w:rPr>
        <w:t>&lt;/Original&gt;</w:t>
      </w:r>
    </w:p>
    <w:p w14:paraId="60F8317E" w14:textId="77777777" w:rsidR="00E64FBC" w:rsidRPr="00593685" w:rsidRDefault="00E64FBC" w:rsidP="00E64FBC">
      <w:pPr>
        <w:rPr>
          <w:lang w:val="pt-PT"/>
        </w:rPr>
      </w:pPr>
      <w:r w:rsidRPr="00593685">
        <w:rPr>
          <w:rStyle w:val="HideTWBExt"/>
          <w:lang w:val="pt-PT"/>
        </w:rPr>
        <w:t>&lt;/Amend&gt;</w:t>
      </w:r>
    </w:p>
    <w:p w14:paraId="7D5BE816"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190</w:t>
      </w:r>
      <w:r w:rsidRPr="00593685">
        <w:rPr>
          <w:rStyle w:val="HideTWBExt"/>
          <w:lang w:val="pt-PT"/>
        </w:rPr>
        <w:t>&lt;/NumAm&gt;</w:t>
      </w:r>
    </w:p>
    <w:p w14:paraId="49E38236"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Hermann Tertsch, Jorge Martín Frías, António Tânger Corrêa</w:t>
      </w:r>
      <w:r w:rsidRPr="00593685">
        <w:rPr>
          <w:rStyle w:val="HideTWBExt"/>
          <w:b w:val="0"/>
          <w:lang w:val="pt-PT"/>
        </w:rPr>
        <w:t>&lt;/Members&gt;</w:t>
      </w:r>
    </w:p>
    <w:p w14:paraId="380732F3" w14:textId="77777777" w:rsidR="00E64FBC" w:rsidRPr="00593685" w:rsidRDefault="00E64FBC" w:rsidP="00E64FBC">
      <w:pPr>
        <w:pStyle w:val="NormalBold"/>
        <w:rPr>
          <w:lang w:val="pt-PT"/>
        </w:rPr>
      </w:pPr>
      <w:r w:rsidRPr="00593685">
        <w:rPr>
          <w:rStyle w:val="HideTWBExt"/>
          <w:b w:val="0"/>
          <w:lang w:val="pt-PT"/>
        </w:rPr>
        <w:t>&lt;/RepeatBlock-By&gt;</w:t>
      </w:r>
    </w:p>
    <w:p w14:paraId="073A6C3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75769CD" w14:textId="77777777" w:rsidR="00E64FBC" w:rsidRPr="0065632A" w:rsidRDefault="00E64FBC" w:rsidP="00E64FBC">
      <w:pPr>
        <w:pStyle w:val="NormalBold"/>
      </w:pPr>
      <w:r w:rsidRPr="0065632A">
        <w:rPr>
          <w:rStyle w:val="HideTWBExt"/>
        </w:rPr>
        <w:t>&lt;Article&gt;</w:t>
      </w:r>
      <w:r w:rsidRPr="0065632A">
        <w:t>Paragrafo 7</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89EFD1D" w14:textId="77777777" w:rsidTr="00332B56">
        <w:trPr>
          <w:trHeight w:hRule="exact" w:val="240"/>
          <w:jc w:val="center"/>
        </w:trPr>
        <w:tc>
          <w:tcPr>
            <w:tcW w:w="9752" w:type="dxa"/>
            <w:gridSpan w:val="2"/>
            <w:tcBorders>
              <w:top w:val="nil"/>
              <w:left w:val="nil"/>
              <w:bottom w:val="nil"/>
              <w:right w:val="nil"/>
            </w:tcBorders>
          </w:tcPr>
          <w:p w14:paraId="1F82D12A" w14:textId="77777777" w:rsidR="00E64FBC" w:rsidRPr="0065632A" w:rsidRDefault="00E64FBC" w:rsidP="00332B56"/>
        </w:tc>
      </w:tr>
      <w:tr w:rsidR="00E64FBC" w:rsidRPr="0065632A" w14:paraId="7295250D" w14:textId="77777777" w:rsidTr="00332B56">
        <w:trPr>
          <w:trHeight w:val="240"/>
          <w:jc w:val="center"/>
        </w:trPr>
        <w:tc>
          <w:tcPr>
            <w:tcW w:w="4876" w:type="dxa"/>
            <w:tcBorders>
              <w:top w:val="nil"/>
              <w:left w:val="nil"/>
              <w:bottom w:val="nil"/>
              <w:right w:val="nil"/>
            </w:tcBorders>
          </w:tcPr>
          <w:p w14:paraId="06613EF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BB96644" w14:textId="77777777" w:rsidR="00E64FBC" w:rsidRPr="0065632A" w:rsidRDefault="00E64FBC" w:rsidP="00332B56">
            <w:pPr>
              <w:pStyle w:val="AmColumnHeading"/>
            </w:pPr>
            <w:r w:rsidRPr="0065632A">
              <w:t>Emendamento</w:t>
            </w:r>
          </w:p>
        </w:tc>
      </w:tr>
      <w:tr w:rsidR="00E64FBC" w:rsidRPr="0065632A" w14:paraId="739F800B" w14:textId="77777777" w:rsidTr="00332B56">
        <w:trPr>
          <w:jc w:val="center"/>
        </w:trPr>
        <w:tc>
          <w:tcPr>
            <w:tcW w:w="4876" w:type="dxa"/>
            <w:tcBorders>
              <w:top w:val="nil"/>
              <w:left w:val="nil"/>
              <w:bottom w:val="nil"/>
              <w:right w:val="nil"/>
            </w:tcBorders>
          </w:tcPr>
          <w:p w14:paraId="5EBB6892" w14:textId="77777777" w:rsidR="00E64FBC" w:rsidRPr="0065632A" w:rsidRDefault="00E64FBC" w:rsidP="00332B56">
            <w:pPr>
              <w:pStyle w:val="Normal6a"/>
            </w:pPr>
            <w:r w:rsidRPr="0065632A">
              <w:rPr>
                <w:b/>
                <w:i/>
              </w:rPr>
              <w:t>7.</w:t>
            </w:r>
            <w:r w:rsidRPr="0065632A">
              <w:tab/>
            </w:r>
            <w:r w:rsidRPr="0065632A">
              <w:rPr>
                <w:b/>
                <w:i/>
              </w:rPr>
              <w:t>si compiace del solido partenariato economico e commerciale tra l'UE e l'ALC, che si basa su interessi condivisi per la promozione della crescita sostenibile, il rafforzamento della resilienza economica e la riduzione delle dipendenze eccessive attraverso relazioni commerciali diversificate;</w:t>
            </w:r>
          </w:p>
        </w:tc>
        <w:tc>
          <w:tcPr>
            <w:tcW w:w="4876" w:type="dxa"/>
            <w:tcBorders>
              <w:top w:val="nil"/>
              <w:left w:val="nil"/>
              <w:bottom w:val="nil"/>
              <w:right w:val="nil"/>
            </w:tcBorders>
          </w:tcPr>
          <w:p w14:paraId="56A784D3" w14:textId="77777777" w:rsidR="00E64FBC" w:rsidRPr="0065632A" w:rsidRDefault="00E64FBC" w:rsidP="00332B56">
            <w:pPr>
              <w:pStyle w:val="Normal6a"/>
            </w:pPr>
            <w:r w:rsidRPr="0065632A">
              <w:rPr>
                <w:b/>
                <w:i/>
              </w:rPr>
              <w:t>soppresso</w:t>
            </w:r>
          </w:p>
        </w:tc>
      </w:tr>
    </w:tbl>
    <w:p w14:paraId="49002DB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6E5B758" w14:textId="77777777" w:rsidR="00E64FBC" w:rsidRPr="0065632A" w:rsidRDefault="00E64FBC" w:rsidP="00E64FBC">
      <w:r w:rsidRPr="0065632A">
        <w:rPr>
          <w:rStyle w:val="HideTWBExt"/>
        </w:rPr>
        <w:t>&lt;/Amend&gt;</w:t>
      </w:r>
    </w:p>
    <w:p w14:paraId="6BDAB81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191</w:t>
      </w:r>
      <w:r w:rsidRPr="0065632A">
        <w:rPr>
          <w:rStyle w:val="HideTWBExt"/>
        </w:rPr>
        <w:t>&lt;/NumAm&gt;</w:t>
      </w:r>
    </w:p>
    <w:p w14:paraId="40D5D5B3"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66741176"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0DCEC91E" w14:textId="77777777" w:rsidR="00E64FBC" w:rsidRPr="0065632A" w:rsidRDefault="00E64FBC" w:rsidP="00E64FBC">
      <w:pPr>
        <w:pStyle w:val="NormalBold"/>
      </w:pPr>
      <w:r w:rsidRPr="0065632A">
        <w:rPr>
          <w:rStyle w:val="HideTWBExt"/>
          <w:b w:val="0"/>
        </w:rPr>
        <w:t>&lt;/RepeatBlock-By&gt;</w:t>
      </w:r>
    </w:p>
    <w:p w14:paraId="510630E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58FFAAA" w14:textId="77777777" w:rsidR="00E64FBC" w:rsidRPr="0065632A" w:rsidRDefault="00E64FBC" w:rsidP="00E64FBC">
      <w:pPr>
        <w:pStyle w:val="NormalBold"/>
      </w:pPr>
      <w:r w:rsidRPr="0065632A">
        <w:rPr>
          <w:rStyle w:val="HideTWBExt"/>
        </w:rPr>
        <w:t>&lt;Article&gt;</w:t>
      </w:r>
      <w:r w:rsidRPr="0065632A">
        <w:t>Paragrafo 7</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F0C5F1D" w14:textId="77777777" w:rsidTr="00332B56">
        <w:trPr>
          <w:trHeight w:hRule="exact" w:val="240"/>
          <w:jc w:val="center"/>
        </w:trPr>
        <w:tc>
          <w:tcPr>
            <w:tcW w:w="9752" w:type="dxa"/>
            <w:gridSpan w:val="2"/>
            <w:tcBorders>
              <w:top w:val="nil"/>
              <w:left w:val="nil"/>
              <w:bottom w:val="nil"/>
              <w:right w:val="nil"/>
            </w:tcBorders>
          </w:tcPr>
          <w:p w14:paraId="2F9054A7" w14:textId="77777777" w:rsidR="00E64FBC" w:rsidRPr="0065632A" w:rsidRDefault="00E64FBC" w:rsidP="00332B56"/>
        </w:tc>
      </w:tr>
      <w:tr w:rsidR="00E64FBC" w:rsidRPr="0065632A" w14:paraId="11A0338B" w14:textId="77777777" w:rsidTr="00332B56">
        <w:trPr>
          <w:trHeight w:val="240"/>
          <w:jc w:val="center"/>
        </w:trPr>
        <w:tc>
          <w:tcPr>
            <w:tcW w:w="4876" w:type="dxa"/>
            <w:tcBorders>
              <w:top w:val="nil"/>
              <w:left w:val="nil"/>
              <w:bottom w:val="nil"/>
              <w:right w:val="nil"/>
            </w:tcBorders>
          </w:tcPr>
          <w:p w14:paraId="28A9AA3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FF3A8D2" w14:textId="77777777" w:rsidR="00E64FBC" w:rsidRPr="0065632A" w:rsidRDefault="00E64FBC" w:rsidP="00332B56">
            <w:pPr>
              <w:pStyle w:val="AmColumnHeading"/>
            </w:pPr>
            <w:r w:rsidRPr="0065632A">
              <w:t>Emendamento</w:t>
            </w:r>
          </w:p>
        </w:tc>
      </w:tr>
      <w:tr w:rsidR="00E64FBC" w:rsidRPr="0065632A" w14:paraId="27666DD2" w14:textId="77777777" w:rsidTr="00332B56">
        <w:trPr>
          <w:jc w:val="center"/>
        </w:trPr>
        <w:tc>
          <w:tcPr>
            <w:tcW w:w="4876" w:type="dxa"/>
            <w:tcBorders>
              <w:top w:val="nil"/>
              <w:left w:val="nil"/>
              <w:bottom w:val="nil"/>
              <w:right w:val="nil"/>
            </w:tcBorders>
          </w:tcPr>
          <w:p w14:paraId="49E61843" w14:textId="77777777" w:rsidR="00E64FBC" w:rsidRPr="0065632A" w:rsidRDefault="00E64FBC" w:rsidP="00332B56">
            <w:pPr>
              <w:pStyle w:val="Normal6a"/>
            </w:pPr>
            <w:r w:rsidRPr="0065632A">
              <w:t>7.</w:t>
            </w:r>
            <w:r w:rsidRPr="0065632A">
              <w:tab/>
              <w:t>si compiace del solido partenariato economico e commerciale tra l'UE e l'ALC, che si basa su interessi condivisi per la promozione della crescita sostenibile, il rafforzamento della resilienza economica e la riduzione delle dipendenze eccessive attraverso relazioni commerciali diversificate;</w:t>
            </w:r>
          </w:p>
        </w:tc>
        <w:tc>
          <w:tcPr>
            <w:tcW w:w="4876" w:type="dxa"/>
            <w:tcBorders>
              <w:top w:val="nil"/>
              <w:left w:val="nil"/>
              <w:bottom w:val="nil"/>
              <w:right w:val="nil"/>
            </w:tcBorders>
          </w:tcPr>
          <w:p w14:paraId="1B3DA818" w14:textId="77777777" w:rsidR="00E64FBC" w:rsidRPr="0065632A" w:rsidRDefault="00E64FBC" w:rsidP="00332B56">
            <w:pPr>
              <w:pStyle w:val="Normal6a"/>
            </w:pPr>
            <w:r w:rsidRPr="0065632A">
              <w:t>7.</w:t>
            </w:r>
            <w:r w:rsidRPr="0065632A">
              <w:tab/>
              <w:t xml:space="preserve">si compiace del solido partenariato economico e commerciale tra l'UE e l'ALC, che si basa su interessi condivisi per la promozione della crescita sostenibile </w:t>
            </w:r>
            <w:r w:rsidRPr="0065632A">
              <w:rPr>
                <w:b/>
                <w:i/>
              </w:rPr>
              <w:t>e dello sviluppo umano</w:t>
            </w:r>
            <w:r w:rsidRPr="0065632A">
              <w:t>, il rafforzamento della resilienza economica e la riduzione delle dipendenze eccessive attraverso relazioni commerciali diversificate;</w:t>
            </w:r>
          </w:p>
        </w:tc>
      </w:tr>
    </w:tbl>
    <w:p w14:paraId="1F8FE79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EB508BC" w14:textId="77777777" w:rsidR="00E64FBC" w:rsidRPr="0065632A" w:rsidRDefault="00E64FBC" w:rsidP="00E64FBC">
      <w:r w:rsidRPr="0065632A">
        <w:rPr>
          <w:rStyle w:val="HideTWBExt"/>
        </w:rPr>
        <w:t>&lt;/Amend&gt;</w:t>
      </w:r>
    </w:p>
    <w:p w14:paraId="31946EA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192</w:t>
      </w:r>
      <w:r w:rsidRPr="0065632A">
        <w:rPr>
          <w:rStyle w:val="HideTWBExt"/>
        </w:rPr>
        <w:t>&lt;/NumAm&gt;</w:t>
      </w:r>
    </w:p>
    <w:p w14:paraId="2664C59F"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02FE21E8" w14:textId="77777777" w:rsidR="00E64FBC" w:rsidRPr="0065632A" w:rsidRDefault="00E64FBC" w:rsidP="00E64FBC">
      <w:pPr>
        <w:pStyle w:val="NormalBold"/>
      </w:pPr>
      <w:r w:rsidRPr="0065632A">
        <w:rPr>
          <w:rStyle w:val="HideTWBExt"/>
          <w:b w:val="0"/>
        </w:rPr>
        <w:t>&lt;/RepeatBlock-By&gt;</w:t>
      </w:r>
    </w:p>
    <w:p w14:paraId="6A677D2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F38F9AB" w14:textId="77777777" w:rsidR="00E64FBC" w:rsidRPr="0065632A" w:rsidRDefault="00E64FBC" w:rsidP="00E64FBC">
      <w:pPr>
        <w:pStyle w:val="NormalBold"/>
      </w:pPr>
      <w:r w:rsidRPr="0065632A">
        <w:rPr>
          <w:rStyle w:val="HideTWBExt"/>
        </w:rPr>
        <w:t>&lt;Article&gt;</w:t>
      </w:r>
      <w:r w:rsidRPr="0065632A">
        <w:t>Paragrafo 7</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625A266" w14:textId="77777777" w:rsidTr="00332B56">
        <w:trPr>
          <w:trHeight w:hRule="exact" w:val="240"/>
          <w:jc w:val="center"/>
        </w:trPr>
        <w:tc>
          <w:tcPr>
            <w:tcW w:w="9752" w:type="dxa"/>
            <w:gridSpan w:val="2"/>
            <w:tcBorders>
              <w:top w:val="nil"/>
              <w:left w:val="nil"/>
              <w:bottom w:val="nil"/>
              <w:right w:val="nil"/>
            </w:tcBorders>
          </w:tcPr>
          <w:p w14:paraId="67CEDDF3" w14:textId="77777777" w:rsidR="00E64FBC" w:rsidRPr="0065632A" w:rsidRDefault="00E64FBC" w:rsidP="00332B56"/>
        </w:tc>
      </w:tr>
      <w:tr w:rsidR="00E64FBC" w:rsidRPr="0065632A" w14:paraId="2B8B66D9" w14:textId="77777777" w:rsidTr="00332B56">
        <w:trPr>
          <w:trHeight w:val="240"/>
          <w:jc w:val="center"/>
        </w:trPr>
        <w:tc>
          <w:tcPr>
            <w:tcW w:w="4876" w:type="dxa"/>
            <w:tcBorders>
              <w:top w:val="nil"/>
              <w:left w:val="nil"/>
              <w:bottom w:val="nil"/>
              <w:right w:val="nil"/>
            </w:tcBorders>
          </w:tcPr>
          <w:p w14:paraId="6CD3E4D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7FEF861" w14:textId="77777777" w:rsidR="00E64FBC" w:rsidRPr="0065632A" w:rsidRDefault="00E64FBC" w:rsidP="00332B56">
            <w:pPr>
              <w:pStyle w:val="AmColumnHeading"/>
            </w:pPr>
            <w:r w:rsidRPr="0065632A">
              <w:t>Emendamento</w:t>
            </w:r>
          </w:p>
        </w:tc>
      </w:tr>
      <w:tr w:rsidR="00E64FBC" w:rsidRPr="0065632A" w14:paraId="0F0DAC3F" w14:textId="77777777" w:rsidTr="00332B56">
        <w:trPr>
          <w:jc w:val="center"/>
        </w:trPr>
        <w:tc>
          <w:tcPr>
            <w:tcW w:w="4876" w:type="dxa"/>
            <w:tcBorders>
              <w:top w:val="nil"/>
              <w:left w:val="nil"/>
              <w:bottom w:val="nil"/>
              <w:right w:val="nil"/>
            </w:tcBorders>
          </w:tcPr>
          <w:p w14:paraId="1DF562DC" w14:textId="77777777" w:rsidR="00E64FBC" w:rsidRPr="0065632A" w:rsidRDefault="00E64FBC" w:rsidP="00332B56">
            <w:pPr>
              <w:pStyle w:val="Normal6a"/>
            </w:pPr>
            <w:r w:rsidRPr="0065632A">
              <w:t>7.</w:t>
            </w:r>
            <w:r w:rsidRPr="0065632A">
              <w:tab/>
            </w:r>
            <w:r w:rsidRPr="0065632A">
              <w:rPr>
                <w:b/>
                <w:i/>
              </w:rPr>
              <w:t>si compiace del</w:t>
            </w:r>
            <w:r w:rsidRPr="0065632A">
              <w:t xml:space="preserve"> solido partenariato economico e commerciale tra l'UE e l'ALC, che si basa su interessi condivisi per la promozione della crescita sostenibile, il rafforzamento della resilienza economica e la riduzione delle dipendenze eccessive attraverso relazioni commerciali diversificate;</w:t>
            </w:r>
          </w:p>
        </w:tc>
        <w:tc>
          <w:tcPr>
            <w:tcW w:w="4876" w:type="dxa"/>
            <w:tcBorders>
              <w:top w:val="nil"/>
              <w:left w:val="nil"/>
              <w:bottom w:val="nil"/>
              <w:right w:val="nil"/>
            </w:tcBorders>
          </w:tcPr>
          <w:p w14:paraId="69DE4518" w14:textId="77777777" w:rsidR="00E64FBC" w:rsidRPr="0065632A" w:rsidRDefault="00E64FBC" w:rsidP="00332B56">
            <w:pPr>
              <w:pStyle w:val="Normal6a"/>
            </w:pPr>
            <w:r w:rsidRPr="0065632A">
              <w:t>7.</w:t>
            </w:r>
            <w:r w:rsidRPr="0065632A">
              <w:tab/>
            </w:r>
            <w:r w:rsidRPr="0065632A">
              <w:rPr>
                <w:b/>
                <w:i/>
              </w:rPr>
              <w:t>riconosce il</w:t>
            </w:r>
            <w:r w:rsidRPr="0065632A">
              <w:t xml:space="preserve"> solido partenariato economico e commerciale tra l'UE e l'ALC, che si basa su interessi condivisi per la promozione della crescita sostenibile, il rafforzamento della resilienza economica e la riduzione delle dipendenze eccessive attraverso relazioni commerciali diversificate;</w:t>
            </w:r>
          </w:p>
        </w:tc>
      </w:tr>
    </w:tbl>
    <w:p w14:paraId="1A95B06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B9D05C7" w14:textId="77777777" w:rsidR="00E64FBC" w:rsidRPr="0065632A" w:rsidRDefault="00E64FBC" w:rsidP="00E64FBC">
      <w:r w:rsidRPr="0065632A">
        <w:rPr>
          <w:rStyle w:val="HideTWBExt"/>
        </w:rPr>
        <w:t>&lt;/Amend&gt;</w:t>
      </w:r>
    </w:p>
    <w:p w14:paraId="082FF34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193</w:t>
      </w:r>
      <w:r w:rsidRPr="0065632A">
        <w:rPr>
          <w:rStyle w:val="HideTWBExt"/>
        </w:rPr>
        <w:t>&lt;/NumAm&gt;</w:t>
      </w:r>
    </w:p>
    <w:p w14:paraId="32942483"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784980E4" w14:textId="77777777" w:rsidR="00E64FBC" w:rsidRPr="0065632A" w:rsidRDefault="00E64FBC" w:rsidP="00E64FBC">
      <w:pPr>
        <w:pStyle w:val="NormalBold"/>
      </w:pPr>
      <w:r w:rsidRPr="0065632A">
        <w:rPr>
          <w:rStyle w:val="HideTWBExt"/>
          <w:b w:val="0"/>
        </w:rPr>
        <w:t>&lt;/RepeatBlock-By&gt;</w:t>
      </w:r>
    </w:p>
    <w:p w14:paraId="36E299B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E302174" w14:textId="77777777" w:rsidR="00E64FBC" w:rsidRPr="0065632A" w:rsidRDefault="00E64FBC" w:rsidP="00E64FBC">
      <w:pPr>
        <w:pStyle w:val="NormalBold"/>
      </w:pPr>
      <w:r w:rsidRPr="0065632A">
        <w:rPr>
          <w:rStyle w:val="HideTWBExt"/>
        </w:rPr>
        <w:t>&lt;Article&gt;</w:t>
      </w:r>
      <w:r w:rsidRPr="0065632A">
        <w:t>Paragrafo 7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BF473EA" w14:textId="77777777" w:rsidTr="00332B56">
        <w:trPr>
          <w:trHeight w:hRule="exact" w:val="240"/>
          <w:jc w:val="center"/>
        </w:trPr>
        <w:tc>
          <w:tcPr>
            <w:tcW w:w="9752" w:type="dxa"/>
            <w:gridSpan w:val="2"/>
            <w:tcBorders>
              <w:top w:val="nil"/>
              <w:left w:val="nil"/>
              <w:bottom w:val="nil"/>
              <w:right w:val="nil"/>
            </w:tcBorders>
          </w:tcPr>
          <w:p w14:paraId="0780316A" w14:textId="77777777" w:rsidR="00E64FBC" w:rsidRPr="0065632A" w:rsidRDefault="00E64FBC" w:rsidP="00332B56"/>
        </w:tc>
      </w:tr>
      <w:tr w:rsidR="00E64FBC" w:rsidRPr="0065632A" w14:paraId="5E5AD858" w14:textId="77777777" w:rsidTr="00332B56">
        <w:trPr>
          <w:trHeight w:val="240"/>
          <w:jc w:val="center"/>
        </w:trPr>
        <w:tc>
          <w:tcPr>
            <w:tcW w:w="4876" w:type="dxa"/>
            <w:tcBorders>
              <w:top w:val="nil"/>
              <w:left w:val="nil"/>
              <w:bottom w:val="nil"/>
              <w:right w:val="nil"/>
            </w:tcBorders>
          </w:tcPr>
          <w:p w14:paraId="4C0FD1F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5F7CC07" w14:textId="77777777" w:rsidR="00E64FBC" w:rsidRPr="0065632A" w:rsidRDefault="00E64FBC" w:rsidP="00332B56">
            <w:pPr>
              <w:pStyle w:val="AmColumnHeading"/>
            </w:pPr>
            <w:r w:rsidRPr="0065632A">
              <w:t>Emendamento</w:t>
            </w:r>
          </w:p>
        </w:tc>
      </w:tr>
      <w:tr w:rsidR="00E64FBC" w:rsidRPr="0065632A" w14:paraId="1C5B15C4" w14:textId="77777777" w:rsidTr="00332B56">
        <w:trPr>
          <w:jc w:val="center"/>
        </w:trPr>
        <w:tc>
          <w:tcPr>
            <w:tcW w:w="4876" w:type="dxa"/>
            <w:tcBorders>
              <w:top w:val="nil"/>
              <w:left w:val="nil"/>
              <w:bottom w:val="nil"/>
              <w:right w:val="nil"/>
            </w:tcBorders>
          </w:tcPr>
          <w:p w14:paraId="5E2AA3D3" w14:textId="77777777" w:rsidR="00E64FBC" w:rsidRPr="0065632A" w:rsidRDefault="00E64FBC" w:rsidP="00332B56">
            <w:pPr>
              <w:pStyle w:val="Normal6a"/>
            </w:pPr>
          </w:p>
        </w:tc>
        <w:tc>
          <w:tcPr>
            <w:tcW w:w="4876" w:type="dxa"/>
            <w:tcBorders>
              <w:top w:val="nil"/>
              <w:left w:val="nil"/>
              <w:bottom w:val="nil"/>
              <w:right w:val="nil"/>
            </w:tcBorders>
          </w:tcPr>
          <w:p w14:paraId="24DBB929" w14:textId="77777777" w:rsidR="00E64FBC" w:rsidRPr="0065632A" w:rsidRDefault="00E64FBC" w:rsidP="00332B56">
            <w:pPr>
              <w:pStyle w:val="Normal6a"/>
            </w:pPr>
            <w:r w:rsidRPr="0065632A">
              <w:rPr>
                <w:b/>
                <w:i/>
              </w:rPr>
              <w:t>7 bis.</w:t>
            </w:r>
            <w:r w:rsidRPr="0065632A">
              <w:tab/>
            </w:r>
            <w:r w:rsidRPr="0065632A">
              <w:rPr>
                <w:b/>
                <w:i/>
              </w:rPr>
              <w:t>sottolinea l'importanza di riorientare il quadro in cui l'UE sviluppa le sue relazioni commerciali con i paesi ALC in modo più equo per quanto riguarda l'ambiente e i popoli su entrambe le sponde dell'Atlantico e sulla base della necessità di decarbonizzare le nostre economie e di contrastare la crisi ecologica mondiale, facendo fonte alle disuguaglianze sanitarie, promuovendo la pace e rafforzando i processi e le istituzioni democratici in entrambe le regioni;</w:t>
            </w:r>
          </w:p>
        </w:tc>
      </w:tr>
    </w:tbl>
    <w:p w14:paraId="6D5EB8B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5E08337" w14:textId="77777777" w:rsidR="00E64FBC" w:rsidRPr="0065632A" w:rsidRDefault="00E64FBC" w:rsidP="00E64FBC">
      <w:r w:rsidRPr="0065632A">
        <w:rPr>
          <w:rStyle w:val="HideTWBExt"/>
        </w:rPr>
        <w:t>&lt;/Amend&gt;</w:t>
      </w:r>
    </w:p>
    <w:p w14:paraId="7E6C868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194</w:t>
      </w:r>
      <w:r w:rsidRPr="0065632A">
        <w:rPr>
          <w:rStyle w:val="HideTWBExt"/>
        </w:rPr>
        <w:t>&lt;/NumAm&gt;</w:t>
      </w:r>
    </w:p>
    <w:p w14:paraId="247154E4" w14:textId="77777777" w:rsidR="00E64FBC" w:rsidRPr="0065632A" w:rsidRDefault="00E64FBC" w:rsidP="00E64FBC">
      <w:pPr>
        <w:pStyle w:val="NormalBold"/>
      </w:pPr>
      <w:r w:rsidRPr="0065632A">
        <w:rPr>
          <w:rStyle w:val="HideTWBExt"/>
          <w:b w:val="0"/>
        </w:rPr>
        <w:t>&lt;RepeatBlock-By&gt;&lt;Members&gt;</w:t>
      </w:r>
      <w:r w:rsidRPr="0065632A">
        <w:t>Loucas Fourlas</w:t>
      </w:r>
      <w:r w:rsidRPr="0065632A">
        <w:rPr>
          <w:rStyle w:val="HideTWBExt"/>
          <w:b w:val="0"/>
        </w:rPr>
        <w:t>&lt;/Members&gt;</w:t>
      </w:r>
    </w:p>
    <w:p w14:paraId="2AD267B3" w14:textId="77777777" w:rsidR="00E64FBC" w:rsidRPr="0065632A" w:rsidRDefault="00E64FBC" w:rsidP="00E64FBC">
      <w:pPr>
        <w:pStyle w:val="NormalBold"/>
      </w:pPr>
      <w:r w:rsidRPr="0065632A">
        <w:rPr>
          <w:rStyle w:val="HideTWBExt"/>
          <w:b w:val="0"/>
        </w:rPr>
        <w:t>&lt;/RepeatBlock-By&gt;</w:t>
      </w:r>
    </w:p>
    <w:p w14:paraId="64E112B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9971A3F" w14:textId="77777777" w:rsidR="00E64FBC" w:rsidRPr="0065632A" w:rsidRDefault="00E64FBC" w:rsidP="00E64FBC">
      <w:pPr>
        <w:pStyle w:val="NormalBold"/>
      </w:pPr>
      <w:r w:rsidRPr="0065632A">
        <w:rPr>
          <w:rStyle w:val="HideTWBExt"/>
        </w:rPr>
        <w:t>&lt;Article&gt;</w:t>
      </w:r>
      <w:r w:rsidRPr="0065632A">
        <w:t>Paragrafo 7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9A084F2" w14:textId="77777777" w:rsidTr="00332B56">
        <w:trPr>
          <w:trHeight w:hRule="exact" w:val="240"/>
          <w:jc w:val="center"/>
        </w:trPr>
        <w:tc>
          <w:tcPr>
            <w:tcW w:w="9752" w:type="dxa"/>
            <w:gridSpan w:val="2"/>
            <w:tcBorders>
              <w:top w:val="nil"/>
              <w:left w:val="nil"/>
              <w:bottom w:val="nil"/>
              <w:right w:val="nil"/>
            </w:tcBorders>
          </w:tcPr>
          <w:p w14:paraId="24D6A5BA" w14:textId="77777777" w:rsidR="00E64FBC" w:rsidRPr="0065632A" w:rsidRDefault="00E64FBC" w:rsidP="00332B56"/>
        </w:tc>
      </w:tr>
      <w:tr w:rsidR="00E64FBC" w:rsidRPr="0065632A" w14:paraId="0AF0F259" w14:textId="77777777" w:rsidTr="00332B56">
        <w:trPr>
          <w:trHeight w:val="240"/>
          <w:jc w:val="center"/>
        </w:trPr>
        <w:tc>
          <w:tcPr>
            <w:tcW w:w="4876" w:type="dxa"/>
            <w:tcBorders>
              <w:top w:val="nil"/>
              <w:left w:val="nil"/>
              <w:bottom w:val="nil"/>
              <w:right w:val="nil"/>
            </w:tcBorders>
          </w:tcPr>
          <w:p w14:paraId="7E19107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29A0CFC" w14:textId="77777777" w:rsidR="00E64FBC" w:rsidRPr="0065632A" w:rsidRDefault="00E64FBC" w:rsidP="00332B56">
            <w:pPr>
              <w:pStyle w:val="AmColumnHeading"/>
            </w:pPr>
            <w:r w:rsidRPr="0065632A">
              <w:t>Emendamento</w:t>
            </w:r>
          </w:p>
        </w:tc>
      </w:tr>
      <w:tr w:rsidR="00E64FBC" w:rsidRPr="0065632A" w14:paraId="4A4AFF79" w14:textId="77777777" w:rsidTr="00332B56">
        <w:trPr>
          <w:jc w:val="center"/>
        </w:trPr>
        <w:tc>
          <w:tcPr>
            <w:tcW w:w="4876" w:type="dxa"/>
            <w:tcBorders>
              <w:top w:val="nil"/>
              <w:left w:val="nil"/>
              <w:bottom w:val="nil"/>
              <w:right w:val="nil"/>
            </w:tcBorders>
          </w:tcPr>
          <w:p w14:paraId="588DE8CB" w14:textId="77777777" w:rsidR="00E64FBC" w:rsidRPr="0065632A" w:rsidRDefault="00E64FBC" w:rsidP="00332B56">
            <w:pPr>
              <w:pStyle w:val="Normal6a"/>
            </w:pPr>
          </w:p>
        </w:tc>
        <w:tc>
          <w:tcPr>
            <w:tcW w:w="4876" w:type="dxa"/>
            <w:tcBorders>
              <w:top w:val="nil"/>
              <w:left w:val="nil"/>
              <w:bottom w:val="nil"/>
              <w:right w:val="nil"/>
            </w:tcBorders>
          </w:tcPr>
          <w:p w14:paraId="572890E2" w14:textId="77777777" w:rsidR="00E64FBC" w:rsidRPr="0065632A" w:rsidRDefault="00E64FBC" w:rsidP="00332B56">
            <w:pPr>
              <w:pStyle w:val="Normal6a"/>
            </w:pPr>
            <w:r w:rsidRPr="0065632A">
              <w:rPr>
                <w:b/>
                <w:i/>
              </w:rPr>
              <w:t>7 bis.</w:t>
            </w:r>
            <w:r w:rsidRPr="0065632A">
              <w:tab/>
            </w:r>
            <w:r w:rsidRPr="0065632A">
              <w:rPr>
                <w:b/>
                <w:i/>
              </w:rPr>
              <w:t>sottolinea l'importanza di una cooperazione economica che promuova la parità di genere e l'emancipazione economica delle donne;</w:t>
            </w:r>
          </w:p>
        </w:tc>
      </w:tr>
    </w:tbl>
    <w:p w14:paraId="3A37A8D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454F875" w14:textId="77777777" w:rsidR="00E64FBC" w:rsidRPr="0065632A" w:rsidRDefault="00E64FBC" w:rsidP="00E64FBC">
      <w:r w:rsidRPr="0065632A">
        <w:rPr>
          <w:rStyle w:val="HideTWBExt"/>
        </w:rPr>
        <w:t>&lt;/Amend&gt;</w:t>
      </w:r>
    </w:p>
    <w:p w14:paraId="7C72ACC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195</w:t>
      </w:r>
      <w:r w:rsidRPr="0065632A">
        <w:rPr>
          <w:rStyle w:val="HideTWBExt"/>
        </w:rPr>
        <w:t>&lt;/NumAm&gt;</w:t>
      </w:r>
    </w:p>
    <w:p w14:paraId="565C55B8"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F51497D" w14:textId="77777777" w:rsidR="00E64FBC" w:rsidRPr="0065632A" w:rsidRDefault="00E64FBC" w:rsidP="00E64FBC">
      <w:pPr>
        <w:pStyle w:val="NormalBold"/>
      </w:pPr>
      <w:r w:rsidRPr="0065632A">
        <w:rPr>
          <w:rStyle w:val="HideTWBExt"/>
          <w:b w:val="0"/>
        </w:rPr>
        <w:t>&lt;/RepeatBlock-By&gt;</w:t>
      </w:r>
    </w:p>
    <w:p w14:paraId="5C7D0B7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42E9466" w14:textId="77777777" w:rsidR="00E64FBC" w:rsidRPr="0065632A" w:rsidRDefault="00E64FBC" w:rsidP="00E64FBC">
      <w:pPr>
        <w:pStyle w:val="NormalBold"/>
      </w:pPr>
      <w:r w:rsidRPr="0065632A">
        <w:rPr>
          <w:rStyle w:val="HideTWBExt"/>
        </w:rPr>
        <w:t>&lt;Article&gt;</w:t>
      </w:r>
      <w:r w:rsidRPr="0065632A">
        <w:t>Paragrafo 8</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A2706E7" w14:textId="77777777" w:rsidTr="00332B56">
        <w:trPr>
          <w:trHeight w:hRule="exact" w:val="240"/>
          <w:jc w:val="center"/>
        </w:trPr>
        <w:tc>
          <w:tcPr>
            <w:tcW w:w="9752" w:type="dxa"/>
            <w:gridSpan w:val="2"/>
            <w:tcBorders>
              <w:top w:val="nil"/>
              <w:left w:val="nil"/>
              <w:bottom w:val="nil"/>
              <w:right w:val="nil"/>
            </w:tcBorders>
          </w:tcPr>
          <w:p w14:paraId="49FFECAA" w14:textId="77777777" w:rsidR="00E64FBC" w:rsidRPr="0065632A" w:rsidRDefault="00E64FBC" w:rsidP="00332B56"/>
        </w:tc>
      </w:tr>
      <w:tr w:rsidR="00E64FBC" w:rsidRPr="0065632A" w14:paraId="45AC79CF" w14:textId="77777777" w:rsidTr="00332B56">
        <w:trPr>
          <w:trHeight w:val="240"/>
          <w:jc w:val="center"/>
        </w:trPr>
        <w:tc>
          <w:tcPr>
            <w:tcW w:w="4876" w:type="dxa"/>
            <w:tcBorders>
              <w:top w:val="nil"/>
              <w:left w:val="nil"/>
              <w:bottom w:val="nil"/>
              <w:right w:val="nil"/>
            </w:tcBorders>
          </w:tcPr>
          <w:p w14:paraId="4640C14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D42C5D6" w14:textId="77777777" w:rsidR="00E64FBC" w:rsidRPr="0065632A" w:rsidRDefault="00E64FBC" w:rsidP="00332B56">
            <w:pPr>
              <w:pStyle w:val="AmColumnHeading"/>
            </w:pPr>
            <w:r w:rsidRPr="0065632A">
              <w:t>Emendamento</w:t>
            </w:r>
          </w:p>
        </w:tc>
      </w:tr>
      <w:tr w:rsidR="00E64FBC" w:rsidRPr="0065632A" w14:paraId="24A77B03" w14:textId="77777777" w:rsidTr="00332B56">
        <w:trPr>
          <w:jc w:val="center"/>
        </w:trPr>
        <w:tc>
          <w:tcPr>
            <w:tcW w:w="4876" w:type="dxa"/>
            <w:tcBorders>
              <w:top w:val="nil"/>
              <w:left w:val="nil"/>
              <w:bottom w:val="nil"/>
              <w:right w:val="nil"/>
            </w:tcBorders>
          </w:tcPr>
          <w:p w14:paraId="04C9D697" w14:textId="77777777" w:rsidR="00E64FBC" w:rsidRPr="0065632A" w:rsidRDefault="00E64FBC" w:rsidP="00332B56">
            <w:pPr>
              <w:pStyle w:val="Normal6a"/>
            </w:pPr>
            <w:r w:rsidRPr="0065632A">
              <w:t>8.</w:t>
            </w:r>
            <w:r w:rsidRPr="0065632A">
              <w:tab/>
              <w:t>sottolinea che l'UE è il maggiore investitore nella regione ALC e il terzo partner commerciale;</w:t>
            </w:r>
          </w:p>
        </w:tc>
        <w:tc>
          <w:tcPr>
            <w:tcW w:w="4876" w:type="dxa"/>
            <w:tcBorders>
              <w:top w:val="nil"/>
              <w:left w:val="nil"/>
              <w:bottom w:val="nil"/>
              <w:right w:val="nil"/>
            </w:tcBorders>
          </w:tcPr>
          <w:p w14:paraId="4E3A10E8" w14:textId="77777777" w:rsidR="00E64FBC" w:rsidRPr="0065632A" w:rsidRDefault="00E64FBC" w:rsidP="00332B56">
            <w:pPr>
              <w:pStyle w:val="Normal6a"/>
            </w:pPr>
            <w:r w:rsidRPr="0065632A">
              <w:t>8.</w:t>
            </w:r>
            <w:r w:rsidRPr="0065632A">
              <w:tab/>
              <w:t xml:space="preserve">sottolinea che l'UE è il maggiore investitore nella regione ALC e il terzo partner commerciale; </w:t>
            </w:r>
            <w:r w:rsidRPr="0065632A">
              <w:rPr>
                <w:b/>
                <w:i/>
              </w:rPr>
              <w:t>osserva che l'America latina rappresenta il quinto maggiore partner commerciale dell'UE; sottolinea che tale forte cooperazione economica non dovrebbe servire solo gli interessi delle grandi entità finanziarie, ma dovrebbe assicurare benefici a tutti, in particolare alle PMI, ai lavoratori, alle persone vulnerabili e alle popolazioni delle zone rurali e remote;</w:t>
            </w:r>
          </w:p>
        </w:tc>
      </w:tr>
    </w:tbl>
    <w:p w14:paraId="4826D6B0"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15070B69" w14:textId="77777777" w:rsidR="00E64FBC" w:rsidRPr="00593685" w:rsidRDefault="00E64FBC" w:rsidP="00E64FBC">
      <w:pPr>
        <w:rPr>
          <w:lang w:val="pl-PL"/>
        </w:rPr>
      </w:pPr>
      <w:r w:rsidRPr="00593685">
        <w:rPr>
          <w:rStyle w:val="HideTWBExt"/>
          <w:lang w:val="pl-PL"/>
        </w:rPr>
        <w:t>&lt;/Amend&gt;</w:t>
      </w:r>
    </w:p>
    <w:p w14:paraId="63716361"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196</w:t>
      </w:r>
      <w:r w:rsidRPr="00593685">
        <w:rPr>
          <w:rStyle w:val="HideTWBExt"/>
          <w:lang w:val="pl-PL"/>
        </w:rPr>
        <w:t>&lt;/NumAm&gt;</w:t>
      </w:r>
    </w:p>
    <w:p w14:paraId="0FFE6E16"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2ED20069" w14:textId="77777777" w:rsidR="00E64FBC" w:rsidRPr="00593685" w:rsidRDefault="00E64FBC" w:rsidP="00E64FBC">
      <w:pPr>
        <w:pStyle w:val="NormalBold"/>
        <w:rPr>
          <w:lang w:val="pl-PL"/>
        </w:rPr>
      </w:pPr>
      <w:r w:rsidRPr="00593685">
        <w:rPr>
          <w:rStyle w:val="HideTWBExt"/>
          <w:b w:val="0"/>
          <w:lang w:val="pl-PL"/>
        </w:rPr>
        <w:t>&lt;/RepeatBlock-By&gt;</w:t>
      </w:r>
    </w:p>
    <w:p w14:paraId="49667B6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B984420" w14:textId="77777777" w:rsidR="00E64FBC" w:rsidRPr="0065632A" w:rsidRDefault="00E64FBC" w:rsidP="00E64FBC">
      <w:pPr>
        <w:pStyle w:val="NormalBold"/>
      </w:pPr>
      <w:r w:rsidRPr="0065632A">
        <w:rPr>
          <w:rStyle w:val="HideTWBExt"/>
        </w:rPr>
        <w:t>&lt;Article&gt;</w:t>
      </w:r>
      <w:r w:rsidRPr="0065632A">
        <w:t>Paragrafo 8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63BD1B1" w14:textId="77777777" w:rsidTr="00332B56">
        <w:trPr>
          <w:trHeight w:hRule="exact" w:val="240"/>
          <w:jc w:val="center"/>
        </w:trPr>
        <w:tc>
          <w:tcPr>
            <w:tcW w:w="9752" w:type="dxa"/>
            <w:gridSpan w:val="2"/>
            <w:tcBorders>
              <w:top w:val="nil"/>
              <w:left w:val="nil"/>
              <w:bottom w:val="nil"/>
              <w:right w:val="nil"/>
            </w:tcBorders>
          </w:tcPr>
          <w:p w14:paraId="1B7A848D" w14:textId="77777777" w:rsidR="00E64FBC" w:rsidRPr="0065632A" w:rsidRDefault="00E64FBC" w:rsidP="00332B56"/>
        </w:tc>
      </w:tr>
      <w:tr w:rsidR="00E64FBC" w:rsidRPr="0065632A" w14:paraId="45729781" w14:textId="77777777" w:rsidTr="00332B56">
        <w:trPr>
          <w:trHeight w:val="240"/>
          <w:jc w:val="center"/>
        </w:trPr>
        <w:tc>
          <w:tcPr>
            <w:tcW w:w="4876" w:type="dxa"/>
            <w:tcBorders>
              <w:top w:val="nil"/>
              <w:left w:val="nil"/>
              <w:bottom w:val="nil"/>
              <w:right w:val="nil"/>
            </w:tcBorders>
          </w:tcPr>
          <w:p w14:paraId="7FE83D2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B7FEB4D" w14:textId="77777777" w:rsidR="00E64FBC" w:rsidRPr="0065632A" w:rsidRDefault="00E64FBC" w:rsidP="00332B56">
            <w:pPr>
              <w:pStyle w:val="AmColumnHeading"/>
            </w:pPr>
            <w:r w:rsidRPr="0065632A">
              <w:t>Emendamento</w:t>
            </w:r>
          </w:p>
        </w:tc>
      </w:tr>
      <w:tr w:rsidR="00E64FBC" w:rsidRPr="0065632A" w14:paraId="38C07477" w14:textId="77777777" w:rsidTr="00332B56">
        <w:trPr>
          <w:jc w:val="center"/>
        </w:trPr>
        <w:tc>
          <w:tcPr>
            <w:tcW w:w="4876" w:type="dxa"/>
            <w:tcBorders>
              <w:top w:val="nil"/>
              <w:left w:val="nil"/>
              <w:bottom w:val="nil"/>
              <w:right w:val="nil"/>
            </w:tcBorders>
          </w:tcPr>
          <w:p w14:paraId="582B01FC" w14:textId="77777777" w:rsidR="00E64FBC" w:rsidRPr="0065632A" w:rsidRDefault="00E64FBC" w:rsidP="00332B56">
            <w:pPr>
              <w:pStyle w:val="Normal6a"/>
            </w:pPr>
          </w:p>
        </w:tc>
        <w:tc>
          <w:tcPr>
            <w:tcW w:w="4876" w:type="dxa"/>
            <w:tcBorders>
              <w:top w:val="nil"/>
              <w:left w:val="nil"/>
              <w:bottom w:val="nil"/>
              <w:right w:val="nil"/>
            </w:tcBorders>
          </w:tcPr>
          <w:p w14:paraId="04F7FD63" w14:textId="77777777" w:rsidR="00E64FBC" w:rsidRPr="0065632A" w:rsidRDefault="00E64FBC" w:rsidP="00332B56">
            <w:pPr>
              <w:pStyle w:val="Normal6a"/>
            </w:pPr>
            <w:r w:rsidRPr="0065632A">
              <w:rPr>
                <w:b/>
                <w:i/>
              </w:rPr>
              <w:t>8 bis.</w:t>
            </w:r>
            <w:r w:rsidRPr="0065632A">
              <w:tab/>
            </w:r>
            <w:r w:rsidRPr="0065632A">
              <w:rPr>
                <w:b/>
                <w:i/>
              </w:rPr>
              <w:t>osserva con preoccupazione che dal 2005 la Cina concede ai governi dei paesi dell'America latina e dei Caraibi prestiti dal valore complessivo superiore a 120 miliardi di dollari, spesso in cambio della fornitura di petrolio greggio oppure per il finanziamento di progetti energetici e infrastrutturali, il che rappresenta un elemento della cosiddetta "diplomazia del debito", che mira ad aumentare l'influenza geopolitica mediante la dipendenza di tali paesi dal capitale cinese, abbassando nel contempo le norme ambientali e del lavoro mediante investimenti di capitale;</w:t>
            </w:r>
            <w:r w:rsidRPr="0065632A">
              <w:t xml:space="preserve"> </w:t>
            </w:r>
          </w:p>
        </w:tc>
      </w:tr>
    </w:tbl>
    <w:p w14:paraId="4A40C73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3227FFA5" w14:textId="77777777" w:rsidR="00E64FBC" w:rsidRPr="0065632A" w:rsidRDefault="00E64FBC" w:rsidP="00E64FBC">
      <w:r w:rsidRPr="0065632A">
        <w:rPr>
          <w:rStyle w:val="HideTWBExt"/>
        </w:rPr>
        <w:t>&lt;/Amend&gt;</w:t>
      </w:r>
    </w:p>
    <w:p w14:paraId="69E781E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197</w:t>
      </w:r>
      <w:r w:rsidRPr="0065632A">
        <w:rPr>
          <w:rStyle w:val="HideTWBExt"/>
        </w:rPr>
        <w:t>&lt;/NumAm&gt;</w:t>
      </w:r>
    </w:p>
    <w:p w14:paraId="716F92F2"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60653CCE"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26DAA472" w14:textId="77777777" w:rsidR="00E64FBC" w:rsidRPr="0065632A" w:rsidRDefault="00E64FBC" w:rsidP="00E64FBC">
      <w:pPr>
        <w:pStyle w:val="NormalBold"/>
      </w:pPr>
      <w:r w:rsidRPr="0065632A">
        <w:rPr>
          <w:rStyle w:val="HideTWBExt"/>
          <w:b w:val="0"/>
        </w:rPr>
        <w:t>&lt;/RepeatBlock-By&gt;</w:t>
      </w:r>
    </w:p>
    <w:p w14:paraId="2CE37BB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E0CD359" w14:textId="77777777" w:rsidR="00E64FBC" w:rsidRPr="0065632A" w:rsidRDefault="00E64FBC" w:rsidP="00E64FBC">
      <w:pPr>
        <w:pStyle w:val="NormalBold"/>
      </w:pPr>
      <w:r w:rsidRPr="0065632A">
        <w:rPr>
          <w:rStyle w:val="HideTWBExt"/>
        </w:rPr>
        <w:t>&lt;Article&gt;</w:t>
      </w:r>
      <w:r w:rsidRPr="0065632A">
        <w:t>Paragrafo 8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2A0EF63" w14:textId="77777777" w:rsidTr="00332B56">
        <w:trPr>
          <w:trHeight w:hRule="exact" w:val="240"/>
          <w:jc w:val="center"/>
        </w:trPr>
        <w:tc>
          <w:tcPr>
            <w:tcW w:w="9752" w:type="dxa"/>
            <w:gridSpan w:val="2"/>
            <w:tcBorders>
              <w:top w:val="nil"/>
              <w:left w:val="nil"/>
              <w:bottom w:val="nil"/>
              <w:right w:val="nil"/>
            </w:tcBorders>
          </w:tcPr>
          <w:p w14:paraId="3D14D0F4" w14:textId="77777777" w:rsidR="00E64FBC" w:rsidRPr="0065632A" w:rsidRDefault="00E64FBC" w:rsidP="00332B56"/>
        </w:tc>
      </w:tr>
      <w:tr w:rsidR="00E64FBC" w:rsidRPr="0065632A" w14:paraId="5644D9FE" w14:textId="77777777" w:rsidTr="00332B56">
        <w:trPr>
          <w:trHeight w:val="240"/>
          <w:jc w:val="center"/>
        </w:trPr>
        <w:tc>
          <w:tcPr>
            <w:tcW w:w="4876" w:type="dxa"/>
            <w:tcBorders>
              <w:top w:val="nil"/>
              <w:left w:val="nil"/>
              <w:bottom w:val="nil"/>
              <w:right w:val="nil"/>
            </w:tcBorders>
          </w:tcPr>
          <w:p w14:paraId="530CA57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735CEA2" w14:textId="77777777" w:rsidR="00E64FBC" w:rsidRPr="0065632A" w:rsidRDefault="00E64FBC" w:rsidP="00332B56">
            <w:pPr>
              <w:pStyle w:val="AmColumnHeading"/>
            </w:pPr>
            <w:r w:rsidRPr="0065632A">
              <w:t>Emendamento</w:t>
            </w:r>
          </w:p>
        </w:tc>
      </w:tr>
      <w:tr w:rsidR="00E64FBC" w:rsidRPr="0065632A" w14:paraId="16F75767" w14:textId="77777777" w:rsidTr="00332B56">
        <w:trPr>
          <w:jc w:val="center"/>
        </w:trPr>
        <w:tc>
          <w:tcPr>
            <w:tcW w:w="4876" w:type="dxa"/>
            <w:tcBorders>
              <w:top w:val="nil"/>
              <w:left w:val="nil"/>
              <w:bottom w:val="nil"/>
              <w:right w:val="nil"/>
            </w:tcBorders>
          </w:tcPr>
          <w:p w14:paraId="2A6BC782" w14:textId="77777777" w:rsidR="00E64FBC" w:rsidRPr="0065632A" w:rsidRDefault="00E64FBC" w:rsidP="00332B56">
            <w:pPr>
              <w:pStyle w:val="Normal6a"/>
            </w:pPr>
          </w:p>
        </w:tc>
        <w:tc>
          <w:tcPr>
            <w:tcW w:w="4876" w:type="dxa"/>
            <w:tcBorders>
              <w:top w:val="nil"/>
              <w:left w:val="nil"/>
              <w:bottom w:val="nil"/>
              <w:right w:val="nil"/>
            </w:tcBorders>
          </w:tcPr>
          <w:p w14:paraId="03D17EBA" w14:textId="77777777" w:rsidR="00E64FBC" w:rsidRPr="0065632A" w:rsidRDefault="00E64FBC" w:rsidP="00332B56">
            <w:pPr>
              <w:pStyle w:val="Normal6a"/>
            </w:pPr>
            <w:r w:rsidRPr="0065632A">
              <w:rPr>
                <w:b/>
                <w:i/>
              </w:rPr>
              <w:t>8 bis.</w:t>
            </w:r>
            <w:r w:rsidRPr="0065632A">
              <w:tab/>
            </w:r>
            <w:r w:rsidRPr="0065632A">
              <w:rPr>
                <w:b/>
                <w:i/>
              </w:rPr>
              <w:t>sottolinea l'ambizione dell'UE di guidare la transizione verde globale e il suo riconoscimento dell'America latina quale partner fondamentale nell'ambito di tale sforzo; invita l'UE e i suoi Stati membri a garantire che tutti gli investimenti e gli accordi commerciali europei nella regione siano soggetti a valutazioni d'impatto trasparenti e a una solida verifica dell'osservanza del dovere di diligenza, nel pieno rispetto dei diritti umani e del lavoro, delle norme ambientali, delle leggi applicabili e degli accordi internazionali;</w:t>
            </w:r>
          </w:p>
        </w:tc>
      </w:tr>
    </w:tbl>
    <w:p w14:paraId="29E0B5E1"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2CAE39B4" w14:textId="77777777" w:rsidR="00E64FBC" w:rsidRPr="00593685" w:rsidRDefault="00E64FBC" w:rsidP="00E64FBC">
      <w:pPr>
        <w:rPr>
          <w:lang w:val="pl-PL"/>
        </w:rPr>
      </w:pPr>
      <w:r w:rsidRPr="00593685">
        <w:rPr>
          <w:rStyle w:val="HideTWBExt"/>
          <w:lang w:val="pl-PL"/>
        </w:rPr>
        <w:t>&lt;/Amend&gt;</w:t>
      </w:r>
    </w:p>
    <w:p w14:paraId="2D044597"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198</w:t>
      </w:r>
      <w:r w:rsidRPr="00593685">
        <w:rPr>
          <w:rStyle w:val="HideTWBExt"/>
          <w:lang w:val="pl-PL"/>
        </w:rPr>
        <w:t>&lt;/NumAm&gt;</w:t>
      </w:r>
    </w:p>
    <w:p w14:paraId="17EE6BC7"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30A9746E" w14:textId="77777777" w:rsidR="00E64FBC" w:rsidRPr="00593685" w:rsidRDefault="00E64FBC" w:rsidP="00E64FBC">
      <w:pPr>
        <w:pStyle w:val="NormalBold"/>
        <w:rPr>
          <w:lang w:val="pl-PL"/>
        </w:rPr>
      </w:pPr>
      <w:r w:rsidRPr="00593685">
        <w:rPr>
          <w:rStyle w:val="HideTWBExt"/>
          <w:b w:val="0"/>
          <w:lang w:val="pl-PL"/>
        </w:rPr>
        <w:t>&lt;/RepeatBlock-By&gt;</w:t>
      </w:r>
    </w:p>
    <w:p w14:paraId="6FE4703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9B18FB3" w14:textId="77777777" w:rsidR="00E64FBC" w:rsidRPr="0065632A" w:rsidRDefault="00E64FBC" w:rsidP="00E64FBC">
      <w:pPr>
        <w:pStyle w:val="NormalBold"/>
      </w:pPr>
      <w:r w:rsidRPr="0065632A">
        <w:rPr>
          <w:rStyle w:val="HideTWBExt"/>
        </w:rPr>
        <w:t>&lt;Article&gt;</w:t>
      </w:r>
      <w:r w:rsidRPr="0065632A">
        <w:t>Paragrafo 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EA06A64" w14:textId="77777777" w:rsidTr="00332B56">
        <w:trPr>
          <w:trHeight w:hRule="exact" w:val="240"/>
          <w:jc w:val="center"/>
        </w:trPr>
        <w:tc>
          <w:tcPr>
            <w:tcW w:w="9752" w:type="dxa"/>
            <w:gridSpan w:val="2"/>
            <w:tcBorders>
              <w:top w:val="nil"/>
              <w:left w:val="nil"/>
              <w:bottom w:val="nil"/>
              <w:right w:val="nil"/>
            </w:tcBorders>
          </w:tcPr>
          <w:p w14:paraId="1BE295FA" w14:textId="77777777" w:rsidR="00E64FBC" w:rsidRPr="0065632A" w:rsidRDefault="00E64FBC" w:rsidP="00332B56"/>
        </w:tc>
      </w:tr>
      <w:tr w:rsidR="00E64FBC" w:rsidRPr="0065632A" w14:paraId="627C183B" w14:textId="77777777" w:rsidTr="00332B56">
        <w:trPr>
          <w:trHeight w:val="240"/>
          <w:jc w:val="center"/>
        </w:trPr>
        <w:tc>
          <w:tcPr>
            <w:tcW w:w="4876" w:type="dxa"/>
            <w:tcBorders>
              <w:top w:val="nil"/>
              <w:left w:val="nil"/>
              <w:bottom w:val="nil"/>
              <w:right w:val="nil"/>
            </w:tcBorders>
          </w:tcPr>
          <w:p w14:paraId="4B1E5E9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720702B" w14:textId="77777777" w:rsidR="00E64FBC" w:rsidRPr="0065632A" w:rsidRDefault="00E64FBC" w:rsidP="00332B56">
            <w:pPr>
              <w:pStyle w:val="AmColumnHeading"/>
            </w:pPr>
            <w:r w:rsidRPr="0065632A">
              <w:t>Emendamento</w:t>
            </w:r>
          </w:p>
        </w:tc>
      </w:tr>
      <w:tr w:rsidR="00E64FBC" w:rsidRPr="0065632A" w14:paraId="5BC7A2C4" w14:textId="77777777" w:rsidTr="00332B56">
        <w:trPr>
          <w:jc w:val="center"/>
        </w:trPr>
        <w:tc>
          <w:tcPr>
            <w:tcW w:w="4876" w:type="dxa"/>
            <w:tcBorders>
              <w:top w:val="nil"/>
              <w:left w:val="nil"/>
              <w:bottom w:val="nil"/>
              <w:right w:val="nil"/>
            </w:tcBorders>
          </w:tcPr>
          <w:p w14:paraId="4DBA7DE1" w14:textId="77777777" w:rsidR="00E64FBC" w:rsidRPr="0065632A" w:rsidRDefault="00E64FBC" w:rsidP="00332B56">
            <w:pPr>
              <w:pStyle w:val="Normal6a"/>
            </w:pPr>
            <w:r w:rsidRPr="0065632A">
              <w:t>9.</w:t>
            </w:r>
            <w:r w:rsidRPr="0065632A">
              <w:tab/>
              <w:t>riconosce la fitta rete di accordi tra le due regioni e mette in evidenza l'importanza geopolitica fondamentale di concludere accordi e partenariati nuovi e più ambiziosi;</w:t>
            </w:r>
          </w:p>
        </w:tc>
        <w:tc>
          <w:tcPr>
            <w:tcW w:w="4876" w:type="dxa"/>
            <w:tcBorders>
              <w:top w:val="nil"/>
              <w:left w:val="nil"/>
              <w:bottom w:val="nil"/>
              <w:right w:val="nil"/>
            </w:tcBorders>
          </w:tcPr>
          <w:p w14:paraId="067BF08A" w14:textId="77777777" w:rsidR="00E64FBC" w:rsidRPr="0065632A" w:rsidRDefault="00E64FBC" w:rsidP="00332B56">
            <w:pPr>
              <w:pStyle w:val="Normal6a"/>
            </w:pPr>
            <w:r w:rsidRPr="0065632A">
              <w:t>9.</w:t>
            </w:r>
            <w:r w:rsidRPr="0065632A">
              <w:tab/>
              <w:t>riconosce la fitta rete di accordi tra le due regioni e mette in evidenza l'importanza geopolitica fondamentale di concludere accordi e partenariati nuovi e più ambiziosi</w:t>
            </w:r>
            <w:r w:rsidRPr="0065632A">
              <w:rPr>
                <w:b/>
                <w:i/>
              </w:rPr>
              <w:t>, che devono essere vantaggiosi per entrambe le parti</w:t>
            </w:r>
            <w:r w:rsidRPr="0065632A">
              <w:t xml:space="preserve">; </w:t>
            </w:r>
            <w:r w:rsidRPr="0065632A">
              <w:rPr>
                <w:b/>
                <w:i/>
              </w:rPr>
              <w:t>chiede, nel contempo, una revisione urgente degli accordi controversi esistenti, come l'ADPC con Cuba;</w:t>
            </w:r>
          </w:p>
        </w:tc>
      </w:tr>
    </w:tbl>
    <w:p w14:paraId="14BC21BB"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{PL}</w:t>
      </w:r>
      <w:r w:rsidRPr="00593685">
        <w:rPr>
          <w:lang w:val="pt-PT"/>
        </w:rPr>
        <w:t>pl</w:t>
      </w:r>
      <w:r w:rsidRPr="00593685">
        <w:rPr>
          <w:rStyle w:val="HideTWBExt"/>
          <w:lang w:val="pt-PT"/>
        </w:rPr>
        <w:t>&lt;/Original&gt;</w:t>
      </w:r>
    </w:p>
    <w:p w14:paraId="1066C553" w14:textId="77777777" w:rsidR="00E64FBC" w:rsidRPr="00593685" w:rsidRDefault="00E64FBC" w:rsidP="00E64FBC">
      <w:pPr>
        <w:rPr>
          <w:lang w:val="pt-PT"/>
        </w:rPr>
      </w:pPr>
      <w:r w:rsidRPr="00593685">
        <w:rPr>
          <w:rStyle w:val="HideTWBExt"/>
          <w:lang w:val="pt-PT"/>
        </w:rPr>
        <w:t>&lt;/Amend&gt;</w:t>
      </w:r>
    </w:p>
    <w:p w14:paraId="10CC662C"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199</w:t>
      </w:r>
      <w:r w:rsidRPr="00593685">
        <w:rPr>
          <w:rStyle w:val="HideTWBExt"/>
          <w:lang w:val="pt-PT"/>
        </w:rPr>
        <w:t>&lt;/NumAm&gt;</w:t>
      </w:r>
    </w:p>
    <w:p w14:paraId="0C784FB9"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Alice Teodorescu Måwe</w:t>
      </w:r>
      <w:r w:rsidRPr="00593685">
        <w:rPr>
          <w:rStyle w:val="HideTWBExt"/>
          <w:b w:val="0"/>
          <w:lang w:val="pt-PT"/>
        </w:rPr>
        <w:t>&lt;/Members&gt;</w:t>
      </w:r>
    </w:p>
    <w:p w14:paraId="7E972659" w14:textId="77777777" w:rsidR="00E64FBC" w:rsidRPr="00593685" w:rsidRDefault="00E64FBC" w:rsidP="00E64FBC">
      <w:pPr>
        <w:pStyle w:val="NormalBold"/>
        <w:rPr>
          <w:lang w:val="pt-PT"/>
        </w:rPr>
      </w:pPr>
      <w:r w:rsidRPr="00593685">
        <w:rPr>
          <w:rStyle w:val="HideTWBExt"/>
          <w:b w:val="0"/>
          <w:lang w:val="pt-PT"/>
        </w:rPr>
        <w:t>&lt;/RepeatBlock-By&gt;</w:t>
      </w:r>
    </w:p>
    <w:p w14:paraId="07A722B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1EC709F" w14:textId="77777777" w:rsidR="00E64FBC" w:rsidRPr="0065632A" w:rsidRDefault="00E64FBC" w:rsidP="00E64FBC">
      <w:pPr>
        <w:pStyle w:val="NormalBold"/>
      </w:pPr>
      <w:r w:rsidRPr="0065632A">
        <w:rPr>
          <w:rStyle w:val="HideTWBExt"/>
        </w:rPr>
        <w:t>&lt;Article&gt;</w:t>
      </w:r>
      <w:r w:rsidRPr="0065632A">
        <w:t>Paragrafo 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905DF4D" w14:textId="77777777" w:rsidTr="00332B56">
        <w:trPr>
          <w:trHeight w:hRule="exact" w:val="240"/>
          <w:jc w:val="center"/>
        </w:trPr>
        <w:tc>
          <w:tcPr>
            <w:tcW w:w="9752" w:type="dxa"/>
            <w:gridSpan w:val="2"/>
            <w:tcBorders>
              <w:top w:val="nil"/>
              <w:left w:val="nil"/>
              <w:bottom w:val="nil"/>
              <w:right w:val="nil"/>
            </w:tcBorders>
          </w:tcPr>
          <w:p w14:paraId="56A953EF" w14:textId="77777777" w:rsidR="00E64FBC" w:rsidRPr="0065632A" w:rsidRDefault="00E64FBC" w:rsidP="00332B56"/>
        </w:tc>
      </w:tr>
      <w:tr w:rsidR="00E64FBC" w:rsidRPr="0065632A" w14:paraId="1E7628D4" w14:textId="77777777" w:rsidTr="00332B56">
        <w:trPr>
          <w:trHeight w:val="240"/>
          <w:jc w:val="center"/>
        </w:trPr>
        <w:tc>
          <w:tcPr>
            <w:tcW w:w="4876" w:type="dxa"/>
            <w:tcBorders>
              <w:top w:val="nil"/>
              <w:left w:val="nil"/>
              <w:bottom w:val="nil"/>
              <w:right w:val="nil"/>
            </w:tcBorders>
          </w:tcPr>
          <w:p w14:paraId="315460E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D15F574" w14:textId="77777777" w:rsidR="00E64FBC" w:rsidRPr="0065632A" w:rsidRDefault="00E64FBC" w:rsidP="00332B56">
            <w:pPr>
              <w:pStyle w:val="AmColumnHeading"/>
            </w:pPr>
            <w:r w:rsidRPr="0065632A">
              <w:t>Emendamento</w:t>
            </w:r>
          </w:p>
        </w:tc>
      </w:tr>
      <w:tr w:rsidR="00E64FBC" w:rsidRPr="0065632A" w14:paraId="5DD13DF5" w14:textId="77777777" w:rsidTr="00332B56">
        <w:trPr>
          <w:jc w:val="center"/>
        </w:trPr>
        <w:tc>
          <w:tcPr>
            <w:tcW w:w="4876" w:type="dxa"/>
            <w:tcBorders>
              <w:top w:val="nil"/>
              <w:left w:val="nil"/>
              <w:bottom w:val="nil"/>
              <w:right w:val="nil"/>
            </w:tcBorders>
          </w:tcPr>
          <w:p w14:paraId="3608FDA5" w14:textId="77777777" w:rsidR="00E64FBC" w:rsidRPr="0065632A" w:rsidRDefault="00E64FBC" w:rsidP="00332B56">
            <w:pPr>
              <w:pStyle w:val="Normal6a"/>
            </w:pPr>
            <w:r w:rsidRPr="0065632A">
              <w:t>9.</w:t>
            </w:r>
            <w:r w:rsidRPr="0065632A">
              <w:tab/>
              <w:t>riconosce la fitta rete di accordi tra le due regioni e mette in evidenza l'importanza geopolitica fondamentale di concludere accordi e partenariati nuovi e più ambiziosi;</w:t>
            </w:r>
          </w:p>
        </w:tc>
        <w:tc>
          <w:tcPr>
            <w:tcW w:w="4876" w:type="dxa"/>
            <w:tcBorders>
              <w:top w:val="nil"/>
              <w:left w:val="nil"/>
              <w:bottom w:val="nil"/>
              <w:right w:val="nil"/>
            </w:tcBorders>
          </w:tcPr>
          <w:p w14:paraId="11F7785D" w14:textId="77777777" w:rsidR="00E64FBC" w:rsidRPr="0065632A" w:rsidRDefault="00E64FBC" w:rsidP="00332B56">
            <w:pPr>
              <w:pStyle w:val="Normal6a"/>
            </w:pPr>
            <w:r w:rsidRPr="0065632A">
              <w:t>9.</w:t>
            </w:r>
            <w:r w:rsidRPr="0065632A">
              <w:tab/>
              <w:t xml:space="preserve">riconosce la fitta rete di accordi tra le due regioni e mette in evidenza l'importanza geopolitica fondamentale di concludere accordi e partenariati nuovi e più ambiziosi; </w:t>
            </w:r>
            <w:r w:rsidRPr="0065632A">
              <w:rPr>
                <w:b/>
                <w:i/>
              </w:rPr>
              <w:t>sottolinea inoltre la necessità di sospendere l'accordo di cooperazione con il regime comunista di Cuba a causa della diffusa repressione della popolazione cubana;</w:t>
            </w:r>
          </w:p>
        </w:tc>
      </w:tr>
    </w:tbl>
    <w:p w14:paraId="3F42C65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{SV}</w:t>
      </w:r>
      <w:r w:rsidRPr="0065632A">
        <w:t>sv</w:t>
      </w:r>
      <w:r w:rsidRPr="0065632A">
        <w:rPr>
          <w:rStyle w:val="HideTWBExt"/>
        </w:rPr>
        <w:t>&lt;/Original&gt;</w:t>
      </w:r>
    </w:p>
    <w:p w14:paraId="7FC06F8A" w14:textId="77777777" w:rsidR="00E64FBC" w:rsidRPr="0065632A" w:rsidRDefault="00E64FBC" w:rsidP="00E64FBC">
      <w:r w:rsidRPr="0065632A">
        <w:rPr>
          <w:rStyle w:val="HideTWBExt"/>
        </w:rPr>
        <w:t>&lt;/Amend&gt;</w:t>
      </w:r>
    </w:p>
    <w:p w14:paraId="6EB2E96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200</w:t>
      </w:r>
      <w:r w:rsidRPr="0065632A">
        <w:rPr>
          <w:rStyle w:val="HideTWBExt"/>
        </w:rPr>
        <w:t>&lt;/NumAm&gt;</w:t>
      </w:r>
    </w:p>
    <w:p w14:paraId="60AFF425"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59361B69" w14:textId="77777777" w:rsidR="00E64FBC" w:rsidRPr="0065632A" w:rsidRDefault="00E64FBC" w:rsidP="00E64FBC">
      <w:pPr>
        <w:pStyle w:val="NormalBold"/>
      </w:pPr>
      <w:r w:rsidRPr="0065632A">
        <w:rPr>
          <w:rStyle w:val="HideTWBExt"/>
          <w:b w:val="0"/>
        </w:rPr>
        <w:t>&lt;/RepeatBlock-By&gt;</w:t>
      </w:r>
    </w:p>
    <w:p w14:paraId="0BC6818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96417F2" w14:textId="77777777" w:rsidR="00E64FBC" w:rsidRPr="0065632A" w:rsidRDefault="00E64FBC" w:rsidP="00E64FBC">
      <w:pPr>
        <w:pStyle w:val="NormalBold"/>
      </w:pPr>
      <w:r w:rsidRPr="0065632A">
        <w:rPr>
          <w:rStyle w:val="HideTWBExt"/>
        </w:rPr>
        <w:t>&lt;Article&gt;</w:t>
      </w:r>
      <w:r w:rsidRPr="0065632A">
        <w:t>Paragrafo 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43971C8" w14:textId="77777777" w:rsidTr="00332B56">
        <w:trPr>
          <w:trHeight w:hRule="exact" w:val="240"/>
          <w:jc w:val="center"/>
        </w:trPr>
        <w:tc>
          <w:tcPr>
            <w:tcW w:w="9752" w:type="dxa"/>
            <w:gridSpan w:val="2"/>
            <w:tcBorders>
              <w:top w:val="nil"/>
              <w:left w:val="nil"/>
              <w:bottom w:val="nil"/>
              <w:right w:val="nil"/>
            </w:tcBorders>
          </w:tcPr>
          <w:p w14:paraId="6FF77B13" w14:textId="77777777" w:rsidR="00E64FBC" w:rsidRPr="0065632A" w:rsidRDefault="00E64FBC" w:rsidP="00332B56"/>
        </w:tc>
      </w:tr>
      <w:tr w:rsidR="00E64FBC" w:rsidRPr="0065632A" w14:paraId="67540997" w14:textId="77777777" w:rsidTr="00332B56">
        <w:trPr>
          <w:trHeight w:val="240"/>
          <w:jc w:val="center"/>
        </w:trPr>
        <w:tc>
          <w:tcPr>
            <w:tcW w:w="4876" w:type="dxa"/>
            <w:tcBorders>
              <w:top w:val="nil"/>
              <w:left w:val="nil"/>
              <w:bottom w:val="nil"/>
              <w:right w:val="nil"/>
            </w:tcBorders>
          </w:tcPr>
          <w:p w14:paraId="2ACEAC1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5ACF586" w14:textId="77777777" w:rsidR="00E64FBC" w:rsidRPr="0065632A" w:rsidRDefault="00E64FBC" w:rsidP="00332B56">
            <w:pPr>
              <w:pStyle w:val="AmColumnHeading"/>
            </w:pPr>
            <w:r w:rsidRPr="0065632A">
              <w:t>Emendamento</w:t>
            </w:r>
          </w:p>
        </w:tc>
      </w:tr>
      <w:tr w:rsidR="00E64FBC" w:rsidRPr="0065632A" w14:paraId="104CD7C4" w14:textId="77777777" w:rsidTr="00332B56">
        <w:trPr>
          <w:jc w:val="center"/>
        </w:trPr>
        <w:tc>
          <w:tcPr>
            <w:tcW w:w="4876" w:type="dxa"/>
            <w:tcBorders>
              <w:top w:val="nil"/>
              <w:left w:val="nil"/>
              <w:bottom w:val="nil"/>
              <w:right w:val="nil"/>
            </w:tcBorders>
          </w:tcPr>
          <w:p w14:paraId="1E00E5FC" w14:textId="77777777" w:rsidR="00E64FBC" w:rsidRPr="0065632A" w:rsidRDefault="00E64FBC" w:rsidP="00332B56">
            <w:pPr>
              <w:pStyle w:val="Normal6a"/>
            </w:pPr>
            <w:r w:rsidRPr="0065632A">
              <w:t>9.</w:t>
            </w:r>
            <w:r w:rsidRPr="0065632A">
              <w:tab/>
              <w:t xml:space="preserve">riconosce la fitta rete di accordi tra le due regioni e mette in evidenza l'importanza geopolitica fondamentale di concludere accordi e partenariati </w:t>
            </w:r>
            <w:r w:rsidRPr="0065632A">
              <w:rPr>
                <w:b/>
                <w:i/>
              </w:rPr>
              <w:t>nuovi</w:t>
            </w:r>
            <w:r w:rsidRPr="0065632A">
              <w:t xml:space="preserve"> e più ambiziosi;</w:t>
            </w:r>
          </w:p>
        </w:tc>
        <w:tc>
          <w:tcPr>
            <w:tcW w:w="4876" w:type="dxa"/>
            <w:tcBorders>
              <w:top w:val="nil"/>
              <w:left w:val="nil"/>
              <w:bottom w:val="nil"/>
              <w:right w:val="nil"/>
            </w:tcBorders>
          </w:tcPr>
          <w:p w14:paraId="2383BF41" w14:textId="77777777" w:rsidR="00E64FBC" w:rsidRPr="0065632A" w:rsidRDefault="00E64FBC" w:rsidP="00332B56">
            <w:pPr>
              <w:pStyle w:val="Normal6a"/>
            </w:pPr>
            <w:r w:rsidRPr="0065632A">
              <w:t>9.</w:t>
            </w:r>
            <w:r w:rsidRPr="0065632A">
              <w:tab/>
              <w:t xml:space="preserve">riconosce la fitta rete di accordi tra le due regioni e mette in evidenza l'importanza geopolitica fondamentale di concludere accordi e partenariati </w:t>
            </w:r>
            <w:r w:rsidRPr="0065632A">
              <w:rPr>
                <w:b/>
                <w:i/>
              </w:rPr>
              <w:t>più equi</w:t>
            </w:r>
            <w:r w:rsidRPr="0065632A">
              <w:t xml:space="preserve"> e più ambiziosi </w:t>
            </w:r>
            <w:r w:rsidRPr="0065632A">
              <w:rPr>
                <w:b/>
                <w:i/>
              </w:rPr>
              <w:t>per quanto riguarda il contrasto della crisi ecologica mondiale e delle violazioni dei diritti umani in entrambe le regioni</w:t>
            </w:r>
            <w:r w:rsidRPr="0065632A">
              <w:t>;</w:t>
            </w:r>
          </w:p>
        </w:tc>
      </w:tr>
    </w:tbl>
    <w:p w14:paraId="6EFE21B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65F5294" w14:textId="77777777" w:rsidR="00E64FBC" w:rsidRPr="0065632A" w:rsidRDefault="00E64FBC" w:rsidP="00E64FBC">
      <w:r w:rsidRPr="0065632A">
        <w:rPr>
          <w:rStyle w:val="HideTWBExt"/>
        </w:rPr>
        <w:t>&lt;/Amend&gt;</w:t>
      </w:r>
    </w:p>
    <w:p w14:paraId="6D8D198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201</w:t>
      </w:r>
      <w:r w:rsidRPr="0065632A">
        <w:rPr>
          <w:rStyle w:val="HideTWBExt"/>
        </w:rPr>
        <w:t>&lt;/NumAm&gt;</w:t>
      </w:r>
    </w:p>
    <w:p w14:paraId="591A0678"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5677181D"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31E4E74E" w14:textId="77777777" w:rsidR="00E64FBC" w:rsidRPr="0065632A" w:rsidRDefault="00E64FBC" w:rsidP="00E64FBC">
      <w:pPr>
        <w:pStyle w:val="NormalBold"/>
      </w:pPr>
      <w:r w:rsidRPr="0065632A">
        <w:rPr>
          <w:rStyle w:val="HideTWBExt"/>
          <w:b w:val="0"/>
        </w:rPr>
        <w:t>&lt;/RepeatBlock-By&gt;</w:t>
      </w:r>
    </w:p>
    <w:p w14:paraId="358A5BD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7F27CBC" w14:textId="77777777" w:rsidR="00E64FBC" w:rsidRPr="0065632A" w:rsidRDefault="00E64FBC" w:rsidP="00E64FBC">
      <w:pPr>
        <w:pStyle w:val="NormalBold"/>
      </w:pPr>
      <w:r w:rsidRPr="0065632A">
        <w:rPr>
          <w:rStyle w:val="HideTWBExt"/>
        </w:rPr>
        <w:t>&lt;Article&gt;</w:t>
      </w:r>
      <w:r w:rsidRPr="0065632A">
        <w:t>Paragrafo 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2C1C8F1" w14:textId="77777777" w:rsidTr="00332B56">
        <w:trPr>
          <w:trHeight w:hRule="exact" w:val="240"/>
          <w:jc w:val="center"/>
        </w:trPr>
        <w:tc>
          <w:tcPr>
            <w:tcW w:w="9752" w:type="dxa"/>
            <w:gridSpan w:val="2"/>
            <w:tcBorders>
              <w:top w:val="nil"/>
              <w:left w:val="nil"/>
              <w:bottom w:val="nil"/>
              <w:right w:val="nil"/>
            </w:tcBorders>
          </w:tcPr>
          <w:p w14:paraId="4CA7F729" w14:textId="77777777" w:rsidR="00E64FBC" w:rsidRPr="0065632A" w:rsidRDefault="00E64FBC" w:rsidP="00332B56"/>
        </w:tc>
      </w:tr>
      <w:tr w:rsidR="00E64FBC" w:rsidRPr="0065632A" w14:paraId="20885570" w14:textId="77777777" w:rsidTr="00332B56">
        <w:trPr>
          <w:trHeight w:val="240"/>
          <w:jc w:val="center"/>
        </w:trPr>
        <w:tc>
          <w:tcPr>
            <w:tcW w:w="4876" w:type="dxa"/>
            <w:tcBorders>
              <w:top w:val="nil"/>
              <w:left w:val="nil"/>
              <w:bottom w:val="nil"/>
              <w:right w:val="nil"/>
            </w:tcBorders>
          </w:tcPr>
          <w:p w14:paraId="3F46B8B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729254A" w14:textId="77777777" w:rsidR="00E64FBC" w:rsidRPr="0065632A" w:rsidRDefault="00E64FBC" w:rsidP="00332B56">
            <w:pPr>
              <w:pStyle w:val="AmColumnHeading"/>
            </w:pPr>
            <w:r w:rsidRPr="0065632A">
              <w:t>Emendamento</w:t>
            </w:r>
          </w:p>
        </w:tc>
      </w:tr>
      <w:tr w:rsidR="00E64FBC" w:rsidRPr="0065632A" w14:paraId="1FC74AF6" w14:textId="77777777" w:rsidTr="00332B56">
        <w:trPr>
          <w:jc w:val="center"/>
        </w:trPr>
        <w:tc>
          <w:tcPr>
            <w:tcW w:w="4876" w:type="dxa"/>
            <w:tcBorders>
              <w:top w:val="nil"/>
              <w:left w:val="nil"/>
              <w:bottom w:val="nil"/>
              <w:right w:val="nil"/>
            </w:tcBorders>
          </w:tcPr>
          <w:p w14:paraId="29425D17" w14:textId="77777777" w:rsidR="00E64FBC" w:rsidRPr="0065632A" w:rsidRDefault="00E64FBC" w:rsidP="00332B56">
            <w:pPr>
              <w:pStyle w:val="Normal6a"/>
            </w:pPr>
            <w:r w:rsidRPr="0065632A">
              <w:t>9.</w:t>
            </w:r>
            <w:r w:rsidRPr="0065632A">
              <w:tab/>
              <w:t xml:space="preserve">riconosce la fitta rete di accordi tra le due regioni e mette in evidenza l'importanza geopolitica fondamentale di </w:t>
            </w:r>
            <w:r w:rsidRPr="0065632A">
              <w:rPr>
                <w:b/>
                <w:i/>
              </w:rPr>
              <w:t>concludere accordi e</w:t>
            </w:r>
            <w:r w:rsidRPr="0065632A">
              <w:t xml:space="preserve"> partenariati nuovi e più ambiziosi;</w:t>
            </w:r>
          </w:p>
        </w:tc>
        <w:tc>
          <w:tcPr>
            <w:tcW w:w="4876" w:type="dxa"/>
            <w:tcBorders>
              <w:top w:val="nil"/>
              <w:left w:val="nil"/>
              <w:bottom w:val="nil"/>
              <w:right w:val="nil"/>
            </w:tcBorders>
          </w:tcPr>
          <w:p w14:paraId="71FA060E" w14:textId="77777777" w:rsidR="00E64FBC" w:rsidRPr="0065632A" w:rsidRDefault="00E64FBC" w:rsidP="00332B56">
            <w:pPr>
              <w:pStyle w:val="Normal6a"/>
            </w:pPr>
            <w:r w:rsidRPr="0065632A">
              <w:t>9.</w:t>
            </w:r>
            <w:r w:rsidRPr="0065632A">
              <w:tab/>
              <w:t xml:space="preserve">riconosce la fitta rete di accordi tra le due regioni e mette in evidenza l'importanza geopolitica fondamentale di </w:t>
            </w:r>
            <w:r w:rsidRPr="0065632A">
              <w:rPr>
                <w:b/>
                <w:i/>
              </w:rPr>
              <w:t>portare avanti</w:t>
            </w:r>
            <w:r w:rsidRPr="0065632A">
              <w:t xml:space="preserve"> partenariati nuovi e più ambiziosi </w:t>
            </w:r>
            <w:r w:rsidRPr="0065632A">
              <w:rPr>
                <w:b/>
                <w:i/>
              </w:rPr>
              <w:t>che siano inclusivi, reciprocamente vantaggiosi, fondati su valori condivisi e saldamente radicati nel rispetto dei diritti umani</w:t>
            </w:r>
            <w:r w:rsidRPr="0065632A">
              <w:t>;</w:t>
            </w:r>
          </w:p>
        </w:tc>
      </w:tr>
    </w:tbl>
    <w:p w14:paraId="3B938D3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69D6C9F" w14:textId="77777777" w:rsidR="00E64FBC" w:rsidRPr="0065632A" w:rsidRDefault="00E64FBC" w:rsidP="00E64FBC">
      <w:r w:rsidRPr="0065632A">
        <w:rPr>
          <w:rStyle w:val="HideTWBExt"/>
        </w:rPr>
        <w:t>&lt;/Amend&gt;</w:t>
      </w:r>
    </w:p>
    <w:p w14:paraId="14E5298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202</w:t>
      </w:r>
      <w:r w:rsidRPr="0065632A">
        <w:rPr>
          <w:rStyle w:val="HideTWBExt"/>
        </w:rPr>
        <w:t>&lt;/NumAm&gt;</w:t>
      </w:r>
    </w:p>
    <w:p w14:paraId="36762037" w14:textId="77777777" w:rsidR="00E64FBC" w:rsidRPr="0065632A" w:rsidRDefault="00E64FBC" w:rsidP="00E64FBC">
      <w:pPr>
        <w:pStyle w:val="NormalBold"/>
      </w:pPr>
      <w:r w:rsidRPr="0065632A">
        <w:rPr>
          <w:rStyle w:val="HideTWBExt"/>
          <w:b w:val="0"/>
        </w:rPr>
        <w:t>&lt;RepeatBlock-By&gt;&lt;Members&gt;</w:t>
      </w:r>
      <w:r w:rsidRPr="0065632A">
        <w:t>Hermann Tertsch, Jorge Martín Frías, António Tânger Corrêa, Roberto Vannacci, Silvia Sardone, Jordan Bardella, Pierre-Romain Thionnet</w:t>
      </w:r>
      <w:r w:rsidRPr="0065632A">
        <w:rPr>
          <w:rStyle w:val="HideTWBExt"/>
          <w:b w:val="0"/>
        </w:rPr>
        <w:t>&lt;/Members&gt;</w:t>
      </w:r>
    </w:p>
    <w:p w14:paraId="6CBEBC76" w14:textId="77777777" w:rsidR="00E64FBC" w:rsidRPr="0065632A" w:rsidRDefault="00E64FBC" w:rsidP="00E64FBC">
      <w:pPr>
        <w:pStyle w:val="NormalBold"/>
      </w:pPr>
      <w:r w:rsidRPr="0065632A">
        <w:rPr>
          <w:rStyle w:val="HideTWBExt"/>
          <w:b w:val="0"/>
        </w:rPr>
        <w:t>&lt;/RepeatBlock-By&gt;</w:t>
      </w:r>
    </w:p>
    <w:p w14:paraId="6C50FCF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A048FF9" w14:textId="77777777" w:rsidR="00E64FBC" w:rsidRPr="0065632A" w:rsidRDefault="00E64FBC" w:rsidP="00E64FBC">
      <w:pPr>
        <w:pStyle w:val="NormalBold"/>
      </w:pPr>
      <w:r w:rsidRPr="0065632A">
        <w:rPr>
          <w:rStyle w:val="HideTWBExt"/>
        </w:rPr>
        <w:t>&lt;Article&gt;</w:t>
      </w:r>
      <w:r w:rsidRPr="0065632A">
        <w:t>Paragrafo 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234E7F7" w14:textId="77777777" w:rsidTr="00332B56">
        <w:trPr>
          <w:trHeight w:hRule="exact" w:val="240"/>
          <w:jc w:val="center"/>
        </w:trPr>
        <w:tc>
          <w:tcPr>
            <w:tcW w:w="9752" w:type="dxa"/>
            <w:gridSpan w:val="2"/>
            <w:tcBorders>
              <w:top w:val="nil"/>
              <w:left w:val="nil"/>
              <w:bottom w:val="nil"/>
              <w:right w:val="nil"/>
            </w:tcBorders>
          </w:tcPr>
          <w:p w14:paraId="1C144F5A" w14:textId="77777777" w:rsidR="00E64FBC" w:rsidRPr="0065632A" w:rsidRDefault="00E64FBC" w:rsidP="00332B56"/>
        </w:tc>
      </w:tr>
      <w:tr w:rsidR="00E64FBC" w:rsidRPr="0065632A" w14:paraId="6308186F" w14:textId="77777777" w:rsidTr="00332B56">
        <w:trPr>
          <w:trHeight w:val="240"/>
          <w:jc w:val="center"/>
        </w:trPr>
        <w:tc>
          <w:tcPr>
            <w:tcW w:w="4876" w:type="dxa"/>
            <w:tcBorders>
              <w:top w:val="nil"/>
              <w:left w:val="nil"/>
              <w:bottom w:val="nil"/>
              <w:right w:val="nil"/>
            </w:tcBorders>
          </w:tcPr>
          <w:p w14:paraId="52B3D86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880DF6C" w14:textId="77777777" w:rsidR="00E64FBC" w:rsidRPr="0065632A" w:rsidRDefault="00E64FBC" w:rsidP="00332B56">
            <w:pPr>
              <w:pStyle w:val="AmColumnHeading"/>
            </w:pPr>
            <w:r w:rsidRPr="0065632A">
              <w:t>Emendamento</w:t>
            </w:r>
          </w:p>
        </w:tc>
      </w:tr>
      <w:tr w:rsidR="00E64FBC" w:rsidRPr="0065632A" w14:paraId="069D016E" w14:textId="77777777" w:rsidTr="00332B56">
        <w:trPr>
          <w:jc w:val="center"/>
        </w:trPr>
        <w:tc>
          <w:tcPr>
            <w:tcW w:w="4876" w:type="dxa"/>
            <w:tcBorders>
              <w:top w:val="nil"/>
              <w:left w:val="nil"/>
              <w:bottom w:val="nil"/>
              <w:right w:val="nil"/>
            </w:tcBorders>
          </w:tcPr>
          <w:p w14:paraId="489E513C" w14:textId="77777777" w:rsidR="00E64FBC" w:rsidRPr="0065632A" w:rsidRDefault="00E64FBC" w:rsidP="00332B56">
            <w:pPr>
              <w:pStyle w:val="Normal6a"/>
            </w:pPr>
            <w:r w:rsidRPr="0065632A">
              <w:t>9.</w:t>
            </w:r>
            <w:r w:rsidRPr="0065632A">
              <w:tab/>
              <w:t xml:space="preserve">riconosce la fitta rete di accordi tra le due regioni e mette in evidenza l'importanza </w:t>
            </w:r>
            <w:r w:rsidRPr="0065632A">
              <w:rPr>
                <w:b/>
                <w:i/>
              </w:rPr>
              <w:t>geopolitica fondamentale di concludere accordi e partenariati nuovi e più ambiziosi</w:t>
            </w:r>
            <w:r w:rsidRPr="0065632A">
              <w:t>;</w:t>
            </w:r>
          </w:p>
        </w:tc>
        <w:tc>
          <w:tcPr>
            <w:tcW w:w="4876" w:type="dxa"/>
            <w:tcBorders>
              <w:top w:val="nil"/>
              <w:left w:val="nil"/>
              <w:bottom w:val="nil"/>
              <w:right w:val="nil"/>
            </w:tcBorders>
          </w:tcPr>
          <w:p w14:paraId="7C9F4EBF" w14:textId="77777777" w:rsidR="00E64FBC" w:rsidRPr="0065632A" w:rsidRDefault="00E64FBC" w:rsidP="00332B56">
            <w:pPr>
              <w:pStyle w:val="Normal6a"/>
            </w:pPr>
            <w:r w:rsidRPr="0065632A">
              <w:t>9.</w:t>
            </w:r>
            <w:r w:rsidRPr="0065632A">
              <w:tab/>
              <w:t xml:space="preserve">riconosce la fitta rete di accordi tra le due regioni e mette in evidenza l'importanza </w:t>
            </w:r>
            <w:r w:rsidRPr="0065632A">
              <w:rPr>
                <w:b/>
                <w:i/>
              </w:rPr>
              <w:t>di proteggere efficacemente la produzione, l'industria e l'economia nazionali dalle esternalità negative della globalizzazione</w:t>
            </w:r>
            <w:r w:rsidRPr="0065632A">
              <w:t>;</w:t>
            </w:r>
          </w:p>
        </w:tc>
      </w:tr>
    </w:tbl>
    <w:p w14:paraId="504C9F2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6831608" w14:textId="77777777" w:rsidR="00E64FBC" w:rsidRPr="0065632A" w:rsidRDefault="00E64FBC" w:rsidP="00E64FBC">
      <w:r w:rsidRPr="0065632A">
        <w:rPr>
          <w:rStyle w:val="HideTWBExt"/>
        </w:rPr>
        <w:t>&lt;/Amend&gt;</w:t>
      </w:r>
    </w:p>
    <w:p w14:paraId="3DAD914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203</w:t>
      </w:r>
      <w:r w:rsidRPr="0065632A">
        <w:rPr>
          <w:rStyle w:val="HideTWBExt"/>
        </w:rPr>
        <w:t>&lt;/NumAm&gt;</w:t>
      </w:r>
    </w:p>
    <w:p w14:paraId="46AC2D49"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56521C17" w14:textId="77777777" w:rsidR="00E64FBC" w:rsidRPr="0065632A" w:rsidRDefault="00E64FBC" w:rsidP="00E64FBC">
      <w:pPr>
        <w:pStyle w:val="NormalBold"/>
      </w:pPr>
      <w:r w:rsidRPr="0065632A">
        <w:rPr>
          <w:rStyle w:val="HideTWBExt"/>
          <w:b w:val="0"/>
        </w:rPr>
        <w:t>&lt;/RepeatBlock-By&gt;</w:t>
      </w:r>
    </w:p>
    <w:p w14:paraId="270C7EA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5631CB7" w14:textId="77777777" w:rsidR="00E64FBC" w:rsidRPr="0065632A" w:rsidRDefault="00E64FBC" w:rsidP="00E64FBC">
      <w:pPr>
        <w:pStyle w:val="NormalBold"/>
      </w:pPr>
      <w:r w:rsidRPr="0065632A">
        <w:rPr>
          <w:rStyle w:val="HideTWBExt"/>
        </w:rPr>
        <w:t>&lt;Article&gt;</w:t>
      </w:r>
      <w:r w:rsidRPr="0065632A">
        <w:t>Paragrafo 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C2B9603" w14:textId="77777777" w:rsidTr="00332B56">
        <w:trPr>
          <w:trHeight w:hRule="exact" w:val="240"/>
          <w:jc w:val="center"/>
        </w:trPr>
        <w:tc>
          <w:tcPr>
            <w:tcW w:w="9752" w:type="dxa"/>
            <w:gridSpan w:val="2"/>
            <w:tcBorders>
              <w:top w:val="nil"/>
              <w:left w:val="nil"/>
              <w:bottom w:val="nil"/>
              <w:right w:val="nil"/>
            </w:tcBorders>
          </w:tcPr>
          <w:p w14:paraId="665168BA" w14:textId="77777777" w:rsidR="00E64FBC" w:rsidRPr="0065632A" w:rsidRDefault="00E64FBC" w:rsidP="00332B56"/>
        </w:tc>
      </w:tr>
      <w:tr w:rsidR="00E64FBC" w:rsidRPr="0065632A" w14:paraId="40A5F269" w14:textId="77777777" w:rsidTr="00332B56">
        <w:trPr>
          <w:trHeight w:val="240"/>
          <w:jc w:val="center"/>
        </w:trPr>
        <w:tc>
          <w:tcPr>
            <w:tcW w:w="4876" w:type="dxa"/>
            <w:tcBorders>
              <w:top w:val="nil"/>
              <w:left w:val="nil"/>
              <w:bottom w:val="nil"/>
              <w:right w:val="nil"/>
            </w:tcBorders>
          </w:tcPr>
          <w:p w14:paraId="0F26E74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2826D3F" w14:textId="77777777" w:rsidR="00E64FBC" w:rsidRPr="0065632A" w:rsidRDefault="00E64FBC" w:rsidP="00332B56">
            <w:pPr>
              <w:pStyle w:val="AmColumnHeading"/>
            </w:pPr>
            <w:r w:rsidRPr="0065632A">
              <w:t>Emendamento</w:t>
            </w:r>
          </w:p>
        </w:tc>
      </w:tr>
      <w:tr w:rsidR="00E64FBC" w:rsidRPr="0065632A" w14:paraId="240F65FA" w14:textId="77777777" w:rsidTr="00332B56">
        <w:trPr>
          <w:jc w:val="center"/>
        </w:trPr>
        <w:tc>
          <w:tcPr>
            <w:tcW w:w="4876" w:type="dxa"/>
            <w:tcBorders>
              <w:top w:val="nil"/>
              <w:left w:val="nil"/>
              <w:bottom w:val="nil"/>
              <w:right w:val="nil"/>
            </w:tcBorders>
          </w:tcPr>
          <w:p w14:paraId="39518EE5" w14:textId="77777777" w:rsidR="00E64FBC" w:rsidRPr="0065632A" w:rsidRDefault="00E64FBC" w:rsidP="00332B56">
            <w:pPr>
              <w:pStyle w:val="Normal6a"/>
            </w:pPr>
            <w:r w:rsidRPr="0065632A">
              <w:t>9.</w:t>
            </w:r>
            <w:r w:rsidRPr="0065632A">
              <w:tab/>
              <w:t xml:space="preserve">riconosce la fitta rete di accordi tra le due regioni e </w:t>
            </w:r>
            <w:r w:rsidRPr="0065632A">
              <w:rPr>
                <w:b/>
                <w:i/>
              </w:rPr>
              <w:t>mette in evidenza l'importanza geopolitica fondamentale di</w:t>
            </w:r>
            <w:r w:rsidRPr="0065632A">
              <w:t xml:space="preserve"> concludere accordi e partenariati nuovi e più ambiziosi;</w:t>
            </w:r>
          </w:p>
        </w:tc>
        <w:tc>
          <w:tcPr>
            <w:tcW w:w="4876" w:type="dxa"/>
            <w:tcBorders>
              <w:top w:val="nil"/>
              <w:left w:val="nil"/>
              <w:bottom w:val="nil"/>
              <w:right w:val="nil"/>
            </w:tcBorders>
          </w:tcPr>
          <w:p w14:paraId="08E3BE7D" w14:textId="77777777" w:rsidR="00E64FBC" w:rsidRPr="0065632A" w:rsidRDefault="00E64FBC" w:rsidP="00332B56">
            <w:pPr>
              <w:pStyle w:val="Normal6a"/>
            </w:pPr>
            <w:r w:rsidRPr="0065632A">
              <w:t>9.</w:t>
            </w:r>
            <w:r w:rsidRPr="0065632A">
              <w:tab/>
              <w:t xml:space="preserve">riconosce la fitta rete di accordi tra le due regioni e </w:t>
            </w:r>
            <w:r w:rsidRPr="0065632A">
              <w:rPr>
                <w:b/>
                <w:i/>
              </w:rPr>
              <w:t>chiede di non</w:t>
            </w:r>
            <w:r w:rsidRPr="0065632A">
              <w:t xml:space="preserve"> concludere accordi e partenariati nuovi e più ambiziosi </w:t>
            </w:r>
            <w:r w:rsidRPr="0065632A">
              <w:rPr>
                <w:b/>
                <w:i/>
              </w:rPr>
              <w:t>che potrebbero imporre oneri aggiuntivi agli Stati membri dell'UE</w:t>
            </w:r>
            <w:r w:rsidRPr="0065632A">
              <w:t>;</w:t>
            </w:r>
          </w:p>
        </w:tc>
      </w:tr>
    </w:tbl>
    <w:p w14:paraId="7DC7F3DE"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7AE399DC" w14:textId="77777777" w:rsidR="00E64FBC" w:rsidRPr="00593685" w:rsidRDefault="00E64FBC" w:rsidP="00E64FBC">
      <w:pPr>
        <w:rPr>
          <w:lang w:val="es-ES"/>
        </w:rPr>
      </w:pPr>
      <w:r w:rsidRPr="00593685">
        <w:rPr>
          <w:rStyle w:val="HideTWBExt"/>
          <w:lang w:val="es-ES"/>
        </w:rPr>
        <w:t>&lt;/Amend&gt;</w:t>
      </w:r>
    </w:p>
    <w:p w14:paraId="07E4A25D"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204</w:t>
      </w:r>
      <w:r w:rsidRPr="00593685">
        <w:rPr>
          <w:rStyle w:val="HideTWBExt"/>
          <w:lang w:val="es-ES"/>
        </w:rPr>
        <w:t>&lt;/NumAm&gt;</w:t>
      </w:r>
    </w:p>
    <w:p w14:paraId="69358414"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Hermann Tertsch, Jorge Martín Frías, António Tânger Corrêa, Jordan Bardella, Pierre-Romain Thionnet</w:t>
      </w:r>
      <w:r w:rsidRPr="00593685">
        <w:rPr>
          <w:rStyle w:val="HideTWBExt"/>
          <w:b w:val="0"/>
          <w:lang w:val="es-ES"/>
        </w:rPr>
        <w:t>&lt;/Members&gt;</w:t>
      </w:r>
    </w:p>
    <w:p w14:paraId="4518D93E" w14:textId="77777777" w:rsidR="00E64FBC" w:rsidRPr="00593685" w:rsidRDefault="00E64FBC" w:rsidP="00E64FBC">
      <w:pPr>
        <w:pStyle w:val="NormalBold"/>
        <w:rPr>
          <w:lang w:val="es-ES"/>
        </w:rPr>
      </w:pPr>
      <w:r w:rsidRPr="00593685">
        <w:rPr>
          <w:rStyle w:val="HideTWBExt"/>
          <w:b w:val="0"/>
          <w:lang w:val="es-ES"/>
        </w:rPr>
        <w:t>&lt;/RepeatBlock-By&gt;</w:t>
      </w:r>
    </w:p>
    <w:p w14:paraId="6553018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C6E885C"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EC1E884" w14:textId="77777777" w:rsidTr="00332B56">
        <w:trPr>
          <w:trHeight w:hRule="exact" w:val="240"/>
          <w:jc w:val="center"/>
        </w:trPr>
        <w:tc>
          <w:tcPr>
            <w:tcW w:w="9752" w:type="dxa"/>
            <w:gridSpan w:val="2"/>
            <w:tcBorders>
              <w:top w:val="nil"/>
              <w:left w:val="nil"/>
              <w:bottom w:val="nil"/>
              <w:right w:val="nil"/>
            </w:tcBorders>
          </w:tcPr>
          <w:p w14:paraId="777215F9" w14:textId="77777777" w:rsidR="00E64FBC" w:rsidRPr="0065632A" w:rsidRDefault="00E64FBC" w:rsidP="00332B56"/>
        </w:tc>
      </w:tr>
      <w:tr w:rsidR="00E64FBC" w:rsidRPr="0065632A" w14:paraId="7AF90CEC" w14:textId="77777777" w:rsidTr="00332B56">
        <w:trPr>
          <w:trHeight w:val="240"/>
          <w:jc w:val="center"/>
        </w:trPr>
        <w:tc>
          <w:tcPr>
            <w:tcW w:w="4876" w:type="dxa"/>
            <w:tcBorders>
              <w:top w:val="nil"/>
              <w:left w:val="nil"/>
              <w:bottom w:val="nil"/>
              <w:right w:val="nil"/>
            </w:tcBorders>
          </w:tcPr>
          <w:p w14:paraId="200201E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81078DB" w14:textId="77777777" w:rsidR="00E64FBC" w:rsidRPr="0065632A" w:rsidRDefault="00E64FBC" w:rsidP="00332B56">
            <w:pPr>
              <w:pStyle w:val="AmColumnHeading"/>
            </w:pPr>
            <w:r w:rsidRPr="0065632A">
              <w:t>Emendamento</w:t>
            </w:r>
          </w:p>
        </w:tc>
      </w:tr>
      <w:tr w:rsidR="00E64FBC" w:rsidRPr="0065632A" w14:paraId="7110590D" w14:textId="77777777" w:rsidTr="00332B56">
        <w:trPr>
          <w:jc w:val="center"/>
        </w:trPr>
        <w:tc>
          <w:tcPr>
            <w:tcW w:w="4876" w:type="dxa"/>
            <w:tcBorders>
              <w:top w:val="nil"/>
              <w:left w:val="nil"/>
              <w:bottom w:val="nil"/>
              <w:right w:val="nil"/>
            </w:tcBorders>
          </w:tcPr>
          <w:p w14:paraId="3F71AFBF" w14:textId="77777777" w:rsidR="00E64FBC" w:rsidRPr="0065632A" w:rsidRDefault="00E64FBC" w:rsidP="00332B56">
            <w:pPr>
              <w:pStyle w:val="Normal6a"/>
            </w:pPr>
            <w:r w:rsidRPr="0065632A">
              <w:rPr>
                <w:b/>
                <w:i/>
              </w:rPr>
              <w:t>10.</w:t>
            </w:r>
            <w:r w:rsidRPr="0065632A">
              <w:tab/>
            </w:r>
            <w:r w:rsidRPr="0065632A">
              <w:rPr>
                <w:b/>
                <w:i/>
              </w:rPr>
              <w:t>accoglie con favore la firma dell'accordo quadro avanzato UE-Cile e ne chiede la rapida e completa ratifica; plaude alla conclusione dei negoziati sull'accordo di partenariato UE-Mercosur e sull'accordo globale UE-Messico e chiede che siano firmati e ratificati quanto prima;</w:t>
            </w:r>
          </w:p>
        </w:tc>
        <w:tc>
          <w:tcPr>
            <w:tcW w:w="4876" w:type="dxa"/>
            <w:tcBorders>
              <w:top w:val="nil"/>
              <w:left w:val="nil"/>
              <w:bottom w:val="nil"/>
              <w:right w:val="nil"/>
            </w:tcBorders>
          </w:tcPr>
          <w:p w14:paraId="07700F87" w14:textId="77777777" w:rsidR="00E64FBC" w:rsidRPr="0065632A" w:rsidRDefault="00E64FBC" w:rsidP="00332B56">
            <w:pPr>
              <w:pStyle w:val="Normal6a"/>
            </w:pPr>
            <w:r w:rsidRPr="0065632A">
              <w:rPr>
                <w:b/>
                <w:i/>
              </w:rPr>
              <w:t>soppresso</w:t>
            </w:r>
          </w:p>
        </w:tc>
      </w:tr>
    </w:tbl>
    <w:p w14:paraId="1B352B9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1D691BA" w14:textId="77777777" w:rsidR="00E64FBC" w:rsidRPr="0065632A" w:rsidRDefault="00E64FBC" w:rsidP="00E64FBC">
      <w:r w:rsidRPr="0065632A">
        <w:rPr>
          <w:rStyle w:val="HideTWBExt"/>
        </w:rPr>
        <w:t>&lt;/Amend&gt;</w:t>
      </w:r>
    </w:p>
    <w:p w14:paraId="56A2AFD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205</w:t>
      </w:r>
      <w:r w:rsidRPr="0065632A">
        <w:rPr>
          <w:rStyle w:val="HideTWBExt"/>
        </w:rPr>
        <w:t>&lt;/NumAm&gt;</w:t>
      </w:r>
    </w:p>
    <w:p w14:paraId="3A406EFF" w14:textId="77777777" w:rsidR="00E64FBC" w:rsidRPr="0065632A" w:rsidRDefault="00E64FBC" w:rsidP="00E64FBC">
      <w:pPr>
        <w:pStyle w:val="NormalBold"/>
      </w:pPr>
      <w:r w:rsidRPr="0065632A">
        <w:rPr>
          <w:rStyle w:val="HideTWBExt"/>
          <w:b w:val="0"/>
        </w:rPr>
        <w:t>&lt;RepeatBlock-By&gt;&lt;Members&gt;</w:t>
      </w:r>
      <w:r w:rsidRPr="0065632A">
        <w:t>Željana Zovko</w:t>
      </w:r>
      <w:r w:rsidRPr="0065632A">
        <w:rPr>
          <w:rStyle w:val="HideTWBExt"/>
          <w:b w:val="0"/>
        </w:rPr>
        <w:t>&lt;/Members&gt;</w:t>
      </w:r>
    </w:p>
    <w:p w14:paraId="54EF06B3" w14:textId="77777777" w:rsidR="00E64FBC" w:rsidRPr="0065632A" w:rsidRDefault="00E64FBC" w:rsidP="00E64FBC">
      <w:pPr>
        <w:pStyle w:val="NormalBold"/>
      </w:pPr>
      <w:r w:rsidRPr="0065632A">
        <w:rPr>
          <w:rStyle w:val="HideTWBExt"/>
          <w:b w:val="0"/>
        </w:rPr>
        <w:t>&lt;/RepeatBlock-By&gt;</w:t>
      </w:r>
    </w:p>
    <w:p w14:paraId="70E0E79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F21F255"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336347B" w14:textId="77777777" w:rsidTr="00332B56">
        <w:trPr>
          <w:trHeight w:hRule="exact" w:val="240"/>
          <w:jc w:val="center"/>
        </w:trPr>
        <w:tc>
          <w:tcPr>
            <w:tcW w:w="9752" w:type="dxa"/>
            <w:gridSpan w:val="2"/>
            <w:tcBorders>
              <w:top w:val="nil"/>
              <w:left w:val="nil"/>
              <w:bottom w:val="nil"/>
              <w:right w:val="nil"/>
            </w:tcBorders>
          </w:tcPr>
          <w:p w14:paraId="545A9C97" w14:textId="77777777" w:rsidR="00E64FBC" w:rsidRPr="0065632A" w:rsidRDefault="00E64FBC" w:rsidP="00332B56"/>
        </w:tc>
      </w:tr>
      <w:tr w:rsidR="00E64FBC" w:rsidRPr="0065632A" w14:paraId="4006B263" w14:textId="77777777" w:rsidTr="00332B56">
        <w:trPr>
          <w:trHeight w:val="240"/>
          <w:jc w:val="center"/>
        </w:trPr>
        <w:tc>
          <w:tcPr>
            <w:tcW w:w="4876" w:type="dxa"/>
            <w:tcBorders>
              <w:top w:val="nil"/>
              <w:left w:val="nil"/>
              <w:bottom w:val="nil"/>
              <w:right w:val="nil"/>
            </w:tcBorders>
          </w:tcPr>
          <w:p w14:paraId="4188348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1547484" w14:textId="77777777" w:rsidR="00E64FBC" w:rsidRPr="0065632A" w:rsidRDefault="00E64FBC" w:rsidP="00332B56">
            <w:pPr>
              <w:pStyle w:val="AmColumnHeading"/>
            </w:pPr>
            <w:r w:rsidRPr="0065632A">
              <w:t>Emendamento</w:t>
            </w:r>
          </w:p>
        </w:tc>
      </w:tr>
      <w:tr w:rsidR="00E64FBC" w:rsidRPr="0065632A" w14:paraId="14F18C0D" w14:textId="77777777" w:rsidTr="00332B56">
        <w:trPr>
          <w:jc w:val="center"/>
        </w:trPr>
        <w:tc>
          <w:tcPr>
            <w:tcW w:w="4876" w:type="dxa"/>
            <w:tcBorders>
              <w:top w:val="nil"/>
              <w:left w:val="nil"/>
              <w:bottom w:val="nil"/>
              <w:right w:val="nil"/>
            </w:tcBorders>
          </w:tcPr>
          <w:p w14:paraId="5BF64FE9" w14:textId="77777777" w:rsidR="00E64FBC" w:rsidRPr="0065632A" w:rsidRDefault="00E64FBC" w:rsidP="00332B56">
            <w:pPr>
              <w:pStyle w:val="Normal6a"/>
            </w:pPr>
            <w:r w:rsidRPr="0065632A">
              <w:t>10.</w:t>
            </w:r>
            <w:r w:rsidRPr="0065632A">
              <w:tab/>
              <w:t>accoglie con favore la firma dell'accordo quadro avanzato UE-Cile e ne chiede la rapida e completa ratifica; plaude alla conclusione dei negoziati sull'accordo di partenariato UE-Mercosur e sull'accordo globale UE-Messico e chiede che siano firmati e ratificati quanto prima;</w:t>
            </w:r>
          </w:p>
        </w:tc>
        <w:tc>
          <w:tcPr>
            <w:tcW w:w="4876" w:type="dxa"/>
            <w:tcBorders>
              <w:top w:val="nil"/>
              <w:left w:val="nil"/>
              <w:bottom w:val="nil"/>
              <w:right w:val="nil"/>
            </w:tcBorders>
          </w:tcPr>
          <w:p w14:paraId="13649695"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sull'accordo di partenariato UE-Mercosur e sull'accordo globale UE-Messico e chiede che siano firmati e ratificati quanto prima; </w:t>
            </w:r>
            <w:r w:rsidRPr="0065632A">
              <w:rPr>
                <w:b/>
                <w:i/>
              </w:rPr>
              <w:t>sottolinea che l'accordo di partenariato UE-Mercosur parteciperebbe alla strategia dell'UE volta a concludere nuovi accordi con partner che condividono gli stessi principi e contribuirebbe a controbilanciare l'influenza dei concorrenti dell'UE nella regione; sottolinea che l'accordo di partenariato UE-Mercosur sarebbe vantaggioso anche alla luce della strategia dell'UE volta a diversificare l'approvvigionamento di materie prime critiche;</w:t>
            </w:r>
          </w:p>
        </w:tc>
      </w:tr>
    </w:tbl>
    <w:p w14:paraId="119691DD"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5866752B" w14:textId="77777777" w:rsidR="00E64FBC" w:rsidRPr="00593685" w:rsidRDefault="00E64FBC" w:rsidP="00E64FBC">
      <w:pPr>
        <w:rPr>
          <w:lang w:val="pl-PL"/>
        </w:rPr>
      </w:pPr>
      <w:r w:rsidRPr="00593685">
        <w:rPr>
          <w:rStyle w:val="HideTWBExt"/>
          <w:lang w:val="pl-PL"/>
        </w:rPr>
        <w:t>&lt;/Amend&gt;</w:t>
      </w:r>
    </w:p>
    <w:p w14:paraId="5FBEC7A4"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206</w:t>
      </w:r>
      <w:r w:rsidRPr="00593685">
        <w:rPr>
          <w:rStyle w:val="HideTWBExt"/>
          <w:lang w:val="pl-PL"/>
        </w:rPr>
        <w:t>&lt;/NumAm&gt;</w:t>
      </w:r>
    </w:p>
    <w:p w14:paraId="34FDC0A9"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05D4E452" w14:textId="77777777" w:rsidR="00E64FBC" w:rsidRPr="00593685" w:rsidRDefault="00E64FBC" w:rsidP="00E64FBC">
      <w:pPr>
        <w:pStyle w:val="NormalBold"/>
        <w:rPr>
          <w:lang w:val="pl-PL"/>
        </w:rPr>
      </w:pPr>
      <w:r w:rsidRPr="00593685">
        <w:rPr>
          <w:rStyle w:val="HideTWBExt"/>
          <w:b w:val="0"/>
          <w:lang w:val="pl-PL"/>
        </w:rPr>
        <w:t>&lt;/RepeatBlock-By&gt;</w:t>
      </w:r>
    </w:p>
    <w:p w14:paraId="5347D7D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630E400"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F5903C5" w14:textId="77777777" w:rsidTr="00332B56">
        <w:trPr>
          <w:trHeight w:hRule="exact" w:val="240"/>
          <w:jc w:val="center"/>
        </w:trPr>
        <w:tc>
          <w:tcPr>
            <w:tcW w:w="9752" w:type="dxa"/>
            <w:gridSpan w:val="2"/>
            <w:tcBorders>
              <w:top w:val="nil"/>
              <w:left w:val="nil"/>
              <w:bottom w:val="nil"/>
              <w:right w:val="nil"/>
            </w:tcBorders>
          </w:tcPr>
          <w:p w14:paraId="1CA775A5" w14:textId="77777777" w:rsidR="00E64FBC" w:rsidRPr="0065632A" w:rsidRDefault="00E64FBC" w:rsidP="00332B56"/>
        </w:tc>
      </w:tr>
      <w:tr w:rsidR="00E64FBC" w:rsidRPr="0065632A" w14:paraId="5F53C5A0" w14:textId="77777777" w:rsidTr="00332B56">
        <w:trPr>
          <w:trHeight w:val="240"/>
          <w:jc w:val="center"/>
        </w:trPr>
        <w:tc>
          <w:tcPr>
            <w:tcW w:w="4876" w:type="dxa"/>
            <w:tcBorders>
              <w:top w:val="nil"/>
              <w:left w:val="nil"/>
              <w:bottom w:val="nil"/>
              <w:right w:val="nil"/>
            </w:tcBorders>
          </w:tcPr>
          <w:p w14:paraId="74F28BA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7E5A0BA" w14:textId="77777777" w:rsidR="00E64FBC" w:rsidRPr="0065632A" w:rsidRDefault="00E64FBC" w:rsidP="00332B56">
            <w:pPr>
              <w:pStyle w:val="AmColumnHeading"/>
            </w:pPr>
            <w:r w:rsidRPr="0065632A">
              <w:t>Emendamento</w:t>
            </w:r>
          </w:p>
        </w:tc>
      </w:tr>
      <w:tr w:rsidR="00E64FBC" w:rsidRPr="0065632A" w14:paraId="6B82CD1E" w14:textId="77777777" w:rsidTr="00332B56">
        <w:trPr>
          <w:jc w:val="center"/>
        </w:trPr>
        <w:tc>
          <w:tcPr>
            <w:tcW w:w="4876" w:type="dxa"/>
            <w:tcBorders>
              <w:top w:val="nil"/>
              <w:left w:val="nil"/>
              <w:bottom w:val="nil"/>
              <w:right w:val="nil"/>
            </w:tcBorders>
          </w:tcPr>
          <w:p w14:paraId="2BD184F6"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w:t>
            </w:r>
            <w:r w:rsidRPr="0065632A">
              <w:rPr>
                <w:b/>
                <w:i/>
              </w:rPr>
              <w:t>sull'accordo di partenariato UE-Mercosur e</w:t>
            </w:r>
            <w:r w:rsidRPr="0065632A">
              <w:t xml:space="preserve"> sull'accordo globale UE-Messico e chiede che </w:t>
            </w:r>
            <w:r w:rsidRPr="0065632A">
              <w:rPr>
                <w:b/>
                <w:i/>
              </w:rPr>
              <w:t>siano firmati e ratificati</w:t>
            </w:r>
            <w:r w:rsidRPr="0065632A">
              <w:t xml:space="preserve"> quanto prima;</w:t>
            </w:r>
          </w:p>
        </w:tc>
        <w:tc>
          <w:tcPr>
            <w:tcW w:w="4876" w:type="dxa"/>
            <w:tcBorders>
              <w:top w:val="nil"/>
              <w:left w:val="nil"/>
              <w:bottom w:val="nil"/>
              <w:right w:val="nil"/>
            </w:tcBorders>
          </w:tcPr>
          <w:p w14:paraId="1FE6922F"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sull'accordo globale UE-Messico e chiede che </w:t>
            </w:r>
            <w:r w:rsidRPr="0065632A">
              <w:rPr>
                <w:b/>
                <w:i/>
              </w:rPr>
              <w:t>sia firmato e ratificato</w:t>
            </w:r>
            <w:r w:rsidRPr="0065632A">
              <w:t xml:space="preserve"> quanto prima; </w:t>
            </w:r>
            <w:r w:rsidRPr="0065632A">
              <w:rPr>
                <w:b/>
                <w:i/>
              </w:rPr>
              <w:t>prende atto della conclusione dei negoziati sull'accordo di partenariato UE-Mercosur e invita la Commissione ad avviare ampie consultazioni sugli effetti dell'eventuale entrata in vigore dell'accordo, con particolare attenzione al settore agricolo;</w:t>
            </w:r>
            <w:r w:rsidRPr="0065632A">
              <w:t xml:space="preserve"> </w:t>
            </w:r>
            <w:r w:rsidRPr="0065632A">
              <w:rPr>
                <w:b/>
                <w:i/>
              </w:rPr>
              <w:t>insiste affinché l'approvazione dell'accordo avvenga nel rispetto del requisito dell'unanimità del Consiglio dell'UE e della sua ratifica da parte dei parlamenti nazionali;</w:t>
            </w:r>
          </w:p>
        </w:tc>
      </w:tr>
    </w:tbl>
    <w:p w14:paraId="1403F30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768E57FC" w14:textId="77777777" w:rsidR="00E64FBC" w:rsidRPr="0065632A" w:rsidRDefault="00E64FBC" w:rsidP="00E64FBC">
      <w:r w:rsidRPr="0065632A">
        <w:rPr>
          <w:rStyle w:val="HideTWBExt"/>
        </w:rPr>
        <w:t>&lt;/Amend&gt;</w:t>
      </w:r>
    </w:p>
    <w:p w14:paraId="0F0A797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207</w:t>
      </w:r>
      <w:r w:rsidRPr="0065632A">
        <w:rPr>
          <w:rStyle w:val="HideTWBExt"/>
        </w:rPr>
        <w:t>&lt;/NumAm&gt;</w:t>
      </w:r>
    </w:p>
    <w:p w14:paraId="1FE1C949" w14:textId="77777777" w:rsidR="00E64FBC" w:rsidRPr="0065632A" w:rsidRDefault="00E64FBC" w:rsidP="00E64FBC">
      <w:pPr>
        <w:pStyle w:val="NormalBold"/>
      </w:pPr>
      <w:r w:rsidRPr="0065632A">
        <w:rPr>
          <w:rStyle w:val="HideTWBExt"/>
          <w:b w:val="0"/>
        </w:rPr>
        <w:t>&lt;RepeatBlock-By&gt;&lt;Members&gt;</w:t>
      </w:r>
      <w:r w:rsidRPr="0065632A">
        <w:t>Marko Vešligaj</w:t>
      </w:r>
      <w:r w:rsidRPr="0065632A">
        <w:rPr>
          <w:rStyle w:val="HideTWBExt"/>
          <w:b w:val="0"/>
        </w:rPr>
        <w:t>&lt;/Members&gt;</w:t>
      </w:r>
    </w:p>
    <w:p w14:paraId="33F3A8D9" w14:textId="77777777" w:rsidR="00E64FBC" w:rsidRPr="0065632A" w:rsidRDefault="00E64FBC" w:rsidP="00E64FBC">
      <w:pPr>
        <w:pStyle w:val="NormalBold"/>
      </w:pPr>
      <w:r w:rsidRPr="0065632A">
        <w:rPr>
          <w:rStyle w:val="HideTWBExt"/>
          <w:b w:val="0"/>
        </w:rPr>
        <w:t>&lt;/RepeatBlock-By&gt;</w:t>
      </w:r>
    </w:p>
    <w:p w14:paraId="25A1509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89CAC4F"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D5E3126" w14:textId="77777777" w:rsidTr="00332B56">
        <w:trPr>
          <w:trHeight w:hRule="exact" w:val="240"/>
          <w:jc w:val="center"/>
        </w:trPr>
        <w:tc>
          <w:tcPr>
            <w:tcW w:w="9752" w:type="dxa"/>
            <w:gridSpan w:val="2"/>
            <w:tcBorders>
              <w:top w:val="nil"/>
              <w:left w:val="nil"/>
              <w:bottom w:val="nil"/>
              <w:right w:val="nil"/>
            </w:tcBorders>
          </w:tcPr>
          <w:p w14:paraId="6D8B202C" w14:textId="77777777" w:rsidR="00E64FBC" w:rsidRPr="0065632A" w:rsidRDefault="00E64FBC" w:rsidP="00332B56"/>
        </w:tc>
      </w:tr>
      <w:tr w:rsidR="00E64FBC" w:rsidRPr="0065632A" w14:paraId="7CBACB5D" w14:textId="77777777" w:rsidTr="00332B56">
        <w:trPr>
          <w:trHeight w:val="240"/>
          <w:jc w:val="center"/>
        </w:trPr>
        <w:tc>
          <w:tcPr>
            <w:tcW w:w="4876" w:type="dxa"/>
            <w:tcBorders>
              <w:top w:val="nil"/>
              <w:left w:val="nil"/>
              <w:bottom w:val="nil"/>
              <w:right w:val="nil"/>
            </w:tcBorders>
          </w:tcPr>
          <w:p w14:paraId="7190275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24218B6" w14:textId="77777777" w:rsidR="00E64FBC" w:rsidRPr="0065632A" w:rsidRDefault="00E64FBC" w:rsidP="00332B56">
            <w:pPr>
              <w:pStyle w:val="AmColumnHeading"/>
            </w:pPr>
            <w:r w:rsidRPr="0065632A">
              <w:t>Emendamento</w:t>
            </w:r>
          </w:p>
        </w:tc>
      </w:tr>
      <w:tr w:rsidR="00E64FBC" w:rsidRPr="0065632A" w14:paraId="0F6AF911" w14:textId="77777777" w:rsidTr="00332B56">
        <w:trPr>
          <w:jc w:val="center"/>
        </w:trPr>
        <w:tc>
          <w:tcPr>
            <w:tcW w:w="4876" w:type="dxa"/>
            <w:tcBorders>
              <w:top w:val="nil"/>
              <w:left w:val="nil"/>
              <w:bottom w:val="nil"/>
              <w:right w:val="nil"/>
            </w:tcBorders>
          </w:tcPr>
          <w:p w14:paraId="2518B968"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w:t>
            </w:r>
            <w:r w:rsidRPr="0065632A">
              <w:rPr>
                <w:b/>
                <w:i/>
              </w:rPr>
              <w:t>plaude alla</w:t>
            </w:r>
            <w:r w:rsidRPr="0065632A">
              <w:t xml:space="preserve"> conclusione dei negoziati sull'accordo di partenariato UE-Mercosur e sull'accordo globale UE-Messico e chiede che </w:t>
            </w:r>
            <w:r w:rsidRPr="0065632A">
              <w:rPr>
                <w:b/>
                <w:i/>
              </w:rPr>
              <w:t>siano firmati e ratificati</w:t>
            </w:r>
            <w:r w:rsidRPr="0065632A">
              <w:t xml:space="preserve"> quanto prima;</w:t>
            </w:r>
          </w:p>
        </w:tc>
        <w:tc>
          <w:tcPr>
            <w:tcW w:w="4876" w:type="dxa"/>
            <w:tcBorders>
              <w:top w:val="nil"/>
              <w:left w:val="nil"/>
              <w:bottom w:val="nil"/>
              <w:right w:val="nil"/>
            </w:tcBorders>
          </w:tcPr>
          <w:p w14:paraId="408D7FC1"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w:t>
            </w:r>
            <w:r w:rsidRPr="0065632A">
              <w:rPr>
                <w:b/>
                <w:i/>
              </w:rPr>
              <w:t>prende atto della</w:t>
            </w:r>
            <w:r w:rsidRPr="0065632A">
              <w:t xml:space="preserve"> conclusione dei negoziati sull'accordo di partenariato UE-Mercosur </w:t>
            </w:r>
            <w:r w:rsidRPr="0065632A">
              <w:rPr>
                <w:b/>
                <w:i/>
              </w:rPr>
              <w:t>e chiede una revisione approfondita dell'aspetto agricolo al fine di proteggere l'agricoltura interna e gli agricoltori europei; plaude alla conclusione dei negoziati</w:t>
            </w:r>
            <w:r w:rsidRPr="0065632A">
              <w:t xml:space="preserve"> sull'accordo globale UE-Messico e chiede che </w:t>
            </w:r>
            <w:r w:rsidRPr="0065632A">
              <w:rPr>
                <w:b/>
                <w:i/>
              </w:rPr>
              <w:t>sia firmato e ratificato</w:t>
            </w:r>
            <w:r w:rsidRPr="0065632A">
              <w:t xml:space="preserve"> quanto prima;</w:t>
            </w:r>
          </w:p>
        </w:tc>
      </w:tr>
    </w:tbl>
    <w:p w14:paraId="15E1AE8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DF086F3" w14:textId="77777777" w:rsidR="00E64FBC" w:rsidRPr="0065632A" w:rsidRDefault="00E64FBC" w:rsidP="00E64FBC">
      <w:r w:rsidRPr="0065632A">
        <w:rPr>
          <w:rStyle w:val="HideTWBExt"/>
        </w:rPr>
        <w:t>&lt;/Amend&gt;</w:t>
      </w:r>
    </w:p>
    <w:p w14:paraId="72F8FFF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208</w:t>
      </w:r>
      <w:r w:rsidRPr="0065632A">
        <w:rPr>
          <w:rStyle w:val="HideTWBExt"/>
        </w:rPr>
        <w:t>&lt;/NumAm&gt;</w:t>
      </w:r>
    </w:p>
    <w:p w14:paraId="55811527"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54155268" w14:textId="77777777" w:rsidR="00E64FBC" w:rsidRPr="0065632A" w:rsidRDefault="00E64FBC" w:rsidP="00E64FBC">
      <w:pPr>
        <w:pStyle w:val="NormalBold"/>
      </w:pPr>
      <w:r w:rsidRPr="0065632A">
        <w:rPr>
          <w:rStyle w:val="HideTWBExt"/>
          <w:b w:val="0"/>
        </w:rPr>
        <w:t>&lt;/RepeatBlock-By&gt;</w:t>
      </w:r>
    </w:p>
    <w:p w14:paraId="5107466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F25E452"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65C2661" w14:textId="77777777" w:rsidTr="00332B56">
        <w:trPr>
          <w:trHeight w:hRule="exact" w:val="240"/>
          <w:jc w:val="center"/>
        </w:trPr>
        <w:tc>
          <w:tcPr>
            <w:tcW w:w="9752" w:type="dxa"/>
            <w:gridSpan w:val="2"/>
            <w:tcBorders>
              <w:top w:val="nil"/>
              <w:left w:val="nil"/>
              <w:bottom w:val="nil"/>
              <w:right w:val="nil"/>
            </w:tcBorders>
          </w:tcPr>
          <w:p w14:paraId="0BB4E905" w14:textId="77777777" w:rsidR="00E64FBC" w:rsidRPr="0065632A" w:rsidRDefault="00E64FBC" w:rsidP="00332B56"/>
        </w:tc>
      </w:tr>
      <w:tr w:rsidR="00E64FBC" w:rsidRPr="0065632A" w14:paraId="4ED0332F" w14:textId="77777777" w:rsidTr="00332B56">
        <w:trPr>
          <w:trHeight w:val="240"/>
          <w:jc w:val="center"/>
        </w:trPr>
        <w:tc>
          <w:tcPr>
            <w:tcW w:w="4876" w:type="dxa"/>
            <w:tcBorders>
              <w:top w:val="nil"/>
              <w:left w:val="nil"/>
              <w:bottom w:val="nil"/>
              <w:right w:val="nil"/>
            </w:tcBorders>
          </w:tcPr>
          <w:p w14:paraId="08392E9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4BDC235" w14:textId="77777777" w:rsidR="00E64FBC" w:rsidRPr="0065632A" w:rsidRDefault="00E64FBC" w:rsidP="00332B56">
            <w:pPr>
              <w:pStyle w:val="AmColumnHeading"/>
            </w:pPr>
            <w:r w:rsidRPr="0065632A">
              <w:t>Emendamento</w:t>
            </w:r>
          </w:p>
        </w:tc>
      </w:tr>
      <w:tr w:rsidR="00E64FBC" w:rsidRPr="0065632A" w14:paraId="14C2749C" w14:textId="77777777" w:rsidTr="00332B56">
        <w:trPr>
          <w:jc w:val="center"/>
        </w:trPr>
        <w:tc>
          <w:tcPr>
            <w:tcW w:w="4876" w:type="dxa"/>
            <w:tcBorders>
              <w:top w:val="nil"/>
              <w:left w:val="nil"/>
              <w:bottom w:val="nil"/>
              <w:right w:val="nil"/>
            </w:tcBorders>
          </w:tcPr>
          <w:p w14:paraId="24487A4D"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sull'accordo di partenariato UE-Mercosur e sull'accordo globale UE-Messico </w:t>
            </w:r>
            <w:r w:rsidRPr="0065632A">
              <w:rPr>
                <w:b/>
                <w:i/>
              </w:rPr>
              <w:t>e chiede che siano firmati e ratificati quanto prima</w:t>
            </w:r>
            <w:r w:rsidRPr="0065632A">
              <w:t>;</w:t>
            </w:r>
          </w:p>
        </w:tc>
        <w:tc>
          <w:tcPr>
            <w:tcW w:w="4876" w:type="dxa"/>
            <w:tcBorders>
              <w:top w:val="nil"/>
              <w:left w:val="nil"/>
              <w:bottom w:val="nil"/>
              <w:right w:val="nil"/>
            </w:tcBorders>
          </w:tcPr>
          <w:p w14:paraId="0B88A8DA" w14:textId="77777777" w:rsidR="00E64FBC" w:rsidRPr="0065632A" w:rsidRDefault="00E64FBC" w:rsidP="00332B56">
            <w:pPr>
              <w:pStyle w:val="Normal6a"/>
            </w:pPr>
            <w:r w:rsidRPr="0065632A">
              <w:t>10.</w:t>
            </w:r>
            <w:r w:rsidRPr="0065632A">
              <w:tab/>
              <w:t>accoglie con favore la firma dell'accordo quadro avanzato UE-Cile e ne chiede la rapida e completa ratifica; plaude alla conclusione dei negoziati sull'accordo di partenariato UE-Mercosur e sull'accordo globale UE-Messico</w:t>
            </w:r>
            <w:r w:rsidRPr="0065632A">
              <w:rPr>
                <w:b/>
                <w:i/>
              </w:rPr>
              <w:t>, annunciato dalla Commissione il 17 gennaio 2025 e per il quale il Parlamento deve ancora fornire la propria approvazione</w:t>
            </w:r>
            <w:r w:rsidRPr="0065632A">
              <w:t xml:space="preserve">; </w:t>
            </w:r>
            <w:r w:rsidRPr="0065632A">
              <w:rPr>
                <w:b/>
                <w:i/>
              </w:rPr>
              <w:t>sottolinea che l'accordo rafforzerebbe il partenariato strategico dell'UE con il Messico, riconoscendo il ruolo centrale del paese in America latina e la sua ambizione di diversificare i partenariati commerciali e politici;</w:t>
            </w:r>
          </w:p>
        </w:tc>
      </w:tr>
    </w:tbl>
    <w:p w14:paraId="03004E1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DC11596" w14:textId="77777777" w:rsidR="00E64FBC" w:rsidRPr="0065632A" w:rsidRDefault="00E64FBC" w:rsidP="00E64FBC">
      <w:r w:rsidRPr="0065632A">
        <w:rPr>
          <w:rStyle w:val="HideTWBExt"/>
        </w:rPr>
        <w:t>&lt;/Amend&gt;</w:t>
      </w:r>
    </w:p>
    <w:p w14:paraId="7137322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209</w:t>
      </w:r>
      <w:r w:rsidRPr="0065632A">
        <w:rPr>
          <w:rStyle w:val="HideTWBExt"/>
        </w:rPr>
        <w:t>&lt;/NumAm&gt;</w:t>
      </w:r>
    </w:p>
    <w:p w14:paraId="6D8C789B"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40FBBC2F" w14:textId="77777777" w:rsidR="00E64FBC" w:rsidRPr="0065632A" w:rsidRDefault="00E64FBC" w:rsidP="00E64FBC">
      <w:pPr>
        <w:pStyle w:val="NormalBold"/>
      </w:pPr>
      <w:r w:rsidRPr="0065632A">
        <w:rPr>
          <w:rStyle w:val="HideTWBExt"/>
          <w:b w:val="0"/>
        </w:rPr>
        <w:t>&lt;/RepeatBlock-By&gt;</w:t>
      </w:r>
    </w:p>
    <w:p w14:paraId="146F23E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6C02930"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58F7CE4" w14:textId="77777777" w:rsidTr="00332B56">
        <w:trPr>
          <w:trHeight w:hRule="exact" w:val="240"/>
          <w:jc w:val="center"/>
        </w:trPr>
        <w:tc>
          <w:tcPr>
            <w:tcW w:w="9752" w:type="dxa"/>
            <w:gridSpan w:val="2"/>
            <w:tcBorders>
              <w:top w:val="nil"/>
              <w:left w:val="nil"/>
              <w:bottom w:val="nil"/>
              <w:right w:val="nil"/>
            </w:tcBorders>
          </w:tcPr>
          <w:p w14:paraId="14F8BDA1" w14:textId="77777777" w:rsidR="00E64FBC" w:rsidRPr="0065632A" w:rsidRDefault="00E64FBC" w:rsidP="00332B56"/>
        </w:tc>
      </w:tr>
      <w:tr w:rsidR="00E64FBC" w:rsidRPr="0065632A" w14:paraId="3BE45439" w14:textId="77777777" w:rsidTr="00332B56">
        <w:trPr>
          <w:trHeight w:val="240"/>
          <w:jc w:val="center"/>
        </w:trPr>
        <w:tc>
          <w:tcPr>
            <w:tcW w:w="4876" w:type="dxa"/>
            <w:tcBorders>
              <w:top w:val="nil"/>
              <w:left w:val="nil"/>
              <w:bottom w:val="nil"/>
              <w:right w:val="nil"/>
            </w:tcBorders>
          </w:tcPr>
          <w:p w14:paraId="0CB7018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3C29BEA" w14:textId="77777777" w:rsidR="00E64FBC" w:rsidRPr="0065632A" w:rsidRDefault="00E64FBC" w:rsidP="00332B56">
            <w:pPr>
              <w:pStyle w:val="AmColumnHeading"/>
            </w:pPr>
            <w:r w:rsidRPr="0065632A">
              <w:t>Emendamento</w:t>
            </w:r>
          </w:p>
        </w:tc>
      </w:tr>
      <w:tr w:rsidR="00E64FBC" w:rsidRPr="0065632A" w14:paraId="319D2C37" w14:textId="77777777" w:rsidTr="00332B56">
        <w:trPr>
          <w:jc w:val="center"/>
        </w:trPr>
        <w:tc>
          <w:tcPr>
            <w:tcW w:w="4876" w:type="dxa"/>
            <w:tcBorders>
              <w:top w:val="nil"/>
              <w:left w:val="nil"/>
              <w:bottom w:val="nil"/>
              <w:right w:val="nil"/>
            </w:tcBorders>
          </w:tcPr>
          <w:p w14:paraId="417FDDFB" w14:textId="77777777" w:rsidR="00E64FBC" w:rsidRPr="0065632A" w:rsidRDefault="00E64FBC" w:rsidP="00332B56">
            <w:pPr>
              <w:pStyle w:val="Normal6a"/>
            </w:pPr>
            <w:r w:rsidRPr="0065632A">
              <w:t>10.</w:t>
            </w:r>
            <w:r w:rsidRPr="0065632A">
              <w:tab/>
              <w:t>accoglie con favore la firma dell'accordo quadro avanzato UE-Cile e ne chiede la rapida e completa ratifica; plaude alla conclusione dei negoziati sull'accordo di partenariato UE-Mercosur e sull'accordo globale UE-Messico e chiede che siano firmati e ratificati quanto prima;</w:t>
            </w:r>
          </w:p>
        </w:tc>
        <w:tc>
          <w:tcPr>
            <w:tcW w:w="4876" w:type="dxa"/>
            <w:tcBorders>
              <w:top w:val="nil"/>
              <w:left w:val="nil"/>
              <w:bottom w:val="nil"/>
              <w:right w:val="nil"/>
            </w:tcBorders>
          </w:tcPr>
          <w:p w14:paraId="6173C6C4"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sull'accordo di partenariato UE-Mercosur e sull'accordo globale UE-Messico e chiede che siano firmati e ratificati quanto prima; </w:t>
            </w:r>
            <w:r w:rsidRPr="0065632A">
              <w:rPr>
                <w:b/>
                <w:i/>
              </w:rPr>
              <w:t>riconosce l'attuale slancio politico e incoraggia tutte le parti a sfruttare questa opportunità per rafforzare in modo significativo le relazioni UE-Mercosur, tra l'altro attuando pienamente l'accordo di partenariato UE-Mercosur dopo che sarà stato firmato e ratificato;</w:t>
            </w:r>
          </w:p>
        </w:tc>
      </w:tr>
    </w:tbl>
    <w:p w14:paraId="75B5F9B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13ADDF7" w14:textId="77777777" w:rsidR="00E64FBC" w:rsidRPr="0065632A" w:rsidRDefault="00E64FBC" w:rsidP="00E64FBC">
      <w:r w:rsidRPr="0065632A">
        <w:rPr>
          <w:rStyle w:val="HideTWBExt"/>
        </w:rPr>
        <w:t>&lt;/Amend&gt;</w:t>
      </w:r>
    </w:p>
    <w:p w14:paraId="0AABD98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210</w:t>
      </w:r>
      <w:r w:rsidRPr="0065632A">
        <w:rPr>
          <w:rStyle w:val="HideTWBExt"/>
        </w:rPr>
        <w:t>&lt;/NumAm&gt;</w:t>
      </w:r>
    </w:p>
    <w:p w14:paraId="7DC3F35D"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615C3E41" w14:textId="77777777" w:rsidR="00E64FBC" w:rsidRPr="0065632A" w:rsidRDefault="00E64FBC" w:rsidP="00E64FBC">
      <w:pPr>
        <w:pStyle w:val="NormalBold"/>
      </w:pPr>
      <w:r w:rsidRPr="0065632A">
        <w:rPr>
          <w:rStyle w:val="HideTWBExt"/>
          <w:b w:val="0"/>
        </w:rPr>
        <w:t>&lt;/RepeatBlock-By&gt;</w:t>
      </w:r>
    </w:p>
    <w:p w14:paraId="2ACD2D0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C45A1EA"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FCE990A" w14:textId="77777777" w:rsidTr="00332B56">
        <w:trPr>
          <w:trHeight w:hRule="exact" w:val="240"/>
          <w:jc w:val="center"/>
        </w:trPr>
        <w:tc>
          <w:tcPr>
            <w:tcW w:w="9752" w:type="dxa"/>
            <w:gridSpan w:val="2"/>
            <w:tcBorders>
              <w:top w:val="nil"/>
              <w:left w:val="nil"/>
              <w:bottom w:val="nil"/>
              <w:right w:val="nil"/>
            </w:tcBorders>
          </w:tcPr>
          <w:p w14:paraId="36615A36" w14:textId="77777777" w:rsidR="00E64FBC" w:rsidRPr="0065632A" w:rsidRDefault="00E64FBC" w:rsidP="00332B56"/>
        </w:tc>
      </w:tr>
      <w:tr w:rsidR="00E64FBC" w:rsidRPr="0065632A" w14:paraId="3FE948B3" w14:textId="77777777" w:rsidTr="00332B56">
        <w:trPr>
          <w:trHeight w:val="240"/>
          <w:jc w:val="center"/>
        </w:trPr>
        <w:tc>
          <w:tcPr>
            <w:tcW w:w="4876" w:type="dxa"/>
            <w:tcBorders>
              <w:top w:val="nil"/>
              <w:left w:val="nil"/>
              <w:bottom w:val="nil"/>
              <w:right w:val="nil"/>
            </w:tcBorders>
          </w:tcPr>
          <w:p w14:paraId="43D2032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ACFC5EF" w14:textId="77777777" w:rsidR="00E64FBC" w:rsidRPr="0065632A" w:rsidRDefault="00E64FBC" w:rsidP="00332B56">
            <w:pPr>
              <w:pStyle w:val="AmColumnHeading"/>
            </w:pPr>
            <w:r w:rsidRPr="0065632A">
              <w:t>Emendamento</w:t>
            </w:r>
          </w:p>
        </w:tc>
      </w:tr>
      <w:tr w:rsidR="00E64FBC" w:rsidRPr="0065632A" w14:paraId="1D9B2318" w14:textId="77777777" w:rsidTr="00332B56">
        <w:trPr>
          <w:jc w:val="center"/>
        </w:trPr>
        <w:tc>
          <w:tcPr>
            <w:tcW w:w="4876" w:type="dxa"/>
            <w:tcBorders>
              <w:top w:val="nil"/>
              <w:left w:val="nil"/>
              <w:bottom w:val="nil"/>
              <w:right w:val="nil"/>
            </w:tcBorders>
          </w:tcPr>
          <w:p w14:paraId="7396E400" w14:textId="77777777" w:rsidR="00E64FBC" w:rsidRPr="0065632A" w:rsidRDefault="00E64FBC" w:rsidP="00332B56">
            <w:pPr>
              <w:pStyle w:val="Normal6a"/>
            </w:pPr>
            <w:r w:rsidRPr="0065632A">
              <w:t>10.</w:t>
            </w:r>
            <w:r w:rsidRPr="0065632A">
              <w:tab/>
            </w:r>
            <w:r w:rsidRPr="0065632A">
              <w:rPr>
                <w:b/>
                <w:i/>
              </w:rPr>
              <w:t>accoglie con favore la firma dell'accordo quadro avanzato UE-Cile e ne</w:t>
            </w:r>
            <w:r w:rsidRPr="0065632A">
              <w:t xml:space="preserve"> chiede </w:t>
            </w:r>
            <w:r w:rsidRPr="0065632A">
              <w:rPr>
                <w:b/>
                <w:i/>
              </w:rPr>
              <w:t>la rapida e completa ratifica; plaude alla conclusione dei negoziati sull'</w:t>
            </w:r>
            <w:r w:rsidRPr="0065632A">
              <w:t xml:space="preserve">accordo di partenariato UE-Mercosur e </w:t>
            </w:r>
            <w:r w:rsidRPr="0065632A">
              <w:rPr>
                <w:b/>
                <w:i/>
              </w:rPr>
              <w:t>sull'</w:t>
            </w:r>
            <w:r w:rsidRPr="0065632A">
              <w:t xml:space="preserve">accordo </w:t>
            </w:r>
            <w:r w:rsidRPr="0065632A">
              <w:rPr>
                <w:b/>
                <w:i/>
              </w:rPr>
              <w:t>globale UE-Messico e chiede che siano firmati e ratificati quanto prima</w:t>
            </w:r>
            <w:r w:rsidRPr="0065632A">
              <w:t>;</w:t>
            </w:r>
          </w:p>
        </w:tc>
        <w:tc>
          <w:tcPr>
            <w:tcW w:w="4876" w:type="dxa"/>
            <w:tcBorders>
              <w:top w:val="nil"/>
              <w:left w:val="nil"/>
              <w:bottom w:val="nil"/>
              <w:right w:val="nil"/>
            </w:tcBorders>
          </w:tcPr>
          <w:p w14:paraId="7EB5C031" w14:textId="77777777" w:rsidR="00E64FBC" w:rsidRPr="0065632A" w:rsidRDefault="00E64FBC" w:rsidP="00332B56">
            <w:pPr>
              <w:pStyle w:val="Normal6a"/>
            </w:pPr>
            <w:r w:rsidRPr="0065632A">
              <w:t>10.</w:t>
            </w:r>
            <w:r w:rsidRPr="0065632A">
              <w:tab/>
              <w:t xml:space="preserve">chiede </w:t>
            </w:r>
            <w:r w:rsidRPr="0065632A">
              <w:rPr>
                <w:b/>
                <w:i/>
              </w:rPr>
              <w:t>di non ratificare l'</w:t>
            </w:r>
            <w:r w:rsidRPr="0065632A">
              <w:t xml:space="preserve">accordo di partenariato UE-Mercosur e </w:t>
            </w:r>
            <w:r w:rsidRPr="0065632A">
              <w:rPr>
                <w:b/>
                <w:i/>
              </w:rPr>
              <w:t>di sospendere immediatamente i negoziati sul suo capitolo relativo all'agricoltura; sottolinea che non sarà possibile concludere alcun</w:t>
            </w:r>
            <w:r w:rsidRPr="0065632A">
              <w:t xml:space="preserve"> accordo </w:t>
            </w:r>
            <w:r w:rsidRPr="0065632A">
              <w:rPr>
                <w:b/>
                <w:i/>
              </w:rPr>
              <w:t>fintanto che le normative interne dei paesi del Mercosur in materia di agricoltura rimarranno notevolmente meno rigorose di quelle dell'UE, aumentando così la pressione sugli agricoltori europei ed esponendoli a una concorrenza sleale</w:t>
            </w:r>
            <w:r w:rsidRPr="0065632A">
              <w:t xml:space="preserve">; </w:t>
            </w:r>
            <w:r w:rsidRPr="0065632A">
              <w:rPr>
                <w:b/>
                <w:i/>
              </w:rPr>
              <w:t>sottolinea che, nell'attuale contesto di sicurezza, sarebbe particolarmente irresponsabile compromettere ulteriormente la sovranità alimentare dell'Europa;</w:t>
            </w:r>
          </w:p>
        </w:tc>
      </w:tr>
    </w:tbl>
    <w:p w14:paraId="639E1CF8"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43CA3A59" w14:textId="77777777" w:rsidR="00E64FBC" w:rsidRPr="00593685" w:rsidRDefault="00E64FBC" w:rsidP="00E64FBC">
      <w:pPr>
        <w:rPr>
          <w:lang w:val="es-ES"/>
        </w:rPr>
      </w:pPr>
      <w:r w:rsidRPr="00593685">
        <w:rPr>
          <w:rStyle w:val="HideTWBExt"/>
          <w:lang w:val="es-ES"/>
        </w:rPr>
        <w:t>&lt;/Amend&gt;</w:t>
      </w:r>
    </w:p>
    <w:p w14:paraId="2FAB428E"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211</w:t>
      </w:r>
      <w:r w:rsidRPr="00593685">
        <w:rPr>
          <w:rStyle w:val="HideTWBExt"/>
          <w:lang w:val="es-ES"/>
        </w:rPr>
        <w:t>&lt;/NumAm&gt;</w:t>
      </w:r>
    </w:p>
    <w:p w14:paraId="58251E92"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Cristian Terheş</w:t>
      </w:r>
      <w:r w:rsidRPr="00593685">
        <w:rPr>
          <w:rStyle w:val="HideTWBExt"/>
          <w:b w:val="0"/>
          <w:lang w:val="es-ES"/>
        </w:rPr>
        <w:t>&lt;/Members&gt;</w:t>
      </w:r>
    </w:p>
    <w:p w14:paraId="2312B0D7" w14:textId="77777777" w:rsidR="00E64FBC" w:rsidRPr="00593685" w:rsidRDefault="00E64FBC" w:rsidP="00E64FBC">
      <w:pPr>
        <w:pStyle w:val="NormalBold"/>
        <w:rPr>
          <w:lang w:val="es-ES"/>
        </w:rPr>
      </w:pPr>
      <w:r w:rsidRPr="00593685">
        <w:rPr>
          <w:rStyle w:val="HideTWBExt"/>
          <w:b w:val="0"/>
          <w:lang w:val="es-ES"/>
        </w:rPr>
        <w:t>&lt;/RepeatBlock-By&gt;</w:t>
      </w:r>
    </w:p>
    <w:p w14:paraId="1F16EDD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DB0153F"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9B75EFC" w14:textId="77777777" w:rsidTr="00332B56">
        <w:trPr>
          <w:trHeight w:hRule="exact" w:val="240"/>
          <w:jc w:val="center"/>
        </w:trPr>
        <w:tc>
          <w:tcPr>
            <w:tcW w:w="9752" w:type="dxa"/>
            <w:gridSpan w:val="2"/>
            <w:tcBorders>
              <w:top w:val="nil"/>
              <w:left w:val="nil"/>
              <w:bottom w:val="nil"/>
              <w:right w:val="nil"/>
            </w:tcBorders>
          </w:tcPr>
          <w:p w14:paraId="772BE32E" w14:textId="77777777" w:rsidR="00E64FBC" w:rsidRPr="0065632A" w:rsidRDefault="00E64FBC" w:rsidP="00332B56"/>
        </w:tc>
      </w:tr>
      <w:tr w:rsidR="00E64FBC" w:rsidRPr="0065632A" w14:paraId="67A7AF7B" w14:textId="77777777" w:rsidTr="00332B56">
        <w:trPr>
          <w:trHeight w:val="240"/>
          <w:jc w:val="center"/>
        </w:trPr>
        <w:tc>
          <w:tcPr>
            <w:tcW w:w="4876" w:type="dxa"/>
            <w:tcBorders>
              <w:top w:val="nil"/>
              <w:left w:val="nil"/>
              <w:bottom w:val="nil"/>
              <w:right w:val="nil"/>
            </w:tcBorders>
          </w:tcPr>
          <w:p w14:paraId="3AC3CC6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4846F1F" w14:textId="77777777" w:rsidR="00E64FBC" w:rsidRPr="0065632A" w:rsidRDefault="00E64FBC" w:rsidP="00332B56">
            <w:pPr>
              <w:pStyle w:val="AmColumnHeading"/>
            </w:pPr>
            <w:r w:rsidRPr="0065632A">
              <w:t>Emendamento</w:t>
            </w:r>
          </w:p>
        </w:tc>
      </w:tr>
      <w:tr w:rsidR="00E64FBC" w:rsidRPr="0065632A" w14:paraId="684DE86D" w14:textId="77777777" w:rsidTr="00332B56">
        <w:trPr>
          <w:jc w:val="center"/>
        </w:trPr>
        <w:tc>
          <w:tcPr>
            <w:tcW w:w="4876" w:type="dxa"/>
            <w:tcBorders>
              <w:top w:val="nil"/>
              <w:left w:val="nil"/>
              <w:bottom w:val="nil"/>
              <w:right w:val="nil"/>
            </w:tcBorders>
          </w:tcPr>
          <w:p w14:paraId="2703FCDE"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w:t>
            </w:r>
            <w:r w:rsidRPr="0065632A">
              <w:rPr>
                <w:b/>
                <w:i/>
              </w:rPr>
              <w:t>plaude alla conclusione dei negoziati sull'accordo di partenariato UE-Mercosur e sull'accordo globale UE-Messico e chiede che siano firmati e ratificati quanto prima;</w:t>
            </w:r>
          </w:p>
        </w:tc>
        <w:tc>
          <w:tcPr>
            <w:tcW w:w="4876" w:type="dxa"/>
            <w:tcBorders>
              <w:top w:val="nil"/>
              <w:left w:val="nil"/>
              <w:bottom w:val="nil"/>
              <w:right w:val="nil"/>
            </w:tcBorders>
          </w:tcPr>
          <w:p w14:paraId="5F089BCD" w14:textId="77777777" w:rsidR="00E64FBC" w:rsidRPr="0065632A" w:rsidRDefault="00E64FBC" w:rsidP="00332B56">
            <w:pPr>
              <w:pStyle w:val="Normal6a"/>
            </w:pPr>
            <w:r w:rsidRPr="0065632A">
              <w:t>10.</w:t>
            </w:r>
            <w:r w:rsidRPr="0065632A">
              <w:tab/>
              <w:t>accoglie con favore la firma dell'accordo quadro avanzato UE-Cile e ne chiede la rapida e completa ratifica; </w:t>
            </w:r>
          </w:p>
        </w:tc>
      </w:tr>
    </w:tbl>
    <w:p w14:paraId="0FDA9F7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123D04C" w14:textId="77777777" w:rsidR="00E64FBC" w:rsidRPr="0065632A" w:rsidRDefault="00E64FBC" w:rsidP="00E64FBC">
      <w:r w:rsidRPr="0065632A">
        <w:rPr>
          <w:rStyle w:val="HideTWBExt"/>
        </w:rPr>
        <w:t>&lt;/Amend&gt;</w:t>
      </w:r>
    </w:p>
    <w:p w14:paraId="6DA4946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212</w:t>
      </w:r>
      <w:r w:rsidRPr="0065632A">
        <w:rPr>
          <w:rStyle w:val="HideTWBExt"/>
        </w:rPr>
        <w:t>&lt;/NumAm&gt;</w:t>
      </w:r>
    </w:p>
    <w:p w14:paraId="5DDDA6FA"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1B5BBF55" w14:textId="77777777" w:rsidR="00E64FBC" w:rsidRPr="0065632A" w:rsidRDefault="00E64FBC" w:rsidP="00E64FBC">
      <w:pPr>
        <w:pStyle w:val="NormalBold"/>
      </w:pPr>
      <w:r w:rsidRPr="0065632A">
        <w:rPr>
          <w:rStyle w:val="HideTWBExt"/>
          <w:b w:val="0"/>
        </w:rPr>
        <w:t>&lt;/RepeatBlock-By&gt;</w:t>
      </w:r>
    </w:p>
    <w:p w14:paraId="29C7D2A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1EA3CE4"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E85A28E" w14:textId="77777777" w:rsidTr="00332B56">
        <w:trPr>
          <w:trHeight w:hRule="exact" w:val="240"/>
          <w:jc w:val="center"/>
        </w:trPr>
        <w:tc>
          <w:tcPr>
            <w:tcW w:w="9752" w:type="dxa"/>
            <w:gridSpan w:val="2"/>
            <w:tcBorders>
              <w:top w:val="nil"/>
              <w:left w:val="nil"/>
              <w:bottom w:val="nil"/>
              <w:right w:val="nil"/>
            </w:tcBorders>
          </w:tcPr>
          <w:p w14:paraId="422EF54F" w14:textId="77777777" w:rsidR="00E64FBC" w:rsidRPr="0065632A" w:rsidRDefault="00E64FBC" w:rsidP="00332B56"/>
        </w:tc>
      </w:tr>
      <w:tr w:rsidR="00E64FBC" w:rsidRPr="0065632A" w14:paraId="1A9CDABF" w14:textId="77777777" w:rsidTr="00332B56">
        <w:trPr>
          <w:trHeight w:val="240"/>
          <w:jc w:val="center"/>
        </w:trPr>
        <w:tc>
          <w:tcPr>
            <w:tcW w:w="4876" w:type="dxa"/>
            <w:tcBorders>
              <w:top w:val="nil"/>
              <w:left w:val="nil"/>
              <w:bottom w:val="nil"/>
              <w:right w:val="nil"/>
            </w:tcBorders>
          </w:tcPr>
          <w:p w14:paraId="07B9E6A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1D31A19" w14:textId="77777777" w:rsidR="00E64FBC" w:rsidRPr="0065632A" w:rsidRDefault="00E64FBC" w:rsidP="00332B56">
            <w:pPr>
              <w:pStyle w:val="AmColumnHeading"/>
            </w:pPr>
            <w:r w:rsidRPr="0065632A">
              <w:t>Emendamento</w:t>
            </w:r>
          </w:p>
        </w:tc>
      </w:tr>
      <w:tr w:rsidR="00E64FBC" w:rsidRPr="0065632A" w14:paraId="570FD820" w14:textId="77777777" w:rsidTr="00332B56">
        <w:trPr>
          <w:jc w:val="center"/>
        </w:trPr>
        <w:tc>
          <w:tcPr>
            <w:tcW w:w="4876" w:type="dxa"/>
            <w:tcBorders>
              <w:top w:val="nil"/>
              <w:left w:val="nil"/>
              <w:bottom w:val="nil"/>
              <w:right w:val="nil"/>
            </w:tcBorders>
          </w:tcPr>
          <w:p w14:paraId="0E808492" w14:textId="77777777" w:rsidR="00E64FBC" w:rsidRPr="0065632A" w:rsidRDefault="00E64FBC" w:rsidP="00332B56">
            <w:pPr>
              <w:pStyle w:val="Normal6a"/>
            </w:pPr>
            <w:r w:rsidRPr="0065632A">
              <w:t>10.</w:t>
            </w:r>
            <w:r w:rsidRPr="0065632A">
              <w:tab/>
            </w:r>
            <w:r w:rsidRPr="0065632A">
              <w:rPr>
                <w:b/>
                <w:i/>
              </w:rPr>
              <w:t>accoglie con favore la firma dell'</w:t>
            </w:r>
            <w:r w:rsidRPr="0065632A">
              <w:t xml:space="preserve">accordo quadro avanzato UE-Cile </w:t>
            </w:r>
            <w:r w:rsidRPr="0065632A">
              <w:rPr>
                <w:b/>
                <w:i/>
              </w:rPr>
              <w:t>e ne chiede la rapida e completa ratifica; plaude alla conclusione dei negoziati sull'</w:t>
            </w:r>
            <w:r w:rsidRPr="0065632A">
              <w:t xml:space="preserve">accordo di partenariato UE-Mercosur e </w:t>
            </w:r>
            <w:r w:rsidRPr="0065632A">
              <w:rPr>
                <w:b/>
                <w:i/>
              </w:rPr>
              <w:t>sull'</w:t>
            </w:r>
            <w:r w:rsidRPr="0065632A">
              <w:t xml:space="preserve">accordo globale UE-Messico </w:t>
            </w:r>
            <w:r w:rsidRPr="0065632A">
              <w:rPr>
                <w:b/>
                <w:i/>
              </w:rPr>
              <w:t>e chiede che siano firmati e ratificati quanto prima</w:t>
            </w:r>
            <w:r w:rsidRPr="0065632A">
              <w:t>;</w:t>
            </w:r>
          </w:p>
        </w:tc>
        <w:tc>
          <w:tcPr>
            <w:tcW w:w="4876" w:type="dxa"/>
            <w:tcBorders>
              <w:top w:val="nil"/>
              <w:left w:val="nil"/>
              <w:bottom w:val="nil"/>
              <w:right w:val="nil"/>
            </w:tcBorders>
          </w:tcPr>
          <w:p w14:paraId="736A7B79" w14:textId="77777777" w:rsidR="00E64FBC" w:rsidRPr="0065632A" w:rsidRDefault="00E64FBC" w:rsidP="00332B56">
            <w:pPr>
              <w:pStyle w:val="Normal6a"/>
            </w:pPr>
            <w:r w:rsidRPr="0065632A">
              <w:t>10.</w:t>
            </w:r>
            <w:r w:rsidRPr="0065632A">
              <w:tab/>
            </w:r>
            <w:r w:rsidRPr="0065632A">
              <w:rPr>
                <w:b/>
                <w:i/>
              </w:rPr>
              <w:t>esorta a rivedere l'</w:t>
            </w:r>
            <w:r w:rsidRPr="0065632A">
              <w:t>accordo quadro avanzato UE-Cile</w:t>
            </w:r>
            <w:r w:rsidRPr="0065632A">
              <w:rPr>
                <w:b/>
                <w:i/>
              </w:rPr>
              <w:t>, l'</w:t>
            </w:r>
            <w:r w:rsidRPr="0065632A">
              <w:t xml:space="preserve">accordo di partenariato UE-Mercosur e </w:t>
            </w:r>
            <w:r w:rsidRPr="0065632A">
              <w:rPr>
                <w:b/>
                <w:i/>
              </w:rPr>
              <w:t>l'</w:t>
            </w:r>
            <w:r w:rsidRPr="0065632A">
              <w:t xml:space="preserve">accordo globale UE-Messico </w:t>
            </w:r>
            <w:r w:rsidRPr="0065632A">
              <w:rPr>
                <w:b/>
                <w:i/>
              </w:rPr>
              <w:t>al fine di promuovere partenariati commerciali più simmetrici con i paesi ALC coinvolti, impedendo alle imprese di citare in giudizio i paesi per aver protetto l'ambiente e i diritti dei loro cittadini</w:t>
            </w:r>
            <w:r w:rsidRPr="0065632A">
              <w:t xml:space="preserve"> </w:t>
            </w:r>
            <w:r w:rsidRPr="0065632A">
              <w:rPr>
                <w:b/>
                <w:i/>
              </w:rPr>
              <w:t>e garantendo il rispetto degli obblighi in materia di diritti umani e delle norme ambientali</w:t>
            </w:r>
            <w:r w:rsidRPr="0065632A">
              <w:t>;</w:t>
            </w:r>
          </w:p>
        </w:tc>
      </w:tr>
    </w:tbl>
    <w:p w14:paraId="15E3378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8D682E6" w14:textId="77777777" w:rsidR="00E64FBC" w:rsidRPr="0065632A" w:rsidRDefault="00E64FBC" w:rsidP="00E64FBC">
      <w:r w:rsidRPr="0065632A">
        <w:rPr>
          <w:rStyle w:val="HideTWBExt"/>
        </w:rPr>
        <w:t>&lt;/Amend&gt;</w:t>
      </w:r>
    </w:p>
    <w:p w14:paraId="7FF47CE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213</w:t>
      </w:r>
      <w:r w:rsidRPr="0065632A">
        <w:rPr>
          <w:rStyle w:val="HideTWBExt"/>
        </w:rPr>
        <w:t>&lt;/NumAm&gt;</w:t>
      </w:r>
    </w:p>
    <w:p w14:paraId="6167A0F3"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5F96629E"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27522729" w14:textId="77777777" w:rsidR="00E64FBC" w:rsidRPr="0065632A" w:rsidRDefault="00E64FBC" w:rsidP="00E64FBC">
      <w:pPr>
        <w:pStyle w:val="NormalBold"/>
      </w:pPr>
      <w:r w:rsidRPr="0065632A">
        <w:rPr>
          <w:rStyle w:val="HideTWBExt"/>
          <w:b w:val="0"/>
        </w:rPr>
        <w:t>&lt;/RepeatBlock-By&gt;</w:t>
      </w:r>
    </w:p>
    <w:p w14:paraId="15B5089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D185C21"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F8372A6" w14:textId="77777777" w:rsidTr="00332B56">
        <w:trPr>
          <w:trHeight w:hRule="exact" w:val="240"/>
          <w:jc w:val="center"/>
        </w:trPr>
        <w:tc>
          <w:tcPr>
            <w:tcW w:w="9752" w:type="dxa"/>
            <w:gridSpan w:val="2"/>
            <w:tcBorders>
              <w:top w:val="nil"/>
              <w:left w:val="nil"/>
              <w:bottom w:val="nil"/>
              <w:right w:val="nil"/>
            </w:tcBorders>
          </w:tcPr>
          <w:p w14:paraId="0A9349D0" w14:textId="77777777" w:rsidR="00E64FBC" w:rsidRPr="0065632A" w:rsidRDefault="00E64FBC" w:rsidP="00332B56"/>
        </w:tc>
      </w:tr>
      <w:tr w:rsidR="00E64FBC" w:rsidRPr="0065632A" w14:paraId="79451755" w14:textId="77777777" w:rsidTr="00332B56">
        <w:trPr>
          <w:trHeight w:val="240"/>
          <w:jc w:val="center"/>
        </w:trPr>
        <w:tc>
          <w:tcPr>
            <w:tcW w:w="4876" w:type="dxa"/>
            <w:tcBorders>
              <w:top w:val="nil"/>
              <w:left w:val="nil"/>
              <w:bottom w:val="nil"/>
              <w:right w:val="nil"/>
            </w:tcBorders>
          </w:tcPr>
          <w:p w14:paraId="00D22C1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9F22368" w14:textId="77777777" w:rsidR="00E64FBC" w:rsidRPr="0065632A" w:rsidRDefault="00E64FBC" w:rsidP="00332B56">
            <w:pPr>
              <w:pStyle w:val="AmColumnHeading"/>
            </w:pPr>
            <w:r w:rsidRPr="0065632A">
              <w:t>Emendamento</w:t>
            </w:r>
          </w:p>
        </w:tc>
      </w:tr>
      <w:tr w:rsidR="00E64FBC" w:rsidRPr="0065632A" w14:paraId="022A397F" w14:textId="77777777" w:rsidTr="00332B56">
        <w:trPr>
          <w:jc w:val="center"/>
        </w:trPr>
        <w:tc>
          <w:tcPr>
            <w:tcW w:w="4876" w:type="dxa"/>
            <w:tcBorders>
              <w:top w:val="nil"/>
              <w:left w:val="nil"/>
              <w:bottom w:val="nil"/>
              <w:right w:val="nil"/>
            </w:tcBorders>
          </w:tcPr>
          <w:p w14:paraId="6A9D1951" w14:textId="77777777" w:rsidR="00E64FBC" w:rsidRPr="0065632A" w:rsidRDefault="00E64FBC" w:rsidP="00332B56">
            <w:pPr>
              <w:pStyle w:val="Normal6a"/>
            </w:pPr>
            <w:r w:rsidRPr="0065632A">
              <w:t>10.</w:t>
            </w:r>
            <w:r w:rsidRPr="0065632A">
              <w:tab/>
            </w:r>
            <w:r w:rsidRPr="0065632A">
              <w:rPr>
                <w:b/>
                <w:i/>
              </w:rPr>
              <w:t>accoglie con favore la</w:t>
            </w:r>
            <w:r w:rsidRPr="0065632A">
              <w:t xml:space="preserve"> firma dell'accordo quadro avanzato UE-Cile </w:t>
            </w:r>
            <w:r w:rsidRPr="0065632A">
              <w:rPr>
                <w:b/>
                <w:i/>
              </w:rPr>
              <w:t>e ne chiede la rapida e completa ratifica</w:t>
            </w:r>
            <w:r w:rsidRPr="0065632A">
              <w:t>;</w:t>
            </w:r>
            <w:r w:rsidRPr="0065632A">
              <w:rPr>
                <w:b/>
                <w:i/>
              </w:rPr>
              <w:t xml:space="preserve"> plaude alla</w:t>
            </w:r>
            <w:r w:rsidRPr="0065632A">
              <w:t xml:space="preserve"> conclusione dei negoziati sull'accordo di partenariato UE-Mercosur e sull'accordo globale UE-Messico </w:t>
            </w:r>
            <w:r w:rsidRPr="0065632A">
              <w:rPr>
                <w:b/>
                <w:i/>
              </w:rPr>
              <w:t>e chiede che siano firmati e ratificati quanto prima</w:t>
            </w:r>
            <w:r w:rsidRPr="0065632A">
              <w:t>;</w:t>
            </w:r>
          </w:p>
        </w:tc>
        <w:tc>
          <w:tcPr>
            <w:tcW w:w="4876" w:type="dxa"/>
            <w:tcBorders>
              <w:top w:val="nil"/>
              <w:left w:val="nil"/>
              <w:bottom w:val="nil"/>
              <w:right w:val="nil"/>
            </w:tcBorders>
          </w:tcPr>
          <w:p w14:paraId="27E11D35" w14:textId="77777777" w:rsidR="00E64FBC" w:rsidRPr="0065632A" w:rsidRDefault="00E64FBC" w:rsidP="00332B56">
            <w:pPr>
              <w:pStyle w:val="Normal6a"/>
            </w:pPr>
            <w:r w:rsidRPr="0065632A">
              <w:t>10.</w:t>
            </w:r>
            <w:r w:rsidRPr="0065632A">
              <w:tab/>
            </w:r>
            <w:r w:rsidRPr="0065632A">
              <w:rPr>
                <w:b/>
                <w:i/>
              </w:rPr>
              <w:t>prende atto della</w:t>
            </w:r>
            <w:r w:rsidRPr="0065632A">
              <w:t xml:space="preserve"> firma dell'accordo quadro avanzato UE-Cile;</w:t>
            </w:r>
            <w:r w:rsidRPr="0065632A">
              <w:rPr>
                <w:b/>
                <w:i/>
              </w:rPr>
              <w:t xml:space="preserve"> riconosce la</w:t>
            </w:r>
            <w:r w:rsidRPr="0065632A">
              <w:t xml:space="preserve"> conclusione dei negoziati sull'accordo di partenariato UE-Mercosur e sull'accordo globale UE-Messico;</w:t>
            </w:r>
            <w:r w:rsidRPr="0065632A">
              <w:rPr>
                <w:b/>
                <w:i/>
              </w:rPr>
              <w:t xml:space="preserve"> sottolinea la necessità di rafforzare e migliorare rapidamente la dimensione della sostenibilità di tali accordi;</w:t>
            </w:r>
          </w:p>
        </w:tc>
      </w:tr>
    </w:tbl>
    <w:p w14:paraId="28EC7C4E"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1369748A" w14:textId="77777777" w:rsidR="00E64FBC" w:rsidRPr="00593685" w:rsidRDefault="00E64FBC" w:rsidP="00E64FBC">
      <w:pPr>
        <w:rPr>
          <w:lang w:val="es-ES"/>
        </w:rPr>
      </w:pPr>
      <w:r w:rsidRPr="00593685">
        <w:rPr>
          <w:rStyle w:val="HideTWBExt"/>
          <w:lang w:val="es-ES"/>
        </w:rPr>
        <w:t>&lt;/Amend&gt;</w:t>
      </w:r>
    </w:p>
    <w:p w14:paraId="5761B104"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214</w:t>
      </w:r>
      <w:r w:rsidRPr="00593685">
        <w:rPr>
          <w:rStyle w:val="HideTWBExt"/>
          <w:lang w:val="es-ES"/>
        </w:rPr>
        <w:t>&lt;/NumAm&gt;</w:t>
      </w:r>
    </w:p>
    <w:p w14:paraId="59D0B80C"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Sebastian Tynkkynen</w:t>
      </w:r>
      <w:r w:rsidRPr="00593685">
        <w:rPr>
          <w:rStyle w:val="HideTWBExt"/>
          <w:b w:val="0"/>
          <w:lang w:val="es-ES"/>
        </w:rPr>
        <w:t>&lt;/Members&gt;</w:t>
      </w:r>
    </w:p>
    <w:p w14:paraId="37319D25" w14:textId="77777777" w:rsidR="00E64FBC" w:rsidRPr="00593685" w:rsidRDefault="00E64FBC" w:rsidP="00E64FBC">
      <w:pPr>
        <w:pStyle w:val="NormalBold"/>
        <w:rPr>
          <w:lang w:val="es-ES"/>
        </w:rPr>
      </w:pPr>
      <w:r w:rsidRPr="00593685">
        <w:rPr>
          <w:rStyle w:val="HideTWBExt"/>
          <w:b w:val="0"/>
          <w:lang w:val="es-ES"/>
        </w:rPr>
        <w:t>&lt;/RepeatBlock-By&gt;</w:t>
      </w:r>
    </w:p>
    <w:p w14:paraId="056666C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4821EC3"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2DE4EBA" w14:textId="77777777" w:rsidTr="00332B56">
        <w:trPr>
          <w:trHeight w:hRule="exact" w:val="240"/>
          <w:jc w:val="center"/>
        </w:trPr>
        <w:tc>
          <w:tcPr>
            <w:tcW w:w="9752" w:type="dxa"/>
            <w:gridSpan w:val="2"/>
            <w:tcBorders>
              <w:top w:val="nil"/>
              <w:left w:val="nil"/>
              <w:bottom w:val="nil"/>
              <w:right w:val="nil"/>
            </w:tcBorders>
          </w:tcPr>
          <w:p w14:paraId="4EE2EE57" w14:textId="77777777" w:rsidR="00E64FBC" w:rsidRPr="0065632A" w:rsidRDefault="00E64FBC" w:rsidP="00332B56"/>
        </w:tc>
      </w:tr>
      <w:tr w:rsidR="00E64FBC" w:rsidRPr="0065632A" w14:paraId="03BE1DB5" w14:textId="77777777" w:rsidTr="00332B56">
        <w:trPr>
          <w:trHeight w:val="240"/>
          <w:jc w:val="center"/>
        </w:trPr>
        <w:tc>
          <w:tcPr>
            <w:tcW w:w="4876" w:type="dxa"/>
            <w:tcBorders>
              <w:top w:val="nil"/>
              <w:left w:val="nil"/>
              <w:bottom w:val="nil"/>
              <w:right w:val="nil"/>
            </w:tcBorders>
          </w:tcPr>
          <w:p w14:paraId="557F2E9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B2ACB18" w14:textId="77777777" w:rsidR="00E64FBC" w:rsidRPr="0065632A" w:rsidRDefault="00E64FBC" w:rsidP="00332B56">
            <w:pPr>
              <w:pStyle w:val="AmColumnHeading"/>
            </w:pPr>
            <w:r w:rsidRPr="0065632A">
              <w:t>Emendamento</w:t>
            </w:r>
          </w:p>
        </w:tc>
      </w:tr>
      <w:tr w:rsidR="00E64FBC" w:rsidRPr="0065632A" w14:paraId="2279E5AA" w14:textId="77777777" w:rsidTr="00332B56">
        <w:trPr>
          <w:jc w:val="center"/>
        </w:trPr>
        <w:tc>
          <w:tcPr>
            <w:tcW w:w="4876" w:type="dxa"/>
            <w:tcBorders>
              <w:top w:val="nil"/>
              <w:left w:val="nil"/>
              <w:bottom w:val="nil"/>
              <w:right w:val="nil"/>
            </w:tcBorders>
          </w:tcPr>
          <w:p w14:paraId="2F864EE5"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w:t>
            </w:r>
            <w:r w:rsidRPr="0065632A">
              <w:rPr>
                <w:b/>
                <w:i/>
              </w:rPr>
              <w:t>sull'accordo di partenariato UE-Mercosur e</w:t>
            </w:r>
            <w:r w:rsidRPr="0065632A">
              <w:t xml:space="preserve"> sull'accordo globale UE-Messico e chiede che </w:t>
            </w:r>
            <w:r w:rsidRPr="0065632A">
              <w:rPr>
                <w:b/>
                <w:i/>
              </w:rPr>
              <w:t>siano firmati e ratificati</w:t>
            </w:r>
            <w:r w:rsidRPr="0065632A">
              <w:t xml:space="preserve"> quanto prima;</w:t>
            </w:r>
          </w:p>
        </w:tc>
        <w:tc>
          <w:tcPr>
            <w:tcW w:w="4876" w:type="dxa"/>
            <w:tcBorders>
              <w:top w:val="nil"/>
              <w:left w:val="nil"/>
              <w:bottom w:val="nil"/>
              <w:right w:val="nil"/>
            </w:tcBorders>
          </w:tcPr>
          <w:p w14:paraId="4E8D6C20"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sull'accordo globale UE-Messico e chiede che </w:t>
            </w:r>
            <w:r w:rsidRPr="0065632A">
              <w:rPr>
                <w:b/>
                <w:i/>
              </w:rPr>
              <w:t>sia firmato e ratificato</w:t>
            </w:r>
            <w:r w:rsidRPr="0065632A">
              <w:t xml:space="preserve"> quanto prima; </w:t>
            </w:r>
            <w:r w:rsidRPr="0065632A">
              <w:rPr>
                <w:b/>
                <w:i/>
              </w:rPr>
              <w:t>prende atto dell'accordo di partenariato UE-Mercosur;</w:t>
            </w:r>
            <w:r w:rsidRPr="0065632A">
              <w:t xml:space="preserve"> </w:t>
            </w:r>
            <w:r w:rsidRPr="0065632A">
              <w:rPr>
                <w:b/>
                <w:i/>
              </w:rPr>
              <w:t>sottolinea che l'accordo desta serie preoccupazioni dal punto di vista degli agricoltori europei;</w:t>
            </w:r>
          </w:p>
        </w:tc>
      </w:tr>
    </w:tbl>
    <w:p w14:paraId="396C5CA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{FI}</w:t>
      </w:r>
      <w:r w:rsidRPr="0065632A">
        <w:t>fi</w:t>
      </w:r>
      <w:r w:rsidRPr="0065632A">
        <w:rPr>
          <w:rStyle w:val="HideTWBExt"/>
        </w:rPr>
        <w:t>&lt;/Original&gt;</w:t>
      </w:r>
    </w:p>
    <w:p w14:paraId="0D2B9830" w14:textId="77777777" w:rsidR="00E64FBC" w:rsidRPr="0065632A" w:rsidRDefault="00E64FBC" w:rsidP="00E64FBC">
      <w:r w:rsidRPr="0065632A">
        <w:rPr>
          <w:rStyle w:val="HideTWBExt"/>
        </w:rPr>
        <w:t>&lt;/Amend&gt;</w:t>
      </w:r>
    </w:p>
    <w:p w14:paraId="552C83F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215</w:t>
      </w:r>
      <w:r w:rsidRPr="0065632A">
        <w:rPr>
          <w:rStyle w:val="HideTWBExt"/>
        </w:rPr>
        <w:t>&lt;/NumAm&gt;</w:t>
      </w:r>
    </w:p>
    <w:p w14:paraId="27CF3AA7"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5409DAAE" w14:textId="77777777" w:rsidR="00E64FBC" w:rsidRPr="0065632A" w:rsidRDefault="00E64FBC" w:rsidP="00E64FBC">
      <w:pPr>
        <w:pStyle w:val="NormalBold"/>
      </w:pPr>
      <w:r w:rsidRPr="0065632A">
        <w:rPr>
          <w:rStyle w:val="HideTWBExt"/>
          <w:b w:val="0"/>
        </w:rPr>
        <w:t>&lt;/RepeatBlock-By&gt;</w:t>
      </w:r>
    </w:p>
    <w:p w14:paraId="1917200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73465B7"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27A117D" w14:textId="77777777" w:rsidTr="00332B56">
        <w:trPr>
          <w:trHeight w:hRule="exact" w:val="240"/>
          <w:jc w:val="center"/>
        </w:trPr>
        <w:tc>
          <w:tcPr>
            <w:tcW w:w="9752" w:type="dxa"/>
            <w:gridSpan w:val="2"/>
            <w:tcBorders>
              <w:top w:val="nil"/>
              <w:left w:val="nil"/>
              <w:bottom w:val="nil"/>
              <w:right w:val="nil"/>
            </w:tcBorders>
          </w:tcPr>
          <w:p w14:paraId="202EE7A9" w14:textId="77777777" w:rsidR="00E64FBC" w:rsidRPr="0065632A" w:rsidRDefault="00E64FBC" w:rsidP="00332B56"/>
        </w:tc>
      </w:tr>
      <w:tr w:rsidR="00E64FBC" w:rsidRPr="0065632A" w14:paraId="261E6286" w14:textId="77777777" w:rsidTr="00332B56">
        <w:trPr>
          <w:trHeight w:val="240"/>
          <w:jc w:val="center"/>
        </w:trPr>
        <w:tc>
          <w:tcPr>
            <w:tcW w:w="4876" w:type="dxa"/>
            <w:tcBorders>
              <w:top w:val="nil"/>
              <w:left w:val="nil"/>
              <w:bottom w:val="nil"/>
              <w:right w:val="nil"/>
            </w:tcBorders>
          </w:tcPr>
          <w:p w14:paraId="5FFDD31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798A5D3" w14:textId="77777777" w:rsidR="00E64FBC" w:rsidRPr="0065632A" w:rsidRDefault="00E64FBC" w:rsidP="00332B56">
            <w:pPr>
              <w:pStyle w:val="AmColumnHeading"/>
            </w:pPr>
            <w:r w:rsidRPr="0065632A">
              <w:t>Emendamento</w:t>
            </w:r>
          </w:p>
        </w:tc>
      </w:tr>
      <w:tr w:rsidR="00E64FBC" w:rsidRPr="0065632A" w14:paraId="7F509833" w14:textId="77777777" w:rsidTr="00332B56">
        <w:trPr>
          <w:jc w:val="center"/>
        </w:trPr>
        <w:tc>
          <w:tcPr>
            <w:tcW w:w="4876" w:type="dxa"/>
            <w:tcBorders>
              <w:top w:val="nil"/>
              <w:left w:val="nil"/>
              <w:bottom w:val="nil"/>
              <w:right w:val="nil"/>
            </w:tcBorders>
          </w:tcPr>
          <w:p w14:paraId="76B68478" w14:textId="77777777" w:rsidR="00E64FBC" w:rsidRPr="0065632A" w:rsidRDefault="00E64FBC" w:rsidP="00332B56">
            <w:pPr>
              <w:pStyle w:val="Normal6a"/>
            </w:pPr>
            <w:r w:rsidRPr="0065632A">
              <w:t>10.</w:t>
            </w:r>
            <w:r w:rsidRPr="0065632A">
              <w:tab/>
              <w:t>accoglie con favore la firma dell'accordo quadro avanzato UE-Cile e ne chiede la rapida e completa ratifica; plaude alla conclusione dei negoziati sull'accordo di partenariato UE-Mercosur e sull'accordo globale UE-Messico e chiede che siano firmati e ratificati quanto prima;</w:t>
            </w:r>
          </w:p>
        </w:tc>
        <w:tc>
          <w:tcPr>
            <w:tcW w:w="4876" w:type="dxa"/>
            <w:tcBorders>
              <w:top w:val="nil"/>
              <w:left w:val="nil"/>
              <w:bottom w:val="nil"/>
              <w:right w:val="nil"/>
            </w:tcBorders>
          </w:tcPr>
          <w:p w14:paraId="5304EEF9"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sull'accordo di partenariato UE-Mercosur e sull'accordo globale UE-Messico e chiede che siano firmati e ratificati quanto prima </w:t>
            </w:r>
            <w:r w:rsidRPr="0065632A">
              <w:rPr>
                <w:b/>
                <w:i/>
              </w:rPr>
              <w:t>in vista di un'ulteriore integrazione economica che porti a uno spazio di prosperità condivisa e di maggiore sicurezza economica</w:t>
            </w:r>
            <w:r w:rsidRPr="0065632A">
              <w:t>;</w:t>
            </w:r>
          </w:p>
        </w:tc>
      </w:tr>
    </w:tbl>
    <w:p w14:paraId="51EBE33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179D881" w14:textId="77777777" w:rsidR="00E64FBC" w:rsidRPr="0065632A" w:rsidRDefault="00E64FBC" w:rsidP="00E64FBC">
      <w:r w:rsidRPr="0065632A">
        <w:rPr>
          <w:rStyle w:val="HideTWBExt"/>
        </w:rPr>
        <w:t>&lt;/Amend&gt;</w:t>
      </w:r>
    </w:p>
    <w:p w14:paraId="7EB1E48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216</w:t>
      </w:r>
      <w:r w:rsidRPr="0065632A">
        <w:rPr>
          <w:rStyle w:val="HideTWBExt"/>
        </w:rPr>
        <w:t>&lt;/NumAm&gt;</w:t>
      </w:r>
    </w:p>
    <w:p w14:paraId="0998EB95"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A927331" w14:textId="77777777" w:rsidR="00E64FBC" w:rsidRPr="0065632A" w:rsidRDefault="00E64FBC" w:rsidP="00E64FBC">
      <w:pPr>
        <w:pStyle w:val="NormalBold"/>
      </w:pPr>
      <w:r w:rsidRPr="0065632A">
        <w:rPr>
          <w:rStyle w:val="HideTWBExt"/>
          <w:b w:val="0"/>
        </w:rPr>
        <w:t>&lt;/RepeatBlock-By&gt;</w:t>
      </w:r>
    </w:p>
    <w:p w14:paraId="6F5A044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B620934"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B92A62D" w14:textId="77777777" w:rsidTr="00332B56">
        <w:trPr>
          <w:trHeight w:hRule="exact" w:val="240"/>
          <w:jc w:val="center"/>
        </w:trPr>
        <w:tc>
          <w:tcPr>
            <w:tcW w:w="9752" w:type="dxa"/>
            <w:gridSpan w:val="2"/>
            <w:tcBorders>
              <w:top w:val="nil"/>
              <w:left w:val="nil"/>
              <w:bottom w:val="nil"/>
              <w:right w:val="nil"/>
            </w:tcBorders>
          </w:tcPr>
          <w:p w14:paraId="2B07F6C5" w14:textId="77777777" w:rsidR="00E64FBC" w:rsidRPr="0065632A" w:rsidRDefault="00E64FBC" w:rsidP="00332B56"/>
        </w:tc>
      </w:tr>
      <w:tr w:rsidR="00E64FBC" w:rsidRPr="0065632A" w14:paraId="12530FDA" w14:textId="77777777" w:rsidTr="00332B56">
        <w:trPr>
          <w:trHeight w:val="240"/>
          <w:jc w:val="center"/>
        </w:trPr>
        <w:tc>
          <w:tcPr>
            <w:tcW w:w="4876" w:type="dxa"/>
            <w:tcBorders>
              <w:top w:val="nil"/>
              <w:left w:val="nil"/>
              <w:bottom w:val="nil"/>
              <w:right w:val="nil"/>
            </w:tcBorders>
          </w:tcPr>
          <w:p w14:paraId="73FDF88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134D16C" w14:textId="77777777" w:rsidR="00E64FBC" w:rsidRPr="0065632A" w:rsidRDefault="00E64FBC" w:rsidP="00332B56">
            <w:pPr>
              <w:pStyle w:val="AmColumnHeading"/>
            </w:pPr>
            <w:r w:rsidRPr="0065632A">
              <w:t>Emendamento</w:t>
            </w:r>
          </w:p>
        </w:tc>
      </w:tr>
      <w:tr w:rsidR="00E64FBC" w:rsidRPr="0065632A" w14:paraId="1486119E" w14:textId="77777777" w:rsidTr="00332B56">
        <w:trPr>
          <w:jc w:val="center"/>
        </w:trPr>
        <w:tc>
          <w:tcPr>
            <w:tcW w:w="4876" w:type="dxa"/>
            <w:tcBorders>
              <w:top w:val="nil"/>
              <w:left w:val="nil"/>
              <w:bottom w:val="nil"/>
              <w:right w:val="nil"/>
            </w:tcBorders>
          </w:tcPr>
          <w:p w14:paraId="1793DC2A" w14:textId="77777777" w:rsidR="00E64FBC" w:rsidRPr="0065632A" w:rsidRDefault="00E64FBC" w:rsidP="00332B56">
            <w:pPr>
              <w:pStyle w:val="Normal6a"/>
            </w:pPr>
            <w:r w:rsidRPr="0065632A">
              <w:t>10.</w:t>
            </w:r>
            <w:r w:rsidRPr="0065632A">
              <w:tab/>
              <w:t>accoglie con favore la firma dell'accordo quadro avanzato UE-Cile e ne chiede la rapida e completa ratifica; plaude alla conclusione dei negoziati sull'accordo di partenariato UE-Mercosur e sull'accordo globale UE-Messico e chiede che siano firmati e ratificati quanto prima;</w:t>
            </w:r>
          </w:p>
        </w:tc>
        <w:tc>
          <w:tcPr>
            <w:tcW w:w="4876" w:type="dxa"/>
            <w:tcBorders>
              <w:top w:val="nil"/>
              <w:left w:val="nil"/>
              <w:bottom w:val="nil"/>
              <w:right w:val="nil"/>
            </w:tcBorders>
          </w:tcPr>
          <w:p w14:paraId="1E71F30E"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sull'accordo di partenariato UE-Mercosur e sull'accordo globale UE-Messico e chiede che siano firmati e ratificati quanto prima </w:t>
            </w:r>
            <w:r w:rsidRPr="0065632A">
              <w:rPr>
                <w:b/>
                <w:i/>
              </w:rPr>
              <w:t>in vista di un'ulteriore integrazione economica che porti a uno spazio di prosperità condivisa e di maggiore sicurezza economica</w:t>
            </w:r>
            <w:r w:rsidRPr="0065632A">
              <w:t>;</w:t>
            </w:r>
          </w:p>
        </w:tc>
      </w:tr>
    </w:tbl>
    <w:p w14:paraId="765E905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4D477C8" w14:textId="77777777" w:rsidR="00E64FBC" w:rsidRPr="0065632A" w:rsidRDefault="00E64FBC" w:rsidP="00E64FBC">
      <w:r w:rsidRPr="0065632A">
        <w:rPr>
          <w:rStyle w:val="HideTWBExt"/>
        </w:rPr>
        <w:t>&lt;/Amend&gt;</w:t>
      </w:r>
    </w:p>
    <w:p w14:paraId="795ABAB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217</w:t>
      </w:r>
      <w:r w:rsidRPr="0065632A">
        <w:rPr>
          <w:rStyle w:val="HideTWBExt"/>
        </w:rPr>
        <w:t>&lt;/NumAm&gt;</w:t>
      </w:r>
    </w:p>
    <w:p w14:paraId="28B925EB"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61F06789" w14:textId="77777777" w:rsidR="00E64FBC" w:rsidRPr="0065632A" w:rsidRDefault="00E64FBC" w:rsidP="00E64FBC">
      <w:pPr>
        <w:pStyle w:val="NormalBold"/>
      </w:pPr>
      <w:r w:rsidRPr="0065632A">
        <w:rPr>
          <w:rStyle w:val="HideTWBExt"/>
          <w:b w:val="0"/>
        </w:rPr>
        <w:t>&lt;/RepeatBlock-By&gt;</w:t>
      </w:r>
    </w:p>
    <w:p w14:paraId="5EC0D15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62B6633"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426D76D" w14:textId="77777777" w:rsidTr="00332B56">
        <w:trPr>
          <w:trHeight w:hRule="exact" w:val="240"/>
          <w:jc w:val="center"/>
        </w:trPr>
        <w:tc>
          <w:tcPr>
            <w:tcW w:w="9752" w:type="dxa"/>
            <w:gridSpan w:val="2"/>
            <w:tcBorders>
              <w:top w:val="nil"/>
              <w:left w:val="nil"/>
              <w:bottom w:val="nil"/>
              <w:right w:val="nil"/>
            </w:tcBorders>
          </w:tcPr>
          <w:p w14:paraId="69FC6E78" w14:textId="77777777" w:rsidR="00E64FBC" w:rsidRPr="0065632A" w:rsidRDefault="00E64FBC" w:rsidP="00332B56"/>
        </w:tc>
      </w:tr>
      <w:tr w:rsidR="00E64FBC" w:rsidRPr="0065632A" w14:paraId="7A0D0D35" w14:textId="77777777" w:rsidTr="00332B56">
        <w:trPr>
          <w:trHeight w:val="240"/>
          <w:jc w:val="center"/>
        </w:trPr>
        <w:tc>
          <w:tcPr>
            <w:tcW w:w="4876" w:type="dxa"/>
            <w:tcBorders>
              <w:top w:val="nil"/>
              <w:left w:val="nil"/>
              <w:bottom w:val="nil"/>
              <w:right w:val="nil"/>
            </w:tcBorders>
          </w:tcPr>
          <w:p w14:paraId="31231E4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B4E6889" w14:textId="77777777" w:rsidR="00E64FBC" w:rsidRPr="0065632A" w:rsidRDefault="00E64FBC" w:rsidP="00332B56">
            <w:pPr>
              <w:pStyle w:val="AmColumnHeading"/>
            </w:pPr>
            <w:r w:rsidRPr="0065632A">
              <w:t>Emendamento</w:t>
            </w:r>
          </w:p>
        </w:tc>
      </w:tr>
      <w:tr w:rsidR="00E64FBC" w:rsidRPr="0065632A" w14:paraId="3A8D0EAB" w14:textId="77777777" w:rsidTr="00332B56">
        <w:trPr>
          <w:jc w:val="center"/>
        </w:trPr>
        <w:tc>
          <w:tcPr>
            <w:tcW w:w="4876" w:type="dxa"/>
            <w:tcBorders>
              <w:top w:val="nil"/>
              <w:left w:val="nil"/>
              <w:bottom w:val="nil"/>
              <w:right w:val="nil"/>
            </w:tcBorders>
          </w:tcPr>
          <w:p w14:paraId="61C0A85B" w14:textId="77777777" w:rsidR="00E64FBC" w:rsidRPr="0065632A" w:rsidRDefault="00E64FBC" w:rsidP="00332B56">
            <w:pPr>
              <w:pStyle w:val="Normal6a"/>
            </w:pPr>
            <w:r w:rsidRPr="0065632A">
              <w:t>10.</w:t>
            </w:r>
            <w:r w:rsidRPr="0065632A">
              <w:tab/>
            </w:r>
            <w:r w:rsidRPr="0065632A">
              <w:rPr>
                <w:b/>
                <w:i/>
              </w:rPr>
              <w:t>accoglie con favore la firma dell'accordo quadro avanzato UE-Cile e ne chiede la rapida e completa ratifica; plaude alla</w:t>
            </w:r>
            <w:r w:rsidRPr="0065632A">
              <w:t xml:space="preserve"> conclusione dei negoziati sull'accordo di partenariato UE-Mercosur </w:t>
            </w:r>
            <w:r w:rsidRPr="0065632A">
              <w:rPr>
                <w:b/>
                <w:i/>
              </w:rPr>
              <w:t>e sull'accordo globale UE-Messico e chiede che siano firmati e ratificati quanto prima</w:t>
            </w:r>
            <w:r w:rsidRPr="0065632A">
              <w:t>;</w:t>
            </w:r>
          </w:p>
        </w:tc>
        <w:tc>
          <w:tcPr>
            <w:tcW w:w="4876" w:type="dxa"/>
            <w:tcBorders>
              <w:top w:val="nil"/>
              <w:left w:val="nil"/>
              <w:bottom w:val="nil"/>
              <w:right w:val="nil"/>
            </w:tcBorders>
          </w:tcPr>
          <w:p w14:paraId="37079FDF" w14:textId="77777777" w:rsidR="00E64FBC" w:rsidRPr="0065632A" w:rsidRDefault="00E64FBC" w:rsidP="00332B56">
            <w:pPr>
              <w:pStyle w:val="Normal6a"/>
            </w:pPr>
            <w:r w:rsidRPr="0065632A">
              <w:t>10.</w:t>
            </w:r>
            <w:r w:rsidRPr="0065632A">
              <w:tab/>
            </w:r>
            <w:r w:rsidRPr="0065632A">
              <w:rPr>
                <w:b/>
                <w:i/>
              </w:rPr>
              <w:t>deplora la</w:t>
            </w:r>
            <w:r w:rsidRPr="0065632A">
              <w:t xml:space="preserve"> conclusione dei negoziati sull'accordo di partenariato UE-Mercosur</w:t>
            </w:r>
            <w:r w:rsidRPr="0065632A">
              <w:rPr>
                <w:b/>
                <w:i/>
              </w:rPr>
              <w:t>, che non tutela sufficientemente gli interessi degli Stati membri e dei cittadini dell'UE</w:t>
            </w:r>
            <w:r w:rsidRPr="0065632A">
              <w:t>;</w:t>
            </w:r>
          </w:p>
        </w:tc>
      </w:tr>
    </w:tbl>
    <w:p w14:paraId="50789C1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E094D17" w14:textId="77777777" w:rsidR="00E64FBC" w:rsidRPr="0065632A" w:rsidRDefault="00E64FBC" w:rsidP="00E64FBC">
      <w:r w:rsidRPr="0065632A">
        <w:rPr>
          <w:rStyle w:val="HideTWBExt"/>
        </w:rPr>
        <w:t>&lt;/Amend&gt;</w:t>
      </w:r>
    </w:p>
    <w:p w14:paraId="705721B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218</w:t>
      </w:r>
      <w:r w:rsidRPr="0065632A">
        <w:rPr>
          <w:rStyle w:val="HideTWBExt"/>
        </w:rPr>
        <w:t>&lt;/NumAm&gt;</w:t>
      </w:r>
    </w:p>
    <w:p w14:paraId="59B4F52B" w14:textId="77777777" w:rsidR="00E64FBC" w:rsidRPr="0065632A" w:rsidRDefault="00E64FBC" w:rsidP="00E64FBC">
      <w:pPr>
        <w:pStyle w:val="NormalBold"/>
      </w:pPr>
      <w:r w:rsidRPr="0065632A">
        <w:rPr>
          <w:rStyle w:val="HideTWBExt"/>
          <w:b w:val="0"/>
        </w:rPr>
        <w:t>&lt;RepeatBlock-By&gt;&lt;Members&gt;</w:t>
      </w:r>
      <w:r w:rsidRPr="0065632A">
        <w:t>Roberto Vannacci, Silvia Sardone</w:t>
      </w:r>
      <w:r w:rsidRPr="0065632A">
        <w:rPr>
          <w:rStyle w:val="HideTWBExt"/>
          <w:b w:val="0"/>
        </w:rPr>
        <w:t>&lt;/Members&gt;</w:t>
      </w:r>
    </w:p>
    <w:p w14:paraId="0E2E595A" w14:textId="77777777" w:rsidR="00E64FBC" w:rsidRPr="0065632A" w:rsidRDefault="00E64FBC" w:rsidP="00E64FBC">
      <w:pPr>
        <w:pStyle w:val="NormalBold"/>
      </w:pPr>
      <w:r w:rsidRPr="0065632A">
        <w:rPr>
          <w:rStyle w:val="HideTWBExt"/>
          <w:b w:val="0"/>
        </w:rPr>
        <w:t>&lt;/RepeatBlock-By&gt;</w:t>
      </w:r>
    </w:p>
    <w:p w14:paraId="2326864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7FAD8B8"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2B4E881" w14:textId="77777777" w:rsidTr="00332B56">
        <w:trPr>
          <w:trHeight w:hRule="exact" w:val="240"/>
          <w:jc w:val="center"/>
        </w:trPr>
        <w:tc>
          <w:tcPr>
            <w:tcW w:w="9752" w:type="dxa"/>
            <w:gridSpan w:val="2"/>
            <w:tcBorders>
              <w:top w:val="nil"/>
              <w:left w:val="nil"/>
              <w:bottom w:val="nil"/>
              <w:right w:val="nil"/>
            </w:tcBorders>
          </w:tcPr>
          <w:p w14:paraId="0D58CCC9" w14:textId="77777777" w:rsidR="00E64FBC" w:rsidRPr="0065632A" w:rsidRDefault="00E64FBC" w:rsidP="00332B56"/>
        </w:tc>
      </w:tr>
      <w:tr w:rsidR="00E64FBC" w:rsidRPr="0065632A" w14:paraId="5CDD0BDC" w14:textId="77777777" w:rsidTr="00332B56">
        <w:trPr>
          <w:trHeight w:val="240"/>
          <w:jc w:val="center"/>
        </w:trPr>
        <w:tc>
          <w:tcPr>
            <w:tcW w:w="4876" w:type="dxa"/>
            <w:tcBorders>
              <w:top w:val="nil"/>
              <w:left w:val="nil"/>
              <w:bottom w:val="nil"/>
              <w:right w:val="nil"/>
            </w:tcBorders>
          </w:tcPr>
          <w:p w14:paraId="11485A2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FB77A57" w14:textId="77777777" w:rsidR="00E64FBC" w:rsidRPr="0065632A" w:rsidRDefault="00E64FBC" w:rsidP="00332B56">
            <w:pPr>
              <w:pStyle w:val="AmColumnHeading"/>
            </w:pPr>
            <w:r w:rsidRPr="0065632A">
              <w:t>Emendamento</w:t>
            </w:r>
          </w:p>
        </w:tc>
      </w:tr>
      <w:tr w:rsidR="00E64FBC" w:rsidRPr="0065632A" w14:paraId="36C4764B" w14:textId="77777777" w:rsidTr="00332B56">
        <w:trPr>
          <w:jc w:val="center"/>
        </w:trPr>
        <w:tc>
          <w:tcPr>
            <w:tcW w:w="4876" w:type="dxa"/>
            <w:tcBorders>
              <w:top w:val="nil"/>
              <w:left w:val="nil"/>
              <w:bottom w:val="nil"/>
              <w:right w:val="nil"/>
            </w:tcBorders>
          </w:tcPr>
          <w:p w14:paraId="271CCFDD"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w:t>
            </w:r>
            <w:r w:rsidRPr="0065632A">
              <w:rPr>
                <w:b/>
                <w:i/>
              </w:rPr>
              <w:t>sull'accordo di partenariato UE-Mercosur e</w:t>
            </w:r>
            <w:r w:rsidRPr="0065632A">
              <w:t xml:space="preserve"> sull'accordo globale UE-Messico e chiede che </w:t>
            </w:r>
            <w:r w:rsidRPr="0065632A">
              <w:rPr>
                <w:b/>
                <w:i/>
              </w:rPr>
              <w:t>siano firmati e ratificati</w:t>
            </w:r>
            <w:r w:rsidRPr="0065632A">
              <w:t xml:space="preserve"> quanto prima;</w:t>
            </w:r>
          </w:p>
        </w:tc>
        <w:tc>
          <w:tcPr>
            <w:tcW w:w="4876" w:type="dxa"/>
            <w:tcBorders>
              <w:top w:val="nil"/>
              <w:left w:val="nil"/>
              <w:bottom w:val="nil"/>
              <w:right w:val="nil"/>
            </w:tcBorders>
          </w:tcPr>
          <w:p w14:paraId="175F1C11" w14:textId="77777777" w:rsidR="00E64FBC" w:rsidRPr="0065632A" w:rsidRDefault="00E64FBC" w:rsidP="00332B56">
            <w:pPr>
              <w:pStyle w:val="Normal6a"/>
            </w:pPr>
            <w:r w:rsidRPr="0065632A">
              <w:t>10.</w:t>
            </w:r>
            <w:r w:rsidRPr="0065632A">
              <w:tab/>
              <w:t xml:space="preserve">accoglie con favore la firma dell'accordo quadro avanzato UE-Cile e ne chiede la rapida e completa ratifica; plaude alla conclusione dei negoziati sull'accordo globale UE-Messico e chiede che </w:t>
            </w:r>
            <w:r w:rsidRPr="0065632A">
              <w:rPr>
                <w:b/>
                <w:i/>
              </w:rPr>
              <w:t>sia firmato e ratificato</w:t>
            </w:r>
            <w:r w:rsidRPr="0065632A">
              <w:t xml:space="preserve"> quanto prima;</w:t>
            </w:r>
          </w:p>
        </w:tc>
      </w:tr>
    </w:tbl>
    <w:p w14:paraId="29FAE4F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92F1A79" w14:textId="77777777" w:rsidR="00E64FBC" w:rsidRPr="0065632A" w:rsidRDefault="00E64FBC" w:rsidP="00E64FBC">
      <w:r w:rsidRPr="0065632A">
        <w:rPr>
          <w:rStyle w:val="HideTWBExt"/>
        </w:rPr>
        <w:t>&lt;/Amend&gt;</w:t>
      </w:r>
    </w:p>
    <w:p w14:paraId="77E18D4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219</w:t>
      </w:r>
      <w:r w:rsidRPr="0065632A">
        <w:rPr>
          <w:rStyle w:val="HideTWBExt"/>
        </w:rPr>
        <w:t>&lt;/NumAm&gt;</w:t>
      </w:r>
    </w:p>
    <w:p w14:paraId="22F5A759"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4521D0FB" w14:textId="77777777" w:rsidR="00E64FBC" w:rsidRPr="0065632A" w:rsidRDefault="00E64FBC" w:rsidP="00E64FBC">
      <w:pPr>
        <w:pStyle w:val="NormalBold"/>
      </w:pPr>
      <w:r w:rsidRPr="0065632A">
        <w:rPr>
          <w:rStyle w:val="HideTWBExt"/>
          <w:b w:val="0"/>
        </w:rPr>
        <w:t>&lt;/RepeatBlock-By&gt;</w:t>
      </w:r>
    </w:p>
    <w:p w14:paraId="3D5B0A3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8A4DD4A" w14:textId="77777777" w:rsidR="00E64FBC" w:rsidRPr="0065632A" w:rsidRDefault="00E64FBC" w:rsidP="00E64FBC">
      <w:pPr>
        <w:pStyle w:val="NormalBold"/>
      </w:pPr>
      <w:r w:rsidRPr="0065632A">
        <w:rPr>
          <w:rStyle w:val="HideTWBExt"/>
        </w:rPr>
        <w:t>&lt;Article&gt;</w:t>
      </w:r>
      <w:r w:rsidRPr="0065632A">
        <w:t>Paragrafo 10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6348770" w14:textId="77777777" w:rsidTr="00332B56">
        <w:trPr>
          <w:trHeight w:hRule="exact" w:val="240"/>
          <w:jc w:val="center"/>
        </w:trPr>
        <w:tc>
          <w:tcPr>
            <w:tcW w:w="9752" w:type="dxa"/>
            <w:gridSpan w:val="2"/>
            <w:tcBorders>
              <w:top w:val="nil"/>
              <w:left w:val="nil"/>
              <w:bottom w:val="nil"/>
              <w:right w:val="nil"/>
            </w:tcBorders>
          </w:tcPr>
          <w:p w14:paraId="17CA47E3" w14:textId="77777777" w:rsidR="00E64FBC" w:rsidRPr="0065632A" w:rsidRDefault="00E64FBC" w:rsidP="00332B56"/>
        </w:tc>
      </w:tr>
      <w:tr w:rsidR="00E64FBC" w:rsidRPr="0065632A" w14:paraId="3A05DE79" w14:textId="77777777" w:rsidTr="00332B56">
        <w:trPr>
          <w:trHeight w:val="240"/>
          <w:jc w:val="center"/>
        </w:trPr>
        <w:tc>
          <w:tcPr>
            <w:tcW w:w="4876" w:type="dxa"/>
            <w:tcBorders>
              <w:top w:val="nil"/>
              <w:left w:val="nil"/>
              <w:bottom w:val="nil"/>
              <w:right w:val="nil"/>
            </w:tcBorders>
          </w:tcPr>
          <w:p w14:paraId="683CA17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90B1A88" w14:textId="77777777" w:rsidR="00E64FBC" w:rsidRPr="0065632A" w:rsidRDefault="00E64FBC" w:rsidP="00332B56">
            <w:pPr>
              <w:pStyle w:val="AmColumnHeading"/>
            </w:pPr>
            <w:r w:rsidRPr="0065632A">
              <w:t>Emendamento</w:t>
            </w:r>
          </w:p>
        </w:tc>
      </w:tr>
      <w:tr w:rsidR="00E64FBC" w:rsidRPr="0065632A" w14:paraId="1D69AB0D" w14:textId="77777777" w:rsidTr="00332B56">
        <w:trPr>
          <w:jc w:val="center"/>
        </w:trPr>
        <w:tc>
          <w:tcPr>
            <w:tcW w:w="4876" w:type="dxa"/>
            <w:tcBorders>
              <w:top w:val="nil"/>
              <w:left w:val="nil"/>
              <w:bottom w:val="nil"/>
              <w:right w:val="nil"/>
            </w:tcBorders>
          </w:tcPr>
          <w:p w14:paraId="0E34A698" w14:textId="77777777" w:rsidR="00E64FBC" w:rsidRPr="0065632A" w:rsidRDefault="00E64FBC" w:rsidP="00332B56">
            <w:pPr>
              <w:pStyle w:val="Normal6a"/>
            </w:pPr>
            <w:r w:rsidRPr="0065632A">
              <w:t>10.</w:t>
            </w:r>
            <w:r w:rsidRPr="0065632A">
              <w:tab/>
              <w:t>accoglie con favore la firma dell'accordo quadro avanzato UE-Cile e ne chiede la rapida e completa ratifica; plaude alla conclusione dei negoziati sull'accordo di partenariato UE-Mercosur e sull'accordo globale UE-Messico e chiede che siano firmati e ratificati quanto prima;</w:t>
            </w:r>
          </w:p>
        </w:tc>
        <w:tc>
          <w:tcPr>
            <w:tcW w:w="4876" w:type="dxa"/>
            <w:tcBorders>
              <w:top w:val="nil"/>
              <w:left w:val="nil"/>
              <w:bottom w:val="nil"/>
              <w:right w:val="nil"/>
            </w:tcBorders>
          </w:tcPr>
          <w:p w14:paraId="14E7D882" w14:textId="339BF625" w:rsidR="00E64FBC" w:rsidRPr="0065632A" w:rsidRDefault="00E64FBC" w:rsidP="00332B56">
            <w:pPr>
              <w:pStyle w:val="Normal6a"/>
            </w:pPr>
            <w:r w:rsidRPr="0065632A">
              <w:rPr>
                <w:i/>
                <w:iCs/>
              </w:rPr>
              <w:t>(Non concerne la versione italiana.)</w:t>
            </w:r>
            <w:r w:rsidRPr="0065632A">
              <w:t xml:space="preserve">  </w:t>
            </w:r>
          </w:p>
        </w:tc>
      </w:tr>
    </w:tbl>
    <w:p w14:paraId="79D3D18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4E1B51DC" w14:textId="77777777" w:rsidR="00E64FBC" w:rsidRPr="0065632A" w:rsidRDefault="00E64FBC" w:rsidP="00E64FBC">
      <w:r w:rsidRPr="0065632A">
        <w:rPr>
          <w:rStyle w:val="HideTWBExt"/>
        </w:rPr>
        <w:t>&lt;/Amend&gt;</w:t>
      </w:r>
    </w:p>
    <w:p w14:paraId="00BF053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220</w:t>
      </w:r>
      <w:r w:rsidRPr="0065632A">
        <w:rPr>
          <w:rStyle w:val="HideTWBExt"/>
        </w:rPr>
        <w:t>&lt;/NumAm&gt;</w:t>
      </w:r>
    </w:p>
    <w:p w14:paraId="3B38F1EB"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12A58869" w14:textId="77777777" w:rsidR="00E64FBC" w:rsidRPr="0065632A" w:rsidRDefault="00E64FBC" w:rsidP="00E64FBC">
      <w:pPr>
        <w:pStyle w:val="NormalBold"/>
      </w:pPr>
      <w:r w:rsidRPr="0065632A">
        <w:rPr>
          <w:rStyle w:val="HideTWBExt"/>
          <w:b w:val="0"/>
        </w:rPr>
        <w:t>&lt;/RepeatBlock-By&gt;</w:t>
      </w:r>
    </w:p>
    <w:p w14:paraId="736EE06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FA3114D" w14:textId="77777777" w:rsidR="00E64FBC" w:rsidRPr="0065632A" w:rsidRDefault="00E64FBC" w:rsidP="00E64FBC">
      <w:pPr>
        <w:pStyle w:val="NormalBold"/>
      </w:pPr>
      <w:r w:rsidRPr="0065632A">
        <w:rPr>
          <w:rStyle w:val="HideTWBExt"/>
        </w:rPr>
        <w:t>&lt;Article&gt;</w:t>
      </w:r>
      <w:r w:rsidRPr="0065632A">
        <w:t>Paragrafo 10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DBC3160" w14:textId="77777777" w:rsidTr="00332B56">
        <w:trPr>
          <w:trHeight w:hRule="exact" w:val="240"/>
          <w:jc w:val="center"/>
        </w:trPr>
        <w:tc>
          <w:tcPr>
            <w:tcW w:w="9752" w:type="dxa"/>
            <w:gridSpan w:val="2"/>
            <w:tcBorders>
              <w:top w:val="nil"/>
              <w:left w:val="nil"/>
              <w:bottom w:val="nil"/>
              <w:right w:val="nil"/>
            </w:tcBorders>
          </w:tcPr>
          <w:p w14:paraId="2DDBA0FF" w14:textId="77777777" w:rsidR="00E64FBC" w:rsidRPr="0065632A" w:rsidRDefault="00E64FBC" w:rsidP="00332B56"/>
        </w:tc>
      </w:tr>
      <w:tr w:rsidR="00E64FBC" w:rsidRPr="0065632A" w14:paraId="04DB406C" w14:textId="77777777" w:rsidTr="00332B56">
        <w:trPr>
          <w:trHeight w:val="240"/>
          <w:jc w:val="center"/>
        </w:trPr>
        <w:tc>
          <w:tcPr>
            <w:tcW w:w="4876" w:type="dxa"/>
            <w:tcBorders>
              <w:top w:val="nil"/>
              <w:left w:val="nil"/>
              <w:bottom w:val="nil"/>
              <w:right w:val="nil"/>
            </w:tcBorders>
          </w:tcPr>
          <w:p w14:paraId="17BF087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6B3A55B" w14:textId="77777777" w:rsidR="00E64FBC" w:rsidRPr="0065632A" w:rsidRDefault="00E64FBC" w:rsidP="00332B56">
            <w:pPr>
              <w:pStyle w:val="AmColumnHeading"/>
            </w:pPr>
            <w:r w:rsidRPr="0065632A">
              <w:t>Emendamento</w:t>
            </w:r>
          </w:p>
        </w:tc>
      </w:tr>
      <w:tr w:rsidR="00E64FBC" w:rsidRPr="0065632A" w14:paraId="66F1E603" w14:textId="77777777" w:rsidTr="00332B56">
        <w:trPr>
          <w:jc w:val="center"/>
        </w:trPr>
        <w:tc>
          <w:tcPr>
            <w:tcW w:w="4876" w:type="dxa"/>
            <w:tcBorders>
              <w:top w:val="nil"/>
              <w:left w:val="nil"/>
              <w:bottom w:val="nil"/>
              <w:right w:val="nil"/>
            </w:tcBorders>
          </w:tcPr>
          <w:p w14:paraId="6A4310BA" w14:textId="77777777" w:rsidR="00E64FBC" w:rsidRPr="0065632A" w:rsidRDefault="00E64FBC" w:rsidP="00332B56">
            <w:pPr>
              <w:pStyle w:val="Normal6a"/>
            </w:pPr>
          </w:p>
        </w:tc>
        <w:tc>
          <w:tcPr>
            <w:tcW w:w="4876" w:type="dxa"/>
            <w:tcBorders>
              <w:top w:val="nil"/>
              <w:left w:val="nil"/>
              <w:bottom w:val="nil"/>
              <w:right w:val="nil"/>
            </w:tcBorders>
          </w:tcPr>
          <w:p w14:paraId="29E590D4" w14:textId="77777777" w:rsidR="00E64FBC" w:rsidRPr="0065632A" w:rsidRDefault="00E64FBC" w:rsidP="00332B56">
            <w:pPr>
              <w:pStyle w:val="Normal6a"/>
            </w:pPr>
            <w:r w:rsidRPr="0065632A">
              <w:rPr>
                <w:b/>
                <w:i/>
              </w:rPr>
              <w:t>10 bis.</w:t>
            </w:r>
            <w:r w:rsidRPr="0065632A">
              <w:tab/>
            </w:r>
            <w:r w:rsidRPr="0065632A">
              <w:rPr>
                <w:b/>
                <w:i/>
              </w:rPr>
              <w:t>sottolinea che l'accordo di partenariato UE-Mercosur è l'accordo più importante negoziato dall'Unione europea nella sua storia a causa delle sue dimensioni, dell'impatto economico e della rilevanza geopolitica; sottolinea che tale accordo rafforzerà i nostri legami politici e rafforzerà anche la cooperazione biregionale per affrontare congiuntamente le sfide comuni, contrastando nel contempo la crescente influenza di altri attori nella regione;</w:t>
            </w:r>
          </w:p>
        </w:tc>
      </w:tr>
    </w:tbl>
    <w:p w14:paraId="6911E87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6F10F6B9" w14:textId="77777777" w:rsidR="00E64FBC" w:rsidRPr="0065632A" w:rsidRDefault="00E64FBC" w:rsidP="00E64FBC">
      <w:r w:rsidRPr="0065632A">
        <w:rPr>
          <w:rStyle w:val="HideTWBExt"/>
        </w:rPr>
        <w:t>&lt;/Amend&gt;</w:t>
      </w:r>
    </w:p>
    <w:p w14:paraId="048B66D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221</w:t>
      </w:r>
      <w:r w:rsidRPr="0065632A">
        <w:rPr>
          <w:rStyle w:val="HideTWBExt"/>
        </w:rPr>
        <w:t>&lt;/NumAm&gt;</w:t>
      </w:r>
    </w:p>
    <w:p w14:paraId="72F55FB5" w14:textId="77777777" w:rsidR="00E64FBC" w:rsidRPr="0065632A" w:rsidRDefault="00E64FBC" w:rsidP="00E64FBC">
      <w:pPr>
        <w:pStyle w:val="NormalBold"/>
      </w:pPr>
      <w:r w:rsidRPr="0065632A">
        <w:rPr>
          <w:rStyle w:val="HideTWBExt"/>
          <w:b w:val="0"/>
        </w:rPr>
        <w:t>&lt;RepeatBlock-By&gt;&lt;Members&gt;</w:t>
      </w:r>
      <w:r w:rsidRPr="0065632A">
        <w:t>Carlo Fidanza, Adam Bielan, Alberico Gambino</w:t>
      </w:r>
      <w:r w:rsidRPr="0065632A">
        <w:rPr>
          <w:rStyle w:val="HideTWBExt"/>
          <w:b w:val="0"/>
        </w:rPr>
        <w:t>&lt;/Members&gt;</w:t>
      </w:r>
    </w:p>
    <w:p w14:paraId="4A6598E7" w14:textId="77777777" w:rsidR="00E64FBC" w:rsidRPr="0065632A" w:rsidRDefault="00E64FBC" w:rsidP="00E64FBC">
      <w:pPr>
        <w:pStyle w:val="NormalBold"/>
      </w:pPr>
      <w:r w:rsidRPr="0065632A">
        <w:rPr>
          <w:rStyle w:val="HideTWBExt"/>
          <w:b w:val="0"/>
        </w:rPr>
        <w:t>&lt;/RepeatBlock-By&gt;</w:t>
      </w:r>
    </w:p>
    <w:p w14:paraId="36A7AA1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93400FA" w14:textId="77777777" w:rsidR="00E64FBC" w:rsidRPr="0065632A" w:rsidRDefault="00E64FBC" w:rsidP="00E64FBC">
      <w:pPr>
        <w:pStyle w:val="NormalBold"/>
      </w:pPr>
      <w:r w:rsidRPr="0065632A">
        <w:rPr>
          <w:rStyle w:val="HideTWBExt"/>
        </w:rPr>
        <w:t>&lt;Article&gt;</w:t>
      </w:r>
      <w:r w:rsidRPr="0065632A">
        <w:t>Paragrafo 10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3016AFA" w14:textId="77777777" w:rsidTr="00332B56">
        <w:trPr>
          <w:trHeight w:hRule="exact" w:val="240"/>
          <w:jc w:val="center"/>
        </w:trPr>
        <w:tc>
          <w:tcPr>
            <w:tcW w:w="9752" w:type="dxa"/>
            <w:gridSpan w:val="2"/>
            <w:tcBorders>
              <w:top w:val="nil"/>
              <w:left w:val="nil"/>
              <w:bottom w:val="nil"/>
              <w:right w:val="nil"/>
            </w:tcBorders>
          </w:tcPr>
          <w:p w14:paraId="3B165681" w14:textId="77777777" w:rsidR="00E64FBC" w:rsidRPr="0065632A" w:rsidRDefault="00E64FBC" w:rsidP="00332B56"/>
        </w:tc>
      </w:tr>
      <w:tr w:rsidR="00E64FBC" w:rsidRPr="0065632A" w14:paraId="1EA1C674" w14:textId="77777777" w:rsidTr="00332B56">
        <w:trPr>
          <w:trHeight w:val="240"/>
          <w:jc w:val="center"/>
        </w:trPr>
        <w:tc>
          <w:tcPr>
            <w:tcW w:w="4876" w:type="dxa"/>
            <w:tcBorders>
              <w:top w:val="nil"/>
              <w:left w:val="nil"/>
              <w:bottom w:val="nil"/>
              <w:right w:val="nil"/>
            </w:tcBorders>
          </w:tcPr>
          <w:p w14:paraId="4871EA0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52C46B7" w14:textId="77777777" w:rsidR="00E64FBC" w:rsidRPr="0065632A" w:rsidRDefault="00E64FBC" w:rsidP="00332B56">
            <w:pPr>
              <w:pStyle w:val="AmColumnHeading"/>
            </w:pPr>
            <w:r w:rsidRPr="0065632A">
              <w:t>Emendamento</w:t>
            </w:r>
          </w:p>
        </w:tc>
      </w:tr>
      <w:tr w:rsidR="00E64FBC" w:rsidRPr="0065632A" w14:paraId="59EFA245" w14:textId="77777777" w:rsidTr="00332B56">
        <w:trPr>
          <w:jc w:val="center"/>
        </w:trPr>
        <w:tc>
          <w:tcPr>
            <w:tcW w:w="4876" w:type="dxa"/>
            <w:tcBorders>
              <w:top w:val="nil"/>
              <w:left w:val="nil"/>
              <w:bottom w:val="nil"/>
              <w:right w:val="nil"/>
            </w:tcBorders>
          </w:tcPr>
          <w:p w14:paraId="3F47202A" w14:textId="77777777" w:rsidR="00E64FBC" w:rsidRPr="0065632A" w:rsidRDefault="00E64FBC" w:rsidP="00332B56">
            <w:pPr>
              <w:pStyle w:val="Normal6a"/>
            </w:pPr>
          </w:p>
        </w:tc>
        <w:tc>
          <w:tcPr>
            <w:tcW w:w="4876" w:type="dxa"/>
            <w:tcBorders>
              <w:top w:val="nil"/>
              <w:left w:val="nil"/>
              <w:bottom w:val="nil"/>
              <w:right w:val="nil"/>
            </w:tcBorders>
          </w:tcPr>
          <w:p w14:paraId="26A9C4CD" w14:textId="77777777" w:rsidR="00E64FBC" w:rsidRPr="0065632A" w:rsidRDefault="00E64FBC" w:rsidP="00332B56">
            <w:pPr>
              <w:pStyle w:val="Normal6a"/>
            </w:pPr>
            <w:r w:rsidRPr="0065632A">
              <w:rPr>
                <w:b/>
                <w:i/>
              </w:rPr>
              <w:t>10 bis.</w:t>
            </w:r>
            <w:r w:rsidRPr="0065632A">
              <w:tab/>
            </w:r>
            <w:r w:rsidRPr="0065632A">
              <w:rPr>
                <w:b/>
                <w:i/>
              </w:rPr>
              <w:t>esprime preoccupazione riguardo alle conseguenze negative dell'accordo di partenariato UE-Mercosur per le norme di sostenibilità e di sicurezza dell'UE e per la competitività del settore agroalimentare dell'UE e sottolinea che il Parlamento è tenuto a esaminare se l'accordo soddisfa le norme di sostenibilità dell'UE e rispetta il principio di reciprocità, prima di poter prendere in considerazione un'eventuale ratifica;</w:t>
            </w:r>
          </w:p>
        </w:tc>
      </w:tr>
    </w:tbl>
    <w:p w14:paraId="59311AF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BE35C47" w14:textId="77777777" w:rsidR="00E64FBC" w:rsidRPr="0065632A" w:rsidRDefault="00E64FBC" w:rsidP="00E64FBC">
      <w:r w:rsidRPr="0065632A">
        <w:rPr>
          <w:rStyle w:val="HideTWBExt"/>
        </w:rPr>
        <w:t>&lt;/Amend&gt;</w:t>
      </w:r>
    </w:p>
    <w:p w14:paraId="0AFB73C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222</w:t>
      </w:r>
      <w:r w:rsidRPr="0065632A">
        <w:rPr>
          <w:rStyle w:val="HideTWBExt"/>
        </w:rPr>
        <w:t>&lt;/NumAm&gt;</w:t>
      </w:r>
    </w:p>
    <w:p w14:paraId="6B9676FB" w14:textId="77777777" w:rsidR="00E64FBC" w:rsidRPr="0065632A" w:rsidRDefault="00E64FBC" w:rsidP="00E64FBC">
      <w:pPr>
        <w:pStyle w:val="NormalBold"/>
      </w:pPr>
      <w:r w:rsidRPr="0065632A">
        <w:rPr>
          <w:rStyle w:val="HideTWBExt"/>
          <w:b w:val="0"/>
        </w:rPr>
        <w:t>&lt;RepeatBlock-By&gt;&lt;Members&gt;</w:t>
      </w:r>
      <w:r w:rsidRPr="0065632A">
        <w:t>Alice Teodorescu Måwe</w:t>
      </w:r>
      <w:r w:rsidRPr="0065632A">
        <w:rPr>
          <w:rStyle w:val="HideTWBExt"/>
          <w:b w:val="0"/>
        </w:rPr>
        <w:t>&lt;/Members&gt;</w:t>
      </w:r>
    </w:p>
    <w:p w14:paraId="065F7086" w14:textId="77777777" w:rsidR="00E64FBC" w:rsidRPr="0065632A" w:rsidRDefault="00E64FBC" w:rsidP="00E64FBC">
      <w:pPr>
        <w:pStyle w:val="NormalBold"/>
      </w:pPr>
      <w:r w:rsidRPr="0065632A">
        <w:rPr>
          <w:rStyle w:val="HideTWBExt"/>
          <w:b w:val="0"/>
        </w:rPr>
        <w:t>&lt;/RepeatBlock-By&gt;</w:t>
      </w:r>
    </w:p>
    <w:p w14:paraId="166C898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CE54A33" w14:textId="77777777" w:rsidR="00E64FBC" w:rsidRPr="0065632A" w:rsidRDefault="00E64FBC" w:rsidP="00E64FBC">
      <w:pPr>
        <w:pStyle w:val="NormalBold"/>
      </w:pPr>
      <w:r w:rsidRPr="0065632A">
        <w:rPr>
          <w:rStyle w:val="HideTWBExt"/>
        </w:rPr>
        <w:t>&lt;Article&gt;</w:t>
      </w:r>
      <w:r w:rsidRPr="0065632A">
        <w:t>Paragrafo 10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A4B836C" w14:textId="77777777" w:rsidTr="00332B56">
        <w:trPr>
          <w:trHeight w:hRule="exact" w:val="240"/>
          <w:jc w:val="center"/>
        </w:trPr>
        <w:tc>
          <w:tcPr>
            <w:tcW w:w="9752" w:type="dxa"/>
            <w:gridSpan w:val="2"/>
            <w:tcBorders>
              <w:top w:val="nil"/>
              <w:left w:val="nil"/>
              <w:bottom w:val="nil"/>
              <w:right w:val="nil"/>
            </w:tcBorders>
          </w:tcPr>
          <w:p w14:paraId="635C62E9" w14:textId="77777777" w:rsidR="00E64FBC" w:rsidRPr="0065632A" w:rsidRDefault="00E64FBC" w:rsidP="00332B56"/>
        </w:tc>
      </w:tr>
      <w:tr w:rsidR="00E64FBC" w:rsidRPr="0065632A" w14:paraId="55A16822" w14:textId="77777777" w:rsidTr="00332B56">
        <w:trPr>
          <w:trHeight w:val="240"/>
          <w:jc w:val="center"/>
        </w:trPr>
        <w:tc>
          <w:tcPr>
            <w:tcW w:w="4876" w:type="dxa"/>
            <w:tcBorders>
              <w:top w:val="nil"/>
              <w:left w:val="nil"/>
              <w:bottom w:val="nil"/>
              <w:right w:val="nil"/>
            </w:tcBorders>
          </w:tcPr>
          <w:p w14:paraId="6DFDACF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7E13455" w14:textId="77777777" w:rsidR="00E64FBC" w:rsidRPr="0065632A" w:rsidRDefault="00E64FBC" w:rsidP="00332B56">
            <w:pPr>
              <w:pStyle w:val="AmColumnHeading"/>
            </w:pPr>
            <w:r w:rsidRPr="0065632A">
              <w:t>Emendamento</w:t>
            </w:r>
          </w:p>
        </w:tc>
      </w:tr>
      <w:tr w:rsidR="00E64FBC" w:rsidRPr="0065632A" w14:paraId="3DEEAEE9" w14:textId="77777777" w:rsidTr="00332B56">
        <w:trPr>
          <w:jc w:val="center"/>
        </w:trPr>
        <w:tc>
          <w:tcPr>
            <w:tcW w:w="4876" w:type="dxa"/>
            <w:tcBorders>
              <w:top w:val="nil"/>
              <w:left w:val="nil"/>
              <w:bottom w:val="nil"/>
              <w:right w:val="nil"/>
            </w:tcBorders>
          </w:tcPr>
          <w:p w14:paraId="2C24D697" w14:textId="77777777" w:rsidR="00E64FBC" w:rsidRPr="0065632A" w:rsidRDefault="00E64FBC" w:rsidP="00332B56">
            <w:pPr>
              <w:pStyle w:val="Normal6a"/>
            </w:pPr>
          </w:p>
        </w:tc>
        <w:tc>
          <w:tcPr>
            <w:tcW w:w="4876" w:type="dxa"/>
            <w:tcBorders>
              <w:top w:val="nil"/>
              <w:left w:val="nil"/>
              <w:bottom w:val="nil"/>
              <w:right w:val="nil"/>
            </w:tcBorders>
          </w:tcPr>
          <w:p w14:paraId="1C492A76" w14:textId="77777777" w:rsidR="00E64FBC" w:rsidRPr="0065632A" w:rsidRDefault="00E64FBC" w:rsidP="00332B56">
            <w:pPr>
              <w:pStyle w:val="Normal6a"/>
            </w:pPr>
            <w:r w:rsidRPr="0065632A">
              <w:rPr>
                <w:b/>
                <w:i/>
              </w:rPr>
              <w:t>10 bis.</w:t>
            </w:r>
            <w:r w:rsidRPr="0065632A">
              <w:tab/>
            </w:r>
            <w:r w:rsidRPr="0065632A">
              <w:rPr>
                <w:b/>
                <w:i/>
              </w:rPr>
              <w:t>riconosce lo sviluppo economico positivo dell'Argentina, derivante da un'ambiziosa deregolamentazione e da tagli alla spesa pubblica;</w:t>
            </w:r>
            <w:r w:rsidRPr="0065632A">
              <w:t xml:space="preserve"> </w:t>
            </w:r>
            <w:r w:rsidRPr="0065632A">
              <w:rPr>
                <w:b/>
                <w:i/>
              </w:rPr>
              <w:t>invita l'UE a trarre ispirazione dagli sforzi di riforma dell'Argentina al fine di intensificare i propri sforzi di riforma, eliminando inutili ostacoli amministrativi alle imprese;</w:t>
            </w:r>
          </w:p>
        </w:tc>
      </w:tr>
    </w:tbl>
    <w:p w14:paraId="08B8E369"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{SV}</w:t>
      </w:r>
      <w:r w:rsidRPr="00593685">
        <w:rPr>
          <w:lang w:val="pt-PT"/>
        </w:rPr>
        <w:t>sv</w:t>
      </w:r>
      <w:r w:rsidRPr="00593685">
        <w:rPr>
          <w:rStyle w:val="HideTWBExt"/>
          <w:lang w:val="pt-PT"/>
        </w:rPr>
        <w:t>&lt;/Original&gt;</w:t>
      </w:r>
    </w:p>
    <w:p w14:paraId="37F8E08D" w14:textId="77777777" w:rsidR="00E64FBC" w:rsidRPr="00593685" w:rsidRDefault="00E64FBC" w:rsidP="00E64FBC">
      <w:pPr>
        <w:rPr>
          <w:lang w:val="pt-PT"/>
        </w:rPr>
      </w:pPr>
      <w:r w:rsidRPr="00593685">
        <w:rPr>
          <w:rStyle w:val="HideTWBExt"/>
          <w:lang w:val="pt-PT"/>
        </w:rPr>
        <w:t>&lt;/Amend&gt;</w:t>
      </w:r>
    </w:p>
    <w:p w14:paraId="49762F16"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223</w:t>
      </w:r>
      <w:r w:rsidRPr="00593685">
        <w:rPr>
          <w:rStyle w:val="HideTWBExt"/>
          <w:lang w:val="pt-PT"/>
        </w:rPr>
        <w:t>&lt;/NumAm&gt;</w:t>
      </w:r>
    </w:p>
    <w:p w14:paraId="55F94664"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Javi López, Nacho Sánchez Amor</w:t>
      </w:r>
      <w:r w:rsidRPr="00593685">
        <w:rPr>
          <w:rStyle w:val="HideTWBExt"/>
          <w:b w:val="0"/>
          <w:lang w:val="pt-PT"/>
        </w:rPr>
        <w:t>&lt;/Members&gt;</w:t>
      </w:r>
    </w:p>
    <w:p w14:paraId="570E5DA4" w14:textId="77777777" w:rsidR="00E64FBC" w:rsidRPr="00593685" w:rsidRDefault="00E64FBC" w:rsidP="00E64FBC">
      <w:pPr>
        <w:pStyle w:val="NormalBold"/>
        <w:rPr>
          <w:lang w:val="pt-PT"/>
        </w:rPr>
      </w:pPr>
      <w:r w:rsidRPr="00593685">
        <w:rPr>
          <w:rStyle w:val="HideTWBExt"/>
          <w:b w:val="0"/>
          <w:lang w:val="pt-PT"/>
        </w:rPr>
        <w:t>&lt;/RepeatBlock-By&gt;</w:t>
      </w:r>
    </w:p>
    <w:p w14:paraId="5D2B4B5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0F57476" w14:textId="77777777" w:rsidR="00E64FBC" w:rsidRPr="0065632A" w:rsidRDefault="00E64FBC" w:rsidP="00E64FBC">
      <w:pPr>
        <w:pStyle w:val="NormalBold"/>
      </w:pPr>
      <w:r w:rsidRPr="0065632A">
        <w:rPr>
          <w:rStyle w:val="HideTWBExt"/>
        </w:rPr>
        <w:t>&lt;Article&gt;</w:t>
      </w:r>
      <w:r w:rsidRPr="0065632A">
        <w:t>Paragrafo 10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0E54C43" w14:textId="77777777" w:rsidTr="00332B56">
        <w:trPr>
          <w:trHeight w:hRule="exact" w:val="240"/>
          <w:jc w:val="center"/>
        </w:trPr>
        <w:tc>
          <w:tcPr>
            <w:tcW w:w="9752" w:type="dxa"/>
            <w:gridSpan w:val="2"/>
            <w:tcBorders>
              <w:top w:val="nil"/>
              <w:left w:val="nil"/>
              <w:bottom w:val="nil"/>
              <w:right w:val="nil"/>
            </w:tcBorders>
          </w:tcPr>
          <w:p w14:paraId="4381AD61" w14:textId="77777777" w:rsidR="00E64FBC" w:rsidRPr="0065632A" w:rsidRDefault="00E64FBC" w:rsidP="00332B56"/>
        </w:tc>
      </w:tr>
      <w:tr w:rsidR="00E64FBC" w:rsidRPr="0065632A" w14:paraId="0E76B3CB" w14:textId="77777777" w:rsidTr="00332B56">
        <w:trPr>
          <w:trHeight w:val="240"/>
          <w:jc w:val="center"/>
        </w:trPr>
        <w:tc>
          <w:tcPr>
            <w:tcW w:w="4876" w:type="dxa"/>
            <w:tcBorders>
              <w:top w:val="nil"/>
              <w:left w:val="nil"/>
              <w:bottom w:val="nil"/>
              <w:right w:val="nil"/>
            </w:tcBorders>
          </w:tcPr>
          <w:p w14:paraId="57AB810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980D4F5" w14:textId="77777777" w:rsidR="00E64FBC" w:rsidRPr="0065632A" w:rsidRDefault="00E64FBC" w:rsidP="00332B56">
            <w:pPr>
              <w:pStyle w:val="AmColumnHeading"/>
            </w:pPr>
            <w:r w:rsidRPr="0065632A">
              <w:t>Emendamento</w:t>
            </w:r>
          </w:p>
        </w:tc>
      </w:tr>
      <w:tr w:rsidR="00E64FBC" w:rsidRPr="0065632A" w14:paraId="62EC47B6" w14:textId="77777777" w:rsidTr="00332B56">
        <w:trPr>
          <w:jc w:val="center"/>
        </w:trPr>
        <w:tc>
          <w:tcPr>
            <w:tcW w:w="4876" w:type="dxa"/>
            <w:tcBorders>
              <w:top w:val="nil"/>
              <w:left w:val="nil"/>
              <w:bottom w:val="nil"/>
              <w:right w:val="nil"/>
            </w:tcBorders>
          </w:tcPr>
          <w:p w14:paraId="7ADC1EBA" w14:textId="77777777" w:rsidR="00E64FBC" w:rsidRPr="0065632A" w:rsidRDefault="00E64FBC" w:rsidP="00332B56">
            <w:pPr>
              <w:pStyle w:val="Normal6a"/>
            </w:pPr>
          </w:p>
        </w:tc>
        <w:tc>
          <w:tcPr>
            <w:tcW w:w="4876" w:type="dxa"/>
            <w:tcBorders>
              <w:top w:val="nil"/>
              <w:left w:val="nil"/>
              <w:bottom w:val="nil"/>
              <w:right w:val="nil"/>
            </w:tcBorders>
          </w:tcPr>
          <w:p w14:paraId="6993B74F" w14:textId="77777777" w:rsidR="00E64FBC" w:rsidRPr="0065632A" w:rsidRDefault="00E64FBC" w:rsidP="00332B56">
            <w:pPr>
              <w:pStyle w:val="Normal6a"/>
            </w:pPr>
            <w:r w:rsidRPr="0065632A">
              <w:rPr>
                <w:b/>
                <w:i/>
              </w:rPr>
              <w:t>10 bis.</w:t>
            </w:r>
            <w:r w:rsidRPr="0065632A">
              <w:tab/>
            </w:r>
            <w:r w:rsidRPr="0065632A">
              <w:rPr>
                <w:b/>
                <w:i/>
              </w:rPr>
              <w:t>ricorda fermamente l'importanza degli obiettivi fissati dall'accordo di Parigi sul clima; accoglie con favore l'inclusione nell'accordo UE-Mercosur di una clausola vincolante che rispetta gli impegni dell'accordo di Parigi sul clima; manifesta sostegno nei confronti dell'ALC per i suoi sforzi volti a proteggere il clima e la biodiversità, nonché per le sue iniziative di ripristino;</w:t>
            </w:r>
          </w:p>
        </w:tc>
      </w:tr>
    </w:tbl>
    <w:p w14:paraId="1D87EE2E"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02C9251E" w14:textId="77777777" w:rsidR="00E64FBC" w:rsidRPr="00593685" w:rsidRDefault="00E64FBC" w:rsidP="00E64FBC">
      <w:pPr>
        <w:rPr>
          <w:lang w:val="es-ES"/>
        </w:rPr>
      </w:pPr>
      <w:r w:rsidRPr="00593685">
        <w:rPr>
          <w:rStyle w:val="HideTWBExt"/>
          <w:lang w:val="es-ES"/>
        </w:rPr>
        <w:t>&lt;/Amend&gt;</w:t>
      </w:r>
    </w:p>
    <w:p w14:paraId="062D319B"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224</w:t>
      </w:r>
      <w:r w:rsidRPr="00593685">
        <w:rPr>
          <w:rStyle w:val="HideTWBExt"/>
          <w:lang w:val="es-ES"/>
        </w:rPr>
        <w:t>&lt;/NumAm&gt;</w:t>
      </w:r>
    </w:p>
    <w:p w14:paraId="0ED4C67A"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Cristian Terheş</w:t>
      </w:r>
      <w:r w:rsidRPr="00593685">
        <w:rPr>
          <w:rStyle w:val="HideTWBExt"/>
          <w:b w:val="0"/>
          <w:lang w:val="es-ES"/>
        </w:rPr>
        <w:t>&lt;/Members&gt;</w:t>
      </w:r>
    </w:p>
    <w:p w14:paraId="13CEEE85" w14:textId="77777777" w:rsidR="00E64FBC" w:rsidRPr="00593685" w:rsidRDefault="00E64FBC" w:rsidP="00E64FBC">
      <w:pPr>
        <w:pStyle w:val="NormalBold"/>
        <w:rPr>
          <w:lang w:val="es-ES"/>
        </w:rPr>
      </w:pPr>
      <w:r w:rsidRPr="00593685">
        <w:rPr>
          <w:rStyle w:val="HideTWBExt"/>
          <w:b w:val="0"/>
          <w:lang w:val="es-ES"/>
        </w:rPr>
        <w:t>&lt;/RepeatBlock-By&gt;</w:t>
      </w:r>
    </w:p>
    <w:p w14:paraId="04A120A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46DC929" w14:textId="77777777" w:rsidR="00E64FBC" w:rsidRPr="0065632A" w:rsidRDefault="00E64FBC" w:rsidP="00E64FBC">
      <w:pPr>
        <w:pStyle w:val="NormalBold"/>
      </w:pPr>
      <w:r w:rsidRPr="0065632A">
        <w:rPr>
          <w:rStyle w:val="HideTWBExt"/>
        </w:rPr>
        <w:t>&lt;Article&gt;</w:t>
      </w:r>
      <w:r w:rsidRPr="0065632A">
        <w:t>Paragrafo 10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D67427D" w14:textId="77777777" w:rsidTr="00332B56">
        <w:trPr>
          <w:trHeight w:hRule="exact" w:val="240"/>
          <w:jc w:val="center"/>
        </w:trPr>
        <w:tc>
          <w:tcPr>
            <w:tcW w:w="9752" w:type="dxa"/>
            <w:gridSpan w:val="2"/>
            <w:tcBorders>
              <w:top w:val="nil"/>
              <w:left w:val="nil"/>
              <w:bottom w:val="nil"/>
              <w:right w:val="nil"/>
            </w:tcBorders>
          </w:tcPr>
          <w:p w14:paraId="72CAE95B" w14:textId="77777777" w:rsidR="00E64FBC" w:rsidRPr="0065632A" w:rsidRDefault="00E64FBC" w:rsidP="00332B56"/>
        </w:tc>
      </w:tr>
      <w:tr w:rsidR="00E64FBC" w:rsidRPr="0065632A" w14:paraId="3B7A90F3" w14:textId="77777777" w:rsidTr="00332B56">
        <w:trPr>
          <w:trHeight w:val="240"/>
          <w:jc w:val="center"/>
        </w:trPr>
        <w:tc>
          <w:tcPr>
            <w:tcW w:w="4876" w:type="dxa"/>
            <w:tcBorders>
              <w:top w:val="nil"/>
              <w:left w:val="nil"/>
              <w:bottom w:val="nil"/>
              <w:right w:val="nil"/>
            </w:tcBorders>
          </w:tcPr>
          <w:p w14:paraId="2D6EAE1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A1AA6B8" w14:textId="77777777" w:rsidR="00E64FBC" w:rsidRPr="0065632A" w:rsidRDefault="00E64FBC" w:rsidP="00332B56">
            <w:pPr>
              <w:pStyle w:val="AmColumnHeading"/>
            </w:pPr>
            <w:r w:rsidRPr="0065632A">
              <w:t>Emendamento</w:t>
            </w:r>
          </w:p>
        </w:tc>
      </w:tr>
      <w:tr w:rsidR="00E64FBC" w:rsidRPr="0065632A" w14:paraId="469E1814" w14:textId="77777777" w:rsidTr="00332B56">
        <w:trPr>
          <w:jc w:val="center"/>
        </w:trPr>
        <w:tc>
          <w:tcPr>
            <w:tcW w:w="4876" w:type="dxa"/>
            <w:tcBorders>
              <w:top w:val="nil"/>
              <w:left w:val="nil"/>
              <w:bottom w:val="nil"/>
              <w:right w:val="nil"/>
            </w:tcBorders>
          </w:tcPr>
          <w:p w14:paraId="68178547" w14:textId="77777777" w:rsidR="00E64FBC" w:rsidRPr="0065632A" w:rsidRDefault="00E64FBC" w:rsidP="00332B56">
            <w:pPr>
              <w:pStyle w:val="Normal6a"/>
            </w:pPr>
          </w:p>
        </w:tc>
        <w:tc>
          <w:tcPr>
            <w:tcW w:w="4876" w:type="dxa"/>
            <w:tcBorders>
              <w:top w:val="nil"/>
              <w:left w:val="nil"/>
              <w:bottom w:val="nil"/>
              <w:right w:val="nil"/>
            </w:tcBorders>
          </w:tcPr>
          <w:p w14:paraId="6960EE2D" w14:textId="77777777" w:rsidR="00E64FBC" w:rsidRPr="0065632A" w:rsidRDefault="00E64FBC" w:rsidP="00332B56">
            <w:pPr>
              <w:pStyle w:val="Normal6a"/>
            </w:pPr>
            <w:r w:rsidRPr="0065632A">
              <w:rPr>
                <w:b/>
                <w:i/>
              </w:rPr>
              <w:t>10 bis.</w:t>
            </w:r>
            <w:r w:rsidRPr="0065632A">
              <w:tab/>
            </w:r>
            <w:r w:rsidRPr="0065632A">
              <w:rPr>
                <w:b/>
                <w:i/>
              </w:rPr>
              <w:t>chiede il ritiro dall'accordo con il Mercosur nella sua forma attuale, a causa della mancanza di clausole speculari vincolanti, in particolare nel settore agroalimentare, che rischia di falsare la concorrenza, pregiudicare le norme di produzione dell'UE e ledere gli interessi degli agricoltori europei;</w:t>
            </w:r>
          </w:p>
        </w:tc>
      </w:tr>
    </w:tbl>
    <w:p w14:paraId="3A0E880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A85BA21" w14:textId="77777777" w:rsidR="00E64FBC" w:rsidRPr="0065632A" w:rsidRDefault="00E64FBC" w:rsidP="00E64FBC">
      <w:r w:rsidRPr="0065632A">
        <w:rPr>
          <w:rStyle w:val="HideTWBExt"/>
        </w:rPr>
        <w:t>&lt;/Amend&gt;</w:t>
      </w:r>
    </w:p>
    <w:p w14:paraId="22B7333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225</w:t>
      </w:r>
      <w:r w:rsidRPr="0065632A">
        <w:rPr>
          <w:rStyle w:val="HideTWBExt"/>
        </w:rPr>
        <w:t>&lt;/NumAm&gt;</w:t>
      </w:r>
    </w:p>
    <w:p w14:paraId="6933F362" w14:textId="77777777" w:rsidR="00E64FBC" w:rsidRPr="0065632A" w:rsidRDefault="00E64FBC" w:rsidP="00E64FBC">
      <w:pPr>
        <w:pStyle w:val="NormalBold"/>
      </w:pPr>
      <w:r w:rsidRPr="0065632A">
        <w:rPr>
          <w:rStyle w:val="HideTWBExt"/>
          <w:b w:val="0"/>
        </w:rPr>
        <w:t>&lt;RepeatBlock-By&gt;&lt;Members&gt;</w:t>
      </w:r>
      <w:r w:rsidRPr="0065632A">
        <w:t>Hermann Tertsch, Jorge Martín Frías, António Tânger Corrêa, Roberto Vannacci, Silvia Sardone</w:t>
      </w:r>
      <w:r w:rsidRPr="0065632A">
        <w:rPr>
          <w:rStyle w:val="HideTWBExt"/>
          <w:b w:val="0"/>
        </w:rPr>
        <w:t>&lt;/Members&gt;</w:t>
      </w:r>
    </w:p>
    <w:p w14:paraId="090CD7DD" w14:textId="77777777" w:rsidR="00E64FBC" w:rsidRPr="0065632A" w:rsidRDefault="00E64FBC" w:rsidP="00E64FBC">
      <w:pPr>
        <w:pStyle w:val="NormalBold"/>
      </w:pPr>
      <w:r w:rsidRPr="0065632A">
        <w:rPr>
          <w:rStyle w:val="HideTWBExt"/>
          <w:b w:val="0"/>
        </w:rPr>
        <w:t>&lt;/RepeatBlock-By&gt;</w:t>
      </w:r>
    </w:p>
    <w:p w14:paraId="4CC1E3E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55195C6" w14:textId="77777777" w:rsidR="00E64FBC" w:rsidRPr="0065632A" w:rsidRDefault="00E64FBC" w:rsidP="00E64FBC">
      <w:pPr>
        <w:pStyle w:val="NormalBold"/>
      </w:pPr>
      <w:r w:rsidRPr="0065632A">
        <w:rPr>
          <w:rStyle w:val="HideTWBExt"/>
        </w:rPr>
        <w:t>&lt;Article&gt;</w:t>
      </w:r>
      <w:r w:rsidRPr="0065632A">
        <w:t>Paragrafo 10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A7B3B7C" w14:textId="77777777" w:rsidTr="00332B56">
        <w:trPr>
          <w:trHeight w:hRule="exact" w:val="240"/>
          <w:jc w:val="center"/>
        </w:trPr>
        <w:tc>
          <w:tcPr>
            <w:tcW w:w="9752" w:type="dxa"/>
            <w:gridSpan w:val="2"/>
            <w:tcBorders>
              <w:top w:val="nil"/>
              <w:left w:val="nil"/>
              <w:bottom w:val="nil"/>
              <w:right w:val="nil"/>
            </w:tcBorders>
          </w:tcPr>
          <w:p w14:paraId="65EB99E1" w14:textId="77777777" w:rsidR="00E64FBC" w:rsidRPr="0065632A" w:rsidRDefault="00E64FBC" w:rsidP="00332B56"/>
        </w:tc>
      </w:tr>
      <w:tr w:rsidR="00E64FBC" w:rsidRPr="0065632A" w14:paraId="64E00510" w14:textId="77777777" w:rsidTr="00332B56">
        <w:trPr>
          <w:trHeight w:val="240"/>
          <w:jc w:val="center"/>
        </w:trPr>
        <w:tc>
          <w:tcPr>
            <w:tcW w:w="4876" w:type="dxa"/>
            <w:tcBorders>
              <w:top w:val="nil"/>
              <w:left w:val="nil"/>
              <w:bottom w:val="nil"/>
              <w:right w:val="nil"/>
            </w:tcBorders>
          </w:tcPr>
          <w:p w14:paraId="04A5C95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72A8292" w14:textId="77777777" w:rsidR="00E64FBC" w:rsidRPr="0065632A" w:rsidRDefault="00E64FBC" w:rsidP="00332B56">
            <w:pPr>
              <w:pStyle w:val="AmColumnHeading"/>
            </w:pPr>
            <w:r w:rsidRPr="0065632A">
              <w:t>Emendamento</w:t>
            </w:r>
          </w:p>
        </w:tc>
      </w:tr>
      <w:tr w:rsidR="00E64FBC" w:rsidRPr="0065632A" w14:paraId="6FB377CA" w14:textId="77777777" w:rsidTr="00332B56">
        <w:trPr>
          <w:jc w:val="center"/>
        </w:trPr>
        <w:tc>
          <w:tcPr>
            <w:tcW w:w="4876" w:type="dxa"/>
            <w:tcBorders>
              <w:top w:val="nil"/>
              <w:left w:val="nil"/>
              <w:bottom w:val="nil"/>
              <w:right w:val="nil"/>
            </w:tcBorders>
          </w:tcPr>
          <w:p w14:paraId="012F117B" w14:textId="77777777" w:rsidR="00E64FBC" w:rsidRPr="0065632A" w:rsidRDefault="00E64FBC" w:rsidP="00332B56">
            <w:pPr>
              <w:pStyle w:val="Normal6a"/>
            </w:pPr>
          </w:p>
        </w:tc>
        <w:tc>
          <w:tcPr>
            <w:tcW w:w="4876" w:type="dxa"/>
            <w:tcBorders>
              <w:top w:val="nil"/>
              <w:left w:val="nil"/>
              <w:bottom w:val="nil"/>
              <w:right w:val="nil"/>
            </w:tcBorders>
          </w:tcPr>
          <w:p w14:paraId="05BE46EC" w14:textId="77777777" w:rsidR="00E64FBC" w:rsidRPr="0065632A" w:rsidRDefault="00E64FBC" w:rsidP="00332B56">
            <w:pPr>
              <w:pStyle w:val="Normal6a"/>
            </w:pPr>
            <w:r w:rsidRPr="0065632A">
              <w:rPr>
                <w:b/>
                <w:i/>
              </w:rPr>
              <w:t>10 bis.</w:t>
            </w:r>
            <w:r w:rsidRPr="0065632A">
              <w:tab/>
            </w:r>
            <w:r w:rsidRPr="0065632A">
              <w:rPr>
                <w:b/>
                <w:i/>
              </w:rPr>
              <w:t>accoglie con grande soddisfazione il "miracolo economico" realizzato dal governo di Javier Milei in Argentina, che secondo l'UNICEF ha ridotto il debito e l'inflazione e sottratto 1,7 milioni di bambini alla povertà solo nell'ultimo anno;</w:t>
            </w:r>
          </w:p>
        </w:tc>
      </w:tr>
    </w:tbl>
    <w:p w14:paraId="53078497"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276675A" w14:textId="77777777" w:rsidR="00E64FBC" w:rsidRPr="0065632A" w:rsidRDefault="00E64FBC" w:rsidP="00E64FBC">
      <w:r w:rsidRPr="0065632A">
        <w:rPr>
          <w:rStyle w:val="HideTWBExt"/>
        </w:rPr>
        <w:t>&lt;/Amend&gt;</w:t>
      </w:r>
    </w:p>
    <w:p w14:paraId="1F91C46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226</w:t>
      </w:r>
      <w:r w:rsidRPr="0065632A">
        <w:rPr>
          <w:rStyle w:val="HideTWBExt"/>
        </w:rPr>
        <w:t>&lt;/NumAm&gt;</w:t>
      </w:r>
    </w:p>
    <w:p w14:paraId="362781CC"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24AB50AB"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5B4276A1" w14:textId="77777777" w:rsidR="00E64FBC" w:rsidRPr="0065632A" w:rsidRDefault="00E64FBC" w:rsidP="00E64FBC">
      <w:pPr>
        <w:pStyle w:val="NormalBold"/>
      </w:pPr>
      <w:r w:rsidRPr="0065632A">
        <w:rPr>
          <w:rStyle w:val="HideTWBExt"/>
          <w:b w:val="0"/>
        </w:rPr>
        <w:t>&lt;/RepeatBlock-By&gt;</w:t>
      </w:r>
    </w:p>
    <w:p w14:paraId="1FCDD56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680C53B" w14:textId="77777777" w:rsidR="00E64FBC" w:rsidRPr="0065632A" w:rsidRDefault="00E64FBC" w:rsidP="00E64FBC">
      <w:pPr>
        <w:pStyle w:val="NormalBold"/>
      </w:pPr>
      <w:r w:rsidRPr="0065632A">
        <w:rPr>
          <w:rStyle w:val="HideTWBExt"/>
        </w:rPr>
        <w:t>&lt;Article&gt;</w:t>
      </w:r>
      <w:r w:rsidRPr="0065632A">
        <w:t>Paragrafo 10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2CFDD56" w14:textId="77777777" w:rsidTr="00332B56">
        <w:trPr>
          <w:trHeight w:hRule="exact" w:val="240"/>
          <w:jc w:val="center"/>
        </w:trPr>
        <w:tc>
          <w:tcPr>
            <w:tcW w:w="9752" w:type="dxa"/>
            <w:gridSpan w:val="2"/>
            <w:tcBorders>
              <w:top w:val="nil"/>
              <w:left w:val="nil"/>
              <w:bottom w:val="nil"/>
              <w:right w:val="nil"/>
            </w:tcBorders>
          </w:tcPr>
          <w:p w14:paraId="051B4918" w14:textId="77777777" w:rsidR="00E64FBC" w:rsidRPr="0065632A" w:rsidRDefault="00E64FBC" w:rsidP="00332B56"/>
        </w:tc>
      </w:tr>
      <w:tr w:rsidR="00E64FBC" w:rsidRPr="0065632A" w14:paraId="1A2C396E" w14:textId="77777777" w:rsidTr="00332B56">
        <w:trPr>
          <w:trHeight w:val="240"/>
          <w:jc w:val="center"/>
        </w:trPr>
        <w:tc>
          <w:tcPr>
            <w:tcW w:w="4876" w:type="dxa"/>
            <w:tcBorders>
              <w:top w:val="nil"/>
              <w:left w:val="nil"/>
              <w:bottom w:val="nil"/>
              <w:right w:val="nil"/>
            </w:tcBorders>
          </w:tcPr>
          <w:p w14:paraId="7B6AE7E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F4EB96C" w14:textId="77777777" w:rsidR="00E64FBC" w:rsidRPr="0065632A" w:rsidRDefault="00E64FBC" w:rsidP="00332B56">
            <w:pPr>
              <w:pStyle w:val="AmColumnHeading"/>
            </w:pPr>
            <w:r w:rsidRPr="0065632A">
              <w:t>Emendamento</w:t>
            </w:r>
          </w:p>
        </w:tc>
      </w:tr>
      <w:tr w:rsidR="00E64FBC" w:rsidRPr="0065632A" w14:paraId="2AB6DD67" w14:textId="77777777" w:rsidTr="00332B56">
        <w:trPr>
          <w:jc w:val="center"/>
        </w:trPr>
        <w:tc>
          <w:tcPr>
            <w:tcW w:w="4876" w:type="dxa"/>
            <w:tcBorders>
              <w:top w:val="nil"/>
              <w:left w:val="nil"/>
              <w:bottom w:val="nil"/>
              <w:right w:val="nil"/>
            </w:tcBorders>
          </w:tcPr>
          <w:p w14:paraId="2DA3F898" w14:textId="77777777" w:rsidR="00E64FBC" w:rsidRPr="0065632A" w:rsidRDefault="00E64FBC" w:rsidP="00332B56">
            <w:pPr>
              <w:pStyle w:val="Normal6a"/>
            </w:pPr>
          </w:p>
        </w:tc>
        <w:tc>
          <w:tcPr>
            <w:tcW w:w="4876" w:type="dxa"/>
            <w:tcBorders>
              <w:top w:val="nil"/>
              <w:left w:val="nil"/>
              <w:bottom w:val="nil"/>
              <w:right w:val="nil"/>
            </w:tcBorders>
          </w:tcPr>
          <w:p w14:paraId="0684AB93" w14:textId="77777777" w:rsidR="00E64FBC" w:rsidRPr="0065632A" w:rsidRDefault="00E64FBC" w:rsidP="00332B56">
            <w:pPr>
              <w:pStyle w:val="Normal6a"/>
            </w:pPr>
            <w:r w:rsidRPr="0065632A">
              <w:rPr>
                <w:b/>
                <w:i/>
              </w:rPr>
              <w:t>10 bis.</w:t>
            </w:r>
            <w:r w:rsidRPr="0065632A">
              <w:tab/>
            </w:r>
            <w:r w:rsidRPr="0065632A">
              <w:rPr>
                <w:b/>
                <w:i/>
              </w:rPr>
              <w:t>chiede meccanismi solidi e inclusivi per la partecipazione della società civile all'attuazione e al monitoraggio dell'accordo di associazione UE-America centrale, nel rispetto dei principi democratici, della trasparenza e della coesione sociale;</w:t>
            </w:r>
          </w:p>
        </w:tc>
      </w:tr>
    </w:tbl>
    <w:p w14:paraId="4458785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10D2C66" w14:textId="77777777" w:rsidR="00E64FBC" w:rsidRPr="0065632A" w:rsidRDefault="00E64FBC" w:rsidP="00E64FBC">
      <w:r w:rsidRPr="0065632A">
        <w:rPr>
          <w:rStyle w:val="HideTWBExt"/>
        </w:rPr>
        <w:t>&lt;/Amend&gt;</w:t>
      </w:r>
    </w:p>
    <w:p w14:paraId="7F39DA3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227</w:t>
      </w:r>
      <w:r w:rsidRPr="0065632A">
        <w:rPr>
          <w:rStyle w:val="HideTWBExt"/>
        </w:rPr>
        <w:t>&lt;/NumAm&gt;</w:t>
      </w:r>
    </w:p>
    <w:p w14:paraId="69764653"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7974DB34" w14:textId="77777777" w:rsidR="00E64FBC" w:rsidRPr="0065632A" w:rsidRDefault="00E64FBC" w:rsidP="00E64FBC">
      <w:pPr>
        <w:pStyle w:val="NormalBold"/>
      </w:pPr>
      <w:r w:rsidRPr="0065632A">
        <w:rPr>
          <w:rStyle w:val="HideTWBExt"/>
          <w:b w:val="0"/>
        </w:rPr>
        <w:t>&lt;/RepeatBlock-By&gt;</w:t>
      </w:r>
    </w:p>
    <w:p w14:paraId="130A602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017F1EB" w14:textId="77777777" w:rsidR="00E64FBC" w:rsidRPr="0065632A" w:rsidRDefault="00E64FBC" w:rsidP="00E64FBC">
      <w:pPr>
        <w:pStyle w:val="NormalBold"/>
      </w:pPr>
      <w:r w:rsidRPr="0065632A">
        <w:rPr>
          <w:rStyle w:val="HideTWBExt"/>
        </w:rPr>
        <w:t>&lt;Article&gt;</w:t>
      </w:r>
      <w:r w:rsidRPr="0065632A">
        <w:t>Paragrafo 10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8B11E7E" w14:textId="77777777" w:rsidTr="00332B56">
        <w:trPr>
          <w:trHeight w:hRule="exact" w:val="240"/>
          <w:jc w:val="center"/>
        </w:trPr>
        <w:tc>
          <w:tcPr>
            <w:tcW w:w="9752" w:type="dxa"/>
            <w:gridSpan w:val="2"/>
            <w:tcBorders>
              <w:top w:val="nil"/>
              <w:left w:val="nil"/>
              <w:bottom w:val="nil"/>
              <w:right w:val="nil"/>
            </w:tcBorders>
          </w:tcPr>
          <w:p w14:paraId="01A882DE" w14:textId="77777777" w:rsidR="00E64FBC" w:rsidRPr="0065632A" w:rsidRDefault="00E64FBC" w:rsidP="00332B56"/>
        </w:tc>
      </w:tr>
      <w:tr w:rsidR="00E64FBC" w:rsidRPr="0065632A" w14:paraId="52C9ED50" w14:textId="77777777" w:rsidTr="00332B56">
        <w:trPr>
          <w:trHeight w:val="240"/>
          <w:jc w:val="center"/>
        </w:trPr>
        <w:tc>
          <w:tcPr>
            <w:tcW w:w="4876" w:type="dxa"/>
            <w:tcBorders>
              <w:top w:val="nil"/>
              <w:left w:val="nil"/>
              <w:bottom w:val="nil"/>
              <w:right w:val="nil"/>
            </w:tcBorders>
          </w:tcPr>
          <w:p w14:paraId="7DEBA92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4C6341C" w14:textId="77777777" w:rsidR="00E64FBC" w:rsidRPr="0065632A" w:rsidRDefault="00E64FBC" w:rsidP="00332B56">
            <w:pPr>
              <w:pStyle w:val="AmColumnHeading"/>
            </w:pPr>
            <w:r w:rsidRPr="0065632A">
              <w:t>Emendamento</w:t>
            </w:r>
          </w:p>
        </w:tc>
      </w:tr>
      <w:tr w:rsidR="00E64FBC" w:rsidRPr="0065632A" w14:paraId="375EFC5C" w14:textId="77777777" w:rsidTr="00332B56">
        <w:trPr>
          <w:jc w:val="center"/>
        </w:trPr>
        <w:tc>
          <w:tcPr>
            <w:tcW w:w="4876" w:type="dxa"/>
            <w:tcBorders>
              <w:top w:val="nil"/>
              <w:left w:val="nil"/>
              <w:bottom w:val="nil"/>
              <w:right w:val="nil"/>
            </w:tcBorders>
          </w:tcPr>
          <w:p w14:paraId="27A1F96B" w14:textId="77777777" w:rsidR="00E64FBC" w:rsidRPr="0065632A" w:rsidRDefault="00E64FBC" w:rsidP="00332B56">
            <w:pPr>
              <w:pStyle w:val="Normal6a"/>
            </w:pPr>
          </w:p>
        </w:tc>
        <w:tc>
          <w:tcPr>
            <w:tcW w:w="4876" w:type="dxa"/>
            <w:tcBorders>
              <w:top w:val="nil"/>
              <w:left w:val="nil"/>
              <w:bottom w:val="nil"/>
              <w:right w:val="nil"/>
            </w:tcBorders>
          </w:tcPr>
          <w:p w14:paraId="0BEA522B" w14:textId="77777777" w:rsidR="00E64FBC" w:rsidRPr="0065632A" w:rsidRDefault="00E64FBC" w:rsidP="00332B56">
            <w:pPr>
              <w:pStyle w:val="Normal6a"/>
            </w:pPr>
            <w:r w:rsidRPr="0065632A">
              <w:rPr>
                <w:b/>
                <w:i/>
              </w:rPr>
              <w:t>10 bis.</w:t>
            </w:r>
            <w:r w:rsidRPr="0065632A">
              <w:tab/>
            </w:r>
            <w:r w:rsidRPr="0065632A">
              <w:rPr>
                <w:b/>
                <w:i/>
              </w:rPr>
              <w:t>ricorda che le imprese dell'UE hanno obblighi in materia di dovere di diligenza e rispetto dell'ambiente mentre sviluppano le loro attività, impegnandosi nel contempo ad approfondire tale quadro giuridico;</w:t>
            </w:r>
          </w:p>
        </w:tc>
      </w:tr>
    </w:tbl>
    <w:p w14:paraId="52042CD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539F327" w14:textId="77777777" w:rsidR="00E64FBC" w:rsidRPr="0065632A" w:rsidRDefault="00E64FBC" w:rsidP="00E64FBC">
      <w:r w:rsidRPr="0065632A">
        <w:rPr>
          <w:rStyle w:val="HideTWBExt"/>
        </w:rPr>
        <w:t>&lt;/Amend&gt;</w:t>
      </w:r>
    </w:p>
    <w:p w14:paraId="5B91CC5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228</w:t>
      </w:r>
      <w:r w:rsidRPr="0065632A">
        <w:rPr>
          <w:rStyle w:val="HideTWBExt"/>
        </w:rPr>
        <w:t>&lt;/NumAm&gt;</w:t>
      </w:r>
    </w:p>
    <w:p w14:paraId="0359960E"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1EDE4625" w14:textId="77777777" w:rsidR="00E64FBC" w:rsidRPr="0065632A" w:rsidRDefault="00E64FBC" w:rsidP="00E64FBC">
      <w:pPr>
        <w:pStyle w:val="NormalBold"/>
      </w:pPr>
      <w:r w:rsidRPr="0065632A">
        <w:rPr>
          <w:rStyle w:val="HideTWBExt"/>
          <w:b w:val="0"/>
        </w:rPr>
        <w:t>&lt;/RepeatBlock-By&gt;</w:t>
      </w:r>
    </w:p>
    <w:p w14:paraId="5035AF9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69F0063" w14:textId="77777777" w:rsidR="00E64FBC" w:rsidRPr="0065632A" w:rsidRDefault="00E64FBC" w:rsidP="00E64FBC">
      <w:pPr>
        <w:pStyle w:val="NormalBold"/>
      </w:pPr>
      <w:r w:rsidRPr="0065632A">
        <w:rPr>
          <w:rStyle w:val="HideTWBExt"/>
        </w:rPr>
        <w:t>&lt;Article&gt;</w:t>
      </w:r>
      <w:r w:rsidRPr="0065632A">
        <w:t>Paragrafo 10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6BD7B7D" w14:textId="77777777" w:rsidTr="00332B56">
        <w:trPr>
          <w:trHeight w:hRule="exact" w:val="240"/>
          <w:jc w:val="center"/>
        </w:trPr>
        <w:tc>
          <w:tcPr>
            <w:tcW w:w="9752" w:type="dxa"/>
            <w:gridSpan w:val="2"/>
            <w:tcBorders>
              <w:top w:val="nil"/>
              <w:left w:val="nil"/>
              <w:bottom w:val="nil"/>
              <w:right w:val="nil"/>
            </w:tcBorders>
          </w:tcPr>
          <w:p w14:paraId="0CDEB474" w14:textId="77777777" w:rsidR="00E64FBC" w:rsidRPr="0065632A" w:rsidRDefault="00E64FBC" w:rsidP="00332B56"/>
        </w:tc>
      </w:tr>
      <w:tr w:rsidR="00E64FBC" w:rsidRPr="0065632A" w14:paraId="0691E0C2" w14:textId="77777777" w:rsidTr="00332B56">
        <w:trPr>
          <w:trHeight w:val="240"/>
          <w:jc w:val="center"/>
        </w:trPr>
        <w:tc>
          <w:tcPr>
            <w:tcW w:w="4876" w:type="dxa"/>
            <w:tcBorders>
              <w:top w:val="nil"/>
              <w:left w:val="nil"/>
              <w:bottom w:val="nil"/>
              <w:right w:val="nil"/>
            </w:tcBorders>
          </w:tcPr>
          <w:p w14:paraId="3E3750D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B250731" w14:textId="77777777" w:rsidR="00E64FBC" w:rsidRPr="0065632A" w:rsidRDefault="00E64FBC" w:rsidP="00332B56">
            <w:pPr>
              <w:pStyle w:val="AmColumnHeading"/>
            </w:pPr>
            <w:r w:rsidRPr="0065632A">
              <w:t>Emendamento</w:t>
            </w:r>
          </w:p>
        </w:tc>
      </w:tr>
      <w:tr w:rsidR="00E64FBC" w:rsidRPr="0065632A" w14:paraId="2187766E" w14:textId="77777777" w:rsidTr="00332B56">
        <w:trPr>
          <w:jc w:val="center"/>
        </w:trPr>
        <w:tc>
          <w:tcPr>
            <w:tcW w:w="4876" w:type="dxa"/>
            <w:tcBorders>
              <w:top w:val="nil"/>
              <w:left w:val="nil"/>
              <w:bottom w:val="nil"/>
              <w:right w:val="nil"/>
            </w:tcBorders>
          </w:tcPr>
          <w:p w14:paraId="256832FE" w14:textId="77777777" w:rsidR="00E64FBC" w:rsidRPr="0065632A" w:rsidRDefault="00E64FBC" w:rsidP="00332B56">
            <w:pPr>
              <w:pStyle w:val="Normal6a"/>
            </w:pPr>
          </w:p>
        </w:tc>
        <w:tc>
          <w:tcPr>
            <w:tcW w:w="4876" w:type="dxa"/>
            <w:tcBorders>
              <w:top w:val="nil"/>
              <w:left w:val="nil"/>
              <w:bottom w:val="nil"/>
              <w:right w:val="nil"/>
            </w:tcBorders>
          </w:tcPr>
          <w:p w14:paraId="2978FCD0" w14:textId="77777777" w:rsidR="00E64FBC" w:rsidRPr="0065632A" w:rsidRDefault="00E64FBC" w:rsidP="00332B56">
            <w:pPr>
              <w:pStyle w:val="Normal6a"/>
            </w:pPr>
            <w:r w:rsidRPr="0065632A">
              <w:rPr>
                <w:b/>
                <w:i/>
              </w:rPr>
              <w:t>10 bis.</w:t>
            </w:r>
            <w:r w:rsidRPr="0065632A">
              <w:tab/>
            </w:r>
            <w:r w:rsidRPr="0065632A">
              <w:rPr>
                <w:b/>
                <w:i/>
              </w:rPr>
              <w:t>invita la Commissione a intensificare il dialogo con i paesi ALC sulle implicazioni della legislazione dell'UE per le loro economie locali;</w:t>
            </w:r>
          </w:p>
        </w:tc>
      </w:tr>
    </w:tbl>
    <w:p w14:paraId="64D71CA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B72D91C" w14:textId="77777777" w:rsidR="00E64FBC" w:rsidRPr="0065632A" w:rsidRDefault="00E64FBC" w:rsidP="00E64FBC">
      <w:r w:rsidRPr="0065632A">
        <w:rPr>
          <w:rStyle w:val="HideTWBExt"/>
        </w:rPr>
        <w:t>&lt;/Amend&gt;</w:t>
      </w:r>
    </w:p>
    <w:p w14:paraId="7BAF2A2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229</w:t>
      </w:r>
      <w:r w:rsidRPr="0065632A">
        <w:rPr>
          <w:rStyle w:val="HideTWBExt"/>
        </w:rPr>
        <w:t>&lt;/NumAm&gt;</w:t>
      </w:r>
    </w:p>
    <w:p w14:paraId="09F09D8B"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6ED897B6" w14:textId="77777777" w:rsidR="00E64FBC" w:rsidRPr="0065632A" w:rsidRDefault="00E64FBC" w:rsidP="00E64FBC">
      <w:pPr>
        <w:pStyle w:val="NormalBold"/>
      </w:pPr>
      <w:r w:rsidRPr="0065632A">
        <w:rPr>
          <w:rStyle w:val="HideTWBExt"/>
          <w:b w:val="0"/>
        </w:rPr>
        <w:t>&lt;/RepeatBlock-By&gt;</w:t>
      </w:r>
    </w:p>
    <w:p w14:paraId="0641267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C6E6F8A" w14:textId="77777777" w:rsidR="00E64FBC" w:rsidRPr="0065632A" w:rsidRDefault="00E64FBC" w:rsidP="00E64FBC">
      <w:pPr>
        <w:pStyle w:val="NormalBold"/>
      </w:pPr>
      <w:r w:rsidRPr="0065632A">
        <w:rPr>
          <w:rStyle w:val="HideTWBExt"/>
        </w:rPr>
        <w:t>&lt;Article&gt;</w:t>
      </w:r>
      <w:r w:rsidRPr="0065632A">
        <w:t>Paragrafo 10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9A29032" w14:textId="77777777" w:rsidTr="00332B56">
        <w:trPr>
          <w:trHeight w:hRule="exact" w:val="240"/>
          <w:jc w:val="center"/>
        </w:trPr>
        <w:tc>
          <w:tcPr>
            <w:tcW w:w="9752" w:type="dxa"/>
            <w:gridSpan w:val="2"/>
            <w:tcBorders>
              <w:top w:val="nil"/>
              <w:left w:val="nil"/>
              <w:bottom w:val="nil"/>
              <w:right w:val="nil"/>
            </w:tcBorders>
          </w:tcPr>
          <w:p w14:paraId="03B9CAB7" w14:textId="77777777" w:rsidR="00E64FBC" w:rsidRPr="0065632A" w:rsidRDefault="00E64FBC" w:rsidP="00332B56"/>
        </w:tc>
      </w:tr>
      <w:tr w:rsidR="00E64FBC" w:rsidRPr="0065632A" w14:paraId="0773B3EA" w14:textId="77777777" w:rsidTr="00332B56">
        <w:trPr>
          <w:trHeight w:val="240"/>
          <w:jc w:val="center"/>
        </w:trPr>
        <w:tc>
          <w:tcPr>
            <w:tcW w:w="4876" w:type="dxa"/>
            <w:tcBorders>
              <w:top w:val="nil"/>
              <w:left w:val="nil"/>
              <w:bottom w:val="nil"/>
              <w:right w:val="nil"/>
            </w:tcBorders>
          </w:tcPr>
          <w:p w14:paraId="3C828D1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76C0E76" w14:textId="77777777" w:rsidR="00E64FBC" w:rsidRPr="0065632A" w:rsidRDefault="00E64FBC" w:rsidP="00332B56">
            <w:pPr>
              <w:pStyle w:val="AmColumnHeading"/>
            </w:pPr>
            <w:r w:rsidRPr="0065632A">
              <w:t>Emendamento</w:t>
            </w:r>
          </w:p>
        </w:tc>
      </w:tr>
      <w:tr w:rsidR="00E64FBC" w:rsidRPr="0065632A" w14:paraId="1C853A74" w14:textId="77777777" w:rsidTr="00332B56">
        <w:trPr>
          <w:jc w:val="center"/>
        </w:trPr>
        <w:tc>
          <w:tcPr>
            <w:tcW w:w="4876" w:type="dxa"/>
            <w:tcBorders>
              <w:top w:val="nil"/>
              <w:left w:val="nil"/>
              <w:bottom w:val="nil"/>
              <w:right w:val="nil"/>
            </w:tcBorders>
          </w:tcPr>
          <w:p w14:paraId="7CC9D2F9" w14:textId="77777777" w:rsidR="00E64FBC" w:rsidRPr="0065632A" w:rsidRDefault="00E64FBC" w:rsidP="00332B56">
            <w:pPr>
              <w:pStyle w:val="Normal6a"/>
            </w:pPr>
          </w:p>
        </w:tc>
        <w:tc>
          <w:tcPr>
            <w:tcW w:w="4876" w:type="dxa"/>
            <w:tcBorders>
              <w:top w:val="nil"/>
              <w:left w:val="nil"/>
              <w:bottom w:val="nil"/>
              <w:right w:val="nil"/>
            </w:tcBorders>
          </w:tcPr>
          <w:p w14:paraId="65AF98C9" w14:textId="77777777" w:rsidR="00E64FBC" w:rsidRPr="0065632A" w:rsidRDefault="00E64FBC" w:rsidP="00332B56">
            <w:pPr>
              <w:pStyle w:val="Normal6a"/>
            </w:pPr>
            <w:r w:rsidRPr="0065632A">
              <w:rPr>
                <w:b/>
                <w:i/>
              </w:rPr>
              <w:t>10 bis.</w:t>
            </w:r>
            <w:r w:rsidRPr="0065632A">
              <w:tab/>
            </w:r>
            <w:r w:rsidRPr="0065632A">
              <w:rPr>
                <w:b/>
                <w:i/>
              </w:rPr>
              <w:t>sottolinea il potenziale dell'ALC di rappresentare un partner fondamentale nella diversificazione delle catene di approvvigionamento di idrocarburi e minerali critici;</w:t>
            </w:r>
          </w:p>
        </w:tc>
      </w:tr>
    </w:tbl>
    <w:p w14:paraId="3E20290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2D3479C" w14:textId="77777777" w:rsidR="00E64FBC" w:rsidRPr="0065632A" w:rsidRDefault="00E64FBC" w:rsidP="00E64FBC">
      <w:r w:rsidRPr="0065632A">
        <w:rPr>
          <w:rStyle w:val="HideTWBExt"/>
        </w:rPr>
        <w:t>&lt;/Amend&gt;</w:t>
      </w:r>
    </w:p>
    <w:p w14:paraId="7781C51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230</w:t>
      </w:r>
      <w:r w:rsidRPr="0065632A">
        <w:rPr>
          <w:rStyle w:val="HideTWBExt"/>
        </w:rPr>
        <w:t>&lt;/NumAm&gt;</w:t>
      </w:r>
    </w:p>
    <w:p w14:paraId="48727AD0"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6ADE62CA" w14:textId="77777777" w:rsidR="00E64FBC" w:rsidRPr="0065632A" w:rsidRDefault="00E64FBC" w:rsidP="00E64FBC">
      <w:pPr>
        <w:pStyle w:val="NormalBold"/>
      </w:pPr>
      <w:r w:rsidRPr="0065632A">
        <w:rPr>
          <w:rStyle w:val="HideTWBExt"/>
          <w:b w:val="0"/>
        </w:rPr>
        <w:t>&lt;/RepeatBlock-By&gt;</w:t>
      </w:r>
    </w:p>
    <w:p w14:paraId="7080C86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7961747" w14:textId="77777777" w:rsidR="00E64FBC" w:rsidRPr="0065632A" w:rsidRDefault="00E64FBC" w:rsidP="00E64FBC">
      <w:pPr>
        <w:pStyle w:val="NormalBold"/>
      </w:pPr>
      <w:r w:rsidRPr="0065632A">
        <w:rPr>
          <w:rStyle w:val="HideTWBExt"/>
        </w:rPr>
        <w:t>&lt;Article&gt;</w:t>
      </w:r>
      <w:r w:rsidRPr="0065632A">
        <w:t>Paragrafo 10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973AE86" w14:textId="77777777" w:rsidTr="00332B56">
        <w:trPr>
          <w:trHeight w:hRule="exact" w:val="240"/>
          <w:jc w:val="center"/>
        </w:trPr>
        <w:tc>
          <w:tcPr>
            <w:tcW w:w="9752" w:type="dxa"/>
            <w:gridSpan w:val="2"/>
            <w:tcBorders>
              <w:top w:val="nil"/>
              <w:left w:val="nil"/>
              <w:bottom w:val="nil"/>
              <w:right w:val="nil"/>
            </w:tcBorders>
          </w:tcPr>
          <w:p w14:paraId="7407C73F" w14:textId="77777777" w:rsidR="00E64FBC" w:rsidRPr="0065632A" w:rsidRDefault="00E64FBC" w:rsidP="00332B56"/>
        </w:tc>
      </w:tr>
      <w:tr w:rsidR="00E64FBC" w:rsidRPr="0065632A" w14:paraId="72EEFF21" w14:textId="77777777" w:rsidTr="00332B56">
        <w:trPr>
          <w:trHeight w:val="240"/>
          <w:jc w:val="center"/>
        </w:trPr>
        <w:tc>
          <w:tcPr>
            <w:tcW w:w="4876" w:type="dxa"/>
            <w:tcBorders>
              <w:top w:val="nil"/>
              <w:left w:val="nil"/>
              <w:bottom w:val="nil"/>
              <w:right w:val="nil"/>
            </w:tcBorders>
          </w:tcPr>
          <w:p w14:paraId="15FB479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3F61776" w14:textId="77777777" w:rsidR="00E64FBC" w:rsidRPr="0065632A" w:rsidRDefault="00E64FBC" w:rsidP="00332B56">
            <w:pPr>
              <w:pStyle w:val="AmColumnHeading"/>
            </w:pPr>
            <w:r w:rsidRPr="0065632A">
              <w:t>Emendamento</w:t>
            </w:r>
          </w:p>
        </w:tc>
      </w:tr>
      <w:tr w:rsidR="00E64FBC" w:rsidRPr="0065632A" w14:paraId="1806C05A" w14:textId="77777777" w:rsidTr="00332B56">
        <w:trPr>
          <w:jc w:val="center"/>
        </w:trPr>
        <w:tc>
          <w:tcPr>
            <w:tcW w:w="4876" w:type="dxa"/>
            <w:tcBorders>
              <w:top w:val="nil"/>
              <w:left w:val="nil"/>
              <w:bottom w:val="nil"/>
              <w:right w:val="nil"/>
            </w:tcBorders>
          </w:tcPr>
          <w:p w14:paraId="55BE7917" w14:textId="77777777" w:rsidR="00E64FBC" w:rsidRPr="0065632A" w:rsidRDefault="00E64FBC" w:rsidP="00332B56">
            <w:pPr>
              <w:pStyle w:val="Normal6a"/>
            </w:pPr>
          </w:p>
        </w:tc>
        <w:tc>
          <w:tcPr>
            <w:tcW w:w="4876" w:type="dxa"/>
            <w:tcBorders>
              <w:top w:val="nil"/>
              <w:left w:val="nil"/>
              <w:bottom w:val="nil"/>
              <w:right w:val="nil"/>
            </w:tcBorders>
          </w:tcPr>
          <w:p w14:paraId="07385AF9" w14:textId="77777777" w:rsidR="00E64FBC" w:rsidRPr="0065632A" w:rsidRDefault="00E64FBC" w:rsidP="00332B56">
            <w:pPr>
              <w:pStyle w:val="Normal6a"/>
            </w:pPr>
            <w:r w:rsidRPr="0065632A">
              <w:rPr>
                <w:b/>
                <w:i/>
              </w:rPr>
              <w:t>10 ter.</w:t>
            </w:r>
            <w:r w:rsidRPr="0065632A">
              <w:tab/>
            </w:r>
            <w:r w:rsidRPr="0065632A">
              <w:rPr>
                <w:b/>
                <w:i/>
              </w:rPr>
              <w:t>sottolinea che sia la relazione Letta sul futuro del mercato unico sia la relazione Draghi sul futuro della competitività europea sottolineano la necessità di intensificare gli sforzi per garantire l'approvvigionamento dell'UE di materie prime critiche; accoglie con favore, in tal senso, la firma dei memorandum d'intesa con l'Argentina e il Cile sulle materie prime critiche; sottolinea che esse sono fondamentali per conseguire una maggiore diversificazione nelle catene di approvvigionamento dell'UE; ritiene che tali memorandum d'intesa, unitamente all'approfondimento della cooperazione economica e politica attraverso accordi bilaterali, permetteranno di aumentare gli investimenti in tale settore, a vantaggio di entrambe le regioni;</w:t>
            </w:r>
          </w:p>
        </w:tc>
      </w:tr>
    </w:tbl>
    <w:p w14:paraId="560DF18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FF75753" w14:textId="77777777" w:rsidR="00E64FBC" w:rsidRPr="0065632A" w:rsidRDefault="00E64FBC" w:rsidP="00E64FBC">
      <w:r w:rsidRPr="0065632A">
        <w:rPr>
          <w:rStyle w:val="HideTWBExt"/>
        </w:rPr>
        <w:t>&lt;/Amend&gt;</w:t>
      </w:r>
    </w:p>
    <w:p w14:paraId="629C980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231</w:t>
      </w:r>
      <w:r w:rsidRPr="0065632A">
        <w:rPr>
          <w:rStyle w:val="HideTWBExt"/>
        </w:rPr>
        <w:t>&lt;/NumAm&gt;</w:t>
      </w:r>
    </w:p>
    <w:p w14:paraId="2C8272AC"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375EBFB" w14:textId="77777777" w:rsidR="00E64FBC" w:rsidRPr="0065632A" w:rsidRDefault="00E64FBC" w:rsidP="00E64FBC">
      <w:pPr>
        <w:pStyle w:val="NormalBold"/>
      </w:pPr>
      <w:r w:rsidRPr="0065632A">
        <w:rPr>
          <w:rStyle w:val="HideTWBExt"/>
          <w:b w:val="0"/>
        </w:rPr>
        <w:t>&lt;/RepeatBlock-By&gt;</w:t>
      </w:r>
    </w:p>
    <w:p w14:paraId="7DEAB83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0A96953" w14:textId="77777777" w:rsidR="00E64FBC" w:rsidRPr="0065632A" w:rsidRDefault="00E64FBC" w:rsidP="00E64FBC">
      <w:pPr>
        <w:pStyle w:val="NormalBold"/>
      </w:pPr>
      <w:r w:rsidRPr="0065632A">
        <w:rPr>
          <w:rStyle w:val="HideTWBExt"/>
        </w:rPr>
        <w:t>&lt;Article&gt;</w:t>
      </w:r>
      <w:r w:rsidRPr="0065632A">
        <w:t>Paragrafo 10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1456904" w14:textId="77777777" w:rsidTr="00332B56">
        <w:trPr>
          <w:trHeight w:hRule="exact" w:val="240"/>
          <w:jc w:val="center"/>
        </w:trPr>
        <w:tc>
          <w:tcPr>
            <w:tcW w:w="9752" w:type="dxa"/>
            <w:gridSpan w:val="2"/>
            <w:tcBorders>
              <w:top w:val="nil"/>
              <w:left w:val="nil"/>
              <w:bottom w:val="nil"/>
              <w:right w:val="nil"/>
            </w:tcBorders>
          </w:tcPr>
          <w:p w14:paraId="6E3A6519" w14:textId="77777777" w:rsidR="00E64FBC" w:rsidRPr="0065632A" w:rsidRDefault="00E64FBC" w:rsidP="00332B56"/>
        </w:tc>
      </w:tr>
      <w:tr w:rsidR="00E64FBC" w:rsidRPr="0065632A" w14:paraId="410EE54A" w14:textId="77777777" w:rsidTr="00332B56">
        <w:trPr>
          <w:trHeight w:val="240"/>
          <w:jc w:val="center"/>
        </w:trPr>
        <w:tc>
          <w:tcPr>
            <w:tcW w:w="4876" w:type="dxa"/>
            <w:tcBorders>
              <w:top w:val="nil"/>
              <w:left w:val="nil"/>
              <w:bottom w:val="nil"/>
              <w:right w:val="nil"/>
            </w:tcBorders>
          </w:tcPr>
          <w:p w14:paraId="6EDA9EE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40E3B89" w14:textId="77777777" w:rsidR="00E64FBC" w:rsidRPr="0065632A" w:rsidRDefault="00E64FBC" w:rsidP="00332B56">
            <w:pPr>
              <w:pStyle w:val="AmColumnHeading"/>
            </w:pPr>
            <w:r w:rsidRPr="0065632A">
              <w:t>Emendamento</w:t>
            </w:r>
          </w:p>
        </w:tc>
      </w:tr>
      <w:tr w:rsidR="00E64FBC" w:rsidRPr="0065632A" w14:paraId="7D4BA6AF" w14:textId="77777777" w:rsidTr="00332B56">
        <w:trPr>
          <w:jc w:val="center"/>
        </w:trPr>
        <w:tc>
          <w:tcPr>
            <w:tcW w:w="4876" w:type="dxa"/>
            <w:tcBorders>
              <w:top w:val="nil"/>
              <w:left w:val="nil"/>
              <w:bottom w:val="nil"/>
              <w:right w:val="nil"/>
            </w:tcBorders>
          </w:tcPr>
          <w:p w14:paraId="737F1EA6" w14:textId="77777777" w:rsidR="00E64FBC" w:rsidRPr="0065632A" w:rsidRDefault="00E64FBC" w:rsidP="00332B56">
            <w:pPr>
              <w:pStyle w:val="Normal6a"/>
            </w:pPr>
          </w:p>
        </w:tc>
        <w:tc>
          <w:tcPr>
            <w:tcW w:w="4876" w:type="dxa"/>
            <w:tcBorders>
              <w:top w:val="nil"/>
              <w:left w:val="nil"/>
              <w:bottom w:val="nil"/>
              <w:right w:val="nil"/>
            </w:tcBorders>
          </w:tcPr>
          <w:p w14:paraId="6EC7AD2E" w14:textId="77777777" w:rsidR="00E64FBC" w:rsidRPr="0065632A" w:rsidRDefault="00E64FBC" w:rsidP="00332B56">
            <w:pPr>
              <w:pStyle w:val="Normal6a"/>
            </w:pPr>
            <w:r w:rsidRPr="0065632A">
              <w:rPr>
                <w:b/>
                <w:i/>
              </w:rPr>
              <w:t>10 ter.</w:t>
            </w:r>
            <w:r w:rsidRPr="0065632A">
              <w:tab/>
            </w:r>
            <w:r w:rsidRPr="0065632A">
              <w:rPr>
                <w:b/>
                <w:i/>
              </w:rPr>
              <w:t>esprime preoccupazione per la rapida deforestazione nella regione dell'Amazzonia, spesso legata ad attività illegali; invita l'Unione europea e il Mercosur ad aumentare il sostegno finanziario a favore del fondo per l'Amazzonia; sostiene l'ALC nella lotta contro la deforestazione illegale e nella creazione di progetti di rimboschimento, prestando particolare attenzione alle zone caratterizzate da ricchezza biologica; esorta a rafforzare i diritti dei popoli indigeni e la protezione dei loro terreni;</w:t>
            </w:r>
          </w:p>
        </w:tc>
      </w:tr>
    </w:tbl>
    <w:p w14:paraId="5A4673D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BD71170" w14:textId="77777777" w:rsidR="00E64FBC" w:rsidRPr="0065632A" w:rsidRDefault="00E64FBC" w:rsidP="00E64FBC">
      <w:r w:rsidRPr="0065632A">
        <w:rPr>
          <w:rStyle w:val="HideTWBExt"/>
        </w:rPr>
        <w:t>&lt;/Amend&gt;</w:t>
      </w:r>
    </w:p>
    <w:p w14:paraId="74B39EE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232</w:t>
      </w:r>
      <w:r w:rsidRPr="0065632A">
        <w:rPr>
          <w:rStyle w:val="HideTWBExt"/>
        </w:rPr>
        <w:t>&lt;/NumAm&gt;</w:t>
      </w:r>
    </w:p>
    <w:p w14:paraId="29E51C21"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5574E7A4" w14:textId="77777777" w:rsidR="00E64FBC" w:rsidRPr="0065632A" w:rsidRDefault="00E64FBC" w:rsidP="00E64FBC">
      <w:pPr>
        <w:pStyle w:val="NormalBold"/>
      </w:pPr>
      <w:r w:rsidRPr="0065632A">
        <w:rPr>
          <w:rStyle w:val="HideTWBExt"/>
          <w:b w:val="0"/>
        </w:rPr>
        <w:t>&lt;/RepeatBlock-By&gt;</w:t>
      </w:r>
    </w:p>
    <w:p w14:paraId="00E76DA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9654DF2" w14:textId="77777777" w:rsidR="00E64FBC" w:rsidRPr="0065632A" w:rsidRDefault="00E64FBC" w:rsidP="00E64FBC">
      <w:pPr>
        <w:pStyle w:val="NormalBold"/>
      </w:pPr>
      <w:r w:rsidRPr="0065632A">
        <w:rPr>
          <w:rStyle w:val="HideTWBExt"/>
        </w:rPr>
        <w:t>&lt;Article&gt;</w:t>
      </w:r>
      <w:r w:rsidRPr="0065632A">
        <w:t>Paragrafo 10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153428A" w14:textId="77777777" w:rsidTr="00332B56">
        <w:trPr>
          <w:trHeight w:hRule="exact" w:val="240"/>
          <w:jc w:val="center"/>
        </w:trPr>
        <w:tc>
          <w:tcPr>
            <w:tcW w:w="9752" w:type="dxa"/>
            <w:gridSpan w:val="2"/>
            <w:tcBorders>
              <w:top w:val="nil"/>
              <w:left w:val="nil"/>
              <w:bottom w:val="nil"/>
              <w:right w:val="nil"/>
            </w:tcBorders>
          </w:tcPr>
          <w:p w14:paraId="4E6C06F2" w14:textId="77777777" w:rsidR="00E64FBC" w:rsidRPr="0065632A" w:rsidRDefault="00E64FBC" w:rsidP="00332B56"/>
        </w:tc>
      </w:tr>
      <w:tr w:rsidR="00E64FBC" w:rsidRPr="0065632A" w14:paraId="7664F56D" w14:textId="77777777" w:rsidTr="00332B56">
        <w:trPr>
          <w:trHeight w:val="240"/>
          <w:jc w:val="center"/>
        </w:trPr>
        <w:tc>
          <w:tcPr>
            <w:tcW w:w="4876" w:type="dxa"/>
            <w:tcBorders>
              <w:top w:val="nil"/>
              <w:left w:val="nil"/>
              <w:bottom w:val="nil"/>
              <w:right w:val="nil"/>
            </w:tcBorders>
          </w:tcPr>
          <w:p w14:paraId="122C6CB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D52A3DB" w14:textId="77777777" w:rsidR="00E64FBC" w:rsidRPr="0065632A" w:rsidRDefault="00E64FBC" w:rsidP="00332B56">
            <w:pPr>
              <w:pStyle w:val="AmColumnHeading"/>
            </w:pPr>
            <w:r w:rsidRPr="0065632A">
              <w:t>Emendamento</w:t>
            </w:r>
          </w:p>
        </w:tc>
      </w:tr>
      <w:tr w:rsidR="00E64FBC" w:rsidRPr="0065632A" w14:paraId="1ECEEB19" w14:textId="77777777" w:rsidTr="00332B56">
        <w:trPr>
          <w:jc w:val="center"/>
        </w:trPr>
        <w:tc>
          <w:tcPr>
            <w:tcW w:w="4876" w:type="dxa"/>
            <w:tcBorders>
              <w:top w:val="nil"/>
              <w:left w:val="nil"/>
              <w:bottom w:val="nil"/>
              <w:right w:val="nil"/>
            </w:tcBorders>
          </w:tcPr>
          <w:p w14:paraId="1A2853E1" w14:textId="77777777" w:rsidR="00E64FBC" w:rsidRPr="0065632A" w:rsidRDefault="00E64FBC" w:rsidP="00332B56">
            <w:pPr>
              <w:pStyle w:val="Normal6a"/>
            </w:pPr>
          </w:p>
        </w:tc>
        <w:tc>
          <w:tcPr>
            <w:tcW w:w="4876" w:type="dxa"/>
            <w:tcBorders>
              <w:top w:val="nil"/>
              <w:left w:val="nil"/>
              <w:bottom w:val="nil"/>
              <w:right w:val="nil"/>
            </w:tcBorders>
          </w:tcPr>
          <w:p w14:paraId="1826AD31" w14:textId="77777777" w:rsidR="00E64FBC" w:rsidRPr="0065632A" w:rsidRDefault="00E64FBC" w:rsidP="00332B56">
            <w:pPr>
              <w:pStyle w:val="Normal6a"/>
            </w:pPr>
            <w:r w:rsidRPr="0065632A">
              <w:rPr>
                <w:b/>
                <w:i/>
              </w:rPr>
              <w:t>10 ter.</w:t>
            </w:r>
            <w:r w:rsidRPr="0065632A">
              <w:tab/>
            </w:r>
            <w:r w:rsidRPr="0065632A">
              <w:rPr>
                <w:b/>
                <w:i/>
              </w:rPr>
              <w:t>esprime profonda preoccupazione per l'espropriazione di parti dei settori energetico e minerario in Messico, compresi beni appartenenti a imprese europee, nonché per le misure analoghe proposte in Cile; sottolinea che tali azioni sono controproducenti per gli investimenti esteri, per la crescita economica a lungo termine nell'ALC e per una cooperazione economica sana ed equa con l'UE;</w:t>
            </w:r>
          </w:p>
        </w:tc>
      </w:tr>
    </w:tbl>
    <w:p w14:paraId="031DDDB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BCED7AC" w14:textId="77777777" w:rsidR="00E64FBC" w:rsidRPr="0065632A" w:rsidRDefault="00E64FBC" w:rsidP="00E64FBC">
      <w:r w:rsidRPr="0065632A">
        <w:rPr>
          <w:rStyle w:val="HideTWBExt"/>
        </w:rPr>
        <w:t>&lt;/Amend&gt;</w:t>
      </w:r>
    </w:p>
    <w:p w14:paraId="1008763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233</w:t>
      </w:r>
      <w:r w:rsidRPr="0065632A">
        <w:rPr>
          <w:rStyle w:val="HideTWBExt"/>
        </w:rPr>
        <w:t>&lt;/NumAm&gt;</w:t>
      </w:r>
    </w:p>
    <w:p w14:paraId="2FAAB8F3"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3860DE1" w14:textId="77777777" w:rsidR="00E64FBC" w:rsidRPr="0065632A" w:rsidRDefault="00E64FBC" w:rsidP="00E64FBC">
      <w:pPr>
        <w:pStyle w:val="NormalBold"/>
      </w:pPr>
      <w:r w:rsidRPr="0065632A">
        <w:rPr>
          <w:rStyle w:val="HideTWBExt"/>
          <w:b w:val="0"/>
        </w:rPr>
        <w:t>&lt;/RepeatBlock-By&gt;</w:t>
      </w:r>
    </w:p>
    <w:p w14:paraId="08CF552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5022F35" w14:textId="77777777" w:rsidR="00E64FBC" w:rsidRPr="0065632A" w:rsidRDefault="00E64FBC" w:rsidP="00E64FBC">
      <w:pPr>
        <w:pStyle w:val="NormalBold"/>
      </w:pPr>
      <w:r w:rsidRPr="0065632A">
        <w:rPr>
          <w:rStyle w:val="HideTWBExt"/>
        </w:rPr>
        <w:t>&lt;Article&gt;</w:t>
      </w:r>
      <w:r w:rsidRPr="0065632A">
        <w:t>Paragrafo 10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D817D15" w14:textId="77777777" w:rsidTr="00332B56">
        <w:trPr>
          <w:trHeight w:hRule="exact" w:val="240"/>
          <w:jc w:val="center"/>
        </w:trPr>
        <w:tc>
          <w:tcPr>
            <w:tcW w:w="9752" w:type="dxa"/>
            <w:gridSpan w:val="2"/>
            <w:tcBorders>
              <w:top w:val="nil"/>
              <w:left w:val="nil"/>
              <w:bottom w:val="nil"/>
              <w:right w:val="nil"/>
            </w:tcBorders>
          </w:tcPr>
          <w:p w14:paraId="0FD9B1AA" w14:textId="77777777" w:rsidR="00E64FBC" w:rsidRPr="0065632A" w:rsidRDefault="00E64FBC" w:rsidP="00332B56"/>
        </w:tc>
      </w:tr>
      <w:tr w:rsidR="00E64FBC" w:rsidRPr="0065632A" w14:paraId="6DFB667A" w14:textId="77777777" w:rsidTr="00332B56">
        <w:trPr>
          <w:trHeight w:val="240"/>
          <w:jc w:val="center"/>
        </w:trPr>
        <w:tc>
          <w:tcPr>
            <w:tcW w:w="4876" w:type="dxa"/>
            <w:tcBorders>
              <w:top w:val="nil"/>
              <w:left w:val="nil"/>
              <w:bottom w:val="nil"/>
              <w:right w:val="nil"/>
            </w:tcBorders>
          </w:tcPr>
          <w:p w14:paraId="5BA85C8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4F389D4" w14:textId="77777777" w:rsidR="00E64FBC" w:rsidRPr="0065632A" w:rsidRDefault="00E64FBC" w:rsidP="00332B56">
            <w:pPr>
              <w:pStyle w:val="AmColumnHeading"/>
            </w:pPr>
            <w:r w:rsidRPr="0065632A">
              <w:t>Emendamento</w:t>
            </w:r>
          </w:p>
        </w:tc>
      </w:tr>
      <w:tr w:rsidR="00E64FBC" w:rsidRPr="0065632A" w14:paraId="670C1DD8" w14:textId="77777777" w:rsidTr="00332B56">
        <w:trPr>
          <w:jc w:val="center"/>
        </w:trPr>
        <w:tc>
          <w:tcPr>
            <w:tcW w:w="4876" w:type="dxa"/>
            <w:tcBorders>
              <w:top w:val="nil"/>
              <w:left w:val="nil"/>
              <w:bottom w:val="nil"/>
              <w:right w:val="nil"/>
            </w:tcBorders>
          </w:tcPr>
          <w:p w14:paraId="609735B4" w14:textId="77777777" w:rsidR="00E64FBC" w:rsidRPr="0065632A" w:rsidRDefault="00E64FBC" w:rsidP="00332B56">
            <w:pPr>
              <w:pStyle w:val="Normal6a"/>
            </w:pPr>
          </w:p>
        </w:tc>
        <w:tc>
          <w:tcPr>
            <w:tcW w:w="4876" w:type="dxa"/>
            <w:tcBorders>
              <w:top w:val="nil"/>
              <w:left w:val="nil"/>
              <w:bottom w:val="nil"/>
              <w:right w:val="nil"/>
            </w:tcBorders>
          </w:tcPr>
          <w:p w14:paraId="23F41D13" w14:textId="77777777" w:rsidR="00E64FBC" w:rsidRPr="0065632A" w:rsidRDefault="00E64FBC" w:rsidP="00332B56">
            <w:pPr>
              <w:pStyle w:val="Normal6a"/>
            </w:pPr>
            <w:r w:rsidRPr="0065632A">
              <w:rPr>
                <w:b/>
                <w:i/>
              </w:rPr>
              <w:t>10 quater.</w:t>
            </w:r>
            <w:r w:rsidRPr="0065632A">
              <w:tab/>
            </w:r>
            <w:r w:rsidRPr="0065632A">
              <w:rPr>
                <w:b/>
                <w:i/>
              </w:rPr>
              <w:t>esorta a rafforzare la regolamentazione e la trasparenza in settori economici chiave, come il settore minerario in Bolivia, dove la debolezza delle normative sta attualmente portando a conflitti e scontri tra dipendenti di imprese concorrenti; esprime preoccupazione per l'accresciuta vulnerabilità dei lavoratori nelle regioni interne della Guyana, dove l'applicazione incoerente delle normative, in particolare nei settori industriali informali ed estrattivi, porta allo sfruttamento; invita l'ALC a rafforzare i diritti dei lavoratori e incoraggia la promozione di cooperative e altre iniziative che promuovano la partecipazione e l'emancipazione dei lavoratori nell'economia;</w:t>
            </w:r>
          </w:p>
        </w:tc>
      </w:tr>
    </w:tbl>
    <w:p w14:paraId="56E1CD4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F8DB0AE" w14:textId="77777777" w:rsidR="00E64FBC" w:rsidRPr="0065632A" w:rsidRDefault="00E64FBC" w:rsidP="00E64FBC">
      <w:r w:rsidRPr="0065632A">
        <w:rPr>
          <w:rStyle w:val="HideTWBExt"/>
        </w:rPr>
        <w:t>&lt;/Amend&gt;</w:t>
      </w:r>
    </w:p>
    <w:p w14:paraId="267F8E3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234</w:t>
      </w:r>
      <w:r w:rsidRPr="0065632A">
        <w:rPr>
          <w:rStyle w:val="HideTWBExt"/>
        </w:rPr>
        <w:t>&lt;/NumAm&gt;</w:t>
      </w:r>
    </w:p>
    <w:p w14:paraId="067FB684"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6C8993F5" w14:textId="77777777" w:rsidR="00E64FBC" w:rsidRPr="0065632A" w:rsidRDefault="00E64FBC" w:rsidP="00E64FBC">
      <w:pPr>
        <w:pStyle w:val="NormalBold"/>
      </w:pPr>
      <w:r w:rsidRPr="0065632A">
        <w:rPr>
          <w:rStyle w:val="HideTWBExt"/>
          <w:b w:val="0"/>
        </w:rPr>
        <w:t>&lt;/RepeatBlock-By&gt;</w:t>
      </w:r>
    </w:p>
    <w:p w14:paraId="74FE0C1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122084C" w14:textId="77777777" w:rsidR="00E64FBC" w:rsidRPr="0065632A" w:rsidRDefault="00E64FBC" w:rsidP="00E64FBC">
      <w:pPr>
        <w:pStyle w:val="NormalBold"/>
      </w:pPr>
      <w:r w:rsidRPr="0065632A">
        <w:rPr>
          <w:rStyle w:val="HideTWBExt"/>
        </w:rPr>
        <w:t>&lt;Article&gt;</w:t>
      </w:r>
      <w:r w:rsidRPr="0065632A">
        <w:t>Paragrafo 10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891B353" w14:textId="77777777" w:rsidTr="00332B56">
        <w:trPr>
          <w:trHeight w:hRule="exact" w:val="240"/>
          <w:jc w:val="center"/>
        </w:trPr>
        <w:tc>
          <w:tcPr>
            <w:tcW w:w="9752" w:type="dxa"/>
            <w:gridSpan w:val="2"/>
            <w:tcBorders>
              <w:top w:val="nil"/>
              <w:left w:val="nil"/>
              <w:bottom w:val="nil"/>
              <w:right w:val="nil"/>
            </w:tcBorders>
          </w:tcPr>
          <w:p w14:paraId="21A52BE5" w14:textId="77777777" w:rsidR="00E64FBC" w:rsidRPr="0065632A" w:rsidRDefault="00E64FBC" w:rsidP="00332B56"/>
        </w:tc>
      </w:tr>
      <w:tr w:rsidR="00E64FBC" w:rsidRPr="0065632A" w14:paraId="74218051" w14:textId="77777777" w:rsidTr="00332B56">
        <w:trPr>
          <w:trHeight w:val="240"/>
          <w:jc w:val="center"/>
        </w:trPr>
        <w:tc>
          <w:tcPr>
            <w:tcW w:w="4876" w:type="dxa"/>
            <w:tcBorders>
              <w:top w:val="nil"/>
              <w:left w:val="nil"/>
              <w:bottom w:val="nil"/>
              <w:right w:val="nil"/>
            </w:tcBorders>
          </w:tcPr>
          <w:p w14:paraId="68996DC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114C048" w14:textId="77777777" w:rsidR="00E64FBC" w:rsidRPr="0065632A" w:rsidRDefault="00E64FBC" w:rsidP="00332B56">
            <w:pPr>
              <w:pStyle w:val="AmColumnHeading"/>
            </w:pPr>
            <w:r w:rsidRPr="0065632A">
              <w:t>Emendamento</w:t>
            </w:r>
          </w:p>
        </w:tc>
      </w:tr>
      <w:tr w:rsidR="00E64FBC" w:rsidRPr="0065632A" w14:paraId="6ECED439" w14:textId="77777777" w:rsidTr="00332B56">
        <w:trPr>
          <w:jc w:val="center"/>
        </w:trPr>
        <w:tc>
          <w:tcPr>
            <w:tcW w:w="4876" w:type="dxa"/>
            <w:tcBorders>
              <w:top w:val="nil"/>
              <w:left w:val="nil"/>
              <w:bottom w:val="nil"/>
              <w:right w:val="nil"/>
            </w:tcBorders>
          </w:tcPr>
          <w:p w14:paraId="44448E6C" w14:textId="77777777" w:rsidR="00E64FBC" w:rsidRPr="0065632A" w:rsidRDefault="00E64FBC" w:rsidP="00332B56">
            <w:pPr>
              <w:pStyle w:val="Normal6a"/>
            </w:pPr>
          </w:p>
        </w:tc>
        <w:tc>
          <w:tcPr>
            <w:tcW w:w="4876" w:type="dxa"/>
            <w:tcBorders>
              <w:top w:val="nil"/>
              <w:left w:val="nil"/>
              <w:bottom w:val="nil"/>
              <w:right w:val="nil"/>
            </w:tcBorders>
          </w:tcPr>
          <w:p w14:paraId="1518ADC3" w14:textId="77777777" w:rsidR="00E64FBC" w:rsidRPr="0065632A" w:rsidRDefault="00E64FBC" w:rsidP="00332B56">
            <w:pPr>
              <w:pStyle w:val="Normal6a"/>
            </w:pPr>
            <w:r w:rsidRPr="0065632A">
              <w:rPr>
                <w:b/>
                <w:i/>
              </w:rPr>
              <w:t>10 quater.</w:t>
            </w:r>
            <w:r w:rsidRPr="0065632A">
              <w:tab/>
            </w:r>
            <w:r w:rsidRPr="0065632A">
              <w:rPr>
                <w:b/>
                <w:i/>
              </w:rPr>
              <w:t>si compiace degli sforzi compiuti dall'Argentina per rafforzare la sua attrattiva nei confronti degli investitori stranieri, in particolare attraverso il regime di promozione degli investimenti RIGI recentemente adottato e prospettive economiche più stabili; sottolinea che l'Argentina può fungere da partner fondamentale per la riduzione delle dipendenze eccessive da paesi terzi per quanto riguarda le materie prime critiche;</w:t>
            </w:r>
          </w:p>
        </w:tc>
      </w:tr>
    </w:tbl>
    <w:p w14:paraId="0FB08C5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30596CB" w14:textId="77777777" w:rsidR="00E64FBC" w:rsidRPr="0065632A" w:rsidRDefault="00E64FBC" w:rsidP="00E64FBC">
      <w:r w:rsidRPr="0065632A">
        <w:rPr>
          <w:rStyle w:val="HideTWBExt"/>
        </w:rPr>
        <w:t>&lt;/Amend&gt;</w:t>
      </w:r>
    </w:p>
    <w:p w14:paraId="41F3CCD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235</w:t>
      </w:r>
      <w:r w:rsidRPr="0065632A">
        <w:rPr>
          <w:rStyle w:val="HideTWBExt"/>
        </w:rPr>
        <w:t>&lt;/NumAm&gt;</w:t>
      </w:r>
    </w:p>
    <w:p w14:paraId="4106D45C"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3E0DAF5B" w14:textId="77777777" w:rsidR="00E64FBC" w:rsidRPr="0065632A" w:rsidRDefault="00E64FBC" w:rsidP="00E64FBC">
      <w:pPr>
        <w:pStyle w:val="NormalBold"/>
      </w:pPr>
      <w:r w:rsidRPr="0065632A">
        <w:rPr>
          <w:rStyle w:val="HideTWBExt"/>
          <w:b w:val="0"/>
        </w:rPr>
        <w:t>&lt;/RepeatBlock-By&gt;</w:t>
      </w:r>
    </w:p>
    <w:p w14:paraId="2E0CF90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2BB03AC" w14:textId="77777777" w:rsidR="00E64FBC" w:rsidRPr="0065632A" w:rsidRDefault="00E64FBC" w:rsidP="00E64FBC">
      <w:pPr>
        <w:pStyle w:val="NormalBold"/>
      </w:pPr>
      <w:r w:rsidRPr="0065632A">
        <w:rPr>
          <w:rStyle w:val="HideTWBExt"/>
        </w:rPr>
        <w:t>&lt;Article&gt;</w:t>
      </w:r>
      <w:r w:rsidRPr="0065632A">
        <w:t>Paragrafo 10 quinquies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580AD3F" w14:textId="77777777" w:rsidTr="00332B56">
        <w:trPr>
          <w:trHeight w:hRule="exact" w:val="240"/>
          <w:jc w:val="center"/>
        </w:trPr>
        <w:tc>
          <w:tcPr>
            <w:tcW w:w="9752" w:type="dxa"/>
            <w:gridSpan w:val="2"/>
            <w:tcBorders>
              <w:top w:val="nil"/>
              <w:left w:val="nil"/>
              <w:bottom w:val="nil"/>
              <w:right w:val="nil"/>
            </w:tcBorders>
          </w:tcPr>
          <w:p w14:paraId="1B88ADCF" w14:textId="77777777" w:rsidR="00E64FBC" w:rsidRPr="0065632A" w:rsidRDefault="00E64FBC" w:rsidP="00332B56"/>
        </w:tc>
      </w:tr>
      <w:tr w:rsidR="00E64FBC" w:rsidRPr="0065632A" w14:paraId="2EC98699" w14:textId="77777777" w:rsidTr="00332B56">
        <w:trPr>
          <w:trHeight w:val="240"/>
          <w:jc w:val="center"/>
        </w:trPr>
        <w:tc>
          <w:tcPr>
            <w:tcW w:w="4876" w:type="dxa"/>
            <w:tcBorders>
              <w:top w:val="nil"/>
              <w:left w:val="nil"/>
              <w:bottom w:val="nil"/>
              <w:right w:val="nil"/>
            </w:tcBorders>
          </w:tcPr>
          <w:p w14:paraId="14833BE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99EDE79" w14:textId="77777777" w:rsidR="00E64FBC" w:rsidRPr="0065632A" w:rsidRDefault="00E64FBC" w:rsidP="00332B56">
            <w:pPr>
              <w:pStyle w:val="AmColumnHeading"/>
            </w:pPr>
            <w:r w:rsidRPr="0065632A">
              <w:t>Emendamento</w:t>
            </w:r>
          </w:p>
        </w:tc>
      </w:tr>
      <w:tr w:rsidR="00E64FBC" w:rsidRPr="0065632A" w14:paraId="04730AFC" w14:textId="77777777" w:rsidTr="00332B56">
        <w:trPr>
          <w:jc w:val="center"/>
        </w:trPr>
        <w:tc>
          <w:tcPr>
            <w:tcW w:w="4876" w:type="dxa"/>
            <w:tcBorders>
              <w:top w:val="nil"/>
              <w:left w:val="nil"/>
              <w:bottom w:val="nil"/>
              <w:right w:val="nil"/>
            </w:tcBorders>
          </w:tcPr>
          <w:p w14:paraId="043D6FBB" w14:textId="77777777" w:rsidR="00E64FBC" w:rsidRPr="0065632A" w:rsidRDefault="00E64FBC" w:rsidP="00332B56">
            <w:pPr>
              <w:pStyle w:val="Normal6a"/>
            </w:pPr>
          </w:p>
        </w:tc>
        <w:tc>
          <w:tcPr>
            <w:tcW w:w="4876" w:type="dxa"/>
            <w:tcBorders>
              <w:top w:val="nil"/>
              <w:left w:val="nil"/>
              <w:bottom w:val="nil"/>
              <w:right w:val="nil"/>
            </w:tcBorders>
          </w:tcPr>
          <w:p w14:paraId="43F40BBC" w14:textId="77777777" w:rsidR="00E64FBC" w:rsidRPr="0065632A" w:rsidRDefault="00E64FBC" w:rsidP="00332B56">
            <w:pPr>
              <w:pStyle w:val="Normal6a"/>
            </w:pPr>
            <w:r w:rsidRPr="0065632A">
              <w:rPr>
                <w:b/>
                <w:i/>
              </w:rPr>
              <w:t>10 quinquies.</w:t>
            </w:r>
            <w:r w:rsidRPr="0065632A">
              <w:tab/>
            </w:r>
            <w:r w:rsidRPr="0065632A">
              <w:rPr>
                <w:b/>
                <w:i/>
              </w:rPr>
              <w:t>è del parere che le politiche di risanamento monetario e di bilancio volte a ridurre l'indebitamento eccessivo non dovrebbero compromettere la competitività a lungo termine dell'economia, aggravare la povertà e le disuguaglianze o ridurre l'accesso ai servizi pubblici essenziali, in particolare per le popolazioni vulnerabili come gli anziani, le famiglie monoparentali, i giovani e i disoccupati; sostiene la richiesta dell'ALC di riformare l'architettura delle istituzioni finanziarie internazionali e la ristrutturazione del debito;</w:t>
            </w:r>
          </w:p>
        </w:tc>
      </w:tr>
    </w:tbl>
    <w:p w14:paraId="4C79174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C7FAFD3" w14:textId="77777777" w:rsidR="00E64FBC" w:rsidRPr="0065632A" w:rsidRDefault="00E64FBC" w:rsidP="00E64FBC">
      <w:r w:rsidRPr="0065632A">
        <w:rPr>
          <w:rStyle w:val="HideTWBExt"/>
        </w:rPr>
        <w:t>&lt;/Amend&gt;</w:t>
      </w:r>
    </w:p>
    <w:p w14:paraId="22DC26D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236</w:t>
      </w:r>
      <w:r w:rsidRPr="0065632A">
        <w:rPr>
          <w:rStyle w:val="HideTWBExt"/>
        </w:rPr>
        <w:t>&lt;/NumAm&gt;</w:t>
      </w:r>
    </w:p>
    <w:p w14:paraId="72CB9A3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07E81716" w14:textId="77777777" w:rsidR="00E64FBC" w:rsidRPr="0065632A" w:rsidRDefault="00E64FBC" w:rsidP="00E64FBC">
      <w:pPr>
        <w:pStyle w:val="NormalBold"/>
      </w:pPr>
      <w:r w:rsidRPr="0065632A">
        <w:rPr>
          <w:rStyle w:val="HideTWBExt"/>
          <w:b w:val="0"/>
        </w:rPr>
        <w:t>&lt;/RepeatBlock-By&gt;</w:t>
      </w:r>
    </w:p>
    <w:p w14:paraId="6DCA581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6A18368" w14:textId="77777777" w:rsidR="00E64FBC" w:rsidRPr="0065632A" w:rsidRDefault="00E64FBC" w:rsidP="00E64FBC">
      <w:pPr>
        <w:pStyle w:val="NormalBold"/>
      </w:pPr>
      <w:r w:rsidRPr="0065632A">
        <w:rPr>
          <w:rStyle w:val="HideTWBExt"/>
        </w:rPr>
        <w:t>&lt;Article&gt;</w:t>
      </w:r>
      <w:r w:rsidRPr="0065632A">
        <w:t>Titolo 2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9327932" w14:textId="77777777" w:rsidTr="00332B56">
        <w:trPr>
          <w:trHeight w:hRule="exact" w:val="240"/>
          <w:jc w:val="center"/>
        </w:trPr>
        <w:tc>
          <w:tcPr>
            <w:tcW w:w="9752" w:type="dxa"/>
            <w:gridSpan w:val="2"/>
            <w:tcBorders>
              <w:top w:val="nil"/>
              <w:left w:val="nil"/>
              <w:bottom w:val="nil"/>
              <w:right w:val="nil"/>
            </w:tcBorders>
          </w:tcPr>
          <w:p w14:paraId="7D3AF0BD" w14:textId="77777777" w:rsidR="00E64FBC" w:rsidRPr="0065632A" w:rsidRDefault="00E64FBC" w:rsidP="00332B56"/>
        </w:tc>
      </w:tr>
      <w:tr w:rsidR="00E64FBC" w:rsidRPr="0065632A" w14:paraId="75A5DB8A" w14:textId="77777777" w:rsidTr="00332B56">
        <w:trPr>
          <w:trHeight w:val="240"/>
          <w:jc w:val="center"/>
        </w:trPr>
        <w:tc>
          <w:tcPr>
            <w:tcW w:w="4876" w:type="dxa"/>
            <w:tcBorders>
              <w:top w:val="nil"/>
              <w:left w:val="nil"/>
              <w:bottom w:val="nil"/>
              <w:right w:val="nil"/>
            </w:tcBorders>
          </w:tcPr>
          <w:p w14:paraId="00605AC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B87D93E" w14:textId="77777777" w:rsidR="00E64FBC" w:rsidRPr="0065632A" w:rsidRDefault="00E64FBC" w:rsidP="00332B56">
            <w:pPr>
              <w:pStyle w:val="AmColumnHeading"/>
            </w:pPr>
            <w:r w:rsidRPr="0065632A">
              <w:t>Emendamento</w:t>
            </w:r>
          </w:p>
        </w:tc>
      </w:tr>
      <w:tr w:rsidR="00E64FBC" w:rsidRPr="0065632A" w14:paraId="37495B5A" w14:textId="77777777" w:rsidTr="00332B56">
        <w:trPr>
          <w:jc w:val="center"/>
        </w:trPr>
        <w:tc>
          <w:tcPr>
            <w:tcW w:w="4876" w:type="dxa"/>
            <w:tcBorders>
              <w:top w:val="nil"/>
              <w:left w:val="nil"/>
              <w:bottom w:val="nil"/>
              <w:right w:val="nil"/>
            </w:tcBorders>
          </w:tcPr>
          <w:p w14:paraId="76E4384D" w14:textId="77777777" w:rsidR="00E64FBC" w:rsidRPr="0065632A" w:rsidRDefault="00E64FBC" w:rsidP="00332B56">
            <w:pPr>
              <w:pStyle w:val="Normal6a"/>
            </w:pPr>
          </w:p>
        </w:tc>
        <w:tc>
          <w:tcPr>
            <w:tcW w:w="4876" w:type="dxa"/>
            <w:tcBorders>
              <w:top w:val="nil"/>
              <w:left w:val="nil"/>
              <w:bottom w:val="nil"/>
              <w:right w:val="nil"/>
            </w:tcBorders>
          </w:tcPr>
          <w:p w14:paraId="2C50EAB8" w14:textId="77777777" w:rsidR="00E64FBC" w:rsidRPr="0065632A" w:rsidRDefault="00E64FBC" w:rsidP="00332B56">
            <w:pPr>
              <w:pStyle w:val="Normal6a"/>
            </w:pPr>
            <w:r w:rsidRPr="0065632A">
              <w:rPr>
                <w:b/>
                <w:i/>
              </w:rPr>
              <w:t>Lavorare insieme a un'agenda comune</w:t>
            </w:r>
          </w:p>
        </w:tc>
      </w:tr>
    </w:tbl>
    <w:p w14:paraId="1442629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1CDEF7C" w14:textId="77777777" w:rsidR="00E64FBC" w:rsidRPr="0065632A" w:rsidRDefault="00E64FBC" w:rsidP="00E64FBC">
      <w:r w:rsidRPr="0065632A">
        <w:rPr>
          <w:rStyle w:val="HideTWBExt"/>
        </w:rPr>
        <w:t>&lt;/Amend&gt;</w:t>
      </w:r>
    </w:p>
    <w:p w14:paraId="59EAB70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237</w:t>
      </w:r>
      <w:r w:rsidRPr="0065632A">
        <w:rPr>
          <w:rStyle w:val="HideTWBExt"/>
        </w:rPr>
        <w:t>&lt;/NumAm&gt;</w:t>
      </w:r>
    </w:p>
    <w:p w14:paraId="1C7CA113"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43C1058" w14:textId="77777777" w:rsidR="00E64FBC" w:rsidRPr="0065632A" w:rsidRDefault="00E64FBC" w:rsidP="00E64FBC">
      <w:pPr>
        <w:pStyle w:val="NormalBold"/>
      </w:pPr>
      <w:r w:rsidRPr="0065632A">
        <w:rPr>
          <w:rStyle w:val="HideTWBExt"/>
          <w:b w:val="0"/>
        </w:rPr>
        <w:t>&lt;/RepeatBlock-By&gt;</w:t>
      </w:r>
    </w:p>
    <w:p w14:paraId="3F4BF3E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FD7FEF0" w14:textId="77777777" w:rsidR="00E64FBC" w:rsidRPr="0065632A" w:rsidRDefault="00E64FBC" w:rsidP="00E64FBC">
      <w:pPr>
        <w:pStyle w:val="NormalBold"/>
      </w:pPr>
      <w:r w:rsidRPr="0065632A">
        <w:rPr>
          <w:rStyle w:val="HideTWBExt"/>
        </w:rPr>
        <w:t>&lt;Article&gt;</w:t>
      </w:r>
      <w:r w:rsidRPr="0065632A">
        <w:t>Paragrafo 10 sexies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872A518" w14:textId="77777777" w:rsidTr="00332B56">
        <w:trPr>
          <w:trHeight w:hRule="exact" w:val="240"/>
          <w:jc w:val="center"/>
        </w:trPr>
        <w:tc>
          <w:tcPr>
            <w:tcW w:w="9752" w:type="dxa"/>
            <w:gridSpan w:val="2"/>
            <w:tcBorders>
              <w:top w:val="nil"/>
              <w:left w:val="nil"/>
              <w:bottom w:val="nil"/>
              <w:right w:val="nil"/>
            </w:tcBorders>
          </w:tcPr>
          <w:p w14:paraId="7C5C3538" w14:textId="77777777" w:rsidR="00E64FBC" w:rsidRPr="0065632A" w:rsidRDefault="00E64FBC" w:rsidP="00332B56"/>
        </w:tc>
      </w:tr>
      <w:tr w:rsidR="00E64FBC" w:rsidRPr="0065632A" w14:paraId="1EA33FE2" w14:textId="77777777" w:rsidTr="00332B56">
        <w:trPr>
          <w:trHeight w:val="240"/>
          <w:jc w:val="center"/>
        </w:trPr>
        <w:tc>
          <w:tcPr>
            <w:tcW w:w="4876" w:type="dxa"/>
            <w:tcBorders>
              <w:top w:val="nil"/>
              <w:left w:val="nil"/>
              <w:bottom w:val="nil"/>
              <w:right w:val="nil"/>
            </w:tcBorders>
          </w:tcPr>
          <w:p w14:paraId="61347E6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5E14866" w14:textId="77777777" w:rsidR="00E64FBC" w:rsidRPr="0065632A" w:rsidRDefault="00E64FBC" w:rsidP="00332B56">
            <w:pPr>
              <w:pStyle w:val="AmColumnHeading"/>
            </w:pPr>
            <w:r w:rsidRPr="0065632A">
              <w:t>Emendamento</w:t>
            </w:r>
          </w:p>
        </w:tc>
      </w:tr>
      <w:tr w:rsidR="00E64FBC" w:rsidRPr="0065632A" w14:paraId="13CD8C6B" w14:textId="77777777" w:rsidTr="00332B56">
        <w:trPr>
          <w:jc w:val="center"/>
        </w:trPr>
        <w:tc>
          <w:tcPr>
            <w:tcW w:w="4876" w:type="dxa"/>
            <w:tcBorders>
              <w:top w:val="nil"/>
              <w:left w:val="nil"/>
              <w:bottom w:val="nil"/>
              <w:right w:val="nil"/>
            </w:tcBorders>
          </w:tcPr>
          <w:p w14:paraId="77D677DF" w14:textId="77777777" w:rsidR="00E64FBC" w:rsidRPr="0065632A" w:rsidRDefault="00E64FBC" w:rsidP="00332B56">
            <w:pPr>
              <w:pStyle w:val="Normal6a"/>
            </w:pPr>
          </w:p>
        </w:tc>
        <w:tc>
          <w:tcPr>
            <w:tcW w:w="4876" w:type="dxa"/>
            <w:tcBorders>
              <w:top w:val="nil"/>
              <w:left w:val="nil"/>
              <w:bottom w:val="nil"/>
              <w:right w:val="nil"/>
            </w:tcBorders>
          </w:tcPr>
          <w:p w14:paraId="79C19DBE" w14:textId="77777777" w:rsidR="00E64FBC" w:rsidRPr="0065632A" w:rsidRDefault="00E64FBC" w:rsidP="00332B56">
            <w:pPr>
              <w:pStyle w:val="Normal6a"/>
            </w:pPr>
            <w:r w:rsidRPr="0065632A">
              <w:rPr>
                <w:b/>
                <w:i/>
              </w:rPr>
              <w:t>10 sexies.</w:t>
            </w:r>
            <w:r w:rsidRPr="0065632A">
              <w:tab/>
            </w:r>
            <w:r w:rsidRPr="0065632A">
              <w:rPr>
                <w:b/>
                <w:i/>
              </w:rPr>
              <w:t>sottolinea l'importanza dell'emancipazione femminile sia nella politica che nell'economia; chiede l'attuazione di politiche e normative efficaci volte a colmare il divario retributivo di genere; denuncia l'elevato rischio di regressione dei diritti delle donne, in particolare a seguito degli attacchi ai loro diritti sessuali e riproduttivi in entrambe le regioni; invita i paesi dell'America latina a rafforzare l'inclusione delle donne e il loro accesso all'istruzione; condanna fermamente l'aumento della violenza politica nei confronti delle donne, che ostacola gravemente la loro partecipazione e integrazione nelle istituzioni responsabili dell'elaborazione delle politiche, e sostiene ulteriori azioni volte a rafforzare la partecipazione delle donne a posizioni di leadership politica e ad accrescerne la rappresentanza in seno alle assemblee legislative;</w:t>
            </w:r>
          </w:p>
        </w:tc>
      </w:tr>
    </w:tbl>
    <w:p w14:paraId="4F90AB3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C05BF69" w14:textId="77777777" w:rsidR="00E64FBC" w:rsidRPr="0065632A" w:rsidRDefault="00E64FBC" w:rsidP="00E64FBC">
      <w:r w:rsidRPr="0065632A">
        <w:rPr>
          <w:rStyle w:val="HideTWBExt"/>
        </w:rPr>
        <w:t>&lt;/Amend&gt;</w:t>
      </w:r>
    </w:p>
    <w:p w14:paraId="634A90F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238</w:t>
      </w:r>
      <w:r w:rsidRPr="0065632A">
        <w:rPr>
          <w:rStyle w:val="HideTWBExt"/>
        </w:rPr>
        <w:t>&lt;/NumAm&gt;</w:t>
      </w:r>
    </w:p>
    <w:p w14:paraId="3EA95F81"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02C19BAD" w14:textId="77777777" w:rsidR="00E64FBC" w:rsidRPr="0065632A" w:rsidRDefault="00E64FBC" w:rsidP="00E64FBC">
      <w:pPr>
        <w:pStyle w:val="NormalBold"/>
      </w:pPr>
      <w:r w:rsidRPr="0065632A">
        <w:rPr>
          <w:rStyle w:val="HideTWBExt"/>
          <w:b w:val="0"/>
        </w:rPr>
        <w:t>&lt;/RepeatBlock-By&gt;</w:t>
      </w:r>
    </w:p>
    <w:p w14:paraId="587DFE1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4895B59" w14:textId="77777777" w:rsidR="00E64FBC" w:rsidRPr="0065632A" w:rsidRDefault="00E64FBC" w:rsidP="00E64FBC">
      <w:pPr>
        <w:pStyle w:val="NormalBold"/>
      </w:pPr>
      <w:r w:rsidRPr="0065632A">
        <w:rPr>
          <w:rStyle w:val="HideTWBExt"/>
        </w:rPr>
        <w:t>&lt;Article&gt;</w:t>
      </w:r>
      <w:r w:rsidRPr="0065632A">
        <w:t>Paragrafo 10 septies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630F08A" w14:textId="77777777" w:rsidTr="00332B56">
        <w:trPr>
          <w:trHeight w:hRule="exact" w:val="240"/>
          <w:jc w:val="center"/>
        </w:trPr>
        <w:tc>
          <w:tcPr>
            <w:tcW w:w="9752" w:type="dxa"/>
            <w:gridSpan w:val="2"/>
            <w:tcBorders>
              <w:top w:val="nil"/>
              <w:left w:val="nil"/>
              <w:bottom w:val="nil"/>
              <w:right w:val="nil"/>
            </w:tcBorders>
          </w:tcPr>
          <w:p w14:paraId="54824F81" w14:textId="77777777" w:rsidR="00E64FBC" w:rsidRPr="0065632A" w:rsidRDefault="00E64FBC" w:rsidP="00332B56"/>
        </w:tc>
      </w:tr>
      <w:tr w:rsidR="00E64FBC" w:rsidRPr="0065632A" w14:paraId="49D84C43" w14:textId="77777777" w:rsidTr="00332B56">
        <w:trPr>
          <w:trHeight w:val="240"/>
          <w:jc w:val="center"/>
        </w:trPr>
        <w:tc>
          <w:tcPr>
            <w:tcW w:w="4876" w:type="dxa"/>
            <w:tcBorders>
              <w:top w:val="nil"/>
              <w:left w:val="nil"/>
              <w:bottom w:val="nil"/>
              <w:right w:val="nil"/>
            </w:tcBorders>
          </w:tcPr>
          <w:p w14:paraId="3E88AE7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C998D8E" w14:textId="77777777" w:rsidR="00E64FBC" w:rsidRPr="0065632A" w:rsidRDefault="00E64FBC" w:rsidP="00332B56">
            <w:pPr>
              <w:pStyle w:val="AmColumnHeading"/>
            </w:pPr>
            <w:r w:rsidRPr="0065632A">
              <w:t>Emendamento</w:t>
            </w:r>
          </w:p>
        </w:tc>
      </w:tr>
      <w:tr w:rsidR="00E64FBC" w:rsidRPr="0065632A" w14:paraId="028BF169" w14:textId="77777777" w:rsidTr="00332B56">
        <w:trPr>
          <w:jc w:val="center"/>
        </w:trPr>
        <w:tc>
          <w:tcPr>
            <w:tcW w:w="4876" w:type="dxa"/>
            <w:tcBorders>
              <w:top w:val="nil"/>
              <w:left w:val="nil"/>
              <w:bottom w:val="nil"/>
              <w:right w:val="nil"/>
            </w:tcBorders>
          </w:tcPr>
          <w:p w14:paraId="09F291B7" w14:textId="77777777" w:rsidR="00E64FBC" w:rsidRPr="0065632A" w:rsidRDefault="00E64FBC" w:rsidP="00332B56">
            <w:pPr>
              <w:pStyle w:val="Normal6a"/>
            </w:pPr>
          </w:p>
        </w:tc>
        <w:tc>
          <w:tcPr>
            <w:tcW w:w="4876" w:type="dxa"/>
            <w:tcBorders>
              <w:top w:val="nil"/>
              <w:left w:val="nil"/>
              <w:bottom w:val="nil"/>
              <w:right w:val="nil"/>
            </w:tcBorders>
          </w:tcPr>
          <w:p w14:paraId="39CCD81F" w14:textId="77777777" w:rsidR="00E64FBC" w:rsidRPr="0065632A" w:rsidRDefault="00E64FBC" w:rsidP="00332B56">
            <w:pPr>
              <w:pStyle w:val="Normal6a"/>
            </w:pPr>
            <w:r w:rsidRPr="0065632A">
              <w:rPr>
                <w:b/>
                <w:i/>
              </w:rPr>
              <w:t>10 septies.</w:t>
            </w:r>
            <w:r w:rsidRPr="0065632A">
              <w:tab/>
            </w:r>
            <w:r w:rsidRPr="0065632A">
              <w:rPr>
                <w:b/>
                <w:i/>
              </w:rPr>
              <w:t>esprime preoccupazione per il numero crescente di persone nell'UE e nell'ALC che vivono in condizioni di insicurezza alimentare e faticano a soddisfare le proprie esigenze alimentari di base a causa dell'elevato costo della vita; sottolinea il grave impatto sull'insicurezza alimentare mondiale esercitato dalla guerra di aggressione della Federazione russa contro l'Ucraina, sottolineando l'importanza del commercio biregionale tra l'UE e l'America latina per rafforzare e diversificare i sistemi alimentari; ribadisce la necessità di soluzioni multilaterali in consessi come l'OMC per garantire un commercio di alimenti giusto, trasparente ed equo; esorta l'UE a incrementare gli aiuti allo sviluppo a favore dei paesi vulnerabili dell'America latina e a utilizzare maggiormente lo strumento Europa globale (NDICI) per affrontare la crisi alimentare;</w:t>
            </w:r>
          </w:p>
        </w:tc>
      </w:tr>
    </w:tbl>
    <w:p w14:paraId="4DB8FBF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CA65299" w14:textId="77777777" w:rsidR="00E64FBC" w:rsidRPr="0065632A" w:rsidRDefault="00E64FBC" w:rsidP="00E64FBC">
      <w:r w:rsidRPr="0065632A">
        <w:rPr>
          <w:rStyle w:val="HideTWBExt"/>
        </w:rPr>
        <w:t>&lt;/Amend&gt;</w:t>
      </w:r>
    </w:p>
    <w:p w14:paraId="1D72072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239</w:t>
      </w:r>
      <w:r w:rsidRPr="0065632A">
        <w:rPr>
          <w:rStyle w:val="HideTWBExt"/>
        </w:rPr>
        <w:t>&lt;/NumAm&gt;</w:t>
      </w:r>
    </w:p>
    <w:p w14:paraId="3A886E6E"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F014BF4" w14:textId="77777777" w:rsidR="00E64FBC" w:rsidRPr="0065632A" w:rsidRDefault="00E64FBC" w:rsidP="00E64FBC">
      <w:pPr>
        <w:pStyle w:val="NormalBold"/>
      </w:pPr>
      <w:r w:rsidRPr="0065632A">
        <w:rPr>
          <w:rStyle w:val="HideTWBExt"/>
          <w:b w:val="0"/>
        </w:rPr>
        <w:t>&lt;/RepeatBlock-By&gt;</w:t>
      </w:r>
    </w:p>
    <w:p w14:paraId="0FCB88E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E4F3D9E" w14:textId="77777777" w:rsidR="00E64FBC" w:rsidRPr="0065632A" w:rsidRDefault="00E64FBC" w:rsidP="00E64FBC">
      <w:pPr>
        <w:pStyle w:val="NormalBold"/>
      </w:pPr>
      <w:r w:rsidRPr="0065632A">
        <w:rPr>
          <w:rStyle w:val="HideTWBExt"/>
        </w:rPr>
        <w:t>&lt;Article&gt;</w:t>
      </w:r>
      <w:r w:rsidRPr="0065632A">
        <w:t>Paragrafo 10 octies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B445ACD" w14:textId="77777777" w:rsidTr="00332B56">
        <w:trPr>
          <w:trHeight w:hRule="exact" w:val="240"/>
          <w:jc w:val="center"/>
        </w:trPr>
        <w:tc>
          <w:tcPr>
            <w:tcW w:w="9752" w:type="dxa"/>
            <w:gridSpan w:val="2"/>
            <w:tcBorders>
              <w:top w:val="nil"/>
              <w:left w:val="nil"/>
              <w:bottom w:val="nil"/>
              <w:right w:val="nil"/>
            </w:tcBorders>
          </w:tcPr>
          <w:p w14:paraId="10FB7F03" w14:textId="77777777" w:rsidR="00E64FBC" w:rsidRPr="0065632A" w:rsidRDefault="00E64FBC" w:rsidP="00332B56"/>
        </w:tc>
      </w:tr>
      <w:tr w:rsidR="00E64FBC" w:rsidRPr="0065632A" w14:paraId="1D0F0212" w14:textId="77777777" w:rsidTr="00332B56">
        <w:trPr>
          <w:trHeight w:val="240"/>
          <w:jc w:val="center"/>
        </w:trPr>
        <w:tc>
          <w:tcPr>
            <w:tcW w:w="4876" w:type="dxa"/>
            <w:tcBorders>
              <w:top w:val="nil"/>
              <w:left w:val="nil"/>
              <w:bottom w:val="nil"/>
              <w:right w:val="nil"/>
            </w:tcBorders>
          </w:tcPr>
          <w:p w14:paraId="285C339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4347F92" w14:textId="77777777" w:rsidR="00E64FBC" w:rsidRPr="0065632A" w:rsidRDefault="00E64FBC" w:rsidP="00332B56">
            <w:pPr>
              <w:pStyle w:val="AmColumnHeading"/>
            </w:pPr>
            <w:r w:rsidRPr="0065632A">
              <w:t>Emendamento</w:t>
            </w:r>
          </w:p>
        </w:tc>
      </w:tr>
      <w:tr w:rsidR="00E64FBC" w:rsidRPr="0065632A" w14:paraId="06CA7EB7" w14:textId="77777777" w:rsidTr="00332B56">
        <w:trPr>
          <w:jc w:val="center"/>
        </w:trPr>
        <w:tc>
          <w:tcPr>
            <w:tcW w:w="4876" w:type="dxa"/>
            <w:tcBorders>
              <w:top w:val="nil"/>
              <w:left w:val="nil"/>
              <w:bottom w:val="nil"/>
              <w:right w:val="nil"/>
            </w:tcBorders>
          </w:tcPr>
          <w:p w14:paraId="63CF3418" w14:textId="77777777" w:rsidR="00E64FBC" w:rsidRPr="0065632A" w:rsidRDefault="00E64FBC" w:rsidP="00332B56">
            <w:pPr>
              <w:pStyle w:val="Normal6a"/>
            </w:pPr>
          </w:p>
        </w:tc>
        <w:tc>
          <w:tcPr>
            <w:tcW w:w="4876" w:type="dxa"/>
            <w:tcBorders>
              <w:top w:val="nil"/>
              <w:left w:val="nil"/>
              <w:bottom w:val="nil"/>
              <w:right w:val="nil"/>
            </w:tcBorders>
          </w:tcPr>
          <w:p w14:paraId="1F0E6878" w14:textId="77777777" w:rsidR="00E64FBC" w:rsidRPr="0065632A" w:rsidRDefault="00E64FBC" w:rsidP="00332B56">
            <w:pPr>
              <w:pStyle w:val="Normal6a"/>
            </w:pPr>
            <w:r w:rsidRPr="0065632A">
              <w:rPr>
                <w:b/>
                <w:i/>
              </w:rPr>
              <w:t>10 octies.</w:t>
            </w:r>
            <w:r w:rsidRPr="0065632A">
              <w:tab/>
            </w:r>
            <w:r w:rsidRPr="0065632A">
              <w:rPr>
                <w:b/>
                <w:i/>
              </w:rPr>
              <w:t>condanna la violenza di genere e la discriminazione nei confronti delle persone LGBTIQ+ in entrambe le regioni; invita l'ALC e i governi dell'UE a rafforzare le politiche volte a combattere la violenza di genere e a rafforzare la parità di genere, elaborandole insieme alle pertinenti organizzazioni locali e regionali; sostiene gli sforzi e le politiche volti a rafforzare i diritti delle persone LGBTIQ+ in entrambe le regioni; condanna le limitazioni all'accesso ai diritti riproduttivi e sostiene gli sforzi volti a rafforzare tali diritti;</w:t>
            </w:r>
          </w:p>
        </w:tc>
      </w:tr>
    </w:tbl>
    <w:p w14:paraId="216BF20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53084DB" w14:textId="77777777" w:rsidR="00E64FBC" w:rsidRPr="0065632A" w:rsidRDefault="00E64FBC" w:rsidP="00E64FBC">
      <w:r w:rsidRPr="0065632A">
        <w:rPr>
          <w:rStyle w:val="HideTWBExt"/>
        </w:rPr>
        <w:t>&lt;/Amend&gt;</w:t>
      </w:r>
    </w:p>
    <w:p w14:paraId="31AE943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240</w:t>
      </w:r>
      <w:r w:rsidRPr="0065632A">
        <w:rPr>
          <w:rStyle w:val="HideTWBExt"/>
        </w:rPr>
        <w:t>&lt;/NumAm&gt;</w:t>
      </w:r>
    </w:p>
    <w:p w14:paraId="11794A91"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52E59D0" w14:textId="77777777" w:rsidR="00E64FBC" w:rsidRPr="0065632A" w:rsidRDefault="00E64FBC" w:rsidP="00E64FBC">
      <w:pPr>
        <w:pStyle w:val="NormalBold"/>
      </w:pPr>
      <w:r w:rsidRPr="0065632A">
        <w:rPr>
          <w:rStyle w:val="HideTWBExt"/>
          <w:b w:val="0"/>
        </w:rPr>
        <w:t>&lt;/RepeatBlock-By&gt;</w:t>
      </w:r>
    </w:p>
    <w:p w14:paraId="0E38892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9F2A278" w14:textId="77777777" w:rsidR="00E64FBC" w:rsidRPr="0065632A" w:rsidRDefault="00E64FBC" w:rsidP="00E64FBC">
      <w:pPr>
        <w:pStyle w:val="NormalBold"/>
      </w:pPr>
      <w:r w:rsidRPr="0065632A">
        <w:rPr>
          <w:rStyle w:val="HideTWBExt"/>
        </w:rPr>
        <w:t>&lt;Article&gt;</w:t>
      </w:r>
      <w:r w:rsidRPr="0065632A">
        <w:t>Paragrafo 10 nonies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3166007" w14:textId="77777777" w:rsidTr="00332B56">
        <w:trPr>
          <w:trHeight w:hRule="exact" w:val="240"/>
          <w:jc w:val="center"/>
        </w:trPr>
        <w:tc>
          <w:tcPr>
            <w:tcW w:w="9752" w:type="dxa"/>
            <w:gridSpan w:val="2"/>
            <w:tcBorders>
              <w:top w:val="nil"/>
              <w:left w:val="nil"/>
              <w:bottom w:val="nil"/>
              <w:right w:val="nil"/>
            </w:tcBorders>
          </w:tcPr>
          <w:p w14:paraId="5C4F8E63" w14:textId="77777777" w:rsidR="00E64FBC" w:rsidRPr="0065632A" w:rsidRDefault="00E64FBC" w:rsidP="00332B56"/>
        </w:tc>
      </w:tr>
      <w:tr w:rsidR="00E64FBC" w:rsidRPr="0065632A" w14:paraId="2F452F98" w14:textId="77777777" w:rsidTr="00332B56">
        <w:trPr>
          <w:trHeight w:val="240"/>
          <w:jc w:val="center"/>
        </w:trPr>
        <w:tc>
          <w:tcPr>
            <w:tcW w:w="4876" w:type="dxa"/>
            <w:tcBorders>
              <w:top w:val="nil"/>
              <w:left w:val="nil"/>
              <w:bottom w:val="nil"/>
              <w:right w:val="nil"/>
            </w:tcBorders>
          </w:tcPr>
          <w:p w14:paraId="3C6ED43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2D1375A" w14:textId="77777777" w:rsidR="00E64FBC" w:rsidRPr="0065632A" w:rsidRDefault="00E64FBC" w:rsidP="00332B56">
            <w:pPr>
              <w:pStyle w:val="AmColumnHeading"/>
            </w:pPr>
            <w:r w:rsidRPr="0065632A">
              <w:t>Emendamento</w:t>
            </w:r>
          </w:p>
        </w:tc>
      </w:tr>
      <w:tr w:rsidR="00E64FBC" w:rsidRPr="0065632A" w14:paraId="378E67B8" w14:textId="77777777" w:rsidTr="00332B56">
        <w:trPr>
          <w:jc w:val="center"/>
        </w:trPr>
        <w:tc>
          <w:tcPr>
            <w:tcW w:w="4876" w:type="dxa"/>
            <w:tcBorders>
              <w:top w:val="nil"/>
              <w:left w:val="nil"/>
              <w:bottom w:val="nil"/>
              <w:right w:val="nil"/>
            </w:tcBorders>
          </w:tcPr>
          <w:p w14:paraId="0C3FA108" w14:textId="77777777" w:rsidR="00E64FBC" w:rsidRPr="0065632A" w:rsidRDefault="00E64FBC" w:rsidP="00332B56">
            <w:pPr>
              <w:pStyle w:val="Normal6a"/>
            </w:pPr>
          </w:p>
        </w:tc>
        <w:tc>
          <w:tcPr>
            <w:tcW w:w="4876" w:type="dxa"/>
            <w:tcBorders>
              <w:top w:val="nil"/>
              <w:left w:val="nil"/>
              <w:bottom w:val="nil"/>
              <w:right w:val="nil"/>
            </w:tcBorders>
          </w:tcPr>
          <w:p w14:paraId="00116CFA" w14:textId="77777777" w:rsidR="00E64FBC" w:rsidRPr="0065632A" w:rsidRDefault="00E64FBC" w:rsidP="00332B56">
            <w:pPr>
              <w:pStyle w:val="Normal6a"/>
            </w:pPr>
            <w:r w:rsidRPr="0065632A">
              <w:rPr>
                <w:b/>
                <w:i/>
              </w:rPr>
              <w:t>10 nonies.</w:t>
            </w:r>
            <w:r w:rsidRPr="0065632A">
              <w:tab/>
            </w:r>
            <w:r w:rsidRPr="0065632A">
              <w:rPr>
                <w:b/>
                <w:i/>
              </w:rPr>
              <w:t>sottolinea che i migranti della regione apportano contributi positivi alla società e all'economia, ricoprendo ruoli essenziali in molti settori economici e arricchendo la nostra cultura;</w:t>
            </w:r>
          </w:p>
        </w:tc>
      </w:tr>
    </w:tbl>
    <w:p w14:paraId="6D2DE0D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416E41C" w14:textId="77777777" w:rsidR="00E64FBC" w:rsidRPr="0065632A" w:rsidRDefault="00E64FBC" w:rsidP="00E64FBC">
      <w:r w:rsidRPr="0065632A">
        <w:rPr>
          <w:rStyle w:val="HideTWBExt"/>
        </w:rPr>
        <w:t>&lt;/Amend&gt;</w:t>
      </w:r>
    </w:p>
    <w:p w14:paraId="51ADC10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241</w:t>
      </w:r>
      <w:r w:rsidRPr="0065632A">
        <w:rPr>
          <w:rStyle w:val="HideTWBExt"/>
        </w:rPr>
        <w:t>&lt;/NumAm&gt;</w:t>
      </w:r>
    </w:p>
    <w:p w14:paraId="11D32ACC"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D1D943F" w14:textId="77777777" w:rsidR="00E64FBC" w:rsidRPr="0065632A" w:rsidRDefault="00E64FBC" w:rsidP="00E64FBC">
      <w:pPr>
        <w:pStyle w:val="NormalBold"/>
      </w:pPr>
      <w:r w:rsidRPr="0065632A">
        <w:rPr>
          <w:rStyle w:val="HideTWBExt"/>
          <w:b w:val="0"/>
        </w:rPr>
        <w:t>&lt;/RepeatBlock-By&gt;</w:t>
      </w:r>
    </w:p>
    <w:p w14:paraId="22CD214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283A73F" w14:textId="77777777" w:rsidR="00E64FBC" w:rsidRPr="0065632A" w:rsidRDefault="00E64FBC" w:rsidP="00E64FBC">
      <w:pPr>
        <w:pStyle w:val="NormalBold"/>
      </w:pPr>
      <w:r w:rsidRPr="0065632A">
        <w:rPr>
          <w:rStyle w:val="HideTWBExt"/>
        </w:rPr>
        <w:t>&lt;Article&gt;</w:t>
      </w:r>
      <w:r w:rsidRPr="0065632A">
        <w:t>Paragrafo 10 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331F169" w14:textId="77777777" w:rsidTr="00332B56">
        <w:trPr>
          <w:trHeight w:hRule="exact" w:val="240"/>
          <w:jc w:val="center"/>
        </w:trPr>
        <w:tc>
          <w:tcPr>
            <w:tcW w:w="9752" w:type="dxa"/>
            <w:gridSpan w:val="2"/>
            <w:tcBorders>
              <w:top w:val="nil"/>
              <w:left w:val="nil"/>
              <w:bottom w:val="nil"/>
              <w:right w:val="nil"/>
            </w:tcBorders>
          </w:tcPr>
          <w:p w14:paraId="7FB3E3AA" w14:textId="77777777" w:rsidR="00E64FBC" w:rsidRPr="0065632A" w:rsidRDefault="00E64FBC" w:rsidP="00332B56"/>
        </w:tc>
      </w:tr>
      <w:tr w:rsidR="00E64FBC" w:rsidRPr="0065632A" w14:paraId="7F396B82" w14:textId="77777777" w:rsidTr="00332B56">
        <w:trPr>
          <w:trHeight w:val="240"/>
          <w:jc w:val="center"/>
        </w:trPr>
        <w:tc>
          <w:tcPr>
            <w:tcW w:w="4876" w:type="dxa"/>
            <w:tcBorders>
              <w:top w:val="nil"/>
              <w:left w:val="nil"/>
              <w:bottom w:val="nil"/>
              <w:right w:val="nil"/>
            </w:tcBorders>
          </w:tcPr>
          <w:p w14:paraId="1E071E5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223B73D" w14:textId="77777777" w:rsidR="00E64FBC" w:rsidRPr="0065632A" w:rsidRDefault="00E64FBC" w:rsidP="00332B56">
            <w:pPr>
              <w:pStyle w:val="AmColumnHeading"/>
            </w:pPr>
            <w:r w:rsidRPr="0065632A">
              <w:t>Emendamento</w:t>
            </w:r>
          </w:p>
        </w:tc>
      </w:tr>
      <w:tr w:rsidR="00E64FBC" w:rsidRPr="0065632A" w14:paraId="2231F3D8" w14:textId="77777777" w:rsidTr="00332B56">
        <w:trPr>
          <w:jc w:val="center"/>
        </w:trPr>
        <w:tc>
          <w:tcPr>
            <w:tcW w:w="4876" w:type="dxa"/>
            <w:tcBorders>
              <w:top w:val="nil"/>
              <w:left w:val="nil"/>
              <w:bottom w:val="nil"/>
              <w:right w:val="nil"/>
            </w:tcBorders>
          </w:tcPr>
          <w:p w14:paraId="58DE5DF3" w14:textId="77777777" w:rsidR="00E64FBC" w:rsidRPr="0065632A" w:rsidRDefault="00E64FBC" w:rsidP="00332B56">
            <w:pPr>
              <w:pStyle w:val="Normal6a"/>
            </w:pPr>
          </w:p>
        </w:tc>
        <w:tc>
          <w:tcPr>
            <w:tcW w:w="4876" w:type="dxa"/>
            <w:tcBorders>
              <w:top w:val="nil"/>
              <w:left w:val="nil"/>
              <w:bottom w:val="nil"/>
              <w:right w:val="nil"/>
            </w:tcBorders>
          </w:tcPr>
          <w:p w14:paraId="65C719B4" w14:textId="77777777" w:rsidR="00E64FBC" w:rsidRPr="0065632A" w:rsidRDefault="00E64FBC" w:rsidP="00332B56">
            <w:pPr>
              <w:pStyle w:val="Normal6a"/>
            </w:pPr>
            <w:r w:rsidRPr="0065632A">
              <w:rPr>
                <w:b/>
                <w:i/>
              </w:rPr>
              <w:t>10 decies.</w:t>
            </w:r>
            <w:r w:rsidRPr="0065632A">
              <w:tab/>
            </w:r>
            <w:r w:rsidRPr="0065632A">
              <w:rPr>
                <w:b/>
                <w:i/>
              </w:rPr>
              <w:t>condanna la pratica di alcuni paesi di transito di imporre tariffe di trasporto ai migranti che attraversano l'America centrale in viaggio verso la frontiera tra Stati Uniti e Messico, il che li espone ulteriormente allo sfruttamento, alla tratta di esseri umani e alla violenza da parte di reti criminali, che colpiscono in particolare le donne, i bambini e le comunità indigene;</w:t>
            </w:r>
          </w:p>
        </w:tc>
      </w:tr>
    </w:tbl>
    <w:p w14:paraId="71647D0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71E8F40" w14:textId="77777777" w:rsidR="00E64FBC" w:rsidRPr="0065632A" w:rsidRDefault="00E64FBC" w:rsidP="00E64FBC">
      <w:r w:rsidRPr="0065632A">
        <w:rPr>
          <w:rStyle w:val="HideTWBExt"/>
        </w:rPr>
        <w:t>&lt;/Amend&gt;</w:t>
      </w:r>
    </w:p>
    <w:p w14:paraId="58CD503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242</w:t>
      </w:r>
      <w:r w:rsidRPr="0065632A">
        <w:rPr>
          <w:rStyle w:val="HideTWBExt"/>
        </w:rPr>
        <w:t>&lt;/NumAm&gt;</w:t>
      </w:r>
    </w:p>
    <w:p w14:paraId="578BA912"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3E1F5E0" w14:textId="77777777" w:rsidR="00E64FBC" w:rsidRPr="0065632A" w:rsidRDefault="00E64FBC" w:rsidP="00E64FBC">
      <w:pPr>
        <w:pStyle w:val="NormalBold"/>
      </w:pPr>
      <w:r w:rsidRPr="0065632A">
        <w:rPr>
          <w:rStyle w:val="HideTWBExt"/>
          <w:b w:val="0"/>
        </w:rPr>
        <w:t>&lt;/RepeatBlock-By&gt;</w:t>
      </w:r>
    </w:p>
    <w:p w14:paraId="2EA2602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64F807A" w14:textId="77777777" w:rsidR="00E64FBC" w:rsidRPr="0065632A" w:rsidRDefault="00E64FBC" w:rsidP="00E64FBC">
      <w:pPr>
        <w:pStyle w:val="NormalBold"/>
      </w:pPr>
      <w:r w:rsidRPr="0065632A">
        <w:rPr>
          <w:rStyle w:val="HideTWBExt"/>
        </w:rPr>
        <w:t>&lt;Article&gt;</w:t>
      </w:r>
      <w:r w:rsidRPr="0065632A">
        <w:t>Paragrafo 10 undecies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63AE007" w14:textId="77777777" w:rsidTr="00332B56">
        <w:trPr>
          <w:trHeight w:hRule="exact" w:val="240"/>
          <w:jc w:val="center"/>
        </w:trPr>
        <w:tc>
          <w:tcPr>
            <w:tcW w:w="9752" w:type="dxa"/>
            <w:gridSpan w:val="2"/>
            <w:tcBorders>
              <w:top w:val="nil"/>
              <w:left w:val="nil"/>
              <w:bottom w:val="nil"/>
              <w:right w:val="nil"/>
            </w:tcBorders>
          </w:tcPr>
          <w:p w14:paraId="530086A9" w14:textId="77777777" w:rsidR="00E64FBC" w:rsidRPr="0065632A" w:rsidRDefault="00E64FBC" w:rsidP="00332B56"/>
        </w:tc>
      </w:tr>
      <w:tr w:rsidR="00E64FBC" w:rsidRPr="0065632A" w14:paraId="562270BF" w14:textId="77777777" w:rsidTr="00332B56">
        <w:trPr>
          <w:trHeight w:val="240"/>
          <w:jc w:val="center"/>
        </w:trPr>
        <w:tc>
          <w:tcPr>
            <w:tcW w:w="4876" w:type="dxa"/>
            <w:tcBorders>
              <w:top w:val="nil"/>
              <w:left w:val="nil"/>
              <w:bottom w:val="nil"/>
              <w:right w:val="nil"/>
            </w:tcBorders>
          </w:tcPr>
          <w:p w14:paraId="2BB1563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D4473FC" w14:textId="77777777" w:rsidR="00E64FBC" w:rsidRPr="0065632A" w:rsidRDefault="00E64FBC" w:rsidP="00332B56">
            <w:pPr>
              <w:pStyle w:val="AmColumnHeading"/>
            </w:pPr>
            <w:r w:rsidRPr="0065632A">
              <w:t>Emendamento</w:t>
            </w:r>
          </w:p>
        </w:tc>
      </w:tr>
      <w:tr w:rsidR="00E64FBC" w:rsidRPr="0065632A" w14:paraId="650F3AFE" w14:textId="77777777" w:rsidTr="00332B56">
        <w:trPr>
          <w:jc w:val="center"/>
        </w:trPr>
        <w:tc>
          <w:tcPr>
            <w:tcW w:w="4876" w:type="dxa"/>
            <w:tcBorders>
              <w:top w:val="nil"/>
              <w:left w:val="nil"/>
              <w:bottom w:val="nil"/>
              <w:right w:val="nil"/>
            </w:tcBorders>
          </w:tcPr>
          <w:p w14:paraId="024C464D" w14:textId="77777777" w:rsidR="00E64FBC" w:rsidRPr="0065632A" w:rsidRDefault="00E64FBC" w:rsidP="00332B56">
            <w:pPr>
              <w:pStyle w:val="Normal6a"/>
            </w:pPr>
          </w:p>
        </w:tc>
        <w:tc>
          <w:tcPr>
            <w:tcW w:w="4876" w:type="dxa"/>
            <w:tcBorders>
              <w:top w:val="nil"/>
              <w:left w:val="nil"/>
              <w:bottom w:val="nil"/>
              <w:right w:val="nil"/>
            </w:tcBorders>
          </w:tcPr>
          <w:p w14:paraId="4331B590" w14:textId="77777777" w:rsidR="00E64FBC" w:rsidRPr="0065632A" w:rsidRDefault="00E64FBC" w:rsidP="00332B56">
            <w:pPr>
              <w:pStyle w:val="Normal6a"/>
            </w:pPr>
            <w:r w:rsidRPr="0065632A">
              <w:rPr>
                <w:b/>
                <w:i/>
              </w:rPr>
              <w:t>10 undecies.</w:t>
            </w:r>
            <w:r w:rsidRPr="0065632A">
              <w:tab/>
            </w:r>
            <w:r w:rsidRPr="0065632A">
              <w:rPr>
                <w:b/>
                <w:i/>
              </w:rPr>
              <w:t>esprime preoccupazione per il fatto che i diritti delle popolazioni indigene e delle minoranze, compreso il diritto alla loro terra, siano violati e sistematicamente discriminati in tutta la regione, in violazione della Dichiarazione delle Nazioni Unite sui diritti dei popoli indigeni;</w:t>
            </w:r>
          </w:p>
        </w:tc>
      </w:tr>
    </w:tbl>
    <w:p w14:paraId="1456FF6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8913084" w14:textId="77777777" w:rsidR="00E64FBC" w:rsidRPr="0065632A" w:rsidRDefault="00E64FBC" w:rsidP="00E64FBC">
      <w:r w:rsidRPr="0065632A">
        <w:rPr>
          <w:rStyle w:val="HideTWBExt"/>
        </w:rPr>
        <w:t>&lt;/Amend&gt;</w:t>
      </w:r>
    </w:p>
    <w:p w14:paraId="277ECDE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243</w:t>
      </w:r>
      <w:r w:rsidRPr="0065632A">
        <w:rPr>
          <w:rStyle w:val="HideTWBExt"/>
        </w:rPr>
        <w:t>&lt;/NumAm&gt;</w:t>
      </w:r>
    </w:p>
    <w:p w14:paraId="46ACE2CA"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185461B" w14:textId="77777777" w:rsidR="00E64FBC" w:rsidRPr="0065632A" w:rsidRDefault="00E64FBC" w:rsidP="00E64FBC">
      <w:pPr>
        <w:pStyle w:val="NormalBold"/>
      </w:pPr>
      <w:r w:rsidRPr="0065632A">
        <w:rPr>
          <w:rStyle w:val="HideTWBExt"/>
          <w:b w:val="0"/>
        </w:rPr>
        <w:t>&lt;/RepeatBlock-By&gt;</w:t>
      </w:r>
    </w:p>
    <w:p w14:paraId="20DF7B2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883B4F9" w14:textId="77777777" w:rsidR="00E64FBC" w:rsidRPr="0065632A" w:rsidRDefault="00E64FBC" w:rsidP="00E64FBC">
      <w:pPr>
        <w:pStyle w:val="NormalBold"/>
      </w:pPr>
      <w:r w:rsidRPr="0065632A">
        <w:rPr>
          <w:rStyle w:val="HideTWBExt"/>
        </w:rPr>
        <w:t>&lt;Article&gt;</w:t>
      </w:r>
      <w:r w:rsidRPr="0065632A">
        <w:t>Paragrafo 10 duodecies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45B7C7B" w14:textId="77777777" w:rsidTr="00332B56">
        <w:trPr>
          <w:trHeight w:hRule="exact" w:val="240"/>
          <w:jc w:val="center"/>
        </w:trPr>
        <w:tc>
          <w:tcPr>
            <w:tcW w:w="9752" w:type="dxa"/>
            <w:gridSpan w:val="2"/>
            <w:tcBorders>
              <w:top w:val="nil"/>
              <w:left w:val="nil"/>
              <w:bottom w:val="nil"/>
              <w:right w:val="nil"/>
            </w:tcBorders>
          </w:tcPr>
          <w:p w14:paraId="2FC28455" w14:textId="77777777" w:rsidR="00E64FBC" w:rsidRPr="0065632A" w:rsidRDefault="00E64FBC" w:rsidP="00332B56"/>
        </w:tc>
      </w:tr>
      <w:tr w:rsidR="00E64FBC" w:rsidRPr="0065632A" w14:paraId="035B2AAC" w14:textId="77777777" w:rsidTr="00332B56">
        <w:trPr>
          <w:trHeight w:val="240"/>
          <w:jc w:val="center"/>
        </w:trPr>
        <w:tc>
          <w:tcPr>
            <w:tcW w:w="4876" w:type="dxa"/>
            <w:tcBorders>
              <w:top w:val="nil"/>
              <w:left w:val="nil"/>
              <w:bottom w:val="nil"/>
              <w:right w:val="nil"/>
            </w:tcBorders>
          </w:tcPr>
          <w:p w14:paraId="54C35F1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623B81D" w14:textId="77777777" w:rsidR="00E64FBC" w:rsidRPr="0065632A" w:rsidRDefault="00E64FBC" w:rsidP="00332B56">
            <w:pPr>
              <w:pStyle w:val="AmColumnHeading"/>
            </w:pPr>
            <w:r w:rsidRPr="0065632A">
              <w:t>Emendamento</w:t>
            </w:r>
          </w:p>
        </w:tc>
      </w:tr>
      <w:tr w:rsidR="00E64FBC" w:rsidRPr="0065632A" w14:paraId="21AA76DF" w14:textId="77777777" w:rsidTr="00332B56">
        <w:trPr>
          <w:jc w:val="center"/>
        </w:trPr>
        <w:tc>
          <w:tcPr>
            <w:tcW w:w="4876" w:type="dxa"/>
            <w:tcBorders>
              <w:top w:val="nil"/>
              <w:left w:val="nil"/>
              <w:bottom w:val="nil"/>
              <w:right w:val="nil"/>
            </w:tcBorders>
          </w:tcPr>
          <w:p w14:paraId="5B80BECE" w14:textId="77777777" w:rsidR="00E64FBC" w:rsidRPr="0065632A" w:rsidRDefault="00E64FBC" w:rsidP="00332B56">
            <w:pPr>
              <w:pStyle w:val="Normal6a"/>
            </w:pPr>
          </w:p>
        </w:tc>
        <w:tc>
          <w:tcPr>
            <w:tcW w:w="4876" w:type="dxa"/>
            <w:tcBorders>
              <w:top w:val="nil"/>
              <w:left w:val="nil"/>
              <w:bottom w:val="nil"/>
              <w:right w:val="nil"/>
            </w:tcBorders>
          </w:tcPr>
          <w:p w14:paraId="7524D91F" w14:textId="77777777" w:rsidR="00E64FBC" w:rsidRPr="0065632A" w:rsidRDefault="00E64FBC" w:rsidP="00332B56">
            <w:pPr>
              <w:pStyle w:val="Normal6a"/>
            </w:pPr>
            <w:r w:rsidRPr="0065632A">
              <w:rPr>
                <w:b/>
                <w:i/>
              </w:rPr>
              <w:t>10 duodecies.</w:t>
            </w:r>
            <w:r w:rsidRPr="0065632A">
              <w:tab/>
            </w:r>
            <w:r w:rsidRPr="0065632A">
              <w:rPr>
                <w:b/>
                <w:i/>
              </w:rPr>
              <w:t>chiede una cooperazione bilaterale e multilaterale rafforzata tra l'UE e l'ALC per allineare i quadri normativi nel settore digitale, in particolare attraverso il dialogo sulla protezione dei dati, la regolamentazione delle piattaforme, l'etica dell'IA e la cibersicurezza; incoraggia la definizione di norme condivise che tutelino le libertà civili, promuovano i diritti digitali e garantiscano alle PMI e alle start-up un accesso equo ai mercati digitali; sottolinea la necessità di sforzi congiunti in seno ai consessi internazionali per sostenere la governance digitale democratica e prevenire pratiche monopolistiche che rischiano di aggravare i divari digitali;</w:t>
            </w:r>
          </w:p>
        </w:tc>
      </w:tr>
    </w:tbl>
    <w:p w14:paraId="239EFF3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5B0946E" w14:textId="77777777" w:rsidR="00E64FBC" w:rsidRPr="0065632A" w:rsidRDefault="00E64FBC" w:rsidP="00E64FBC">
      <w:r w:rsidRPr="0065632A">
        <w:rPr>
          <w:rStyle w:val="HideTWBExt"/>
        </w:rPr>
        <w:t>&lt;/Amend&gt;</w:t>
      </w:r>
    </w:p>
    <w:p w14:paraId="5AF2DBE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244</w:t>
      </w:r>
      <w:r w:rsidRPr="0065632A">
        <w:rPr>
          <w:rStyle w:val="HideTWBExt"/>
        </w:rPr>
        <w:t>&lt;/NumAm&gt;</w:t>
      </w:r>
    </w:p>
    <w:p w14:paraId="31EACF29"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81A321C" w14:textId="77777777" w:rsidR="00E64FBC" w:rsidRPr="0065632A" w:rsidRDefault="00E64FBC" w:rsidP="00E64FBC">
      <w:pPr>
        <w:pStyle w:val="NormalBold"/>
      </w:pPr>
      <w:r w:rsidRPr="0065632A">
        <w:rPr>
          <w:rStyle w:val="HideTWBExt"/>
          <w:b w:val="0"/>
        </w:rPr>
        <w:t>&lt;/RepeatBlock-By&gt;</w:t>
      </w:r>
    </w:p>
    <w:p w14:paraId="40012A5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7C176F1" w14:textId="77777777" w:rsidR="00E64FBC" w:rsidRPr="0065632A" w:rsidRDefault="00E64FBC" w:rsidP="00E64FBC">
      <w:pPr>
        <w:pStyle w:val="NormalBold"/>
      </w:pPr>
      <w:r w:rsidRPr="0065632A">
        <w:rPr>
          <w:rStyle w:val="HideTWBExt"/>
        </w:rPr>
        <w:t>&lt;Article&gt;</w:t>
      </w:r>
      <w:r w:rsidRPr="0065632A">
        <w:t>Paragrafo 10 terdecies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E5DC207" w14:textId="77777777" w:rsidTr="00332B56">
        <w:trPr>
          <w:trHeight w:hRule="exact" w:val="240"/>
          <w:jc w:val="center"/>
        </w:trPr>
        <w:tc>
          <w:tcPr>
            <w:tcW w:w="9752" w:type="dxa"/>
            <w:gridSpan w:val="2"/>
            <w:tcBorders>
              <w:top w:val="nil"/>
              <w:left w:val="nil"/>
              <w:bottom w:val="nil"/>
              <w:right w:val="nil"/>
            </w:tcBorders>
          </w:tcPr>
          <w:p w14:paraId="23FCA54A" w14:textId="77777777" w:rsidR="00E64FBC" w:rsidRPr="0065632A" w:rsidRDefault="00E64FBC" w:rsidP="00332B56"/>
        </w:tc>
      </w:tr>
      <w:tr w:rsidR="00E64FBC" w:rsidRPr="0065632A" w14:paraId="5ABDA671" w14:textId="77777777" w:rsidTr="00332B56">
        <w:trPr>
          <w:trHeight w:val="240"/>
          <w:jc w:val="center"/>
        </w:trPr>
        <w:tc>
          <w:tcPr>
            <w:tcW w:w="4876" w:type="dxa"/>
            <w:tcBorders>
              <w:top w:val="nil"/>
              <w:left w:val="nil"/>
              <w:bottom w:val="nil"/>
              <w:right w:val="nil"/>
            </w:tcBorders>
          </w:tcPr>
          <w:p w14:paraId="5DE95E9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CDE6460" w14:textId="77777777" w:rsidR="00E64FBC" w:rsidRPr="0065632A" w:rsidRDefault="00E64FBC" w:rsidP="00332B56">
            <w:pPr>
              <w:pStyle w:val="AmColumnHeading"/>
            </w:pPr>
            <w:r w:rsidRPr="0065632A">
              <w:t>Emendamento</w:t>
            </w:r>
          </w:p>
        </w:tc>
      </w:tr>
      <w:tr w:rsidR="00E64FBC" w:rsidRPr="0065632A" w14:paraId="4C37E1FA" w14:textId="77777777" w:rsidTr="00332B56">
        <w:trPr>
          <w:jc w:val="center"/>
        </w:trPr>
        <w:tc>
          <w:tcPr>
            <w:tcW w:w="4876" w:type="dxa"/>
            <w:tcBorders>
              <w:top w:val="nil"/>
              <w:left w:val="nil"/>
              <w:bottom w:val="nil"/>
              <w:right w:val="nil"/>
            </w:tcBorders>
          </w:tcPr>
          <w:p w14:paraId="38A728A6" w14:textId="77777777" w:rsidR="00E64FBC" w:rsidRPr="0065632A" w:rsidRDefault="00E64FBC" w:rsidP="00332B56">
            <w:pPr>
              <w:pStyle w:val="Normal6a"/>
            </w:pPr>
          </w:p>
        </w:tc>
        <w:tc>
          <w:tcPr>
            <w:tcW w:w="4876" w:type="dxa"/>
            <w:tcBorders>
              <w:top w:val="nil"/>
              <w:left w:val="nil"/>
              <w:bottom w:val="nil"/>
              <w:right w:val="nil"/>
            </w:tcBorders>
          </w:tcPr>
          <w:p w14:paraId="7FCF3BD9" w14:textId="77777777" w:rsidR="00E64FBC" w:rsidRPr="0065632A" w:rsidRDefault="00E64FBC" w:rsidP="00332B56">
            <w:pPr>
              <w:pStyle w:val="Normal6a"/>
            </w:pPr>
            <w:r w:rsidRPr="0065632A">
              <w:rPr>
                <w:b/>
                <w:i/>
              </w:rPr>
              <w:t>10 terdecies.</w:t>
            </w:r>
            <w:r w:rsidRPr="0065632A">
              <w:tab/>
            </w:r>
            <w:r w:rsidRPr="0065632A">
              <w:rPr>
                <w:b/>
                <w:i/>
              </w:rPr>
              <w:t>sottolinea la necessità che entrambe le regioni continuino a proteggere la democrazia migliorando la loro cooperazione contro le minacce ibride, l'autoritarismo emergente e le ingerenze esterne nei processi elettorali;</w:t>
            </w:r>
          </w:p>
        </w:tc>
      </w:tr>
    </w:tbl>
    <w:p w14:paraId="16E50E4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C60DD08" w14:textId="77777777" w:rsidR="00E64FBC" w:rsidRPr="0065632A" w:rsidRDefault="00E64FBC" w:rsidP="00E64FBC">
      <w:r w:rsidRPr="0065632A">
        <w:rPr>
          <w:rStyle w:val="HideTWBExt"/>
        </w:rPr>
        <w:t>&lt;/Amend&gt;</w:t>
      </w:r>
    </w:p>
    <w:p w14:paraId="728CCC3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245</w:t>
      </w:r>
      <w:r w:rsidRPr="0065632A">
        <w:rPr>
          <w:rStyle w:val="HideTWBExt"/>
        </w:rPr>
        <w:t>&lt;/NumAm&gt;</w:t>
      </w:r>
    </w:p>
    <w:p w14:paraId="1E826099"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0AC09D89" w14:textId="77777777" w:rsidR="00E64FBC" w:rsidRPr="0065632A" w:rsidRDefault="00E64FBC" w:rsidP="00E64FBC">
      <w:pPr>
        <w:pStyle w:val="NormalBold"/>
      </w:pPr>
      <w:r w:rsidRPr="0065632A">
        <w:rPr>
          <w:rStyle w:val="HideTWBExt"/>
          <w:b w:val="0"/>
        </w:rPr>
        <w:t>&lt;/RepeatBlock-By&gt;</w:t>
      </w:r>
    </w:p>
    <w:p w14:paraId="1A683CF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BF8231B" w14:textId="77777777" w:rsidR="00E64FBC" w:rsidRPr="0065632A" w:rsidRDefault="00E64FBC" w:rsidP="00E64FBC">
      <w:pPr>
        <w:pStyle w:val="NormalBold"/>
      </w:pPr>
      <w:r w:rsidRPr="0065632A">
        <w:rPr>
          <w:rStyle w:val="HideTWBExt"/>
        </w:rPr>
        <w:t>&lt;Article&gt;</w:t>
      </w:r>
      <w:r w:rsidRPr="0065632A">
        <w:t>Paragrafo 10 quaterdecies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38A652A" w14:textId="77777777" w:rsidTr="00332B56">
        <w:trPr>
          <w:trHeight w:hRule="exact" w:val="240"/>
          <w:jc w:val="center"/>
        </w:trPr>
        <w:tc>
          <w:tcPr>
            <w:tcW w:w="9752" w:type="dxa"/>
            <w:gridSpan w:val="2"/>
            <w:tcBorders>
              <w:top w:val="nil"/>
              <w:left w:val="nil"/>
              <w:bottom w:val="nil"/>
              <w:right w:val="nil"/>
            </w:tcBorders>
          </w:tcPr>
          <w:p w14:paraId="696785F1" w14:textId="77777777" w:rsidR="00E64FBC" w:rsidRPr="0065632A" w:rsidRDefault="00E64FBC" w:rsidP="00332B56"/>
        </w:tc>
      </w:tr>
      <w:tr w:rsidR="00E64FBC" w:rsidRPr="0065632A" w14:paraId="7D53136A" w14:textId="77777777" w:rsidTr="00332B56">
        <w:trPr>
          <w:trHeight w:val="240"/>
          <w:jc w:val="center"/>
        </w:trPr>
        <w:tc>
          <w:tcPr>
            <w:tcW w:w="4876" w:type="dxa"/>
            <w:tcBorders>
              <w:top w:val="nil"/>
              <w:left w:val="nil"/>
              <w:bottom w:val="nil"/>
              <w:right w:val="nil"/>
            </w:tcBorders>
          </w:tcPr>
          <w:p w14:paraId="2F57C45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5140D67" w14:textId="77777777" w:rsidR="00E64FBC" w:rsidRPr="0065632A" w:rsidRDefault="00E64FBC" w:rsidP="00332B56">
            <w:pPr>
              <w:pStyle w:val="AmColumnHeading"/>
            </w:pPr>
            <w:r w:rsidRPr="0065632A">
              <w:t>Emendamento</w:t>
            </w:r>
          </w:p>
        </w:tc>
      </w:tr>
      <w:tr w:rsidR="00E64FBC" w:rsidRPr="0065632A" w14:paraId="0A3C7546" w14:textId="77777777" w:rsidTr="00332B56">
        <w:trPr>
          <w:jc w:val="center"/>
        </w:trPr>
        <w:tc>
          <w:tcPr>
            <w:tcW w:w="4876" w:type="dxa"/>
            <w:tcBorders>
              <w:top w:val="nil"/>
              <w:left w:val="nil"/>
              <w:bottom w:val="nil"/>
              <w:right w:val="nil"/>
            </w:tcBorders>
          </w:tcPr>
          <w:p w14:paraId="771CB208" w14:textId="77777777" w:rsidR="00E64FBC" w:rsidRPr="0065632A" w:rsidRDefault="00E64FBC" w:rsidP="00332B56">
            <w:pPr>
              <w:pStyle w:val="Normal6a"/>
            </w:pPr>
          </w:p>
        </w:tc>
        <w:tc>
          <w:tcPr>
            <w:tcW w:w="4876" w:type="dxa"/>
            <w:tcBorders>
              <w:top w:val="nil"/>
              <w:left w:val="nil"/>
              <w:bottom w:val="nil"/>
              <w:right w:val="nil"/>
            </w:tcBorders>
          </w:tcPr>
          <w:p w14:paraId="22E6C5BC" w14:textId="77777777" w:rsidR="00E64FBC" w:rsidRPr="0065632A" w:rsidRDefault="00E64FBC" w:rsidP="00332B56">
            <w:pPr>
              <w:pStyle w:val="Normal6a"/>
            </w:pPr>
            <w:r w:rsidRPr="0065632A">
              <w:rPr>
                <w:b/>
                <w:i/>
              </w:rPr>
              <w:t>10 quaterdecies.</w:t>
            </w:r>
            <w:r w:rsidRPr="0065632A">
              <w:tab/>
            </w:r>
            <w:r w:rsidRPr="0065632A">
              <w:rPr>
                <w:b/>
                <w:i/>
              </w:rPr>
              <w:t>ricorda l'importanza di un commercio equo e sostenibile e la necessità di conseguire accordi commerciali equilibrati, norme chiare, investimenti verdi e catene del valore resilienti; sottolinea che il commercio con norme rigorose è uno strumento per lo sviluppo condiviso e la prosperità reciproca, a differenza degli attori che lo utilizzano come strumento di pressione nell'ambito di una logica a somma zero;</w:t>
            </w:r>
          </w:p>
        </w:tc>
      </w:tr>
    </w:tbl>
    <w:p w14:paraId="4C6BA5D7" w14:textId="77777777" w:rsidR="00E64FBC" w:rsidRPr="00593685" w:rsidRDefault="00E64FBC" w:rsidP="00E64FBC">
      <w:pPr>
        <w:pStyle w:val="AmOrLang"/>
        <w:rPr>
          <w:lang w:val="fr-BE"/>
        </w:rPr>
      </w:pPr>
      <w:r w:rsidRPr="00593685">
        <w:rPr>
          <w:lang w:val="fr-BE"/>
        </w:rPr>
        <w:t xml:space="preserve">Or. </w:t>
      </w:r>
      <w:r w:rsidRPr="00593685">
        <w:rPr>
          <w:rStyle w:val="HideTWBExt"/>
          <w:lang w:val="fr-BE"/>
        </w:rPr>
        <w:t>&lt;Original&gt;</w:t>
      </w:r>
      <w:r w:rsidRPr="00593685">
        <w:rPr>
          <w:rStyle w:val="HideTWBInt"/>
          <w:lang w:val="fr-BE"/>
        </w:rPr>
        <w:t>{EN}</w:t>
      </w:r>
      <w:r w:rsidRPr="00593685">
        <w:rPr>
          <w:lang w:val="fr-BE"/>
        </w:rPr>
        <w:t>en</w:t>
      </w:r>
      <w:r w:rsidRPr="00593685">
        <w:rPr>
          <w:rStyle w:val="HideTWBExt"/>
          <w:lang w:val="fr-BE"/>
        </w:rPr>
        <w:t>&lt;/Original&gt;</w:t>
      </w:r>
    </w:p>
    <w:p w14:paraId="58C617C6" w14:textId="77777777" w:rsidR="00E64FBC" w:rsidRPr="00593685" w:rsidRDefault="00E64FBC" w:rsidP="00E64FBC">
      <w:pPr>
        <w:rPr>
          <w:lang w:val="fr-BE"/>
        </w:rPr>
      </w:pPr>
      <w:r w:rsidRPr="00593685">
        <w:rPr>
          <w:rStyle w:val="HideTWBExt"/>
          <w:lang w:val="fr-BE"/>
        </w:rPr>
        <w:t>&lt;/Amend&gt;</w:t>
      </w:r>
    </w:p>
    <w:p w14:paraId="28DBB1C6" w14:textId="77777777" w:rsidR="00E64FBC" w:rsidRPr="00593685" w:rsidRDefault="00E64FBC" w:rsidP="00E64FBC">
      <w:pPr>
        <w:pStyle w:val="AmNumberTabs"/>
        <w:rPr>
          <w:lang w:val="fr-BE"/>
        </w:rPr>
      </w:pPr>
      <w:r w:rsidRPr="00593685">
        <w:rPr>
          <w:rStyle w:val="HideTWBExt"/>
          <w:lang w:val="fr-BE"/>
        </w:rPr>
        <w:t>&lt;Amend&gt;</w:t>
      </w:r>
      <w:r w:rsidRPr="00593685">
        <w:rPr>
          <w:lang w:val="fr-BE"/>
        </w:rPr>
        <w:t>Emendamento</w:t>
      </w:r>
      <w:r w:rsidRPr="00593685">
        <w:rPr>
          <w:lang w:val="fr-BE"/>
        </w:rPr>
        <w:tab/>
      </w:r>
      <w:r w:rsidRPr="00593685">
        <w:rPr>
          <w:lang w:val="fr-BE"/>
        </w:rPr>
        <w:tab/>
      </w:r>
      <w:r w:rsidRPr="00593685">
        <w:rPr>
          <w:rStyle w:val="HideTWBExt"/>
          <w:lang w:val="fr-BE"/>
        </w:rPr>
        <w:t>&lt;NumAm&gt;</w:t>
      </w:r>
      <w:r w:rsidRPr="00593685">
        <w:rPr>
          <w:lang w:val="fr-BE"/>
        </w:rPr>
        <w:t>246</w:t>
      </w:r>
      <w:r w:rsidRPr="00593685">
        <w:rPr>
          <w:rStyle w:val="HideTWBExt"/>
          <w:lang w:val="fr-BE"/>
        </w:rPr>
        <w:t>&lt;/NumAm&gt;</w:t>
      </w:r>
    </w:p>
    <w:p w14:paraId="0F3FD28C" w14:textId="77777777" w:rsidR="00E64FBC" w:rsidRPr="00593685" w:rsidRDefault="00E64FBC" w:rsidP="00E64FBC">
      <w:pPr>
        <w:pStyle w:val="NormalBold"/>
        <w:rPr>
          <w:lang w:val="fr-BE"/>
        </w:rPr>
      </w:pPr>
      <w:r w:rsidRPr="00593685">
        <w:rPr>
          <w:rStyle w:val="HideTWBExt"/>
          <w:b w:val="0"/>
          <w:lang w:val="fr-BE"/>
        </w:rPr>
        <w:t>&lt;RepeatBlock-By&gt;&lt;Members&gt;</w:t>
      </w:r>
      <w:r w:rsidRPr="00593685">
        <w:rPr>
          <w:lang w:val="fr-BE"/>
        </w:rPr>
        <w:t>Emmanouil Fragkos</w:t>
      </w:r>
      <w:r w:rsidRPr="00593685">
        <w:rPr>
          <w:rStyle w:val="HideTWBExt"/>
          <w:b w:val="0"/>
          <w:lang w:val="fr-BE"/>
        </w:rPr>
        <w:t>&lt;/Members&gt;</w:t>
      </w:r>
    </w:p>
    <w:p w14:paraId="1E7D01A1" w14:textId="77777777" w:rsidR="00E64FBC" w:rsidRPr="00593685" w:rsidRDefault="00E64FBC" w:rsidP="00E64FBC">
      <w:pPr>
        <w:pStyle w:val="NormalBold"/>
        <w:rPr>
          <w:lang w:val="fr-BE"/>
        </w:rPr>
      </w:pPr>
      <w:r w:rsidRPr="00593685">
        <w:rPr>
          <w:rStyle w:val="HideTWBExt"/>
          <w:b w:val="0"/>
          <w:lang w:val="fr-BE"/>
        </w:rPr>
        <w:t>&lt;/RepeatBlock-By&gt;</w:t>
      </w:r>
    </w:p>
    <w:p w14:paraId="3CB43CE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99050D6" w14:textId="77777777" w:rsidR="00E64FBC" w:rsidRPr="0065632A" w:rsidRDefault="00E64FBC" w:rsidP="00E64FBC">
      <w:pPr>
        <w:pStyle w:val="NormalBold"/>
      </w:pPr>
      <w:r w:rsidRPr="0065632A">
        <w:rPr>
          <w:rStyle w:val="HideTWBExt"/>
        </w:rPr>
        <w:t>&lt;Article&gt;</w:t>
      </w:r>
      <w:r w:rsidRPr="0065632A">
        <w:t>Titolo 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7EDF8AA" w14:textId="77777777" w:rsidTr="00332B56">
        <w:trPr>
          <w:trHeight w:hRule="exact" w:val="240"/>
          <w:jc w:val="center"/>
        </w:trPr>
        <w:tc>
          <w:tcPr>
            <w:tcW w:w="9752" w:type="dxa"/>
            <w:gridSpan w:val="2"/>
            <w:tcBorders>
              <w:top w:val="nil"/>
              <w:left w:val="nil"/>
              <w:bottom w:val="nil"/>
              <w:right w:val="nil"/>
            </w:tcBorders>
          </w:tcPr>
          <w:p w14:paraId="607A1E6C" w14:textId="77777777" w:rsidR="00E64FBC" w:rsidRPr="0065632A" w:rsidRDefault="00E64FBC" w:rsidP="00332B56"/>
        </w:tc>
      </w:tr>
      <w:tr w:rsidR="00E64FBC" w:rsidRPr="0065632A" w14:paraId="376AD8ED" w14:textId="77777777" w:rsidTr="00332B56">
        <w:trPr>
          <w:trHeight w:val="240"/>
          <w:jc w:val="center"/>
        </w:trPr>
        <w:tc>
          <w:tcPr>
            <w:tcW w:w="4876" w:type="dxa"/>
            <w:tcBorders>
              <w:top w:val="nil"/>
              <w:left w:val="nil"/>
              <w:bottom w:val="nil"/>
              <w:right w:val="nil"/>
            </w:tcBorders>
          </w:tcPr>
          <w:p w14:paraId="0F696D0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A883BCC" w14:textId="77777777" w:rsidR="00E64FBC" w:rsidRPr="0065632A" w:rsidRDefault="00E64FBC" w:rsidP="00332B56">
            <w:pPr>
              <w:pStyle w:val="AmColumnHeading"/>
            </w:pPr>
            <w:r w:rsidRPr="0065632A">
              <w:t>Emendamento</w:t>
            </w:r>
          </w:p>
        </w:tc>
      </w:tr>
      <w:tr w:rsidR="00E64FBC" w:rsidRPr="0065632A" w14:paraId="678DE4DF" w14:textId="77777777" w:rsidTr="00332B56">
        <w:trPr>
          <w:jc w:val="center"/>
        </w:trPr>
        <w:tc>
          <w:tcPr>
            <w:tcW w:w="4876" w:type="dxa"/>
            <w:tcBorders>
              <w:top w:val="nil"/>
              <w:left w:val="nil"/>
              <w:bottom w:val="nil"/>
              <w:right w:val="nil"/>
            </w:tcBorders>
          </w:tcPr>
          <w:p w14:paraId="1910D172" w14:textId="77777777" w:rsidR="00E64FBC" w:rsidRPr="0065632A" w:rsidRDefault="00E64FBC" w:rsidP="00332B56">
            <w:pPr>
              <w:pStyle w:val="Normal6a"/>
            </w:pPr>
            <w:r w:rsidRPr="0065632A">
              <w:rPr>
                <w:b/>
                <w:i/>
              </w:rPr>
              <w:t>Cooperazione UE-ALC nel contesto dell'iniziativa Global Gateway</w:t>
            </w:r>
          </w:p>
        </w:tc>
        <w:tc>
          <w:tcPr>
            <w:tcW w:w="4876" w:type="dxa"/>
            <w:tcBorders>
              <w:top w:val="nil"/>
              <w:left w:val="nil"/>
              <w:bottom w:val="nil"/>
              <w:right w:val="nil"/>
            </w:tcBorders>
          </w:tcPr>
          <w:p w14:paraId="353FB19F" w14:textId="77777777" w:rsidR="00E64FBC" w:rsidRPr="0065632A" w:rsidRDefault="00E64FBC" w:rsidP="00332B56">
            <w:pPr>
              <w:pStyle w:val="Normal6a"/>
            </w:pPr>
            <w:r w:rsidRPr="0065632A">
              <w:rPr>
                <w:b/>
                <w:i/>
              </w:rPr>
              <w:t>soppresso</w:t>
            </w:r>
          </w:p>
        </w:tc>
      </w:tr>
    </w:tbl>
    <w:p w14:paraId="49921D1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{EL}</w:t>
      </w:r>
      <w:r w:rsidRPr="0065632A">
        <w:t>el</w:t>
      </w:r>
      <w:r w:rsidRPr="0065632A">
        <w:rPr>
          <w:rStyle w:val="HideTWBExt"/>
        </w:rPr>
        <w:t>&lt;/Original&gt;</w:t>
      </w:r>
    </w:p>
    <w:p w14:paraId="05740D80" w14:textId="77777777" w:rsidR="00E64FBC" w:rsidRPr="0065632A" w:rsidRDefault="00E64FBC" w:rsidP="00E64FBC">
      <w:r w:rsidRPr="0065632A">
        <w:rPr>
          <w:rStyle w:val="HideTWBExt"/>
        </w:rPr>
        <w:t>&lt;/Amend&gt;</w:t>
      </w:r>
    </w:p>
    <w:p w14:paraId="06C5972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247</w:t>
      </w:r>
      <w:r w:rsidRPr="0065632A">
        <w:rPr>
          <w:rStyle w:val="HideTWBExt"/>
        </w:rPr>
        <w:t>&lt;/NumAm&gt;</w:t>
      </w:r>
    </w:p>
    <w:p w14:paraId="654513BA" w14:textId="77777777" w:rsidR="00E64FBC" w:rsidRPr="0065632A" w:rsidRDefault="00E64FBC" w:rsidP="00E64FBC">
      <w:pPr>
        <w:pStyle w:val="NormalBold"/>
      </w:pPr>
      <w:r w:rsidRPr="0065632A">
        <w:rPr>
          <w:rStyle w:val="HideTWBExt"/>
          <w:b w:val="0"/>
        </w:rPr>
        <w:t>&lt;RepeatBlock-By&gt;&lt;Members&gt;</w:t>
      </w:r>
      <w:r w:rsidRPr="0065632A">
        <w:t>Emmanouil Fragkos</w:t>
      </w:r>
      <w:r w:rsidRPr="0065632A">
        <w:rPr>
          <w:rStyle w:val="HideTWBExt"/>
          <w:b w:val="0"/>
        </w:rPr>
        <w:t>&lt;/Members&gt;</w:t>
      </w:r>
    </w:p>
    <w:p w14:paraId="2612AEDF" w14:textId="77777777" w:rsidR="00E64FBC" w:rsidRPr="0065632A" w:rsidRDefault="00E64FBC" w:rsidP="00E64FBC">
      <w:pPr>
        <w:pStyle w:val="NormalBold"/>
      </w:pPr>
      <w:r w:rsidRPr="0065632A">
        <w:rPr>
          <w:rStyle w:val="HideTWBExt"/>
          <w:b w:val="0"/>
        </w:rPr>
        <w:t>&lt;/RepeatBlock-By&gt;</w:t>
      </w:r>
    </w:p>
    <w:p w14:paraId="35CB74D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94ED936"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CF5E1A3" w14:textId="77777777" w:rsidTr="00332B56">
        <w:trPr>
          <w:trHeight w:hRule="exact" w:val="240"/>
          <w:jc w:val="center"/>
        </w:trPr>
        <w:tc>
          <w:tcPr>
            <w:tcW w:w="9752" w:type="dxa"/>
            <w:gridSpan w:val="2"/>
            <w:tcBorders>
              <w:top w:val="nil"/>
              <w:left w:val="nil"/>
              <w:bottom w:val="nil"/>
              <w:right w:val="nil"/>
            </w:tcBorders>
          </w:tcPr>
          <w:p w14:paraId="40EFDCC9" w14:textId="77777777" w:rsidR="00E64FBC" w:rsidRPr="0065632A" w:rsidRDefault="00E64FBC" w:rsidP="00332B56"/>
        </w:tc>
      </w:tr>
      <w:tr w:rsidR="00E64FBC" w:rsidRPr="0065632A" w14:paraId="55491B2D" w14:textId="77777777" w:rsidTr="00332B56">
        <w:trPr>
          <w:trHeight w:val="240"/>
          <w:jc w:val="center"/>
        </w:trPr>
        <w:tc>
          <w:tcPr>
            <w:tcW w:w="4876" w:type="dxa"/>
            <w:tcBorders>
              <w:top w:val="nil"/>
              <w:left w:val="nil"/>
              <w:bottom w:val="nil"/>
              <w:right w:val="nil"/>
            </w:tcBorders>
          </w:tcPr>
          <w:p w14:paraId="0FDE032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32BE04F" w14:textId="77777777" w:rsidR="00E64FBC" w:rsidRPr="0065632A" w:rsidRDefault="00E64FBC" w:rsidP="00332B56">
            <w:pPr>
              <w:pStyle w:val="AmColumnHeading"/>
            </w:pPr>
            <w:r w:rsidRPr="0065632A">
              <w:t>Emendamento</w:t>
            </w:r>
          </w:p>
        </w:tc>
      </w:tr>
      <w:tr w:rsidR="00E64FBC" w:rsidRPr="0065632A" w14:paraId="0398DB2B" w14:textId="77777777" w:rsidTr="00332B56">
        <w:trPr>
          <w:jc w:val="center"/>
        </w:trPr>
        <w:tc>
          <w:tcPr>
            <w:tcW w:w="4876" w:type="dxa"/>
            <w:tcBorders>
              <w:top w:val="nil"/>
              <w:left w:val="nil"/>
              <w:bottom w:val="nil"/>
              <w:right w:val="nil"/>
            </w:tcBorders>
          </w:tcPr>
          <w:p w14:paraId="70A47D70" w14:textId="77777777" w:rsidR="00E64FBC" w:rsidRPr="0065632A" w:rsidRDefault="00E64FBC" w:rsidP="00332B56">
            <w:pPr>
              <w:pStyle w:val="Normal6a"/>
            </w:pPr>
            <w:r w:rsidRPr="0065632A">
              <w:rPr>
                <w:b/>
                <w:i/>
              </w:rPr>
              <w:t>11.</w:t>
            </w:r>
            <w:r w:rsidRPr="0065632A">
              <w:tab/>
            </w:r>
            <w:r w:rsidRPr="0065632A">
              <w:rPr>
                <w:b/>
                <w:i/>
              </w:rPr>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w:t>
            </w:r>
          </w:p>
        </w:tc>
        <w:tc>
          <w:tcPr>
            <w:tcW w:w="4876" w:type="dxa"/>
            <w:tcBorders>
              <w:top w:val="nil"/>
              <w:left w:val="nil"/>
              <w:bottom w:val="nil"/>
              <w:right w:val="nil"/>
            </w:tcBorders>
          </w:tcPr>
          <w:p w14:paraId="716D27B2" w14:textId="77777777" w:rsidR="00E64FBC" w:rsidRPr="0065632A" w:rsidRDefault="00E64FBC" w:rsidP="00332B56">
            <w:pPr>
              <w:pStyle w:val="Normal6a"/>
            </w:pPr>
            <w:r w:rsidRPr="0065632A">
              <w:rPr>
                <w:b/>
                <w:i/>
              </w:rPr>
              <w:t>soppresso</w:t>
            </w:r>
          </w:p>
        </w:tc>
      </w:tr>
    </w:tbl>
    <w:p w14:paraId="1A1CABB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{EL}</w:t>
      </w:r>
      <w:r w:rsidRPr="0065632A">
        <w:t>el</w:t>
      </w:r>
      <w:r w:rsidRPr="0065632A">
        <w:rPr>
          <w:rStyle w:val="HideTWBExt"/>
        </w:rPr>
        <w:t>&lt;/Original&gt;</w:t>
      </w:r>
    </w:p>
    <w:p w14:paraId="58F4033D" w14:textId="77777777" w:rsidR="00E64FBC" w:rsidRPr="0065632A" w:rsidRDefault="00E64FBC" w:rsidP="00E64FBC">
      <w:r w:rsidRPr="0065632A">
        <w:rPr>
          <w:rStyle w:val="HideTWBExt"/>
        </w:rPr>
        <w:t>&lt;/Amend&gt;</w:t>
      </w:r>
    </w:p>
    <w:p w14:paraId="55B43D6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248</w:t>
      </w:r>
      <w:r w:rsidRPr="0065632A">
        <w:rPr>
          <w:rStyle w:val="HideTWBExt"/>
        </w:rPr>
        <w:t>&lt;/NumAm&gt;</w:t>
      </w:r>
    </w:p>
    <w:p w14:paraId="7EA4BAEF" w14:textId="77777777" w:rsidR="00E64FBC" w:rsidRPr="0065632A" w:rsidRDefault="00E64FBC" w:rsidP="00E64FBC">
      <w:pPr>
        <w:pStyle w:val="NormalBold"/>
      </w:pPr>
      <w:r w:rsidRPr="0065632A">
        <w:rPr>
          <w:rStyle w:val="HideTWBExt"/>
          <w:b w:val="0"/>
        </w:rPr>
        <w:t>&lt;RepeatBlock-By&gt;&lt;Members&gt;</w:t>
      </w:r>
      <w:r w:rsidRPr="0065632A">
        <w:t>Mariusz Kamiński, Małgorzata Gosiewska</w:t>
      </w:r>
      <w:r w:rsidRPr="0065632A">
        <w:rPr>
          <w:rStyle w:val="HideTWBExt"/>
          <w:b w:val="0"/>
        </w:rPr>
        <w:t>&lt;/Members&gt;</w:t>
      </w:r>
    </w:p>
    <w:p w14:paraId="10A46235" w14:textId="77777777" w:rsidR="00E64FBC" w:rsidRPr="0065632A" w:rsidRDefault="00E64FBC" w:rsidP="00E64FBC">
      <w:pPr>
        <w:pStyle w:val="NormalBold"/>
      </w:pPr>
      <w:r w:rsidRPr="0065632A">
        <w:rPr>
          <w:rStyle w:val="HideTWBExt"/>
          <w:b w:val="0"/>
        </w:rPr>
        <w:t>&lt;/RepeatBlock-By&gt;</w:t>
      </w:r>
    </w:p>
    <w:p w14:paraId="0D5836A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C34EB93"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DD7B75B" w14:textId="77777777" w:rsidTr="00332B56">
        <w:trPr>
          <w:trHeight w:hRule="exact" w:val="240"/>
          <w:jc w:val="center"/>
        </w:trPr>
        <w:tc>
          <w:tcPr>
            <w:tcW w:w="9752" w:type="dxa"/>
            <w:gridSpan w:val="2"/>
            <w:tcBorders>
              <w:top w:val="nil"/>
              <w:left w:val="nil"/>
              <w:bottom w:val="nil"/>
              <w:right w:val="nil"/>
            </w:tcBorders>
          </w:tcPr>
          <w:p w14:paraId="653E3081" w14:textId="77777777" w:rsidR="00E64FBC" w:rsidRPr="0065632A" w:rsidRDefault="00E64FBC" w:rsidP="00332B56"/>
        </w:tc>
      </w:tr>
      <w:tr w:rsidR="00E64FBC" w:rsidRPr="0065632A" w14:paraId="5ACF07F9" w14:textId="77777777" w:rsidTr="00332B56">
        <w:trPr>
          <w:trHeight w:val="240"/>
          <w:jc w:val="center"/>
        </w:trPr>
        <w:tc>
          <w:tcPr>
            <w:tcW w:w="4876" w:type="dxa"/>
            <w:tcBorders>
              <w:top w:val="nil"/>
              <w:left w:val="nil"/>
              <w:bottom w:val="nil"/>
              <w:right w:val="nil"/>
            </w:tcBorders>
          </w:tcPr>
          <w:p w14:paraId="77A1E68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915223C" w14:textId="77777777" w:rsidR="00E64FBC" w:rsidRPr="0065632A" w:rsidRDefault="00E64FBC" w:rsidP="00332B56">
            <w:pPr>
              <w:pStyle w:val="AmColumnHeading"/>
            </w:pPr>
            <w:r w:rsidRPr="0065632A">
              <w:t>Emendamento</w:t>
            </w:r>
          </w:p>
        </w:tc>
      </w:tr>
      <w:tr w:rsidR="00E64FBC" w:rsidRPr="0065632A" w14:paraId="5E9B5B0B" w14:textId="77777777" w:rsidTr="00332B56">
        <w:trPr>
          <w:jc w:val="center"/>
        </w:trPr>
        <w:tc>
          <w:tcPr>
            <w:tcW w:w="4876" w:type="dxa"/>
            <w:tcBorders>
              <w:top w:val="nil"/>
              <w:left w:val="nil"/>
              <w:bottom w:val="nil"/>
              <w:right w:val="nil"/>
            </w:tcBorders>
          </w:tcPr>
          <w:p w14:paraId="5371D3CA"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w:t>
            </w:r>
          </w:p>
        </w:tc>
        <w:tc>
          <w:tcPr>
            <w:tcW w:w="4876" w:type="dxa"/>
            <w:tcBorders>
              <w:top w:val="nil"/>
              <w:left w:val="nil"/>
              <w:bottom w:val="nil"/>
              <w:right w:val="nil"/>
            </w:tcBorders>
          </w:tcPr>
          <w:p w14:paraId="50D6E1A5"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w:t>
            </w:r>
            <w:r w:rsidRPr="0065632A">
              <w:rPr>
                <w:b/>
                <w:i/>
              </w:rPr>
              <w:t>, che sfrutta il suo impegno nella regione per perseguire obiettivi geopolitici, come l'ulteriore isolamento di Taiwan, e per sostenere i regimi autoritari, anche a Cuba e in Venezuela, minare la democrazia in altri paesi e assumere il controllo delle infrastrutture strategiche, in particolare i porti, nonché per garantire e controllare l'accesso alle materie prime critiche, comprese le terre rare</w:t>
            </w:r>
            <w:r w:rsidRPr="0065632A">
              <w:t>;</w:t>
            </w:r>
          </w:p>
        </w:tc>
      </w:tr>
    </w:tbl>
    <w:p w14:paraId="0900A89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79514CEC" w14:textId="77777777" w:rsidR="00E64FBC" w:rsidRPr="0065632A" w:rsidRDefault="00E64FBC" w:rsidP="00E64FBC">
      <w:r w:rsidRPr="0065632A">
        <w:rPr>
          <w:rStyle w:val="HideTWBExt"/>
        </w:rPr>
        <w:t>&lt;/Amend&gt;</w:t>
      </w:r>
    </w:p>
    <w:p w14:paraId="4A6F26E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249</w:t>
      </w:r>
      <w:r w:rsidRPr="0065632A">
        <w:rPr>
          <w:rStyle w:val="HideTWBExt"/>
        </w:rPr>
        <w:t>&lt;/NumAm&gt;</w:t>
      </w:r>
    </w:p>
    <w:p w14:paraId="25334415"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3AC791E7" w14:textId="77777777" w:rsidR="00E64FBC" w:rsidRPr="0065632A" w:rsidRDefault="00E64FBC" w:rsidP="00E64FBC">
      <w:pPr>
        <w:pStyle w:val="NormalBold"/>
      </w:pPr>
      <w:r w:rsidRPr="0065632A">
        <w:rPr>
          <w:rStyle w:val="HideTWBExt"/>
          <w:b w:val="0"/>
        </w:rPr>
        <w:t>&lt;/RepeatBlock-By&gt;</w:t>
      </w:r>
    </w:p>
    <w:p w14:paraId="15350E3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F6EBF14"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81A365B" w14:textId="77777777" w:rsidTr="00332B56">
        <w:trPr>
          <w:trHeight w:hRule="exact" w:val="240"/>
          <w:jc w:val="center"/>
        </w:trPr>
        <w:tc>
          <w:tcPr>
            <w:tcW w:w="9752" w:type="dxa"/>
            <w:gridSpan w:val="2"/>
            <w:tcBorders>
              <w:top w:val="nil"/>
              <w:left w:val="nil"/>
              <w:bottom w:val="nil"/>
              <w:right w:val="nil"/>
            </w:tcBorders>
          </w:tcPr>
          <w:p w14:paraId="46A5221B" w14:textId="77777777" w:rsidR="00E64FBC" w:rsidRPr="0065632A" w:rsidRDefault="00E64FBC" w:rsidP="00332B56"/>
        </w:tc>
      </w:tr>
      <w:tr w:rsidR="00E64FBC" w:rsidRPr="0065632A" w14:paraId="654550B3" w14:textId="77777777" w:rsidTr="00332B56">
        <w:trPr>
          <w:trHeight w:val="240"/>
          <w:jc w:val="center"/>
        </w:trPr>
        <w:tc>
          <w:tcPr>
            <w:tcW w:w="4876" w:type="dxa"/>
            <w:tcBorders>
              <w:top w:val="nil"/>
              <w:left w:val="nil"/>
              <w:bottom w:val="nil"/>
              <w:right w:val="nil"/>
            </w:tcBorders>
          </w:tcPr>
          <w:p w14:paraId="30A4250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42CC9C5" w14:textId="77777777" w:rsidR="00E64FBC" w:rsidRPr="0065632A" w:rsidRDefault="00E64FBC" w:rsidP="00332B56">
            <w:pPr>
              <w:pStyle w:val="AmColumnHeading"/>
            </w:pPr>
            <w:r w:rsidRPr="0065632A">
              <w:t>Emendamento</w:t>
            </w:r>
          </w:p>
        </w:tc>
      </w:tr>
      <w:tr w:rsidR="00E64FBC" w:rsidRPr="0065632A" w14:paraId="454B0C4E" w14:textId="77777777" w:rsidTr="00332B56">
        <w:trPr>
          <w:jc w:val="center"/>
        </w:trPr>
        <w:tc>
          <w:tcPr>
            <w:tcW w:w="4876" w:type="dxa"/>
            <w:tcBorders>
              <w:top w:val="nil"/>
              <w:left w:val="nil"/>
              <w:bottom w:val="nil"/>
              <w:right w:val="nil"/>
            </w:tcBorders>
          </w:tcPr>
          <w:p w14:paraId="2F35BD78"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w:t>
            </w:r>
          </w:p>
        </w:tc>
        <w:tc>
          <w:tcPr>
            <w:tcW w:w="4876" w:type="dxa"/>
            <w:tcBorders>
              <w:top w:val="nil"/>
              <w:left w:val="nil"/>
              <w:bottom w:val="nil"/>
              <w:right w:val="nil"/>
            </w:tcBorders>
          </w:tcPr>
          <w:p w14:paraId="3BB26149" w14:textId="77777777" w:rsidR="00E64FBC" w:rsidRPr="0065632A" w:rsidRDefault="00E64FBC" w:rsidP="00332B56">
            <w:pPr>
              <w:pStyle w:val="Normal6a"/>
            </w:pPr>
            <w:r w:rsidRPr="0065632A">
              <w:t>11.</w:t>
            </w:r>
            <w:r w:rsidRPr="0065632A">
              <w:tab/>
              <w:t xml:space="preserve">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 </w:t>
            </w:r>
            <w:r w:rsidRPr="0065632A">
              <w:rPr>
                <w:b/>
                <w:i/>
              </w:rPr>
              <w:t>sottolinea l'importanza di applicare norme rigorose in materia di ammissibilità finanziaria nell'ambito del Global Gateway e sottolinea che le iniziative di sviluppo dovrebbero essere guidate da chiare aspettative di stabilità politica e finanziaria da parte dei paesi beneficiari; sottolinea che tali condizioni sono essenziali per evitare che i paesi ALC cadano nelle trappole del debito e per sostenere la crescita economica a lungo termine;</w:t>
            </w:r>
          </w:p>
        </w:tc>
      </w:tr>
    </w:tbl>
    <w:p w14:paraId="6B23DD8E"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59F78CE4" w14:textId="77777777" w:rsidR="00E64FBC" w:rsidRPr="00593685" w:rsidRDefault="00E64FBC" w:rsidP="00E64FBC">
      <w:pPr>
        <w:rPr>
          <w:lang w:val="es-ES"/>
        </w:rPr>
      </w:pPr>
      <w:r w:rsidRPr="00593685">
        <w:rPr>
          <w:rStyle w:val="HideTWBExt"/>
          <w:lang w:val="es-ES"/>
        </w:rPr>
        <w:t>&lt;/Amend&gt;</w:t>
      </w:r>
    </w:p>
    <w:p w14:paraId="34CA18AD"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250</w:t>
      </w:r>
      <w:r w:rsidRPr="00593685">
        <w:rPr>
          <w:rStyle w:val="HideTWBExt"/>
          <w:lang w:val="es-ES"/>
        </w:rPr>
        <w:t>&lt;/NumAm&gt;</w:t>
      </w:r>
    </w:p>
    <w:p w14:paraId="482180C9"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Željana Zovko</w:t>
      </w:r>
      <w:r w:rsidRPr="00593685">
        <w:rPr>
          <w:rStyle w:val="HideTWBExt"/>
          <w:b w:val="0"/>
          <w:lang w:val="es-ES"/>
        </w:rPr>
        <w:t>&lt;/Members&gt;</w:t>
      </w:r>
    </w:p>
    <w:p w14:paraId="485673FD" w14:textId="77777777" w:rsidR="00E64FBC" w:rsidRPr="00593685" w:rsidRDefault="00E64FBC" w:rsidP="00E64FBC">
      <w:pPr>
        <w:pStyle w:val="NormalBold"/>
        <w:rPr>
          <w:lang w:val="es-ES"/>
        </w:rPr>
      </w:pPr>
      <w:r w:rsidRPr="00593685">
        <w:rPr>
          <w:rStyle w:val="HideTWBExt"/>
          <w:b w:val="0"/>
          <w:lang w:val="es-ES"/>
        </w:rPr>
        <w:t>&lt;/RepeatBlock-By&gt;</w:t>
      </w:r>
    </w:p>
    <w:p w14:paraId="37AC8A0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136FAB6"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436CF65" w14:textId="77777777" w:rsidTr="00332B56">
        <w:trPr>
          <w:trHeight w:hRule="exact" w:val="240"/>
          <w:jc w:val="center"/>
        </w:trPr>
        <w:tc>
          <w:tcPr>
            <w:tcW w:w="9752" w:type="dxa"/>
            <w:gridSpan w:val="2"/>
            <w:tcBorders>
              <w:top w:val="nil"/>
              <w:left w:val="nil"/>
              <w:bottom w:val="nil"/>
              <w:right w:val="nil"/>
            </w:tcBorders>
          </w:tcPr>
          <w:p w14:paraId="653D1AB7" w14:textId="77777777" w:rsidR="00E64FBC" w:rsidRPr="0065632A" w:rsidRDefault="00E64FBC" w:rsidP="00332B56"/>
        </w:tc>
      </w:tr>
      <w:tr w:rsidR="00E64FBC" w:rsidRPr="0065632A" w14:paraId="16AB2379" w14:textId="77777777" w:rsidTr="00332B56">
        <w:trPr>
          <w:trHeight w:val="240"/>
          <w:jc w:val="center"/>
        </w:trPr>
        <w:tc>
          <w:tcPr>
            <w:tcW w:w="4876" w:type="dxa"/>
            <w:tcBorders>
              <w:top w:val="nil"/>
              <w:left w:val="nil"/>
              <w:bottom w:val="nil"/>
              <w:right w:val="nil"/>
            </w:tcBorders>
          </w:tcPr>
          <w:p w14:paraId="75BF4BA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6C535BB" w14:textId="77777777" w:rsidR="00E64FBC" w:rsidRPr="0065632A" w:rsidRDefault="00E64FBC" w:rsidP="00332B56">
            <w:pPr>
              <w:pStyle w:val="AmColumnHeading"/>
            </w:pPr>
            <w:r w:rsidRPr="0065632A">
              <w:t>Emendamento</w:t>
            </w:r>
          </w:p>
        </w:tc>
      </w:tr>
      <w:tr w:rsidR="00E64FBC" w:rsidRPr="0065632A" w14:paraId="3B0CD6C4" w14:textId="77777777" w:rsidTr="00332B56">
        <w:trPr>
          <w:jc w:val="center"/>
        </w:trPr>
        <w:tc>
          <w:tcPr>
            <w:tcW w:w="4876" w:type="dxa"/>
            <w:tcBorders>
              <w:top w:val="nil"/>
              <w:left w:val="nil"/>
              <w:bottom w:val="nil"/>
              <w:right w:val="nil"/>
            </w:tcBorders>
          </w:tcPr>
          <w:p w14:paraId="3E7C98F2"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w:t>
            </w:r>
          </w:p>
        </w:tc>
        <w:tc>
          <w:tcPr>
            <w:tcW w:w="4876" w:type="dxa"/>
            <w:tcBorders>
              <w:top w:val="nil"/>
              <w:left w:val="nil"/>
              <w:bottom w:val="nil"/>
              <w:right w:val="nil"/>
            </w:tcBorders>
          </w:tcPr>
          <w:p w14:paraId="4D045A66"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w:t>
            </w:r>
            <w:r w:rsidRPr="0065632A">
              <w:rPr>
                <w:b/>
                <w:i/>
              </w:rPr>
              <w:t>, come dimostrato in particolare dagli impegni assunti dalla Cina in occasione del forum Cina-CELAC tenutosi il 13 maggio 2025</w:t>
            </w:r>
            <w:r w:rsidRPr="0065632A">
              <w:t xml:space="preserve">; </w:t>
            </w:r>
            <w:r w:rsidRPr="0065632A">
              <w:rPr>
                <w:b/>
                <w:i/>
              </w:rPr>
              <w:t>sottolinea che l'aumento degli investimenti dell'UE in America latina assume particolare importanza alla luce dell'intensificazione dell'iniziativa "Belt and Road" in America latina, che ha registrato l'adesione della Colombia in occasione del forum Cina-CELAC del 13 maggio 2025;</w:t>
            </w:r>
          </w:p>
        </w:tc>
      </w:tr>
    </w:tbl>
    <w:p w14:paraId="769803A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0D01CF1" w14:textId="77777777" w:rsidR="00E64FBC" w:rsidRPr="0065632A" w:rsidRDefault="00E64FBC" w:rsidP="00E64FBC">
      <w:r w:rsidRPr="0065632A">
        <w:rPr>
          <w:rStyle w:val="HideTWBExt"/>
        </w:rPr>
        <w:t>&lt;/Amend&gt;</w:t>
      </w:r>
    </w:p>
    <w:p w14:paraId="695F19B7"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251</w:t>
      </w:r>
      <w:r w:rsidRPr="0065632A">
        <w:rPr>
          <w:rStyle w:val="HideTWBExt"/>
        </w:rPr>
        <w:t>&lt;/NumAm&gt;</w:t>
      </w:r>
    </w:p>
    <w:p w14:paraId="006A7D57" w14:textId="77777777" w:rsidR="00E64FBC" w:rsidRPr="0065632A" w:rsidRDefault="00E64FBC" w:rsidP="00E64FBC">
      <w:pPr>
        <w:pStyle w:val="NormalBold"/>
      </w:pPr>
      <w:r w:rsidRPr="0065632A">
        <w:rPr>
          <w:rStyle w:val="HideTWBExt"/>
          <w:b w:val="0"/>
        </w:rPr>
        <w:t>&lt;RepeatBlock-By&gt;&lt;Members&gt;</w:t>
      </w:r>
      <w:r w:rsidRPr="0065632A">
        <w:t>Gabriel Mato, Francisco José Millán Mon</w:t>
      </w:r>
      <w:r w:rsidRPr="0065632A">
        <w:rPr>
          <w:rStyle w:val="HideTWBExt"/>
          <w:b w:val="0"/>
        </w:rPr>
        <w:t>&lt;/Members&gt;</w:t>
      </w:r>
    </w:p>
    <w:p w14:paraId="10572FC0" w14:textId="77777777" w:rsidR="00E64FBC" w:rsidRPr="0065632A" w:rsidRDefault="00E64FBC" w:rsidP="00E64FBC">
      <w:pPr>
        <w:pStyle w:val="NormalBold"/>
      </w:pPr>
      <w:r w:rsidRPr="0065632A">
        <w:rPr>
          <w:rStyle w:val="HideTWBExt"/>
          <w:b w:val="0"/>
        </w:rPr>
        <w:t>&lt;/RepeatBlock-By&gt;</w:t>
      </w:r>
    </w:p>
    <w:p w14:paraId="7BCF949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5855BC2"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3334D98" w14:textId="77777777" w:rsidTr="00332B56">
        <w:trPr>
          <w:trHeight w:hRule="exact" w:val="240"/>
          <w:jc w:val="center"/>
        </w:trPr>
        <w:tc>
          <w:tcPr>
            <w:tcW w:w="9752" w:type="dxa"/>
            <w:gridSpan w:val="2"/>
            <w:tcBorders>
              <w:top w:val="nil"/>
              <w:left w:val="nil"/>
              <w:bottom w:val="nil"/>
              <w:right w:val="nil"/>
            </w:tcBorders>
          </w:tcPr>
          <w:p w14:paraId="481E085A" w14:textId="77777777" w:rsidR="00E64FBC" w:rsidRPr="0065632A" w:rsidRDefault="00E64FBC" w:rsidP="00332B56"/>
        </w:tc>
      </w:tr>
      <w:tr w:rsidR="00E64FBC" w:rsidRPr="0065632A" w14:paraId="3CDE7508" w14:textId="77777777" w:rsidTr="00332B56">
        <w:trPr>
          <w:trHeight w:val="240"/>
          <w:jc w:val="center"/>
        </w:trPr>
        <w:tc>
          <w:tcPr>
            <w:tcW w:w="4876" w:type="dxa"/>
            <w:tcBorders>
              <w:top w:val="nil"/>
              <w:left w:val="nil"/>
              <w:bottom w:val="nil"/>
              <w:right w:val="nil"/>
            </w:tcBorders>
          </w:tcPr>
          <w:p w14:paraId="2234A57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8BBEF76" w14:textId="77777777" w:rsidR="00E64FBC" w:rsidRPr="0065632A" w:rsidRDefault="00E64FBC" w:rsidP="00332B56">
            <w:pPr>
              <w:pStyle w:val="AmColumnHeading"/>
            </w:pPr>
            <w:r w:rsidRPr="0065632A">
              <w:t>Emendamento</w:t>
            </w:r>
          </w:p>
        </w:tc>
      </w:tr>
      <w:tr w:rsidR="00E64FBC" w:rsidRPr="0065632A" w14:paraId="2B1B52AC" w14:textId="77777777" w:rsidTr="00332B56">
        <w:trPr>
          <w:jc w:val="center"/>
        </w:trPr>
        <w:tc>
          <w:tcPr>
            <w:tcW w:w="4876" w:type="dxa"/>
            <w:tcBorders>
              <w:top w:val="nil"/>
              <w:left w:val="nil"/>
              <w:bottom w:val="nil"/>
              <w:right w:val="nil"/>
            </w:tcBorders>
          </w:tcPr>
          <w:p w14:paraId="3D3C94B7"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w:t>
            </w:r>
          </w:p>
        </w:tc>
        <w:tc>
          <w:tcPr>
            <w:tcW w:w="4876" w:type="dxa"/>
            <w:tcBorders>
              <w:top w:val="nil"/>
              <w:left w:val="nil"/>
              <w:bottom w:val="nil"/>
              <w:right w:val="nil"/>
            </w:tcBorders>
          </w:tcPr>
          <w:p w14:paraId="5821FE08" w14:textId="77777777" w:rsidR="00E64FBC" w:rsidRPr="0065632A" w:rsidRDefault="00E64FBC" w:rsidP="00332B56">
            <w:pPr>
              <w:pStyle w:val="Normal6a"/>
            </w:pPr>
            <w:r w:rsidRPr="0065632A">
              <w:t>11.</w:t>
            </w:r>
            <w:r w:rsidRPr="0065632A">
              <w:tab/>
              <w:t xml:space="preserve">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 </w:t>
            </w:r>
            <w:r w:rsidRPr="0065632A">
              <w:rPr>
                <w:b/>
                <w:i/>
              </w:rPr>
              <w:t>ricorda che la cooperazione e gli investimenti europei non solo promuovono lo sviluppo economico nella regione, ma contribuiscono anche alla pace, generando alternative economiche per i giovani del continente; sottolinea che quest'ultimo aspetto è essenziale nella lotta contro la criminalità organizzata;</w:t>
            </w:r>
          </w:p>
        </w:tc>
      </w:tr>
    </w:tbl>
    <w:p w14:paraId="523F5B30"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{ES}</w:t>
      </w:r>
      <w:r w:rsidRPr="00593685">
        <w:rPr>
          <w:lang w:val="es-ES"/>
        </w:rPr>
        <w:t>es</w:t>
      </w:r>
      <w:r w:rsidRPr="00593685">
        <w:rPr>
          <w:rStyle w:val="HideTWBExt"/>
          <w:lang w:val="es-ES"/>
        </w:rPr>
        <w:t>&lt;/Original&gt;</w:t>
      </w:r>
    </w:p>
    <w:p w14:paraId="639A1DF2" w14:textId="77777777" w:rsidR="00E64FBC" w:rsidRPr="00593685" w:rsidRDefault="00E64FBC" w:rsidP="00E64FBC">
      <w:pPr>
        <w:rPr>
          <w:lang w:val="es-ES"/>
        </w:rPr>
      </w:pPr>
      <w:r w:rsidRPr="00593685">
        <w:rPr>
          <w:rStyle w:val="HideTWBExt"/>
          <w:lang w:val="es-ES"/>
        </w:rPr>
        <w:t>&lt;/Amend&gt;</w:t>
      </w:r>
    </w:p>
    <w:p w14:paraId="40B53773"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252</w:t>
      </w:r>
      <w:r w:rsidRPr="00593685">
        <w:rPr>
          <w:rStyle w:val="HideTWBExt"/>
          <w:lang w:val="es-ES"/>
        </w:rPr>
        <w:t>&lt;/NumAm&gt;</w:t>
      </w:r>
    </w:p>
    <w:p w14:paraId="031CFF76"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Hana Jalloul Muro</w:t>
      </w:r>
      <w:r w:rsidRPr="00593685">
        <w:rPr>
          <w:rStyle w:val="HideTWBExt"/>
          <w:b w:val="0"/>
          <w:lang w:val="es-ES"/>
        </w:rPr>
        <w:t>&lt;/Members&gt;</w:t>
      </w:r>
    </w:p>
    <w:p w14:paraId="0A810CB1" w14:textId="77777777" w:rsidR="00E64FBC" w:rsidRPr="00593685" w:rsidRDefault="00E64FBC" w:rsidP="00E64FBC">
      <w:pPr>
        <w:pStyle w:val="NormalBold"/>
        <w:rPr>
          <w:lang w:val="es-ES"/>
        </w:rPr>
      </w:pPr>
      <w:r w:rsidRPr="00593685">
        <w:rPr>
          <w:rStyle w:val="HideTWBExt"/>
          <w:b w:val="0"/>
          <w:lang w:val="es-ES"/>
        </w:rPr>
        <w:t>&lt;/RepeatBlock-By&gt;</w:t>
      </w:r>
    </w:p>
    <w:p w14:paraId="13D085F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1B0573F"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E0B10D8" w14:textId="77777777" w:rsidTr="00332B56">
        <w:trPr>
          <w:trHeight w:hRule="exact" w:val="240"/>
          <w:jc w:val="center"/>
        </w:trPr>
        <w:tc>
          <w:tcPr>
            <w:tcW w:w="9752" w:type="dxa"/>
            <w:gridSpan w:val="2"/>
            <w:tcBorders>
              <w:top w:val="nil"/>
              <w:left w:val="nil"/>
              <w:bottom w:val="nil"/>
              <w:right w:val="nil"/>
            </w:tcBorders>
          </w:tcPr>
          <w:p w14:paraId="250FE684" w14:textId="77777777" w:rsidR="00E64FBC" w:rsidRPr="0065632A" w:rsidRDefault="00E64FBC" w:rsidP="00332B56"/>
        </w:tc>
      </w:tr>
      <w:tr w:rsidR="00E64FBC" w:rsidRPr="0065632A" w14:paraId="4FF23EB1" w14:textId="77777777" w:rsidTr="00332B56">
        <w:trPr>
          <w:trHeight w:val="240"/>
          <w:jc w:val="center"/>
        </w:trPr>
        <w:tc>
          <w:tcPr>
            <w:tcW w:w="4876" w:type="dxa"/>
            <w:tcBorders>
              <w:top w:val="nil"/>
              <w:left w:val="nil"/>
              <w:bottom w:val="nil"/>
              <w:right w:val="nil"/>
            </w:tcBorders>
          </w:tcPr>
          <w:p w14:paraId="399225D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6C21D7E" w14:textId="77777777" w:rsidR="00E64FBC" w:rsidRPr="0065632A" w:rsidRDefault="00E64FBC" w:rsidP="00332B56">
            <w:pPr>
              <w:pStyle w:val="AmColumnHeading"/>
            </w:pPr>
            <w:r w:rsidRPr="0065632A">
              <w:t>Emendamento</w:t>
            </w:r>
          </w:p>
        </w:tc>
      </w:tr>
      <w:tr w:rsidR="00E64FBC" w:rsidRPr="0065632A" w14:paraId="105D7AA7" w14:textId="77777777" w:rsidTr="00332B56">
        <w:trPr>
          <w:jc w:val="center"/>
        </w:trPr>
        <w:tc>
          <w:tcPr>
            <w:tcW w:w="4876" w:type="dxa"/>
            <w:tcBorders>
              <w:top w:val="nil"/>
              <w:left w:val="nil"/>
              <w:bottom w:val="nil"/>
              <w:right w:val="nil"/>
            </w:tcBorders>
          </w:tcPr>
          <w:p w14:paraId="1B5BF6ED"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w:t>
            </w:r>
            <w:r w:rsidRPr="0065632A">
              <w:rPr>
                <w:b/>
                <w:i/>
              </w:rPr>
              <w:t>, data la crescente presenza cinese nella regione</w:t>
            </w:r>
            <w:r w:rsidRPr="0065632A">
              <w:t>;</w:t>
            </w:r>
          </w:p>
        </w:tc>
        <w:tc>
          <w:tcPr>
            <w:tcW w:w="4876" w:type="dxa"/>
            <w:tcBorders>
              <w:top w:val="nil"/>
              <w:left w:val="nil"/>
              <w:bottom w:val="nil"/>
              <w:right w:val="nil"/>
            </w:tcBorders>
          </w:tcPr>
          <w:p w14:paraId="321CA7C8"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w:t>
            </w:r>
            <w:r w:rsidRPr="0065632A">
              <w:rPr>
                <w:b/>
                <w:i/>
              </w:rPr>
              <w:t>; sottolinea che il Global Gateway deve essere attuato in modo trasparente e partecipativo, dando priorità a progetti che promuovano lo sviluppo sostenibile, la trasformazione digitale inclusiva e una transizione energetica giusta, con un approccio territoriale e sensibile alla dimensione di genere;</w:t>
            </w:r>
          </w:p>
        </w:tc>
      </w:tr>
    </w:tbl>
    <w:p w14:paraId="6D3707B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33020BE" w14:textId="77777777" w:rsidR="00E64FBC" w:rsidRPr="0065632A" w:rsidRDefault="00E64FBC" w:rsidP="00E64FBC">
      <w:r w:rsidRPr="0065632A">
        <w:rPr>
          <w:rStyle w:val="HideTWBExt"/>
        </w:rPr>
        <w:t>&lt;/Amend&gt;</w:t>
      </w:r>
    </w:p>
    <w:p w14:paraId="76ECAB3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253</w:t>
      </w:r>
      <w:r w:rsidRPr="0065632A">
        <w:rPr>
          <w:rStyle w:val="HideTWBExt"/>
        </w:rPr>
        <w:t>&lt;/NumAm&gt;</w:t>
      </w:r>
    </w:p>
    <w:p w14:paraId="70718A83"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4EDBB781"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5E1BA9B3" w14:textId="77777777" w:rsidR="00E64FBC" w:rsidRPr="0065632A" w:rsidRDefault="00E64FBC" w:rsidP="00E64FBC">
      <w:pPr>
        <w:pStyle w:val="NormalBold"/>
      </w:pPr>
      <w:r w:rsidRPr="0065632A">
        <w:rPr>
          <w:rStyle w:val="HideTWBExt"/>
          <w:b w:val="0"/>
        </w:rPr>
        <w:t>&lt;/RepeatBlock-By&gt;</w:t>
      </w:r>
    </w:p>
    <w:p w14:paraId="664A300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722AF34"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6B146A8" w14:textId="77777777" w:rsidTr="00332B56">
        <w:trPr>
          <w:trHeight w:hRule="exact" w:val="240"/>
          <w:jc w:val="center"/>
        </w:trPr>
        <w:tc>
          <w:tcPr>
            <w:tcW w:w="9752" w:type="dxa"/>
            <w:gridSpan w:val="2"/>
            <w:tcBorders>
              <w:top w:val="nil"/>
              <w:left w:val="nil"/>
              <w:bottom w:val="nil"/>
              <w:right w:val="nil"/>
            </w:tcBorders>
          </w:tcPr>
          <w:p w14:paraId="18A82C1E" w14:textId="77777777" w:rsidR="00E64FBC" w:rsidRPr="0065632A" w:rsidRDefault="00E64FBC" w:rsidP="00332B56"/>
        </w:tc>
      </w:tr>
      <w:tr w:rsidR="00E64FBC" w:rsidRPr="0065632A" w14:paraId="4993A52C" w14:textId="77777777" w:rsidTr="00332B56">
        <w:trPr>
          <w:trHeight w:val="240"/>
          <w:jc w:val="center"/>
        </w:trPr>
        <w:tc>
          <w:tcPr>
            <w:tcW w:w="4876" w:type="dxa"/>
            <w:tcBorders>
              <w:top w:val="nil"/>
              <w:left w:val="nil"/>
              <w:bottom w:val="nil"/>
              <w:right w:val="nil"/>
            </w:tcBorders>
          </w:tcPr>
          <w:p w14:paraId="59F040A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0ECDAD2" w14:textId="77777777" w:rsidR="00E64FBC" w:rsidRPr="0065632A" w:rsidRDefault="00E64FBC" w:rsidP="00332B56">
            <w:pPr>
              <w:pStyle w:val="AmColumnHeading"/>
            </w:pPr>
            <w:r w:rsidRPr="0065632A">
              <w:t>Emendamento</w:t>
            </w:r>
          </w:p>
        </w:tc>
      </w:tr>
      <w:tr w:rsidR="00E64FBC" w:rsidRPr="0065632A" w14:paraId="26F1C1AB" w14:textId="77777777" w:rsidTr="00332B56">
        <w:trPr>
          <w:jc w:val="center"/>
        </w:trPr>
        <w:tc>
          <w:tcPr>
            <w:tcW w:w="4876" w:type="dxa"/>
            <w:tcBorders>
              <w:top w:val="nil"/>
              <w:left w:val="nil"/>
              <w:bottom w:val="nil"/>
              <w:right w:val="nil"/>
            </w:tcBorders>
          </w:tcPr>
          <w:p w14:paraId="40345EA1"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w:t>
            </w:r>
          </w:p>
        </w:tc>
        <w:tc>
          <w:tcPr>
            <w:tcW w:w="4876" w:type="dxa"/>
            <w:tcBorders>
              <w:top w:val="nil"/>
              <w:left w:val="nil"/>
              <w:bottom w:val="nil"/>
              <w:right w:val="nil"/>
            </w:tcBorders>
          </w:tcPr>
          <w:p w14:paraId="341F1191" w14:textId="77777777" w:rsidR="00E64FBC" w:rsidRPr="0065632A" w:rsidRDefault="00E64FBC" w:rsidP="00332B56">
            <w:pPr>
              <w:pStyle w:val="Normal6a"/>
            </w:pPr>
            <w:r w:rsidRPr="0065632A">
              <w:t>11.</w:t>
            </w:r>
            <w:r w:rsidRPr="0065632A">
              <w:tab/>
            </w:r>
            <w:r w:rsidRPr="0065632A">
              <w:rPr>
                <w:b/>
                <w:i/>
              </w:rPr>
              <w:t>ricorda che l'obiettivo principale della politica di cooperazione allo sviluppo dell'UE è la riduzione e l'eliminazione della povertà;</w:t>
            </w:r>
            <w:r w:rsidRPr="0065632A">
              <w:t xml:space="preserve"> sottolinea che l'UE è il principale contributore alla cooperazione allo sviluppo nell'ALC e invita l'UE e i suoi Stati membri a </w:t>
            </w:r>
            <w:r w:rsidRPr="0065632A">
              <w:rPr>
                <w:b/>
                <w:i/>
              </w:rPr>
              <w:t>mettere la riduzione delle disuguaglianze e il conseguimento degli OSS al centro della propria agenda e</w:t>
            </w:r>
            <w:r w:rsidRPr="0065632A">
              <w:t xml:space="preserve"> sfruttare importanti iniziative come il Global Gateway per aumentare </w:t>
            </w:r>
            <w:r w:rsidRPr="0065632A">
              <w:rPr>
                <w:b/>
                <w:i/>
              </w:rPr>
              <w:t>di conseguenza</w:t>
            </w:r>
            <w:r w:rsidRPr="0065632A">
              <w:t xml:space="preserve"> gli investimenti nella regione, garantendo che l'UE rimanga un partner forte e competitivo per i paesi ALC, data la crescente presenza cinese nella regione;</w:t>
            </w:r>
          </w:p>
        </w:tc>
      </w:tr>
    </w:tbl>
    <w:p w14:paraId="239F765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78CC54C" w14:textId="77777777" w:rsidR="00E64FBC" w:rsidRPr="0065632A" w:rsidRDefault="00E64FBC" w:rsidP="00E64FBC">
      <w:r w:rsidRPr="0065632A">
        <w:rPr>
          <w:rStyle w:val="HideTWBExt"/>
        </w:rPr>
        <w:t>&lt;/Amend&gt;</w:t>
      </w:r>
    </w:p>
    <w:p w14:paraId="4959C06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254</w:t>
      </w:r>
      <w:r w:rsidRPr="0065632A">
        <w:rPr>
          <w:rStyle w:val="HideTWBExt"/>
        </w:rPr>
        <w:t>&lt;/NumAm&gt;</w:t>
      </w:r>
    </w:p>
    <w:p w14:paraId="1336798C" w14:textId="77777777" w:rsidR="00E64FBC" w:rsidRPr="0065632A" w:rsidRDefault="00E64FBC" w:rsidP="00E64FBC">
      <w:pPr>
        <w:pStyle w:val="NormalBold"/>
      </w:pPr>
      <w:r w:rsidRPr="0065632A">
        <w:rPr>
          <w:rStyle w:val="HideTWBExt"/>
          <w:b w:val="0"/>
        </w:rPr>
        <w:t>&lt;RepeatBlock-By&gt;&lt;Members&gt;</w:t>
      </w:r>
      <w:r w:rsidRPr="0065632A">
        <w:t>Carlo Fidanza, Adam Bielan, Alberico Gambino</w:t>
      </w:r>
      <w:r w:rsidRPr="0065632A">
        <w:rPr>
          <w:rStyle w:val="HideTWBExt"/>
          <w:b w:val="0"/>
        </w:rPr>
        <w:t>&lt;/Members&gt;</w:t>
      </w:r>
    </w:p>
    <w:p w14:paraId="2BE1B2B2" w14:textId="77777777" w:rsidR="00E64FBC" w:rsidRPr="0065632A" w:rsidRDefault="00E64FBC" w:rsidP="00E64FBC">
      <w:pPr>
        <w:pStyle w:val="NormalBold"/>
      </w:pPr>
      <w:r w:rsidRPr="0065632A">
        <w:rPr>
          <w:rStyle w:val="HideTWBExt"/>
          <w:b w:val="0"/>
        </w:rPr>
        <w:t>&lt;/RepeatBlock-By&gt;</w:t>
      </w:r>
    </w:p>
    <w:p w14:paraId="0C91316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92114FC"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0CEB88E" w14:textId="77777777" w:rsidTr="00332B56">
        <w:trPr>
          <w:trHeight w:hRule="exact" w:val="240"/>
          <w:jc w:val="center"/>
        </w:trPr>
        <w:tc>
          <w:tcPr>
            <w:tcW w:w="9752" w:type="dxa"/>
            <w:gridSpan w:val="2"/>
            <w:tcBorders>
              <w:top w:val="nil"/>
              <w:left w:val="nil"/>
              <w:bottom w:val="nil"/>
              <w:right w:val="nil"/>
            </w:tcBorders>
          </w:tcPr>
          <w:p w14:paraId="452ED5D9" w14:textId="77777777" w:rsidR="00E64FBC" w:rsidRPr="0065632A" w:rsidRDefault="00E64FBC" w:rsidP="00332B56"/>
        </w:tc>
      </w:tr>
      <w:tr w:rsidR="00E64FBC" w:rsidRPr="0065632A" w14:paraId="216796B3" w14:textId="77777777" w:rsidTr="00332B56">
        <w:trPr>
          <w:trHeight w:val="240"/>
          <w:jc w:val="center"/>
        </w:trPr>
        <w:tc>
          <w:tcPr>
            <w:tcW w:w="4876" w:type="dxa"/>
            <w:tcBorders>
              <w:top w:val="nil"/>
              <w:left w:val="nil"/>
              <w:bottom w:val="nil"/>
              <w:right w:val="nil"/>
            </w:tcBorders>
          </w:tcPr>
          <w:p w14:paraId="058AE77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CDDBB4F" w14:textId="77777777" w:rsidR="00E64FBC" w:rsidRPr="0065632A" w:rsidRDefault="00E64FBC" w:rsidP="00332B56">
            <w:pPr>
              <w:pStyle w:val="AmColumnHeading"/>
            </w:pPr>
            <w:r w:rsidRPr="0065632A">
              <w:t>Emendamento</w:t>
            </w:r>
          </w:p>
        </w:tc>
      </w:tr>
      <w:tr w:rsidR="00E64FBC" w:rsidRPr="0065632A" w14:paraId="6368315E" w14:textId="77777777" w:rsidTr="00332B56">
        <w:trPr>
          <w:jc w:val="center"/>
        </w:trPr>
        <w:tc>
          <w:tcPr>
            <w:tcW w:w="4876" w:type="dxa"/>
            <w:tcBorders>
              <w:top w:val="nil"/>
              <w:left w:val="nil"/>
              <w:bottom w:val="nil"/>
              <w:right w:val="nil"/>
            </w:tcBorders>
          </w:tcPr>
          <w:p w14:paraId="1E0D1211"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w:t>
            </w:r>
          </w:p>
        </w:tc>
        <w:tc>
          <w:tcPr>
            <w:tcW w:w="4876" w:type="dxa"/>
            <w:tcBorders>
              <w:top w:val="nil"/>
              <w:left w:val="nil"/>
              <w:bottom w:val="nil"/>
              <w:right w:val="nil"/>
            </w:tcBorders>
          </w:tcPr>
          <w:p w14:paraId="767AE320" w14:textId="77777777" w:rsidR="00E64FBC" w:rsidRPr="0065632A" w:rsidRDefault="00E64FBC" w:rsidP="00332B56">
            <w:pPr>
              <w:pStyle w:val="Normal6a"/>
            </w:pPr>
            <w:r w:rsidRPr="0065632A">
              <w:t>11.</w:t>
            </w:r>
            <w:r w:rsidRPr="0065632A">
              <w:tab/>
              <w:t xml:space="preserve">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 </w:t>
            </w:r>
            <w:r w:rsidRPr="0065632A">
              <w:rPr>
                <w:b/>
                <w:i/>
              </w:rPr>
              <w:t>sottolinea che un uso efficace delle risorse è la prima priorità, concentrandosi su un numero limitato di iniziative strategiche, in particolare sul rafforzamento delle infrastrutture;</w:t>
            </w:r>
          </w:p>
        </w:tc>
      </w:tr>
    </w:tbl>
    <w:p w14:paraId="2F3ACEF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E22E88A" w14:textId="77777777" w:rsidR="00E64FBC" w:rsidRPr="0065632A" w:rsidRDefault="00E64FBC" w:rsidP="00E64FBC">
      <w:r w:rsidRPr="0065632A">
        <w:rPr>
          <w:rStyle w:val="HideTWBExt"/>
        </w:rPr>
        <w:t>&lt;/Amend&gt;</w:t>
      </w:r>
    </w:p>
    <w:p w14:paraId="163CE03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255</w:t>
      </w:r>
      <w:r w:rsidRPr="0065632A">
        <w:rPr>
          <w:rStyle w:val="HideTWBExt"/>
        </w:rPr>
        <w:t>&lt;/NumAm&gt;</w:t>
      </w:r>
    </w:p>
    <w:p w14:paraId="387183DB"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75DC2A0B" w14:textId="77777777" w:rsidR="00E64FBC" w:rsidRPr="0065632A" w:rsidRDefault="00E64FBC" w:rsidP="00E64FBC">
      <w:pPr>
        <w:pStyle w:val="NormalBold"/>
      </w:pPr>
      <w:r w:rsidRPr="0065632A">
        <w:rPr>
          <w:rStyle w:val="HideTWBExt"/>
          <w:b w:val="0"/>
        </w:rPr>
        <w:t>&lt;/RepeatBlock-By&gt;</w:t>
      </w:r>
    </w:p>
    <w:p w14:paraId="1A45DEC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57F8E93"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BB28CF1" w14:textId="77777777" w:rsidTr="00332B56">
        <w:trPr>
          <w:trHeight w:hRule="exact" w:val="240"/>
          <w:jc w:val="center"/>
        </w:trPr>
        <w:tc>
          <w:tcPr>
            <w:tcW w:w="9752" w:type="dxa"/>
            <w:gridSpan w:val="2"/>
            <w:tcBorders>
              <w:top w:val="nil"/>
              <w:left w:val="nil"/>
              <w:bottom w:val="nil"/>
              <w:right w:val="nil"/>
            </w:tcBorders>
          </w:tcPr>
          <w:p w14:paraId="098D4591" w14:textId="77777777" w:rsidR="00E64FBC" w:rsidRPr="0065632A" w:rsidRDefault="00E64FBC" w:rsidP="00332B56"/>
        </w:tc>
      </w:tr>
      <w:tr w:rsidR="00E64FBC" w:rsidRPr="0065632A" w14:paraId="03FED4AD" w14:textId="77777777" w:rsidTr="00332B56">
        <w:trPr>
          <w:trHeight w:val="240"/>
          <w:jc w:val="center"/>
        </w:trPr>
        <w:tc>
          <w:tcPr>
            <w:tcW w:w="4876" w:type="dxa"/>
            <w:tcBorders>
              <w:top w:val="nil"/>
              <w:left w:val="nil"/>
              <w:bottom w:val="nil"/>
              <w:right w:val="nil"/>
            </w:tcBorders>
          </w:tcPr>
          <w:p w14:paraId="5BD5B50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08F4961" w14:textId="77777777" w:rsidR="00E64FBC" w:rsidRPr="0065632A" w:rsidRDefault="00E64FBC" w:rsidP="00332B56">
            <w:pPr>
              <w:pStyle w:val="AmColumnHeading"/>
            </w:pPr>
            <w:r w:rsidRPr="0065632A">
              <w:t>Emendamento</w:t>
            </w:r>
          </w:p>
        </w:tc>
      </w:tr>
      <w:tr w:rsidR="00E64FBC" w:rsidRPr="0065632A" w14:paraId="71BE3F79" w14:textId="77777777" w:rsidTr="00332B56">
        <w:trPr>
          <w:jc w:val="center"/>
        </w:trPr>
        <w:tc>
          <w:tcPr>
            <w:tcW w:w="4876" w:type="dxa"/>
            <w:tcBorders>
              <w:top w:val="nil"/>
              <w:left w:val="nil"/>
              <w:bottom w:val="nil"/>
              <w:right w:val="nil"/>
            </w:tcBorders>
          </w:tcPr>
          <w:p w14:paraId="62319A6E" w14:textId="77777777" w:rsidR="00E64FBC" w:rsidRPr="0065632A" w:rsidRDefault="00E64FBC" w:rsidP="00332B56">
            <w:pPr>
              <w:pStyle w:val="Normal6a"/>
            </w:pPr>
            <w:r w:rsidRPr="0065632A">
              <w:t>11.</w:t>
            </w:r>
            <w:r w:rsidRPr="0065632A">
              <w:tab/>
              <w:t xml:space="preserve">sottolinea che l'UE è il principale contributore alla cooperazione allo sviluppo nell'ALC e invita l'UE e i suoi Stati membri a sfruttare importanti iniziative </w:t>
            </w:r>
            <w:r w:rsidRPr="0065632A">
              <w:rPr>
                <w:b/>
                <w:i/>
              </w:rPr>
              <w:t>come il Global Gateway per aumentare gli investimenti nella regione, garantendo</w:t>
            </w:r>
            <w:r w:rsidRPr="0065632A">
              <w:t xml:space="preserve"> che l'UE rimanga un partner forte e competitivo per </w:t>
            </w:r>
            <w:r w:rsidRPr="0065632A">
              <w:rPr>
                <w:b/>
                <w:i/>
              </w:rPr>
              <w:t>i paesi</w:t>
            </w:r>
            <w:r w:rsidRPr="0065632A">
              <w:t xml:space="preserve"> ALC</w:t>
            </w:r>
            <w:r w:rsidRPr="0065632A">
              <w:rPr>
                <w:b/>
                <w:i/>
              </w:rPr>
              <w:t>, data la crescente presenza cinese nella regione</w:t>
            </w:r>
            <w:r w:rsidRPr="0065632A">
              <w:t>;</w:t>
            </w:r>
          </w:p>
        </w:tc>
        <w:tc>
          <w:tcPr>
            <w:tcW w:w="4876" w:type="dxa"/>
            <w:tcBorders>
              <w:top w:val="nil"/>
              <w:left w:val="nil"/>
              <w:bottom w:val="nil"/>
              <w:right w:val="nil"/>
            </w:tcBorders>
          </w:tcPr>
          <w:p w14:paraId="23FE66E6" w14:textId="77777777" w:rsidR="00E64FBC" w:rsidRPr="0065632A" w:rsidRDefault="00E64FBC" w:rsidP="00332B56">
            <w:pPr>
              <w:pStyle w:val="Normal6a"/>
            </w:pPr>
            <w:r w:rsidRPr="0065632A">
              <w:t>11.</w:t>
            </w:r>
            <w:r w:rsidRPr="0065632A">
              <w:tab/>
              <w:t xml:space="preserve">sottolinea che l'UE è il principale contributore alla cooperazione allo sviluppo nell'ALC e invita l'UE e i suoi Stati membri a sfruttare importanti iniziative </w:t>
            </w:r>
            <w:r w:rsidRPr="0065632A">
              <w:rPr>
                <w:b/>
                <w:i/>
              </w:rPr>
              <w:t>per garantire</w:t>
            </w:r>
            <w:r w:rsidRPr="0065632A">
              <w:t xml:space="preserve"> che l'UE rimanga un partner forte e competitivo per </w:t>
            </w:r>
            <w:r w:rsidRPr="0065632A">
              <w:rPr>
                <w:b/>
                <w:i/>
              </w:rPr>
              <w:t>l'</w:t>
            </w:r>
            <w:r w:rsidRPr="0065632A">
              <w:t>ALC;</w:t>
            </w:r>
          </w:p>
        </w:tc>
      </w:tr>
    </w:tbl>
    <w:p w14:paraId="2A95EE7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4E9CEC0" w14:textId="77777777" w:rsidR="00E64FBC" w:rsidRPr="0065632A" w:rsidRDefault="00E64FBC" w:rsidP="00E64FBC">
      <w:r w:rsidRPr="0065632A">
        <w:rPr>
          <w:rStyle w:val="HideTWBExt"/>
        </w:rPr>
        <w:t>&lt;/Amend&gt;</w:t>
      </w:r>
    </w:p>
    <w:p w14:paraId="1E1FD2E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256</w:t>
      </w:r>
      <w:r w:rsidRPr="0065632A">
        <w:rPr>
          <w:rStyle w:val="HideTWBExt"/>
        </w:rPr>
        <w:t>&lt;/NumAm&gt;</w:t>
      </w:r>
    </w:p>
    <w:p w14:paraId="45E9BCDB"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32FF0376" w14:textId="77777777" w:rsidR="00E64FBC" w:rsidRPr="0065632A" w:rsidRDefault="00E64FBC" w:rsidP="00E64FBC">
      <w:pPr>
        <w:pStyle w:val="NormalBold"/>
      </w:pPr>
      <w:r w:rsidRPr="0065632A">
        <w:rPr>
          <w:rStyle w:val="HideTWBExt"/>
          <w:b w:val="0"/>
        </w:rPr>
        <w:t>&lt;/RepeatBlock-By&gt;</w:t>
      </w:r>
    </w:p>
    <w:p w14:paraId="7C34A0E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A0DB25C"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2F3851F" w14:textId="77777777" w:rsidTr="00332B56">
        <w:trPr>
          <w:trHeight w:hRule="exact" w:val="240"/>
          <w:jc w:val="center"/>
        </w:trPr>
        <w:tc>
          <w:tcPr>
            <w:tcW w:w="9752" w:type="dxa"/>
            <w:gridSpan w:val="2"/>
            <w:tcBorders>
              <w:top w:val="nil"/>
              <w:left w:val="nil"/>
              <w:bottom w:val="nil"/>
              <w:right w:val="nil"/>
            </w:tcBorders>
          </w:tcPr>
          <w:p w14:paraId="4A803163" w14:textId="77777777" w:rsidR="00E64FBC" w:rsidRPr="0065632A" w:rsidRDefault="00E64FBC" w:rsidP="00332B56"/>
        </w:tc>
      </w:tr>
      <w:tr w:rsidR="00E64FBC" w:rsidRPr="0065632A" w14:paraId="02506222" w14:textId="77777777" w:rsidTr="00332B56">
        <w:trPr>
          <w:trHeight w:val="240"/>
          <w:jc w:val="center"/>
        </w:trPr>
        <w:tc>
          <w:tcPr>
            <w:tcW w:w="4876" w:type="dxa"/>
            <w:tcBorders>
              <w:top w:val="nil"/>
              <w:left w:val="nil"/>
              <w:bottom w:val="nil"/>
              <w:right w:val="nil"/>
            </w:tcBorders>
          </w:tcPr>
          <w:p w14:paraId="4346CE2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E5F8A7C" w14:textId="77777777" w:rsidR="00E64FBC" w:rsidRPr="0065632A" w:rsidRDefault="00E64FBC" w:rsidP="00332B56">
            <w:pPr>
              <w:pStyle w:val="AmColumnHeading"/>
            </w:pPr>
            <w:r w:rsidRPr="0065632A">
              <w:t>Emendamento</w:t>
            </w:r>
          </w:p>
        </w:tc>
      </w:tr>
      <w:tr w:rsidR="00E64FBC" w:rsidRPr="0065632A" w14:paraId="58070082" w14:textId="77777777" w:rsidTr="00332B56">
        <w:trPr>
          <w:jc w:val="center"/>
        </w:trPr>
        <w:tc>
          <w:tcPr>
            <w:tcW w:w="4876" w:type="dxa"/>
            <w:tcBorders>
              <w:top w:val="nil"/>
              <w:left w:val="nil"/>
              <w:bottom w:val="nil"/>
              <w:right w:val="nil"/>
            </w:tcBorders>
          </w:tcPr>
          <w:p w14:paraId="60D176D6" w14:textId="77777777" w:rsidR="00E64FBC" w:rsidRPr="0065632A" w:rsidRDefault="00E64FBC" w:rsidP="00332B56">
            <w:pPr>
              <w:pStyle w:val="Normal6a"/>
            </w:pPr>
            <w:r w:rsidRPr="0065632A">
              <w:t>11.</w:t>
            </w:r>
            <w:r w:rsidRPr="0065632A">
              <w:tab/>
              <w:t xml:space="preserve">sottolinea che l'UE è il principale contributore alla cooperazione allo sviluppo nell'ALC </w:t>
            </w:r>
            <w:r w:rsidRPr="0065632A">
              <w:rPr>
                <w:b/>
                <w:i/>
              </w:rPr>
              <w:t>e invita l'UE e i suoi Stati membri a sfruttare importanti iniziative come il</w:t>
            </w:r>
            <w:r w:rsidRPr="0065632A">
              <w:t xml:space="preserve"> Global Gateway </w:t>
            </w:r>
            <w:r w:rsidRPr="0065632A">
              <w:rPr>
                <w:b/>
                <w:i/>
              </w:rPr>
              <w:t>per aumentare gli investimenti nella regione, garantendo che l'UE rimanga un partner forte e competitivo per i paesi ALC, data la crescente presenza cinese nella regione</w:t>
            </w:r>
            <w:r w:rsidRPr="0065632A">
              <w:t>;</w:t>
            </w:r>
          </w:p>
        </w:tc>
        <w:tc>
          <w:tcPr>
            <w:tcW w:w="4876" w:type="dxa"/>
            <w:tcBorders>
              <w:top w:val="nil"/>
              <w:left w:val="nil"/>
              <w:bottom w:val="nil"/>
              <w:right w:val="nil"/>
            </w:tcBorders>
          </w:tcPr>
          <w:p w14:paraId="5EC8CA55" w14:textId="77777777" w:rsidR="00E64FBC" w:rsidRPr="0065632A" w:rsidRDefault="00E64FBC" w:rsidP="00332B56">
            <w:pPr>
              <w:pStyle w:val="Normal6a"/>
            </w:pPr>
            <w:r w:rsidRPr="0065632A">
              <w:t>11.</w:t>
            </w:r>
            <w:r w:rsidRPr="0065632A">
              <w:tab/>
              <w:t>sottolinea che l'UE è il principale contributore alla cooperazione allo sviluppo nell'ALC</w:t>
            </w:r>
            <w:r w:rsidRPr="0065632A">
              <w:rPr>
                <w:b/>
                <w:i/>
              </w:rPr>
              <w:t>; mette in discussione l'uso del</w:t>
            </w:r>
            <w:r w:rsidRPr="0065632A">
              <w:t xml:space="preserve"> Global Gateway </w:t>
            </w:r>
            <w:r w:rsidRPr="0065632A">
              <w:rPr>
                <w:b/>
                <w:i/>
              </w:rPr>
              <w:t>come strumento finanziario e ideologico e chiede la sospensione dei programmi di aiuto non essenziali</w:t>
            </w:r>
            <w:r w:rsidRPr="0065632A">
              <w:t>;</w:t>
            </w:r>
          </w:p>
        </w:tc>
      </w:tr>
    </w:tbl>
    <w:p w14:paraId="1FAB6F1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ED0B1FA" w14:textId="77777777" w:rsidR="00E64FBC" w:rsidRPr="0065632A" w:rsidRDefault="00E64FBC" w:rsidP="00E64FBC">
      <w:r w:rsidRPr="0065632A">
        <w:rPr>
          <w:rStyle w:val="HideTWBExt"/>
        </w:rPr>
        <w:t>&lt;/Amend&gt;</w:t>
      </w:r>
    </w:p>
    <w:p w14:paraId="179C278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257</w:t>
      </w:r>
      <w:r w:rsidRPr="0065632A">
        <w:rPr>
          <w:rStyle w:val="HideTWBExt"/>
        </w:rPr>
        <w:t>&lt;/NumAm&gt;</w:t>
      </w:r>
    </w:p>
    <w:p w14:paraId="5CA6580A"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48C4F39" w14:textId="77777777" w:rsidR="00E64FBC" w:rsidRPr="0065632A" w:rsidRDefault="00E64FBC" w:rsidP="00E64FBC">
      <w:pPr>
        <w:pStyle w:val="NormalBold"/>
      </w:pPr>
      <w:r w:rsidRPr="0065632A">
        <w:rPr>
          <w:rStyle w:val="HideTWBExt"/>
          <w:b w:val="0"/>
        </w:rPr>
        <w:t>&lt;/RepeatBlock-By&gt;</w:t>
      </w:r>
    </w:p>
    <w:p w14:paraId="45C8248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A2D7129"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871446A" w14:textId="77777777" w:rsidTr="00332B56">
        <w:trPr>
          <w:trHeight w:hRule="exact" w:val="240"/>
          <w:jc w:val="center"/>
        </w:trPr>
        <w:tc>
          <w:tcPr>
            <w:tcW w:w="9752" w:type="dxa"/>
            <w:gridSpan w:val="2"/>
            <w:tcBorders>
              <w:top w:val="nil"/>
              <w:left w:val="nil"/>
              <w:bottom w:val="nil"/>
              <w:right w:val="nil"/>
            </w:tcBorders>
          </w:tcPr>
          <w:p w14:paraId="2C5AF4E2" w14:textId="77777777" w:rsidR="00E64FBC" w:rsidRPr="0065632A" w:rsidRDefault="00E64FBC" w:rsidP="00332B56"/>
        </w:tc>
      </w:tr>
      <w:tr w:rsidR="00E64FBC" w:rsidRPr="0065632A" w14:paraId="0840EFB8" w14:textId="77777777" w:rsidTr="00332B56">
        <w:trPr>
          <w:trHeight w:val="240"/>
          <w:jc w:val="center"/>
        </w:trPr>
        <w:tc>
          <w:tcPr>
            <w:tcW w:w="4876" w:type="dxa"/>
            <w:tcBorders>
              <w:top w:val="nil"/>
              <w:left w:val="nil"/>
              <w:bottom w:val="nil"/>
              <w:right w:val="nil"/>
            </w:tcBorders>
          </w:tcPr>
          <w:p w14:paraId="6C5A66D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327C86D" w14:textId="77777777" w:rsidR="00E64FBC" w:rsidRPr="0065632A" w:rsidRDefault="00E64FBC" w:rsidP="00332B56">
            <w:pPr>
              <w:pStyle w:val="AmColumnHeading"/>
            </w:pPr>
            <w:r w:rsidRPr="0065632A">
              <w:t>Emendamento</w:t>
            </w:r>
          </w:p>
        </w:tc>
      </w:tr>
      <w:tr w:rsidR="00E64FBC" w:rsidRPr="0065632A" w14:paraId="25A6727C" w14:textId="77777777" w:rsidTr="00332B56">
        <w:trPr>
          <w:jc w:val="center"/>
        </w:trPr>
        <w:tc>
          <w:tcPr>
            <w:tcW w:w="4876" w:type="dxa"/>
            <w:tcBorders>
              <w:top w:val="nil"/>
              <w:left w:val="nil"/>
              <w:bottom w:val="nil"/>
              <w:right w:val="nil"/>
            </w:tcBorders>
          </w:tcPr>
          <w:p w14:paraId="3E390B75"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w:t>
            </w:r>
            <w:r w:rsidRPr="0065632A">
              <w:rPr>
                <w:b/>
                <w:i/>
              </w:rPr>
              <w:t>, data la crescente presenza cinese nella regione</w:t>
            </w:r>
            <w:r w:rsidRPr="0065632A">
              <w:t>;</w:t>
            </w:r>
          </w:p>
        </w:tc>
        <w:tc>
          <w:tcPr>
            <w:tcW w:w="4876" w:type="dxa"/>
            <w:tcBorders>
              <w:top w:val="nil"/>
              <w:left w:val="nil"/>
              <w:bottom w:val="nil"/>
              <w:right w:val="nil"/>
            </w:tcBorders>
          </w:tcPr>
          <w:p w14:paraId="2D796863"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w:t>
            </w:r>
          </w:p>
        </w:tc>
      </w:tr>
    </w:tbl>
    <w:p w14:paraId="7D82D4B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F265562" w14:textId="77777777" w:rsidR="00E64FBC" w:rsidRPr="0065632A" w:rsidRDefault="00E64FBC" w:rsidP="00E64FBC">
      <w:r w:rsidRPr="0065632A">
        <w:rPr>
          <w:rStyle w:val="HideTWBExt"/>
        </w:rPr>
        <w:t>&lt;/Amend&gt;</w:t>
      </w:r>
    </w:p>
    <w:p w14:paraId="1056CCC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258</w:t>
      </w:r>
      <w:r w:rsidRPr="0065632A">
        <w:rPr>
          <w:rStyle w:val="HideTWBExt"/>
        </w:rPr>
        <w:t>&lt;/NumAm&gt;</w:t>
      </w:r>
    </w:p>
    <w:p w14:paraId="6CF99539"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3DDEA3BE" w14:textId="77777777" w:rsidR="00E64FBC" w:rsidRPr="0065632A" w:rsidRDefault="00E64FBC" w:rsidP="00E64FBC">
      <w:pPr>
        <w:pStyle w:val="NormalBold"/>
      </w:pPr>
      <w:r w:rsidRPr="0065632A">
        <w:rPr>
          <w:rStyle w:val="HideTWBExt"/>
          <w:b w:val="0"/>
        </w:rPr>
        <w:t>&lt;/RepeatBlock-By&gt;</w:t>
      </w:r>
    </w:p>
    <w:p w14:paraId="213C899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A76357A"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806541B" w14:textId="77777777" w:rsidTr="00332B56">
        <w:trPr>
          <w:trHeight w:hRule="exact" w:val="240"/>
          <w:jc w:val="center"/>
        </w:trPr>
        <w:tc>
          <w:tcPr>
            <w:tcW w:w="9752" w:type="dxa"/>
            <w:gridSpan w:val="2"/>
            <w:tcBorders>
              <w:top w:val="nil"/>
              <w:left w:val="nil"/>
              <w:bottom w:val="nil"/>
              <w:right w:val="nil"/>
            </w:tcBorders>
          </w:tcPr>
          <w:p w14:paraId="13EE4CD5" w14:textId="77777777" w:rsidR="00E64FBC" w:rsidRPr="0065632A" w:rsidRDefault="00E64FBC" w:rsidP="00332B56"/>
        </w:tc>
      </w:tr>
      <w:tr w:rsidR="00E64FBC" w:rsidRPr="0065632A" w14:paraId="6A3E0E35" w14:textId="77777777" w:rsidTr="00332B56">
        <w:trPr>
          <w:trHeight w:val="240"/>
          <w:jc w:val="center"/>
        </w:trPr>
        <w:tc>
          <w:tcPr>
            <w:tcW w:w="4876" w:type="dxa"/>
            <w:tcBorders>
              <w:top w:val="nil"/>
              <w:left w:val="nil"/>
              <w:bottom w:val="nil"/>
              <w:right w:val="nil"/>
            </w:tcBorders>
          </w:tcPr>
          <w:p w14:paraId="65D569A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742D6FA" w14:textId="77777777" w:rsidR="00E64FBC" w:rsidRPr="0065632A" w:rsidRDefault="00E64FBC" w:rsidP="00332B56">
            <w:pPr>
              <w:pStyle w:val="AmColumnHeading"/>
            </w:pPr>
            <w:r w:rsidRPr="0065632A">
              <w:t>Emendamento</w:t>
            </w:r>
          </w:p>
        </w:tc>
      </w:tr>
      <w:tr w:rsidR="00E64FBC" w:rsidRPr="0065632A" w14:paraId="5258ABAF" w14:textId="77777777" w:rsidTr="00332B56">
        <w:trPr>
          <w:jc w:val="center"/>
        </w:trPr>
        <w:tc>
          <w:tcPr>
            <w:tcW w:w="4876" w:type="dxa"/>
            <w:tcBorders>
              <w:top w:val="nil"/>
              <w:left w:val="nil"/>
              <w:bottom w:val="nil"/>
              <w:right w:val="nil"/>
            </w:tcBorders>
          </w:tcPr>
          <w:p w14:paraId="69B3FBD7" w14:textId="77777777" w:rsidR="00E64FBC" w:rsidRPr="0065632A" w:rsidRDefault="00E64FBC" w:rsidP="00332B56">
            <w:pPr>
              <w:pStyle w:val="Normal6a"/>
            </w:pPr>
            <w:r w:rsidRPr="0065632A">
              <w:t>11.</w:t>
            </w:r>
            <w:r w:rsidRPr="0065632A">
              <w:tab/>
              <w:t>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nella regione;</w:t>
            </w:r>
          </w:p>
        </w:tc>
        <w:tc>
          <w:tcPr>
            <w:tcW w:w="4876" w:type="dxa"/>
            <w:tcBorders>
              <w:top w:val="nil"/>
              <w:left w:val="nil"/>
              <w:bottom w:val="nil"/>
              <w:right w:val="nil"/>
            </w:tcBorders>
          </w:tcPr>
          <w:p w14:paraId="38D15939" w14:textId="77777777" w:rsidR="00E64FBC" w:rsidRPr="0065632A" w:rsidRDefault="00E64FBC" w:rsidP="00332B56">
            <w:pPr>
              <w:pStyle w:val="Normal6a"/>
            </w:pPr>
            <w:r w:rsidRPr="0065632A">
              <w:t>11.</w:t>
            </w:r>
            <w:r w:rsidRPr="0065632A">
              <w:tab/>
              <w:t xml:space="preserve">sottolinea che l'UE è il principale contributore alla cooperazione allo sviluppo nell'ALC e invita l'UE e i suoi Stati membri a sfruttare importanti iniziative come il Global Gateway per aumentare gli investimenti nella regione, garantendo che l'UE rimanga un partner forte e competitivo per i paesi ALC, data la crescente presenza cinese </w:t>
            </w:r>
            <w:r w:rsidRPr="0065632A">
              <w:rPr>
                <w:b/>
                <w:i/>
              </w:rPr>
              <w:t>e russa</w:t>
            </w:r>
            <w:r w:rsidRPr="0065632A">
              <w:t xml:space="preserve"> nella regione;</w:t>
            </w:r>
          </w:p>
        </w:tc>
      </w:tr>
    </w:tbl>
    <w:p w14:paraId="2EBF3975"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790C1205" w14:textId="77777777" w:rsidR="00E64FBC" w:rsidRPr="00593685" w:rsidRDefault="00E64FBC" w:rsidP="00E64FBC">
      <w:pPr>
        <w:rPr>
          <w:lang w:val="es-ES"/>
        </w:rPr>
      </w:pPr>
      <w:r w:rsidRPr="00593685">
        <w:rPr>
          <w:rStyle w:val="HideTWBExt"/>
          <w:lang w:val="es-ES"/>
        </w:rPr>
        <w:t>&lt;/Amend&gt;</w:t>
      </w:r>
    </w:p>
    <w:p w14:paraId="491B03F8"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259</w:t>
      </w:r>
      <w:r w:rsidRPr="00593685">
        <w:rPr>
          <w:rStyle w:val="HideTWBExt"/>
          <w:lang w:val="es-ES"/>
        </w:rPr>
        <w:t>&lt;/NumAm&gt;</w:t>
      </w:r>
    </w:p>
    <w:p w14:paraId="2C7418C3"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Sebastian Tynkkynen</w:t>
      </w:r>
      <w:r w:rsidRPr="00593685">
        <w:rPr>
          <w:rStyle w:val="HideTWBExt"/>
          <w:b w:val="0"/>
          <w:lang w:val="es-ES"/>
        </w:rPr>
        <w:t>&lt;/Members&gt;</w:t>
      </w:r>
    </w:p>
    <w:p w14:paraId="7CE6B83E" w14:textId="77777777" w:rsidR="00E64FBC" w:rsidRPr="00593685" w:rsidRDefault="00E64FBC" w:rsidP="00E64FBC">
      <w:pPr>
        <w:pStyle w:val="NormalBold"/>
        <w:rPr>
          <w:lang w:val="es-ES"/>
        </w:rPr>
      </w:pPr>
      <w:r w:rsidRPr="00593685">
        <w:rPr>
          <w:rStyle w:val="HideTWBExt"/>
          <w:b w:val="0"/>
          <w:lang w:val="es-ES"/>
        </w:rPr>
        <w:t>&lt;/RepeatBlock-By&gt;</w:t>
      </w:r>
    </w:p>
    <w:p w14:paraId="3A3726B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0D46463" w14:textId="77777777" w:rsidR="00E64FBC" w:rsidRPr="0065632A" w:rsidRDefault="00E64FBC" w:rsidP="00E64FBC">
      <w:pPr>
        <w:pStyle w:val="NormalBold"/>
      </w:pPr>
      <w:r w:rsidRPr="0065632A">
        <w:rPr>
          <w:rStyle w:val="HideTWBExt"/>
        </w:rPr>
        <w:t>&lt;Article&gt;</w:t>
      </w:r>
      <w:r w:rsidRPr="0065632A">
        <w:t>Paragrafo 11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27CD422" w14:textId="77777777" w:rsidTr="00332B56">
        <w:trPr>
          <w:trHeight w:hRule="exact" w:val="240"/>
          <w:jc w:val="center"/>
        </w:trPr>
        <w:tc>
          <w:tcPr>
            <w:tcW w:w="9752" w:type="dxa"/>
            <w:gridSpan w:val="2"/>
            <w:tcBorders>
              <w:top w:val="nil"/>
              <w:left w:val="nil"/>
              <w:bottom w:val="nil"/>
              <w:right w:val="nil"/>
            </w:tcBorders>
          </w:tcPr>
          <w:p w14:paraId="1F1C0F1F" w14:textId="77777777" w:rsidR="00E64FBC" w:rsidRPr="0065632A" w:rsidRDefault="00E64FBC" w:rsidP="00332B56"/>
        </w:tc>
      </w:tr>
      <w:tr w:rsidR="00E64FBC" w:rsidRPr="0065632A" w14:paraId="6BF2F500" w14:textId="77777777" w:rsidTr="00332B56">
        <w:trPr>
          <w:trHeight w:val="240"/>
          <w:jc w:val="center"/>
        </w:trPr>
        <w:tc>
          <w:tcPr>
            <w:tcW w:w="4876" w:type="dxa"/>
            <w:tcBorders>
              <w:top w:val="nil"/>
              <w:left w:val="nil"/>
              <w:bottom w:val="nil"/>
              <w:right w:val="nil"/>
            </w:tcBorders>
          </w:tcPr>
          <w:p w14:paraId="59E2D4D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E0C6105" w14:textId="77777777" w:rsidR="00E64FBC" w:rsidRPr="0065632A" w:rsidRDefault="00E64FBC" w:rsidP="00332B56">
            <w:pPr>
              <w:pStyle w:val="AmColumnHeading"/>
            </w:pPr>
            <w:r w:rsidRPr="0065632A">
              <w:t>Emendamento</w:t>
            </w:r>
          </w:p>
        </w:tc>
      </w:tr>
      <w:tr w:rsidR="00E64FBC" w:rsidRPr="0065632A" w14:paraId="2DD46EE0" w14:textId="77777777" w:rsidTr="00332B56">
        <w:trPr>
          <w:jc w:val="center"/>
        </w:trPr>
        <w:tc>
          <w:tcPr>
            <w:tcW w:w="4876" w:type="dxa"/>
            <w:tcBorders>
              <w:top w:val="nil"/>
              <w:left w:val="nil"/>
              <w:bottom w:val="nil"/>
              <w:right w:val="nil"/>
            </w:tcBorders>
          </w:tcPr>
          <w:p w14:paraId="62ADE853" w14:textId="77777777" w:rsidR="00E64FBC" w:rsidRPr="0065632A" w:rsidRDefault="00E64FBC" w:rsidP="00332B56">
            <w:pPr>
              <w:pStyle w:val="Normal6a"/>
            </w:pPr>
            <w:r w:rsidRPr="0065632A">
              <w:t>11.</w:t>
            </w:r>
            <w:r w:rsidRPr="0065632A">
              <w:tab/>
            </w:r>
            <w:r w:rsidRPr="0065632A">
              <w:rPr>
                <w:b/>
                <w:i/>
              </w:rPr>
              <w:t>sottolinea</w:t>
            </w:r>
            <w:r w:rsidRPr="0065632A">
              <w:t xml:space="preserve"> che l'UE è il principale contributore alla cooperazione allo sviluppo nell'ALC </w:t>
            </w:r>
            <w:r w:rsidRPr="0065632A">
              <w:rPr>
                <w:b/>
                <w:i/>
              </w:rPr>
              <w:t>e</w:t>
            </w:r>
            <w:r w:rsidRPr="0065632A">
              <w:t xml:space="preserve"> invita l'UE e i suoi Stati membri a </w:t>
            </w:r>
            <w:r w:rsidRPr="0065632A">
              <w:rPr>
                <w:b/>
                <w:i/>
              </w:rPr>
              <w:t>sfruttare importanti iniziative come il Global Gateway per aumentare gli investimenti nella regione, garantendo</w:t>
            </w:r>
            <w:r w:rsidRPr="0065632A">
              <w:t xml:space="preserve"> che l'UE </w:t>
            </w:r>
            <w:r w:rsidRPr="0065632A">
              <w:rPr>
                <w:b/>
                <w:i/>
              </w:rPr>
              <w:t>rimanga</w:t>
            </w:r>
            <w:r w:rsidRPr="0065632A">
              <w:t xml:space="preserve"> un partner forte e competitivo per i paesi ALC</w:t>
            </w:r>
            <w:r w:rsidRPr="0065632A">
              <w:rPr>
                <w:b/>
                <w:i/>
              </w:rPr>
              <w:t>, data la crescente presenza cinese nella regione</w:t>
            </w:r>
            <w:r w:rsidRPr="0065632A">
              <w:t>;</w:t>
            </w:r>
          </w:p>
        </w:tc>
        <w:tc>
          <w:tcPr>
            <w:tcW w:w="4876" w:type="dxa"/>
            <w:tcBorders>
              <w:top w:val="nil"/>
              <w:left w:val="nil"/>
              <w:bottom w:val="nil"/>
              <w:right w:val="nil"/>
            </w:tcBorders>
          </w:tcPr>
          <w:p w14:paraId="44B6A493" w14:textId="77777777" w:rsidR="00E64FBC" w:rsidRPr="0065632A" w:rsidRDefault="00E64FBC" w:rsidP="00332B56">
            <w:pPr>
              <w:pStyle w:val="Normal6a"/>
            </w:pPr>
            <w:r w:rsidRPr="0065632A">
              <w:t>11.</w:t>
            </w:r>
            <w:r w:rsidRPr="0065632A">
              <w:tab/>
            </w:r>
            <w:r w:rsidRPr="0065632A">
              <w:rPr>
                <w:b/>
                <w:i/>
              </w:rPr>
              <w:t>osserva</w:t>
            </w:r>
            <w:r w:rsidRPr="0065632A">
              <w:t xml:space="preserve"> che l'UE è il principale contributore alla cooperazione allo sviluppo nell'ALC</w:t>
            </w:r>
            <w:r w:rsidRPr="0065632A">
              <w:rPr>
                <w:b/>
                <w:i/>
              </w:rPr>
              <w:t>;</w:t>
            </w:r>
            <w:r w:rsidRPr="0065632A">
              <w:t xml:space="preserve"> </w:t>
            </w:r>
            <w:r w:rsidRPr="0065632A">
              <w:rPr>
                <w:b/>
                <w:i/>
              </w:rPr>
              <w:t>ritiene che la cooperazione allo sviluppo non debba in alcun modo essere gratuita,</w:t>
            </w:r>
            <w:r w:rsidRPr="0065632A">
              <w:t xml:space="preserve"> </w:t>
            </w:r>
            <w:r w:rsidRPr="0065632A">
              <w:rPr>
                <w:b/>
                <w:i/>
              </w:rPr>
              <w:t>ma debba apportare un valore aggiunto dimostrabile all'UE e ai suoi Stati membri;</w:t>
            </w:r>
            <w:r w:rsidRPr="0065632A">
              <w:t xml:space="preserve"> invita l'UE e i suoi Stati membri a </w:t>
            </w:r>
            <w:r w:rsidRPr="0065632A">
              <w:rPr>
                <w:b/>
                <w:i/>
              </w:rPr>
              <w:t>rispondere alla crescente presenza della Cina nella regione dimostrando</w:t>
            </w:r>
            <w:r w:rsidRPr="0065632A">
              <w:t xml:space="preserve"> che l'UE </w:t>
            </w:r>
            <w:r w:rsidRPr="0065632A">
              <w:rPr>
                <w:b/>
                <w:i/>
              </w:rPr>
              <w:t>rimane</w:t>
            </w:r>
            <w:r w:rsidRPr="0065632A">
              <w:t xml:space="preserve"> un partner forte e competitivo per i paesi ALC;</w:t>
            </w:r>
          </w:p>
        </w:tc>
      </w:tr>
    </w:tbl>
    <w:p w14:paraId="49AE483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{FI}</w:t>
      </w:r>
      <w:r w:rsidRPr="0065632A">
        <w:t>fi</w:t>
      </w:r>
      <w:r w:rsidRPr="0065632A">
        <w:rPr>
          <w:rStyle w:val="HideTWBExt"/>
        </w:rPr>
        <w:t>&lt;/Original&gt;</w:t>
      </w:r>
    </w:p>
    <w:p w14:paraId="3E1437D9" w14:textId="77777777" w:rsidR="00E64FBC" w:rsidRPr="0065632A" w:rsidRDefault="00E64FBC" w:rsidP="00E64FBC">
      <w:r w:rsidRPr="0065632A">
        <w:rPr>
          <w:rStyle w:val="HideTWBExt"/>
        </w:rPr>
        <w:t>&lt;/Amend&gt;</w:t>
      </w:r>
    </w:p>
    <w:p w14:paraId="27E2D1E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260</w:t>
      </w:r>
      <w:r w:rsidRPr="0065632A">
        <w:rPr>
          <w:rStyle w:val="HideTWBExt"/>
        </w:rPr>
        <w:t>&lt;/NumAm&gt;</w:t>
      </w:r>
    </w:p>
    <w:p w14:paraId="439C90C5"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686AB253"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60481568" w14:textId="77777777" w:rsidR="00E64FBC" w:rsidRPr="0065632A" w:rsidRDefault="00E64FBC" w:rsidP="00E64FBC">
      <w:pPr>
        <w:pStyle w:val="NormalBold"/>
      </w:pPr>
      <w:r w:rsidRPr="0065632A">
        <w:rPr>
          <w:rStyle w:val="HideTWBExt"/>
          <w:b w:val="0"/>
        </w:rPr>
        <w:t>&lt;/RepeatBlock-By&gt;</w:t>
      </w:r>
    </w:p>
    <w:p w14:paraId="486A2F4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CA4208A" w14:textId="77777777" w:rsidR="00E64FBC" w:rsidRPr="0065632A" w:rsidRDefault="00E64FBC" w:rsidP="00E64FBC">
      <w:pPr>
        <w:pStyle w:val="NormalBold"/>
      </w:pPr>
      <w:r w:rsidRPr="0065632A">
        <w:rPr>
          <w:rStyle w:val="HideTWBExt"/>
        </w:rPr>
        <w:t>&lt;Article&gt;</w:t>
      </w:r>
      <w:r w:rsidRPr="0065632A">
        <w:t>Titolo 3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934E9A4" w14:textId="77777777" w:rsidTr="00332B56">
        <w:trPr>
          <w:trHeight w:hRule="exact" w:val="240"/>
          <w:jc w:val="center"/>
        </w:trPr>
        <w:tc>
          <w:tcPr>
            <w:tcW w:w="9752" w:type="dxa"/>
            <w:gridSpan w:val="2"/>
            <w:tcBorders>
              <w:top w:val="nil"/>
              <w:left w:val="nil"/>
              <w:bottom w:val="nil"/>
              <w:right w:val="nil"/>
            </w:tcBorders>
          </w:tcPr>
          <w:p w14:paraId="2F8129FF" w14:textId="77777777" w:rsidR="00E64FBC" w:rsidRPr="0065632A" w:rsidRDefault="00E64FBC" w:rsidP="00332B56"/>
        </w:tc>
      </w:tr>
      <w:tr w:rsidR="00E64FBC" w:rsidRPr="0065632A" w14:paraId="6671D6F2" w14:textId="77777777" w:rsidTr="00332B56">
        <w:trPr>
          <w:trHeight w:val="240"/>
          <w:jc w:val="center"/>
        </w:trPr>
        <w:tc>
          <w:tcPr>
            <w:tcW w:w="4876" w:type="dxa"/>
            <w:tcBorders>
              <w:top w:val="nil"/>
              <w:left w:val="nil"/>
              <w:bottom w:val="nil"/>
              <w:right w:val="nil"/>
            </w:tcBorders>
          </w:tcPr>
          <w:p w14:paraId="4DF3EF6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23500F1" w14:textId="77777777" w:rsidR="00E64FBC" w:rsidRPr="0065632A" w:rsidRDefault="00E64FBC" w:rsidP="00332B56">
            <w:pPr>
              <w:pStyle w:val="AmColumnHeading"/>
            </w:pPr>
            <w:r w:rsidRPr="0065632A">
              <w:t>Emendamento</w:t>
            </w:r>
          </w:p>
        </w:tc>
      </w:tr>
      <w:tr w:rsidR="00E64FBC" w:rsidRPr="0065632A" w14:paraId="630588C1" w14:textId="77777777" w:rsidTr="00332B56">
        <w:trPr>
          <w:jc w:val="center"/>
        </w:trPr>
        <w:tc>
          <w:tcPr>
            <w:tcW w:w="4876" w:type="dxa"/>
            <w:tcBorders>
              <w:top w:val="nil"/>
              <w:left w:val="nil"/>
              <w:bottom w:val="nil"/>
              <w:right w:val="nil"/>
            </w:tcBorders>
          </w:tcPr>
          <w:p w14:paraId="384FE100" w14:textId="77777777" w:rsidR="00E64FBC" w:rsidRPr="0065632A" w:rsidRDefault="00E64FBC" w:rsidP="00332B56">
            <w:pPr>
              <w:pStyle w:val="Normal6a"/>
            </w:pPr>
          </w:p>
        </w:tc>
        <w:tc>
          <w:tcPr>
            <w:tcW w:w="4876" w:type="dxa"/>
            <w:tcBorders>
              <w:top w:val="nil"/>
              <w:left w:val="nil"/>
              <w:bottom w:val="nil"/>
              <w:right w:val="nil"/>
            </w:tcBorders>
          </w:tcPr>
          <w:p w14:paraId="6B7783BB" w14:textId="77777777" w:rsidR="00E64FBC" w:rsidRPr="0065632A" w:rsidRDefault="00E64FBC" w:rsidP="00332B56">
            <w:pPr>
              <w:pStyle w:val="Normal6a"/>
            </w:pPr>
            <w:r w:rsidRPr="0065632A">
              <w:rPr>
                <w:b/>
                <w:i/>
              </w:rPr>
              <w:t>sottolinea che, nell'ambito del pacchetto di strumenti dell'azione esterna dell'UE, l'obiettivo principale del Global Gateway dovrebbe consistere nel promuovere il sistema multilaterale basato su regole, lo sviluppo sostenibile, la democrazia, i diritti umani, l'uguaglianza di genere e lo Stato di diritto; sottolinea la necessità di coinvolgere sistematicamente la società civile e le comunità locali in tutte le fasi dell'elaborazione, dell'attuazione e della valutazione dei progetti, al fine di garantire che i progetti del Global Gateway rispondano alle esigenze locali, siano sensibili alla dimensione di genere e generino risultati significativi in termini di sviluppo;</w:t>
            </w:r>
          </w:p>
        </w:tc>
      </w:tr>
    </w:tbl>
    <w:p w14:paraId="665C3CA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B8F21F6" w14:textId="77777777" w:rsidR="00E64FBC" w:rsidRPr="0065632A" w:rsidRDefault="00E64FBC" w:rsidP="00E64FBC">
      <w:r w:rsidRPr="0065632A">
        <w:rPr>
          <w:rStyle w:val="HideTWBExt"/>
        </w:rPr>
        <w:t>&lt;/Amend&gt;</w:t>
      </w:r>
    </w:p>
    <w:p w14:paraId="2E128D8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261</w:t>
      </w:r>
      <w:r w:rsidRPr="0065632A">
        <w:rPr>
          <w:rStyle w:val="HideTWBExt"/>
        </w:rPr>
        <w:t>&lt;/NumAm&gt;</w:t>
      </w:r>
    </w:p>
    <w:p w14:paraId="18CD4E97"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174CADB5" w14:textId="77777777" w:rsidR="00E64FBC" w:rsidRPr="0065632A" w:rsidRDefault="00E64FBC" w:rsidP="00E64FBC">
      <w:pPr>
        <w:pStyle w:val="NormalBold"/>
      </w:pPr>
      <w:r w:rsidRPr="0065632A">
        <w:rPr>
          <w:rStyle w:val="HideTWBExt"/>
          <w:b w:val="0"/>
        </w:rPr>
        <w:t>&lt;/RepeatBlock-By&gt;</w:t>
      </w:r>
    </w:p>
    <w:p w14:paraId="73B0AAB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B92A7B1" w14:textId="77777777" w:rsidR="00E64FBC" w:rsidRPr="0065632A" w:rsidRDefault="00E64FBC" w:rsidP="00E64FBC">
      <w:pPr>
        <w:pStyle w:val="NormalBold"/>
      </w:pPr>
      <w:r w:rsidRPr="0065632A">
        <w:rPr>
          <w:rStyle w:val="HideTWBExt"/>
        </w:rPr>
        <w:t>&lt;Article&gt;</w:t>
      </w:r>
      <w:r w:rsidRPr="0065632A">
        <w:t>Paragrafo 11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5DF2C71" w14:textId="77777777" w:rsidTr="00332B56">
        <w:trPr>
          <w:trHeight w:hRule="exact" w:val="240"/>
          <w:jc w:val="center"/>
        </w:trPr>
        <w:tc>
          <w:tcPr>
            <w:tcW w:w="9752" w:type="dxa"/>
            <w:gridSpan w:val="2"/>
            <w:tcBorders>
              <w:top w:val="nil"/>
              <w:left w:val="nil"/>
              <w:bottom w:val="nil"/>
              <w:right w:val="nil"/>
            </w:tcBorders>
          </w:tcPr>
          <w:p w14:paraId="24381089" w14:textId="77777777" w:rsidR="00E64FBC" w:rsidRPr="0065632A" w:rsidRDefault="00E64FBC" w:rsidP="00332B56"/>
        </w:tc>
      </w:tr>
      <w:tr w:rsidR="00E64FBC" w:rsidRPr="0065632A" w14:paraId="724D75A7" w14:textId="77777777" w:rsidTr="00332B56">
        <w:trPr>
          <w:trHeight w:val="240"/>
          <w:jc w:val="center"/>
        </w:trPr>
        <w:tc>
          <w:tcPr>
            <w:tcW w:w="4876" w:type="dxa"/>
            <w:tcBorders>
              <w:top w:val="nil"/>
              <w:left w:val="nil"/>
              <w:bottom w:val="nil"/>
              <w:right w:val="nil"/>
            </w:tcBorders>
          </w:tcPr>
          <w:p w14:paraId="2DB8A84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01C21E8" w14:textId="77777777" w:rsidR="00E64FBC" w:rsidRPr="0065632A" w:rsidRDefault="00E64FBC" w:rsidP="00332B56">
            <w:pPr>
              <w:pStyle w:val="AmColumnHeading"/>
            </w:pPr>
            <w:r w:rsidRPr="0065632A">
              <w:t>Emendamento</w:t>
            </w:r>
          </w:p>
        </w:tc>
      </w:tr>
      <w:tr w:rsidR="00E64FBC" w:rsidRPr="0065632A" w14:paraId="10679591" w14:textId="77777777" w:rsidTr="00332B56">
        <w:trPr>
          <w:jc w:val="center"/>
        </w:trPr>
        <w:tc>
          <w:tcPr>
            <w:tcW w:w="4876" w:type="dxa"/>
            <w:tcBorders>
              <w:top w:val="nil"/>
              <w:left w:val="nil"/>
              <w:bottom w:val="nil"/>
              <w:right w:val="nil"/>
            </w:tcBorders>
          </w:tcPr>
          <w:p w14:paraId="20A78699" w14:textId="77777777" w:rsidR="00E64FBC" w:rsidRPr="0065632A" w:rsidRDefault="00E64FBC" w:rsidP="00332B56">
            <w:pPr>
              <w:pStyle w:val="Normal6a"/>
            </w:pPr>
          </w:p>
        </w:tc>
        <w:tc>
          <w:tcPr>
            <w:tcW w:w="4876" w:type="dxa"/>
            <w:tcBorders>
              <w:top w:val="nil"/>
              <w:left w:val="nil"/>
              <w:bottom w:val="nil"/>
              <w:right w:val="nil"/>
            </w:tcBorders>
          </w:tcPr>
          <w:p w14:paraId="55E36A08" w14:textId="77777777" w:rsidR="00E64FBC" w:rsidRPr="0065632A" w:rsidRDefault="00E64FBC" w:rsidP="00332B56">
            <w:pPr>
              <w:pStyle w:val="Normal6a"/>
            </w:pPr>
            <w:r w:rsidRPr="0065632A">
              <w:rPr>
                <w:b/>
                <w:i/>
              </w:rPr>
              <w:t>11 bis.</w:t>
            </w:r>
            <w:r w:rsidRPr="0065632A">
              <w:tab/>
            </w:r>
            <w:r w:rsidRPr="0065632A">
              <w:rPr>
                <w:b/>
                <w:i/>
              </w:rPr>
              <w:t>chiede un ruolo più incisivo per il Parlamento europeo nel controllo e nell'orientamento strategico dell'iniziativa Global Gateway, in particolare per quanto riguarda la sua attuazione in America latina e nei Caraibi, al fine di garantire la trasparenza, la responsabilità democratica, l'allineamento ai valori dell'UE e l'uso efficace delle risorse;</w:t>
            </w:r>
          </w:p>
        </w:tc>
      </w:tr>
    </w:tbl>
    <w:p w14:paraId="70E19B4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A0F47E4" w14:textId="77777777" w:rsidR="00E64FBC" w:rsidRPr="0065632A" w:rsidRDefault="00E64FBC" w:rsidP="00E64FBC">
      <w:r w:rsidRPr="0065632A">
        <w:rPr>
          <w:rStyle w:val="HideTWBExt"/>
        </w:rPr>
        <w:t>&lt;/Amend&gt;</w:t>
      </w:r>
    </w:p>
    <w:p w14:paraId="152B20D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262</w:t>
      </w:r>
      <w:r w:rsidRPr="0065632A">
        <w:rPr>
          <w:rStyle w:val="HideTWBExt"/>
        </w:rPr>
        <w:t>&lt;/NumAm&gt;</w:t>
      </w:r>
    </w:p>
    <w:p w14:paraId="3296BEA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C1CE681" w14:textId="77777777" w:rsidR="00E64FBC" w:rsidRPr="0065632A" w:rsidRDefault="00E64FBC" w:rsidP="00E64FBC">
      <w:pPr>
        <w:pStyle w:val="NormalBold"/>
      </w:pPr>
      <w:r w:rsidRPr="0065632A">
        <w:rPr>
          <w:rStyle w:val="HideTWBExt"/>
          <w:b w:val="0"/>
        </w:rPr>
        <w:t>&lt;/RepeatBlock-By&gt;</w:t>
      </w:r>
    </w:p>
    <w:p w14:paraId="5BC3DAE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3B182F3" w14:textId="77777777" w:rsidR="00E64FBC" w:rsidRPr="0065632A" w:rsidRDefault="00E64FBC" w:rsidP="00E64FBC">
      <w:pPr>
        <w:pStyle w:val="NormalBold"/>
      </w:pPr>
      <w:r w:rsidRPr="0065632A">
        <w:rPr>
          <w:rStyle w:val="HideTWBExt"/>
        </w:rPr>
        <w:t>&lt;Article&gt;</w:t>
      </w:r>
      <w:r w:rsidRPr="0065632A">
        <w:t>Paragrafo 11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5EACCD5" w14:textId="77777777" w:rsidTr="00332B56">
        <w:trPr>
          <w:trHeight w:hRule="exact" w:val="240"/>
          <w:jc w:val="center"/>
        </w:trPr>
        <w:tc>
          <w:tcPr>
            <w:tcW w:w="9752" w:type="dxa"/>
            <w:gridSpan w:val="2"/>
            <w:tcBorders>
              <w:top w:val="nil"/>
              <w:left w:val="nil"/>
              <w:bottom w:val="nil"/>
              <w:right w:val="nil"/>
            </w:tcBorders>
          </w:tcPr>
          <w:p w14:paraId="4BF94C24" w14:textId="77777777" w:rsidR="00E64FBC" w:rsidRPr="0065632A" w:rsidRDefault="00E64FBC" w:rsidP="00332B56"/>
        </w:tc>
      </w:tr>
      <w:tr w:rsidR="00E64FBC" w:rsidRPr="0065632A" w14:paraId="66713411" w14:textId="77777777" w:rsidTr="00332B56">
        <w:trPr>
          <w:trHeight w:val="240"/>
          <w:jc w:val="center"/>
        </w:trPr>
        <w:tc>
          <w:tcPr>
            <w:tcW w:w="4876" w:type="dxa"/>
            <w:tcBorders>
              <w:top w:val="nil"/>
              <w:left w:val="nil"/>
              <w:bottom w:val="nil"/>
              <w:right w:val="nil"/>
            </w:tcBorders>
          </w:tcPr>
          <w:p w14:paraId="0BC0D35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F792AF0" w14:textId="77777777" w:rsidR="00E64FBC" w:rsidRPr="0065632A" w:rsidRDefault="00E64FBC" w:rsidP="00332B56">
            <w:pPr>
              <w:pStyle w:val="AmColumnHeading"/>
            </w:pPr>
            <w:r w:rsidRPr="0065632A">
              <w:t>Emendamento</w:t>
            </w:r>
          </w:p>
        </w:tc>
      </w:tr>
      <w:tr w:rsidR="00E64FBC" w:rsidRPr="0065632A" w14:paraId="5E7B3C28" w14:textId="77777777" w:rsidTr="00332B56">
        <w:trPr>
          <w:jc w:val="center"/>
        </w:trPr>
        <w:tc>
          <w:tcPr>
            <w:tcW w:w="4876" w:type="dxa"/>
            <w:tcBorders>
              <w:top w:val="nil"/>
              <w:left w:val="nil"/>
              <w:bottom w:val="nil"/>
              <w:right w:val="nil"/>
            </w:tcBorders>
          </w:tcPr>
          <w:p w14:paraId="1FE76C2F" w14:textId="77777777" w:rsidR="00E64FBC" w:rsidRPr="0065632A" w:rsidRDefault="00E64FBC" w:rsidP="00332B56">
            <w:pPr>
              <w:pStyle w:val="Normal6a"/>
            </w:pPr>
          </w:p>
        </w:tc>
        <w:tc>
          <w:tcPr>
            <w:tcW w:w="4876" w:type="dxa"/>
            <w:tcBorders>
              <w:top w:val="nil"/>
              <w:left w:val="nil"/>
              <w:bottom w:val="nil"/>
              <w:right w:val="nil"/>
            </w:tcBorders>
          </w:tcPr>
          <w:p w14:paraId="0C2E1228" w14:textId="77777777" w:rsidR="00E64FBC" w:rsidRPr="0065632A" w:rsidRDefault="00E64FBC" w:rsidP="00332B56">
            <w:pPr>
              <w:pStyle w:val="Normal6a"/>
            </w:pPr>
            <w:r w:rsidRPr="0065632A">
              <w:rPr>
                <w:b/>
                <w:i/>
              </w:rPr>
              <w:t>11 bis.</w:t>
            </w:r>
            <w:r w:rsidRPr="0065632A">
              <w:tab/>
            </w:r>
            <w:r w:rsidRPr="0065632A">
              <w:rPr>
                <w:b/>
                <w:i/>
              </w:rPr>
              <w:t>ricorda l'importanza dell'inclusione sociale e della parità di genere nella cooperazione dell'UE con la regione ai fini del conseguimento degli obiettivi di sviluppo sostenibile;</w:t>
            </w:r>
          </w:p>
        </w:tc>
      </w:tr>
    </w:tbl>
    <w:p w14:paraId="38BFAA2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BEEF83A" w14:textId="77777777" w:rsidR="00E64FBC" w:rsidRPr="0065632A" w:rsidRDefault="00E64FBC" w:rsidP="00E64FBC">
      <w:r w:rsidRPr="0065632A">
        <w:rPr>
          <w:rStyle w:val="HideTWBExt"/>
        </w:rPr>
        <w:t>&lt;/Amend&gt;</w:t>
      </w:r>
    </w:p>
    <w:p w14:paraId="5E37702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263</w:t>
      </w:r>
      <w:r w:rsidRPr="0065632A">
        <w:rPr>
          <w:rStyle w:val="HideTWBExt"/>
        </w:rPr>
        <w:t>&lt;/NumAm&gt;</w:t>
      </w:r>
    </w:p>
    <w:p w14:paraId="0FD7469E" w14:textId="77777777" w:rsidR="00E64FBC" w:rsidRPr="0065632A" w:rsidRDefault="00E64FBC" w:rsidP="00E64FBC">
      <w:pPr>
        <w:pStyle w:val="NormalBold"/>
      </w:pPr>
      <w:r w:rsidRPr="0065632A">
        <w:rPr>
          <w:rStyle w:val="HideTWBExt"/>
          <w:b w:val="0"/>
        </w:rPr>
        <w:t>&lt;RepeatBlock-By&gt;&lt;Members&gt;</w:t>
      </w:r>
      <w:r w:rsidRPr="0065632A">
        <w:t>Carlo Fidanza, Alberico Gambino</w:t>
      </w:r>
      <w:r w:rsidRPr="0065632A">
        <w:rPr>
          <w:rStyle w:val="HideTWBExt"/>
          <w:b w:val="0"/>
        </w:rPr>
        <w:t>&lt;/Members&gt;</w:t>
      </w:r>
    </w:p>
    <w:p w14:paraId="50BCCDD3" w14:textId="77777777" w:rsidR="00E64FBC" w:rsidRPr="0065632A" w:rsidRDefault="00E64FBC" w:rsidP="00E64FBC">
      <w:pPr>
        <w:pStyle w:val="NormalBold"/>
      </w:pPr>
      <w:r w:rsidRPr="0065632A">
        <w:rPr>
          <w:rStyle w:val="HideTWBExt"/>
          <w:b w:val="0"/>
        </w:rPr>
        <w:t>&lt;/RepeatBlock-By&gt;</w:t>
      </w:r>
    </w:p>
    <w:p w14:paraId="7630FAD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0149047" w14:textId="77777777" w:rsidR="00E64FBC" w:rsidRPr="0065632A" w:rsidRDefault="00E64FBC" w:rsidP="00E64FBC">
      <w:pPr>
        <w:pStyle w:val="NormalBold"/>
      </w:pPr>
      <w:r w:rsidRPr="0065632A">
        <w:rPr>
          <w:rStyle w:val="HideTWBExt"/>
        </w:rPr>
        <w:t>&lt;Article&gt;</w:t>
      </w:r>
      <w:r w:rsidRPr="0065632A">
        <w:t>Paragrafo 11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0EC6C46" w14:textId="77777777" w:rsidTr="00332B56">
        <w:trPr>
          <w:trHeight w:hRule="exact" w:val="240"/>
          <w:jc w:val="center"/>
        </w:trPr>
        <w:tc>
          <w:tcPr>
            <w:tcW w:w="9752" w:type="dxa"/>
            <w:gridSpan w:val="2"/>
            <w:tcBorders>
              <w:top w:val="nil"/>
              <w:left w:val="nil"/>
              <w:bottom w:val="nil"/>
              <w:right w:val="nil"/>
            </w:tcBorders>
          </w:tcPr>
          <w:p w14:paraId="3FEFE336" w14:textId="77777777" w:rsidR="00E64FBC" w:rsidRPr="0065632A" w:rsidRDefault="00E64FBC" w:rsidP="00332B56"/>
        </w:tc>
      </w:tr>
      <w:tr w:rsidR="00E64FBC" w:rsidRPr="0065632A" w14:paraId="790C8818" w14:textId="77777777" w:rsidTr="00332B56">
        <w:trPr>
          <w:trHeight w:val="240"/>
          <w:jc w:val="center"/>
        </w:trPr>
        <w:tc>
          <w:tcPr>
            <w:tcW w:w="4876" w:type="dxa"/>
            <w:tcBorders>
              <w:top w:val="nil"/>
              <w:left w:val="nil"/>
              <w:bottom w:val="nil"/>
              <w:right w:val="nil"/>
            </w:tcBorders>
          </w:tcPr>
          <w:p w14:paraId="3902BB9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8E30A3D" w14:textId="77777777" w:rsidR="00E64FBC" w:rsidRPr="0065632A" w:rsidRDefault="00E64FBC" w:rsidP="00332B56">
            <w:pPr>
              <w:pStyle w:val="AmColumnHeading"/>
            </w:pPr>
            <w:r w:rsidRPr="0065632A">
              <w:t>Emendamento</w:t>
            </w:r>
          </w:p>
        </w:tc>
      </w:tr>
      <w:tr w:rsidR="00E64FBC" w:rsidRPr="0065632A" w14:paraId="54574ADD" w14:textId="77777777" w:rsidTr="00332B56">
        <w:trPr>
          <w:jc w:val="center"/>
        </w:trPr>
        <w:tc>
          <w:tcPr>
            <w:tcW w:w="4876" w:type="dxa"/>
            <w:tcBorders>
              <w:top w:val="nil"/>
              <w:left w:val="nil"/>
              <w:bottom w:val="nil"/>
              <w:right w:val="nil"/>
            </w:tcBorders>
          </w:tcPr>
          <w:p w14:paraId="70CDFAED" w14:textId="77777777" w:rsidR="00E64FBC" w:rsidRPr="0065632A" w:rsidRDefault="00E64FBC" w:rsidP="00332B56">
            <w:pPr>
              <w:pStyle w:val="Normal6a"/>
            </w:pPr>
          </w:p>
        </w:tc>
        <w:tc>
          <w:tcPr>
            <w:tcW w:w="4876" w:type="dxa"/>
            <w:tcBorders>
              <w:top w:val="nil"/>
              <w:left w:val="nil"/>
              <w:bottom w:val="nil"/>
              <w:right w:val="nil"/>
            </w:tcBorders>
          </w:tcPr>
          <w:p w14:paraId="292039D4" w14:textId="77777777" w:rsidR="00E64FBC" w:rsidRPr="0065632A" w:rsidRDefault="00E64FBC" w:rsidP="00332B56">
            <w:pPr>
              <w:pStyle w:val="Normal6a"/>
            </w:pPr>
            <w:r w:rsidRPr="0065632A">
              <w:rPr>
                <w:b/>
                <w:i/>
              </w:rPr>
              <w:t>11 bis.</w:t>
            </w:r>
            <w:r w:rsidRPr="0065632A">
              <w:tab/>
            </w:r>
            <w:r w:rsidRPr="0065632A">
              <w:rPr>
                <w:b/>
                <w:i/>
              </w:rPr>
              <w:t>esprime preoccupazione per la recente decisione della Colombia di aderire all'iniziativa "Belt and Road" della Cina;</w:t>
            </w:r>
          </w:p>
        </w:tc>
      </w:tr>
    </w:tbl>
    <w:p w14:paraId="33DFD9C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DB16FF2" w14:textId="77777777" w:rsidR="00E64FBC" w:rsidRPr="0065632A" w:rsidRDefault="00E64FBC" w:rsidP="00E64FBC">
      <w:r w:rsidRPr="0065632A">
        <w:rPr>
          <w:rStyle w:val="HideTWBExt"/>
        </w:rPr>
        <w:t>&lt;/Amend&gt;</w:t>
      </w:r>
    </w:p>
    <w:p w14:paraId="78A43EF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264</w:t>
      </w:r>
      <w:r w:rsidRPr="0065632A">
        <w:rPr>
          <w:rStyle w:val="HideTWBExt"/>
        </w:rPr>
        <w:t>&lt;/NumAm&gt;</w:t>
      </w:r>
    </w:p>
    <w:p w14:paraId="500F70E0"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7B6A2C98"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333DC0A6" w14:textId="77777777" w:rsidR="00E64FBC" w:rsidRPr="0065632A" w:rsidRDefault="00E64FBC" w:rsidP="00E64FBC">
      <w:pPr>
        <w:pStyle w:val="NormalBold"/>
      </w:pPr>
      <w:r w:rsidRPr="0065632A">
        <w:rPr>
          <w:rStyle w:val="HideTWBExt"/>
          <w:b w:val="0"/>
        </w:rPr>
        <w:t>&lt;/RepeatBlock-By&gt;</w:t>
      </w:r>
    </w:p>
    <w:p w14:paraId="63147CD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4062A76" w14:textId="77777777" w:rsidR="00E64FBC" w:rsidRPr="0065632A" w:rsidRDefault="00E64FBC" w:rsidP="00E64FBC">
      <w:pPr>
        <w:pStyle w:val="NormalBold"/>
      </w:pPr>
      <w:r w:rsidRPr="0065632A">
        <w:rPr>
          <w:rStyle w:val="HideTWBExt"/>
        </w:rPr>
        <w:t>&lt;Article&gt;</w:t>
      </w:r>
      <w:r w:rsidRPr="0065632A">
        <w:t>Titolo 3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43ACDA0" w14:textId="77777777" w:rsidTr="00332B56">
        <w:trPr>
          <w:trHeight w:hRule="exact" w:val="240"/>
          <w:jc w:val="center"/>
        </w:trPr>
        <w:tc>
          <w:tcPr>
            <w:tcW w:w="9752" w:type="dxa"/>
            <w:gridSpan w:val="2"/>
            <w:tcBorders>
              <w:top w:val="nil"/>
              <w:left w:val="nil"/>
              <w:bottom w:val="nil"/>
              <w:right w:val="nil"/>
            </w:tcBorders>
          </w:tcPr>
          <w:p w14:paraId="1B97A8FE" w14:textId="77777777" w:rsidR="00E64FBC" w:rsidRPr="0065632A" w:rsidRDefault="00E64FBC" w:rsidP="00332B56"/>
        </w:tc>
      </w:tr>
      <w:tr w:rsidR="00E64FBC" w:rsidRPr="0065632A" w14:paraId="3C350B92" w14:textId="77777777" w:rsidTr="00332B56">
        <w:trPr>
          <w:trHeight w:val="240"/>
          <w:jc w:val="center"/>
        </w:trPr>
        <w:tc>
          <w:tcPr>
            <w:tcW w:w="4876" w:type="dxa"/>
            <w:tcBorders>
              <w:top w:val="nil"/>
              <w:left w:val="nil"/>
              <w:bottom w:val="nil"/>
              <w:right w:val="nil"/>
            </w:tcBorders>
          </w:tcPr>
          <w:p w14:paraId="7EEF332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98B9DE4" w14:textId="77777777" w:rsidR="00E64FBC" w:rsidRPr="0065632A" w:rsidRDefault="00E64FBC" w:rsidP="00332B56">
            <w:pPr>
              <w:pStyle w:val="AmColumnHeading"/>
            </w:pPr>
            <w:r w:rsidRPr="0065632A">
              <w:t>Emendamento</w:t>
            </w:r>
          </w:p>
        </w:tc>
      </w:tr>
      <w:tr w:rsidR="00E64FBC" w:rsidRPr="0065632A" w14:paraId="617C5243" w14:textId="77777777" w:rsidTr="00332B56">
        <w:trPr>
          <w:jc w:val="center"/>
        </w:trPr>
        <w:tc>
          <w:tcPr>
            <w:tcW w:w="4876" w:type="dxa"/>
            <w:tcBorders>
              <w:top w:val="nil"/>
              <w:left w:val="nil"/>
              <w:bottom w:val="nil"/>
              <w:right w:val="nil"/>
            </w:tcBorders>
          </w:tcPr>
          <w:p w14:paraId="5A09AE6A" w14:textId="77777777" w:rsidR="00E64FBC" w:rsidRPr="0065632A" w:rsidRDefault="00E64FBC" w:rsidP="00332B56">
            <w:pPr>
              <w:pStyle w:val="Normal6a"/>
            </w:pPr>
          </w:p>
        </w:tc>
        <w:tc>
          <w:tcPr>
            <w:tcW w:w="4876" w:type="dxa"/>
            <w:tcBorders>
              <w:top w:val="nil"/>
              <w:left w:val="nil"/>
              <w:bottom w:val="nil"/>
              <w:right w:val="nil"/>
            </w:tcBorders>
          </w:tcPr>
          <w:p w14:paraId="4074F233" w14:textId="7ABB9815" w:rsidR="00E64FBC" w:rsidRPr="0065632A" w:rsidRDefault="00E64FBC" w:rsidP="00593685">
            <w:pPr>
              <w:pStyle w:val="Normal6a"/>
            </w:pPr>
            <w:r w:rsidRPr="0065632A">
              <w:rPr>
                <w:b/>
                <w:i/>
              </w:rPr>
              <w:t xml:space="preserve">ricorda i gravi vincoli alla crescita e allo sviluppo generati dagli elevati livelli di debito pubblico e le </w:t>
            </w:r>
            <w:r w:rsidR="00593685">
              <w:rPr>
                <w:b/>
                <w:i/>
              </w:rPr>
              <w:t>loro</w:t>
            </w:r>
            <w:r w:rsidRPr="0065632A">
              <w:rPr>
                <w:b/>
                <w:i/>
              </w:rPr>
              <w:t xml:space="preserve"> implicazioni in termini di margine di bilancio a disposizione dei paesi dell'America latina; ricorda che la crisi del debito genera pesanti costi economici e sociali, con effetti duraturi sulla povertà e sulla disuguaglianza; osserva con preoccupazione, in tale contesto, che il Global Gateway rischia di aggravare la crisi del debito nei paesi ALC; sottolinea la necessità di una valutazione continua del Global Gateway per valutarne l'efficacia e la direzione strategica; ricorda ancora una volta, in tale contesto, la necessità di applicare le prerogative parlamentari in materia di controllo democratico e di controllo sulle iniziative del Global Gateway;</w:t>
            </w:r>
          </w:p>
        </w:tc>
      </w:tr>
    </w:tbl>
    <w:p w14:paraId="796CB5F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A8DDEEE" w14:textId="77777777" w:rsidR="00E64FBC" w:rsidRPr="0065632A" w:rsidRDefault="00E64FBC" w:rsidP="00E64FBC">
      <w:r w:rsidRPr="0065632A">
        <w:rPr>
          <w:rStyle w:val="HideTWBExt"/>
        </w:rPr>
        <w:t>&lt;/Amend&gt;</w:t>
      </w:r>
    </w:p>
    <w:p w14:paraId="36E380D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265</w:t>
      </w:r>
      <w:r w:rsidRPr="0065632A">
        <w:rPr>
          <w:rStyle w:val="HideTWBExt"/>
        </w:rPr>
        <w:t>&lt;/NumAm&gt;</w:t>
      </w:r>
    </w:p>
    <w:p w14:paraId="50D327A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FA50031" w14:textId="77777777" w:rsidR="00E64FBC" w:rsidRPr="0065632A" w:rsidRDefault="00E64FBC" w:rsidP="00E64FBC">
      <w:pPr>
        <w:pStyle w:val="NormalBold"/>
      </w:pPr>
      <w:r w:rsidRPr="0065632A">
        <w:rPr>
          <w:rStyle w:val="HideTWBExt"/>
          <w:b w:val="0"/>
        </w:rPr>
        <w:t>&lt;/RepeatBlock-By&gt;</w:t>
      </w:r>
    </w:p>
    <w:p w14:paraId="08053F6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C5F1A74" w14:textId="77777777" w:rsidR="00E64FBC" w:rsidRPr="0065632A" w:rsidRDefault="00E64FBC" w:rsidP="00E64FBC">
      <w:pPr>
        <w:pStyle w:val="NormalBold"/>
      </w:pPr>
      <w:r w:rsidRPr="0065632A">
        <w:rPr>
          <w:rStyle w:val="HideTWBExt"/>
        </w:rPr>
        <w:t>&lt;Article&gt;</w:t>
      </w:r>
      <w:r w:rsidRPr="0065632A">
        <w:t>Paragrafo 11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614F91E" w14:textId="77777777" w:rsidTr="00332B56">
        <w:trPr>
          <w:trHeight w:hRule="exact" w:val="240"/>
          <w:jc w:val="center"/>
        </w:trPr>
        <w:tc>
          <w:tcPr>
            <w:tcW w:w="9752" w:type="dxa"/>
            <w:gridSpan w:val="2"/>
            <w:tcBorders>
              <w:top w:val="nil"/>
              <w:left w:val="nil"/>
              <w:bottom w:val="nil"/>
              <w:right w:val="nil"/>
            </w:tcBorders>
          </w:tcPr>
          <w:p w14:paraId="7786B685" w14:textId="77777777" w:rsidR="00E64FBC" w:rsidRPr="0065632A" w:rsidRDefault="00E64FBC" w:rsidP="00332B56"/>
        </w:tc>
      </w:tr>
      <w:tr w:rsidR="00E64FBC" w:rsidRPr="0065632A" w14:paraId="1DC83DD5" w14:textId="77777777" w:rsidTr="00332B56">
        <w:trPr>
          <w:trHeight w:val="240"/>
          <w:jc w:val="center"/>
        </w:trPr>
        <w:tc>
          <w:tcPr>
            <w:tcW w:w="4876" w:type="dxa"/>
            <w:tcBorders>
              <w:top w:val="nil"/>
              <w:left w:val="nil"/>
              <w:bottom w:val="nil"/>
              <w:right w:val="nil"/>
            </w:tcBorders>
          </w:tcPr>
          <w:p w14:paraId="6DA59D7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597709F" w14:textId="77777777" w:rsidR="00E64FBC" w:rsidRPr="0065632A" w:rsidRDefault="00E64FBC" w:rsidP="00332B56">
            <w:pPr>
              <w:pStyle w:val="AmColumnHeading"/>
            </w:pPr>
            <w:r w:rsidRPr="0065632A">
              <w:t>Emendamento</w:t>
            </w:r>
          </w:p>
        </w:tc>
      </w:tr>
      <w:tr w:rsidR="00E64FBC" w:rsidRPr="0065632A" w14:paraId="5BC089A2" w14:textId="77777777" w:rsidTr="00332B56">
        <w:trPr>
          <w:jc w:val="center"/>
        </w:trPr>
        <w:tc>
          <w:tcPr>
            <w:tcW w:w="4876" w:type="dxa"/>
            <w:tcBorders>
              <w:top w:val="nil"/>
              <w:left w:val="nil"/>
              <w:bottom w:val="nil"/>
              <w:right w:val="nil"/>
            </w:tcBorders>
          </w:tcPr>
          <w:p w14:paraId="25F8E574" w14:textId="77777777" w:rsidR="00E64FBC" w:rsidRPr="0065632A" w:rsidRDefault="00E64FBC" w:rsidP="00332B56">
            <w:pPr>
              <w:pStyle w:val="Normal6a"/>
            </w:pPr>
          </w:p>
        </w:tc>
        <w:tc>
          <w:tcPr>
            <w:tcW w:w="4876" w:type="dxa"/>
            <w:tcBorders>
              <w:top w:val="nil"/>
              <w:left w:val="nil"/>
              <w:bottom w:val="nil"/>
              <w:right w:val="nil"/>
            </w:tcBorders>
          </w:tcPr>
          <w:p w14:paraId="58875B25" w14:textId="77777777" w:rsidR="00E64FBC" w:rsidRPr="0065632A" w:rsidRDefault="00E64FBC" w:rsidP="00332B56">
            <w:pPr>
              <w:pStyle w:val="Normal6a"/>
            </w:pPr>
            <w:r w:rsidRPr="0065632A">
              <w:rPr>
                <w:b/>
                <w:i/>
              </w:rPr>
              <w:t>11 ter.</w:t>
            </w:r>
            <w:r w:rsidRPr="0065632A">
              <w:tab/>
            </w:r>
            <w:r w:rsidRPr="0065632A">
              <w:rPr>
                <w:b/>
                <w:i/>
              </w:rPr>
              <w:t>sottolinea l'importanza di rafforzare i partenariati UE-ALC nel settore digitale ampliando l'infrastruttura digitale sicura e sostenibile, anche attraverso la strategia Global Gateway; sottolinea che tali investimenti dovrebbero mirare a garantire un accesso digitale universale e a prezzi abbordabili, in particolare per le popolazioni più vulnerabili e le zone remote; chiede che la transizione digitale sia guidata dai principi di inclusività, accessibilità e sostenibilità ambientale, garantendo che contribuisca a ridurre le disuguaglianze sociali ed economiche, anziché ampliarle;</w:t>
            </w:r>
          </w:p>
        </w:tc>
      </w:tr>
    </w:tbl>
    <w:p w14:paraId="046CFAF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3E4E43E" w14:textId="77777777" w:rsidR="00E64FBC" w:rsidRPr="0065632A" w:rsidRDefault="00E64FBC" w:rsidP="00E64FBC">
      <w:r w:rsidRPr="0065632A">
        <w:rPr>
          <w:rStyle w:val="HideTWBExt"/>
        </w:rPr>
        <w:t>&lt;/Amend&gt;</w:t>
      </w:r>
    </w:p>
    <w:p w14:paraId="25171E1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266</w:t>
      </w:r>
      <w:r w:rsidRPr="0065632A">
        <w:rPr>
          <w:rStyle w:val="HideTWBExt"/>
        </w:rPr>
        <w:t>&lt;/NumAm&gt;</w:t>
      </w:r>
    </w:p>
    <w:p w14:paraId="02EA5F62"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7459D75A" w14:textId="77777777" w:rsidR="00E64FBC" w:rsidRPr="0065632A" w:rsidRDefault="00E64FBC" w:rsidP="00E64FBC">
      <w:pPr>
        <w:pStyle w:val="NormalBold"/>
      </w:pPr>
      <w:r w:rsidRPr="0065632A">
        <w:rPr>
          <w:rStyle w:val="HideTWBExt"/>
          <w:b w:val="0"/>
        </w:rPr>
        <w:t>&lt;/RepeatBlock-By&gt;</w:t>
      </w:r>
    </w:p>
    <w:p w14:paraId="35A7885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726C62D" w14:textId="77777777" w:rsidR="00E64FBC" w:rsidRPr="0065632A" w:rsidRDefault="00E64FBC" w:rsidP="00E64FBC">
      <w:pPr>
        <w:pStyle w:val="NormalBold"/>
      </w:pPr>
      <w:r w:rsidRPr="0065632A">
        <w:rPr>
          <w:rStyle w:val="HideTWBExt"/>
        </w:rPr>
        <w:t>&lt;Article&gt;</w:t>
      </w:r>
      <w:r w:rsidRPr="0065632A">
        <w:t>Paragrafo 11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3307C4A" w14:textId="77777777" w:rsidTr="00332B56">
        <w:trPr>
          <w:trHeight w:hRule="exact" w:val="240"/>
          <w:jc w:val="center"/>
        </w:trPr>
        <w:tc>
          <w:tcPr>
            <w:tcW w:w="9752" w:type="dxa"/>
            <w:gridSpan w:val="2"/>
            <w:tcBorders>
              <w:top w:val="nil"/>
              <w:left w:val="nil"/>
              <w:bottom w:val="nil"/>
              <w:right w:val="nil"/>
            </w:tcBorders>
          </w:tcPr>
          <w:p w14:paraId="258D9241" w14:textId="77777777" w:rsidR="00E64FBC" w:rsidRPr="0065632A" w:rsidRDefault="00E64FBC" w:rsidP="00332B56"/>
        </w:tc>
      </w:tr>
      <w:tr w:rsidR="00E64FBC" w:rsidRPr="0065632A" w14:paraId="43039E4B" w14:textId="77777777" w:rsidTr="00332B56">
        <w:trPr>
          <w:trHeight w:val="240"/>
          <w:jc w:val="center"/>
        </w:trPr>
        <w:tc>
          <w:tcPr>
            <w:tcW w:w="4876" w:type="dxa"/>
            <w:tcBorders>
              <w:top w:val="nil"/>
              <w:left w:val="nil"/>
              <w:bottom w:val="nil"/>
              <w:right w:val="nil"/>
            </w:tcBorders>
          </w:tcPr>
          <w:p w14:paraId="361CF0F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F54CB30" w14:textId="77777777" w:rsidR="00E64FBC" w:rsidRPr="0065632A" w:rsidRDefault="00E64FBC" w:rsidP="00332B56">
            <w:pPr>
              <w:pStyle w:val="AmColumnHeading"/>
            </w:pPr>
            <w:r w:rsidRPr="0065632A">
              <w:t>Emendamento</w:t>
            </w:r>
          </w:p>
        </w:tc>
      </w:tr>
      <w:tr w:rsidR="00E64FBC" w:rsidRPr="0065632A" w14:paraId="17D0C01E" w14:textId="77777777" w:rsidTr="00332B56">
        <w:trPr>
          <w:jc w:val="center"/>
        </w:trPr>
        <w:tc>
          <w:tcPr>
            <w:tcW w:w="4876" w:type="dxa"/>
            <w:tcBorders>
              <w:top w:val="nil"/>
              <w:left w:val="nil"/>
              <w:bottom w:val="nil"/>
              <w:right w:val="nil"/>
            </w:tcBorders>
          </w:tcPr>
          <w:p w14:paraId="7CDC8360" w14:textId="77777777" w:rsidR="00E64FBC" w:rsidRPr="0065632A" w:rsidRDefault="00E64FBC" w:rsidP="00332B56">
            <w:pPr>
              <w:pStyle w:val="Normal6a"/>
            </w:pPr>
          </w:p>
        </w:tc>
        <w:tc>
          <w:tcPr>
            <w:tcW w:w="4876" w:type="dxa"/>
            <w:tcBorders>
              <w:top w:val="nil"/>
              <w:left w:val="nil"/>
              <w:bottom w:val="nil"/>
              <w:right w:val="nil"/>
            </w:tcBorders>
          </w:tcPr>
          <w:p w14:paraId="32A8FBCD" w14:textId="77777777" w:rsidR="00E64FBC" w:rsidRPr="0065632A" w:rsidRDefault="00E64FBC" w:rsidP="00332B56">
            <w:pPr>
              <w:pStyle w:val="Normal6a"/>
            </w:pPr>
            <w:r w:rsidRPr="0065632A">
              <w:rPr>
                <w:b/>
                <w:i/>
              </w:rPr>
              <w:t>11 ter.</w:t>
            </w:r>
            <w:r w:rsidRPr="0065632A">
              <w:tab/>
            </w:r>
            <w:r w:rsidRPr="0065632A">
              <w:rPr>
                <w:b/>
                <w:i/>
              </w:rPr>
              <w:t>ricorda l'importanza dell'inclusione sociale e della parità di genere nella cooperazione dell'UE con la regione ai fini del conseguimento degli obiettivi di sviluppo sostenibile;</w:t>
            </w:r>
          </w:p>
        </w:tc>
      </w:tr>
    </w:tbl>
    <w:p w14:paraId="3E66EDC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DBDC670" w14:textId="77777777" w:rsidR="00E64FBC" w:rsidRPr="0065632A" w:rsidRDefault="00E64FBC" w:rsidP="00E64FBC">
      <w:r w:rsidRPr="0065632A">
        <w:rPr>
          <w:rStyle w:val="HideTWBExt"/>
        </w:rPr>
        <w:t>&lt;/Amend&gt;</w:t>
      </w:r>
    </w:p>
    <w:p w14:paraId="033D35D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267</w:t>
      </w:r>
      <w:r w:rsidRPr="0065632A">
        <w:rPr>
          <w:rStyle w:val="HideTWBExt"/>
        </w:rPr>
        <w:t>&lt;/NumAm&gt;</w:t>
      </w:r>
    </w:p>
    <w:p w14:paraId="5E46973F"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5525438C" w14:textId="77777777" w:rsidR="00E64FBC" w:rsidRPr="0065632A" w:rsidRDefault="00E64FBC" w:rsidP="00E64FBC">
      <w:pPr>
        <w:pStyle w:val="NormalBold"/>
      </w:pPr>
      <w:r w:rsidRPr="0065632A">
        <w:rPr>
          <w:rStyle w:val="HideTWBExt"/>
          <w:b w:val="0"/>
        </w:rPr>
        <w:t>&lt;/RepeatBlock-By&gt;</w:t>
      </w:r>
    </w:p>
    <w:p w14:paraId="119D45C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98A96B1" w14:textId="77777777" w:rsidR="00E64FBC" w:rsidRPr="0065632A" w:rsidRDefault="00E64FBC" w:rsidP="00E64FBC">
      <w:pPr>
        <w:pStyle w:val="NormalBold"/>
      </w:pPr>
      <w:r w:rsidRPr="0065632A">
        <w:rPr>
          <w:rStyle w:val="HideTWBExt"/>
        </w:rPr>
        <w:t>&lt;Article&gt;</w:t>
      </w:r>
      <w:r w:rsidRPr="0065632A">
        <w:t>Paragrafo 11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CA8F4A8" w14:textId="77777777" w:rsidTr="00332B56">
        <w:trPr>
          <w:trHeight w:hRule="exact" w:val="240"/>
          <w:jc w:val="center"/>
        </w:trPr>
        <w:tc>
          <w:tcPr>
            <w:tcW w:w="9752" w:type="dxa"/>
            <w:gridSpan w:val="2"/>
            <w:tcBorders>
              <w:top w:val="nil"/>
              <w:left w:val="nil"/>
              <w:bottom w:val="nil"/>
              <w:right w:val="nil"/>
            </w:tcBorders>
          </w:tcPr>
          <w:p w14:paraId="34C3F55E" w14:textId="77777777" w:rsidR="00E64FBC" w:rsidRPr="0065632A" w:rsidRDefault="00E64FBC" w:rsidP="00332B56"/>
        </w:tc>
      </w:tr>
      <w:tr w:rsidR="00E64FBC" w:rsidRPr="0065632A" w14:paraId="3FE1F27A" w14:textId="77777777" w:rsidTr="00332B56">
        <w:trPr>
          <w:trHeight w:val="240"/>
          <w:jc w:val="center"/>
        </w:trPr>
        <w:tc>
          <w:tcPr>
            <w:tcW w:w="4876" w:type="dxa"/>
            <w:tcBorders>
              <w:top w:val="nil"/>
              <w:left w:val="nil"/>
              <w:bottom w:val="nil"/>
              <w:right w:val="nil"/>
            </w:tcBorders>
          </w:tcPr>
          <w:p w14:paraId="58BEC53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9A1D12A" w14:textId="77777777" w:rsidR="00E64FBC" w:rsidRPr="0065632A" w:rsidRDefault="00E64FBC" w:rsidP="00332B56">
            <w:pPr>
              <w:pStyle w:val="AmColumnHeading"/>
            </w:pPr>
            <w:r w:rsidRPr="0065632A">
              <w:t>Emendamento</w:t>
            </w:r>
          </w:p>
        </w:tc>
      </w:tr>
      <w:tr w:rsidR="00E64FBC" w:rsidRPr="0065632A" w14:paraId="5A89E885" w14:textId="77777777" w:rsidTr="00332B56">
        <w:trPr>
          <w:jc w:val="center"/>
        </w:trPr>
        <w:tc>
          <w:tcPr>
            <w:tcW w:w="4876" w:type="dxa"/>
            <w:tcBorders>
              <w:top w:val="nil"/>
              <w:left w:val="nil"/>
              <w:bottom w:val="nil"/>
              <w:right w:val="nil"/>
            </w:tcBorders>
          </w:tcPr>
          <w:p w14:paraId="5A201154" w14:textId="77777777" w:rsidR="00E64FBC" w:rsidRPr="0065632A" w:rsidRDefault="00E64FBC" w:rsidP="00332B56">
            <w:pPr>
              <w:pStyle w:val="Normal6a"/>
            </w:pPr>
          </w:p>
        </w:tc>
        <w:tc>
          <w:tcPr>
            <w:tcW w:w="4876" w:type="dxa"/>
            <w:tcBorders>
              <w:top w:val="nil"/>
              <w:left w:val="nil"/>
              <w:bottom w:val="nil"/>
              <w:right w:val="nil"/>
            </w:tcBorders>
          </w:tcPr>
          <w:p w14:paraId="1B45A9A5" w14:textId="1C4C7631" w:rsidR="00E64FBC" w:rsidRPr="0065632A" w:rsidRDefault="00E64FBC" w:rsidP="00593685">
            <w:pPr>
              <w:pStyle w:val="Normal6a"/>
            </w:pPr>
            <w:r w:rsidRPr="0065632A">
              <w:rPr>
                <w:b/>
                <w:i/>
              </w:rPr>
              <w:t>11 quater.</w:t>
            </w:r>
            <w:r w:rsidRPr="0065632A">
              <w:tab/>
            </w:r>
            <w:r w:rsidRPr="0065632A">
              <w:rPr>
                <w:b/>
                <w:i/>
              </w:rPr>
              <w:t xml:space="preserve">si compiace del memorandum d'intesa volto a rafforzare la cooperazione in materia di gestione integrata del rischio di catastrofi firmato nel maggio 2024 a Barbados dall'Unione europea e da vari attori regionali e nazionali e incoraggia vivamente la conclusione dei processi di firma in sospeso; riconosce i continui sforzi di solidarietà compiuti dai paesi ALC e dall'Unione europea </w:t>
            </w:r>
            <w:r w:rsidR="00593685">
              <w:rPr>
                <w:b/>
                <w:i/>
              </w:rPr>
              <w:t>di</w:t>
            </w:r>
            <w:r w:rsidRPr="0065632A">
              <w:rPr>
                <w:b/>
                <w:i/>
              </w:rPr>
              <w:t xml:space="preserve"> fronte </w:t>
            </w:r>
            <w:r w:rsidR="00593685">
              <w:rPr>
                <w:b/>
                <w:i/>
              </w:rPr>
              <w:t>agli</w:t>
            </w:r>
            <w:r w:rsidRPr="0065632A">
              <w:rPr>
                <w:b/>
                <w:i/>
              </w:rPr>
              <w:t xml:space="preserve"> effetti dei cambiamenti climatici e degli shock esogeni che hanno colpito in modo sproporzionato i paesi più vulnerabili dei Caraibi e dell'America centrale;</w:t>
            </w:r>
          </w:p>
        </w:tc>
      </w:tr>
    </w:tbl>
    <w:p w14:paraId="77AA1E6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45CC7A1" w14:textId="77777777" w:rsidR="00E64FBC" w:rsidRPr="0065632A" w:rsidRDefault="00E64FBC" w:rsidP="00E64FBC">
      <w:r w:rsidRPr="0065632A">
        <w:rPr>
          <w:rStyle w:val="HideTWBExt"/>
        </w:rPr>
        <w:t>&lt;/Amend&gt;</w:t>
      </w:r>
    </w:p>
    <w:p w14:paraId="33B1012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268</w:t>
      </w:r>
      <w:r w:rsidRPr="0065632A">
        <w:rPr>
          <w:rStyle w:val="HideTWBExt"/>
        </w:rPr>
        <w:t>&lt;/NumAm&gt;</w:t>
      </w:r>
    </w:p>
    <w:p w14:paraId="28852469"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16D28652"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2577B7C8" w14:textId="77777777" w:rsidR="00E64FBC" w:rsidRPr="0065632A" w:rsidRDefault="00E64FBC" w:rsidP="00E64FBC">
      <w:pPr>
        <w:pStyle w:val="NormalBold"/>
      </w:pPr>
      <w:r w:rsidRPr="0065632A">
        <w:rPr>
          <w:rStyle w:val="HideTWBExt"/>
          <w:b w:val="0"/>
        </w:rPr>
        <w:t>&lt;/RepeatBlock-By&gt;</w:t>
      </w:r>
    </w:p>
    <w:p w14:paraId="7CD22BC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5E64D02" w14:textId="77777777" w:rsidR="00E64FBC" w:rsidRPr="0065632A" w:rsidRDefault="00E64FBC" w:rsidP="00E64FBC">
      <w:pPr>
        <w:pStyle w:val="NormalBold"/>
      </w:pPr>
      <w:r w:rsidRPr="0065632A">
        <w:rPr>
          <w:rStyle w:val="HideTWBExt"/>
        </w:rPr>
        <w:t>&lt;Article&gt;</w:t>
      </w:r>
      <w:r w:rsidRPr="0065632A">
        <w:t>Titolo 3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A5BFBD7" w14:textId="77777777" w:rsidTr="00332B56">
        <w:trPr>
          <w:trHeight w:hRule="exact" w:val="240"/>
          <w:jc w:val="center"/>
        </w:trPr>
        <w:tc>
          <w:tcPr>
            <w:tcW w:w="9752" w:type="dxa"/>
            <w:gridSpan w:val="2"/>
            <w:tcBorders>
              <w:top w:val="nil"/>
              <w:left w:val="nil"/>
              <w:bottom w:val="nil"/>
              <w:right w:val="nil"/>
            </w:tcBorders>
          </w:tcPr>
          <w:p w14:paraId="0F2505CB" w14:textId="77777777" w:rsidR="00E64FBC" w:rsidRPr="0065632A" w:rsidRDefault="00E64FBC" w:rsidP="00332B56"/>
        </w:tc>
      </w:tr>
      <w:tr w:rsidR="00E64FBC" w:rsidRPr="0065632A" w14:paraId="57D50424" w14:textId="77777777" w:rsidTr="00332B56">
        <w:trPr>
          <w:trHeight w:val="240"/>
          <w:jc w:val="center"/>
        </w:trPr>
        <w:tc>
          <w:tcPr>
            <w:tcW w:w="4876" w:type="dxa"/>
            <w:tcBorders>
              <w:top w:val="nil"/>
              <w:left w:val="nil"/>
              <w:bottom w:val="nil"/>
              <w:right w:val="nil"/>
            </w:tcBorders>
          </w:tcPr>
          <w:p w14:paraId="55D9185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4875BAF" w14:textId="77777777" w:rsidR="00E64FBC" w:rsidRPr="0065632A" w:rsidRDefault="00E64FBC" w:rsidP="00332B56">
            <w:pPr>
              <w:pStyle w:val="AmColumnHeading"/>
            </w:pPr>
            <w:r w:rsidRPr="0065632A">
              <w:t>Emendamento</w:t>
            </w:r>
          </w:p>
        </w:tc>
      </w:tr>
      <w:tr w:rsidR="00E64FBC" w:rsidRPr="0065632A" w14:paraId="312925C1" w14:textId="77777777" w:rsidTr="00332B56">
        <w:trPr>
          <w:jc w:val="center"/>
        </w:trPr>
        <w:tc>
          <w:tcPr>
            <w:tcW w:w="4876" w:type="dxa"/>
            <w:tcBorders>
              <w:top w:val="nil"/>
              <w:left w:val="nil"/>
              <w:bottom w:val="nil"/>
              <w:right w:val="nil"/>
            </w:tcBorders>
          </w:tcPr>
          <w:p w14:paraId="220CC26E" w14:textId="77777777" w:rsidR="00E64FBC" w:rsidRPr="0065632A" w:rsidRDefault="00E64FBC" w:rsidP="00332B56">
            <w:pPr>
              <w:pStyle w:val="Normal6a"/>
            </w:pPr>
          </w:p>
        </w:tc>
        <w:tc>
          <w:tcPr>
            <w:tcW w:w="4876" w:type="dxa"/>
            <w:tcBorders>
              <w:top w:val="nil"/>
              <w:left w:val="nil"/>
              <w:bottom w:val="nil"/>
              <w:right w:val="nil"/>
            </w:tcBorders>
          </w:tcPr>
          <w:p w14:paraId="5E8BB845" w14:textId="77777777" w:rsidR="00E64FBC" w:rsidRPr="0065632A" w:rsidRDefault="00E64FBC" w:rsidP="00332B56">
            <w:pPr>
              <w:pStyle w:val="Normal6a"/>
            </w:pPr>
            <w:r w:rsidRPr="0065632A">
              <w:rPr>
                <w:b/>
                <w:i/>
              </w:rPr>
              <w:t>sottolinea che, parallelamente all'iniziativa Global Gateway, occorre preservare i canali di cooperazione tradizionali nei paesi ALC; invita l'UE ad aumentare i finanziamenti a favore dei programmi per i diritti umani, la democrazia e la società civile nella regione e a garantire che gli stanziamenti a favore del programma geografico per le Americhe e i Caraibi, che sono attualmente i più modesti tra tutte le regioni, siano quantomeno mantenuti invariati;</w:t>
            </w:r>
          </w:p>
        </w:tc>
      </w:tr>
    </w:tbl>
    <w:p w14:paraId="129A2C2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F9D12F0" w14:textId="77777777" w:rsidR="00E64FBC" w:rsidRPr="0065632A" w:rsidRDefault="00E64FBC" w:rsidP="00E64FBC">
      <w:r w:rsidRPr="0065632A">
        <w:rPr>
          <w:rStyle w:val="HideTWBExt"/>
        </w:rPr>
        <w:t>&lt;/Amend&gt;</w:t>
      </w:r>
    </w:p>
    <w:p w14:paraId="7F232DB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269</w:t>
      </w:r>
      <w:r w:rsidRPr="0065632A">
        <w:rPr>
          <w:rStyle w:val="HideTWBExt"/>
        </w:rPr>
        <w:t>&lt;/NumAm&gt;</w:t>
      </w:r>
    </w:p>
    <w:p w14:paraId="039DDAF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9E5F797" w14:textId="77777777" w:rsidR="00E64FBC" w:rsidRPr="0065632A" w:rsidRDefault="00E64FBC" w:rsidP="00E64FBC">
      <w:pPr>
        <w:pStyle w:val="NormalBold"/>
      </w:pPr>
      <w:r w:rsidRPr="0065632A">
        <w:rPr>
          <w:rStyle w:val="HideTWBExt"/>
          <w:b w:val="0"/>
        </w:rPr>
        <w:t>&lt;/RepeatBlock-By&gt;</w:t>
      </w:r>
    </w:p>
    <w:p w14:paraId="66584F1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4DF337E" w14:textId="77777777" w:rsidR="00E64FBC" w:rsidRPr="0065632A" w:rsidRDefault="00E64FBC" w:rsidP="00E64FBC">
      <w:pPr>
        <w:pStyle w:val="NormalBold"/>
      </w:pPr>
      <w:r w:rsidRPr="0065632A">
        <w:rPr>
          <w:rStyle w:val="HideTWBExt"/>
        </w:rPr>
        <w:t>&lt;Article&gt;</w:t>
      </w:r>
      <w:r w:rsidRPr="0065632A">
        <w:t>Titolo 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79D8CD1" w14:textId="77777777" w:rsidTr="00332B56">
        <w:trPr>
          <w:trHeight w:hRule="exact" w:val="240"/>
          <w:jc w:val="center"/>
        </w:trPr>
        <w:tc>
          <w:tcPr>
            <w:tcW w:w="9752" w:type="dxa"/>
            <w:gridSpan w:val="2"/>
            <w:tcBorders>
              <w:top w:val="nil"/>
              <w:left w:val="nil"/>
              <w:bottom w:val="nil"/>
              <w:right w:val="nil"/>
            </w:tcBorders>
          </w:tcPr>
          <w:p w14:paraId="61C75891" w14:textId="77777777" w:rsidR="00E64FBC" w:rsidRPr="0065632A" w:rsidRDefault="00E64FBC" w:rsidP="00332B56"/>
        </w:tc>
      </w:tr>
      <w:tr w:rsidR="00E64FBC" w:rsidRPr="0065632A" w14:paraId="10055AFE" w14:textId="77777777" w:rsidTr="00332B56">
        <w:trPr>
          <w:trHeight w:val="240"/>
          <w:jc w:val="center"/>
        </w:trPr>
        <w:tc>
          <w:tcPr>
            <w:tcW w:w="4876" w:type="dxa"/>
            <w:tcBorders>
              <w:top w:val="nil"/>
              <w:left w:val="nil"/>
              <w:bottom w:val="nil"/>
              <w:right w:val="nil"/>
            </w:tcBorders>
          </w:tcPr>
          <w:p w14:paraId="322FF51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4DAFC13" w14:textId="77777777" w:rsidR="00E64FBC" w:rsidRPr="0065632A" w:rsidRDefault="00E64FBC" w:rsidP="00332B56">
            <w:pPr>
              <w:pStyle w:val="AmColumnHeading"/>
            </w:pPr>
            <w:r w:rsidRPr="0065632A">
              <w:t>Emendamento</w:t>
            </w:r>
          </w:p>
        </w:tc>
      </w:tr>
      <w:tr w:rsidR="00E64FBC" w:rsidRPr="0065632A" w14:paraId="394801C1" w14:textId="77777777" w:rsidTr="00332B56">
        <w:trPr>
          <w:jc w:val="center"/>
        </w:trPr>
        <w:tc>
          <w:tcPr>
            <w:tcW w:w="4876" w:type="dxa"/>
            <w:tcBorders>
              <w:top w:val="nil"/>
              <w:left w:val="nil"/>
              <w:bottom w:val="nil"/>
              <w:right w:val="nil"/>
            </w:tcBorders>
          </w:tcPr>
          <w:p w14:paraId="38807FF1" w14:textId="77777777" w:rsidR="00E64FBC" w:rsidRPr="0065632A" w:rsidRDefault="00E64FBC" w:rsidP="00332B56">
            <w:pPr>
              <w:pStyle w:val="Normal6a"/>
            </w:pPr>
            <w:r w:rsidRPr="0065632A">
              <w:t>Cooperazione in materia di sicurezza</w:t>
            </w:r>
          </w:p>
        </w:tc>
        <w:tc>
          <w:tcPr>
            <w:tcW w:w="4876" w:type="dxa"/>
            <w:tcBorders>
              <w:top w:val="nil"/>
              <w:left w:val="nil"/>
              <w:bottom w:val="nil"/>
              <w:right w:val="nil"/>
            </w:tcBorders>
          </w:tcPr>
          <w:p w14:paraId="34B906D6" w14:textId="77777777" w:rsidR="00E64FBC" w:rsidRPr="0065632A" w:rsidRDefault="00E64FBC" w:rsidP="00332B56">
            <w:pPr>
              <w:pStyle w:val="Normal6a"/>
            </w:pPr>
            <w:r w:rsidRPr="0065632A">
              <w:t xml:space="preserve">Cooperazione in materia di sicurezza </w:t>
            </w:r>
            <w:r w:rsidRPr="0065632A">
              <w:rPr>
                <w:b/>
                <w:i/>
              </w:rPr>
              <w:t>e lotta contro il traffico di stupefacenti</w:t>
            </w:r>
          </w:p>
        </w:tc>
      </w:tr>
    </w:tbl>
    <w:p w14:paraId="1A7823E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E071AA2" w14:textId="77777777" w:rsidR="00E64FBC" w:rsidRPr="0065632A" w:rsidRDefault="00E64FBC" w:rsidP="00E64FBC">
      <w:r w:rsidRPr="0065632A">
        <w:rPr>
          <w:rStyle w:val="HideTWBExt"/>
        </w:rPr>
        <w:t>&lt;/Amend&gt;</w:t>
      </w:r>
    </w:p>
    <w:p w14:paraId="3B0804F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270</w:t>
      </w:r>
      <w:r w:rsidRPr="0065632A">
        <w:rPr>
          <w:rStyle w:val="HideTWBExt"/>
        </w:rPr>
        <w:t>&lt;/NumAm&gt;</w:t>
      </w:r>
    </w:p>
    <w:p w14:paraId="3DB3ADF5" w14:textId="77777777" w:rsidR="00E64FBC" w:rsidRPr="0065632A" w:rsidRDefault="00E64FBC" w:rsidP="00E64FBC">
      <w:pPr>
        <w:pStyle w:val="NormalBold"/>
      </w:pPr>
      <w:r w:rsidRPr="0065632A">
        <w:rPr>
          <w:rStyle w:val="HideTWBExt"/>
          <w:b w:val="0"/>
        </w:rPr>
        <w:t>&lt;RepeatBlock-By&gt;&lt;Members&gt;</w:t>
      </w:r>
      <w:r w:rsidRPr="0065632A">
        <w:t>Hermann Tertsch, Jorge Martín Frías, António Tânger Corrêa, Roberto Vannacci, Silvia Sardone</w:t>
      </w:r>
      <w:r w:rsidRPr="0065632A">
        <w:rPr>
          <w:rStyle w:val="HideTWBExt"/>
          <w:b w:val="0"/>
        </w:rPr>
        <w:t>&lt;/Members&gt;</w:t>
      </w:r>
    </w:p>
    <w:p w14:paraId="31256041" w14:textId="77777777" w:rsidR="00E64FBC" w:rsidRPr="0065632A" w:rsidRDefault="00E64FBC" w:rsidP="00E64FBC">
      <w:pPr>
        <w:pStyle w:val="NormalBold"/>
      </w:pPr>
      <w:r w:rsidRPr="0065632A">
        <w:rPr>
          <w:rStyle w:val="HideTWBExt"/>
          <w:b w:val="0"/>
        </w:rPr>
        <w:t>&lt;/RepeatBlock-By&gt;</w:t>
      </w:r>
    </w:p>
    <w:p w14:paraId="01EA65B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84C2D77" w14:textId="77777777" w:rsidR="00E64FBC" w:rsidRPr="0065632A" w:rsidRDefault="00E64FBC" w:rsidP="00E64FBC">
      <w:pPr>
        <w:pStyle w:val="NormalBold"/>
      </w:pPr>
      <w:r w:rsidRPr="0065632A">
        <w:rPr>
          <w:rStyle w:val="HideTWBExt"/>
        </w:rPr>
        <w:t>&lt;Article&gt;</w:t>
      </w:r>
      <w:r w:rsidRPr="0065632A">
        <w:t>Paragrafo 12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40A07D0" w14:textId="77777777" w:rsidTr="00332B56">
        <w:trPr>
          <w:trHeight w:hRule="exact" w:val="240"/>
          <w:jc w:val="center"/>
        </w:trPr>
        <w:tc>
          <w:tcPr>
            <w:tcW w:w="9752" w:type="dxa"/>
            <w:gridSpan w:val="2"/>
            <w:tcBorders>
              <w:top w:val="nil"/>
              <w:left w:val="nil"/>
              <w:bottom w:val="nil"/>
              <w:right w:val="nil"/>
            </w:tcBorders>
          </w:tcPr>
          <w:p w14:paraId="3D78F2DE" w14:textId="77777777" w:rsidR="00E64FBC" w:rsidRPr="0065632A" w:rsidRDefault="00E64FBC" w:rsidP="00332B56"/>
        </w:tc>
      </w:tr>
      <w:tr w:rsidR="00E64FBC" w:rsidRPr="0065632A" w14:paraId="5E593C37" w14:textId="77777777" w:rsidTr="00332B56">
        <w:trPr>
          <w:trHeight w:val="240"/>
          <w:jc w:val="center"/>
        </w:trPr>
        <w:tc>
          <w:tcPr>
            <w:tcW w:w="4876" w:type="dxa"/>
            <w:tcBorders>
              <w:top w:val="nil"/>
              <w:left w:val="nil"/>
              <w:bottom w:val="nil"/>
              <w:right w:val="nil"/>
            </w:tcBorders>
          </w:tcPr>
          <w:p w14:paraId="6FDA963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FC2C701" w14:textId="77777777" w:rsidR="00E64FBC" w:rsidRPr="0065632A" w:rsidRDefault="00E64FBC" w:rsidP="00332B56">
            <w:pPr>
              <w:pStyle w:val="AmColumnHeading"/>
            </w:pPr>
            <w:r w:rsidRPr="0065632A">
              <w:t>Emendamento</w:t>
            </w:r>
          </w:p>
        </w:tc>
      </w:tr>
      <w:tr w:rsidR="00E64FBC" w:rsidRPr="0065632A" w14:paraId="48E9AB10" w14:textId="77777777" w:rsidTr="00332B56">
        <w:trPr>
          <w:jc w:val="center"/>
        </w:trPr>
        <w:tc>
          <w:tcPr>
            <w:tcW w:w="4876" w:type="dxa"/>
            <w:tcBorders>
              <w:top w:val="nil"/>
              <w:left w:val="nil"/>
              <w:bottom w:val="nil"/>
              <w:right w:val="nil"/>
            </w:tcBorders>
          </w:tcPr>
          <w:p w14:paraId="2067F56E" w14:textId="77777777" w:rsidR="00E64FBC" w:rsidRPr="0065632A" w:rsidRDefault="00E64FBC" w:rsidP="00332B56">
            <w:pPr>
              <w:pStyle w:val="Normal6a"/>
            </w:pPr>
            <w:r w:rsidRPr="0065632A">
              <w:t>12.</w:t>
            </w:r>
            <w:r w:rsidRPr="0065632A">
              <w:tab/>
              <w:t>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e EL PAcCTO 2.0;</w:t>
            </w:r>
          </w:p>
        </w:tc>
        <w:tc>
          <w:tcPr>
            <w:tcW w:w="4876" w:type="dxa"/>
            <w:tcBorders>
              <w:top w:val="nil"/>
              <w:left w:val="nil"/>
              <w:bottom w:val="nil"/>
              <w:right w:val="nil"/>
            </w:tcBorders>
          </w:tcPr>
          <w:p w14:paraId="4F3F4292" w14:textId="42D89B1F" w:rsidR="00E64FBC" w:rsidRPr="0065632A" w:rsidRDefault="00E64FBC" w:rsidP="00593685">
            <w:pPr>
              <w:pStyle w:val="Normal6a"/>
            </w:pPr>
            <w:r w:rsidRPr="0065632A">
              <w:t>12.</w:t>
            </w:r>
            <w:r w:rsidRPr="0065632A">
              <w:tab/>
              <w:t>esprime preoccupazione per l'aumento della criminalità organizzata e del traffico di stupefacenti nell'ALC e per il traffico illecito di sostanze stupefacenti dalla regione verso l'UE in quantità senza precedenti;</w:t>
            </w:r>
            <w:r w:rsidRPr="0065632A">
              <w:rPr>
                <w:b/>
                <w:i/>
              </w:rPr>
              <w:t xml:space="preserve"> sottolinea la responsabilità del cosiddetto "socialismo del 21º secolo" </w:t>
            </w:r>
            <w:r w:rsidR="00593685">
              <w:rPr>
                <w:b/>
                <w:i/>
              </w:rPr>
              <w:t>nel</w:t>
            </w:r>
            <w:r w:rsidRPr="0065632A">
              <w:rPr>
                <w:b/>
                <w:i/>
              </w:rPr>
              <w:t>l'ascesa dei narco-Stati, in particolare il Venezuela sotto la guida di Nicolás Maduro, capo del Cartello dei Soli; sottolinea come la Spagna stia diventando una porta di accesso all'Europa per queste reti criminali che godono del sostegno di forze politiche; mette in discussione, a tale riguardo, lo scioglimento dell'organismo di coordinamento delle operazioni contro il narcotraffico (OCON-Sur) da parte del governo spagnolo nel settembre 2022;</w:t>
            </w:r>
            <w:r w:rsidRPr="0065632A">
              <w:t xml:space="preserve"> sottolinea la necessità di rafforzare la cooperazione multilaterale nella lotta contro tali minacce attraverso iniziative quali il partenariato UE-ALC in materia di giustizia e sicurezza e EL PAcCTO 2.0;</w:t>
            </w:r>
          </w:p>
        </w:tc>
      </w:tr>
    </w:tbl>
    <w:p w14:paraId="47545E5A"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0AB47EDC" w14:textId="77777777" w:rsidR="00E64FBC" w:rsidRPr="00593685" w:rsidRDefault="00E64FBC" w:rsidP="00E64FBC">
      <w:pPr>
        <w:rPr>
          <w:lang w:val="pl-PL"/>
        </w:rPr>
      </w:pPr>
      <w:r w:rsidRPr="00593685">
        <w:rPr>
          <w:rStyle w:val="HideTWBExt"/>
          <w:lang w:val="pl-PL"/>
        </w:rPr>
        <w:t>&lt;/Amend&gt;</w:t>
      </w:r>
    </w:p>
    <w:p w14:paraId="053FD3B5"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271</w:t>
      </w:r>
      <w:r w:rsidRPr="00593685">
        <w:rPr>
          <w:rStyle w:val="HideTWBExt"/>
          <w:lang w:val="pl-PL"/>
        </w:rPr>
        <w:t>&lt;/NumAm&gt;</w:t>
      </w:r>
    </w:p>
    <w:p w14:paraId="7CA97116"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0B644AE3" w14:textId="77777777" w:rsidR="00E64FBC" w:rsidRPr="00593685" w:rsidRDefault="00E64FBC" w:rsidP="00E64FBC">
      <w:pPr>
        <w:pStyle w:val="NormalBold"/>
        <w:rPr>
          <w:lang w:val="pl-PL"/>
        </w:rPr>
      </w:pPr>
      <w:r w:rsidRPr="00593685">
        <w:rPr>
          <w:rStyle w:val="HideTWBExt"/>
          <w:b w:val="0"/>
          <w:lang w:val="pl-PL"/>
        </w:rPr>
        <w:t>&lt;/RepeatBlock-By&gt;</w:t>
      </w:r>
    </w:p>
    <w:p w14:paraId="21999D8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D3D7E04" w14:textId="77777777" w:rsidR="00E64FBC" w:rsidRPr="0065632A" w:rsidRDefault="00E64FBC" w:rsidP="00E64FBC">
      <w:pPr>
        <w:pStyle w:val="NormalBold"/>
      </w:pPr>
      <w:r w:rsidRPr="0065632A">
        <w:rPr>
          <w:rStyle w:val="HideTWBExt"/>
        </w:rPr>
        <w:t>&lt;Article&gt;</w:t>
      </w:r>
      <w:r w:rsidRPr="0065632A">
        <w:t>Paragrafo 12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A638F0A" w14:textId="77777777" w:rsidTr="00332B56">
        <w:trPr>
          <w:trHeight w:hRule="exact" w:val="240"/>
          <w:jc w:val="center"/>
        </w:trPr>
        <w:tc>
          <w:tcPr>
            <w:tcW w:w="9752" w:type="dxa"/>
            <w:gridSpan w:val="2"/>
            <w:tcBorders>
              <w:top w:val="nil"/>
              <w:left w:val="nil"/>
              <w:bottom w:val="nil"/>
              <w:right w:val="nil"/>
            </w:tcBorders>
          </w:tcPr>
          <w:p w14:paraId="5B1832D9" w14:textId="77777777" w:rsidR="00E64FBC" w:rsidRPr="0065632A" w:rsidRDefault="00E64FBC" w:rsidP="00332B56"/>
        </w:tc>
      </w:tr>
      <w:tr w:rsidR="00E64FBC" w:rsidRPr="0065632A" w14:paraId="5AFFE831" w14:textId="77777777" w:rsidTr="00332B56">
        <w:trPr>
          <w:trHeight w:val="240"/>
          <w:jc w:val="center"/>
        </w:trPr>
        <w:tc>
          <w:tcPr>
            <w:tcW w:w="4876" w:type="dxa"/>
            <w:tcBorders>
              <w:top w:val="nil"/>
              <w:left w:val="nil"/>
              <w:bottom w:val="nil"/>
              <w:right w:val="nil"/>
            </w:tcBorders>
          </w:tcPr>
          <w:p w14:paraId="6873552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B9700A1" w14:textId="77777777" w:rsidR="00E64FBC" w:rsidRPr="0065632A" w:rsidRDefault="00E64FBC" w:rsidP="00332B56">
            <w:pPr>
              <w:pStyle w:val="AmColumnHeading"/>
            </w:pPr>
            <w:r w:rsidRPr="0065632A">
              <w:t>Emendamento</w:t>
            </w:r>
          </w:p>
        </w:tc>
      </w:tr>
      <w:tr w:rsidR="00E64FBC" w:rsidRPr="0065632A" w14:paraId="3DD6EE2C" w14:textId="77777777" w:rsidTr="00332B56">
        <w:trPr>
          <w:jc w:val="center"/>
        </w:trPr>
        <w:tc>
          <w:tcPr>
            <w:tcW w:w="4876" w:type="dxa"/>
            <w:tcBorders>
              <w:top w:val="nil"/>
              <w:left w:val="nil"/>
              <w:bottom w:val="nil"/>
              <w:right w:val="nil"/>
            </w:tcBorders>
          </w:tcPr>
          <w:p w14:paraId="267B997C" w14:textId="77777777" w:rsidR="00E64FBC" w:rsidRPr="0065632A" w:rsidRDefault="00E64FBC" w:rsidP="00332B56">
            <w:pPr>
              <w:pStyle w:val="Normal6a"/>
            </w:pPr>
            <w:r w:rsidRPr="0065632A">
              <w:t>12.</w:t>
            </w:r>
            <w:r w:rsidRPr="0065632A">
              <w:tab/>
              <w:t>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e EL PAcCTO 2.0;</w:t>
            </w:r>
          </w:p>
        </w:tc>
        <w:tc>
          <w:tcPr>
            <w:tcW w:w="4876" w:type="dxa"/>
            <w:tcBorders>
              <w:top w:val="nil"/>
              <w:left w:val="nil"/>
              <w:bottom w:val="nil"/>
              <w:right w:val="nil"/>
            </w:tcBorders>
          </w:tcPr>
          <w:p w14:paraId="6EBC0349" w14:textId="77777777" w:rsidR="00E64FBC" w:rsidRPr="0065632A" w:rsidRDefault="00E64FBC" w:rsidP="00332B56">
            <w:pPr>
              <w:pStyle w:val="Normal6a"/>
            </w:pPr>
            <w:r w:rsidRPr="0065632A">
              <w:t>12.</w:t>
            </w:r>
            <w:r w:rsidRPr="0065632A">
              <w:tab/>
              <w:t xml:space="preserve">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e EL PAcCTO 2.0; </w:t>
            </w:r>
            <w:r w:rsidRPr="0065632A">
              <w:rPr>
                <w:b/>
                <w:i/>
              </w:rPr>
              <w:t>sottolinea l'allarmante livello di cooperazione tra i cartelli messicani della droga e gli attori della Repubblica popolare cinese per quanto riguarda la produzione di fentanil e il suo traffico verso gli Stati Uniti;</w:t>
            </w:r>
            <w:r w:rsidRPr="0065632A">
              <w:t xml:space="preserve"> </w:t>
            </w:r>
            <w:r w:rsidRPr="0065632A">
              <w:rPr>
                <w:b/>
                <w:i/>
              </w:rPr>
              <w:t>invita le istituzioni dell'UE, gli Stati membri e i partner ALC ad adottare contromisure decisive e coordinate contro tali pratiche mortali;</w:t>
            </w:r>
            <w:r w:rsidRPr="0065632A">
              <w:t xml:space="preserve"> </w:t>
            </w:r>
          </w:p>
        </w:tc>
      </w:tr>
    </w:tbl>
    <w:p w14:paraId="797BE220"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{PL}</w:t>
      </w:r>
      <w:r w:rsidRPr="00593685">
        <w:rPr>
          <w:lang w:val="pt-PT"/>
        </w:rPr>
        <w:t>pl</w:t>
      </w:r>
      <w:r w:rsidRPr="00593685">
        <w:rPr>
          <w:rStyle w:val="HideTWBExt"/>
          <w:lang w:val="pt-PT"/>
        </w:rPr>
        <w:t>&lt;/Original&gt;</w:t>
      </w:r>
    </w:p>
    <w:p w14:paraId="209EE528" w14:textId="77777777" w:rsidR="00E64FBC" w:rsidRPr="00593685" w:rsidRDefault="00E64FBC" w:rsidP="00E64FBC">
      <w:pPr>
        <w:rPr>
          <w:lang w:val="pt-PT"/>
        </w:rPr>
      </w:pPr>
      <w:r w:rsidRPr="00593685">
        <w:rPr>
          <w:rStyle w:val="HideTWBExt"/>
          <w:lang w:val="pt-PT"/>
        </w:rPr>
        <w:t>&lt;/Amend&gt;</w:t>
      </w:r>
    </w:p>
    <w:p w14:paraId="71CCF034"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272</w:t>
      </w:r>
      <w:r w:rsidRPr="00593685">
        <w:rPr>
          <w:rStyle w:val="HideTWBExt"/>
          <w:lang w:val="pt-PT"/>
        </w:rPr>
        <w:t>&lt;/NumAm&gt;</w:t>
      </w:r>
    </w:p>
    <w:p w14:paraId="5E27F5B2"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Željana Zovko</w:t>
      </w:r>
      <w:r w:rsidRPr="00593685">
        <w:rPr>
          <w:rStyle w:val="HideTWBExt"/>
          <w:b w:val="0"/>
          <w:lang w:val="pt-PT"/>
        </w:rPr>
        <w:t>&lt;/Members&gt;</w:t>
      </w:r>
    </w:p>
    <w:p w14:paraId="3E09A2C7" w14:textId="77777777" w:rsidR="00E64FBC" w:rsidRPr="00593685" w:rsidRDefault="00E64FBC" w:rsidP="00E64FBC">
      <w:pPr>
        <w:pStyle w:val="NormalBold"/>
        <w:rPr>
          <w:lang w:val="pt-PT"/>
        </w:rPr>
      </w:pPr>
      <w:r w:rsidRPr="00593685">
        <w:rPr>
          <w:rStyle w:val="HideTWBExt"/>
          <w:b w:val="0"/>
          <w:lang w:val="pt-PT"/>
        </w:rPr>
        <w:t>&lt;/RepeatBlock-By&gt;</w:t>
      </w:r>
    </w:p>
    <w:p w14:paraId="12B6827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EB7BE5B" w14:textId="77777777" w:rsidR="00E64FBC" w:rsidRPr="0065632A" w:rsidRDefault="00E64FBC" w:rsidP="00E64FBC">
      <w:pPr>
        <w:pStyle w:val="NormalBold"/>
      </w:pPr>
      <w:r w:rsidRPr="0065632A">
        <w:rPr>
          <w:rStyle w:val="HideTWBExt"/>
        </w:rPr>
        <w:t>&lt;Article&gt;</w:t>
      </w:r>
      <w:r w:rsidRPr="0065632A">
        <w:t>Paragrafo 12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0F31054" w14:textId="77777777" w:rsidTr="00332B56">
        <w:trPr>
          <w:trHeight w:hRule="exact" w:val="240"/>
          <w:jc w:val="center"/>
        </w:trPr>
        <w:tc>
          <w:tcPr>
            <w:tcW w:w="9752" w:type="dxa"/>
            <w:gridSpan w:val="2"/>
            <w:tcBorders>
              <w:top w:val="nil"/>
              <w:left w:val="nil"/>
              <w:bottom w:val="nil"/>
              <w:right w:val="nil"/>
            </w:tcBorders>
          </w:tcPr>
          <w:p w14:paraId="6A0EB2ED" w14:textId="77777777" w:rsidR="00E64FBC" w:rsidRPr="0065632A" w:rsidRDefault="00E64FBC" w:rsidP="00332B56"/>
        </w:tc>
      </w:tr>
      <w:tr w:rsidR="00E64FBC" w:rsidRPr="0065632A" w14:paraId="0552FA00" w14:textId="77777777" w:rsidTr="00332B56">
        <w:trPr>
          <w:trHeight w:val="240"/>
          <w:jc w:val="center"/>
        </w:trPr>
        <w:tc>
          <w:tcPr>
            <w:tcW w:w="4876" w:type="dxa"/>
            <w:tcBorders>
              <w:top w:val="nil"/>
              <w:left w:val="nil"/>
              <w:bottom w:val="nil"/>
              <w:right w:val="nil"/>
            </w:tcBorders>
          </w:tcPr>
          <w:p w14:paraId="17C6456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C604C11" w14:textId="77777777" w:rsidR="00E64FBC" w:rsidRPr="0065632A" w:rsidRDefault="00E64FBC" w:rsidP="00332B56">
            <w:pPr>
              <w:pStyle w:val="AmColumnHeading"/>
            </w:pPr>
            <w:r w:rsidRPr="0065632A">
              <w:t>Emendamento</w:t>
            </w:r>
          </w:p>
        </w:tc>
      </w:tr>
      <w:tr w:rsidR="00E64FBC" w:rsidRPr="0065632A" w14:paraId="42C5DFFB" w14:textId="77777777" w:rsidTr="00332B56">
        <w:trPr>
          <w:jc w:val="center"/>
        </w:trPr>
        <w:tc>
          <w:tcPr>
            <w:tcW w:w="4876" w:type="dxa"/>
            <w:tcBorders>
              <w:top w:val="nil"/>
              <w:left w:val="nil"/>
              <w:bottom w:val="nil"/>
              <w:right w:val="nil"/>
            </w:tcBorders>
          </w:tcPr>
          <w:p w14:paraId="5B4D92F6" w14:textId="77777777" w:rsidR="00E64FBC" w:rsidRPr="0065632A" w:rsidRDefault="00E64FBC" w:rsidP="00332B56">
            <w:pPr>
              <w:pStyle w:val="Normal6a"/>
            </w:pPr>
            <w:r w:rsidRPr="0065632A">
              <w:t>12.</w:t>
            </w:r>
            <w:r w:rsidRPr="0065632A">
              <w:tab/>
              <w:t>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e EL PAcCTO 2.0;</w:t>
            </w:r>
          </w:p>
        </w:tc>
        <w:tc>
          <w:tcPr>
            <w:tcW w:w="4876" w:type="dxa"/>
            <w:tcBorders>
              <w:top w:val="nil"/>
              <w:left w:val="nil"/>
              <w:bottom w:val="nil"/>
              <w:right w:val="nil"/>
            </w:tcBorders>
          </w:tcPr>
          <w:p w14:paraId="4A0BD3B7" w14:textId="77777777" w:rsidR="00E64FBC" w:rsidRPr="0065632A" w:rsidRDefault="00E64FBC" w:rsidP="00332B56">
            <w:pPr>
              <w:pStyle w:val="Normal6a"/>
            </w:pPr>
            <w:r w:rsidRPr="0065632A">
              <w:t>12.</w:t>
            </w:r>
            <w:r w:rsidRPr="0065632A">
              <w:tab/>
              <w:t>esprime preoccupazione per l'aumento della criminalità organizzata e del traffico di stupefacenti nell'ALC e per il traffico illecito di sostanze stupefacenti dalla regione verso l'UE in quantità senza precedenti;</w:t>
            </w:r>
            <w:r w:rsidRPr="0065632A">
              <w:rPr>
                <w:b/>
                <w:i/>
              </w:rPr>
              <w:t xml:space="preserve"> sottolinea che il coordinamento tra le organizzazioni criminali dell'America latina e dell'UE mette a repentaglio la sicurezza dell'Unione;</w:t>
            </w:r>
            <w:r w:rsidRPr="0065632A">
              <w:t xml:space="preserve"> sottolinea la necessità di rafforzare la cooperazione multilaterale nella lotta contro tali minacce attraverso iniziative quali il partenariato UE-ALC in materia di giustizia e sicurezza e EL PAcCTO 2.0;</w:t>
            </w:r>
          </w:p>
        </w:tc>
      </w:tr>
    </w:tbl>
    <w:p w14:paraId="3C2E8B7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0A9CBB8" w14:textId="77777777" w:rsidR="00E64FBC" w:rsidRPr="0065632A" w:rsidRDefault="00E64FBC" w:rsidP="00E64FBC">
      <w:r w:rsidRPr="0065632A">
        <w:rPr>
          <w:rStyle w:val="HideTWBExt"/>
        </w:rPr>
        <w:t>&lt;/Amend&gt;</w:t>
      </w:r>
    </w:p>
    <w:p w14:paraId="193EA46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273</w:t>
      </w:r>
      <w:r w:rsidRPr="0065632A">
        <w:rPr>
          <w:rStyle w:val="HideTWBExt"/>
        </w:rPr>
        <w:t>&lt;/NumAm&gt;</w:t>
      </w:r>
    </w:p>
    <w:p w14:paraId="1335211D"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78442362"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690E5C3D" w14:textId="77777777" w:rsidR="00E64FBC" w:rsidRPr="0065632A" w:rsidRDefault="00E64FBC" w:rsidP="00E64FBC">
      <w:pPr>
        <w:pStyle w:val="NormalBold"/>
      </w:pPr>
      <w:r w:rsidRPr="0065632A">
        <w:rPr>
          <w:rStyle w:val="HideTWBExt"/>
          <w:b w:val="0"/>
        </w:rPr>
        <w:t>&lt;/RepeatBlock-By&gt;</w:t>
      </w:r>
    </w:p>
    <w:p w14:paraId="66F570E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0F8C7C5" w14:textId="77777777" w:rsidR="00E64FBC" w:rsidRPr="0065632A" w:rsidRDefault="00E64FBC" w:rsidP="00E64FBC">
      <w:pPr>
        <w:pStyle w:val="NormalBold"/>
      </w:pPr>
      <w:r w:rsidRPr="0065632A">
        <w:rPr>
          <w:rStyle w:val="HideTWBExt"/>
        </w:rPr>
        <w:t>&lt;Article&gt;</w:t>
      </w:r>
      <w:r w:rsidRPr="0065632A">
        <w:t>Paragrafo 12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1352055" w14:textId="77777777" w:rsidTr="00332B56">
        <w:trPr>
          <w:trHeight w:hRule="exact" w:val="240"/>
          <w:jc w:val="center"/>
        </w:trPr>
        <w:tc>
          <w:tcPr>
            <w:tcW w:w="9752" w:type="dxa"/>
            <w:gridSpan w:val="2"/>
            <w:tcBorders>
              <w:top w:val="nil"/>
              <w:left w:val="nil"/>
              <w:bottom w:val="nil"/>
              <w:right w:val="nil"/>
            </w:tcBorders>
          </w:tcPr>
          <w:p w14:paraId="1314D4D1" w14:textId="77777777" w:rsidR="00E64FBC" w:rsidRPr="0065632A" w:rsidRDefault="00E64FBC" w:rsidP="00332B56"/>
        </w:tc>
      </w:tr>
      <w:tr w:rsidR="00E64FBC" w:rsidRPr="0065632A" w14:paraId="70ABC0A8" w14:textId="77777777" w:rsidTr="00332B56">
        <w:trPr>
          <w:trHeight w:val="240"/>
          <w:jc w:val="center"/>
        </w:trPr>
        <w:tc>
          <w:tcPr>
            <w:tcW w:w="4876" w:type="dxa"/>
            <w:tcBorders>
              <w:top w:val="nil"/>
              <w:left w:val="nil"/>
              <w:bottom w:val="nil"/>
              <w:right w:val="nil"/>
            </w:tcBorders>
          </w:tcPr>
          <w:p w14:paraId="0E261E8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76D8C49" w14:textId="77777777" w:rsidR="00E64FBC" w:rsidRPr="0065632A" w:rsidRDefault="00E64FBC" w:rsidP="00332B56">
            <w:pPr>
              <w:pStyle w:val="AmColumnHeading"/>
            </w:pPr>
            <w:r w:rsidRPr="0065632A">
              <w:t>Emendamento</w:t>
            </w:r>
          </w:p>
        </w:tc>
      </w:tr>
      <w:tr w:rsidR="00E64FBC" w:rsidRPr="0065632A" w14:paraId="16F83271" w14:textId="77777777" w:rsidTr="00332B56">
        <w:trPr>
          <w:jc w:val="center"/>
        </w:trPr>
        <w:tc>
          <w:tcPr>
            <w:tcW w:w="4876" w:type="dxa"/>
            <w:tcBorders>
              <w:top w:val="nil"/>
              <w:left w:val="nil"/>
              <w:bottom w:val="nil"/>
              <w:right w:val="nil"/>
            </w:tcBorders>
          </w:tcPr>
          <w:p w14:paraId="080ADBB4" w14:textId="77777777" w:rsidR="00E64FBC" w:rsidRPr="0065632A" w:rsidRDefault="00E64FBC" w:rsidP="00332B56">
            <w:pPr>
              <w:pStyle w:val="Normal6a"/>
            </w:pPr>
            <w:r w:rsidRPr="0065632A">
              <w:t>12.</w:t>
            </w:r>
            <w:r w:rsidRPr="0065632A">
              <w:tab/>
              <w:t>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e EL PAcCTO 2.0;</w:t>
            </w:r>
          </w:p>
        </w:tc>
        <w:tc>
          <w:tcPr>
            <w:tcW w:w="4876" w:type="dxa"/>
            <w:tcBorders>
              <w:top w:val="nil"/>
              <w:left w:val="nil"/>
              <w:bottom w:val="nil"/>
              <w:right w:val="nil"/>
            </w:tcBorders>
          </w:tcPr>
          <w:p w14:paraId="239B46CF" w14:textId="77777777" w:rsidR="00E64FBC" w:rsidRPr="0065632A" w:rsidRDefault="00E64FBC" w:rsidP="00332B56">
            <w:pPr>
              <w:pStyle w:val="Normal6a"/>
            </w:pPr>
            <w:r w:rsidRPr="0065632A">
              <w:t>12.</w:t>
            </w:r>
            <w:r w:rsidRPr="0065632A">
              <w:tab/>
              <w:t xml:space="preserve">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e EL PAcCTO 2.0; </w:t>
            </w:r>
            <w:r w:rsidRPr="0065632A">
              <w:rPr>
                <w:b/>
                <w:i/>
              </w:rPr>
              <w:t>esprime il proprio sgomento per l'espansione dei gruppi della criminalità organizzata ad Haiti;</w:t>
            </w:r>
          </w:p>
        </w:tc>
      </w:tr>
    </w:tbl>
    <w:p w14:paraId="4AB3D837"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07A948A" w14:textId="77777777" w:rsidR="00E64FBC" w:rsidRPr="0065632A" w:rsidRDefault="00E64FBC" w:rsidP="00E64FBC">
      <w:r w:rsidRPr="0065632A">
        <w:rPr>
          <w:rStyle w:val="HideTWBExt"/>
        </w:rPr>
        <w:t>&lt;/Amend&gt;</w:t>
      </w:r>
    </w:p>
    <w:p w14:paraId="7CE4FCB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274</w:t>
      </w:r>
      <w:r w:rsidRPr="0065632A">
        <w:rPr>
          <w:rStyle w:val="HideTWBExt"/>
        </w:rPr>
        <w:t>&lt;/NumAm&gt;</w:t>
      </w:r>
    </w:p>
    <w:p w14:paraId="77C0DF16"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3D3B35B8" w14:textId="77777777" w:rsidR="00E64FBC" w:rsidRPr="0065632A" w:rsidRDefault="00E64FBC" w:rsidP="00E64FBC">
      <w:pPr>
        <w:pStyle w:val="NormalBold"/>
      </w:pPr>
      <w:r w:rsidRPr="0065632A">
        <w:rPr>
          <w:rStyle w:val="HideTWBExt"/>
          <w:b w:val="0"/>
        </w:rPr>
        <w:t>&lt;/RepeatBlock-By&gt;</w:t>
      </w:r>
    </w:p>
    <w:p w14:paraId="2388AEE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DA9E22D" w14:textId="77777777" w:rsidR="00E64FBC" w:rsidRPr="0065632A" w:rsidRDefault="00E64FBC" w:rsidP="00E64FBC">
      <w:pPr>
        <w:pStyle w:val="NormalBold"/>
      </w:pPr>
      <w:r w:rsidRPr="0065632A">
        <w:rPr>
          <w:rStyle w:val="HideTWBExt"/>
        </w:rPr>
        <w:t>&lt;Article&gt;</w:t>
      </w:r>
      <w:r w:rsidRPr="0065632A">
        <w:t>Paragrafo 12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F8B5B43" w14:textId="77777777" w:rsidTr="00332B56">
        <w:trPr>
          <w:trHeight w:hRule="exact" w:val="240"/>
          <w:jc w:val="center"/>
        </w:trPr>
        <w:tc>
          <w:tcPr>
            <w:tcW w:w="9752" w:type="dxa"/>
            <w:gridSpan w:val="2"/>
            <w:tcBorders>
              <w:top w:val="nil"/>
              <w:left w:val="nil"/>
              <w:bottom w:val="nil"/>
              <w:right w:val="nil"/>
            </w:tcBorders>
          </w:tcPr>
          <w:p w14:paraId="0956BC88" w14:textId="77777777" w:rsidR="00E64FBC" w:rsidRPr="0065632A" w:rsidRDefault="00E64FBC" w:rsidP="00332B56"/>
        </w:tc>
      </w:tr>
      <w:tr w:rsidR="00E64FBC" w:rsidRPr="0065632A" w14:paraId="128130D0" w14:textId="77777777" w:rsidTr="00332B56">
        <w:trPr>
          <w:trHeight w:val="240"/>
          <w:jc w:val="center"/>
        </w:trPr>
        <w:tc>
          <w:tcPr>
            <w:tcW w:w="4876" w:type="dxa"/>
            <w:tcBorders>
              <w:top w:val="nil"/>
              <w:left w:val="nil"/>
              <w:bottom w:val="nil"/>
              <w:right w:val="nil"/>
            </w:tcBorders>
          </w:tcPr>
          <w:p w14:paraId="0038F97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4C77285" w14:textId="77777777" w:rsidR="00E64FBC" w:rsidRPr="0065632A" w:rsidRDefault="00E64FBC" w:rsidP="00332B56">
            <w:pPr>
              <w:pStyle w:val="AmColumnHeading"/>
            </w:pPr>
            <w:r w:rsidRPr="0065632A">
              <w:t>Emendamento</w:t>
            </w:r>
          </w:p>
        </w:tc>
      </w:tr>
      <w:tr w:rsidR="00E64FBC" w:rsidRPr="0065632A" w14:paraId="524C3DBD" w14:textId="77777777" w:rsidTr="00332B56">
        <w:trPr>
          <w:jc w:val="center"/>
        </w:trPr>
        <w:tc>
          <w:tcPr>
            <w:tcW w:w="4876" w:type="dxa"/>
            <w:tcBorders>
              <w:top w:val="nil"/>
              <w:left w:val="nil"/>
              <w:bottom w:val="nil"/>
              <w:right w:val="nil"/>
            </w:tcBorders>
          </w:tcPr>
          <w:p w14:paraId="013A4AEC" w14:textId="77777777" w:rsidR="00E64FBC" w:rsidRPr="0065632A" w:rsidRDefault="00E64FBC" w:rsidP="00332B56">
            <w:pPr>
              <w:pStyle w:val="Normal6a"/>
            </w:pPr>
            <w:r w:rsidRPr="0065632A">
              <w:t>12.</w:t>
            </w:r>
            <w:r w:rsidRPr="0065632A">
              <w:tab/>
              <w:t xml:space="preserve">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w:t>
            </w:r>
            <w:r w:rsidRPr="0065632A">
              <w:rPr>
                <w:b/>
                <w:i/>
              </w:rPr>
              <w:t>iniziative quali</w:t>
            </w:r>
            <w:r w:rsidRPr="0065632A">
              <w:t xml:space="preserve"> il partenariato UE-ALC in materia di giustizia e sicurezza e EL PAcCTO 2.0;</w:t>
            </w:r>
          </w:p>
        </w:tc>
        <w:tc>
          <w:tcPr>
            <w:tcW w:w="4876" w:type="dxa"/>
            <w:tcBorders>
              <w:top w:val="nil"/>
              <w:left w:val="nil"/>
              <w:bottom w:val="nil"/>
              <w:right w:val="nil"/>
            </w:tcBorders>
          </w:tcPr>
          <w:p w14:paraId="3458EB6B" w14:textId="77777777" w:rsidR="00E64FBC" w:rsidRPr="0065632A" w:rsidRDefault="00E64FBC" w:rsidP="00332B56">
            <w:pPr>
              <w:pStyle w:val="Normal6a"/>
            </w:pPr>
            <w:r w:rsidRPr="0065632A">
              <w:t>12.</w:t>
            </w:r>
            <w:r w:rsidRPr="0065632A">
              <w:tab/>
              <w:t xml:space="preserve">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il partenariato UE-ALC </w:t>
            </w:r>
            <w:r w:rsidRPr="0065632A">
              <w:rPr>
                <w:b/>
                <w:i/>
              </w:rPr>
              <w:t>rafforzato</w:t>
            </w:r>
            <w:r w:rsidRPr="0065632A">
              <w:t xml:space="preserve"> in materia di giustizia e sicurezza e </w:t>
            </w:r>
            <w:r w:rsidRPr="0065632A">
              <w:rPr>
                <w:b/>
                <w:i/>
              </w:rPr>
              <w:t>sulla base di programmi quali</w:t>
            </w:r>
            <w:r w:rsidRPr="0065632A">
              <w:t xml:space="preserve"> EL PAcCTO 2.0</w:t>
            </w:r>
            <w:r w:rsidRPr="0065632A">
              <w:rPr>
                <w:b/>
                <w:i/>
              </w:rPr>
              <w:t>, COPOLAD, EUROFRONT e il programma sui flussi illeciti globali</w:t>
            </w:r>
            <w:r w:rsidRPr="0065632A">
              <w:t>;</w:t>
            </w:r>
          </w:p>
        </w:tc>
      </w:tr>
    </w:tbl>
    <w:p w14:paraId="51E9672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226D2C2" w14:textId="77777777" w:rsidR="00E64FBC" w:rsidRPr="0065632A" w:rsidRDefault="00E64FBC" w:rsidP="00E64FBC">
      <w:r w:rsidRPr="0065632A">
        <w:rPr>
          <w:rStyle w:val="HideTWBExt"/>
        </w:rPr>
        <w:t>&lt;/Amend&gt;</w:t>
      </w:r>
    </w:p>
    <w:p w14:paraId="568A0F0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275</w:t>
      </w:r>
      <w:r w:rsidRPr="0065632A">
        <w:rPr>
          <w:rStyle w:val="HideTWBExt"/>
        </w:rPr>
        <w:t>&lt;/NumAm&gt;</w:t>
      </w:r>
    </w:p>
    <w:p w14:paraId="096F1B62"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067A3142" w14:textId="77777777" w:rsidR="00E64FBC" w:rsidRPr="0065632A" w:rsidRDefault="00E64FBC" w:rsidP="00E64FBC">
      <w:pPr>
        <w:pStyle w:val="NormalBold"/>
      </w:pPr>
      <w:r w:rsidRPr="0065632A">
        <w:rPr>
          <w:rStyle w:val="HideTWBExt"/>
          <w:b w:val="0"/>
        </w:rPr>
        <w:t>&lt;/RepeatBlock-By&gt;</w:t>
      </w:r>
    </w:p>
    <w:p w14:paraId="18C05C5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6A415C8" w14:textId="77777777" w:rsidR="00E64FBC" w:rsidRPr="0065632A" w:rsidRDefault="00E64FBC" w:rsidP="00E64FBC">
      <w:pPr>
        <w:pStyle w:val="NormalBold"/>
      </w:pPr>
      <w:r w:rsidRPr="0065632A">
        <w:rPr>
          <w:rStyle w:val="HideTWBExt"/>
        </w:rPr>
        <w:t>&lt;Article&gt;</w:t>
      </w:r>
      <w:r w:rsidRPr="0065632A">
        <w:t>Paragrafo 12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7D3FBF7" w14:textId="77777777" w:rsidTr="00332B56">
        <w:trPr>
          <w:trHeight w:hRule="exact" w:val="240"/>
          <w:jc w:val="center"/>
        </w:trPr>
        <w:tc>
          <w:tcPr>
            <w:tcW w:w="9752" w:type="dxa"/>
            <w:gridSpan w:val="2"/>
            <w:tcBorders>
              <w:top w:val="nil"/>
              <w:left w:val="nil"/>
              <w:bottom w:val="nil"/>
              <w:right w:val="nil"/>
            </w:tcBorders>
          </w:tcPr>
          <w:p w14:paraId="7FE463C2" w14:textId="77777777" w:rsidR="00E64FBC" w:rsidRPr="0065632A" w:rsidRDefault="00E64FBC" w:rsidP="00332B56"/>
        </w:tc>
      </w:tr>
      <w:tr w:rsidR="00E64FBC" w:rsidRPr="0065632A" w14:paraId="1BC0E6C4" w14:textId="77777777" w:rsidTr="00332B56">
        <w:trPr>
          <w:trHeight w:val="240"/>
          <w:jc w:val="center"/>
        </w:trPr>
        <w:tc>
          <w:tcPr>
            <w:tcW w:w="4876" w:type="dxa"/>
            <w:tcBorders>
              <w:top w:val="nil"/>
              <w:left w:val="nil"/>
              <w:bottom w:val="nil"/>
              <w:right w:val="nil"/>
            </w:tcBorders>
          </w:tcPr>
          <w:p w14:paraId="1A76218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0F1EA93" w14:textId="77777777" w:rsidR="00E64FBC" w:rsidRPr="0065632A" w:rsidRDefault="00E64FBC" w:rsidP="00332B56">
            <w:pPr>
              <w:pStyle w:val="AmColumnHeading"/>
            </w:pPr>
            <w:r w:rsidRPr="0065632A">
              <w:t>Emendamento</w:t>
            </w:r>
          </w:p>
        </w:tc>
      </w:tr>
      <w:tr w:rsidR="00E64FBC" w:rsidRPr="0065632A" w14:paraId="6196D557" w14:textId="77777777" w:rsidTr="00332B56">
        <w:trPr>
          <w:jc w:val="center"/>
        </w:trPr>
        <w:tc>
          <w:tcPr>
            <w:tcW w:w="4876" w:type="dxa"/>
            <w:tcBorders>
              <w:top w:val="nil"/>
              <w:left w:val="nil"/>
              <w:bottom w:val="nil"/>
              <w:right w:val="nil"/>
            </w:tcBorders>
          </w:tcPr>
          <w:p w14:paraId="5261AD1E" w14:textId="77777777" w:rsidR="00E64FBC" w:rsidRPr="0065632A" w:rsidRDefault="00E64FBC" w:rsidP="00332B56">
            <w:pPr>
              <w:pStyle w:val="Normal6a"/>
            </w:pPr>
            <w:r w:rsidRPr="0065632A">
              <w:t>12.</w:t>
            </w:r>
            <w:r w:rsidRPr="0065632A">
              <w:tab/>
              <w:t xml:space="preserve">esprime preoccupazione per </w:t>
            </w:r>
            <w:r w:rsidRPr="0065632A">
              <w:rPr>
                <w:b/>
                <w:i/>
              </w:rPr>
              <w:t>l'aumento della criminalità organizzata e</w:t>
            </w:r>
            <w:r w:rsidRPr="0065632A">
              <w:t xml:space="preserve"> del traffico di stupefacenti </w:t>
            </w:r>
            <w:r w:rsidRPr="0065632A">
              <w:rPr>
                <w:b/>
                <w:i/>
              </w:rPr>
              <w:t>nell'ALC e per il traffico illecito di sostanze stupefacenti dalla regione verso l'UE in quantità senza precedenti</w:t>
            </w:r>
            <w:r w:rsidRPr="0065632A">
              <w:t xml:space="preserve">; sottolinea la necessità di rafforzare la cooperazione multilaterale nella lotta contro tali minacce attraverso </w:t>
            </w:r>
            <w:r w:rsidRPr="0065632A">
              <w:rPr>
                <w:b/>
                <w:i/>
              </w:rPr>
              <w:t>iniziative quali il</w:t>
            </w:r>
            <w:r w:rsidRPr="0065632A">
              <w:t xml:space="preserve"> partenariato UE-ALC in materia di giustizia e sicurezza e EL PAcCTO 2.0;</w:t>
            </w:r>
          </w:p>
        </w:tc>
        <w:tc>
          <w:tcPr>
            <w:tcW w:w="4876" w:type="dxa"/>
            <w:tcBorders>
              <w:top w:val="nil"/>
              <w:left w:val="nil"/>
              <w:bottom w:val="nil"/>
              <w:right w:val="nil"/>
            </w:tcBorders>
          </w:tcPr>
          <w:p w14:paraId="083B2F6B" w14:textId="77777777" w:rsidR="00E64FBC" w:rsidRPr="0065632A" w:rsidRDefault="00E64FBC" w:rsidP="00332B56">
            <w:pPr>
              <w:pStyle w:val="Normal6a"/>
            </w:pPr>
            <w:r w:rsidRPr="0065632A">
              <w:t>12.</w:t>
            </w:r>
            <w:r w:rsidRPr="0065632A">
              <w:tab/>
              <w:t xml:space="preserve">esprime preoccupazione per </w:t>
            </w:r>
            <w:r w:rsidRPr="0065632A">
              <w:rPr>
                <w:b/>
                <w:i/>
              </w:rPr>
              <w:t>la crescente sfida delle reti criminali transnazionali che beneficiano</w:t>
            </w:r>
            <w:r w:rsidRPr="0065632A">
              <w:t xml:space="preserve"> del traffico di stupefacenti </w:t>
            </w:r>
            <w:r w:rsidRPr="0065632A">
              <w:rPr>
                <w:b/>
                <w:i/>
              </w:rPr>
              <w:t>e di altri mercati criminali e illeciti</w:t>
            </w:r>
            <w:r w:rsidRPr="0065632A">
              <w:t xml:space="preserve">; sottolinea la necessità di rafforzare la cooperazione multilaterale nella lotta contro tali minacce attraverso </w:t>
            </w:r>
            <w:r w:rsidRPr="0065632A">
              <w:rPr>
                <w:b/>
                <w:i/>
              </w:rPr>
              <w:t>un</w:t>
            </w:r>
            <w:r w:rsidRPr="0065632A">
              <w:t xml:space="preserve"> partenariato UE-ALC </w:t>
            </w:r>
            <w:r w:rsidRPr="0065632A">
              <w:rPr>
                <w:b/>
                <w:i/>
              </w:rPr>
              <w:t>rafforzato</w:t>
            </w:r>
            <w:r w:rsidRPr="0065632A">
              <w:t xml:space="preserve"> in materia di giustizia e sicurezza e </w:t>
            </w:r>
            <w:r w:rsidRPr="0065632A">
              <w:rPr>
                <w:b/>
                <w:i/>
              </w:rPr>
              <w:t>sulla base di programmi quali</w:t>
            </w:r>
            <w:r w:rsidRPr="0065632A">
              <w:t xml:space="preserve"> EL PAcCTO 2.0</w:t>
            </w:r>
            <w:r w:rsidRPr="0065632A">
              <w:rPr>
                <w:b/>
                <w:i/>
              </w:rPr>
              <w:t>, COPOLAD, EUROFRONT e il programma sui flussi illeciti globali</w:t>
            </w:r>
            <w:r w:rsidRPr="0065632A">
              <w:t>;</w:t>
            </w:r>
          </w:p>
        </w:tc>
      </w:tr>
    </w:tbl>
    <w:p w14:paraId="728350A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2BA2602" w14:textId="77777777" w:rsidR="00E64FBC" w:rsidRPr="0065632A" w:rsidRDefault="00E64FBC" w:rsidP="00E64FBC">
      <w:r w:rsidRPr="0065632A">
        <w:rPr>
          <w:rStyle w:val="HideTWBExt"/>
        </w:rPr>
        <w:t>&lt;/Amend&gt;</w:t>
      </w:r>
    </w:p>
    <w:p w14:paraId="3116753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276</w:t>
      </w:r>
      <w:r w:rsidRPr="0065632A">
        <w:rPr>
          <w:rStyle w:val="HideTWBExt"/>
        </w:rPr>
        <w:t>&lt;/NumAm&gt;</w:t>
      </w:r>
    </w:p>
    <w:p w14:paraId="459BD0CA"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05A5C15C" w14:textId="77777777" w:rsidR="00E64FBC" w:rsidRPr="0065632A" w:rsidRDefault="00E64FBC" w:rsidP="00E64FBC">
      <w:pPr>
        <w:pStyle w:val="NormalBold"/>
      </w:pPr>
      <w:r w:rsidRPr="0065632A">
        <w:rPr>
          <w:rStyle w:val="HideTWBExt"/>
          <w:b w:val="0"/>
        </w:rPr>
        <w:t>&lt;/RepeatBlock-By&gt;</w:t>
      </w:r>
    </w:p>
    <w:p w14:paraId="42F7901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E5F4F2B" w14:textId="77777777" w:rsidR="00E64FBC" w:rsidRPr="0065632A" w:rsidRDefault="00E64FBC" w:rsidP="00E64FBC">
      <w:pPr>
        <w:pStyle w:val="NormalBold"/>
      </w:pPr>
      <w:r w:rsidRPr="0065632A">
        <w:rPr>
          <w:rStyle w:val="HideTWBExt"/>
        </w:rPr>
        <w:t>&lt;Article&gt;</w:t>
      </w:r>
      <w:r w:rsidRPr="0065632A">
        <w:t>Paragrafo 12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5C3E289" w14:textId="77777777" w:rsidTr="00332B56">
        <w:trPr>
          <w:trHeight w:hRule="exact" w:val="240"/>
          <w:jc w:val="center"/>
        </w:trPr>
        <w:tc>
          <w:tcPr>
            <w:tcW w:w="9752" w:type="dxa"/>
            <w:gridSpan w:val="2"/>
            <w:tcBorders>
              <w:top w:val="nil"/>
              <w:left w:val="nil"/>
              <w:bottom w:val="nil"/>
              <w:right w:val="nil"/>
            </w:tcBorders>
          </w:tcPr>
          <w:p w14:paraId="196D00C9" w14:textId="77777777" w:rsidR="00E64FBC" w:rsidRPr="0065632A" w:rsidRDefault="00E64FBC" w:rsidP="00332B56"/>
        </w:tc>
      </w:tr>
      <w:tr w:rsidR="00E64FBC" w:rsidRPr="0065632A" w14:paraId="23EB9B7A" w14:textId="77777777" w:rsidTr="00332B56">
        <w:trPr>
          <w:trHeight w:val="240"/>
          <w:jc w:val="center"/>
        </w:trPr>
        <w:tc>
          <w:tcPr>
            <w:tcW w:w="4876" w:type="dxa"/>
            <w:tcBorders>
              <w:top w:val="nil"/>
              <w:left w:val="nil"/>
              <w:bottom w:val="nil"/>
              <w:right w:val="nil"/>
            </w:tcBorders>
          </w:tcPr>
          <w:p w14:paraId="46D6482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59A1A31" w14:textId="77777777" w:rsidR="00E64FBC" w:rsidRPr="0065632A" w:rsidRDefault="00E64FBC" w:rsidP="00332B56">
            <w:pPr>
              <w:pStyle w:val="AmColumnHeading"/>
            </w:pPr>
            <w:r w:rsidRPr="0065632A">
              <w:t>Emendamento</w:t>
            </w:r>
          </w:p>
        </w:tc>
      </w:tr>
      <w:tr w:rsidR="00E64FBC" w:rsidRPr="0065632A" w14:paraId="4A4D67B4" w14:textId="77777777" w:rsidTr="00332B56">
        <w:trPr>
          <w:jc w:val="center"/>
        </w:trPr>
        <w:tc>
          <w:tcPr>
            <w:tcW w:w="4876" w:type="dxa"/>
            <w:tcBorders>
              <w:top w:val="nil"/>
              <w:left w:val="nil"/>
              <w:bottom w:val="nil"/>
              <w:right w:val="nil"/>
            </w:tcBorders>
          </w:tcPr>
          <w:p w14:paraId="20B84A59" w14:textId="77777777" w:rsidR="00E64FBC" w:rsidRPr="0065632A" w:rsidRDefault="00E64FBC" w:rsidP="00332B56">
            <w:pPr>
              <w:pStyle w:val="Normal6a"/>
            </w:pPr>
            <w:r w:rsidRPr="0065632A">
              <w:t>12.</w:t>
            </w:r>
            <w:r w:rsidRPr="0065632A">
              <w:tab/>
              <w:t xml:space="preserve">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e EL </w:t>
            </w:r>
            <w:r w:rsidRPr="0065632A">
              <w:rPr>
                <w:b/>
                <w:i/>
              </w:rPr>
              <w:t>PAcCTO</w:t>
            </w:r>
            <w:r w:rsidRPr="0065632A">
              <w:t xml:space="preserve"> 2.0;</w:t>
            </w:r>
          </w:p>
        </w:tc>
        <w:tc>
          <w:tcPr>
            <w:tcW w:w="4876" w:type="dxa"/>
            <w:tcBorders>
              <w:top w:val="nil"/>
              <w:left w:val="nil"/>
              <w:bottom w:val="nil"/>
              <w:right w:val="nil"/>
            </w:tcBorders>
          </w:tcPr>
          <w:p w14:paraId="5909068E" w14:textId="77777777" w:rsidR="00E64FBC" w:rsidRPr="0065632A" w:rsidRDefault="00E64FBC" w:rsidP="00332B56">
            <w:pPr>
              <w:pStyle w:val="Normal6a"/>
            </w:pPr>
            <w:r w:rsidRPr="0065632A">
              <w:t>12.</w:t>
            </w:r>
            <w:r w:rsidRPr="0065632A">
              <w:tab/>
              <w:t>esprime preoccupazione per l'aumento della criminalità organizzata e del traffico di stupefacenti nell'ALC e per il traffico illecito di sostanze stupefacenti dalla regione verso l'UE in quantità senza precedenti</w:t>
            </w:r>
            <w:r w:rsidRPr="0065632A">
              <w:rPr>
                <w:b/>
                <w:i/>
              </w:rPr>
              <w:t>, nonché per il possibile ruolo delle imprese dell'UE in tale aumento</w:t>
            </w:r>
            <w:r w:rsidRPr="0065632A">
              <w:t xml:space="preserve">; sottolinea la necessità di rafforzare la cooperazione multilaterale nella lotta contro tali minacce attraverso iniziative quali il partenariato UE-ALC in materia di giustizia e sicurezza e EL </w:t>
            </w:r>
            <w:r w:rsidRPr="0065632A">
              <w:rPr>
                <w:b/>
                <w:i/>
              </w:rPr>
              <w:t>PACTO</w:t>
            </w:r>
            <w:r w:rsidRPr="0065632A">
              <w:t xml:space="preserve"> 2.0;</w:t>
            </w:r>
          </w:p>
        </w:tc>
      </w:tr>
    </w:tbl>
    <w:p w14:paraId="1690305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49C6708" w14:textId="77777777" w:rsidR="00E64FBC" w:rsidRPr="0065632A" w:rsidRDefault="00E64FBC" w:rsidP="00E64FBC">
      <w:r w:rsidRPr="0065632A">
        <w:rPr>
          <w:rStyle w:val="HideTWBExt"/>
        </w:rPr>
        <w:t>&lt;/Amend&gt;</w:t>
      </w:r>
    </w:p>
    <w:p w14:paraId="304CD54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277</w:t>
      </w:r>
      <w:r w:rsidRPr="0065632A">
        <w:rPr>
          <w:rStyle w:val="HideTWBExt"/>
        </w:rPr>
        <w:t>&lt;/NumAm&gt;</w:t>
      </w:r>
    </w:p>
    <w:p w14:paraId="0E9FE57C"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273378DA" w14:textId="77777777" w:rsidR="00E64FBC" w:rsidRPr="0065632A" w:rsidRDefault="00E64FBC" w:rsidP="00E64FBC">
      <w:pPr>
        <w:pStyle w:val="NormalBold"/>
      </w:pPr>
      <w:r w:rsidRPr="0065632A">
        <w:rPr>
          <w:rStyle w:val="HideTWBExt"/>
          <w:b w:val="0"/>
        </w:rPr>
        <w:t>&lt;/RepeatBlock-By&gt;</w:t>
      </w:r>
    </w:p>
    <w:p w14:paraId="7CAFFC8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6772C13" w14:textId="77777777" w:rsidR="00E64FBC" w:rsidRPr="0065632A" w:rsidRDefault="00E64FBC" w:rsidP="00E64FBC">
      <w:pPr>
        <w:pStyle w:val="NormalBold"/>
      </w:pPr>
      <w:r w:rsidRPr="0065632A">
        <w:rPr>
          <w:rStyle w:val="HideTWBExt"/>
        </w:rPr>
        <w:t>&lt;Article&gt;</w:t>
      </w:r>
      <w:r w:rsidRPr="0065632A">
        <w:t>Paragrafo 12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F57DCC7" w14:textId="77777777" w:rsidTr="00332B56">
        <w:trPr>
          <w:trHeight w:hRule="exact" w:val="240"/>
          <w:jc w:val="center"/>
        </w:trPr>
        <w:tc>
          <w:tcPr>
            <w:tcW w:w="9752" w:type="dxa"/>
            <w:gridSpan w:val="2"/>
            <w:tcBorders>
              <w:top w:val="nil"/>
              <w:left w:val="nil"/>
              <w:bottom w:val="nil"/>
              <w:right w:val="nil"/>
            </w:tcBorders>
          </w:tcPr>
          <w:p w14:paraId="24E27965" w14:textId="77777777" w:rsidR="00E64FBC" w:rsidRPr="0065632A" w:rsidRDefault="00E64FBC" w:rsidP="00332B56"/>
        </w:tc>
      </w:tr>
      <w:tr w:rsidR="00E64FBC" w:rsidRPr="0065632A" w14:paraId="091C6B18" w14:textId="77777777" w:rsidTr="00332B56">
        <w:trPr>
          <w:trHeight w:val="240"/>
          <w:jc w:val="center"/>
        </w:trPr>
        <w:tc>
          <w:tcPr>
            <w:tcW w:w="4876" w:type="dxa"/>
            <w:tcBorders>
              <w:top w:val="nil"/>
              <w:left w:val="nil"/>
              <w:bottom w:val="nil"/>
              <w:right w:val="nil"/>
            </w:tcBorders>
          </w:tcPr>
          <w:p w14:paraId="08BD83E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97A04F0" w14:textId="77777777" w:rsidR="00E64FBC" w:rsidRPr="0065632A" w:rsidRDefault="00E64FBC" w:rsidP="00332B56">
            <w:pPr>
              <w:pStyle w:val="AmColumnHeading"/>
            </w:pPr>
            <w:r w:rsidRPr="0065632A">
              <w:t>Emendamento</w:t>
            </w:r>
          </w:p>
        </w:tc>
      </w:tr>
      <w:tr w:rsidR="00E64FBC" w:rsidRPr="0065632A" w14:paraId="5DDC33BE" w14:textId="77777777" w:rsidTr="00332B56">
        <w:trPr>
          <w:jc w:val="center"/>
        </w:trPr>
        <w:tc>
          <w:tcPr>
            <w:tcW w:w="4876" w:type="dxa"/>
            <w:tcBorders>
              <w:top w:val="nil"/>
              <w:left w:val="nil"/>
              <w:bottom w:val="nil"/>
              <w:right w:val="nil"/>
            </w:tcBorders>
          </w:tcPr>
          <w:p w14:paraId="22452D85" w14:textId="77777777" w:rsidR="00E64FBC" w:rsidRPr="0065632A" w:rsidRDefault="00E64FBC" w:rsidP="00332B56">
            <w:pPr>
              <w:pStyle w:val="Normal6a"/>
            </w:pPr>
            <w:r w:rsidRPr="0065632A">
              <w:t>12.</w:t>
            </w:r>
            <w:r w:rsidRPr="0065632A">
              <w:tab/>
              <w:t>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e EL PAcCTO 2.0;</w:t>
            </w:r>
          </w:p>
        </w:tc>
        <w:tc>
          <w:tcPr>
            <w:tcW w:w="4876" w:type="dxa"/>
            <w:tcBorders>
              <w:top w:val="nil"/>
              <w:left w:val="nil"/>
              <w:bottom w:val="nil"/>
              <w:right w:val="nil"/>
            </w:tcBorders>
          </w:tcPr>
          <w:p w14:paraId="52F00AD3" w14:textId="77777777" w:rsidR="00E64FBC" w:rsidRPr="0065632A" w:rsidRDefault="00E64FBC" w:rsidP="00332B56">
            <w:pPr>
              <w:pStyle w:val="Normal6a"/>
            </w:pPr>
            <w:r w:rsidRPr="0065632A">
              <w:t>12.</w:t>
            </w:r>
            <w:r w:rsidRPr="0065632A">
              <w:tab/>
              <w:t>esprime preoccupazione per l'aumento della criminalità organizzata e del traffico di stupefacenti nell'ALC e per il traffico illecito di sostanze stupefacenti dalla regione verso l'UE in quantità senza precedenti</w:t>
            </w:r>
            <w:r w:rsidRPr="0065632A">
              <w:rPr>
                <w:b/>
                <w:i/>
              </w:rPr>
              <w:t>, le quali entrano principalmente attraverso i porti europei</w:t>
            </w:r>
            <w:r w:rsidRPr="0065632A">
              <w:t>; sottolinea la necessità di rafforzare la cooperazione multilaterale nella lotta contro tali minacce attraverso iniziative quali il partenariato UE-ALC in materia di giustizia e sicurezza e EL PAcCTO 2.0;</w:t>
            </w:r>
          </w:p>
        </w:tc>
      </w:tr>
    </w:tbl>
    <w:p w14:paraId="63B9D9D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6BE7C4F4" w14:textId="77777777" w:rsidR="00E64FBC" w:rsidRPr="0065632A" w:rsidRDefault="00E64FBC" w:rsidP="00E64FBC">
      <w:r w:rsidRPr="0065632A">
        <w:rPr>
          <w:rStyle w:val="HideTWBExt"/>
        </w:rPr>
        <w:t>&lt;/Amend&gt;</w:t>
      </w:r>
    </w:p>
    <w:p w14:paraId="744813D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278</w:t>
      </w:r>
      <w:r w:rsidRPr="0065632A">
        <w:rPr>
          <w:rStyle w:val="HideTWBExt"/>
        </w:rPr>
        <w:t>&lt;/NumAm&gt;</w:t>
      </w:r>
    </w:p>
    <w:p w14:paraId="0C2F3B24" w14:textId="77777777" w:rsidR="00E64FBC" w:rsidRPr="0065632A" w:rsidRDefault="00E64FBC" w:rsidP="00E64FBC">
      <w:pPr>
        <w:pStyle w:val="NormalBold"/>
      </w:pPr>
      <w:r w:rsidRPr="0065632A">
        <w:rPr>
          <w:rStyle w:val="HideTWBExt"/>
          <w:b w:val="0"/>
        </w:rPr>
        <w:t>&lt;RepeatBlock-By&gt;&lt;Members&gt;</w:t>
      </w:r>
      <w:r w:rsidRPr="0065632A">
        <w:t>Carlo Fidanza, Adam Bielan, Alberico Gambino</w:t>
      </w:r>
      <w:r w:rsidRPr="0065632A">
        <w:rPr>
          <w:rStyle w:val="HideTWBExt"/>
          <w:b w:val="0"/>
        </w:rPr>
        <w:t>&lt;/Members&gt;</w:t>
      </w:r>
    </w:p>
    <w:p w14:paraId="0AFC8190" w14:textId="77777777" w:rsidR="00E64FBC" w:rsidRPr="0065632A" w:rsidRDefault="00E64FBC" w:rsidP="00E64FBC">
      <w:pPr>
        <w:pStyle w:val="NormalBold"/>
      </w:pPr>
      <w:r w:rsidRPr="0065632A">
        <w:rPr>
          <w:rStyle w:val="HideTWBExt"/>
          <w:b w:val="0"/>
        </w:rPr>
        <w:t>&lt;/RepeatBlock-By&gt;</w:t>
      </w:r>
    </w:p>
    <w:p w14:paraId="14032E9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91FBA1D" w14:textId="77777777" w:rsidR="00E64FBC" w:rsidRPr="0065632A" w:rsidRDefault="00E64FBC" w:rsidP="00E64FBC">
      <w:pPr>
        <w:pStyle w:val="NormalBold"/>
      </w:pPr>
      <w:r w:rsidRPr="0065632A">
        <w:rPr>
          <w:rStyle w:val="HideTWBExt"/>
        </w:rPr>
        <w:t>&lt;Article&gt;</w:t>
      </w:r>
      <w:r w:rsidRPr="0065632A">
        <w:t>Paragrafo 12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985CE1C" w14:textId="77777777" w:rsidTr="00332B56">
        <w:trPr>
          <w:trHeight w:hRule="exact" w:val="240"/>
          <w:jc w:val="center"/>
        </w:trPr>
        <w:tc>
          <w:tcPr>
            <w:tcW w:w="9752" w:type="dxa"/>
            <w:gridSpan w:val="2"/>
            <w:tcBorders>
              <w:top w:val="nil"/>
              <w:left w:val="nil"/>
              <w:bottom w:val="nil"/>
              <w:right w:val="nil"/>
            </w:tcBorders>
          </w:tcPr>
          <w:p w14:paraId="3133C127" w14:textId="77777777" w:rsidR="00E64FBC" w:rsidRPr="0065632A" w:rsidRDefault="00E64FBC" w:rsidP="00332B56"/>
        </w:tc>
      </w:tr>
      <w:tr w:rsidR="00E64FBC" w:rsidRPr="0065632A" w14:paraId="3E961435" w14:textId="77777777" w:rsidTr="00332B56">
        <w:trPr>
          <w:trHeight w:val="240"/>
          <w:jc w:val="center"/>
        </w:trPr>
        <w:tc>
          <w:tcPr>
            <w:tcW w:w="4876" w:type="dxa"/>
            <w:tcBorders>
              <w:top w:val="nil"/>
              <w:left w:val="nil"/>
              <w:bottom w:val="nil"/>
              <w:right w:val="nil"/>
            </w:tcBorders>
          </w:tcPr>
          <w:p w14:paraId="0D40D2F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AE998C2" w14:textId="77777777" w:rsidR="00E64FBC" w:rsidRPr="0065632A" w:rsidRDefault="00E64FBC" w:rsidP="00332B56">
            <w:pPr>
              <w:pStyle w:val="AmColumnHeading"/>
            </w:pPr>
            <w:r w:rsidRPr="0065632A">
              <w:t>Emendamento</w:t>
            </w:r>
          </w:p>
        </w:tc>
      </w:tr>
      <w:tr w:rsidR="00E64FBC" w:rsidRPr="0065632A" w14:paraId="5126DD96" w14:textId="77777777" w:rsidTr="00332B56">
        <w:trPr>
          <w:jc w:val="center"/>
        </w:trPr>
        <w:tc>
          <w:tcPr>
            <w:tcW w:w="4876" w:type="dxa"/>
            <w:tcBorders>
              <w:top w:val="nil"/>
              <w:left w:val="nil"/>
              <w:bottom w:val="nil"/>
              <w:right w:val="nil"/>
            </w:tcBorders>
          </w:tcPr>
          <w:p w14:paraId="1E9204E8" w14:textId="77777777" w:rsidR="00E64FBC" w:rsidRPr="0065632A" w:rsidRDefault="00E64FBC" w:rsidP="00332B56">
            <w:pPr>
              <w:pStyle w:val="Normal6a"/>
            </w:pPr>
            <w:r w:rsidRPr="0065632A">
              <w:t>12.</w:t>
            </w:r>
            <w:r w:rsidRPr="0065632A">
              <w:tab/>
              <w:t xml:space="preserve">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w:t>
            </w:r>
            <w:r w:rsidRPr="0065632A">
              <w:rPr>
                <w:b/>
                <w:i/>
              </w:rPr>
              <w:t>e</w:t>
            </w:r>
            <w:r w:rsidRPr="0065632A">
              <w:t xml:space="preserve"> EL PAcCTO 2.0;</w:t>
            </w:r>
          </w:p>
        </w:tc>
        <w:tc>
          <w:tcPr>
            <w:tcW w:w="4876" w:type="dxa"/>
            <w:tcBorders>
              <w:top w:val="nil"/>
              <w:left w:val="nil"/>
              <w:bottom w:val="nil"/>
              <w:right w:val="nil"/>
            </w:tcBorders>
          </w:tcPr>
          <w:p w14:paraId="62D2EEFA" w14:textId="77777777" w:rsidR="00E64FBC" w:rsidRPr="0065632A" w:rsidRDefault="00E64FBC" w:rsidP="00332B56">
            <w:pPr>
              <w:pStyle w:val="Normal6a"/>
            </w:pPr>
            <w:r w:rsidRPr="0065632A">
              <w:t>12.</w:t>
            </w:r>
            <w:r w:rsidRPr="0065632A">
              <w:tab/>
              <w:t>esprime preoccupazione per l'aumento della criminalità organizzata e del traffico di stupefacenti nell'ALC e per il traffico illecito di sostanze stupefacenti dalla regione verso l'UE</w:t>
            </w:r>
            <w:r w:rsidRPr="0065632A">
              <w:rPr>
                <w:b/>
                <w:i/>
              </w:rPr>
              <w:t>, principalmente attraverso i suoi porti,</w:t>
            </w:r>
            <w:r w:rsidRPr="0065632A">
              <w:t xml:space="preserve"> in quantità senza precedenti; sottolinea la necessità di rafforzare la cooperazione multilaterale nella lotta contro tali minacce attraverso iniziative quali il partenariato UE-ALC in materia di giustizia e sicurezza</w:t>
            </w:r>
            <w:r w:rsidRPr="0065632A">
              <w:rPr>
                <w:b/>
                <w:i/>
              </w:rPr>
              <w:t>,</w:t>
            </w:r>
            <w:r w:rsidRPr="0065632A">
              <w:t xml:space="preserve"> EL PAcCTO 2.0 </w:t>
            </w:r>
            <w:r w:rsidRPr="0065632A">
              <w:rPr>
                <w:b/>
                <w:i/>
              </w:rPr>
              <w:t>e l'Alleanza europea dei porti</w:t>
            </w:r>
            <w:r w:rsidRPr="0065632A">
              <w:t>;</w:t>
            </w:r>
          </w:p>
        </w:tc>
      </w:tr>
    </w:tbl>
    <w:p w14:paraId="5B0FAB7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332DF1D" w14:textId="77777777" w:rsidR="00E64FBC" w:rsidRPr="0065632A" w:rsidRDefault="00E64FBC" w:rsidP="00E64FBC">
      <w:r w:rsidRPr="0065632A">
        <w:rPr>
          <w:rStyle w:val="HideTWBExt"/>
        </w:rPr>
        <w:t>&lt;/Amend&gt;</w:t>
      </w:r>
    </w:p>
    <w:p w14:paraId="398335B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279</w:t>
      </w:r>
      <w:r w:rsidRPr="0065632A">
        <w:rPr>
          <w:rStyle w:val="HideTWBExt"/>
        </w:rPr>
        <w:t>&lt;/NumAm&gt;</w:t>
      </w:r>
    </w:p>
    <w:p w14:paraId="79AF8E54"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5EF43436" w14:textId="77777777" w:rsidR="00E64FBC" w:rsidRPr="0065632A" w:rsidRDefault="00E64FBC" w:rsidP="00E64FBC">
      <w:pPr>
        <w:pStyle w:val="NormalBold"/>
      </w:pPr>
      <w:r w:rsidRPr="0065632A">
        <w:rPr>
          <w:rStyle w:val="HideTWBExt"/>
          <w:b w:val="0"/>
        </w:rPr>
        <w:t>&lt;/RepeatBlock-By&gt;</w:t>
      </w:r>
    </w:p>
    <w:p w14:paraId="5983D3A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15BBE48" w14:textId="77777777" w:rsidR="00E64FBC" w:rsidRPr="0065632A" w:rsidRDefault="00E64FBC" w:rsidP="00E64FBC">
      <w:pPr>
        <w:pStyle w:val="NormalBold"/>
      </w:pPr>
      <w:r w:rsidRPr="0065632A">
        <w:rPr>
          <w:rStyle w:val="HideTWBExt"/>
        </w:rPr>
        <w:t>&lt;Article&gt;</w:t>
      </w:r>
      <w:r w:rsidRPr="0065632A">
        <w:t>Paragrafo 12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0CB4A05" w14:textId="77777777" w:rsidTr="00332B56">
        <w:trPr>
          <w:trHeight w:hRule="exact" w:val="240"/>
          <w:jc w:val="center"/>
        </w:trPr>
        <w:tc>
          <w:tcPr>
            <w:tcW w:w="9752" w:type="dxa"/>
            <w:gridSpan w:val="2"/>
            <w:tcBorders>
              <w:top w:val="nil"/>
              <w:left w:val="nil"/>
              <w:bottom w:val="nil"/>
              <w:right w:val="nil"/>
            </w:tcBorders>
          </w:tcPr>
          <w:p w14:paraId="279F995D" w14:textId="77777777" w:rsidR="00E64FBC" w:rsidRPr="0065632A" w:rsidRDefault="00E64FBC" w:rsidP="00332B56"/>
        </w:tc>
      </w:tr>
      <w:tr w:rsidR="00E64FBC" w:rsidRPr="0065632A" w14:paraId="1EF8ECF8" w14:textId="77777777" w:rsidTr="00332B56">
        <w:trPr>
          <w:trHeight w:val="240"/>
          <w:jc w:val="center"/>
        </w:trPr>
        <w:tc>
          <w:tcPr>
            <w:tcW w:w="4876" w:type="dxa"/>
            <w:tcBorders>
              <w:top w:val="nil"/>
              <w:left w:val="nil"/>
              <w:bottom w:val="nil"/>
              <w:right w:val="nil"/>
            </w:tcBorders>
          </w:tcPr>
          <w:p w14:paraId="01E3755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E1A3892" w14:textId="77777777" w:rsidR="00E64FBC" w:rsidRPr="0065632A" w:rsidRDefault="00E64FBC" w:rsidP="00332B56">
            <w:pPr>
              <w:pStyle w:val="AmColumnHeading"/>
            </w:pPr>
            <w:r w:rsidRPr="0065632A">
              <w:t>Emendamento</w:t>
            </w:r>
          </w:p>
        </w:tc>
      </w:tr>
      <w:tr w:rsidR="00E64FBC" w:rsidRPr="0065632A" w14:paraId="5CD7D7D4" w14:textId="77777777" w:rsidTr="00332B56">
        <w:trPr>
          <w:jc w:val="center"/>
        </w:trPr>
        <w:tc>
          <w:tcPr>
            <w:tcW w:w="4876" w:type="dxa"/>
            <w:tcBorders>
              <w:top w:val="nil"/>
              <w:left w:val="nil"/>
              <w:bottom w:val="nil"/>
              <w:right w:val="nil"/>
            </w:tcBorders>
          </w:tcPr>
          <w:p w14:paraId="4EA7ABDA" w14:textId="77777777" w:rsidR="00E64FBC" w:rsidRPr="0065632A" w:rsidRDefault="00E64FBC" w:rsidP="00332B56">
            <w:pPr>
              <w:pStyle w:val="Normal6a"/>
            </w:pPr>
            <w:r w:rsidRPr="0065632A">
              <w:t>12.</w:t>
            </w:r>
            <w:r w:rsidRPr="0065632A">
              <w:tab/>
              <w:t>esprime preoccupazione per l'aumento della criminalità organizzata e del traffico di stupefacenti nell'ALC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e EL PAcCTO 2.0;</w:t>
            </w:r>
          </w:p>
        </w:tc>
        <w:tc>
          <w:tcPr>
            <w:tcW w:w="4876" w:type="dxa"/>
            <w:tcBorders>
              <w:top w:val="nil"/>
              <w:left w:val="nil"/>
              <w:bottom w:val="nil"/>
              <w:right w:val="nil"/>
            </w:tcBorders>
          </w:tcPr>
          <w:p w14:paraId="1178A829" w14:textId="77777777" w:rsidR="00E64FBC" w:rsidRPr="0065632A" w:rsidRDefault="00E64FBC" w:rsidP="00332B56">
            <w:pPr>
              <w:pStyle w:val="Normal6a"/>
            </w:pPr>
            <w:r w:rsidRPr="0065632A">
              <w:t>12.</w:t>
            </w:r>
            <w:r w:rsidRPr="0065632A">
              <w:tab/>
              <w:t>esprime preoccupazione per l'aumento della criminalità organizzata e del traffico di stupefacenti nell'</w:t>
            </w:r>
            <w:r w:rsidRPr="0065632A">
              <w:rPr>
                <w:b/>
                <w:i/>
              </w:rPr>
              <w:t>UE e nei paesi</w:t>
            </w:r>
            <w:r w:rsidRPr="0065632A">
              <w:t xml:space="preserve"> ALC e per il traffico illecito di sostanze stupefacenti dalla regione verso l'UE in quantità senza precedenti; sottolinea la necessità di rafforzare la cooperazione multilaterale nella lotta contro tali minacce attraverso iniziative quali il partenariato UE-ALC in materia di giustizia e sicurezza e EL PAcCTO 2.0;</w:t>
            </w:r>
          </w:p>
        </w:tc>
      </w:tr>
    </w:tbl>
    <w:p w14:paraId="5F7FBCE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27FB2EE" w14:textId="77777777" w:rsidR="00E64FBC" w:rsidRPr="0065632A" w:rsidRDefault="00E64FBC" w:rsidP="00E64FBC">
      <w:r w:rsidRPr="0065632A">
        <w:rPr>
          <w:rStyle w:val="HideTWBExt"/>
        </w:rPr>
        <w:t>&lt;/Amend&gt;</w:t>
      </w:r>
    </w:p>
    <w:p w14:paraId="41A574B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280</w:t>
      </w:r>
      <w:r w:rsidRPr="0065632A">
        <w:rPr>
          <w:rStyle w:val="HideTWBExt"/>
        </w:rPr>
        <w:t>&lt;/NumAm&gt;</w:t>
      </w:r>
    </w:p>
    <w:p w14:paraId="037C6782" w14:textId="77777777" w:rsidR="00E64FBC" w:rsidRPr="0065632A" w:rsidRDefault="00E64FBC" w:rsidP="00E64FBC">
      <w:pPr>
        <w:pStyle w:val="NormalBold"/>
      </w:pPr>
      <w:r w:rsidRPr="0065632A">
        <w:rPr>
          <w:rStyle w:val="HideTWBExt"/>
          <w:b w:val="0"/>
        </w:rPr>
        <w:t>&lt;RepeatBlock-By&gt;&lt;Members&gt;</w:t>
      </w:r>
      <w:r w:rsidRPr="0065632A">
        <w:t>Hermann Tertsch, Jorge Martín Frías</w:t>
      </w:r>
      <w:r w:rsidRPr="0065632A">
        <w:rPr>
          <w:rStyle w:val="HideTWBExt"/>
          <w:b w:val="0"/>
        </w:rPr>
        <w:t>&lt;/Members&gt;</w:t>
      </w:r>
    </w:p>
    <w:p w14:paraId="569B8878" w14:textId="77777777" w:rsidR="00E64FBC" w:rsidRPr="0065632A" w:rsidRDefault="00E64FBC" w:rsidP="00E64FBC">
      <w:pPr>
        <w:pStyle w:val="NormalBold"/>
      </w:pPr>
      <w:r w:rsidRPr="0065632A">
        <w:rPr>
          <w:rStyle w:val="HideTWBExt"/>
          <w:b w:val="0"/>
        </w:rPr>
        <w:t>&lt;/RepeatBlock-By&gt;</w:t>
      </w:r>
    </w:p>
    <w:p w14:paraId="27CF3DC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482FC59" w14:textId="77777777" w:rsidR="00E64FBC" w:rsidRPr="0065632A" w:rsidRDefault="00E64FBC" w:rsidP="00E64FBC">
      <w:pPr>
        <w:pStyle w:val="NormalBold"/>
      </w:pPr>
      <w:r w:rsidRPr="0065632A">
        <w:rPr>
          <w:rStyle w:val="HideTWBExt"/>
        </w:rPr>
        <w:t>&lt;Article&gt;</w:t>
      </w:r>
      <w:r w:rsidRPr="0065632A">
        <w:t>Paragrafo 12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C32B7C8" w14:textId="77777777" w:rsidTr="00332B56">
        <w:trPr>
          <w:trHeight w:hRule="exact" w:val="240"/>
          <w:jc w:val="center"/>
        </w:trPr>
        <w:tc>
          <w:tcPr>
            <w:tcW w:w="9752" w:type="dxa"/>
            <w:gridSpan w:val="2"/>
            <w:tcBorders>
              <w:top w:val="nil"/>
              <w:left w:val="nil"/>
              <w:bottom w:val="nil"/>
              <w:right w:val="nil"/>
            </w:tcBorders>
          </w:tcPr>
          <w:p w14:paraId="4017CD7B" w14:textId="77777777" w:rsidR="00E64FBC" w:rsidRPr="0065632A" w:rsidRDefault="00E64FBC" w:rsidP="00332B56"/>
        </w:tc>
      </w:tr>
      <w:tr w:rsidR="00E64FBC" w:rsidRPr="0065632A" w14:paraId="370CF8EF" w14:textId="77777777" w:rsidTr="00332B56">
        <w:trPr>
          <w:trHeight w:val="240"/>
          <w:jc w:val="center"/>
        </w:trPr>
        <w:tc>
          <w:tcPr>
            <w:tcW w:w="4876" w:type="dxa"/>
            <w:tcBorders>
              <w:top w:val="nil"/>
              <w:left w:val="nil"/>
              <w:bottom w:val="nil"/>
              <w:right w:val="nil"/>
            </w:tcBorders>
          </w:tcPr>
          <w:p w14:paraId="70C1542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3C6A74C" w14:textId="77777777" w:rsidR="00E64FBC" w:rsidRPr="0065632A" w:rsidRDefault="00E64FBC" w:rsidP="00332B56">
            <w:pPr>
              <w:pStyle w:val="AmColumnHeading"/>
            </w:pPr>
            <w:r w:rsidRPr="0065632A">
              <w:t>Emendamento</w:t>
            </w:r>
          </w:p>
        </w:tc>
      </w:tr>
      <w:tr w:rsidR="00E64FBC" w:rsidRPr="0065632A" w14:paraId="4F658A74" w14:textId="77777777" w:rsidTr="00332B56">
        <w:trPr>
          <w:jc w:val="center"/>
        </w:trPr>
        <w:tc>
          <w:tcPr>
            <w:tcW w:w="4876" w:type="dxa"/>
            <w:tcBorders>
              <w:top w:val="nil"/>
              <w:left w:val="nil"/>
              <w:bottom w:val="nil"/>
              <w:right w:val="nil"/>
            </w:tcBorders>
          </w:tcPr>
          <w:p w14:paraId="07B6B900" w14:textId="77777777" w:rsidR="00E64FBC" w:rsidRPr="0065632A" w:rsidRDefault="00E64FBC" w:rsidP="00332B56">
            <w:pPr>
              <w:pStyle w:val="Normal6a"/>
            </w:pPr>
          </w:p>
        </w:tc>
        <w:tc>
          <w:tcPr>
            <w:tcW w:w="4876" w:type="dxa"/>
            <w:tcBorders>
              <w:top w:val="nil"/>
              <w:left w:val="nil"/>
              <w:bottom w:val="nil"/>
              <w:right w:val="nil"/>
            </w:tcBorders>
          </w:tcPr>
          <w:p w14:paraId="07E3F61E" w14:textId="179B1260" w:rsidR="00E64FBC" w:rsidRPr="0065632A" w:rsidRDefault="00E64FBC" w:rsidP="00593685">
            <w:pPr>
              <w:pStyle w:val="Normal6a"/>
            </w:pPr>
            <w:r w:rsidRPr="0065632A">
              <w:rPr>
                <w:b/>
                <w:i/>
              </w:rPr>
              <w:t>12 bis.</w:t>
            </w:r>
            <w:r w:rsidRPr="0065632A">
              <w:tab/>
            </w:r>
            <w:r w:rsidRPr="0065632A">
              <w:rPr>
                <w:b/>
                <w:i/>
              </w:rPr>
              <w:t xml:space="preserve">invita le autorità della Repubblica dominicana a contribuire a chiarire la reale entità della "rete Ábalos", la rete di corruzione che interessa il governo spagnolo e il Partito socialista operaio spagnolo (PSOE); ricorda che si suppone che la rete abbia creato non meno di 14 imprese nel paese caraibico; esprime stupore per il numero di </w:t>
            </w:r>
            <w:r w:rsidR="00593685">
              <w:rPr>
                <w:b/>
                <w:i/>
              </w:rPr>
              <w:t>scali</w:t>
            </w:r>
            <w:r w:rsidRPr="0065632A">
              <w:rPr>
                <w:b/>
                <w:i/>
              </w:rPr>
              <w:t xml:space="preserve"> (118 atterraggi tra il 202</w:t>
            </w:r>
            <w:r w:rsidR="00593685">
              <w:rPr>
                <w:b/>
                <w:i/>
              </w:rPr>
              <w:t>1 e il 2024) effettuati</w:t>
            </w:r>
            <w:r w:rsidRPr="0065632A">
              <w:rPr>
                <w:b/>
                <w:i/>
              </w:rPr>
              <w:t xml:space="preserve"> dagli aeromobili Falcon e Airbus ufficiali del governo spagnolo nella Repubblica dominicana, nonostante l'assenza di un accordo per il rifornimento di carburante tra i due paesi;</w:t>
            </w:r>
          </w:p>
        </w:tc>
      </w:tr>
    </w:tbl>
    <w:p w14:paraId="057D6EC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80F1AE3" w14:textId="77777777" w:rsidR="00E64FBC" w:rsidRPr="0065632A" w:rsidRDefault="00E64FBC" w:rsidP="00E64FBC">
      <w:r w:rsidRPr="0065632A">
        <w:rPr>
          <w:rStyle w:val="HideTWBExt"/>
        </w:rPr>
        <w:t>&lt;/Amend&gt;</w:t>
      </w:r>
    </w:p>
    <w:p w14:paraId="0917B39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281</w:t>
      </w:r>
      <w:r w:rsidRPr="0065632A">
        <w:rPr>
          <w:rStyle w:val="HideTWBExt"/>
        </w:rPr>
        <w:t>&lt;/NumAm&gt;</w:t>
      </w:r>
    </w:p>
    <w:p w14:paraId="6D529A86"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14FEF6A0" w14:textId="77777777" w:rsidR="00E64FBC" w:rsidRPr="0065632A" w:rsidRDefault="00E64FBC" w:rsidP="00E64FBC">
      <w:pPr>
        <w:pStyle w:val="NormalBold"/>
      </w:pPr>
      <w:r w:rsidRPr="0065632A">
        <w:rPr>
          <w:rStyle w:val="HideTWBExt"/>
          <w:b w:val="0"/>
        </w:rPr>
        <w:t>&lt;/RepeatBlock-By&gt;</w:t>
      </w:r>
    </w:p>
    <w:p w14:paraId="144819F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D19CBCA" w14:textId="77777777" w:rsidR="00E64FBC" w:rsidRPr="0065632A" w:rsidRDefault="00E64FBC" w:rsidP="00E64FBC">
      <w:pPr>
        <w:pStyle w:val="NormalBold"/>
      </w:pPr>
      <w:r w:rsidRPr="0065632A">
        <w:rPr>
          <w:rStyle w:val="HideTWBExt"/>
        </w:rPr>
        <w:t>&lt;Article&gt;</w:t>
      </w:r>
      <w:r w:rsidRPr="0065632A">
        <w:t>Paragrafo 12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5CFEC8A" w14:textId="77777777" w:rsidTr="00332B56">
        <w:trPr>
          <w:trHeight w:hRule="exact" w:val="240"/>
          <w:jc w:val="center"/>
        </w:trPr>
        <w:tc>
          <w:tcPr>
            <w:tcW w:w="9752" w:type="dxa"/>
            <w:gridSpan w:val="2"/>
            <w:tcBorders>
              <w:top w:val="nil"/>
              <w:left w:val="nil"/>
              <w:bottom w:val="nil"/>
              <w:right w:val="nil"/>
            </w:tcBorders>
          </w:tcPr>
          <w:p w14:paraId="51ABC5CB" w14:textId="77777777" w:rsidR="00E64FBC" w:rsidRPr="0065632A" w:rsidRDefault="00E64FBC" w:rsidP="00332B56"/>
        </w:tc>
      </w:tr>
      <w:tr w:rsidR="00E64FBC" w:rsidRPr="0065632A" w14:paraId="3EDB67F1" w14:textId="77777777" w:rsidTr="00332B56">
        <w:trPr>
          <w:trHeight w:val="240"/>
          <w:jc w:val="center"/>
        </w:trPr>
        <w:tc>
          <w:tcPr>
            <w:tcW w:w="4876" w:type="dxa"/>
            <w:tcBorders>
              <w:top w:val="nil"/>
              <w:left w:val="nil"/>
              <w:bottom w:val="nil"/>
              <w:right w:val="nil"/>
            </w:tcBorders>
          </w:tcPr>
          <w:p w14:paraId="54B2444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5F1F89C" w14:textId="77777777" w:rsidR="00E64FBC" w:rsidRPr="0065632A" w:rsidRDefault="00E64FBC" w:rsidP="00332B56">
            <w:pPr>
              <w:pStyle w:val="AmColumnHeading"/>
            </w:pPr>
            <w:r w:rsidRPr="0065632A">
              <w:t>Emendamento</w:t>
            </w:r>
          </w:p>
        </w:tc>
      </w:tr>
      <w:tr w:rsidR="00E64FBC" w:rsidRPr="0065632A" w14:paraId="3E26CA27" w14:textId="77777777" w:rsidTr="00332B56">
        <w:trPr>
          <w:jc w:val="center"/>
        </w:trPr>
        <w:tc>
          <w:tcPr>
            <w:tcW w:w="4876" w:type="dxa"/>
            <w:tcBorders>
              <w:top w:val="nil"/>
              <w:left w:val="nil"/>
              <w:bottom w:val="nil"/>
              <w:right w:val="nil"/>
            </w:tcBorders>
          </w:tcPr>
          <w:p w14:paraId="022F5847" w14:textId="77777777" w:rsidR="00E64FBC" w:rsidRPr="0065632A" w:rsidRDefault="00E64FBC" w:rsidP="00332B56">
            <w:pPr>
              <w:pStyle w:val="Normal6a"/>
            </w:pPr>
          </w:p>
        </w:tc>
        <w:tc>
          <w:tcPr>
            <w:tcW w:w="4876" w:type="dxa"/>
            <w:tcBorders>
              <w:top w:val="nil"/>
              <w:left w:val="nil"/>
              <w:bottom w:val="nil"/>
              <w:right w:val="nil"/>
            </w:tcBorders>
          </w:tcPr>
          <w:p w14:paraId="6D5A5975" w14:textId="77777777" w:rsidR="00E64FBC" w:rsidRPr="0065632A" w:rsidRDefault="00E64FBC" w:rsidP="00332B56">
            <w:pPr>
              <w:pStyle w:val="Normal6a"/>
            </w:pPr>
            <w:r w:rsidRPr="0065632A">
              <w:rPr>
                <w:b/>
                <w:i/>
              </w:rPr>
              <w:t>12 bis.</w:t>
            </w:r>
            <w:r w:rsidRPr="0065632A">
              <w:tab/>
            </w:r>
            <w:r w:rsidRPr="0065632A">
              <w:rPr>
                <w:b/>
                <w:i/>
              </w:rPr>
              <w:t>esprime preoccupazione per la ricerca illegale di oro nella regione ultraperiferica dell'UE della Guyana francese; invita i governi del Brasile e del Suriname a rafforzare la cooperazione con le autorità francesi nell'affrontare tale questione, che ha conseguenze ambientali devastanti, tra cui l'inquinamento da mercurio e cianuro e la deforestazione illegale;</w:t>
            </w:r>
          </w:p>
        </w:tc>
      </w:tr>
    </w:tbl>
    <w:p w14:paraId="71261341"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5CBDA3B1" w14:textId="77777777" w:rsidR="00E64FBC" w:rsidRPr="00593685" w:rsidRDefault="00E64FBC" w:rsidP="00E64FBC">
      <w:pPr>
        <w:rPr>
          <w:lang w:val="es-ES"/>
        </w:rPr>
      </w:pPr>
      <w:r w:rsidRPr="00593685">
        <w:rPr>
          <w:rStyle w:val="HideTWBExt"/>
          <w:lang w:val="es-ES"/>
        </w:rPr>
        <w:t>&lt;/Amend&gt;</w:t>
      </w:r>
    </w:p>
    <w:p w14:paraId="1BA50DD3"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282</w:t>
      </w:r>
      <w:r w:rsidRPr="00593685">
        <w:rPr>
          <w:rStyle w:val="HideTWBExt"/>
          <w:lang w:val="es-ES"/>
        </w:rPr>
        <w:t>&lt;/NumAm&gt;</w:t>
      </w:r>
    </w:p>
    <w:p w14:paraId="26100669"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Cristian Terheş</w:t>
      </w:r>
      <w:r w:rsidRPr="00593685">
        <w:rPr>
          <w:rStyle w:val="HideTWBExt"/>
          <w:b w:val="0"/>
          <w:lang w:val="es-ES"/>
        </w:rPr>
        <w:t>&lt;/Members&gt;</w:t>
      </w:r>
    </w:p>
    <w:p w14:paraId="4FD2AACF" w14:textId="77777777" w:rsidR="00E64FBC" w:rsidRPr="00593685" w:rsidRDefault="00E64FBC" w:rsidP="00E64FBC">
      <w:pPr>
        <w:pStyle w:val="NormalBold"/>
        <w:rPr>
          <w:lang w:val="es-ES"/>
        </w:rPr>
      </w:pPr>
      <w:r w:rsidRPr="00593685">
        <w:rPr>
          <w:rStyle w:val="HideTWBExt"/>
          <w:b w:val="0"/>
          <w:lang w:val="es-ES"/>
        </w:rPr>
        <w:t>&lt;/RepeatBlock-By&gt;</w:t>
      </w:r>
    </w:p>
    <w:p w14:paraId="5FEF97A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59A7E79" w14:textId="77777777" w:rsidR="00E64FBC" w:rsidRPr="0065632A" w:rsidRDefault="00E64FBC" w:rsidP="00E64FBC">
      <w:pPr>
        <w:pStyle w:val="NormalBold"/>
      </w:pPr>
      <w:r w:rsidRPr="0065632A">
        <w:rPr>
          <w:rStyle w:val="HideTWBExt"/>
        </w:rPr>
        <w:t>&lt;Article&gt;</w:t>
      </w:r>
      <w:r w:rsidRPr="0065632A">
        <w:t>Paragrafo 12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2A60774" w14:textId="77777777" w:rsidTr="00332B56">
        <w:trPr>
          <w:trHeight w:hRule="exact" w:val="240"/>
          <w:jc w:val="center"/>
        </w:trPr>
        <w:tc>
          <w:tcPr>
            <w:tcW w:w="9752" w:type="dxa"/>
            <w:gridSpan w:val="2"/>
            <w:tcBorders>
              <w:top w:val="nil"/>
              <w:left w:val="nil"/>
              <w:bottom w:val="nil"/>
              <w:right w:val="nil"/>
            </w:tcBorders>
          </w:tcPr>
          <w:p w14:paraId="12F2AB65" w14:textId="77777777" w:rsidR="00E64FBC" w:rsidRPr="0065632A" w:rsidRDefault="00E64FBC" w:rsidP="00332B56"/>
        </w:tc>
      </w:tr>
      <w:tr w:rsidR="00E64FBC" w:rsidRPr="0065632A" w14:paraId="462225EB" w14:textId="77777777" w:rsidTr="00332B56">
        <w:trPr>
          <w:trHeight w:val="240"/>
          <w:jc w:val="center"/>
        </w:trPr>
        <w:tc>
          <w:tcPr>
            <w:tcW w:w="4876" w:type="dxa"/>
            <w:tcBorders>
              <w:top w:val="nil"/>
              <w:left w:val="nil"/>
              <w:bottom w:val="nil"/>
              <w:right w:val="nil"/>
            </w:tcBorders>
          </w:tcPr>
          <w:p w14:paraId="3678A4B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D54B7F6" w14:textId="77777777" w:rsidR="00E64FBC" w:rsidRPr="0065632A" w:rsidRDefault="00E64FBC" w:rsidP="00332B56">
            <w:pPr>
              <w:pStyle w:val="AmColumnHeading"/>
            </w:pPr>
            <w:r w:rsidRPr="0065632A">
              <w:t>Emendamento</w:t>
            </w:r>
          </w:p>
        </w:tc>
      </w:tr>
      <w:tr w:rsidR="00E64FBC" w:rsidRPr="0065632A" w14:paraId="2CDD3D62" w14:textId="77777777" w:rsidTr="00332B56">
        <w:trPr>
          <w:jc w:val="center"/>
        </w:trPr>
        <w:tc>
          <w:tcPr>
            <w:tcW w:w="4876" w:type="dxa"/>
            <w:tcBorders>
              <w:top w:val="nil"/>
              <w:left w:val="nil"/>
              <w:bottom w:val="nil"/>
              <w:right w:val="nil"/>
            </w:tcBorders>
          </w:tcPr>
          <w:p w14:paraId="27158223" w14:textId="77777777" w:rsidR="00E64FBC" w:rsidRPr="0065632A" w:rsidRDefault="00E64FBC" w:rsidP="00332B56">
            <w:pPr>
              <w:pStyle w:val="Normal6a"/>
            </w:pPr>
          </w:p>
        </w:tc>
        <w:tc>
          <w:tcPr>
            <w:tcW w:w="4876" w:type="dxa"/>
            <w:tcBorders>
              <w:top w:val="nil"/>
              <w:left w:val="nil"/>
              <w:bottom w:val="nil"/>
              <w:right w:val="nil"/>
            </w:tcBorders>
          </w:tcPr>
          <w:p w14:paraId="7F2E436A" w14:textId="77777777" w:rsidR="00E64FBC" w:rsidRPr="0065632A" w:rsidRDefault="00E64FBC" w:rsidP="00332B56">
            <w:pPr>
              <w:pStyle w:val="Normal6a"/>
            </w:pPr>
            <w:r w:rsidRPr="0065632A">
              <w:rPr>
                <w:b/>
                <w:i/>
              </w:rPr>
              <w:t>12 bis.</w:t>
            </w:r>
            <w:r w:rsidRPr="0065632A">
              <w:tab/>
            </w:r>
            <w:r w:rsidRPr="0065632A">
              <w:rPr>
                <w:b/>
                <w:i/>
              </w:rPr>
              <w:t>esprime preoccupazione per le segnalazioni credibili secondo cui la Federazione russa starebbe reclutando persone provenienti dall'ALC per farle partecipare alla guerra in Ucraina, spesso senza informarle pienamente della reale natura e dei rischi associati ai ruoli offerti;</w:t>
            </w:r>
          </w:p>
        </w:tc>
      </w:tr>
    </w:tbl>
    <w:p w14:paraId="3E88A67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B667F6B" w14:textId="77777777" w:rsidR="00E64FBC" w:rsidRPr="0065632A" w:rsidRDefault="00E64FBC" w:rsidP="00E64FBC">
      <w:r w:rsidRPr="0065632A">
        <w:rPr>
          <w:rStyle w:val="HideTWBExt"/>
        </w:rPr>
        <w:t>&lt;/Amend&gt;</w:t>
      </w:r>
    </w:p>
    <w:p w14:paraId="78466D9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283</w:t>
      </w:r>
      <w:r w:rsidRPr="0065632A">
        <w:rPr>
          <w:rStyle w:val="HideTWBExt"/>
        </w:rPr>
        <w:t>&lt;/NumAm&gt;</w:t>
      </w:r>
    </w:p>
    <w:p w14:paraId="40E688ED" w14:textId="77777777" w:rsidR="00E64FBC" w:rsidRPr="0065632A" w:rsidRDefault="00E64FBC" w:rsidP="00E64FBC">
      <w:pPr>
        <w:pStyle w:val="NormalBold"/>
      </w:pPr>
      <w:r w:rsidRPr="0065632A">
        <w:rPr>
          <w:rStyle w:val="HideTWBExt"/>
          <w:b w:val="0"/>
        </w:rPr>
        <w:t>&lt;RepeatBlock-By&gt;&lt;Members&gt;</w:t>
      </w:r>
      <w:r w:rsidRPr="0065632A">
        <w:t>Carlo Fidanza, Adam Bielan, Alberico Gambino</w:t>
      </w:r>
      <w:r w:rsidRPr="0065632A">
        <w:rPr>
          <w:rStyle w:val="HideTWBExt"/>
          <w:b w:val="0"/>
        </w:rPr>
        <w:t>&lt;/Members&gt;</w:t>
      </w:r>
    </w:p>
    <w:p w14:paraId="671FD4EC" w14:textId="77777777" w:rsidR="00E64FBC" w:rsidRPr="0065632A" w:rsidRDefault="00E64FBC" w:rsidP="00E64FBC">
      <w:pPr>
        <w:pStyle w:val="NormalBold"/>
      </w:pPr>
      <w:r w:rsidRPr="0065632A">
        <w:rPr>
          <w:rStyle w:val="HideTWBExt"/>
          <w:b w:val="0"/>
        </w:rPr>
        <w:t>&lt;/RepeatBlock-By&gt;</w:t>
      </w:r>
    </w:p>
    <w:p w14:paraId="4B383FF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7FBE072" w14:textId="77777777" w:rsidR="00E64FBC" w:rsidRPr="0065632A" w:rsidRDefault="00E64FBC" w:rsidP="00E64FBC">
      <w:pPr>
        <w:pStyle w:val="NormalBold"/>
      </w:pPr>
      <w:r w:rsidRPr="0065632A">
        <w:rPr>
          <w:rStyle w:val="HideTWBExt"/>
        </w:rPr>
        <w:t>&lt;Article&gt;</w:t>
      </w:r>
      <w:r w:rsidRPr="0065632A">
        <w:t>Paragrafo 13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D90B96E" w14:textId="77777777" w:rsidTr="00332B56">
        <w:trPr>
          <w:trHeight w:hRule="exact" w:val="240"/>
          <w:jc w:val="center"/>
        </w:trPr>
        <w:tc>
          <w:tcPr>
            <w:tcW w:w="9752" w:type="dxa"/>
            <w:gridSpan w:val="2"/>
            <w:tcBorders>
              <w:top w:val="nil"/>
              <w:left w:val="nil"/>
              <w:bottom w:val="nil"/>
              <w:right w:val="nil"/>
            </w:tcBorders>
          </w:tcPr>
          <w:p w14:paraId="24DE41D8" w14:textId="77777777" w:rsidR="00E64FBC" w:rsidRPr="0065632A" w:rsidRDefault="00E64FBC" w:rsidP="00332B56"/>
        </w:tc>
      </w:tr>
      <w:tr w:rsidR="00E64FBC" w:rsidRPr="0065632A" w14:paraId="29E55275" w14:textId="77777777" w:rsidTr="00332B56">
        <w:trPr>
          <w:trHeight w:val="240"/>
          <w:jc w:val="center"/>
        </w:trPr>
        <w:tc>
          <w:tcPr>
            <w:tcW w:w="4876" w:type="dxa"/>
            <w:tcBorders>
              <w:top w:val="nil"/>
              <w:left w:val="nil"/>
              <w:bottom w:val="nil"/>
              <w:right w:val="nil"/>
            </w:tcBorders>
          </w:tcPr>
          <w:p w14:paraId="3426B97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CA67BB9" w14:textId="77777777" w:rsidR="00E64FBC" w:rsidRPr="0065632A" w:rsidRDefault="00E64FBC" w:rsidP="00332B56">
            <w:pPr>
              <w:pStyle w:val="AmColumnHeading"/>
            </w:pPr>
            <w:r w:rsidRPr="0065632A">
              <w:t>Emendamento</w:t>
            </w:r>
          </w:p>
        </w:tc>
      </w:tr>
      <w:tr w:rsidR="00E64FBC" w:rsidRPr="0065632A" w14:paraId="156D823E" w14:textId="77777777" w:rsidTr="00332B56">
        <w:trPr>
          <w:jc w:val="center"/>
        </w:trPr>
        <w:tc>
          <w:tcPr>
            <w:tcW w:w="4876" w:type="dxa"/>
            <w:tcBorders>
              <w:top w:val="nil"/>
              <w:left w:val="nil"/>
              <w:bottom w:val="nil"/>
              <w:right w:val="nil"/>
            </w:tcBorders>
          </w:tcPr>
          <w:p w14:paraId="5D991BB5" w14:textId="77777777" w:rsidR="00E64FBC" w:rsidRPr="0065632A" w:rsidRDefault="00E64FBC" w:rsidP="00332B56">
            <w:pPr>
              <w:pStyle w:val="Normal6a"/>
            </w:pPr>
            <w:r w:rsidRPr="0065632A">
              <w:t>13.</w:t>
            </w:r>
            <w:r w:rsidRPr="0065632A">
              <w:tab/>
              <w:t>sottolinea l'importanza dell'impegno strategico tra i ministri dell'Interno e/o della Sicurezza degli Stati membri dell'UE e i ministri responsabili della sicurezza degli Stati membri del Comitato latino-americano per la sicurezza interna, nonché di rafforzare la cooperazione operativa nell'attività di contrasto tra l'UE e l'ALC;</w:t>
            </w:r>
          </w:p>
        </w:tc>
        <w:tc>
          <w:tcPr>
            <w:tcW w:w="4876" w:type="dxa"/>
            <w:tcBorders>
              <w:top w:val="nil"/>
              <w:left w:val="nil"/>
              <w:bottom w:val="nil"/>
              <w:right w:val="nil"/>
            </w:tcBorders>
          </w:tcPr>
          <w:p w14:paraId="55C8DA5A" w14:textId="77777777" w:rsidR="00E64FBC" w:rsidRPr="0065632A" w:rsidRDefault="00E64FBC" w:rsidP="00332B56">
            <w:pPr>
              <w:pStyle w:val="Normal6a"/>
            </w:pPr>
            <w:r w:rsidRPr="0065632A">
              <w:t>13.</w:t>
            </w:r>
            <w:r w:rsidRPr="0065632A">
              <w:tab/>
              <w:t>sottolinea l'importanza dell'impegno strategico tra i ministri dell'Interno e/o della Sicurezza degli Stati membri dell'UE e i ministri responsabili della sicurezza degli Stati membri del Comitato latino-americano per la sicurezza interna, nonché di rafforzare la cooperazione operativa nell'attività di contrasto tra l'UE e l'ALC</w:t>
            </w:r>
            <w:r w:rsidRPr="0065632A">
              <w:rPr>
                <w:b/>
                <w:i/>
              </w:rPr>
              <w:t>, anche per quanto riguarda le iniziative di contrasto congiunte e la condivisione di intelligence</w:t>
            </w:r>
            <w:r w:rsidRPr="0065632A">
              <w:t xml:space="preserve">; </w:t>
            </w:r>
            <w:r w:rsidRPr="0065632A">
              <w:rPr>
                <w:b/>
                <w:i/>
              </w:rPr>
              <w:t>si compiace dei contributi concreti forniti dagli Stati membri in tal senso, come ad esempio l'iniziativa italiana "Falcone-Borsellino", concepita per aiutare i paesi dell'America latina e dei Caraibi a combattere la criminalità organizzata transnazionale, fornendo sostegno e assistenza tecnica, formazione e migliori pratiche nei settori della giustizia e della sicurezza;</w:t>
            </w:r>
          </w:p>
        </w:tc>
      </w:tr>
    </w:tbl>
    <w:p w14:paraId="252A4C4F"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{EN}</w:t>
      </w:r>
      <w:r w:rsidRPr="00593685">
        <w:rPr>
          <w:lang w:val="pt-PT"/>
        </w:rPr>
        <w:t>en</w:t>
      </w:r>
      <w:r w:rsidRPr="00593685">
        <w:rPr>
          <w:rStyle w:val="HideTWBExt"/>
          <w:lang w:val="pt-PT"/>
        </w:rPr>
        <w:t>&lt;/Original&gt;</w:t>
      </w:r>
    </w:p>
    <w:p w14:paraId="62BE269F" w14:textId="77777777" w:rsidR="00E64FBC" w:rsidRPr="00593685" w:rsidRDefault="00E64FBC" w:rsidP="00E64FBC">
      <w:pPr>
        <w:rPr>
          <w:lang w:val="pt-PT"/>
        </w:rPr>
      </w:pPr>
      <w:r w:rsidRPr="00593685">
        <w:rPr>
          <w:rStyle w:val="HideTWBExt"/>
          <w:lang w:val="pt-PT"/>
        </w:rPr>
        <w:t>&lt;/Amend&gt;</w:t>
      </w:r>
    </w:p>
    <w:p w14:paraId="742CEE1D"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284</w:t>
      </w:r>
      <w:r w:rsidRPr="00593685">
        <w:rPr>
          <w:rStyle w:val="HideTWBExt"/>
          <w:lang w:val="pt-PT"/>
        </w:rPr>
        <w:t>&lt;/NumAm&gt;</w:t>
      </w:r>
    </w:p>
    <w:p w14:paraId="7AB7B21D"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Hermann Tertsch, Jorge Martín Frías, António Tânger Corrêa</w:t>
      </w:r>
      <w:r w:rsidRPr="00593685">
        <w:rPr>
          <w:rStyle w:val="HideTWBExt"/>
          <w:b w:val="0"/>
          <w:lang w:val="pt-PT"/>
        </w:rPr>
        <w:t>&lt;/Members&gt;</w:t>
      </w:r>
    </w:p>
    <w:p w14:paraId="7438EBCE" w14:textId="77777777" w:rsidR="00E64FBC" w:rsidRPr="00593685" w:rsidRDefault="00E64FBC" w:rsidP="00E64FBC">
      <w:pPr>
        <w:pStyle w:val="NormalBold"/>
        <w:rPr>
          <w:lang w:val="pt-PT"/>
        </w:rPr>
      </w:pPr>
      <w:r w:rsidRPr="00593685">
        <w:rPr>
          <w:rStyle w:val="HideTWBExt"/>
          <w:b w:val="0"/>
          <w:lang w:val="pt-PT"/>
        </w:rPr>
        <w:t>&lt;/RepeatBlock-By&gt;</w:t>
      </w:r>
    </w:p>
    <w:p w14:paraId="46BB45F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97889AC" w14:textId="77777777" w:rsidR="00E64FBC" w:rsidRPr="0065632A" w:rsidRDefault="00E64FBC" w:rsidP="00E64FBC">
      <w:pPr>
        <w:pStyle w:val="NormalBold"/>
      </w:pPr>
      <w:r w:rsidRPr="0065632A">
        <w:rPr>
          <w:rStyle w:val="HideTWBExt"/>
        </w:rPr>
        <w:t>&lt;Article&gt;</w:t>
      </w:r>
      <w:r w:rsidRPr="0065632A">
        <w:t>Paragrafo 13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66AE12D" w14:textId="77777777" w:rsidTr="00332B56">
        <w:trPr>
          <w:trHeight w:hRule="exact" w:val="240"/>
          <w:jc w:val="center"/>
        </w:trPr>
        <w:tc>
          <w:tcPr>
            <w:tcW w:w="9752" w:type="dxa"/>
            <w:gridSpan w:val="2"/>
            <w:tcBorders>
              <w:top w:val="nil"/>
              <w:left w:val="nil"/>
              <w:bottom w:val="nil"/>
              <w:right w:val="nil"/>
            </w:tcBorders>
          </w:tcPr>
          <w:p w14:paraId="40465D02" w14:textId="77777777" w:rsidR="00E64FBC" w:rsidRPr="0065632A" w:rsidRDefault="00E64FBC" w:rsidP="00332B56"/>
        </w:tc>
      </w:tr>
      <w:tr w:rsidR="00E64FBC" w:rsidRPr="0065632A" w14:paraId="28B40A81" w14:textId="77777777" w:rsidTr="00332B56">
        <w:trPr>
          <w:trHeight w:val="240"/>
          <w:jc w:val="center"/>
        </w:trPr>
        <w:tc>
          <w:tcPr>
            <w:tcW w:w="4876" w:type="dxa"/>
            <w:tcBorders>
              <w:top w:val="nil"/>
              <w:left w:val="nil"/>
              <w:bottom w:val="nil"/>
              <w:right w:val="nil"/>
            </w:tcBorders>
          </w:tcPr>
          <w:p w14:paraId="2D4D782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00847B8" w14:textId="77777777" w:rsidR="00E64FBC" w:rsidRPr="0065632A" w:rsidRDefault="00E64FBC" w:rsidP="00332B56">
            <w:pPr>
              <w:pStyle w:val="AmColumnHeading"/>
            </w:pPr>
            <w:r w:rsidRPr="0065632A">
              <w:t>Emendamento</w:t>
            </w:r>
          </w:p>
        </w:tc>
      </w:tr>
      <w:tr w:rsidR="00E64FBC" w:rsidRPr="0065632A" w14:paraId="41AF1FC0" w14:textId="77777777" w:rsidTr="00332B56">
        <w:trPr>
          <w:jc w:val="center"/>
        </w:trPr>
        <w:tc>
          <w:tcPr>
            <w:tcW w:w="4876" w:type="dxa"/>
            <w:tcBorders>
              <w:top w:val="nil"/>
              <w:left w:val="nil"/>
              <w:bottom w:val="nil"/>
              <w:right w:val="nil"/>
            </w:tcBorders>
          </w:tcPr>
          <w:p w14:paraId="1E03B43B" w14:textId="77777777" w:rsidR="00E64FBC" w:rsidRPr="0065632A" w:rsidRDefault="00E64FBC" w:rsidP="00332B56">
            <w:pPr>
              <w:pStyle w:val="Normal6a"/>
            </w:pPr>
            <w:r w:rsidRPr="0065632A">
              <w:t>13.</w:t>
            </w:r>
            <w:r w:rsidRPr="0065632A">
              <w:tab/>
              <w:t>sottolinea l'importanza dell'impegno strategico tra i ministri dell'Interno e/o della Sicurezza degli Stati membri dell'UE e i ministri responsabili della sicurezza degli Stati membri del Comitato latino-americano per la sicurezza interna, nonché di rafforzare la cooperazione operativa nell'attività di contrasto tra l'UE e l'ALC;</w:t>
            </w:r>
          </w:p>
        </w:tc>
        <w:tc>
          <w:tcPr>
            <w:tcW w:w="4876" w:type="dxa"/>
            <w:tcBorders>
              <w:top w:val="nil"/>
              <w:left w:val="nil"/>
              <w:bottom w:val="nil"/>
              <w:right w:val="nil"/>
            </w:tcBorders>
          </w:tcPr>
          <w:p w14:paraId="0F260C36" w14:textId="77777777" w:rsidR="00E64FBC" w:rsidRPr="0065632A" w:rsidRDefault="00E64FBC" w:rsidP="00332B56">
            <w:pPr>
              <w:pStyle w:val="Normal6a"/>
            </w:pPr>
            <w:r w:rsidRPr="0065632A">
              <w:t>13.</w:t>
            </w:r>
            <w:r w:rsidRPr="0065632A">
              <w:tab/>
              <w:t xml:space="preserve">sottolinea l'importanza dell'impegno strategico tra i ministri dell'Interno e/o della Sicurezza degli Stati membri dell'UE e i ministri responsabili della sicurezza degli Stati membri del Comitato latino-americano per la sicurezza interna, nonché di rafforzare la cooperazione operativa nell'attività di contrasto tra l'UE e l'ALC; </w:t>
            </w:r>
            <w:r w:rsidRPr="0065632A">
              <w:rPr>
                <w:b/>
                <w:i/>
              </w:rPr>
              <w:t>esprime il proprio disappunto per la nomina di Armando Benedetti a nuovo ministro dell'Interno della Colombia, alla luce delle accuse di violenza domestica perpetrata il 30 giugno 2024 in un albergo di Madrid (Spagna); invita le autorità spagnole a chiarire che cosa sia accaduto quel giorno;</w:t>
            </w:r>
          </w:p>
        </w:tc>
      </w:tr>
    </w:tbl>
    <w:p w14:paraId="7661E21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42A6D6F" w14:textId="77777777" w:rsidR="00E64FBC" w:rsidRPr="0065632A" w:rsidRDefault="00E64FBC" w:rsidP="00E64FBC">
      <w:r w:rsidRPr="0065632A">
        <w:rPr>
          <w:rStyle w:val="HideTWBExt"/>
        </w:rPr>
        <w:t>&lt;/Amend&gt;</w:t>
      </w:r>
    </w:p>
    <w:p w14:paraId="4282097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285</w:t>
      </w:r>
      <w:r w:rsidRPr="0065632A">
        <w:rPr>
          <w:rStyle w:val="HideTWBExt"/>
        </w:rPr>
        <w:t>&lt;/NumAm&gt;</w:t>
      </w:r>
    </w:p>
    <w:p w14:paraId="11B26F54"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0565B379" w14:textId="77777777" w:rsidR="00E64FBC" w:rsidRPr="0065632A" w:rsidRDefault="00E64FBC" w:rsidP="00E64FBC">
      <w:pPr>
        <w:pStyle w:val="NormalBold"/>
      </w:pPr>
      <w:r w:rsidRPr="0065632A">
        <w:rPr>
          <w:rStyle w:val="HideTWBExt"/>
          <w:b w:val="0"/>
        </w:rPr>
        <w:t>&lt;/RepeatBlock-By&gt;</w:t>
      </w:r>
    </w:p>
    <w:p w14:paraId="29A2E72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98A6D80" w14:textId="77777777" w:rsidR="00E64FBC" w:rsidRPr="0065632A" w:rsidRDefault="00E64FBC" w:rsidP="00E64FBC">
      <w:pPr>
        <w:pStyle w:val="NormalBold"/>
      </w:pPr>
      <w:r w:rsidRPr="0065632A">
        <w:rPr>
          <w:rStyle w:val="HideTWBExt"/>
        </w:rPr>
        <w:t>&lt;Article&gt;</w:t>
      </w:r>
      <w:r w:rsidRPr="0065632A">
        <w:t>Paragrafo 13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DB00EC4" w14:textId="77777777" w:rsidTr="00332B56">
        <w:trPr>
          <w:trHeight w:hRule="exact" w:val="240"/>
          <w:jc w:val="center"/>
        </w:trPr>
        <w:tc>
          <w:tcPr>
            <w:tcW w:w="9752" w:type="dxa"/>
            <w:gridSpan w:val="2"/>
            <w:tcBorders>
              <w:top w:val="nil"/>
              <w:left w:val="nil"/>
              <w:bottom w:val="nil"/>
              <w:right w:val="nil"/>
            </w:tcBorders>
          </w:tcPr>
          <w:p w14:paraId="7E97B963" w14:textId="77777777" w:rsidR="00E64FBC" w:rsidRPr="0065632A" w:rsidRDefault="00E64FBC" w:rsidP="00332B56"/>
        </w:tc>
      </w:tr>
      <w:tr w:rsidR="00E64FBC" w:rsidRPr="0065632A" w14:paraId="385D7F10" w14:textId="77777777" w:rsidTr="00332B56">
        <w:trPr>
          <w:trHeight w:val="240"/>
          <w:jc w:val="center"/>
        </w:trPr>
        <w:tc>
          <w:tcPr>
            <w:tcW w:w="4876" w:type="dxa"/>
            <w:tcBorders>
              <w:top w:val="nil"/>
              <w:left w:val="nil"/>
              <w:bottom w:val="nil"/>
              <w:right w:val="nil"/>
            </w:tcBorders>
          </w:tcPr>
          <w:p w14:paraId="06333C2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697CB41" w14:textId="77777777" w:rsidR="00E64FBC" w:rsidRPr="0065632A" w:rsidRDefault="00E64FBC" w:rsidP="00332B56">
            <w:pPr>
              <w:pStyle w:val="AmColumnHeading"/>
            </w:pPr>
            <w:r w:rsidRPr="0065632A">
              <w:t>Emendamento</w:t>
            </w:r>
          </w:p>
        </w:tc>
      </w:tr>
      <w:tr w:rsidR="00E64FBC" w:rsidRPr="0065632A" w14:paraId="76FEC3A7" w14:textId="77777777" w:rsidTr="00332B56">
        <w:trPr>
          <w:jc w:val="center"/>
        </w:trPr>
        <w:tc>
          <w:tcPr>
            <w:tcW w:w="4876" w:type="dxa"/>
            <w:tcBorders>
              <w:top w:val="nil"/>
              <w:left w:val="nil"/>
              <w:bottom w:val="nil"/>
              <w:right w:val="nil"/>
            </w:tcBorders>
          </w:tcPr>
          <w:p w14:paraId="75E06BCA" w14:textId="77777777" w:rsidR="00E64FBC" w:rsidRPr="0065632A" w:rsidRDefault="00E64FBC" w:rsidP="00332B56">
            <w:pPr>
              <w:pStyle w:val="Normal6a"/>
            </w:pPr>
            <w:r w:rsidRPr="0065632A">
              <w:t>13.</w:t>
            </w:r>
            <w:r w:rsidRPr="0065632A">
              <w:tab/>
              <w:t>sottolinea l'importanza dell'impegno strategico tra i ministri dell'Interno e/o della Sicurezza degli Stati membri dell'UE e i ministri responsabili della sicurezza degli Stati membri del Comitato latino-americano per la sicurezza interna, nonché di rafforzare la cooperazione operativa nell'attività di contrasto tra l'UE e l'ALC;</w:t>
            </w:r>
          </w:p>
        </w:tc>
        <w:tc>
          <w:tcPr>
            <w:tcW w:w="4876" w:type="dxa"/>
            <w:tcBorders>
              <w:top w:val="nil"/>
              <w:left w:val="nil"/>
              <w:bottom w:val="nil"/>
              <w:right w:val="nil"/>
            </w:tcBorders>
          </w:tcPr>
          <w:p w14:paraId="3D942290" w14:textId="77777777" w:rsidR="00E64FBC" w:rsidRPr="0065632A" w:rsidRDefault="00E64FBC" w:rsidP="00332B56">
            <w:pPr>
              <w:pStyle w:val="Normal6a"/>
            </w:pPr>
            <w:r w:rsidRPr="0065632A">
              <w:t>13.</w:t>
            </w:r>
            <w:r w:rsidRPr="0065632A">
              <w:tab/>
              <w:t>sottolinea l'importanza dell'impegno strategico tra i ministri dell'Interno e/o della Sicurezza degli Stati membri dell'UE e i ministri responsabili della sicurezza degli Stati membri del Comitato latino-americano per la sicurezza interna, nonché di rafforzare la cooperazione operativa nell'attività di contrasto tra l'UE e l'ALC</w:t>
            </w:r>
            <w:r w:rsidRPr="0065632A">
              <w:rPr>
                <w:b/>
                <w:i/>
              </w:rPr>
              <w:t>, chiedendo l'istituzione di meccanismi analoghi nei settori della cooperazione in materia di giustizia e del coordinamento della gestione delle frontiere</w:t>
            </w:r>
            <w:r w:rsidRPr="0065632A">
              <w:t>;</w:t>
            </w:r>
          </w:p>
        </w:tc>
      </w:tr>
    </w:tbl>
    <w:p w14:paraId="26A4D99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D3CAD35" w14:textId="77777777" w:rsidR="00E64FBC" w:rsidRPr="0065632A" w:rsidRDefault="00E64FBC" w:rsidP="00E64FBC">
      <w:r w:rsidRPr="0065632A">
        <w:rPr>
          <w:rStyle w:val="HideTWBExt"/>
        </w:rPr>
        <w:t>&lt;/Amend&gt;</w:t>
      </w:r>
    </w:p>
    <w:p w14:paraId="3ECAD2C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286</w:t>
      </w:r>
      <w:r w:rsidRPr="0065632A">
        <w:rPr>
          <w:rStyle w:val="HideTWBExt"/>
        </w:rPr>
        <w:t>&lt;/NumAm&gt;</w:t>
      </w:r>
    </w:p>
    <w:p w14:paraId="0605ABA6"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296BEB2" w14:textId="77777777" w:rsidR="00E64FBC" w:rsidRPr="0065632A" w:rsidRDefault="00E64FBC" w:rsidP="00E64FBC">
      <w:pPr>
        <w:pStyle w:val="NormalBold"/>
      </w:pPr>
      <w:r w:rsidRPr="0065632A">
        <w:rPr>
          <w:rStyle w:val="HideTWBExt"/>
          <w:b w:val="0"/>
        </w:rPr>
        <w:t>&lt;/RepeatBlock-By&gt;</w:t>
      </w:r>
    </w:p>
    <w:p w14:paraId="0C1E7FC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9185886" w14:textId="77777777" w:rsidR="00E64FBC" w:rsidRPr="0065632A" w:rsidRDefault="00E64FBC" w:rsidP="00E64FBC">
      <w:pPr>
        <w:pStyle w:val="NormalBold"/>
      </w:pPr>
      <w:r w:rsidRPr="0065632A">
        <w:rPr>
          <w:rStyle w:val="HideTWBExt"/>
        </w:rPr>
        <w:t>&lt;Article&gt;</w:t>
      </w:r>
      <w:r w:rsidRPr="0065632A">
        <w:t>Paragrafo 13</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A307FA7" w14:textId="77777777" w:rsidTr="00332B56">
        <w:trPr>
          <w:trHeight w:hRule="exact" w:val="240"/>
          <w:jc w:val="center"/>
        </w:trPr>
        <w:tc>
          <w:tcPr>
            <w:tcW w:w="9752" w:type="dxa"/>
            <w:gridSpan w:val="2"/>
            <w:tcBorders>
              <w:top w:val="nil"/>
              <w:left w:val="nil"/>
              <w:bottom w:val="nil"/>
              <w:right w:val="nil"/>
            </w:tcBorders>
          </w:tcPr>
          <w:p w14:paraId="0608C9C0" w14:textId="77777777" w:rsidR="00E64FBC" w:rsidRPr="0065632A" w:rsidRDefault="00E64FBC" w:rsidP="00332B56"/>
        </w:tc>
      </w:tr>
      <w:tr w:rsidR="00E64FBC" w:rsidRPr="0065632A" w14:paraId="3C34F696" w14:textId="77777777" w:rsidTr="00332B56">
        <w:trPr>
          <w:trHeight w:val="240"/>
          <w:jc w:val="center"/>
        </w:trPr>
        <w:tc>
          <w:tcPr>
            <w:tcW w:w="4876" w:type="dxa"/>
            <w:tcBorders>
              <w:top w:val="nil"/>
              <w:left w:val="nil"/>
              <w:bottom w:val="nil"/>
              <w:right w:val="nil"/>
            </w:tcBorders>
          </w:tcPr>
          <w:p w14:paraId="519DE64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1985656" w14:textId="77777777" w:rsidR="00E64FBC" w:rsidRPr="0065632A" w:rsidRDefault="00E64FBC" w:rsidP="00332B56">
            <w:pPr>
              <w:pStyle w:val="AmColumnHeading"/>
            </w:pPr>
            <w:r w:rsidRPr="0065632A">
              <w:t>Emendamento</w:t>
            </w:r>
          </w:p>
        </w:tc>
      </w:tr>
      <w:tr w:rsidR="00E64FBC" w:rsidRPr="0065632A" w14:paraId="0FCABED9" w14:textId="77777777" w:rsidTr="00332B56">
        <w:trPr>
          <w:jc w:val="center"/>
        </w:trPr>
        <w:tc>
          <w:tcPr>
            <w:tcW w:w="4876" w:type="dxa"/>
            <w:tcBorders>
              <w:top w:val="nil"/>
              <w:left w:val="nil"/>
              <w:bottom w:val="nil"/>
              <w:right w:val="nil"/>
            </w:tcBorders>
          </w:tcPr>
          <w:p w14:paraId="56E4AE0F" w14:textId="77777777" w:rsidR="00E64FBC" w:rsidRPr="0065632A" w:rsidRDefault="00E64FBC" w:rsidP="00332B56">
            <w:pPr>
              <w:pStyle w:val="Normal6a"/>
            </w:pPr>
            <w:r w:rsidRPr="0065632A">
              <w:t>13.</w:t>
            </w:r>
            <w:r w:rsidRPr="0065632A">
              <w:tab/>
              <w:t>sottolinea l'importanza dell'impegno strategico tra i ministri dell'Interno e/o della Sicurezza degli Stati membri dell'UE e i ministri responsabili della sicurezza degli Stati membri del Comitato latino-americano per la sicurezza interna, nonché di rafforzare la cooperazione operativa nell'attività di contrasto tra l'UE e l'ALC;</w:t>
            </w:r>
          </w:p>
        </w:tc>
        <w:tc>
          <w:tcPr>
            <w:tcW w:w="4876" w:type="dxa"/>
            <w:tcBorders>
              <w:top w:val="nil"/>
              <w:left w:val="nil"/>
              <w:bottom w:val="nil"/>
              <w:right w:val="nil"/>
            </w:tcBorders>
          </w:tcPr>
          <w:p w14:paraId="1DF65FED" w14:textId="77777777" w:rsidR="00E64FBC" w:rsidRPr="0065632A" w:rsidRDefault="00E64FBC" w:rsidP="00332B56">
            <w:pPr>
              <w:pStyle w:val="Normal6a"/>
            </w:pPr>
            <w:r w:rsidRPr="0065632A">
              <w:t>13.</w:t>
            </w:r>
            <w:r w:rsidRPr="0065632A">
              <w:tab/>
              <w:t>sottolinea l'importanza dell'impegno strategico tra i ministri dell'Interno e/o della Sicurezza degli Stati membri dell'UE e i ministri responsabili della sicurezza degli Stati membri del Comitato latino-americano per la sicurezza interna, nonché di rafforzare la cooperazione operativa nell'attività di contrasto tra l'UE e l'ALC</w:t>
            </w:r>
            <w:r w:rsidRPr="0065632A">
              <w:rPr>
                <w:b/>
                <w:i/>
              </w:rPr>
              <w:t>, chiedendo l'istituzione di meccanismi analoghi nei settori della cooperazione in materia di giustizia e del coordinamento della gestione delle frontiere</w:t>
            </w:r>
            <w:r w:rsidRPr="0065632A">
              <w:t>;</w:t>
            </w:r>
          </w:p>
        </w:tc>
      </w:tr>
    </w:tbl>
    <w:p w14:paraId="700843B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81A2510" w14:textId="77777777" w:rsidR="00E64FBC" w:rsidRPr="0065632A" w:rsidRDefault="00E64FBC" w:rsidP="00E64FBC">
      <w:r w:rsidRPr="0065632A">
        <w:rPr>
          <w:rStyle w:val="HideTWBExt"/>
        </w:rPr>
        <w:t>&lt;/Amend&gt;</w:t>
      </w:r>
    </w:p>
    <w:p w14:paraId="5E9ADCD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287</w:t>
      </w:r>
      <w:r w:rsidRPr="0065632A">
        <w:rPr>
          <w:rStyle w:val="HideTWBExt"/>
        </w:rPr>
        <w:t>&lt;/NumAm&gt;</w:t>
      </w:r>
    </w:p>
    <w:p w14:paraId="76160D0C"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46FF7E5E" w14:textId="77777777" w:rsidR="00E64FBC" w:rsidRPr="0065632A" w:rsidRDefault="00E64FBC" w:rsidP="00E64FBC">
      <w:pPr>
        <w:pStyle w:val="NormalBold"/>
      </w:pPr>
      <w:r w:rsidRPr="0065632A">
        <w:rPr>
          <w:rStyle w:val="HideTWBExt"/>
          <w:b w:val="0"/>
        </w:rPr>
        <w:t>&lt;/RepeatBlock-By&gt;</w:t>
      </w:r>
    </w:p>
    <w:p w14:paraId="529FC37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61AE54D" w14:textId="77777777" w:rsidR="00E64FBC" w:rsidRPr="0065632A" w:rsidRDefault="00E64FBC" w:rsidP="00E64FBC">
      <w:pPr>
        <w:pStyle w:val="NormalBold"/>
      </w:pPr>
      <w:r w:rsidRPr="0065632A">
        <w:rPr>
          <w:rStyle w:val="HideTWBExt"/>
        </w:rPr>
        <w:t>&lt;Article&gt;</w:t>
      </w:r>
      <w:r w:rsidRPr="0065632A">
        <w:t>Paragrafo 13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6A8D60A" w14:textId="77777777" w:rsidTr="00332B56">
        <w:trPr>
          <w:trHeight w:hRule="exact" w:val="240"/>
          <w:jc w:val="center"/>
        </w:trPr>
        <w:tc>
          <w:tcPr>
            <w:tcW w:w="9752" w:type="dxa"/>
            <w:gridSpan w:val="2"/>
            <w:tcBorders>
              <w:top w:val="nil"/>
              <w:left w:val="nil"/>
              <w:bottom w:val="nil"/>
              <w:right w:val="nil"/>
            </w:tcBorders>
          </w:tcPr>
          <w:p w14:paraId="60DBADD6" w14:textId="77777777" w:rsidR="00E64FBC" w:rsidRPr="0065632A" w:rsidRDefault="00E64FBC" w:rsidP="00332B56"/>
        </w:tc>
      </w:tr>
      <w:tr w:rsidR="00E64FBC" w:rsidRPr="0065632A" w14:paraId="345179E8" w14:textId="77777777" w:rsidTr="00332B56">
        <w:trPr>
          <w:trHeight w:val="240"/>
          <w:jc w:val="center"/>
        </w:trPr>
        <w:tc>
          <w:tcPr>
            <w:tcW w:w="4876" w:type="dxa"/>
            <w:tcBorders>
              <w:top w:val="nil"/>
              <w:left w:val="nil"/>
              <w:bottom w:val="nil"/>
              <w:right w:val="nil"/>
            </w:tcBorders>
          </w:tcPr>
          <w:p w14:paraId="76281BA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BBA4762" w14:textId="77777777" w:rsidR="00E64FBC" w:rsidRPr="0065632A" w:rsidRDefault="00E64FBC" w:rsidP="00332B56">
            <w:pPr>
              <w:pStyle w:val="AmColumnHeading"/>
            </w:pPr>
            <w:r w:rsidRPr="0065632A">
              <w:t>Emendamento</w:t>
            </w:r>
          </w:p>
        </w:tc>
      </w:tr>
      <w:tr w:rsidR="00E64FBC" w:rsidRPr="0065632A" w14:paraId="2A323915" w14:textId="77777777" w:rsidTr="00332B56">
        <w:trPr>
          <w:jc w:val="center"/>
        </w:trPr>
        <w:tc>
          <w:tcPr>
            <w:tcW w:w="4876" w:type="dxa"/>
            <w:tcBorders>
              <w:top w:val="nil"/>
              <w:left w:val="nil"/>
              <w:bottom w:val="nil"/>
              <w:right w:val="nil"/>
            </w:tcBorders>
          </w:tcPr>
          <w:p w14:paraId="34BE8423" w14:textId="77777777" w:rsidR="00E64FBC" w:rsidRPr="0065632A" w:rsidRDefault="00E64FBC" w:rsidP="00332B56">
            <w:pPr>
              <w:pStyle w:val="Normal6a"/>
            </w:pPr>
          </w:p>
        </w:tc>
        <w:tc>
          <w:tcPr>
            <w:tcW w:w="4876" w:type="dxa"/>
            <w:tcBorders>
              <w:top w:val="nil"/>
              <w:left w:val="nil"/>
              <w:bottom w:val="nil"/>
              <w:right w:val="nil"/>
            </w:tcBorders>
          </w:tcPr>
          <w:p w14:paraId="0BDFF7CD" w14:textId="77777777" w:rsidR="00E64FBC" w:rsidRPr="0065632A" w:rsidRDefault="00E64FBC" w:rsidP="00332B56">
            <w:pPr>
              <w:pStyle w:val="Normal6a"/>
            </w:pPr>
            <w:r w:rsidRPr="0065632A">
              <w:rPr>
                <w:b/>
                <w:i/>
              </w:rPr>
              <w:t>13 bis.</w:t>
            </w:r>
            <w:r w:rsidRPr="0065632A">
              <w:tab/>
            </w:r>
            <w:r w:rsidRPr="0065632A">
              <w:rPr>
                <w:b/>
                <w:i/>
              </w:rPr>
              <w:t>plaude all'adozione di una dichiarazione congiunta e di una tabella di marcia per le priorità della cooperazione operativa 2025-2026 nel quadro della terza riunione ministeriale UE-CLASI tenutasi il 6 marzo; accoglie con favore l'idea di istituire un partenariato tra i porti dell'America latina e l'Alleanza europea dei porti;</w:t>
            </w:r>
          </w:p>
        </w:tc>
      </w:tr>
    </w:tbl>
    <w:p w14:paraId="63C4AAA7"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{ES}</w:t>
      </w:r>
      <w:r w:rsidRPr="00593685">
        <w:rPr>
          <w:lang w:val="es-ES"/>
        </w:rPr>
        <w:t>es</w:t>
      </w:r>
      <w:r w:rsidRPr="00593685">
        <w:rPr>
          <w:rStyle w:val="HideTWBExt"/>
          <w:lang w:val="es-ES"/>
        </w:rPr>
        <w:t>&lt;/Original&gt;</w:t>
      </w:r>
    </w:p>
    <w:p w14:paraId="0AD3A236" w14:textId="77777777" w:rsidR="00E64FBC" w:rsidRPr="00593685" w:rsidRDefault="00E64FBC" w:rsidP="00E64FBC">
      <w:pPr>
        <w:rPr>
          <w:lang w:val="es-ES"/>
        </w:rPr>
      </w:pPr>
      <w:r w:rsidRPr="00593685">
        <w:rPr>
          <w:rStyle w:val="HideTWBExt"/>
          <w:lang w:val="es-ES"/>
        </w:rPr>
        <w:t>&lt;/Amend&gt;</w:t>
      </w:r>
    </w:p>
    <w:p w14:paraId="1154B563"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288</w:t>
      </w:r>
      <w:r w:rsidRPr="00593685">
        <w:rPr>
          <w:rStyle w:val="HideTWBExt"/>
          <w:lang w:val="es-ES"/>
        </w:rPr>
        <w:t>&lt;/NumAm&gt;</w:t>
      </w:r>
    </w:p>
    <w:p w14:paraId="79BF4B90"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Cristian Terheş</w:t>
      </w:r>
      <w:r w:rsidRPr="00593685">
        <w:rPr>
          <w:rStyle w:val="HideTWBExt"/>
          <w:b w:val="0"/>
          <w:lang w:val="es-ES"/>
        </w:rPr>
        <w:t>&lt;/Members&gt;</w:t>
      </w:r>
    </w:p>
    <w:p w14:paraId="3AC2C0C9" w14:textId="77777777" w:rsidR="00E64FBC" w:rsidRPr="00593685" w:rsidRDefault="00E64FBC" w:rsidP="00E64FBC">
      <w:pPr>
        <w:pStyle w:val="NormalBold"/>
        <w:rPr>
          <w:lang w:val="es-ES"/>
        </w:rPr>
      </w:pPr>
      <w:r w:rsidRPr="00593685">
        <w:rPr>
          <w:rStyle w:val="HideTWBExt"/>
          <w:b w:val="0"/>
          <w:lang w:val="es-ES"/>
        </w:rPr>
        <w:t>&lt;/RepeatBlock-By&gt;</w:t>
      </w:r>
    </w:p>
    <w:p w14:paraId="5C6AA10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1B08AB9" w14:textId="77777777" w:rsidR="00E64FBC" w:rsidRPr="0065632A" w:rsidRDefault="00E64FBC" w:rsidP="00E64FBC">
      <w:pPr>
        <w:pStyle w:val="NormalBold"/>
      </w:pPr>
      <w:r w:rsidRPr="0065632A">
        <w:rPr>
          <w:rStyle w:val="HideTWBExt"/>
        </w:rPr>
        <w:t>&lt;Article&gt;</w:t>
      </w:r>
      <w:r w:rsidRPr="0065632A">
        <w:t>Paragrafo 13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937176C" w14:textId="77777777" w:rsidTr="00332B56">
        <w:trPr>
          <w:trHeight w:hRule="exact" w:val="240"/>
          <w:jc w:val="center"/>
        </w:trPr>
        <w:tc>
          <w:tcPr>
            <w:tcW w:w="9752" w:type="dxa"/>
            <w:gridSpan w:val="2"/>
            <w:tcBorders>
              <w:top w:val="nil"/>
              <w:left w:val="nil"/>
              <w:bottom w:val="nil"/>
              <w:right w:val="nil"/>
            </w:tcBorders>
          </w:tcPr>
          <w:p w14:paraId="6CC69460" w14:textId="77777777" w:rsidR="00E64FBC" w:rsidRPr="0065632A" w:rsidRDefault="00E64FBC" w:rsidP="00332B56"/>
        </w:tc>
      </w:tr>
      <w:tr w:rsidR="00E64FBC" w:rsidRPr="0065632A" w14:paraId="0BAE8AF1" w14:textId="77777777" w:rsidTr="00332B56">
        <w:trPr>
          <w:trHeight w:val="240"/>
          <w:jc w:val="center"/>
        </w:trPr>
        <w:tc>
          <w:tcPr>
            <w:tcW w:w="4876" w:type="dxa"/>
            <w:tcBorders>
              <w:top w:val="nil"/>
              <w:left w:val="nil"/>
              <w:bottom w:val="nil"/>
              <w:right w:val="nil"/>
            </w:tcBorders>
          </w:tcPr>
          <w:p w14:paraId="718A4E0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1E0E498" w14:textId="77777777" w:rsidR="00E64FBC" w:rsidRPr="0065632A" w:rsidRDefault="00E64FBC" w:rsidP="00332B56">
            <w:pPr>
              <w:pStyle w:val="AmColumnHeading"/>
            </w:pPr>
            <w:r w:rsidRPr="0065632A">
              <w:t>Emendamento</w:t>
            </w:r>
          </w:p>
        </w:tc>
      </w:tr>
      <w:tr w:rsidR="00E64FBC" w:rsidRPr="0065632A" w14:paraId="4E71B81A" w14:textId="77777777" w:rsidTr="00332B56">
        <w:trPr>
          <w:jc w:val="center"/>
        </w:trPr>
        <w:tc>
          <w:tcPr>
            <w:tcW w:w="4876" w:type="dxa"/>
            <w:tcBorders>
              <w:top w:val="nil"/>
              <w:left w:val="nil"/>
              <w:bottom w:val="nil"/>
              <w:right w:val="nil"/>
            </w:tcBorders>
          </w:tcPr>
          <w:p w14:paraId="4214EC5C" w14:textId="77777777" w:rsidR="00E64FBC" w:rsidRPr="0065632A" w:rsidRDefault="00E64FBC" w:rsidP="00332B56">
            <w:pPr>
              <w:pStyle w:val="Normal6a"/>
            </w:pPr>
          </w:p>
        </w:tc>
        <w:tc>
          <w:tcPr>
            <w:tcW w:w="4876" w:type="dxa"/>
            <w:tcBorders>
              <w:top w:val="nil"/>
              <w:left w:val="nil"/>
              <w:bottom w:val="nil"/>
              <w:right w:val="nil"/>
            </w:tcBorders>
          </w:tcPr>
          <w:p w14:paraId="37BC50BA" w14:textId="77777777" w:rsidR="00E64FBC" w:rsidRPr="0065632A" w:rsidRDefault="00E64FBC" w:rsidP="00332B56">
            <w:pPr>
              <w:pStyle w:val="Normal6a"/>
            </w:pPr>
            <w:r w:rsidRPr="0065632A">
              <w:rPr>
                <w:b/>
                <w:i/>
              </w:rPr>
              <w:t>13 bis.</w:t>
            </w:r>
            <w:r w:rsidRPr="0065632A">
              <w:tab/>
            </w:r>
            <w:r w:rsidRPr="0065632A">
              <w:rPr>
                <w:b/>
                <w:i/>
              </w:rPr>
              <w:t>esprime profonda preoccupazione per gli accordi di raccolta di intelligence, di controspionaggio e di cooperazione energetica firmati nel novembre 2024 tra la Federazione russa e il Venezuela, alla luce delle loro implicazioni geopolitiche e dei potenziali rischi per la sicurezza regionale e internazionale</w:t>
            </w:r>
            <w:r w:rsidRPr="0065632A">
              <w:rPr>
                <w:b/>
                <w:i/>
                <w:vertAlign w:val="superscript"/>
              </w:rPr>
              <w:t>2 bis</w:t>
            </w:r>
            <w:r w:rsidRPr="0065632A">
              <w:rPr>
                <w:b/>
                <w:i/>
              </w:rPr>
              <w:t>;</w:t>
            </w:r>
          </w:p>
        </w:tc>
      </w:tr>
      <w:tr w:rsidR="00E64FBC" w:rsidRPr="0065632A" w14:paraId="376ED3F6" w14:textId="77777777" w:rsidTr="00332B56">
        <w:trPr>
          <w:jc w:val="center"/>
        </w:trPr>
        <w:tc>
          <w:tcPr>
            <w:tcW w:w="4876" w:type="dxa"/>
            <w:tcBorders>
              <w:top w:val="nil"/>
              <w:left w:val="nil"/>
              <w:bottom w:val="nil"/>
              <w:right w:val="nil"/>
            </w:tcBorders>
          </w:tcPr>
          <w:p w14:paraId="7BB090B0" w14:textId="77777777" w:rsidR="00E64FBC" w:rsidRPr="0065632A" w:rsidRDefault="00E64FBC" w:rsidP="00332B56"/>
        </w:tc>
        <w:tc>
          <w:tcPr>
            <w:tcW w:w="4876" w:type="dxa"/>
            <w:tcBorders>
              <w:top w:val="nil"/>
              <w:left w:val="nil"/>
              <w:bottom w:val="nil"/>
              <w:right w:val="nil"/>
            </w:tcBorders>
          </w:tcPr>
          <w:p w14:paraId="3FABA893" w14:textId="77777777" w:rsidR="00E64FBC" w:rsidRPr="0065632A" w:rsidRDefault="00E64FBC" w:rsidP="00332B56">
            <w:pPr>
              <w:pStyle w:val="Normal6a"/>
            </w:pPr>
            <w:r w:rsidRPr="0065632A">
              <w:rPr>
                <w:b/>
                <w:i/>
              </w:rPr>
              <w:t>_________________</w:t>
            </w:r>
          </w:p>
        </w:tc>
      </w:tr>
      <w:tr w:rsidR="00E64FBC" w:rsidRPr="00593685" w14:paraId="0F01403B" w14:textId="77777777" w:rsidTr="00332B56">
        <w:trPr>
          <w:jc w:val="center"/>
        </w:trPr>
        <w:tc>
          <w:tcPr>
            <w:tcW w:w="4876" w:type="dxa"/>
            <w:tcBorders>
              <w:top w:val="nil"/>
              <w:left w:val="nil"/>
              <w:bottom w:val="nil"/>
              <w:right w:val="nil"/>
            </w:tcBorders>
          </w:tcPr>
          <w:p w14:paraId="31C665ED" w14:textId="77777777" w:rsidR="00E64FBC" w:rsidRPr="0065632A" w:rsidRDefault="00E64FBC" w:rsidP="00332B56"/>
        </w:tc>
        <w:tc>
          <w:tcPr>
            <w:tcW w:w="4876" w:type="dxa"/>
            <w:tcBorders>
              <w:top w:val="nil"/>
              <w:left w:val="nil"/>
              <w:bottom w:val="nil"/>
              <w:right w:val="nil"/>
            </w:tcBorders>
          </w:tcPr>
          <w:p w14:paraId="2340FB9B" w14:textId="77777777" w:rsidR="00E64FBC" w:rsidRPr="00593685" w:rsidRDefault="00E64FBC" w:rsidP="00332B56">
            <w:pPr>
              <w:pStyle w:val="Normal6a"/>
              <w:rPr>
                <w:lang w:val="de-DE"/>
              </w:rPr>
            </w:pPr>
            <w:r w:rsidRPr="00593685">
              <w:rPr>
                <w:b/>
                <w:i/>
                <w:vertAlign w:val="superscript"/>
                <w:lang w:val="de-DE"/>
              </w:rPr>
              <w:t>2 bis</w:t>
            </w:r>
            <w:r w:rsidRPr="00593685">
              <w:rPr>
                <w:lang w:val="de-DE"/>
              </w:rPr>
              <w:t xml:space="preserve"> </w:t>
            </w:r>
            <w:r w:rsidRPr="00593685">
              <w:rPr>
                <w:b/>
                <w:i/>
                <w:lang w:val="de-DE"/>
              </w:rPr>
              <w:t>https://www.themoscowtimes.com/2024/11/08/russia-signs-security-energy-deals-with-venezuela-a86944.</w:t>
            </w:r>
          </w:p>
        </w:tc>
      </w:tr>
    </w:tbl>
    <w:p w14:paraId="3E09BF85"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170531FA" w14:textId="77777777" w:rsidR="00E64FBC" w:rsidRPr="00593685" w:rsidRDefault="00E64FBC" w:rsidP="00E64FBC">
      <w:pPr>
        <w:rPr>
          <w:lang w:val="es-ES"/>
        </w:rPr>
      </w:pPr>
      <w:r w:rsidRPr="00593685">
        <w:rPr>
          <w:rStyle w:val="HideTWBExt"/>
          <w:lang w:val="es-ES"/>
        </w:rPr>
        <w:t>&lt;/Amend&gt;</w:t>
      </w:r>
    </w:p>
    <w:p w14:paraId="22D04FA0"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289</w:t>
      </w:r>
      <w:r w:rsidRPr="00593685">
        <w:rPr>
          <w:rStyle w:val="HideTWBExt"/>
          <w:lang w:val="es-ES"/>
        </w:rPr>
        <w:t>&lt;/NumAm&gt;</w:t>
      </w:r>
    </w:p>
    <w:p w14:paraId="2C8B719C"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Cristian Terheş</w:t>
      </w:r>
      <w:r w:rsidRPr="00593685">
        <w:rPr>
          <w:rStyle w:val="HideTWBExt"/>
          <w:b w:val="0"/>
          <w:lang w:val="es-ES"/>
        </w:rPr>
        <w:t>&lt;/Members&gt;</w:t>
      </w:r>
    </w:p>
    <w:p w14:paraId="7C924842" w14:textId="77777777" w:rsidR="00E64FBC" w:rsidRPr="00593685" w:rsidRDefault="00E64FBC" w:rsidP="00E64FBC">
      <w:pPr>
        <w:pStyle w:val="NormalBold"/>
        <w:rPr>
          <w:lang w:val="es-ES"/>
        </w:rPr>
      </w:pPr>
      <w:r w:rsidRPr="00593685">
        <w:rPr>
          <w:rStyle w:val="HideTWBExt"/>
          <w:b w:val="0"/>
          <w:lang w:val="es-ES"/>
        </w:rPr>
        <w:t>&lt;/RepeatBlock-By&gt;</w:t>
      </w:r>
    </w:p>
    <w:p w14:paraId="12EAFCF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BF78CA2" w14:textId="77777777" w:rsidR="00E64FBC" w:rsidRPr="0065632A" w:rsidRDefault="00E64FBC" w:rsidP="00E64FBC">
      <w:pPr>
        <w:pStyle w:val="NormalBold"/>
      </w:pPr>
      <w:r w:rsidRPr="0065632A">
        <w:rPr>
          <w:rStyle w:val="HideTWBExt"/>
        </w:rPr>
        <w:t>&lt;Article&gt;</w:t>
      </w:r>
      <w:r w:rsidRPr="0065632A">
        <w:t>Paragrafo 13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AAECF56" w14:textId="77777777" w:rsidTr="00332B56">
        <w:trPr>
          <w:trHeight w:hRule="exact" w:val="240"/>
          <w:jc w:val="center"/>
        </w:trPr>
        <w:tc>
          <w:tcPr>
            <w:tcW w:w="9752" w:type="dxa"/>
            <w:gridSpan w:val="2"/>
            <w:tcBorders>
              <w:top w:val="nil"/>
              <w:left w:val="nil"/>
              <w:bottom w:val="nil"/>
              <w:right w:val="nil"/>
            </w:tcBorders>
          </w:tcPr>
          <w:p w14:paraId="42DB1B30" w14:textId="77777777" w:rsidR="00E64FBC" w:rsidRPr="0065632A" w:rsidRDefault="00E64FBC" w:rsidP="00332B56"/>
        </w:tc>
      </w:tr>
      <w:tr w:rsidR="00E64FBC" w:rsidRPr="0065632A" w14:paraId="611E3962" w14:textId="77777777" w:rsidTr="00332B56">
        <w:trPr>
          <w:trHeight w:val="240"/>
          <w:jc w:val="center"/>
        </w:trPr>
        <w:tc>
          <w:tcPr>
            <w:tcW w:w="4876" w:type="dxa"/>
            <w:tcBorders>
              <w:top w:val="nil"/>
              <w:left w:val="nil"/>
              <w:bottom w:val="nil"/>
              <w:right w:val="nil"/>
            </w:tcBorders>
          </w:tcPr>
          <w:p w14:paraId="4F54FA5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A14F596" w14:textId="77777777" w:rsidR="00E64FBC" w:rsidRPr="0065632A" w:rsidRDefault="00E64FBC" w:rsidP="00332B56">
            <w:pPr>
              <w:pStyle w:val="AmColumnHeading"/>
            </w:pPr>
            <w:r w:rsidRPr="0065632A">
              <w:t>Emendamento</w:t>
            </w:r>
          </w:p>
        </w:tc>
      </w:tr>
      <w:tr w:rsidR="00E64FBC" w:rsidRPr="0065632A" w14:paraId="714D72A0" w14:textId="77777777" w:rsidTr="00332B56">
        <w:trPr>
          <w:jc w:val="center"/>
        </w:trPr>
        <w:tc>
          <w:tcPr>
            <w:tcW w:w="4876" w:type="dxa"/>
            <w:tcBorders>
              <w:top w:val="nil"/>
              <w:left w:val="nil"/>
              <w:bottom w:val="nil"/>
              <w:right w:val="nil"/>
            </w:tcBorders>
          </w:tcPr>
          <w:p w14:paraId="5F8C3FCA" w14:textId="77777777" w:rsidR="00E64FBC" w:rsidRPr="0065632A" w:rsidRDefault="00E64FBC" w:rsidP="00332B56">
            <w:pPr>
              <w:pStyle w:val="Normal6a"/>
            </w:pPr>
          </w:p>
        </w:tc>
        <w:tc>
          <w:tcPr>
            <w:tcW w:w="4876" w:type="dxa"/>
            <w:tcBorders>
              <w:top w:val="nil"/>
              <w:left w:val="nil"/>
              <w:bottom w:val="nil"/>
              <w:right w:val="nil"/>
            </w:tcBorders>
          </w:tcPr>
          <w:p w14:paraId="22780466" w14:textId="77777777" w:rsidR="00E64FBC" w:rsidRPr="0065632A" w:rsidRDefault="00E64FBC" w:rsidP="00332B56">
            <w:pPr>
              <w:pStyle w:val="Normal6a"/>
            </w:pPr>
            <w:r w:rsidRPr="0065632A">
              <w:rPr>
                <w:b/>
                <w:i/>
              </w:rPr>
              <w:t>13 ter.</w:t>
            </w:r>
            <w:r w:rsidRPr="0065632A">
              <w:tab/>
            </w:r>
            <w:r w:rsidRPr="0065632A">
              <w:rPr>
                <w:b/>
                <w:i/>
              </w:rPr>
              <w:t>esprime profonda preoccupazione per l'accordo di partenariato strategico firmato nel maggio 2025 tra la Federazione russa e il Venezuela, in particolare in considerazione delle sue potenzialità di compromettere la sicurezza regionale, ampliare l'influenza geopolitica della Russia in America latina e mettere in discussione l'attuale architettura di sicurezza internazionale</w:t>
            </w:r>
            <w:r w:rsidRPr="0065632A">
              <w:rPr>
                <w:b/>
                <w:i/>
                <w:vertAlign w:val="superscript"/>
              </w:rPr>
              <w:t>3 bis</w:t>
            </w:r>
            <w:r w:rsidRPr="0065632A">
              <w:rPr>
                <w:b/>
                <w:i/>
              </w:rPr>
              <w:t>;</w:t>
            </w:r>
          </w:p>
        </w:tc>
      </w:tr>
      <w:tr w:rsidR="00E64FBC" w:rsidRPr="0065632A" w14:paraId="091133AE" w14:textId="77777777" w:rsidTr="00332B56">
        <w:trPr>
          <w:jc w:val="center"/>
        </w:trPr>
        <w:tc>
          <w:tcPr>
            <w:tcW w:w="4876" w:type="dxa"/>
            <w:tcBorders>
              <w:top w:val="nil"/>
              <w:left w:val="nil"/>
              <w:bottom w:val="nil"/>
              <w:right w:val="nil"/>
            </w:tcBorders>
          </w:tcPr>
          <w:p w14:paraId="43335F75" w14:textId="77777777" w:rsidR="00E64FBC" w:rsidRPr="0065632A" w:rsidRDefault="00E64FBC" w:rsidP="00332B56"/>
        </w:tc>
        <w:tc>
          <w:tcPr>
            <w:tcW w:w="4876" w:type="dxa"/>
            <w:tcBorders>
              <w:top w:val="nil"/>
              <w:left w:val="nil"/>
              <w:bottom w:val="nil"/>
              <w:right w:val="nil"/>
            </w:tcBorders>
          </w:tcPr>
          <w:p w14:paraId="24E1E4BF" w14:textId="77777777" w:rsidR="00E64FBC" w:rsidRPr="0065632A" w:rsidRDefault="00E64FBC" w:rsidP="00332B56">
            <w:pPr>
              <w:pStyle w:val="Normal6a"/>
            </w:pPr>
            <w:r w:rsidRPr="0065632A">
              <w:rPr>
                <w:b/>
                <w:i/>
              </w:rPr>
              <w:t>_________________</w:t>
            </w:r>
          </w:p>
        </w:tc>
      </w:tr>
      <w:tr w:rsidR="00E64FBC" w:rsidRPr="00593685" w14:paraId="02003898" w14:textId="77777777" w:rsidTr="00332B56">
        <w:trPr>
          <w:jc w:val="center"/>
        </w:trPr>
        <w:tc>
          <w:tcPr>
            <w:tcW w:w="4876" w:type="dxa"/>
            <w:tcBorders>
              <w:top w:val="nil"/>
              <w:left w:val="nil"/>
              <w:bottom w:val="nil"/>
              <w:right w:val="nil"/>
            </w:tcBorders>
          </w:tcPr>
          <w:p w14:paraId="73F847D7" w14:textId="77777777" w:rsidR="00E64FBC" w:rsidRPr="0065632A" w:rsidRDefault="00E64FBC" w:rsidP="00332B56"/>
        </w:tc>
        <w:tc>
          <w:tcPr>
            <w:tcW w:w="4876" w:type="dxa"/>
            <w:tcBorders>
              <w:top w:val="nil"/>
              <w:left w:val="nil"/>
              <w:bottom w:val="nil"/>
              <w:right w:val="nil"/>
            </w:tcBorders>
          </w:tcPr>
          <w:p w14:paraId="16E8F4B3" w14:textId="77777777" w:rsidR="00E64FBC" w:rsidRPr="00593685" w:rsidRDefault="00E64FBC" w:rsidP="00332B56">
            <w:pPr>
              <w:pStyle w:val="Normal6a"/>
              <w:rPr>
                <w:lang w:val="de-DE"/>
              </w:rPr>
            </w:pPr>
            <w:r w:rsidRPr="00593685">
              <w:rPr>
                <w:b/>
                <w:i/>
                <w:vertAlign w:val="superscript"/>
                <w:lang w:val="de-DE"/>
              </w:rPr>
              <w:t>3 bis</w:t>
            </w:r>
            <w:r w:rsidRPr="00593685">
              <w:rPr>
                <w:lang w:val="de-DE"/>
              </w:rPr>
              <w:t xml:space="preserve"> </w:t>
            </w:r>
            <w:r w:rsidRPr="00593685">
              <w:rPr>
                <w:b/>
                <w:i/>
                <w:lang w:val="de-DE"/>
              </w:rPr>
              <w:t>https://www.reuters.com/business/energy/putin-maduro-sign-strategic-partnership-agreement-2025-05-07/.</w:t>
            </w:r>
          </w:p>
        </w:tc>
      </w:tr>
    </w:tbl>
    <w:p w14:paraId="5D87D038"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3E4BEC9B" w14:textId="77777777" w:rsidR="00E64FBC" w:rsidRPr="00593685" w:rsidRDefault="00E64FBC" w:rsidP="00E64FBC">
      <w:pPr>
        <w:rPr>
          <w:lang w:val="es-ES"/>
        </w:rPr>
      </w:pPr>
      <w:r w:rsidRPr="00593685">
        <w:rPr>
          <w:rStyle w:val="HideTWBExt"/>
          <w:lang w:val="es-ES"/>
        </w:rPr>
        <w:t>&lt;/Amend&gt;</w:t>
      </w:r>
    </w:p>
    <w:p w14:paraId="32095490"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290</w:t>
      </w:r>
      <w:r w:rsidRPr="00593685">
        <w:rPr>
          <w:rStyle w:val="HideTWBExt"/>
          <w:lang w:val="es-ES"/>
        </w:rPr>
        <w:t>&lt;/NumAm&gt;</w:t>
      </w:r>
    </w:p>
    <w:p w14:paraId="2AFDDB73"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Cristian Terheş</w:t>
      </w:r>
      <w:r w:rsidRPr="00593685">
        <w:rPr>
          <w:rStyle w:val="HideTWBExt"/>
          <w:b w:val="0"/>
          <w:lang w:val="es-ES"/>
        </w:rPr>
        <w:t>&lt;/Members&gt;</w:t>
      </w:r>
    </w:p>
    <w:p w14:paraId="67D89B06" w14:textId="77777777" w:rsidR="00E64FBC" w:rsidRPr="00593685" w:rsidRDefault="00E64FBC" w:rsidP="00E64FBC">
      <w:pPr>
        <w:pStyle w:val="NormalBold"/>
        <w:rPr>
          <w:lang w:val="es-ES"/>
        </w:rPr>
      </w:pPr>
      <w:r w:rsidRPr="00593685">
        <w:rPr>
          <w:rStyle w:val="HideTWBExt"/>
          <w:b w:val="0"/>
          <w:lang w:val="es-ES"/>
        </w:rPr>
        <w:t>&lt;/RepeatBlock-By&gt;</w:t>
      </w:r>
    </w:p>
    <w:p w14:paraId="7BC0239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52380ED" w14:textId="77777777" w:rsidR="00E64FBC" w:rsidRPr="0065632A" w:rsidRDefault="00E64FBC" w:rsidP="00E64FBC">
      <w:pPr>
        <w:pStyle w:val="NormalBold"/>
      </w:pPr>
      <w:r w:rsidRPr="0065632A">
        <w:rPr>
          <w:rStyle w:val="HideTWBExt"/>
        </w:rPr>
        <w:t>&lt;Article&gt;</w:t>
      </w:r>
      <w:r w:rsidRPr="0065632A">
        <w:t>Paragrafo 13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4C57654" w14:textId="77777777" w:rsidTr="00332B56">
        <w:trPr>
          <w:trHeight w:hRule="exact" w:val="240"/>
          <w:jc w:val="center"/>
        </w:trPr>
        <w:tc>
          <w:tcPr>
            <w:tcW w:w="9752" w:type="dxa"/>
            <w:gridSpan w:val="2"/>
            <w:tcBorders>
              <w:top w:val="nil"/>
              <w:left w:val="nil"/>
              <w:bottom w:val="nil"/>
              <w:right w:val="nil"/>
            </w:tcBorders>
          </w:tcPr>
          <w:p w14:paraId="0E15C8CF" w14:textId="77777777" w:rsidR="00E64FBC" w:rsidRPr="0065632A" w:rsidRDefault="00E64FBC" w:rsidP="00332B56"/>
        </w:tc>
      </w:tr>
      <w:tr w:rsidR="00E64FBC" w:rsidRPr="0065632A" w14:paraId="554FB173" w14:textId="77777777" w:rsidTr="00332B56">
        <w:trPr>
          <w:trHeight w:val="240"/>
          <w:jc w:val="center"/>
        </w:trPr>
        <w:tc>
          <w:tcPr>
            <w:tcW w:w="4876" w:type="dxa"/>
            <w:tcBorders>
              <w:top w:val="nil"/>
              <w:left w:val="nil"/>
              <w:bottom w:val="nil"/>
              <w:right w:val="nil"/>
            </w:tcBorders>
          </w:tcPr>
          <w:p w14:paraId="5659592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CBDB82F" w14:textId="77777777" w:rsidR="00E64FBC" w:rsidRPr="0065632A" w:rsidRDefault="00E64FBC" w:rsidP="00332B56">
            <w:pPr>
              <w:pStyle w:val="AmColumnHeading"/>
            </w:pPr>
            <w:r w:rsidRPr="0065632A">
              <w:t>Emendamento</w:t>
            </w:r>
          </w:p>
        </w:tc>
      </w:tr>
      <w:tr w:rsidR="00E64FBC" w:rsidRPr="0065632A" w14:paraId="0094CD27" w14:textId="77777777" w:rsidTr="00332B56">
        <w:trPr>
          <w:jc w:val="center"/>
        </w:trPr>
        <w:tc>
          <w:tcPr>
            <w:tcW w:w="4876" w:type="dxa"/>
            <w:tcBorders>
              <w:top w:val="nil"/>
              <w:left w:val="nil"/>
              <w:bottom w:val="nil"/>
              <w:right w:val="nil"/>
            </w:tcBorders>
          </w:tcPr>
          <w:p w14:paraId="6D576277" w14:textId="77777777" w:rsidR="00E64FBC" w:rsidRPr="0065632A" w:rsidRDefault="00E64FBC" w:rsidP="00332B56">
            <w:pPr>
              <w:pStyle w:val="Normal6a"/>
            </w:pPr>
          </w:p>
        </w:tc>
        <w:tc>
          <w:tcPr>
            <w:tcW w:w="4876" w:type="dxa"/>
            <w:tcBorders>
              <w:top w:val="nil"/>
              <w:left w:val="nil"/>
              <w:bottom w:val="nil"/>
              <w:right w:val="nil"/>
            </w:tcBorders>
          </w:tcPr>
          <w:p w14:paraId="4C695954" w14:textId="77777777" w:rsidR="00E64FBC" w:rsidRPr="0065632A" w:rsidRDefault="00E64FBC" w:rsidP="00332B56">
            <w:pPr>
              <w:pStyle w:val="Normal6a"/>
            </w:pPr>
            <w:r w:rsidRPr="0065632A">
              <w:rPr>
                <w:b/>
                <w:i/>
              </w:rPr>
              <w:t>13 quater.</w:t>
            </w:r>
            <w:r w:rsidRPr="0065632A">
              <w:tab/>
            </w:r>
            <w:r w:rsidRPr="0065632A">
              <w:rPr>
                <w:b/>
                <w:i/>
              </w:rPr>
              <w:t>sottolinea con profonda preoccupazione che la Federazione russa sta mobilitando una retorica antiimperialista per destabilizzare ulteriormente la situazione ad Haiti e alimentare il sentimento anti-Stati Uniti, esacerbando in tal modo le tensioni regionali e minando gli sforzi verso la stabilità democratica e la cooperazione internazionale</w:t>
            </w:r>
            <w:r w:rsidRPr="0065632A">
              <w:rPr>
                <w:b/>
                <w:i/>
                <w:vertAlign w:val="superscript"/>
              </w:rPr>
              <w:t>4 bis</w:t>
            </w:r>
            <w:r w:rsidRPr="0065632A">
              <w:rPr>
                <w:b/>
                <w:i/>
              </w:rPr>
              <w:t>;</w:t>
            </w:r>
          </w:p>
        </w:tc>
      </w:tr>
      <w:tr w:rsidR="00E64FBC" w:rsidRPr="0065632A" w14:paraId="5845CEEE" w14:textId="77777777" w:rsidTr="00332B56">
        <w:trPr>
          <w:jc w:val="center"/>
        </w:trPr>
        <w:tc>
          <w:tcPr>
            <w:tcW w:w="4876" w:type="dxa"/>
            <w:tcBorders>
              <w:top w:val="nil"/>
              <w:left w:val="nil"/>
              <w:bottom w:val="nil"/>
              <w:right w:val="nil"/>
            </w:tcBorders>
          </w:tcPr>
          <w:p w14:paraId="678EF847" w14:textId="77777777" w:rsidR="00E64FBC" w:rsidRPr="0065632A" w:rsidRDefault="00E64FBC" w:rsidP="00332B56"/>
        </w:tc>
        <w:tc>
          <w:tcPr>
            <w:tcW w:w="4876" w:type="dxa"/>
            <w:tcBorders>
              <w:top w:val="nil"/>
              <w:left w:val="nil"/>
              <w:bottom w:val="nil"/>
              <w:right w:val="nil"/>
            </w:tcBorders>
          </w:tcPr>
          <w:p w14:paraId="72D7B4F3" w14:textId="77777777" w:rsidR="00E64FBC" w:rsidRPr="0065632A" w:rsidRDefault="00E64FBC" w:rsidP="00332B56">
            <w:pPr>
              <w:pStyle w:val="Normal6a"/>
            </w:pPr>
            <w:r w:rsidRPr="0065632A">
              <w:rPr>
                <w:b/>
                <w:i/>
              </w:rPr>
              <w:t>_________________</w:t>
            </w:r>
          </w:p>
        </w:tc>
      </w:tr>
      <w:tr w:rsidR="00E64FBC" w:rsidRPr="00593685" w14:paraId="0E4BA71D" w14:textId="77777777" w:rsidTr="00332B56">
        <w:trPr>
          <w:jc w:val="center"/>
        </w:trPr>
        <w:tc>
          <w:tcPr>
            <w:tcW w:w="4876" w:type="dxa"/>
            <w:tcBorders>
              <w:top w:val="nil"/>
              <w:left w:val="nil"/>
              <w:bottom w:val="nil"/>
              <w:right w:val="nil"/>
            </w:tcBorders>
          </w:tcPr>
          <w:p w14:paraId="092055A8" w14:textId="77777777" w:rsidR="00E64FBC" w:rsidRPr="0065632A" w:rsidRDefault="00E64FBC" w:rsidP="00332B56"/>
        </w:tc>
        <w:tc>
          <w:tcPr>
            <w:tcW w:w="4876" w:type="dxa"/>
            <w:tcBorders>
              <w:top w:val="nil"/>
              <w:left w:val="nil"/>
              <w:bottom w:val="nil"/>
              <w:right w:val="nil"/>
            </w:tcBorders>
          </w:tcPr>
          <w:p w14:paraId="3882D5AA" w14:textId="77777777" w:rsidR="00E64FBC" w:rsidRPr="00593685" w:rsidRDefault="00E64FBC" w:rsidP="00332B56">
            <w:pPr>
              <w:pStyle w:val="Normal6a"/>
              <w:rPr>
                <w:lang w:val="de-DE"/>
              </w:rPr>
            </w:pPr>
            <w:r w:rsidRPr="00593685">
              <w:rPr>
                <w:b/>
                <w:i/>
                <w:vertAlign w:val="superscript"/>
                <w:lang w:val="de-DE"/>
              </w:rPr>
              <w:t>4 bis</w:t>
            </w:r>
            <w:r w:rsidRPr="00593685">
              <w:rPr>
                <w:lang w:val="de-DE"/>
              </w:rPr>
              <w:t xml:space="preserve"> </w:t>
            </w:r>
            <w:r w:rsidRPr="00593685">
              <w:rPr>
                <w:b/>
                <w:i/>
                <w:lang w:val="de-DE"/>
              </w:rPr>
              <w:t>https://www.express.co.uk/news/world/1884027/haiti-russian-flag-putin-gangs-port-au-prince.</w:t>
            </w:r>
          </w:p>
        </w:tc>
      </w:tr>
    </w:tbl>
    <w:p w14:paraId="0756BA8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53ED9AF" w14:textId="77777777" w:rsidR="00E64FBC" w:rsidRPr="0065632A" w:rsidRDefault="00E64FBC" w:rsidP="00E64FBC">
      <w:r w:rsidRPr="0065632A">
        <w:rPr>
          <w:rStyle w:val="HideTWBExt"/>
        </w:rPr>
        <w:t>&lt;/Amend&gt;</w:t>
      </w:r>
    </w:p>
    <w:p w14:paraId="0287C56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291</w:t>
      </w:r>
      <w:r w:rsidRPr="0065632A">
        <w:rPr>
          <w:rStyle w:val="HideTWBExt"/>
        </w:rPr>
        <w:t>&lt;/NumAm&gt;</w:t>
      </w:r>
    </w:p>
    <w:p w14:paraId="2DAD7523"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72737C55" w14:textId="77777777" w:rsidR="00E64FBC" w:rsidRPr="0065632A" w:rsidRDefault="00E64FBC" w:rsidP="00E64FBC">
      <w:pPr>
        <w:pStyle w:val="NormalBold"/>
      </w:pPr>
      <w:r w:rsidRPr="0065632A">
        <w:rPr>
          <w:rStyle w:val="HideTWBExt"/>
          <w:b w:val="0"/>
        </w:rPr>
        <w:t>&lt;/RepeatBlock-By&gt;</w:t>
      </w:r>
    </w:p>
    <w:p w14:paraId="5375B7B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6151A61" w14:textId="77777777" w:rsidR="00E64FBC" w:rsidRPr="0065632A" w:rsidRDefault="00E64FBC" w:rsidP="00E64FBC">
      <w:pPr>
        <w:pStyle w:val="NormalBold"/>
      </w:pPr>
      <w:r w:rsidRPr="0065632A">
        <w:rPr>
          <w:rStyle w:val="HideTWBExt"/>
        </w:rPr>
        <w:t>&lt;Article&gt;</w:t>
      </w:r>
      <w:r w:rsidRPr="0065632A">
        <w:t>Paragrafo 14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5FF4BDC" w14:textId="77777777" w:rsidTr="00332B56">
        <w:trPr>
          <w:trHeight w:hRule="exact" w:val="240"/>
          <w:jc w:val="center"/>
        </w:trPr>
        <w:tc>
          <w:tcPr>
            <w:tcW w:w="9752" w:type="dxa"/>
            <w:gridSpan w:val="2"/>
            <w:tcBorders>
              <w:top w:val="nil"/>
              <w:left w:val="nil"/>
              <w:bottom w:val="nil"/>
              <w:right w:val="nil"/>
            </w:tcBorders>
          </w:tcPr>
          <w:p w14:paraId="52A1D899" w14:textId="77777777" w:rsidR="00E64FBC" w:rsidRPr="0065632A" w:rsidRDefault="00E64FBC" w:rsidP="00332B56"/>
        </w:tc>
      </w:tr>
      <w:tr w:rsidR="00E64FBC" w:rsidRPr="0065632A" w14:paraId="7735DA5E" w14:textId="77777777" w:rsidTr="00332B56">
        <w:trPr>
          <w:trHeight w:val="240"/>
          <w:jc w:val="center"/>
        </w:trPr>
        <w:tc>
          <w:tcPr>
            <w:tcW w:w="4876" w:type="dxa"/>
            <w:tcBorders>
              <w:top w:val="nil"/>
              <w:left w:val="nil"/>
              <w:bottom w:val="nil"/>
              <w:right w:val="nil"/>
            </w:tcBorders>
          </w:tcPr>
          <w:p w14:paraId="4E0E0E7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C4CBE86" w14:textId="77777777" w:rsidR="00E64FBC" w:rsidRPr="0065632A" w:rsidRDefault="00E64FBC" w:rsidP="00332B56">
            <w:pPr>
              <w:pStyle w:val="AmColumnHeading"/>
            </w:pPr>
            <w:r w:rsidRPr="0065632A">
              <w:t>Emendamento</w:t>
            </w:r>
          </w:p>
        </w:tc>
      </w:tr>
      <w:tr w:rsidR="00E64FBC" w:rsidRPr="0065632A" w14:paraId="17DB734E" w14:textId="77777777" w:rsidTr="00332B56">
        <w:trPr>
          <w:jc w:val="center"/>
        </w:trPr>
        <w:tc>
          <w:tcPr>
            <w:tcW w:w="4876" w:type="dxa"/>
            <w:tcBorders>
              <w:top w:val="nil"/>
              <w:left w:val="nil"/>
              <w:bottom w:val="nil"/>
              <w:right w:val="nil"/>
            </w:tcBorders>
          </w:tcPr>
          <w:p w14:paraId="6807311F" w14:textId="77777777" w:rsidR="00E64FBC" w:rsidRPr="0065632A" w:rsidRDefault="00E64FBC" w:rsidP="00332B56">
            <w:pPr>
              <w:pStyle w:val="Normal6a"/>
            </w:pPr>
            <w:r w:rsidRPr="0065632A">
              <w:t>14.</w:t>
            </w:r>
            <w:r w:rsidRPr="0065632A">
              <w:tab/>
              <w:t>si compiace degli sforzi volti a rafforzare la cooperazione regionale in materia di sicurezza attraverso l'espansione del Comitato latino-americano per la sicurezza interna e dell'istituzione di AMERIPOL quale organismo ufficiale di contrasto, al fine di facilitare il coordinamento transfrontaliero;</w:t>
            </w:r>
          </w:p>
        </w:tc>
        <w:tc>
          <w:tcPr>
            <w:tcW w:w="4876" w:type="dxa"/>
            <w:tcBorders>
              <w:top w:val="nil"/>
              <w:left w:val="nil"/>
              <w:bottom w:val="nil"/>
              <w:right w:val="nil"/>
            </w:tcBorders>
          </w:tcPr>
          <w:p w14:paraId="76F45E88" w14:textId="77777777" w:rsidR="00E64FBC" w:rsidRPr="0065632A" w:rsidRDefault="00E64FBC" w:rsidP="00332B56">
            <w:pPr>
              <w:pStyle w:val="Normal6a"/>
            </w:pPr>
            <w:r w:rsidRPr="0065632A">
              <w:t>14.</w:t>
            </w:r>
            <w:r w:rsidRPr="0065632A">
              <w:tab/>
              <w:t xml:space="preserve">si compiace degli sforzi volti a rafforzare la cooperazione regionale in materia di sicurezza attraverso l'espansione del Comitato latino-americano per la sicurezza interna e dell'istituzione di AMERIPOL quale organismo ufficiale di contrasto, al fine di facilitare il coordinamento transfrontaliero; </w:t>
            </w:r>
            <w:r w:rsidRPr="0065632A">
              <w:rPr>
                <w:b/>
                <w:i/>
              </w:rPr>
              <w:t>sottolinea la necessità di ratificare il trattato che istituisce AMERIPOL affinché sia pienamente efficace e invita i paesi firmatari ad avviare le loro procedure costituzionali di ratifica;</w:t>
            </w:r>
          </w:p>
        </w:tc>
      </w:tr>
    </w:tbl>
    <w:p w14:paraId="58E3406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12A19FE" w14:textId="77777777" w:rsidR="00E64FBC" w:rsidRPr="0065632A" w:rsidRDefault="00E64FBC" w:rsidP="00E64FBC">
      <w:r w:rsidRPr="0065632A">
        <w:rPr>
          <w:rStyle w:val="HideTWBExt"/>
        </w:rPr>
        <w:t>&lt;/Amend&gt;</w:t>
      </w:r>
    </w:p>
    <w:p w14:paraId="367AF12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292</w:t>
      </w:r>
      <w:r w:rsidRPr="0065632A">
        <w:rPr>
          <w:rStyle w:val="HideTWBExt"/>
        </w:rPr>
        <w:t>&lt;/NumAm&gt;</w:t>
      </w:r>
    </w:p>
    <w:p w14:paraId="25833406"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356F9A81" w14:textId="77777777" w:rsidR="00E64FBC" w:rsidRPr="0065632A" w:rsidRDefault="00E64FBC" w:rsidP="00E64FBC">
      <w:pPr>
        <w:pStyle w:val="NormalBold"/>
      </w:pPr>
      <w:r w:rsidRPr="0065632A">
        <w:rPr>
          <w:rStyle w:val="HideTWBExt"/>
          <w:b w:val="0"/>
        </w:rPr>
        <w:t>&lt;/RepeatBlock-By&gt;</w:t>
      </w:r>
    </w:p>
    <w:p w14:paraId="158715E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A607DAF" w14:textId="77777777" w:rsidR="00E64FBC" w:rsidRPr="0065632A" w:rsidRDefault="00E64FBC" w:rsidP="00E64FBC">
      <w:pPr>
        <w:pStyle w:val="NormalBold"/>
      </w:pPr>
      <w:r w:rsidRPr="0065632A">
        <w:rPr>
          <w:rStyle w:val="HideTWBExt"/>
        </w:rPr>
        <w:t>&lt;Article&gt;</w:t>
      </w:r>
      <w:r w:rsidRPr="0065632A">
        <w:t>Paragrafo 14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CCC61FE" w14:textId="77777777" w:rsidTr="00332B56">
        <w:trPr>
          <w:trHeight w:hRule="exact" w:val="240"/>
          <w:jc w:val="center"/>
        </w:trPr>
        <w:tc>
          <w:tcPr>
            <w:tcW w:w="9752" w:type="dxa"/>
            <w:gridSpan w:val="2"/>
            <w:tcBorders>
              <w:top w:val="nil"/>
              <w:left w:val="nil"/>
              <w:bottom w:val="nil"/>
              <w:right w:val="nil"/>
            </w:tcBorders>
          </w:tcPr>
          <w:p w14:paraId="62C28DF2" w14:textId="77777777" w:rsidR="00E64FBC" w:rsidRPr="0065632A" w:rsidRDefault="00E64FBC" w:rsidP="00332B56"/>
        </w:tc>
      </w:tr>
      <w:tr w:rsidR="00E64FBC" w:rsidRPr="0065632A" w14:paraId="45BBB3C9" w14:textId="77777777" w:rsidTr="00332B56">
        <w:trPr>
          <w:trHeight w:val="240"/>
          <w:jc w:val="center"/>
        </w:trPr>
        <w:tc>
          <w:tcPr>
            <w:tcW w:w="4876" w:type="dxa"/>
            <w:tcBorders>
              <w:top w:val="nil"/>
              <w:left w:val="nil"/>
              <w:bottom w:val="nil"/>
              <w:right w:val="nil"/>
            </w:tcBorders>
          </w:tcPr>
          <w:p w14:paraId="27D8286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A923303" w14:textId="77777777" w:rsidR="00E64FBC" w:rsidRPr="0065632A" w:rsidRDefault="00E64FBC" w:rsidP="00332B56">
            <w:pPr>
              <w:pStyle w:val="AmColumnHeading"/>
            </w:pPr>
            <w:r w:rsidRPr="0065632A">
              <w:t>Emendamento</w:t>
            </w:r>
          </w:p>
        </w:tc>
      </w:tr>
      <w:tr w:rsidR="00E64FBC" w:rsidRPr="0065632A" w14:paraId="3EB1E843" w14:textId="77777777" w:rsidTr="00332B56">
        <w:trPr>
          <w:jc w:val="center"/>
        </w:trPr>
        <w:tc>
          <w:tcPr>
            <w:tcW w:w="4876" w:type="dxa"/>
            <w:tcBorders>
              <w:top w:val="nil"/>
              <w:left w:val="nil"/>
              <w:bottom w:val="nil"/>
              <w:right w:val="nil"/>
            </w:tcBorders>
          </w:tcPr>
          <w:p w14:paraId="4CECFA9D" w14:textId="77777777" w:rsidR="00E64FBC" w:rsidRPr="0065632A" w:rsidRDefault="00E64FBC" w:rsidP="00332B56">
            <w:pPr>
              <w:pStyle w:val="Normal6a"/>
            </w:pPr>
            <w:r w:rsidRPr="0065632A">
              <w:t>14.</w:t>
            </w:r>
            <w:r w:rsidRPr="0065632A">
              <w:tab/>
              <w:t xml:space="preserve">si compiace degli sforzi volti a rafforzare la cooperazione regionale </w:t>
            </w:r>
            <w:r w:rsidRPr="0065632A">
              <w:rPr>
                <w:b/>
                <w:i/>
              </w:rPr>
              <w:t>in materia di sicurezza attraverso l'espansione del Comitato latino-americano per la sicurezza interna e dell'istituzione di AMERIPOL quale organismo ufficiale di contrasto, al fine di facilitare il coordinamento transfrontaliero</w:t>
            </w:r>
            <w:r w:rsidRPr="0065632A">
              <w:t>;</w:t>
            </w:r>
          </w:p>
        </w:tc>
        <w:tc>
          <w:tcPr>
            <w:tcW w:w="4876" w:type="dxa"/>
            <w:tcBorders>
              <w:top w:val="nil"/>
              <w:left w:val="nil"/>
              <w:bottom w:val="nil"/>
              <w:right w:val="nil"/>
            </w:tcBorders>
          </w:tcPr>
          <w:p w14:paraId="3A5735A6" w14:textId="77777777" w:rsidR="00E64FBC" w:rsidRPr="0065632A" w:rsidRDefault="00E64FBC" w:rsidP="00332B56">
            <w:pPr>
              <w:pStyle w:val="Normal6a"/>
            </w:pPr>
            <w:r w:rsidRPr="0065632A">
              <w:t>14.</w:t>
            </w:r>
            <w:r w:rsidRPr="0065632A">
              <w:tab/>
              <w:t xml:space="preserve">si compiace degli sforzi volti a rafforzare la cooperazione regionale </w:t>
            </w:r>
            <w:r w:rsidRPr="0065632A">
              <w:rPr>
                <w:b/>
                <w:i/>
              </w:rPr>
              <w:t>per la costruzione della pace nonché la promozione e la protezione dei diritti umani, in particolare per quanto riguarda migranti, rifugiati, donne, persone LGTBIQ+, popolazioni indigene e difensori dei diritti umani</w:t>
            </w:r>
            <w:r w:rsidRPr="0065632A">
              <w:t>;</w:t>
            </w:r>
          </w:p>
        </w:tc>
      </w:tr>
    </w:tbl>
    <w:p w14:paraId="4A282CB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247D17B" w14:textId="77777777" w:rsidR="00E64FBC" w:rsidRPr="0065632A" w:rsidRDefault="00E64FBC" w:rsidP="00E64FBC">
      <w:r w:rsidRPr="0065632A">
        <w:rPr>
          <w:rStyle w:val="HideTWBExt"/>
        </w:rPr>
        <w:t>&lt;/Amend&gt;</w:t>
      </w:r>
    </w:p>
    <w:p w14:paraId="1B113F9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293</w:t>
      </w:r>
      <w:r w:rsidRPr="0065632A">
        <w:rPr>
          <w:rStyle w:val="HideTWBExt"/>
        </w:rPr>
        <w:t>&lt;/NumAm&gt;</w:t>
      </w:r>
    </w:p>
    <w:p w14:paraId="7FC20994"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51F65EA9" w14:textId="77777777" w:rsidR="00E64FBC" w:rsidRPr="0065632A" w:rsidRDefault="00E64FBC" w:rsidP="00E64FBC">
      <w:pPr>
        <w:pStyle w:val="NormalBold"/>
      </w:pPr>
      <w:r w:rsidRPr="0065632A">
        <w:rPr>
          <w:rStyle w:val="HideTWBExt"/>
          <w:b w:val="0"/>
        </w:rPr>
        <w:t>&lt;/RepeatBlock-By&gt;</w:t>
      </w:r>
    </w:p>
    <w:p w14:paraId="739A68C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5B3D13A" w14:textId="77777777" w:rsidR="00E64FBC" w:rsidRPr="0065632A" w:rsidRDefault="00E64FBC" w:rsidP="00E64FBC">
      <w:pPr>
        <w:pStyle w:val="NormalBold"/>
      </w:pPr>
      <w:r w:rsidRPr="0065632A">
        <w:rPr>
          <w:rStyle w:val="HideTWBExt"/>
        </w:rPr>
        <w:t>&lt;Article&gt;</w:t>
      </w:r>
      <w:r w:rsidRPr="0065632A">
        <w:t>Paragrafo 14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98BB5E9" w14:textId="77777777" w:rsidTr="00332B56">
        <w:trPr>
          <w:trHeight w:hRule="exact" w:val="240"/>
          <w:jc w:val="center"/>
        </w:trPr>
        <w:tc>
          <w:tcPr>
            <w:tcW w:w="9752" w:type="dxa"/>
            <w:gridSpan w:val="2"/>
            <w:tcBorders>
              <w:top w:val="nil"/>
              <w:left w:val="nil"/>
              <w:bottom w:val="nil"/>
              <w:right w:val="nil"/>
            </w:tcBorders>
          </w:tcPr>
          <w:p w14:paraId="5E6E53A4" w14:textId="77777777" w:rsidR="00E64FBC" w:rsidRPr="0065632A" w:rsidRDefault="00E64FBC" w:rsidP="00332B56"/>
        </w:tc>
      </w:tr>
      <w:tr w:rsidR="00E64FBC" w:rsidRPr="0065632A" w14:paraId="6C4BC453" w14:textId="77777777" w:rsidTr="00332B56">
        <w:trPr>
          <w:trHeight w:val="240"/>
          <w:jc w:val="center"/>
        </w:trPr>
        <w:tc>
          <w:tcPr>
            <w:tcW w:w="4876" w:type="dxa"/>
            <w:tcBorders>
              <w:top w:val="nil"/>
              <w:left w:val="nil"/>
              <w:bottom w:val="nil"/>
              <w:right w:val="nil"/>
            </w:tcBorders>
          </w:tcPr>
          <w:p w14:paraId="0FCE84B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0C6F904" w14:textId="77777777" w:rsidR="00E64FBC" w:rsidRPr="0065632A" w:rsidRDefault="00E64FBC" w:rsidP="00332B56">
            <w:pPr>
              <w:pStyle w:val="AmColumnHeading"/>
            </w:pPr>
            <w:r w:rsidRPr="0065632A">
              <w:t>Emendamento</w:t>
            </w:r>
          </w:p>
        </w:tc>
      </w:tr>
      <w:tr w:rsidR="00E64FBC" w:rsidRPr="0065632A" w14:paraId="0D98A7D3" w14:textId="77777777" w:rsidTr="00332B56">
        <w:trPr>
          <w:jc w:val="center"/>
        </w:trPr>
        <w:tc>
          <w:tcPr>
            <w:tcW w:w="4876" w:type="dxa"/>
            <w:tcBorders>
              <w:top w:val="nil"/>
              <w:left w:val="nil"/>
              <w:bottom w:val="nil"/>
              <w:right w:val="nil"/>
            </w:tcBorders>
          </w:tcPr>
          <w:p w14:paraId="31B794FF" w14:textId="77777777" w:rsidR="00E64FBC" w:rsidRPr="0065632A" w:rsidRDefault="00E64FBC" w:rsidP="00332B56">
            <w:pPr>
              <w:pStyle w:val="Normal6a"/>
            </w:pPr>
          </w:p>
        </w:tc>
        <w:tc>
          <w:tcPr>
            <w:tcW w:w="4876" w:type="dxa"/>
            <w:tcBorders>
              <w:top w:val="nil"/>
              <w:left w:val="nil"/>
              <w:bottom w:val="nil"/>
              <w:right w:val="nil"/>
            </w:tcBorders>
          </w:tcPr>
          <w:p w14:paraId="6ADBCEC7" w14:textId="77777777" w:rsidR="00E64FBC" w:rsidRPr="0065632A" w:rsidRDefault="00E64FBC" w:rsidP="00332B56">
            <w:pPr>
              <w:pStyle w:val="Normal6a"/>
            </w:pPr>
            <w:r w:rsidRPr="0065632A">
              <w:rPr>
                <w:b/>
                <w:i/>
              </w:rPr>
              <w:t>14 bis.</w:t>
            </w:r>
            <w:r w:rsidRPr="0065632A">
              <w:tab/>
            </w:r>
            <w:r w:rsidRPr="0065632A">
              <w:rPr>
                <w:b/>
                <w:i/>
              </w:rPr>
              <w:t>sottolinea la necessità che l'UE rafforzi la cooperazione contro il traffico di stupefacenti non solo con i paesi produttori di sostanze stupefacenti ma anche con i paesi di transito in America latina, come l'Argentina, l'Uruguay e il Brasile, al fine di prevenire congiuntamente il traffico di stupefacenti verso l'Europa; incoraggia lo sviluppo di partenariati operativi e la condivisione di intelligence con tali paesi nell'ambito di una strategia coordinata volta a smantellare le reti del traffico di stupefacenti;</w:t>
            </w:r>
          </w:p>
        </w:tc>
      </w:tr>
    </w:tbl>
    <w:p w14:paraId="346B032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863A251" w14:textId="77777777" w:rsidR="00E64FBC" w:rsidRPr="0065632A" w:rsidRDefault="00E64FBC" w:rsidP="00E64FBC">
      <w:r w:rsidRPr="0065632A">
        <w:rPr>
          <w:rStyle w:val="HideTWBExt"/>
        </w:rPr>
        <w:t>&lt;/Amend&gt;</w:t>
      </w:r>
    </w:p>
    <w:p w14:paraId="2240FEA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294</w:t>
      </w:r>
      <w:r w:rsidRPr="0065632A">
        <w:rPr>
          <w:rStyle w:val="HideTWBExt"/>
        </w:rPr>
        <w:t>&lt;/NumAm&gt;</w:t>
      </w:r>
    </w:p>
    <w:p w14:paraId="327558FB"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5AE35DA3" w14:textId="77777777" w:rsidR="00E64FBC" w:rsidRPr="0065632A" w:rsidRDefault="00E64FBC" w:rsidP="00E64FBC">
      <w:pPr>
        <w:pStyle w:val="NormalBold"/>
      </w:pPr>
      <w:r w:rsidRPr="0065632A">
        <w:rPr>
          <w:rStyle w:val="HideTWBExt"/>
          <w:b w:val="0"/>
        </w:rPr>
        <w:t>&lt;/RepeatBlock-By&gt;</w:t>
      </w:r>
    </w:p>
    <w:p w14:paraId="5F8C28D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F082FF4" w14:textId="77777777" w:rsidR="00E64FBC" w:rsidRPr="0065632A" w:rsidRDefault="00E64FBC" w:rsidP="00E64FBC">
      <w:pPr>
        <w:pStyle w:val="NormalBold"/>
      </w:pPr>
      <w:r w:rsidRPr="0065632A">
        <w:rPr>
          <w:rStyle w:val="HideTWBExt"/>
        </w:rPr>
        <w:t>&lt;Article&gt;</w:t>
      </w:r>
      <w:r w:rsidRPr="0065632A">
        <w:t>Paragrafo 14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7AA2EFD" w14:textId="77777777" w:rsidTr="00332B56">
        <w:trPr>
          <w:trHeight w:hRule="exact" w:val="240"/>
          <w:jc w:val="center"/>
        </w:trPr>
        <w:tc>
          <w:tcPr>
            <w:tcW w:w="9752" w:type="dxa"/>
            <w:gridSpan w:val="2"/>
            <w:tcBorders>
              <w:top w:val="nil"/>
              <w:left w:val="nil"/>
              <w:bottom w:val="nil"/>
              <w:right w:val="nil"/>
            </w:tcBorders>
          </w:tcPr>
          <w:p w14:paraId="182467AE" w14:textId="77777777" w:rsidR="00E64FBC" w:rsidRPr="0065632A" w:rsidRDefault="00E64FBC" w:rsidP="00332B56"/>
        </w:tc>
      </w:tr>
      <w:tr w:rsidR="00E64FBC" w:rsidRPr="0065632A" w14:paraId="70A66CBC" w14:textId="77777777" w:rsidTr="00332B56">
        <w:trPr>
          <w:trHeight w:val="240"/>
          <w:jc w:val="center"/>
        </w:trPr>
        <w:tc>
          <w:tcPr>
            <w:tcW w:w="4876" w:type="dxa"/>
            <w:tcBorders>
              <w:top w:val="nil"/>
              <w:left w:val="nil"/>
              <w:bottom w:val="nil"/>
              <w:right w:val="nil"/>
            </w:tcBorders>
          </w:tcPr>
          <w:p w14:paraId="66D9834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18D9BFF" w14:textId="77777777" w:rsidR="00E64FBC" w:rsidRPr="0065632A" w:rsidRDefault="00E64FBC" w:rsidP="00332B56">
            <w:pPr>
              <w:pStyle w:val="AmColumnHeading"/>
            </w:pPr>
            <w:r w:rsidRPr="0065632A">
              <w:t>Emendamento</w:t>
            </w:r>
          </w:p>
        </w:tc>
      </w:tr>
      <w:tr w:rsidR="00E64FBC" w:rsidRPr="0065632A" w14:paraId="3558BCBF" w14:textId="77777777" w:rsidTr="00332B56">
        <w:trPr>
          <w:jc w:val="center"/>
        </w:trPr>
        <w:tc>
          <w:tcPr>
            <w:tcW w:w="4876" w:type="dxa"/>
            <w:tcBorders>
              <w:top w:val="nil"/>
              <w:left w:val="nil"/>
              <w:bottom w:val="nil"/>
              <w:right w:val="nil"/>
            </w:tcBorders>
          </w:tcPr>
          <w:p w14:paraId="3BA6661A" w14:textId="77777777" w:rsidR="00E64FBC" w:rsidRPr="0065632A" w:rsidRDefault="00E64FBC" w:rsidP="00332B56">
            <w:pPr>
              <w:pStyle w:val="Normal6a"/>
            </w:pPr>
          </w:p>
        </w:tc>
        <w:tc>
          <w:tcPr>
            <w:tcW w:w="4876" w:type="dxa"/>
            <w:tcBorders>
              <w:top w:val="nil"/>
              <w:left w:val="nil"/>
              <w:bottom w:val="nil"/>
              <w:right w:val="nil"/>
            </w:tcBorders>
          </w:tcPr>
          <w:p w14:paraId="79A7CC62" w14:textId="77777777" w:rsidR="00E64FBC" w:rsidRPr="0065632A" w:rsidRDefault="00E64FBC" w:rsidP="00332B56">
            <w:pPr>
              <w:pStyle w:val="Normal6a"/>
            </w:pPr>
            <w:r w:rsidRPr="0065632A">
              <w:rPr>
                <w:b/>
                <w:i/>
              </w:rPr>
              <w:t>14 bis.</w:t>
            </w:r>
            <w:r w:rsidRPr="0065632A">
              <w:tab/>
            </w:r>
            <w:r w:rsidRPr="0065632A">
              <w:rPr>
                <w:b/>
                <w:i/>
              </w:rPr>
              <w:t>rifiuta la politica del presidente degli Stati Uniti Donald Trump di deportare cittadini di paesi ALC dagli Stati Uniti senza alcun riguardo per la dignità o la vita umane e si impegna a cooperare con i paesi ALC per respingere gli effetti di tale politica disumana;</w:t>
            </w:r>
          </w:p>
        </w:tc>
      </w:tr>
    </w:tbl>
    <w:p w14:paraId="284DA9A7"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6724356" w14:textId="77777777" w:rsidR="00E64FBC" w:rsidRPr="0065632A" w:rsidRDefault="00E64FBC" w:rsidP="00E64FBC">
      <w:r w:rsidRPr="0065632A">
        <w:rPr>
          <w:rStyle w:val="HideTWBExt"/>
        </w:rPr>
        <w:t>&lt;/Amend&gt;</w:t>
      </w:r>
    </w:p>
    <w:p w14:paraId="69D4718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295</w:t>
      </w:r>
      <w:r w:rsidRPr="0065632A">
        <w:rPr>
          <w:rStyle w:val="HideTWBExt"/>
        </w:rPr>
        <w:t>&lt;/NumAm&gt;</w:t>
      </w:r>
    </w:p>
    <w:p w14:paraId="1614628C"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27155D2B" w14:textId="77777777" w:rsidR="00E64FBC" w:rsidRPr="0065632A" w:rsidRDefault="00E64FBC" w:rsidP="00E64FBC">
      <w:pPr>
        <w:pStyle w:val="NormalBold"/>
      </w:pPr>
      <w:r w:rsidRPr="0065632A">
        <w:rPr>
          <w:rStyle w:val="HideTWBExt"/>
          <w:b w:val="0"/>
        </w:rPr>
        <w:t>&lt;/RepeatBlock-By&gt;</w:t>
      </w:r>
    </w:p>
    <w:p w14:paraId="79A3F8F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292D401" w14:textId="77777777" w:rsidR="00E64FBC" w:rsidRPr="0065632A" w:rsidRDefault="00E64FBC" w:rsidP="00E64FBC">
      <w:pPr>
        <w:pStyle w:val="NormalBold"/>
      </w:pPr>
      <w:r w:rsidRPr="0065632A">
        <w:rPr>
          <w:rStyle w:val="HideTWBExt"/>
        </w:rPr>
        <w:t>&lt;Article&gt;</w:t>
      </w:r>
      <w:r w:rsidRPr="0065632A">
        <w:t>Paragrafo 14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13BB75D" w14:textId="77777777" w:rsidTr="00332B56">
        <w:trPr>
          <w:trHeight w:hRule="exact" w:val="240"/>
          <w:jc w:val="center"/>
        </w:trPr>
        <w:tc>
          <w:tcPr>
            <w:tcW w:w="9752" w:type="dxa"/>
            <w:gridSpan w:val="2"/>
            <w:tcBorders>
              <w:top w:val="nil"/>
              <w:left w:val="nil"/>
              <w:bottom w:val="nil"/>
              <w:right w:val="nil"/>
            </w:tcBorders>
          </w:tcPr>
          <w:p w14:paraId="75DBEDB9" w14:textId="77777777" w:rsidR="00E64FBC" w:rsidRPr="0065632A" w:rsidRDefault="00E64FBC" w:rsidP="00332B56"/>
        </w:tc>
      </w:tr>
      <w:tr w:rsidR="00E64FBC" w:rsidRPr="0065632A" w14:paraId="77351A3B" w14:textId="77777777" w:rsidTr="00332B56">
        <w:trPr>
          <w:trHeight w:val="240"/>
          <w:jc w:val="center"/>
        </w:trPr>
        <w:tc>
          <w:tcPr>
            <w:tcW w:w="4876" w:type="dxa"/>
            <w:tcBorders>
              <w:top w:val="nil"/>
              <w:left w:val="nil"/>
              <w:bottom w:val="nil"/>
              <w:right w:val="nil"/>
            </w:tcBorders>
          </w:tcPr>
          <w:p w14:paraId="3AF626A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035B388" w14:textId="77777777" w:rsidR="00E64FBC" w:rsidRPr="0065632A" w:rsidRDefault="00E64FBC" w:rsidP="00332B56">
            <w:pPr>
              <w:pStyle w:val="AmColumnHeading"/>
            </w:pPr>
            <w:r w:rsidRPr="0065632A">
              <w:t>Emendamento</w:t>
            </w:r>
          </w:p>
        </w:tc>
      </w:tr>
      <w:tr w:rsidR="00E64FBC" w:rsidRPr="0065632A" w14:paraId="72B6728D" w14:textId="77777777" w:rsidTr="00332B56">
        <w:trPr>
          <w:jc w:val="center"/>
        </w:trPr>
        <w:tc>
          <w:tcPr>
            <w:tcW w:w="4876" w:type="dxa"/>
            <w:tcBorders>
              <w:top w:val="nil"/>
              <w:left w:val="nil"/>
              <w:bottom w:val="nil"/>
              <w:right w:val="nil"/>
            </w:tcBorders>
          </w:tcPr>
          <w:p w14:paraId="4B3C419E" w14:textId="77777777" w:rsidR="00E64FBC" w:rsidRPr="0065632A" w:rsidRDefault="00E64FBC" w:rsidP="00332B56">
            <w:pPr>
              <w:pStyle w:val="Normal6a"/>
            </w:pPr>
          </w:p>
        </w:tc>
        <w:tc>
          <w:tcPr>
            <w:tcW w:w="4876" w:type="dxa"/>
            <w:tcBorders>
              <w:top w:val="nil"/>
              <w:left w:val="nil"/>
              <w:bottom w:val="nil"/>
              <w:right w:val="nil"/>
            </w:tcBorders>
          </w:tcPr>
          <w:p w14:paraId="61AE31B9" w14:textId="77777777" w:rsidR="00E64FBC" w:rsidRPr="0065632A" w:rsidRDefault="00E64FBC" w:rsidP="00332B56">
            <w:pPr>
              <w:pStyle w:val="Normal6a"/>
            </w:pPr>
            <w:r w:rsidRPr="0065632A">
              <w:rPr>
                <w:b/>
                <w:i/>
              </w:rPr>
              <w:t>14 bis.</w:t>
            </w:r>
            <w:r w:rsidRPr="0065632A">
              <w:tab/>
            </w:r>
            <w:r w:rsidRPr="0065632A">
              <w:rPr>
                <w:b/>
                <w:i/>
              </w:rPr>
              <w:t>invita la Commissione a rafforzare il sostegno e ad ampliare la cooperazione, nonché ad aumentare gli accordi di lavoro dei paesi ALC partner con le pertinenti agenzie dell'UE, tra cui Europol, Eurojust e l'EUDA;</w:t>
            </w:r>
          </w:p>
        </w:tc>
      </w:tr>
    </w:tbl>
    <w:p w14:paraId="5C557E1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6D2FD5D" w14:textId="77777777" w:rsidR="00E64FBC" w:rsidRPr="0065632A" w:rsidRDefault="00E64FBC" w:rsidP="00E64FBC">
      <w:r w:rsidRPr="0065632A">
        <w:rPr>
          <w:rStyle w:val="HideTWBExt"/>
        </w:rPr>
        <w:t>&lt;/Amend&gt;</w:t>
      </w:r>
    </w:p>
    <w:p w14:paraId="3255EF8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296</w:t>
      </w:r>
      <w:r w:rsidRPr="0065632A">
        <w:rPr>
          <w:rStyle w:val="HideTWBExt"/>
        </w:rPr>
        <w:t>&lt;/NumAm&gt;</w:t>
      </w:r>
    </w:p>
    <w:p w14:paraId="25D214BC"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07724738" w14:textId="77777777" w:rsidR="00E64FBC" w:rsidRPr="0065632A" w:rsidRDefault="00E64FBC" w:rsidP="00E64FBC">
      <w:pPr>
        <w:pStyle w:val="NormalBold"/>
      </w:pPr>
      <w:r w:rsidRPr="0065632A">
        <w:rPr>
          <w:rStyle w:val="HideTWBExt"/>
          <w:b w:val="0"/>
        </w:rPr>
        <w:t>&lt;/RepeatBlock-By&gt;</w:t>
      </w:r>
    </w:p>
    <w:p w14:paraId="4622D76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1AF779E" w14:textId="77777777" w:rsidR="00E64FBC" w:rsidRPr="0065632A" w:rsidRDefault="00E64FBC" w:rsidP="00E64FBC">
      <w:pPr>
        <w:pStyle w:val="NormalBold"/>
      </w:pPr>
      <w:r w:rsidRPr="0065632A">
        <w:rPr>
          <w:rStyle w:val="HideTWBExt"/>
        </w:rPr>
        <w:t>&lt;Article&gt;</w:t>
      </w:r>
      <w:r w:rsidRPr="0065632A">
        <w:t>Paragrafo 14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BD61AE1" w14:textId="77777777" w:rsidTr="00332B56">
        <w:trPr>
          <w:trHeight w:hRule="exact" w:val="240"/>
          <w:jc w:val="center"/>
        </w:trPr>
        <w:tc>
          <w:tcPr>
            <w:tcW w:w="9752" w:type="dxa"/>
            <w:gridSpan w:val="2"/>
            <w:tcBorders>
              <w:top w:val="nil"/>
              <w:left w:val="nil"/>
              <w:bottom w:val="nil"/>
              <w:right w:val="nil"/>
            </w:tcBorders>
          </w:tcPr>
          <w:p w14:paraId="038CCE61" w14:textId="77777777" w:rsidR="00E64FBC" w:rsidRPr="0065632A" w:rsidRDefault="00E64FBC" w:rsidP="00332B56"/>
        </w:tc>
      </w:tr>
      <w:tr w:rsidR="00E64FBC" w:rsidRPr="0065632A" w14:paraId="784DB76C" w14:textId="77777777" w:rsidTr="00332B56">
        <w:trPr>
          <w:trHeight w:val="240"/>
          <w:jc w:val="center"/>
        </w:trPr>
        <w:tc>
          <w:tcPr>
            <w:tcW w:w="4876" w:type="dxa"/>
            <w:tcBorders>
              <w:top w:val="nil"/>
              <w:left w:val="nil"/>
              <w:bottom w:val="nil"/>
              <w:right w:val="nil"/>
            </w:tcBorders>
          </w:tcPr>
          <w:p w14:paraId="6FD21A0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A3E6FA3" w14:textId="77777777" w:rsidR="00E64FBC" w:rsidRPr="0065632A" w:rsidRDefault="00E64FBC" w:rsidP="00332B56">
            <w:pPr>
              <w:pStyle w:val="AmColumnHeading"/>
            </w:pPr>
            <w:r w:rsidRPr="0065632A">
              <w:t>Emendamento</w:t>
            </w:r>
          </w:p>
        </w:tc>
      </w:tr>
      <w:tr w:rsidR="00E64FBC" w:rsidRPr="0065632A" w14:paraId="7E76BD19" w14:textId="77777777" w:rsidTr="00332B56">
        <w:trPr>
          <w:jc w:val="center"/>
        </w:trPr>
        <w:tc>
          <w:tcPr>
            <w:tcW w:w="4876" w:type="dxa"/>
            <w:tcBorders>
              <w:top w:val="nil"/>
              <w:left w:val="nil"/>
              <w:bottom w:val="nil"/>
              <w:right w:val="nil"/>
            </w:tcBorders>
          </w:tcPr>
          <w:p w14:paraId="5882AA10" w14:textId="77777777" w:rsidR="00E64FBC" w:rsidRPr="0065632A" w:rsidRDefault="00E64FBC" w:rsidP="00332B56">
            <w:pPr>
              <w:pStyle w:val="Normal6a"/>
            </w:pPr>
          </w:p>
        </w:tc>
        <w:tc>
          <w:tcPr>
            <w:tcW w:w="4876" w:type="dxa"/>
            <w:tcBorders>
              <w:top w:val="nil"/>
              <w:left w:val="nil"/>
              <w:bottom w:val="nil"/>
              <w:right w:val="nil"/>
            </w:tcBorders>
          </w:tcPr>
          <w:p w14:paraId="27C2FD28" w14:textId="77777777" w:rsidR="00E64FBC" w:rsidRPr="0065632A" w:rsidRDefault="00E64FBC" w:rsidP="00332B56">
            <w:pPr>
              <w:pStyle w:val="Normal6a"/>
            </w:pPr>
            <w:r w:rsidRPr="0065632A">
              <w:rPr>
                <w:b/>
                <w:i/>
              </w:rPr>
              <w:t>14 bis.</w:t>
            </w:r>
            <w:r w:rsidRPr="0065632A">
              <w:tab/>
            </w:r>
            <w:r w:rsidRPr="0065632A">
              <w:rPr>
                <w:b/>
                <w:i/>
              </w:rPr>
              <w:t>invita la Commissione europea a sostenere e ampliare la cooperazione, nonché ad aumentare gli accordi di lavoro dei paesi ALC partner con le pertinenti agenzie dell'UE, tra cui Europol, Eurojust e l'EUDA;</w:t>
            </w:r>
          </w:p>
        </w:tc>
      </w:tr>
    </w:tbl>
    <w:p w14:paraId="2C41528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108EFC5" w14:textId="77777777" w:rsidR="00E64FBC" w:rsidRPr="0065632A" w:rsidRDefault="00E64FBC" w:rsidP="00E64FBC">
      <w:r w:rsidRPr="0065632A">
        <w:rPr>
          <w:rStyle w:val="HideTWBExt"/>
        </w:rPr>
        <w:t>&lt;/Amend&gt;</w:t>
      </w:r>
    </w:p>
    <w:p w14:paraId="022F555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297</w:t>
      </w:r>
      <w:r w:rsidRPr="0065632A">
        <w:rPr>
          <w:rStyle w:val="HideTWBExt"/>
        </w:rPr>
        <w:t>&lt;/NumAm&gt;</w:t>
      </w:r>
    </w:p>
    <w:p w14:paraId="6CE8DD83"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3C86E9AC" w14:textId="77777777" w:rsidR="00E64FBC" w:rsidRPr="0065632A" w:rsidRDefault="00E64FBC" w:rsidP="00E64FBC">
      <w:pPr>
        <w:pStyle w:val="NormalBold"/>
      </w:pPr>
      <w:r w:rsidRPr="0065632A">
        <w:rPr>
          <w:rStyle w:val="HideTWBExt"/>
          <w:b w:val="0"/>
        </w:rPr>
        <w:t>&lt;/RepeatBlock-By&gt;</w:t>
      </w:r>
    </w:p>
    <w:p w14:paraId="1EBF387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8E4E912" w14:textId="77777777" w:rsidR="00E64FBC" w:rsidRPr="0065632A" w:rsidRDefault="00E64FBC" w:rsidP="00E64FBC">
      <w:pPr>
        <w:pStyle w:val="NormalBold"/>
      </w:pPr>
      <w:r w:rsidRPr="0065632A">
        <w:rPr>
          <w:rStyle w:val="HideTWBExt"/>
        </w:rPr>
        <w:t>&lt;Article&gt;</w:t>
      </w:r>
      <w:r w:rsidRPr="0065632A">
        <w:t>Paragrafo 14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E358B59" w14:textId="77777777" w:rsidTr="00332B56">
        <w:trPr>
          <w:trHeight w:hRule="exact" w:val="240"/>
          <w:jc w:val="center"/>
        </w:trPr>
        <w:tc>
          <w:tcPr>
            <w:tcW w:w="9752" w:type="dxa"/>
            <w:gridSpan w:val="2"/>
            <w:tcBorders>
              <w:top w:val="nil"/>
              <w:left w:val="nil"/>
              <w:bottom w:val="nil"/>
              <w:right w:val="nil"/>
            </w:tcBorders>
          </w:tcPr>
          <w:p w14:paraId="70CE1CD8" w14:textId="77777777" w:rsidR="00E64FBC" w:rsidRPr="0065632A" w:rsidRDefault="00E64FBC" w:rsidP="00332B56"/>
        </w:tc>
      </w:tr>
      <w:tr w:rsidR="00E64FBC" w:rsidRPr="0065632A" w14:paraId="0B0222CA" w14:textId="77777777" w:rsidTr="00332B56">
        <w:trPr>
          <w:trHeight w:val="240"/>
          <w:jc w:val="center"/>
        </w:trPr>
        <w:tc>
          <w:tcPr>
            <w:tcW w:w="4876" w:type="dxa"/>
            <w:tcBorders>
              <w:top w:val="nil"/>
              <w:left w:val="nil"/>
              <w:bottom w:val="nil"/>
              <w:right w:val="nil"/>
            </w:tcBorders>
          </w:tcPr>
          <w:p w14:paraId="572F98F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80D22EF" w14:textId="77777777" w:rsidR="00E64FBC" w:rsidRPr="0065632A" w:rsidRDefault="00E64FBC" w:rsidP="00332B56">
            <w:pPr>
              <w:pStyle w:val="AmColumnHeading"/>
            </w:pPr>
            <w:r w:rsidRPr="0065632A">
              <w:t>Emendamento</w:t>
            </w:r>
          </w:p>
        </w:tc>
      </w:tr>
      <w:tr w:rsidR="00E64FBC" w:rsidRPr="0065632A" w14:paraId="1ED01483" w14:textId="77777777" w:rsidTr="00332B56">
        <w:trPr>
          <w:jc w:val="center"/>
        </w:trPr>
        <w:tc>
          <w:tcPr>
            <w:tcW w:w="4876" w:type="dxa"/>
            <w:tcBorders>
              <w:top w:val="nil"/>
              <w:left w:val="nil"/>
              <w:bottom w:val="nil"/>
              <w:right w:val="nil"/>
            </w:tcBorders>
          </w:tcPr>
          <w:p w14:paraId="6BFD4B70" w14:textId="77777777" w:rsidR="00E64FBC" w:rsidRPr="0065632A" w:rsidRDefault="00E64FBC" w:rsidP="00332B56">
            <w:pPr>
              <w:pStyle w:val="Normal6a"/>
            </w:pPr>
          </w:p>
        </w:tc>
        <w:tc>
          <w:tcPr>
            <w:tcW w:w="4876" w:type="dxa"/>
            <w:tcBorders>
              <w:top w:val="nil"/>
              <w:left w:val="nil"/>
              <w:bottom w:val="nil"/>
              <w:right w:val="nil"/>
            </w:tcBorders>
          </w:tcPr>
          <w:p w14:paraId="6F440065" w14:textId="77777777" w:rsidR="00E64FBC" w:rsidRPr="0065632A" w:rsidRDefault="00E64FBC" w:rsidP="00332B56">
            <w:pPr>
              <w:pStyle w:val="Normal6a"/>
            </w:pPr>
            <w:r w:rsidRPr="0065632A">
              <w:rPr>
                <w:b/>
                <w:i/>
              </w:rPr>
              <w:t>14 ter.</w:t>
            </w:r>
            <w:r w:rsidRPr="0065632A">
              <w:tab/>
            </w:r>
            <w:r w:rsidRPr="0065632A">
              <w:rPr>
                <w:b/>
                <w:i/>
              </w:rPr>
              <w:t>riconosce l'importanza del CLASI, il Comitato latinoamericano per la sicurezza interna, nella costruzione di una struttura di sicurezza comune e condivisa in America latina e nei Caraibi; sottolinea che il CLASI è uno strumento fondamentale e che presenta un grande potenziale di sviluppo per conseguire una maggiore integrazione ed efficacia nella lotta contro la criminalità nella regione; si compiace della costante cooperazione tra l'UE e il CLASI a livello tecnico e ministeriale, come nella riunione tenutasi il 6 marzo 2025, in quanto si tratta del modo migliore per garantire le migliori sinergie in materia di sicurezza tra le nostre regioni;</w:t>
            </w:r>
          </w:p>
        </w:tc>
      </w:tr>
    </w:tbl>
    <w:p w14:paraId="2FAF95C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E117889" w14:textId="77777777" w:rsidR="00E64FBC" w:rsidRPr="0065632A" w:rsidRDefault="00E64FBC" w:rsidP="00E64FBC">
      <w:r w:rsidRPr="0065632A">
        <w:rPr>
          <w:rStyle w:val="HideTWBExt"/>
        </w:rPr>
        <w:t>&lt;/Amend&gt;</w:t>
      </w:r>
    </w:p>
    <w:p w14:paraId="2008499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298</w:t>
      </w:r>
      <w:r w:rsidRPr="0065632A">
        <w:rPr>
          <w:rStyle w:val="HideTWBExt"/>
        </w:rPr>
        <w:t>&lt;/NumAm&gt;</w:t>
      </w:r>
    </w:p>
    <w:p w14:paraId="78FB9D3C"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67CC0B45" w14:textId="77777777" w:rsidR="00E64FBC" w:rsidRPr="0065632A" w:rsidRDefault="00E64FBC" w:rsidP="00E64FBC">
      <w:pPr>
        <w:pStyle w:val="NormalBold"/>
      </w:pPr>
      <w:r w:rsidRPr="0065632A">
        <w:rPr>
          <w:rStyle w:val="HideTWBExt"/>
          <w:b w:val="0"/>
        </w:rPr>
        <w:t>&lt;/RepeatBlock-By&gt;</w:t>
      </w:r>
    </w:p>
    <w:p w14:paraId="19D9354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CDE9FA4" w14:textId="77777777" w:rsidR="00E64FBC" w:rsidRPr="0065632A" w:rsidRDefault="00E64FBC" w:rsidP="00E64FBC">
      <w:pPr>
        <w:pStyle w:val="NormalBold"/>
      </w:pPr>
      <w:r w:rsidRPr="0065632A">
        <w:rPr>
          <w:rStyle w:val="HideTWBExt"/>
        </w:rPr>
        <w:t>&lt;Article&gt;</w:t>
      </w:r>
      <w:r w:rsidRPr="0065632A">
        <w:t>Paragrafo 15</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E86F9BB" w14:textId="77777777" w:rsidTr="00332B56">
        <w:trPr>
          <w:trHeight w:hRule="exact" w:val="240"/>
          <w:jc w:val="center"/>
        </w:trPr>
        <w:tc>
          <w:tcPr>
            <w:tcW w:w="9752" w:type="dxa"/>
            <w:gridSpan w:val="2"/>
            <w:tcBorders>
              <w:top w:val="nil"/>
              <w:left w:val="nil"/>
              <w:bottom w:val="nil"/>
              <w:right w:val="nil"/>
            </w:tcBorders>
          </w:tcPr>
          <w:p w14:paraId="439F3A28" w14:textId="77777777" w:rsidR="00E64FBC" w:rsidRPr="0065632A" w:rsidRDefault="00E64FBC" w:rsidP="00332B56"/>
        </w:tc>
      </w:tr>
      <w:tr w:rsidR="00E64FBC" w:rsidRPr="0065632A" w14:paraId="0A534107" w14:textId="77777777" w:rsidTr="00332B56">
        <w:trPr>
          <w:trHeight w:val="240"/>
          <w:jc w:val="center"/>
        </w:trPr>
        <w:tc>
          <w:tcPr>
            <w:tcW w:w="4876" w:type="dxa"/>
            <w:tcBorders>
              <w:top w:val="nil"/>
              <w:left w:val="nil"/>
              <w:bottom w:val="nil"/>
              <w:right w:val="nil"/>
            </w:tcBorders>
          </w:tcPr>
          <w:p w14:paraId="2B2755A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F0E800D" w14:textId="77777777" w:rsidR="00E64FBC" w:rsidRPr="0065632A" w:rsidRDefault="00E64FBC" w:rsidP="00332B56">
            <w:pPr>
              <w:pStyle w:val="AmColumnHeading"/>
            </w:pPr>
            <w:r w:rsidRPr="0065632A">
              <w:t>Emendamento</w:t>
            </w:r>
          </w:p>
        </w:tc>
      </w:tr>
      <w:tr w:rsidR="00E64FBC" w:rsidRPr="0065632A" w14:paraId="7C65FB2F" w14:textId="77777777" w:rsidTr="00332B56">
        <w:trPr>
          <w:jc w:val="center"/>
        </w:trPr>
        <w:tc>
          <w:tcPr>
            <w:tcW w:w="4876" w:type="dxa"/>
            <w:tcBorders>
              <w:top w:val="nil"/>
              <w:left w:val="nil"/>
              <w:bottom w:val="nil"/>
              <w:right w:val="nil"/>
            </w:tcBorders>
          </w:tcPr>
          <w:p w14:paraId="36F255E7" w14:textId="77777777" w:rsidR="00E64FBC" w:rsidRPr="0065632A" w:rsidRDefault="00E64FBC" w:rsidP="00332B56">
            <w:pPr>
              <w:pStyle w:val="Normal6a"/>
            </w:pPr>
            <w:r w:rsidRPr="0065632A">
              <w:t>15.</w:t>
            </w:r>
            <w:r w:rsidRPr="0065632A">
              <w:tab/>
              <w:t>sottolinea la necessità di affrontare le cause profonde della criminalità organizzata, tra cui la corruzione, la governance debole e le disuguaglianze sociali, e sostiene un approccio che combini l'attività di contrasto con politiche sociali a lungo termine;</w:t>
            </w:r>
          </w:p>
        </w:tc>
        <w:tc>
          <w:tcPr>
            <w:tcW w:w="4876" w:type="dxa"/>
            <w:tcBorders>
              <w:top w:val="nil"/>
              <w:left w:val="nil"/>
              <w:bottom w:val="nil"/>
              <w:right w:val="nil"/>
            </w:tcBorders>
          </w:tcPr>
          <w:p w14:paraId="09D646C7" w14:textId="77777777" w:rsidR="00E64FBC" w:rsidRPr="0065632A" w:rsidRDefault="00E64FBC" w:rsidP="00332B56">
            <w:pPr>
              <w:pStyle w:val="Normal6a"/>
            </w:pPr>
            <w:r w:rsidRPr="0065632A">
              <w:t>15.</w:t>
            </w:r>
            <w:r w:rsidRPr="0065632A">
              <w:tab/>
              <w:t xml:space="preserve">sottolinea la necessità di affrontare le cause profonde della criminalità organizzata, tra cui la corruzione, la governance debole e le disuguaglianze sociali, e sostiene un approccio che combini l'attività di contrasto con politiche sociali a lungo termine </w:t>
            </w:r>
            <w:r w:rsidRPr="0065632A">
              <w:rPr>
                <w:b/>
                <w:i/>
              </w:rPr>
              <w:t>e altre strategie intersettoriali, volte all'adozione di approccio alla sicurezza dei cittadini esteso a tutta l'amministrazione e a tutta la società</w:t>
            </w:r>
            <w:r w:rsidRPr="0065632A">
              <w:t xml:space="preserve">; </w:t>
            </w:r>
            <w:r w:rsidRPr="0065632A">
              <w:rPr>
                <w:b/>
                <w:i/>
              </w:rPr>
              <w:t>sottolinea i vantaggi degli accordi di associazione e di altri accordi bilaterali tra l'UE e i paesi dell'America latina, che costituiscono strumenti essenziali per collaborare con i paesi partner nell'affrontare le cause profonde della criminalità organizzata e nel combattere il traffico di stupefacenti;</w:t>
            </w:r>
          </w:p>
        </w:tc>
      </w:tr>
    </w:tbl>
    <w:p w14:paraId="6F62316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50F56CD" w14:textId="77777777" w:rsidR="00E64FBC" w:rsidRPr="0065632A" w:rsidRDefault="00E64FBC" w:rsidP="00E64FBC">
      <w:r w:rsidRPr="0065632A">
        <w:rPr>
          <w:rStyle w:val="HideTWBExt"/>
        </w:rPr>
        <w:t>&lt;/Amend&gt;</w:t>
      </w:r>
    </w:p>
    <w:p w14:paraId="1D67697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299</w:t>
      </w:r>
      <w:r w:rsidRPr="0065632A">
        <w:rPr>
          <w:rStyle w:val="HideTWBExt"/>
        </w:rPr>
        <w:t>&lt;/NumAm&gt;</w:t>
      </w:r>
    </w:p>
    <w:p w14:paraId="2346AA3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8FCD698" w14:textId="77777777" w:rsidR="00E64FBC" w:rsidRPr="0065632A" w:rsidRDefault="00E64FBC" w:rsidP="00E64FBC">
      <w:pPr>
        <w:pStyle w:val="NormalBold"/>
      </w:pPr>
      <w:r w:rsidRPr="0065632A">
        <w:rPr>
          <w:rStyle w:val="HideTWBExt"/>
          <w:b w:val="0"/>
        </w:rPr>
        <w:t>&lt;/RepeatBlock-By&gt;</w:t>
      </w:r>
    </w:p>
    <w:p w14:paraId="46C1848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905D376" w14:textId="77777777" w:rsidR="00E64FBC" w:rsidRPr="0065632A" w:rsidRDefault="00E64FBC" w:rsidP="00E64FBC">
      <w:pPr>
        <w:pStyle w:val="NormalBold"/>
      </w:pPr>
      <w:r w:rsidRPr="0065632A">
        <w:rPr>
          <w:rStyle w:val="HideTWBExt"/>
        </w:rPr>
        <w:t>&lt;Article&gt;</w:t>
      </w:r>
      <w:r w:rsidRPr="0065632A">
        <w:t>Paragrafo 15</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8A17447" w14:textId="77777777" w:rsidTr="00332B56">
        <w:trPr>
          <w:trHeight w:hRule="exact" w:val="240"/>
          <w:jc w:val="center"/>
        </w:trPr>
        <w:tc>
          <w:tcPr>
            <w:tcW w:w="9752" w:type="dxa"/>
            <w:gridSpan w:val="2"/>
            <w:tcBorders>
              <w:top w:val="nil"/>
              <w:left w:val="nil"/>
              <w:bottom w:val="nil"/>
              <w:right w:val="nil"/>
            </w:tcBorders>
          </w:tcPr>
          <w:p w14:paraId="3F8E13FC" w14:textId="77777777" w:rsidR="00E64FBC" w:rsidRPr="0065632A" w:rsidRDefault="00E64FBC" w:rsidP="00332B56"/>
        </w:tc>
      </w:tr>
      <w:tr w:rsidR="00E64FBC" w:rsidRPr="0065632A" w14:paraId="6D43CE16" w14:textId="77777777" w:rsidTr="00332B56">
        <w:trPr>
          <w:trHeight w:val="240"/>
          <w:jc w:val="center"/>
        </w:trPr>
        <w:tc>
          <w:tcPr>
            <w:tcW w:w="4876" w:type="dxa"/>
            <w:tcBorders>
              <w:top w:val="nil"/>
              <w:left w:val="nil"/>
              <w:bottom w:val="nil"/>
              <w:right w:val="nil"/>
            </w:tcBorders>
          </w:tcPr>
          <w:p w14:paraId="74F6977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31CA71D" w14:textId="77777777" w:rsidR="00E64FBC" w:rsidRPr="0065632A" w:rsidRDefault="00E64FBC" w:rsidP="00332B56">
            <w:pPr>
              <w:pStyle w:val="AmColumnHeading"/>
            </w:pPr>
            <w:r w:rsidRPr="0065632A">
              <w:t>Emendamento</w:t>
            </w:r>
          </w:p>
        </w:tc>
      </w:tr>
      <w:tr w:rsidR="00E64FBC" w:rsidRPr="0065632A" w14:paraId="52C964DA" w14:textId="77777777" w:rsidTr="00332B56">
        <w:trPr>
          <w:jc w:val="center"/>
        </w:trPr>
        <w:tc>
          <w:tcPr>
            <w:tcW w:w="4876" w:type="dxa"/>
            <w:tcBorders>
              <w:top w:val="nil"/>
              <w:left w:val="nil"/>
              <w:bottom w:val="nil"/>
              <w:right w:val="nil"/>
            </w:tcBorders>
          </w:tcPr>
          <w:p w14:paraId="5D4617EE" w14:textId="77777777" w:rsidR="00E64FBC" w:rsidRPr="0065632A" w:rsidRDefault="00E64FBC" w:rsidP="00332B56">
            <w:pPr>
              <w:pStyle w:val="Normal6a"/>
            </w:pPr>
            <w:r w:rsidRPr="0065632A">
              <w:t>15.</w:t>
            </w:r>
            <w:r w:rsidRPr="0065632A">
              <w:tab/>
              <w:t>sottolinea la necessità di affrontare le cause profonde della criminalità organizzata, tra cui la corruzione, la governance debole e le disuguaglianze sociali, e sostiene un approccio che combini l'attività di contrasto con politiche sociali a lungo termine;</w:t>
            </w:r>
          </w:p>
        </w:tc>
        <w:tc>
          <w:tcPr>
            <w:tcW w:w="4876" w:type="dxa"/>
            <w:tcBorders>
              <w:top w:val="nil"/>
              <w:left w:val="nil"/>
              <w:bottom w:val="nil"/>
              <w:right w:val="nil"/>
            </w:tcBorders>
          </w:tcPr>
          <w:p w14:paraId="6510DBB4" w14:textId="77777777" w:rsidR="00E64FBC" w:rsidRPr="0065632A" w:rsidRDefault="00E64FBC" w:rsidP="00332B56">
            <w:pPr>
              <w:pStyle w:val="Normal6a"/>
            </w:pPr>
            <w:r w:rsidRPr="0065632A">
              <w:t>15.</w:t>
            </w:r>
            <w:r w:rsidRPr="0065632A">
              <w:tab/>
              <w:t xml:space="preserve">sottolinea la necessità di affrontare le cause profonde della criminalità organizzata, tra cui la corruzione, la governance debole e le disuguaglianze sociali, e sostiene un approccio che combini l'attività di contrasto con politiche sociali a lungo termine </w:t>
            </w:r>
            <w:r w:rsidRPr="0065632A">
              <w:rPr>
                <w:b/>
                <w:i/>
              </w:rPr>
              <w:t>e altre strategie intersettoriali, volte all'adozione di approccio alla sicurezza dei cittadini esteso a tutta l'amministrazione e a tutta la società</w:t>
            </w:r>
            <w:r w:rsidRPr="0065632A">
              <w:t>;</w:t>
            </w:r>
          </w:p>
        </w:tc>
      </w:tr>
    </w:tbl>
    <w:p w14:paraId="132EDE9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81DB660" w14:textId="77777777" w:rsidR="00E64FBC" w:rsidRPr="0065632A" w:rsidRDefault="00E64FBC" w:rsidP="00E64FBC">
      <w:r w:rsidRPr="0065632A">
        <w:rPr>
          <w:rStyle w:val="HideTWBExt"/>
        </w:rPr>
        <w:t>&lt;/Amend&gt;</w:t>
      </w:r>
    </w:p>
    <w:p w14:paraId="1EAA1BB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300</w:t>
      </w:r>
      <w:r w:rsidRPr="0065632A">
        <w:rPr>
          <w:rStyle w:val="HideTWBExt"/>
        </w:rPr>
        <w:t>&lt;/NumAm&gt;</w:t>
      </w:r>
    </w:p>
    <w:p w14:paraId="7EF68D34"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5393ED8A" w14:textId="77777777" w:rsidR="00E64FBC" w:rsidRPr="0065632A" w:rsidRDefault="00E64FBC" w:rsidP="00E64FBC">
      <w:pPr>
        <w:pStyle w:val="NormalBold"/>
      </w:pPr>
      <w:r w:rsidRPr="0065632A">
        <w:rPr>
          <w:rStyle w:val="HideTWBExt"/>
          <w:b w:val="0"/>
        </w:rPr>
        <w:t>&lt;/RepeatBlock-By&gt;</w:t>
      </w:r>
    </w:p>
    <w:p w14:paraId="6D0CA57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934BA5F" w14:textId="77777777" w:rsidR="00E64FBC" w:rsidRPr="0065632A" w:rsidRDefault="00E64FBC" w:rsidP="00E64FBC">
      <w:pPr>
        <w:pStyle w:val="NormalBold"/>
      </w:pPr>
      <w:r w:rsidRPr="0065632A">
        <w:rPr>
          <w:rStyle w:val="HideTWBExt"/>
        </w:rPr>
        <w:t>&lt;Article&gt;</w:t>
      </w:r>
      <w:r w:rsidRPr="0065632A">
        <w:t>Paragrafo 15</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452745E" w14:textId="77777777" w:rsidTr="00332B56">
        <w:trPr>
          <w:trHeight w:hRule="exact" w:val="240"/>
          <w:jc w:val="center"/>
        </w:trPr>
        <w:tc>
          <w:tcPr>
            <w:tcW w:w="9752" w:type="dxa"/>
            <w:gridSpan w:val="2"/>
            <w:tcBorders>
              <w:top w:val="nil"/>
              <w:left w:val="nil"/>
              <w:bottom w:val="nil"/>
              <w:right w:val="nil"/>
            </w:tcBorders>
          </w:tcPr>
          <w:p w14:paraId="16DE96F8" w14:textId="77777777" w:rsidR="00E64FBC" w:rsidRPr="0065632A" w:rsidRDefault="00E64FBC" w:rsidP="00332B56"/>
        </w:tc>
      </w:tr>
      <w:tr w:rsidR="00E64FBC" w:rsidRPr="0065632A" w14:paraId="0857A871" w14:textId="77777777" w:rsidTr="00332B56">
        <w:trPr>
          <w:trHeight w:val="240"/>
          <w:jc w:val="center"/>
        </w:trPr>
        <w:tc>
          <w:tcPr>
            <w:tcW w:w="4876" w:type="dxa"/>
            <w:tcBorders>
              <w:top w:val="nil"/>
              <w:left w:val="nil"/>
              <w:bottom w:val="nil"/>
              <w:right w:val="nil"/>
            </w:tcBorders>
          </w:tcPr>
          <w:p w14:paraId="1A4736E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9122664" w14:textId="77777777" w:rsidR="00E64FBC" w:rsidRPr="0065632A" w:rsidRDefault="00E64FBC" w:rsidP="00332B56">
            <w:pPr>
              <w:pStyle w:val="AmColumnHeading"/>
            </w:pPr>
            <w:r w:rsidRPr="0065632A">
              <w:t>Emendamento</w:t>
            </w:r>
          </w:p>
        </w:tc>
      </w:tr>
      <w:tr w:rsidR="00E64FBC" w:rsidRPr="0065632A" w14:paraId="0793E400" w14:textId="77777777" w:rsidTr="00332B56">
        <w:trPr>
          <w:jc w:val="center"/>
        </w:trPr>
        <w:tc>
          <w:tcPr>
            <w:tcW w:w="4876" w:type="dxa"/>
            <w:tcBorders>
              <w:top w:val="nil"/>
              <w:left w:val="nil"/>
              <w:bottom w:val="nil"/>
              <w:right w:val="nil"/>
            </w:tcBorders>
          </w:tcPr>
          <w:p w14:paraId="25E5AFEC" w14:textId="77777777" w:rsidR="00E64FBC" w:rsidRPr="0065632A" w:rsidRDefault="00E64FBC" w:rsidP="00332B56">
            <w:pPr>
              <w:pStyle w:val="Normal6a"/>
            </w:pPr>
            <w:r w:rsidRPr="0065632A">
              <w:t>15.</w:t>
            </w:r>
            <w:r w:rsidRPr="0065632A">
              <w:tab/>
              <w:t xml:space="preserve">sottolinea la necessità di affrontare le cause profonde della criminalità organizzata, tra cui la corruzione, la governance debole e le disuguaglianze sociali, e sostiene un approccio </w:t>
            </w:r>
            <w:r w:rsidRPr="0065632A">
              <w:rPr>
                <w:b/>
                <w:i/>
              </w:rPr>
              <w:t>che combini l'attività di contrasto con</w:t>
            </w:r>
            <w:r w:rsidRPr="0065632A">
              <w:t xml:space="preserve"> politiche sociali a lungo termine;</w:t>
            </w:r>
          </w:p>
        </w:tc>
        <w:tc>
          <w:tcPr>
            <w:tcW w:w="4876" w:type="dxa"/>
            <w:tcBorders>
              <w:top w:val="nil"/>
              <w:left w:val="nil"/>
              <w:bottom w:val="nil"/>
              <w:right w:val="nil"/>
            </w:tcBorders>
          </w:tcPr>
          <w:p w14:paraId="779AC566" w14:textId="77777777" w:rsidR="00E64FBC" w:rsidRPr="0065632A" w:rsidRDefault="00E64FBC" w:rsidP="00332B56">
            <w:pPr>
              <w:pStyle w:val="Normal6a"/>
            </w:pPr>
            <w:r w:rsidRPr="0065632A">
              <w:t>15.</w:t>
            </w:r>
            <w:r w:rsidRPr="0065632A">
              <w:tab/>
              <w:t xml:space="preserve">sottolinea la necessità di affrontare le cause profonde della criminalità organizzata, tra cui la corruzione, la governance debole e le disuguaglianze sociali, e sostiene un approccio </w:t>
            </w:r>
            <w:r w:rsidRPr="0065632A">
              <w:rPr>
                <w:b/>
                <w:i/>
              </w:rPr>
              <w:t>basato sui diritti umani e</w:t>
            </w:r>
            <w:r w:rsidRPr="0065632A">
              <w:t xml:space="preserve"> politiche sociali </w:t>
            </w:r>
            <w:r w:rsidRPr="0065632A">
              <w:rPr>
                <w:b/>
                <w:i/>
              </w:rPr>
              <w:t>immediate e</w:t>
            </w:r>
            <w:r w:rsidRPr="0065632A">
              <w:t xml:space="preserve"> a lungo termine </w:t>
            </w:r>
            <w:r w:rsidRPr="0065632A">
              <w:rPr>
                <w:b/>
                <w:i/>
              </w:rPr>
              <w:t>per ridurre la povertà, le disuguaglianze e l'informalità</w:t>
            </w:r>
            <w:r w:rsidRPr="0065632A">
              <w:t>;</w:t>
            </w:r>
          </w:p>
        </w:tc>
      </w:tr>
    </w:tbl>
    <w:p w14:paraId="4F9E96E9"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12104A5B" w14:textId="77777777" w:rsidR="00E64FBC" w:rsidRPr="00593685" w:rsidRDefault="00E64FBC" w:rsidP="00E64FBC">
      <w:pPr>
        <w:rPr>
          <w:lang w:val="pl-PL"/>
        </w:rPr>
      </w:pPr>
      <w:r w:rsidRPr="00593685">
        <w:rPr>
          <w:rStyle w:val="HideTWBExt"/>
          <w:lang w:val="pl-PL"/>
        </w:rPr>
        <w:t>&lt;/Amend&gt;</w:t>
      </w:r>
    </w:p>
    <w:p w14:paraId="7967AE76"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301</w:t>
      </w:r>
      <w:r w:rsidRPr="00593685">
        <w:rPr>
          <w:rStyle w:val="HideTWBExt"/>
          <w:lang w:val="pl-PL"/>
        </w:rPr>
        <w:t>&lt;/NumAm&gt;</w:t>
      </w:r>
    </w:p>
    <w:p w14:paraId="199CD856"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31240B46" w14:textId="77777777" w:rsidR="00E64FBC" w:rsidRPr="00593685" w:rsidRDefault="00E64FBC" w:rsidP="00E64FBC">
      <w:pPr>
        <w:pStyle w:val="NormalBold"/>
        <w:rPr>
          <w:lang w:val="pl-PL"/>
        </w:rPr>
      </w:pPr>
      <w:r w:rsidRPr="00593685">
        <w:rPr>
          <w:rStyle w:val="HideTWBExt"/>
          <w:b w:val="0"/>
          <w:lang w:val="pl-PL"/>
        </w:rPr>
        <w:t>&lt;/RepeatBlock-By&gt;</w:t>
      </w:r>
    </w:p>
    <w:p w14:paraId="4ED1407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CA2EC5F" w14:textId="77777777" w:rsidR="00E64FBC" w:rsidRPr="0065632A" w:rsidRDefault="00E64FBC" w:rsidP="00E64FBC">
      <w:pPr>
        <w:pStyle w:val="NormalBold"/>
      </w:pPr>
      <w:r w:rsidRPr="0065632A">
        <w:rPr>
          <w:rStyle w:val="HideTWBExt"/>
        </w:rPr>
        <w:t>&lt;Article&gt;</w:t>
      </w:r>
      <w:r w:rsidRPr="0065632A">
        <w:t>Paragrafo 15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2C9A7F2" w14:textId="77777777" w:rsidTr="00332B56">
        <w:trPr>
          <w:trHeight w:hRule="exact" w:val="240"/>
          <w:jc w:val="center"/>
        </w:trPr>
        <w:tc>
          <w:tcPr>
            <w:tcW w:w="9752" w:type="dxa"/>
            <w:gridSpan w:val="2"/>
            <w:tcBorders>
              <w:top w:val="nil"/>
              <w:left w:val="nil"/>
              <w:bottom w:val="nil"/>
              <w:right w:val="nil"/>
            </w:tcBorders>
          </w:tcPr>
          <w:p w14:paraId="2152DBDE" w14:textId="77777777" w:rsidR="00E64FBC" w:rsidRPr="0065632A" w:rsidRDefault="00E64FBC" w:rsidP="00332B56"/>
        </w:tc>
      </w:tr>
      <w:tr w:rsidR="00E64FBC" w:rsidRPr="0065632A" w14:paraId="599F2F07" w14:textId="77777777" w:rsidTr="00332B56">
        <w:trPr>
          <w:trHeight w:val="240"/>
          <w:jc w:val="center"/>
        </w:trPr>
        <w:tc>
          <w:tcPr>
            <w:tcW w:w="4876" w:type="dxa"/>
            <w:tcBorders>
              <w:top w:val="nil"/>
              <w:left w:val="nil"/>
              <w:bottom w:val="nil"/>
              <w:right w:val="nil"/>
            </w:tcBorders>
          </w:tcPr>
          <w:p w14:paraId="0D3CAFA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C2B711C" w14:textId="77777777" w:rsidR="00E64FBC" w:rsidRPr="0065632A" w:rsidRDefault="00E64FBC" w:rsidP="00332B56">
            <w:pPr>
              <w:pStyle w:val="AmColumnHeading"/>
            </w:pPr>
            <w:r w:rsidRPr="0065632A">
              <w:t>Emendamento</w:t>
            </w:r>
          </w:p>
        </w:tc>
      </w:tr>
      <w:tr w:rsidR="00E64FBC" w:rsidRPr="0065632A" w14:paraId="6172A46D" w14:textId="77777777" w:rsidTr="00332B56">
        <w:trPr>
          <w:jc w:val="center"/>
        </w:trPr>
        <w:tc>
          <w:tcPr>
            <w:tcW w:w="4876" w:type="dxa"/>
            <w:tcBorders>
              <w:top w:val="nil"/>
              <w:left w:val="nil"/>
              <w:bottom w:val="nil"/>
              <w:right w:val="nil"/>
            </w:tcBorders>
          </w:tcPr>
          <w:p w14:paraId="4ADC17CD" w14:textId="77777777" w:rsidR="00E64FBC" w:rsidRPr="0065632A" w:rsidRDefault="00E64FBC" w:rsidP="00332B56">
            <w:pPr>
              <w:pStyle w:val="Normal6a"/>
            </w:pPr>
          </w:p>
        </w:tc>
        <w:tc>
          <w:tcPr>
            <w:tcW w:w="4876" w:type="dxa"/>
            <w:tcBorders>
              <w:top w:val="nil"/>
              <w:left w:val="nil"/>
              <w:bottom w:val="nil"/>
              <w:right w:val="nil"/>
            </w:tcBorders>
          </w:tcPr>
          <w:p w14:paraId="788A01C4" w14:textId="77777777" w:rsidR="00E64FBC" w:rsidRPr="0065632A" w:rsidRDefault="00E64FBC" w:rsidP="00332B56">
            <w:pPr>
              <w:pStyle w:val="Normal6a"/>
            </w:pPr>
            <w:r w:rsidRPr="0065632A">
              <w:rPr>
                <w:b/>
                <w:i/>
              </w:rPr>
              <w:t>15 bis.</w:t>
            </w:r>
            <w:r w:rsidRPr="0065632A">
              <w:tab/>
            </w:r>
            <w:r w:rsidRPr="0065632A">
              <w:rPr>
                <w:b/>
                <w:i/>
              </w:rPr>
              <w:t>prende atto di alcune importanti analogie tra le sfide che l'Unione europea si trova ad affrontare e la situazione nell'ALC, tra cui la strumentalizzazione della migrazione da parte di regimi autoritari, la destabilizzazione delle regioni frontaliere, la crescente influenza di attori autocratici esterni e le politiche repressive delle autorità di Cuba, Venezuela e Nicaragua;</w:t>
            </w:r>
            <w:r w:rsidRPr="0065632A">
              <w:t xml:space="preserve"> </w:t>
            </w:r>
            <w:r w:rsidRPr="0065632A">
              <w:rPr>
                <w:b/>
                <w:i/>
              </w:rPr>
              <w:t>sottolinea che tali regimi hanno utilizzato la migrazione di massa come strumento per esercitare pressioni geopolitiche, in particolare in riferimento agli Stati Uniti, il che costituisce un esempio di pressione ibrida utilizzata anche nei confronti dell'UE;</w:t>
            </w:r>
            <w:r w:rsidRPr="0065632A">
              <w:t xml:space="preserve"> </w:t>
            </w:r>
            <w:r w:rsidRPr="0065632A">
              <w:rPr>
                <w:b/>
                <w:i/>
              </w:rPr>
              <w:t>chiede una strategia comune dell'UE sulla regione, incentrata sulla lotta all'autoritarismo, sul sostegno alla società civile e sulla cooperazione con i paesi ALC che condividono i valori della democrazia, della libertà e dello Stato di diritto;</w:t>
            </w:r>
          </w:p>
        </w:tc>
      </w:tr>
    </w:tbl>
    <w:p w14:paraId="061ADCE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4F99C563" w14:textId="77777777" w:rsidR="00E64FBC" w:rsidRPr="0065632A" w:rsidRDefault="00E64FBC" w:rsidP="00E64FBC">
      <w:r w:rsidRPr="0065632A">
        <w:rPr>
          <w:rStyle w:val="HideTWBExt"/>
        </w:rPr>
        <w:t>&lt;/Amend&gt;</w:t>
      </w:r>
    </w:p>
    <w:p w14:paraId="102E1C2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302</w:t>
      </w:r>
      <w:r w:rsidRPr="0065632A">
        <w:rPr>
          <w:rStyle w:val="HideTWBExt"/>
        </w:rPr>
        <w:t>&lt;/NumAm&gt;</w:t>
      </w:r>
    </w:p>
    <w:p w14:paraId="53FA6E37"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4963055A"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76D13192" w14:textId="77777777" w:rsidR="00E64FBC" w:rsidRPr="0065632A" w:rsidRDefault="00E64FBC" w:rsidP="00E64FBC">
      <w:pPr>
        <w:pStyle w:val="NormalBold"/>
      </w:pPr>
      <w:r w:rsidRPr="0065632A">
        <w:rPr>
          <w:rStyle w:val="HideTWBExt"/>
          <w:b w:val="0"/>
        </w:rPr>
        <w:t>&lt;/RepeatBlock-By&gt;</w:t>
      </w:r>
    </w:p>
    <w:p w14:paraId="5267B31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F4F29C9" w14:textId="77777777" w:rsidR="00E64FBC" w:rsidRPr="0065632A" w:rsidRDefault="00E64FBC" w:rsidP="00E64FBC">
      <w:pPr>
        <w:pStyle w:val="NormalBold"/>
      </w:pPr>
      <w:r w:rsidRPr="0065632A">
        <w:rPr>
          <w:rStyle w:val="HideTWBExt"/>
        </w:rPr>
        <w:t>&lt;Article&gt;</w:t>
      </w:r>
      <w:r w:rsidRPr="0065632A">
        <w:t>Paragrafo 15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DCE7024" w14:textId="77777777" w:rsidTr="00332B56">
        <w:trPr>
          <w:trHeight w:hRule="exact" w:val="240"/>
          <w:jc w:val="center"/>
        </w:trPr>
        <w:tc>
          <w:tcPr>
            <w:tcW w:w="9752" w:type="dxa"/>
            <w:gridSpan w:val="2"/>
            <w:tcBorders>
              <w:top w:val="nil"/>
              <w:left w:val="nil"/>
              <w:bottom w:val="nil"/>
              <w:right w:val="nil"/>
            </w:tcBorders>
          </w:tcPr>
          <w:p w14:paraId="4B030472" w14:textId="77777777" w:rsidR="00E64FBC" w:rsidRPr="0065632A" w:rsidRDefault="00E64FBC" w:rsidP="00332B56"/>
        </w:tc>
      </w:tr>
      <w:tr w:rsidR="00E64FBC" w:rsidRPr="0065632A" w14:paraId="2A98D6BF" w14:textId="77777777" w:rsidTr="00332B56">
        <w:trPr>
          <w:trHeight w:val="240"/>
          <w:jc w:val="center"/>
        </w:trPr>
        <w:tc>
          <w:tcPr>
            <w:tcW w:w="4876" w:type="dxa"/>
            <w:tcBorders>
              <w:top w:val="nil"/>
              <w:left w:val="nil"/>
              <w:bottom w:val="nil"/>
              <w:right w:val="nil"/>
            </w:tcBorders>
          </w:tcPr>
          <w:p w14:paraId="03B0F00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5F59D1B" w14:textId="77777777" w:rsidR="00E64FBC" w:rsidRPr="0065632A" w:rsidRDefault="00E64FBC" w:rsidP="00332B56">
            <w:pPr>
              <w:pStyle w:val="AmColumnHeading"/>
            </w:pPr>
            <w:r w:rsidRPr="0065632A">
              <w:t>Emendamento</w:t>
            </w:r>
          </w:p>
        </w:tc>
      </w:tr>
      <w:tr w:rsidR="00E64FBC" w:rsidRPr="0065632A" w14:paraId="0455A42A" w14:textId="77777777" w:rsidTr="00332B56">
        <w:trPr>
          <w:jc w:val="center"/>
        </w:trPr>
        <w:tc>
          <w:tcPr>
            <w:tcW w:w="4876" w:type="dxa"/>
            <w:tcBorders>
              <w:top w:val="nil"/>
              <w:left w:val="nil"/>
              <w:bottom w:val="nil"/>
              <w:right w:val="nil"/>
            </w:tcBorders>
          </w:tcPr>
          <w:p w14:paraId="4473313B" w14:textId="77777777" w:rsidR="00E64FBC" w:rsidRPr="0065632A" w:rsidRDefault="00E64FBC" w:rsidP="00332B56">
            <w:pPr>
              <w:pStyle w:val="Normal6a"/>
            </w:pPr>
          </w:p>
        </w:tc>
        <w:tc>
          <w:tcPr>
            <w:tcW w:w="4876" w:type="dxa"/>
            <w:tcBorders>
              <w:top w:val="nil"/>
              <w:left w:val="nil"/>
              <w:bottom w:val="nil"/>
              <w:right w:val="nil"/>
            </w:tcBorders>
          </w:tcPr>
          <w:p w14:paraId="12348817" w14:textId="77777777" w:rsidR="00E64FBC" w:rsidRPr="0065632A" w:rsidRDefault="00E64FBC" w:rsidP="00332B56">
            <w:pPr>
              <w:pStyle w:val="Normal6a"/>
            </w:pPr>
            <w:r w:rsidRPr="0065632A">
              <w:rPr>
                <w:b/>
                <w:i/>
              </w:rPr>
              <w:t>15 bis.</w:t>
            </w:r>
            <w:r w:rsidRPr="0065632A">
              <w:tab/>
            </w:r>
            <w:r w:rsidRPr="0065632A">
              <w:rPr>
                <w:b/>
                <w:i/>
              </w:rPr>
              <w:t>sottolinea l'importanza della Comisión Mixta Bilateral Dominico-Haitiana quale meccanismo chiave per la cooperazione internazionale, la solidarietà e il dialogo interculturale tra i due paesi e deplora la sua attuale inerzia; chiede che la Comisión sia riattivata e rafforzata; mette in risalto la necessità di garantire la partecipazione efficace, strutturata e trasparente di tutti i portatori di interessi pertinenti, prestando particolare attenzione alle ONG, e sottolinea che la Comisión dovrebbe includere un gruppo di lavoro permanente sul dialogo interculturale e i diritti umani per promuovere la comprensione e la cooperazione tra i due paesi;</w:t>
            </w:r>
          </w:p>
        </w:tc>
      </w:tr>
    </w:tbl>
    <w:p w14:paraId="64878F8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F996D88" w14:textId="77777777" w:rsidR="00E64FBC" w:rsidRPr="0065632A" w:rsidRDefault="00E64FBC" w:rsidP="00E64FBC">
      <w:r w:rsidRPr="0065632A">
        <w:rPr>
          <w:rStyle w:val="HideTWBExt"/>
        </w:rPr>
        <w:t>&lt;/Amend&gt;</w:t>
      </w:r>
    </w:p>
    <w:p w14:paraId="5E64FF4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303</w:t>
      </w:r>
      <w:r w:rsidRPr="0065632A">
        <w:rPr>
          <w:rStyle w:val="HideTWBExt"/>
        </w:rPr>
        <w:t>&lt;/NumAm&gt;</w:t>
      </w:r>
    </w:p>
    <w:p w14:paraId="63A271ED" w14:textId="77777777" w:rsidR="00E64FBC" w:rsidRPr="0065632A" w:rsidRDefault="00E64FBC" w:rsidP="00E64FBC">
      <w:pPr>
        <w:pStyle w:val="NormalBold"/>
      </w:pPr>
      <w:r w:rsidRPr="0065632A">
        <w:rPr>
          <w:rStyle w:val="HideTWBExt"/>
          <w:b w:val="0"/>
        </w:rPr>
        <w:t>&lt;RepeatBlock-By&gt;&lt;Members&gt;</w:t>
      </w:r>
      <w:r w:rsidRPr="0065632A">
        <w:t>Hermann Tertsch, Jorge Martín Frías, António Tânger Corrêa, Roberto Vannacci, Silvia Sardone</w:t>
      </w:r>
      <w:r w:rsidRPr="0065632A">
        <w:rPr>
          <w:rStyle w:val="HideTWBExt"/>
          <w:b w:val="0"/>
        </w:rPr>
        <w:t>&lt;/Members&gt;</w:t>
      </w:r>
    </w:p>
    <w:p w14:paraId="69F98C34" w14:textId="77777777" w:rsidR="00E64FBC" w:rsidRPr="0065632A" w:rsidRDefault="00E64FBC" w:rsidP="00E64FBC">
      <w:pPr>
        <w:pStyle w:val="NormalBold"/>
      </w:pPr>
      <w:r w:rsidRPr="0065632A">
        <w:rPr>
          <w:rStyle w:val="HideTWBExt"/>
          <w:b w:val="0"/>
        </w:rPr>
        <w:t>&lt;/RepeatBlock-By&gt;</w:t>
      </w:r>
    </w:p>
    <w:p w14:paraId="2584917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9CC5AC3" w14:textId="77777777" w:rsidR="00E64FBC" w:rsidRPr="0065632A" w:rsidRDefault="00E64FBC" w:rsidP="00E64FBC">
      <w:pPr>
        <w:pStyle w:val="NormalBold"/>
      </w:pPr>
      <w:r w:rsidRPr="0065632A">
        <w:rPr>
          <w:rStyle w:val="HideTWBExt"/>
        </w:rPr>
        <w:t>&lt;Article&gt;</w:t>
      </w:r>
      <w:r w:rsidRPr="0065632A">
        <w:t>Paragrafo 15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3F0B478" w14:textId="77777777" w:rsidTr="00332B56">
        <w:trPr>
          <w:trHeight w:hRule="exact" w:val="240"/>
          <w:jc w:val="center"/>
        </w:trPr>
        <w:tc>
          <w:tcPr>
            <w:tcW w:w="9752" w:type="dxa"/>
            <w:gridSpan w:val="2"/>
            <w:tcBorders>
              <w:top w:val="nil"/>
              <w:left w:val="nil"/>
              <w:bottom w:val="nil"/>
              <w:right w:val="nil"/>
            </w:tcBorders>
          </w:tcPr>
          <w:p w14:paraId="5FC2EC50" w14:textId="77777777" w:rsidR="00E64FBC" w:rsidRPr="0065632A" w:rsidRDefault="00E64FBC" w:rsidP="00332B56"/>
        </w:tc>
      </w:tr>
      <w:tr w:rsidR="00E64FBC" w:rsidRPr="0065632A" w14:paraId="1A95ECF4" w14:textId="77777777" w:rsidTr="00332B56">
        <w:trPr>
          <w:trHeight w:val="240"/>
          <w:jc w:val="center"/>
        </w:trPr>
        <w:tc>
          <w:tcPr>
            <w:tcW w:w="4876" w:type="dxa"/>
            <w:tcBorders>
              <w:top w:val="nil"/>
              <w:left w:val="nil"/>
              <w:bottom w:val="nil"/>
              <w:right w:val="nil"/>
            </w:tcBorders>
          </w:tcPr>
          <w:p w14:paraId="54483FA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2BEBE42" w14:textId="77777777" w:rsidR="00E64FBC" w:rsidRPr="0065632A" w:rsidRDefault="00E64FBC" w:rsidP="00332B56">
            <w:pPr>
              <w:pStyle w:val="AmColumnHeading"/>
            </w:pPr>
            <w:r w:rsidRPr="0065632A">
              <w:t>Emendamento</w:t>
            </w:r>
          </w:p>
        </w:tc>
      </w:tr>
      <w:tr w:rsidR="00E64FBC" w:rsidRPr="0065632A" w14:paraId="20005601" w14:textId="77777777" w:rsidTr="00332B56">
        <w:trPr>
          <w:jc w:val="center"/>
        </w:trPr>
        <w:tc>
          <w:tcPr>
            <w:tcW w:w="4876" w:type="dxa"/>
            <w:tcBorders>
              <w:top w:val="nil"/>
              <w:left w:val="nil"/>
              <w:bottom w:val="nil"/>
              <w:right w:val="nil"/>
            </w:tcBorders>
          </w:tcPr>
          <w:p w14:paraId="04B0139A" w14:textId="77777777" w:rsidR="00E64FBC" w:rsidRPr="0065632A" w:rsidRDefault="00E64FBC" w:rsidP="00332B56">
            <w:pPr>
              <w:pStyle w:val="Normal6a"/>
            </w:pPr>
          </w:p>
        </w:tc>
        <w:tc>
          <w:tcPr>
            <w:tcW w:w="4876" w:type="dxa"/>
            <w:tcBorders>
              <w:top w:val="nil"/>
              <w:left w:val="nil"/>
              <w:bottom w:val="nil"/>
              <w:right w:val="nil"/>
            </w:tcBorders>
          </w:tcPr>
          <w:p w14:paraId="71ECAEF1" w14:textId="77777777" w:rsidR="00E64FBC" w:rsidRPr="0065632A" w:rsidRDefault="00E64FBC" w:rsidP="00332B56">
            <w:pPr>
              <w:pStyle w:val="Normal6a"/>
            </w:pPr>
            <w:r w:rsidRPr="0065632A">
              <w:rPr>
                <w:b/>
                <w:i/>
              </w:rPr>
              <w:t>15 bis.</w:t>
            </w:r>
            <w:r w:rsidRPr="0065632A">
              <w:tab/>
            </w:r>
            <w:r w:rsidRPr="0065632A">
              <w:rPr>
                <w:b/>
                <w:i/>
              </w:rPr>
              <w:t>riconosce che il "metodo Bukele" di applicazione della legge ha messo fine al regno del terrore delle bande a El Salvador e ha trasformato tale paese dell'America centrale in uno dei paesi più sicuri al mondo, con un tasso di omicidi di 1,9 ogni 100 000 abitanti; si compiace dell'accordo sulla migrazione tra i governi di El Salvador e degli Stati Uniti, che dovrebbe fungere da esempio per l'UE nell'attuale contesto di grave crisi migratoria;</w:t>
            </w:r>
          </w:p>
        </w:tc>
      </w:tr>
    </w:tbl>
    <w:p w14:paraId="47F020F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22E14FF" w14:textId="77777777" w:rsidR="00E64FBC" w:rsidRPr="0065632A" w:rsidRDefault="00E64FBC" w:rsidP="00E64FBC">
      <w:r w:rsidRPr="0065632A">
        <w:rPr>
          <w:rStyle w:val="HideTWBExt"/>
        </w:rPr>
        <w:t>&lt;/Amend&gt;</w:t>
      </w:r>
    </w:p>
    <w:p w14:paraId="4097E09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304</w:t>
      </w:r>
      <w:r w:rsidRPr="0065632A">
        <w:rPr>
          <w:rStyle w:val="HideTWBExt"/>
        </w:rPr>
        <w:t>&lt;/NumAm&gt;</w:t>
      </w:r>
    </w:p>
    <w:p w14:paraId="1D8F1D21"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165D3789" w14:textId="77777777" w:rsidR="00E64FBC" w:rsidRPr="0065632A" w:rsidRDefault="00E64FBC" w:rsidP="00E64FBC">
      <w:pPr>
        <w:pStyle w:val="NormalBold"/>
      </w:pPr>
      <w:r w:rsidRPr="0065632A">
        <w:rPr>
          <w:rStyle w:val="HideTWBExt"/>
          <w:b w:val="0"/>
        </w:rPr>
        <w:t>&lt;/RepeatBlock-By&gt;</w:t>
      </w:r>
    </w:p>
    <w:p w14:paraId="11282D4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D5CF014" w14:textId="77777777" w:rsidR="00E64FBC" w:rsidRPr="0065632A" w:rsidRDefault="00E64FBC" w:rsidP="00E64FBC">
      <w:pPr>
        <w:pStyle w:val="NormalBold"/>
      </w:pPr>
      <w:r w:rsidRPr="0065632A">
        <w:rPr>
          <w:rStyle w:val="HideTWBExt"/>
        </w:rPr>
        <w:t>&lt;Article&gt;</w:t>
      </w:r>
      <w:r w:rsidRPr="0065632A">
        <w:t>Paragrafo 15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47EEA80" w14:textId="77777777" w:rsidTr="00332B56">
        <w:trPr>
          <w:trHeight w:hRule="exact" w:val="240"/>
          <w:jc w:val="center"/>
        </w:trPr>
        <w:tc>
          <w:tcPr>
            <w:tcW w:w="9752" w:type="dxa"/>
            <w:gridSpan w:val="2"/>
            <w:tcBorders>
              <w:top w:val="nil"/>
              <w:left w:val="nil"/>
              <w:bottom w:val="nil"/>
              <w:right w:val="nil"/>
            </w:tcBorders>
          </w:tcPr>
          <w:p w14:paraId="01730477" w14:textId="77777777" w:rsidR="00E64FBC" w:rsidRPr="0065632A" w:rsidRDefault="00E64FBC" w:rsidP="00332B56"/>
        </w:tc>
      </w:tr>
      <w:tr w:rsidR="00E64FBC" w:rsidRPr="0065632A" w14:paraId="378DAE03" w14:textId="77777777" w:rsidTr="00332B56">
        <w:trPr>
          <w:trHeight w:val="240"/>
          <w:jc w:val="center"/>
        </w:trPr>
        <w:tc>
          <w:tcPr>
            <w:tcW w:w="4876" w:type="dxa"/>
            <w:tcBorders>
              <w:top w:val="nil"/>
              <w:left w:val="nil"/>
              <w:bottom w:val="nil"/>
              <w:right w:val="nil"/>
            </w:tcBorders>
          </w:tcPr>
          <w:p w14:paraId="03F6FCD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54F200F" w14:textId="77777777" w:rsidR="00E64FBC" w:rsidRPr="0065632A" w:rsidRDefault="00E64FBC" w:rsidP="00332B56">
            <w:pPr>
              <w:pStyle w:val="AmColumnHeading"/>
            </w:pPr>
            <w:r w:rsidRPr="0065632A">
              <w:t>Emendamento</w:t>
            </w:r>
          </w:p>
        </w:tc>
      </w:tr>
      <w:tr w:rsidR="00E64FBC" w:rsidRPr="0065632A" w14:paraId="24531399" w14:textId="77777777" w:rsidTr="00332B56">
        <w:trPr>
          <w:jc w:val="center"/>
        </w:trPr>
        <w:tc>
          <w:tcPr>
            <w:tcW w:w="4876" w:type="dxa"/>
            <w:tcBorders>
              <w:top w:val="nil"/>
              <w:left w:val="nil"/>
              <w:bottom w:val="nil"/>
              <w:right w:val="nil"/>
            </w:tcBorders>
          </w:tcPr>
          <w:p w14:paraId="51598104" w14:textId="77777777" w:rsidR="00E64FBC" w:rsidRPr="0065632A" w:rsidRDefault="00E64FBC" w:rsidP="00332B56">
            <w:pPr>
              <w:pStyle w:val="Normal6a"/>
            </w:pPr>
          </w:p>
        </w:tc>
        <w:tc>
          <w:tcPr>
            <w:tcW w:w="4876" w:type="dxa"/>
            <w:tcBorders>
              <w:top w:val="nil"/>
              <w:left w:val="nil"/>
              <w:bottom w:val="nil"/>
              <w:right w:val="nil"/>
            </w:tcBorders>
          </w:tcPr>
          <w:p w14:paraId="71B76964" w14:textId="77777777" w:rsidR="00E64FBC" w:rsidRPr="0065632A" w:rsidRDefault="00E64FBC" w:rsidP="00332B56">
            <w:pPr>
              <w:pStyle w:val="Normal6a"/>
            </w:pPr>
            <w:r w:rsidRPr="0065632A">
              <w:rPr>
                <w:b/>
                <w:i/>
              </w:rPr>
              <w:t>15 bis.</w:t>
            </w:r>
            <w:r w:rsidRPr="0065632A">
              <w:tab/>
            </w:r>
            <w:r w:rsidRPr="0065632A">
              <w:rPr>
                <w:b/>
                <w:i/>
              </w:rPr>
              <w:t>chiede una maggiore cooperazione tra l'UE e l'ALC per contrastare le campagne di disinformazione e le minacce ibride, in particolare quelle provenienti da Stati autoritari come la Russia e la Cina, che mirano a minare le istituzioni democratiche, l'integrità delle elezioni e la fiducia dei cittadini in entrambe le regioni;</w:t>
            </w:r>
          </w:p>
        </w:tc>
      </w:tr>
    </w:tbl>
    <w:p w14:paraId="2223883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82D38DD" w14:textId="77777777" w:rsidR="00E64FBC" w:rsidRPr="0065632A" w:rsidRDefault="00E64FBC" w:rsidP="00E64FBC">
      <w:r w:rsidRPr="0065632A">
        <w:rPr>
          <w:rStyle w:val="HideTWBExt"/>
        </w:rPr>
        <w:t>&lt;/Amend&gt;</w:t>
      </w:r>
    </w:p>
    <w:p w14:paraId="41D5886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305</w:t>
      </w:r>
      <w:r w:rsidRPr="0065632A">
        <w:rPr>
          <w:rStyle w:val="HideTWBExt"/>
        </w:rPr>
        <w:t>&lt;/NumAm&gt;</w:t>
      </w:r>
    </w:p>
    <w:p w14:paraId="37DF2698"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06D87821" w14:textId="77777777" w:rsidR="00E64FBC" w:rsidRPr="0065632A" w:rsidRDefault="00E64FBC" w:rsidP="00E64FBC">
      <w:pPr>
        <w:pStyle w:val="NormalBold"/>
      </w:pPr>
      <w:r w:rsidRPr="0065632A">
        <w:rPr>
          <w:rStyle w:val="HideTWBExt"/>
          <w:b w:val="0"/>
        </w:rPr>
        <w:t>&lt;/RepeatBlock-By&gt;</w:t>
      </w:r>
    </w:p>
    <w:p w14:paraId="3985347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63ADF6C" w14:textId="77777777" w:rsidR="00E64FBC" w:rsidRPr="0065632A" w:rsidRDefault="00E64FBC" w:rsidP="00E64FBC">
      <w:pPr>
        <w:pStyle w:val="NormalBold"/>
      </w:pPr>
      <w:r w:rsidRPr="0065632A">
        <w:rPr>
          <w:rStyle w:val="HideTWBExt"/>
        </w:rPr>
        <w:t>&lt;Article&gt;</w:t>
      </w:r>
      <w:r w:rsidRPr="0065632A">
        <w:t>Paragrafo 15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F1BCE98" w14:textId="77777777" w:rsidTr="00332B56">
        <w:trPr>
          <w:trHeight w:hRule="exact" w:val="240"/>
          <w:jc w:val="center"/>
        </w:trPr>
        <w:tc>
          <w:tcPr>
            <w:tcW w:w="9752" w:type="dxa"/>
            <w:gridSpan w:val="2"/>
            <w:tcBorders>
              <w:top w:val="nil"/>
              <w:left w:val="nil"/>
              <w:bottom w:val="nil"/>
              <w:right w:val="nil"/>
            </w:tcBorders>
          </w:tcPr>
          <w:p w14:paraId="5B9A076D" w14:textId="77777777" w:rsidR="00E64FBC" w:rsidRPr="0065632A" w:rsidRDefault="00E64FBC" w:rsidP="00332B56"/>
        </w:tc>
      </w:tr>
      <w:tr w:rsidR="00E64FBC" w:rsidRPr="0065632A" w14:paraId="1CDFA656" w14:textId="77777777" w:rsidTr="00332B56">
        <w:trPr>
          <w:trHeight w:val="240"/>
          <w:jc w:val="center"/>
        </w:trPr>
        <w:tc>
          <w:tcPr>
            <w:tcW w:w="4876" w:type="dxa"/>
            <w:tcBorders>
              <w:top w:val="nil"/>
              <w:left w:val="nil"/>
              <w:bottom w:val="nil"/>
              <w:right w:val="nil"/>
            </w:tcBorders>
          </w:tcPr>
          <w:p w14:paraId="28D1699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4CBE367" w14:textId="77777777" w:rsidR="00E64FBC" w:rsidRPr="0065632A" w:rsidRDefault="00E64FBC" w:rsidP="00332B56">
            <w:pPr>
              <w:pStyle w:val="AmColumnHeading"/>
            </w:pPr>
            <w:r w:rsidRPr="0065632A">
              <w:t>Emendamento</w:t>
            </w:r>
          </w:p>
        </w:tc>
      </w:tr>
      <w:tr w:rsidR="00E64FBC" w:rsidRPr="0065632A" w14:paraId="4E0126BB" w14:textId="77777777" w:rsidTr="00332B56">
        <w:trPr>
          <w:jc w:val="center"/>
        </w:trPr>
        <w:tc>
          <w:tcPr>
            <w:tcW w:w="4876" w:type="dxa"/>
            <w:tcBorders>
              <w:top w:val="nil"/>
              <w:left w:val="nil"/>
              <w:bottom w:val="nil"/>
              <w:right w:val="nil"/>
            </w:tcBorders>
          </w:tcPr>
          <w:p w14:paraId="4AFCE265" w14:textId="77777777" w:rsidR="00E64FBC" w:rsidRPr="0065632A" w:rsidRDefault="00E64FBC" w:rsidP="00332B56">
            <w:pPr>
              <w:pStyle w:val="Normal6a"/>
            </w:pPr>
          </w:p>
        </w:tc>
        <w:tc>
          <w:tcPr>
            <w:tcW w:w="4876" w:type="dxa"/>
            <w:tcBorders>
              <w:top w:val="nil"/>
              <w:left w:val="nil"/>
              <w:bottom w:val="nil"/>
              <w:right w:val="nil"/>
            </w:tcBorders>
          </w:tcPr>
          <w:p w14:paraId="62861C86" w14:textId="77777777" w:rsidR="00E64FBC" w:rsidRPr="0065632A" w:rsidRDefault="00E64FBC" w:rsidP="00332B56">
            <w:pPr>
              <w:pStyle w:val="Normal6a"/>
            </w:pPr>
            <w:r w:rsidRPr="0065632A">
              <w:rPr>
                <w:b/>
                <w:i/>
              </w:rPr>
              <w:t>15 bis.</w:t>
            </w:r>
            <w:r w:rsidRPr="0065632A">
              <w:tab/>
            </w:r>
            <w:r w:rsidRPr="0065632A">
              <w:rPr>
                <w:b/>
                <w:i/>
              </w:rPr>
              <w:t>chiede un rafforzamento del partenariato UE-ALC basato sul rispetto reciproco, sullo sviluppo sostenibile e su valori condivisi, al fine di evitare nuove forme di dipendenza o sfruttamento e di ridurre al minimo le influenze esterne che potrebbero portare a relazioni asimmetriche;</w:t>
            </w:r>
          </w:p>
        </w:tc>
      </w:tr>
    </w:tbl>
    <w:p w14:paraId="1D37BCE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E56FC79" w14:textId="77777777" w:rsidR="00E64FBC" w:rsidRPr="0065632A" w:rsidRDefault="00E64FBC" w:rsidP="00E64FBC">
      <w:r w:rsidRPr="0065632A">
        <w:rPr>
          <w:rStyle w:val="HideTWBExt"/>
        </w:rPr>
        <w:t>&lt;/Amend&gt;</w:t>
      </w:r>
    </w:p>
    <w:p w14:paraId="609FE3E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306</w:t>
      </w:r>
      <w:r w:rsidRPr="0065632A">
        <w:rPr>
          <w:rStyle w:val="HideTWBExt"/>
        </w:rPr>
        <w:t>&lt;/NumAm&gt;</w:t>
      </w:r>
    </w:p>
    <w:p w14:paraId="70F76AFC"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ED043B9" w14:textId="77777777" w:rsidR="00E64FBC" w:rsidRPr="0065632A" w:rsidRDefault="00E64FBC" w:rsidP="00E64FBC">
      <w:pPr>
        <w:pStyle w:val="NormalBold"/>
      </w:pPr>
      <w:r w:rsidRPr="0065632A">
        <w:rPr>
          <w:rStyle w:val="HideTWBExt"/>
          <w:b w:val="0"/>
        </w:rPr>
        <w:t>&lt;/RepeatBlock-By&gt;</w:t>
      </w:r>
    </w:p>
    <w:p w14:paraId="76C30BE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3ACE594" w14:textId="77777777" w:rsidR="00E64FBC" w:rsidRPr="0065632A" w:rsidRDefault="00E64FBC" w:rsidP="00E64FBC">
      <w:pPr>
        <w:pStyle w:val="NormalBold"/>
      </w:pPr>
      <w:r w:rsidRPr="0065632A">
        <w:rPr>
          <w:rStyle w:val="HideTWBExt"/>
        </w:rPr>
        <w:t>&lt;Article&gt;</w:t>
      </w:r>
      <w:r w:rsidRPr="0065632A">
        <w:t>Paragrafo 15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97C893A" w14:textId="77777777" w:rsidTr="00332B56">
        <w:trPr>
          <w:trHeight w:hRule="exact" w:val="240"/>
          <w:jc w:val="center"/>
        </w:trPr>
        <w:tc>
          <w:tcPr>
            <w:tcW w:w="9752" w:type="dxa"/>
            <w:gridSpan w:val="2"/>
            <w:tcBorders>
              <w:top w:val="nil"/>
              <w:left w:val="nil"/>
              <w:bottom w:val="nil"/>
              <w:right w:val="nil"/>
            </w:tcBorders>
          </w:tcPr>
          <w:p w14:paraId="0AF02307" w14:textId="77777777" w:rsidR="00E64FBC" w:rsidRPr="0065632A" w:rsidRDefault="00E64FBC" w:rsidP="00332B56"/>
        </w:tc>
      </w:tr>
      <w:tr w:rsidR="00E64FBC" w:rsidRPr="0065632A" w14:paraId="292697F9" w14:textId="77777777" w:rsidTr="00332B56">
        <w:trPr>
          <w:trHeight w:val="240"/>
          <w:jc w:val="center"/>
        </w:trPr>
        <w:tc>
          <w:tcPr>
            <w:tcW w:w="4876" w:type="dxa"/>
            <w:tcBorders>
              <w:top w:val="nil"/>
              <w:left w:val="nil"/>
              <w:bottom w:val="nil"/>
              <w:right w:val="nil"/>
            </w:tcBorders>
          </w:tcPr>
          <w:p w14:paraId="79A94D0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EFE343A" w14:textId="77777777" w:rsidR="00E64FBC" w:rsidRPr="0065632A" w:rsidRDefault="00E64FBC" w:rsidP="00332B56">
            <w:pPr>
              <w:pStyle w:val="AmColumnHeading"/>
            </w:pPr>
            <w:r w:rsidRPr="0065632A">
              <w:t>Emendamento</w:t>
            </w:r>
          </w:p>
        </w:tc>
      </w:tr>
      <w:tr w:rsidR="00E64FBC" w:rsidRPr="0065632A" w14:paraId="7E408727" w14:textId="77777777" w:rsidTr="00332B56">
        <w:trPr>
          <w:jc w:val="center"/>
        </w:trPr>
        <w:tc>
          <w:tcPr>
            <w:tcW w:w="4876" w:type="dxa"/>
            <w:tcBorders>
              <w:top w:val="nil"/>
              <w:left w:val="nil"/>
              <w:bottom w:val="nil"/>
              <w:right w:val="nil"/>
            </w:tcBorders>
          </w:tcPr>
          <w:p w14:paraId="48A0EB85" w14:textId="77777777" w:rsidR="00E64FBC" w:rsidRPr="0065632A" w:rsidRDefault="00E64FBC" w:rsidP="00332B56">
            <w:pPr>
              <w:pStyle w:val="Normal6a"/>
            </w:pPr>
          </w:p>
        </w:tc>
        <w:tc>
          <w:tcPr>
            <w:tcW w:w="4876" w:type="dxa"/>
            <w:tcBorders>
              <w:top w:val="nil"/>
              <w:left w:val="nil"/>
              <w:bottom w:val="nil"/>
              <w:right w:val="nil"/>
            </w:tcBorders>
          </w:tcPr>
          <w:p w14:paraId="607832C5" w14:textId="77777777" w:rsidR="00E64FBC" w:rsidRPr="0065632A" w:rsidRDefault="00E64FBC" w:rsidP="00332B56">
            <w:pPr>
              <w:pStyle w:val="Normal6a"/>
            </w:pPr>
            <w:r w:rsidRPr="0065632A">
              <w:rPr>
                <w:b/>
                <w:i/>
              </w:rPr>
              <w:t>15 bis.</w:t>
            </w:r>
            <w:r w:rsidRPr="0065632A">
              <w:tab/>
            </w:r>
            <w:r w:rsidRPr="0065632A">
              <w:rPr>
                <w:b/>
                <w:i/>
              </w:rPr>
              <w:t>sostiene la cooperazione tra l'UE e l'ALC per rafforzare la stabilità politica e la democrazia in tutta la regione e nel resto del mondo; sottolinea l'importanza di contrastare i legami della politica con la corruzione e la criminalità organizzata;</w:t>
            </w:r>
          </w:p>
        </w:tc>
      </w:tr>
    </w:tbl>
    <w:p w14:paraId="0C8DF05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C49CED0" w14:textId="77777777" w:rsidR="00E64FBC" w:rsidRPr="0065632A" w:rsidRDefault="00E64FBC" w:rsidP="00E64FBC">
      <w:r w:rsidRPr="0065632A">
        <w:rPr>
          <w:rStyle w:val="HideTWBExt"/>
        </w:rPr>
        <w:t>&lt;/Amend&gt;</w:t>
      </w:r>
    </w:p>
    <w:p w14:paraId="688818F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307</w:t>
      </w:r>
      <w:r w:rsidRPr="0065632A">
        <w:rPr>
          <w:rStyle w:val="HideTWBExt"/>
        </w:rPr>
        <w:t>&lt;/NumAm&gt;</w:t>
      </w:r>
    </w:p>
    <w:p w14:paraId="483301FE"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67E03893" w14:textId="77777777" w:rsidR="00E64FBC" w:rsidRPr="0065632A" w:rsidRDefault="00E64FBC" w:rsidP="00E64FBC">
      <w:pPr>
        <w:pStyle w:val="NormalBold"/>
      </w:pPr>
      <w:r w:rsidRPr="0065632A">
        <w:rPr>
          <w:rStyle w:val="HideTWBExt"/>
          <w:b w:val="0"/>
        </w:rPr>
        <w:t>&lt;/RepeatBlock-By&gt;</w:t>
      </w:r>
    </w:p>
    <w:p w14:paraId="1FE74E4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7B38CDC" w14:textId="77777777" w:rsidR="00E64FBC" w:rsidRPr="0065632A" w:rsidRDefault="00E64FBC" w:rsidP="00E64FBC">
      <w:pPr>
        <w:pStyle w:val="NormalBold"/>
      </w:pPr>
      <w:r w:rsidRPr="0065632A">
        <w:rPr>
          <w:rStyle w:val="HideTWBExt"/>
        </w:rPr>
        <w:t>&lt;Article&gt;</w:t>
      </w:r>
      <w:r w:rsidRPr="0065632A">
        <w:t>Paragrafo 15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F47D2CA" w14:textId="77777777" w:rsidTr="00332B56">
        <w:trPr>
          <w:trHeight w:hRule="exact" w:val="240"/>
          <w:jc w:val="center"/>
        </w:trPr>
        <w:tc>
          <w:tcPr>
            <w:tcW w:w="9752" w:type="dxa"/>
            <w:gridSpan w:val="2"/>
            <w:tcBorders>
              <w:top w:val="nil"/>
              <w:left w:val="nil"/>
              <w:bottom w:val="nil"/>
              <w:right w:val="nil"/>
            </w:tcBorders>
          </w:tcPr>
          <w:p w14:paraId="0E2F7FD5" w14:textId="77777777" w:rsidR="00E64FBC" w:rsidRPr="0065632A" w:rsidRDefault="00E64FBC" w:rsidP="00332B56"/>
        </w:tc>
      </w:tr>
      <w:tr w:rsidR="00E64FBC" w:rsidRPr="0065632A" w14:paraId="66E6EAB3" w14:textId="77777777" w:rsidTr="00332B56">
        <w:trPr>
          <w:trHeight w:val="240"/>
          <w:jc w:val="center"/>
        </w:trPr>
        <w:tc>
          <w:tcPr>
            <w:tcW w:w="4876" w:type="dxa"/>
            <w:tcBorders>
              <w:top w:val="nil"/>
              <w:left w:val="nil"/>
              <w:bottom w:val="nil"/>
              <w:right w:val="nil"/>
            </w:tcBorders>
          </w:tcPr>
          <w:p w14:paraId="116E630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2D8EC1D" w14:textId="77777777" w:rsidR="00E64FBC" w:rsidRPr="0065632A" w:rsidRDefault="00E64FBC" w:rsidP="00332B56">
            <w:pPr>
              <w:pStyle w:val="AmColumnHeading"/>
            </w:pPr>
            <w:r w:rsidRPr="0065632A">
              <w:t>Emendamento</w:t>
            </w:r>
          </w:p>
        </w:tc>
      </w:tr>
      <w:tr w:rsidR="00E64FBC" w:rsidRPr="0065632A" w14:paraId="1A6F898B" w14:textId="77777777" w:rsidTr="00332B56">
        <w:trPr>
          <w:jc w:val="center"/>
        </w:trPr>
        <w:tc>
          <w:tcPr>
            <w:tcW w:w="4876" w:type="dxa"/>
            <w:tcBorders>
              <w:top w:val="nil"/>
              <w:left w:val="nil"/>
              <w:bottom w:val="nil"/>
              <w:right w:val="nil"/>
            </w:tcBorders>
          </w:tcPr>
          <w:p w14:paraId="43C6D0E2" w14:textId="77777777" w:rsidR="00E64FBC" w:rsidRPr="0065632A" w:rsidRDefault="00E64FBC" w:rsidP="00332B56">
            <w:pPr>
              <w:pStyle w:val="Normal6a"/>
            </w:pPr>
          </w:p>
        </w:tc>
        <w:tc>
          <w:tcPr>
            <w:tcW w:w="4876" w:type="dxa"/>
            <w:tcBorders>
              <w:top w:val="nil"/>
              <w:left w:val="nil"/>
              <w:bottom w:val="nil"/>
              <w:right w:val="nil"/>
            </w:tcBorders>
          </w:tcPr>
          <w:p w14:paraId="3D48519B" w14:textId="77777777" w:rsidR="00E64FBC" w:rsidRPr="0065632A" w:rsidRDefault="00E64FBC" w:rsidP="00332B56">
            <w:pPr>
              <w:pStyle w:val="Normal6a"/>
            </w:pPr>
            <w:r w:rsidRPr="0065632A">
              <w:rPr>
                <w:b/>
                <w:i/>
              </w:rPr>
              <w:t>15 bis.</w:t>
            </w:r>
            <w:r w:rsidRPr="0065632A">
              <w:tab/>
            </w:r>
            <w:r w:rsidRPr="0065632A">
              <w:rPr>
                <w:b/>
                <w:i/>
              </w:rPr>
              <w:t>esprime preoccupazione per la retorica sempre più aggressiva del governo venezuelano nei confronti della Guyana; invita il Venezuela a rispettare l'integrità territoriale della Guyana riconosciuta a livello internazionale;</w:t>
            </w:r>
          </w:p>
        </w:tc>
      </w:tr>
    </w:tbl>
    <w:p w14:paraId="43FC51F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1E25577" w14:textId="77777777" w:rsidR="00E64FBC" w:rsidRPr="0065632A" w:rsidRDefault="00E64FBC" w:rsidP="00E64FBC">
      <w:r w:rsidRPr="0065632A">
        <w:rPr>
          <w:rStyle w:val="HideTWBExt"/>
        </w:rPr>
        <w:t>&lt;/Amend&gt;</w:t>
      </w:r>
    </w:p>
    <w:p w14:paraId="107818E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308</w:t>
      </w:r>
      <w:r w:rsidRPr="0065632A">
        <w:rPr>
          <w:rStyle w:val="HideTWBExt"/>
        </w:rPr>
        <w:t>&lt;/NumAm&gt;</w:t>
      </w:r>
    </w:p>
    <w:p w14:paraId="6A5F7DBA"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6C672A6D" w14:textId="77777777" w:rsidR="00E64FBC" w:rsidRPr="0065632A" w:rsidRDefault="00E64FBC" w:rsidP="00E64FBC">
      <w:pPr>
        <w:pStyle w:val="NormalBold"/>
      </w:pPr>
      <w:r w:rsidRPr="0065632A">
        <w:rPr>
          <w:rStyle w:val="HideTWBExt"/>
          <w:b w:val="0"/>
        </w:rPr>
        <w:t>&lt;/RepeatBlock-By&gt;</w:t>
      </w:r>
    </w:p>
    <w:p w14:paraId="4CD379F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7FB58B0" w14:textId="77777777" w:rsidR="00E64FBC" w:rsidRPr="0065632A" w:rsidRDefault="00E64FBC" w:rsidP="00E64FBC">
      <w:pPr>
        <w:pStyle w:val="NormalBold"/>
      </w:pPr>
      <w:r w:rsidRPr="0065632A">
        <w:rPr>
          <w:rStyle w:val="HideTWBExt"/>
        </w:rPr>
        <w:t>&lt;Article&gt;</w:t>
      </w:r>
      <w:r w:rsidRPr="0065632A">
        <w:t>Paragrafo 15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C8013CC" w14:textId="77777777" w:rsidTr="00332B56">
        <w:trPr>
          <w:trHeight w:hRule="exact" w:val="240"/>
          <w:jc w:val="center"/>
        </w:trPr>
        <w:tc>
          <w:tcPr>
            <w:tcW w:w="9752" w:type="dxa"/>
            <w:gridSpan w:val="2"/>
            <w:tcBorders>
              <w:top w:val="nil"/>
              <w:left w:val="nil"/>
              <w:bottom w:val="nil"/>
              <w:right w:val="nil"/>
            </w:tcBorders>
          </w:tcPr>
          <w:p w14:paraId="30865538" w14:textId="77777777" w:rsidR="00E64FBC" w:rsidRPr="0065632A" w:rsidRDefault="00E64FBC" w:rsidP="00332B56"/>
        </w:tc>
      </w:tr>
      <w:tr w:rsidR="00E64FBC" w:rsidRPr="0065632A" w14:paraId="3F77F0B3" w14:textId="77777777" w:rsidTr="00332B56">
        <w:trPr>
          <w:trHeight w:val="240"/>
          <w:jc w:val="center"/>
        </w:trPr>
        <w:tc>
          <w:tcPr>
            <w:tcW w:w="4876" w:type="dxa"/>
            <w:tcBorders>
              <w:top w:val="nil"/>
              <w:left w:val="nil"/>
              <w:bottom w:val="nil"/>
              <w:right w:val="nil"/>
            </w:tcBorders>
          </w:tcPr>
          <w:p w14:paraId="4884336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2B4DC66" w14:textId="77777777" w:rsidR="00E64FBC" w:rsidRPr="0065632A" w:rsidRDefault="00E64FBC" w:rsidP="00332B56">
            <w:pPr>
              <w:pStyle w:val="AmColumnHeading"/>
            </w:pPr>
            <w:r w:rsidRPr="0065632A">
              <w:t>Emendamento</w:t>
            </w:r>
          </w:p>
        </w:tc>
      </w:tr>
      <w:tr w:rsidR="00E64FBC" w:rsidRPr="0065632A" w14:paraId="30C52C82" w14:textId="77777777" w:rsidTr="00332B56">
        <w:trPr>
          <w:jc w:val="center"/>
        </w:trPr>
        <w:tc>
          <w:tcPr>
            <w:tcW w:w="4876" w:type="dxa"/>
            <w:tcBorders>
              <w:top w:val="nil"/>
              <w:left w:val="nil"/>
              <w:bottom w:val="nil"/>
              <w:right w:val="nil"/>
            </w:tcBorders>
          </w:tcPr>
          <w:p w14:paraId="7759CCFB" w14:textId="77777777" w:rsidR="00E64FBC" w:rsidRPr="0065632A" w:rsidRDefault="00E64FBC" w:rsidP="00332B56">
            <w:pPr>
              <w:pStyle w:val="Normal6a"/>
            </w:pPr>
          </w:p>
        </w:tc>
        <w:tc>
          <w:tcPr>
            <w:tcW w:w="4876" w:type="dxa"/>
            <w:tcBorders>
              <w:top w:val="nil"/>
              <w:left w:val="nil"/>
              <w:bottom w:val="nil"/>
              <w:right w:val="nil"/>
            </w:tcBorders>
          </w:tcPr>
          <w:p w14:paraId="4B199DBD" w14:textId="77777777" w:rsidR="00E64FBC" w:rsidRPr="0065632A" w:rsidRDefault="00E64FBC" w:rsidP="00332B56">
            <w:pPr>
              <w:pStyle w:val="Normal6a"/>
            </w:pPr>
            <w:r w:rsidRPr="0065632A">
              <w:rPr>
                <w:b/>
                <w:i/>
              </w:rPr>
              <w:t>15 ter.</w:t>
            </w:r>
            <w:r w:rsidRPr="0065632A">
              <w:tab/>
            </w:r>
            <w:r w:rsidRPr="0065632A">
              <w:rPr>
                <w:b/>
                <w:i/>
              </w:rPr>
              <w:t>sottolinea che la crescente repressione e il deterioramento delle condizioni nei regimi autocratici, unitamente all'aggravarsi dell'instabilità economica, in alcune parti dell'America latina costringono molte persone a fuggire in cerca di protezione, opportunità economiche e diritti fondamentali; prende atto con preoccupazione dei conseguenti sfollamenti su vasta scala e della migrazione transfrontaliera all'interno della regione; sottolinea le crescenti pressioni umanitarie, sociali e istituzionali che ciò esercita sui paesi democratici che ospitano un numero significativo di migranti e richiedenti asilo;</w:t>
            </w:r>
          </w:p>
        </w:tc>
      </w:tr>
    </w:tbl>
    <w:p w14:paraId="174950B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2A96B7E" w14:textId="77777777" w:rsidR="00E64FBC" w:rsidRPr="0065632A" w:rsidRDefault="00E64FBC" w:rsidP="00E64FBC">
      <w:r w:rsidRPr="0065632A">
        <w:rPr>
          <w:rStyle w:val="HideTWBExt"/>
        </w:rPr>
        <w:t>&lt;/Amend&gt;</w:t>
      </w:r>
    </w:p>
    <w:p w14:paraId="22DCBFE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309</w:t>
      </w:r>
      <w:r w:rsidRPr="0065632A">
        <w:rPr>
          <w:rStyle w:val="HideTWBExt"/>
        </w:rPr>
        <w:t>&lt;/NumAm&gt;</w:t>
      </w:r>
    </w:p>
    <w:p w14:paraId="09BA37A4"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47F54FB1" w14:textId="77777777" w:rsidR="00E64FBC" w:rsidRPr="0065632A" w:rsidRDefault="00E64FBC" w:rsidP="00E64FBC">
      <w:pPr>
        <w:pStyle w:val="NormalBold"/>
      </w:pPr>
      <w:r w:rsidRPr="0065632A">
        <w:rPr>
          <w:rStyle w:val="HideTWBExt"/>
          <w:b w:val="0"/>
        </w:rPr>
        <w:t>&lt;/RepeatBlock-By&gt;</w:t>
      </w:r>
    </w:p>
    <w:p w14:paraId="28FF0D3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BAB07F7" w14:textId="77777777" w:rsidR="00E64FBC" w:rsidRPr="0065632A" w:rsidRDefault="00E64FBC" w:rsidP="00E64FBC">
      <w:pPr>
        <w:pStyle w:val="NormalBold"/>
      </w:pPr>
      <w:r w:rsidRPr="0065632A">
        <w:rPr>
          <w:rStyle w:val="HideTWBExt"/>
        </w:rPr>
        <w:t>&lt;Article&gt;</w:t>
      </w:r>
      <w:r w:rsidRPr="0065632A">
        <w:t>Paragrafo 15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C3BFB49" w14:textId="77777777" w:rsidTr="00332B56">
        <w:trPr>
          <w:trHeight w:hRule="exact" w:val="240"/>
          <w:jc w:val="center"/>
        </w:trPr>
        <w:tc>
          <w:tcPr>
            <w:tcW w:w="9752" w:type="dxa"/>
            <w:gridSpan w:val="2"/>
            <w:tcBorders>
              <w:top w:val="nil"/>
              <w:left w:val="nil"/>
              <w:bottom w:val="nil"/>
              <w:right w:val="nil"/>
            </w:tcBorders>
          </w:tcPr>
          <w:p w14:paraId="4B5D7AC7" w14:textId="77777777" w:rsidR="00E64FBC" w:rsidRPr="0065632A" w:rsidRDefault="00E64FBC" w:rsidP="00332B56"/>
        </w:tc>
      </w:tr>
      <w:tr w:rsidR="00E64FBC" w:rsidRPr="0065632A" w14:paraId="1295DA90" w14:textId="77777777" w:rsidTr="00332B56">
        <w:trPr>
          <w:trHeight w:val="240"/>
          <w:jc w:val="center"/>
        </w:trPr>
        <w:tc>
          <w:tcPr>
            <w:tcW w:w="4876" w:type="dxa"/>
            <w:tcBorders>
              <w:top w:val="nil"/>
              <w:left w:val="nil"/>
              <w:bottom w:val="nil"/>
              <w:right w:val="nil"/>
            </w:tcBorders>
          </w:tcPr>
          <w:p w14:paraId="0423F4F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27877B9" w14:textId="77777777" w:rsidR="00E64FBC" w:rsidRPr="0065632A" w:rsidRDefault="00E64FBC" w:rsidP="00332B56">
            <w:pPr>
              <w:pStyle w:val="AmColumnHeading"/>
            </w:pPr>
            <w:r w:rsidRPr="0065632A">
              <w:t>Emendamento</w:t>
            </w:r>
          </w:p>
        </w:tc>
      </w:tr>
      <w:tr w:rsidR="00E64FBC" w:rsidRPr="0065632A" w14:paraId="234CC77B" w14:textId="77777777" w:rsidTr="00332B56">
        <w:trPr>
          <w:jc w:val="center"/>
        </w:trPr>
        <w:tc>
          <w:tcPr>
            <w:tcW w:w="4876" w:type="dxa"/>
            <w:tcBorders>
              <w:top w:val="nil"/>
              <w:left w:val="nil"/>
              <w:bottom w:val="nil"/>
              <w:right w:val="nil"/>
            </w:tcBorders>
          </w:tcPr>
          <w:p w14:paraId="19EE7E96" w14:textId="77777777" w:rsidR="00E64FBC" w:rsidRPr="0065632A" w:rsidRDefault="00E64FBC" w:rsidP="00332B56">
            <w:pPr>
              <w:pStyle w:val="Normal6a"/>
            </w:pPr>
          </w:p>
        </w:tc>
        <w:tc>
          <w:tcPr>
            <w:tcW w:w="4876" w:type="dxa"/>
            <w:tcBorders>
              <w:top w:val="nil"/>
              <w:left w:val="nil"/>
              <w:bottom w:val="nil"/>
              <w:right w:val="nil"/>
            </w:tcBorders>
          </w:tcPr>
          <w:p w14:paraId="6D7B03C6" w14:textId="77777777" w:rsidR="00E64FBC" w:rsidRPr="0065632A" w:rsidRDefault="00E64FBC" w:rsidP="00332B56">
            <w:pPr>
              <w:pStyle w:val="Normal6a"/>
            </w:pPr>
            <w:r w:rsidRPr="0065632A">
              <w:rPr>
                <w:b/>
                <w:i/>
              </w:rPr>
              <w:t>15 ter.</w:t>
            </w:r>
            <w:r w:rsidRPr="0065632A">
              <w:tab/>
            </w:r>
            <w:r w:rsidRPr="0065632A">
              <w:rPr>
                <w:b/>
                <w:i/>
              </w:rPr>
              <w:t>si compiace dei recenti sforzi compiuti dal Messico per intensificare la lotta contro la criminalità organizzata a seguito del fallimento della politica "abbracci, non proiettili" della precedente amministrazione e prende atto dei risultati positivi ottenuti finora in seguito al cambiamento di approccio; sottolinea che la lotta contro la criminalità organizzata deve rimanere ancorata ai quadri giuridici e che un intervento extraterritoriale da parte di paesi terzi non sarebbe né auspicabile né produttivo;</w:t>
            </w:r>
          </w:p>
        </w:tc>
      </w:tr>
    </w:tbl>
    <w:p w14:paraId="538D7999"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757EBA18" w14:textId="77777777" w:rsidR="00E64FBC" w:rsidRPr="00593685" w:rsidRDefault="00E64FBC" w:rsidP="00E64FBC">
      <w:pPr>
        <w:rPr>
          <w:lang w:val="pl-PL"/>
        </w:rPr>
      </w:pPr>
      <w:r w:rsidRPr="00593685">
        <w:rPr>
          <w:rStyle w:val="HideTWBExt"/>
          <w:lang w:val="pl-PL"/>
        </w:rPr>
        <w:t>&lt;/Amend&gt;</w:t>
      </w:r>
    </w:p>
    <w:p w14:paraId="180A1EC0"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310</w:t>
      </w:r>
      <w:r w:rsidRPr="00593685">
        <w:rPr>
          <w:rStyle w:val="HideTWBExt"/>
          <w:lang w:val="pl-PL"/>
        </w:rPr>
        <w:t>&lt;/NumAm&gt;</w:t>
      </w:r>
    </w:p>
    <w:p w14:paraId="574A60B9"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5B6D8327" w14:textId="77777777" w:rsidR="00E64FBC" w:rsidRPr="00593685" w:rsidRDefault="00E64FBC" w:rsidP="00E64FBC">
      <w:pPr>
        <w:pStyle w:val="NormalBold"/>
        <w:rPr>
          <w:lang w:val="pl-PL"/>
        </w:rPr>
      </w:pPr>
      <w:r w:rsidRPr="00593685">
        <w:rPr>
          <w:rStyle w:val="HideTWBExt"/>
          <w:b w:val="0"/>
          <w:lang w:val="pl-PL"/>
        </w:rPr>
        <w:t>&lt;/RepeatBlock-By&gt;</w:t>
      </w:r>
    </w:p>
    <w:p w14:paraId="134D693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BCAABCA" w14:textId="77777777" w:rsidR="00E64FBC" w:rsidRPr="0065632A" w:rsidRDefault="00E64FBC" w:rsidP="00E64FBC">
      <w:pPr>
        <w:pStyle w:val="NormalBold"/>
      </w:pPr>
      <w:r w:rsidRPr="0065632A">
        <w:rPr>
          <w:rStyle w:val="HideTWBExt"/>
        </w:rPr>
        <w:t>&lt;Article&gt;</w:t>
      </w:r>
      <w:r w:rsidRPr="0065632A">
        <w:t>Paragrafo 15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68DEFD4" w14:textId="77777777" w:rsidTr="00332B56">
        <w:trPr>
          <w:trHeight w:hRule="exact" w:val="240"/>
          <w:jc w:val="center"/>
        </w:trPr>
        <w:tc>
          <w:tcPr>
            <w:tcW w:w="9752" w:type="dxa"/>
            <w:gridSpan w:val="2"/>
            <w:tcBorders>
              <w:top w:val="nil"/>
              <w:left w:val="nil"/>
              <w:bottom w:val="nil"/>
              <w:right w:val="nil"/>
            </w:tcBorders>
          </w:tcPr>
          <w:p w14:paraId="492D366E" w14:textId="77777777" w:rsidR="00E64FBC" w:rsidRPr="0065632A" w:rsidRDefault="00E64FBC" w:rsidP="00332B56"/>
        </w:tc>
      </w:tr>
      <w:tr w:rsidR="00E64FBC" w:rsidRPr="0065632A" w14:paraId="1C958BDC" w14:textId="77777777" w:rsidTr="00332B56">
        <w:trPr>
          <w:trHeight w:val="240"/>
          <w:jc w:val="center"/>
        </w:trPr>
        <w:tc>
          <w:tcPr>
            <w:tcW w:w="4876" w:type="dxa"/>
            <w:tcBorders>
              <w:top w:val="nil"/>
              <w:left w:val="nil"/>
              <w:bottom w:val="nil"/>
              <w:right w:val="nil"/>
            </w:tcBorders>
          </w:tcPr>
          <w:p w14:paraId="6E3677F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AA665A0" w14:textId="77777777" w:rsidR="00E64FBC" w:rsidRPr="0065632A" w:rsidRDefault="00E64FBC" w:rsidP="00332B56">
            <w:pPr>
              <w:pStyle w:val="AmColumnHeading"/>
            </w:pPr>
            <w:r w:rsidRPr="0065632A">
              <w:t>Emendamento</w:t>
            </w:r>
          </w:p>
        </w:tc>
      </w:tr>
      <w:tr w:rsidR="00E64FBC" w:rsidRPr="0065632A" w14:paraId="0FFB9F15" w14:textId="77777777" w:rsidTr="00332B56">
        <w:trPr>
          <w:jc w:val="center"/>
        </w:trPr>
        <w:tc>
          <w:tcPr>
            <w:tcW w:w="4876" w:type="dxa"/>
            <w:tcBorders>
              <w:top w:val="nil"/>
              <w:left w:val="nil"/>
              <w:bottom w:val="nil"/>
              <w:right w:val="nil"/>
            </w:tcBorders>
          </w:tcPr>
          <w:p w14:paraId="30233D81" w14:textId="77777777" w:rsidR="00E64FBC" w:rsidRPr="0065632A" w:rsidRDefault="00E64FBC" w:rsidP="00332B56">
            <w:pPr>
              <w:pStyle w:val="Normal6a"/>
            </w:pPr>
          </w:p>
        </w:tc>
        <w:tc>
          <w:tcPr>
            <w:tcW w:w="4876" w:type="dxa"/>
            <w:tcBorders>
              <w:top w:val="nil"/>
              <w:left w:val="nil"/>
              <w:bottom w:val="nil"/>
              <w:right w:val="nil"/>
            </w:tcBorders>
          </w:tcPr>
          <w:p w14:paraId="52FB5BBF" w14:textId="77777777" w:rsidR="00E64FBC" w:rsidRPr="0065632A" w:rsidRDefault="00E64FBC" w:rsidP="00332B56">
            <w:pPr>
              <w:pStyle w:val="Normal6a"/>
            </w:pPr>
            <w:r w:rsidRPr="0065632A">
              <w:rPr>
                <w:b/>
                <w:i/>
              </w:rPr>
              <w:t>15 ter.</w:t>
            </w:r>
            <w:r w:rsidRPr="0065632A">
              <w:tab/>
            </w:r>
            <w:r w:rsidRPr="0065632A">
              <w:rPr>
                <w:b/>
                <w:i/>
              </w:rPr>
              <w:t>condanna fermamente l'approfondimento della cooperazione tra i regimi autoritari dell'Avana, di Mosca e di Minsk, comprendente una stretta cooperazione politica, sostegno militare e più intensi legami economici, inclusa la partecipazione di Cuba in qualità di osservatore nelle strutture dell'Unione economica eurasiatica (UEE), il che allontana ulteriormente Cuba dalle norme internazionali in materia di democrazia e diritti umani;</w:t>
            </w:r>
          </w:p>
        </w:tc>
      </w:tr>
    </w:tbl>
    <w:p w14:paraId="4312A34C"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{PL}</w:t>
      </w:r>
      <w:r w:rsidRPr="00593685">
        <w:rPr>
          <w:lang w:val="pt-PT"/>
        </w:rPr>
        <w:t>pl</w:t>
      </w:r>
      <w:r w:rsidRPr="00593685">
        <w:rPr>
          <w:rStyle w:val="HideTWBExt"/>
          <w:lang w:val="pt-PT"/>
        </w:rPr>
        <w:t>&lt;/Original&gt;</w:t>
      </w:r>
    </w:p>
    <w:p w14:paraId="3D0F7D11" w14:textId="77777777" w:rsidR="00E64FBC" w:rsidRPr="00593685" w:rsidRDefault="00E64FBC" w:rsidP="00E64FBC">
      <w:pPr>
        <w:rPr>
          <w:lang w:val="pt-PT"/>
        </w:rPr>
      </w:pPr>
      <w:r w:rsidRPr="00593685">
        <w:rPr>
          <w:rStyle w:val="HideTWBExt"/>
          <w:lang w:val="pt-PT"/>
        </w:rPr>
        <w:t>&lt;/Amend&gt;</w:t>
      </w:r>
    </w:p>
    <w:p w14:paraId="118721B8"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311</w:t>
      </w:r>
      <w:r w:rsidRPr="00593685">
        <w:rPr>
          <w:rStyle w:val="HideTWBExt"/>
          <w:lang w:val="pt-PT"/>
        </w:rPr>
        <w:t>&lt;/NumAm&gt;</w:t>
      </w:r>
    </w:p>
    <w:p w14:paraId="08253FBA"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Javi López, Nacho Sánchez Amor</w:t>
      </w:r>
      <w:r w:rsidRPr="00593685">
        <w:rPr>
          <w:rStyle w:val="HideTWBExt"/>
          <w:b w:val="0"/>
          <w:lang w:val="pt-PT"/>
        </w:rPr>
        <w:t>&lt;/Members&gt;</w:t>
      </w:r>
    </w:p>
    <w:p w14:paraId="180A78AC" w14:textId="77777777" w:rsidR="00E64FBC" w:rsidRPr="00593685" w:rsidRDefault="00E64FBC" w:rsidP="00E64FBC">
      <w:pPr>
        <w:pStyle w:val="NormalBold"/>
        <w:rPr>
          <w:lang w:val="pt-PT"/>
        </w:rPr>
      </w:pPr>
      <w:r w:rsidRPr="00593685">
        <w:rPr>
          <w:rStyle w:val="HideTWBExt"/>
          <w:b w:val="0"/>
          <w:lang w:val="pt-PT"/>
        </w:rPr>
        <w:t>&lt;/RepeatBlock-By&gt;</w:t>
      </w:r>
    </w:p>
    <w:p w14:paraId="64C4178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1C69278" w14:textId="77777777" w:rsidR="00E64FBC" w:rsidRPr="0065632A" w:rsidRDefault="00E64FBC" w:rsidP="00E64FBC">
      <w:pPr>
        <w:pStyle w:val="NormalBold"/>
      </w:pPr>
      <w:r w:rsidRPr="0065632A">
        <w:rPr>
          <w:rStyle w:val="HideTWBExt"/>
        </w:rPr>
        <w:t>&lt;Article&gt;</w:t>
      </w:r>
      <w:r w:rsidRPr="0065632A">
        <w:t>Paragrafo 15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5DAF469" w14:textId="77777777" w:rsidTr="00332B56">
        <w:trPr>
          <w:trHeight w:hRule="exact" w:val="240"/>
          <w:jc w:val="center"/>
        </w:trPr>
        <w:tc>
          <w:tcPr>
            <w:tcW w:w="9752" w:type="dxa"/>
            <w:gridSpan w:val="2"/>
            <w:tcBorders>
              <w:top w:val="nil"/>
              <w:left w:val="nil"/>
              <w:bottom w:val="nil"/>
              <w:right w:val="nil"/>
            </w:tcBorders>
          </w:tcPr>
          <w:p w14:paraId="49EDE0EE" w14:textId="77777777" w:rsidR="00E64FBC" w:rsidRPr="0065632A" w:rsidRDefault="00E64FBC" w:rsidP="00332B56"/>
        </w:tc>
      </w:tr>
      <w:tr w:rsidR="00E64FBC" w:rsidRPr="0065632A" w14:paraId="425E34B3" w14:textId="77777777" w:rsidTr="00332B56">
        <w:trPr>
          <w:trHeight w:val="240"/>
          <w:jc w:val="center"/>
        </w:trPr>
        <w:tc>
          <w:tcPr>
            <w:tcW w:w="4876" w:type="dxa"/>
            <w:tcBorders>
              <w:top w:val="nil"/>
              <w:left w:val="nil"/>
              <w:bottom w:val="nil"/>
              <w:right w:val="nil"/>
            </w:tcBorders>
          </w:tcPr>
          <w:p w14:paraId="7BDF33D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CD494D3" w14:textId="77777777" w:rsidR="00E64FBC" w:rsidRPr="0065632A" w:rsidRDefault="00E64FBC" w:rsidP="00332B56">
            <w:pPr>
              <w:pStyle w:val="AmColumnHeading"/>
            </w:pPr>
            <w:r w:rsidRPr="0065632A">
              <w:t>Emendamento</w:t>
            </w:r>
          </w:p>
        </w:tc>
      </w:tr>
      <w:tr w:rsidR="00E64FBC" w:rsidRPr="0065632A" w14:paraId="2E2044FA" w14:textId="77777777" w:rsidTr="00332B56">
        <w:trPr>
          <w:jc w:val="center"/>
        </w:trPr>
        <w:tc>
          <w:tcPr>
            <w:tcW w:w="4876" w:type="dxa"/>
            <w:tcBorders>
              <w:top w:val="nil"/>
              <w:left w:val="nil"/>
              <w:bottom w:val="nil"/>
              <w:right w:val="nil"/>
            </w:tcBorders>
          </w:tcPr>
          <w:p w14:paraId="33188CE5" w14:textId="77777777" w:rsidR="00E64FBC" w:rsidRPr="0065632A" w:rsidRDefault="00E64FBC" w:rsidP="00332B56">
            <w:pPr>
              <w:pStyle w:val="Normal6a"/>
            </w:pPr>
          </w:p>
        </w:tc>
        <w:tc>
          <w:tcPr>
            <w:tcW w:w="4876" w:type="dxa"/>
            <w:tcBorders>
              <w:top w:val="nil"/>
              <w:left w:val="nil"/>
              <w:bottom w:val="nil"/>
              <w:right w:val="nil"/>
            </w:tcBorders>
          </w:tcPr>
          <w:p w14:paraId="4FE20D2D" w14:textId="77777777" w:rsidR="00E64FBC" w:rsidRPr="0065632A" w:rsidRDefault="00E64FBC" w:rsidP="00332B56">
            <w:pPr>
              <w:pStyle w:val="Normal6a"/>
            </w:pPr>
            <w:r w:rsidRPr="0065632A">
              <w:rPr>
                <w:b/>
                <w:i/>
              </w:rPr>
              <w:t>15 ter.</w:t>
            </w:r>
            <w:r w:rsidRPr="0065632A">
              <w:tab/>
            </w:r>
            <w:r w:rsidRPr="0065632A">
              <w:rPr>
                <w:b/>
                <w:i/>
              </w:rPr>
              <w:t>sostiene gli sforzi congiunti compiuti dall'UE e dall'ALC nella lotta contro il traffico di stupefacenti; sottolinea l'importanza di promuovere le tecnologie di IA e di rafforzare la cooperazione tra i porti e le autorità nella lotta contro il traffico di stupefacenti;</w:t>
            </w:r>
          </w:p>
        </w:tc>
      </w:tr>
    </w:tbl>
    <w:p w14:paraId="2702E53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51F4F62" w14:textId="77777777" w:rsidR="00E64FBC" w:rsidRPr="0065632A" w:rsidRDefault="00E64FBC" w:rsidP="00E64FBC">
      <w:r w:rsidRPr="0065632A">
        <w:rPr>
          <w:rStyle w:val="HideTWBExt"/>
        </w:rPr>
        <w:t>&lt;/Amend&gt;</w:t>
      </w:r>
    </w:p>
    <w:p w14:paraId="7241299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312</w:t>
      </w:r>
      <w:r w:rsidRPr="0065632A">
        <w:rPr>
          <w:rStyle w:val="HideTWBExt"/>
        </w:rPr>
        <w:t>&lt;/NumAm&gt;</w:t>
      </w:r>
    </w:p>
    <w:p w14:paraId="48E62282"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3FC6B12A" w14:textId="77777777" w:rsidR="00E64FBC" w:rsidRPr="0065632A" w:rsidRDefault="00E64FBC" w:rsidP="00E64FBC">
      <w:pPr>
        <w:pStyle w:val="NormalBold"/>
      </w:pPr>
      <w:r w:rsidRPr="0065632A">
        <w:rPr>
          <w:rStyle w:val="HideTWBExt"/>
          <w:b w:val="0"/>
        </w:rPr>
        <w:t>&lt;/RepeatBlock-By&gt;</w:t>
      </w:r>
    </w:p>
    <w:p w14:paraId="44876D3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A76232A" w14:textId="77777777" w:rsidR="00E64FBC" w:rsidRPr="0065632A" w:rsidRDefault="00E64FBC" w:rsidP="00E64FBC">
      <w:pPr>
        <w:pStyle w:val="NormalBold"/>
      </w:pPr>
      <w:r w:rsidRPr="0065632A">
        <w:rPr>
          <w:rStyle w:val="HideTWBExt"/>
        </w:rPr>
        <w:t>&lt;Article&gt;</w:t>
      </w:r>
      <w:r w:rsidRPr="0065632A">
        <w:t>Paragrafo 15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E30A0E8" w14:textId="77777777" w:rsidTr="00332B56">
        <w:trPr>
          <w:trHeight w:hRule="exact" w:val="240"/>
          <w:jc w:val="center"/>
        </w:trPr>
        <w:tc>
          <w:tcPr>
            <w:tcW w:w="9752" w:type="dxa"/>
            <w:gridSpan w:val="2"/>
            <w:tcBorders>
              <w:top w:val="nil"/>
              <w:left w:val="nil"/>
              <w:bottom w:val="nil"/>
              <w:right w:val="nil"/>
            </w:tcBorders>
          </w:tcPr>
          <w:p w14:paraId="412FB49C" w14:textId="77777777" w:rsidR="00E64FBC" w:rsidRPr="0065632A" w:rsidRDefault="00E64FBC" w:rsidP="00332B56"/>
        </w:tc>
      </w:tr>
      <w:tr w:rsidR="00E64FBC" w:rsidRPr="0065632A" w14:paraId="5C79B2A5" w14:textId="77777777" w:rsidTr="00332B56">
        <w:trPr>
          <w:trHeight w:val="240"/>
          <w:jc w:val="center"/>
        </w:trPr>
        <w:tc>
          <w:tcPr>
            <w:tcW w:w="4876" w:type="dxa"/>
            <w:tcBorders>
              <w:top w:val="nil"/>
              <w:left w:val="nil"/>
              <w:bottom w:val="nil"/>
              <w:right w:val="nil"/>
            </w:tcBorders>
          </w:tcPr>
          <w:p w14:paraId="0A99D52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A91F53B" w14:textId="77777777" w:rsidR="00E64FBC" w:rsidRPr="0065632A" w:rsidRDefault="00E64FBC" w:rsidP="00332B56">
            <w:pPr>
              <w:pStyle w:val="AmColumnHeading"/>
            </w:pPr>
            <w:r w:rsidRPr="0065632A">
              <w:t>Emendamento</w:t>
            </w:r>
          </w:p>
        </w:tc>
      </w:tr>
      <w:tr w:rsidR="00E64FBC" w:rsidRPr="0065632A" w14:paraId="0003F7FC" w14:textId="77777777" w:rsidTr="00332B56">
        <w:trPr>
          <w:jc w:val="center"/>
        </w:trPr>
        <w:tc>
          <w:tcPr>
            <w:tcW w:w="4876" w:type="dxa"/>
            <w:tcBorders>
              <w:top w:val="nil"/>
              <w:left w:val="nil"/>
              <w:bottom w:val="nil"/>
              <w:right w:val="nil"/>
            </w:tcBorders>
          </w:tcPr>
          <w:p w14:paraId="43C75874" w14:textId="77777777" w:rsidR="00E64FBC" w:rsidRPr="0065632A" w:rsidRDefault="00E64FBC" w:rsidP="00332B56">
            <w:pPr>
              <w:pStyle w:val="Normal6a"/>
            </w:pPr>
          </w:p>
        </w:tc>
        <w:tc>
          <w:tcPr>
            <w:tcW w:w="4876" w:type="dxa"/>
            <w:tcBorders>
              <w:top w:val="nil"/>
              <w:left w:val="nil"/>
              <w:bottom w:val="nil"/>
              <w:right w:val="nil"/>
            </w:tcBorders>
          </w:tcPr>
          <w:p w14:paraId="5199454A" w14:textId="77777777" w:rsidR="00E64FBC" w:rsidRPr="0065632A" w:rsidRDefault="00E64FBC" w:rsidP="00332B56">
            <w:pPr>
              <w:pStyle w:val="Normal6a"/>
            </w:pPr>
            <w:r w:rsidRPr="0065632A">
              <w:rPr>
                <w:b/>
                <w:i/>
              </w:rPr>
              <w:t>15 quater.</w:t>
            </w:r>
            <w:r w:rsidRPr="0065632A">
              <w:tab/>
            </w:r>
            <w:r w:rsidRPr="0065632A">
              <w:rPr>
                <w:b/>
                <w:i/>
              </w:rPr>
              <w:t>sottolinea che la democrazia, lo Stato di diritto e l'integrità e la trasparenza dei processi elettorali sono pilastri fondamentali del partenariato UE-ALC; sottolinea, a fronte delle crescenti minacce ibride e della disinformazione, l'importanza di rafforzare i programmi di alfabetizzazione digitale per dotare i cittadini delle competenze necessarie per valutare criticamente le informazioni online;</w:t>
            </w:r>
          </w:p>
        </w:tc>
      </w:tr>
    </w:tbl>
    <w:p w14:paraId="334D38B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484B658" w14:textId="77777777" w:rsidR="00E64FBC" w:rsidRPr="0065632A" w:rsidRDefault="00E64FBC" w:rsidP="00E64FBC">
      <w:r w:rsidRPr="0065632A">
        <w:rPr>
          <w:rStyle w:val="HideTWBExt"/>
        </w:rPr>
        <w:t>&lt;/Amend&gt;</w:t>
      </w:r>
    </w:p>
    <w:p w14:paraId="754D94C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313</w:t>
      </w:r>
      <w:r w:rsidRPr="0065632A">
        <w:rPr>
          <w:rStyle w:val="HideTWBExt"/>
        </w:rPr>
        <w:t>&lt;/NumAm&gt;</w:t>
      </w:r>
    </w:p>
    <w:p w14:paraId="3C5266A6"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4038B09E"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59DC6DB8" w14:textId="77777777" w:rsidR="00E64FBC" w:rsidRPr="0065632A" w:rsidRDefault="00E64FBC" w:rsidP="00E64FBC">
      <w:pPr>
        <w:pStyle w:val="NormalBold"/>
      </w:pPr>
      <w:r w:rsidRPr="0065632A">
        <w:rPr>
          <w:rStyle w:val="HideTWBExt"/>
          <w:b w:val="0"/>
        </w:rPr>
        <w:t>&lt;/RepeatBlock-By&gt;</w:t>
      </w:r>
    </w:p>
    <w:p w14:paraId="786A214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A8AACA8" w14:textId="77777777" w:rsidR="00E64FBC" w:rsidRPr="0065632A" w:rsidRDefault="00E64FBC" w:rsidP="00E64FBC">
      <w:pPr>
        <w:pStyle w:val="NormalBold"/>
      </w:pPr>
      <w:r w:rsidRPr="0065632A">
        <w:rPr>
          <w:rStyle w:val="HideTWBExt"/>
        </w:rPr>
        <w:t>&lt;Article&gt;</w:t>
      </w:r>
      <w:r w:rsidRPr="0065632A">
        <w:t>Titolo 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5A61A61" w14:textId="77777777" w:rsidTr="00332B56">
        <w:trPr>
          <w:trHeight w:hRule="exact" w:val="240"/>
          <w:jc w:val="center"/>
        </w:trPr>
        <w:tc>
          <w:tcPr>
            <w:tcW w:w="9752" w:type="dxa"/>
            <w:gridSpan w:val="2"/>
            <w:tcBorders>
              <w:top w:val="nil"/>
              <w:left w:val="nil"/>
              <w:bottom w:val="nil"/>
              <w:right w:val="nil"/>
            </w:tcBorders>
          </w:tcPr>
          <w:p w14:paraId="550E6E30" w14:textId="77777777" w:rsidR="00E64FBC" w:rsidRPr="0065632A" w:rsidRDefault="00E64FBC" w:rsidP="00332B56"/>
        </w:tc>
      </w:tr>
      <w:tr w:rsidR="00E64FBC" w:rsidRPr="0065632A" w14:paraId="75CCADE9" w14:textId="77777777" w:rsidTr="00332B56">
        <w:trPr>
          <w:trHeight w:val="240"/>
          <w:jc w:val="center"/>
        </w:trPr>
        <w:tc>
          <w:tcPr>
            <w:tcW w:w="4876" w:type="dxa"/>
            <w:tcBorders>
              <w:top w:val="nil"/>
              <w:left w:val="nil"/>
              <w:bottom w:val="nil"/>
              <w:right w:val="nil"/>
            </w:tcBorders>
          </w:tcPr>
          <w:p w14:paraId="704EC72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93A89FF" w14:textId="77777777" w:rsidR="00E64FBC" w:rsidRPr="0065632A" w:rsidRDefault="00E64FBC" w:rsidP="00332B56">
            <w:pPr>
              <w:pStyle w:val="AmColumnHeading"/>
            </w:pPr>
            <w:r w:rsidRPr="0065632A">
              <w:t>Emendamento</w:t>
            </w:r>
          </w:p>
        </w:tc>
      </w:tr>
      <w:tr w:rsidR="00E64FBC" w:rsidRPr="0065632A" w14:paraId="08230BAB" w14:textId="77777777" w:rsidTr="00332B56">
        <w:trPr>
          <w:jc w:val="center"/>
        </w:trPr>
        <w:tc>
          <w:tcPr>
            <w:tcW w:w="4876" w:type="dxa"/>
            <w:tcBorders>
              <w:top w:val="nil"/>
              <w:left w:val="nil"/>
              <w:bottom w:val="nil"/>
              <w:right w:val="nil"/>
            </w:tcBorders>
          </w:tcPr>
          <w:p w14:paraId="4838BF47" w14:textId="77777777" w:rsidR="00E64FBC" w:rsidRPr="0065632A" w:rsidRDefault="00E64FBC" w:rsidP="00332B56">
            <w:pPr>
              <w:pStyle w:val="Normal6a"/>
            </w:pPr>
          </w:p>
        </w:tc>
        <w:tc>
          <w:tcPr>
            <w:tcW w:w="4876" w:type="dxa"/>
            <w:tcBorders>
              <w:top w:val="nil"/>
              <w:left w:val="nil"/>
              <w:bottom w:val="nil"/>
              <w:right w:val="nil"/>
            </w:tcBorders>
          </w:tcPr>
          <w:p w14:paraId="440ED58B" w14:textId="77777777" w:rsidR="00E64FBC" w:rsidRPr="0065632A" w:rsidRDefault="00E64FBC" w:rsidP="00332B56">
            <w:pPr>
              <w:pStyle w:val="Normal6a"/>
            </w:pPr>
            <w:r w:rsidRPr="0065632A">
              <w:rPr>
                <w:b/>
                <w:i/>
              </w:rPr>
              <w:t>riconosce l'allarmante aumento dei femminicidi in tutta l'America latina, che riflette la persistente diffusione della violenza di genere, esacerbata dalle disuguaglianze strutturali, dall'impunità e dalla mancanza di una protezione giuridica efficace per le donne e le ragazze;</w:t>
            </w:r>
          </w:p>
        </w:tc>
      </w:tr>
    </w:tbl>
    <w:p w14:paraId="43834E4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F5DD0C2" w14:textId="77777777" w:rsidR="00E64FBC" w:rsidRPr="0065632A" w:rsidRDefault="00E64FBC" w:rsidP="00E64FBC">
      <w:r w:rsidRPr="0065632A">
        <w:rPr>
          <w:rStyle w:val="HideTWBExt"/>
        </w:rPr>
        <w:t>&lt;/Amend&gt;</w:t>
      </w:r>
    </w:p>
    <w:p w14:paraId="53B8373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314</w:t>
      </w:r>
      <w:r w:rsidRPr="0065632A">
        <w:rPr>
          <w:rStyle w:val="HideTWBExt"/>
        </w:rPr>
        <w:t>&lt;/NumAm&gt;</w:t>
      </w:r>
    </w:p>
    <w:p w14:paraId="5D2B2FA8"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5CD02628" w14:textId="77777777" w:rsidR="00E64FBC" w:rsidRPr="0065632A" w:rsidRDefault="00E64FBC" w:rsidP="00E64FBC">
      <w:pPr>
        <w:pStyle w:val="NormalBold"/>
      </w:pPr>
      <w:r w:rsidRPr="0065632A">
        <w:rPr>
          <w:rStyle w:val="HideTWBExt"/>
          <w:b w:val="0"/>
        </w:rPr>
        <w:t>&lt;/RepeatBlock-By&gt;</w:t>
      </w:r>
    </w:p>
    <w:p w14:paraId="3854BC7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5CF5609" w14:textId="77777777" w:rsidR="00E64FBC" w:rsidRPr="0065632A" w:rsidRDefault="00E64FBC" w:rsidP="00E64FBC">
      <w:pPr>
        <w:pStyle w:val="NormalBold"/>
      </w:pPr>
      <w:r w:rsidRPr="0065632A">
        <w:rPr>
          <w:rStyle w:val="HideTWBExt"/>
        </w:rPr>
        <w:t>&lt;Article&gt;</w:t>
      </w:r>
      <w:r w:rsidRPr="0065632A">
        <w:t>Paragrafo 16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30C1F45" w14:textId="77777777" w:rsidTr="00332B56">
        <w:trPr>
          <w:trHeight w:hRule="exact" w:val="240"/>
          <w:jc w:val="center"/>
        </w:trPr>
        <w:tc>
          <w:tcPr>
            <w:tcW w:w="9752" w:type="dxa"/>
            <w:gridSpan w:val="2"/>
            <w:tcBorders>
              <w:top w:val="nil"/>
              <w:left w:val="nil"/>
              <w:bottom w:val="nil"/>
              <w:right w:val="nil"/>
            </w:tcBorders>
          </w:tcPr>
          <w:p w14:paraId="1E245636" w14:textId="77777777" w:rsidR="00E64FBC" w:rsidRPr="0065632A" w:rsidRDefault="00E64FBC" w:rsidP="00332B56"/>
        </w:tc>
      </w:tr>
      <w:tr w:rsidR="00E64FBC" w:rsidRPr="0065632A" w14:paraId="6B8EA4D4" w14:textId="77777777" w:rsidTr="00332B56">
        <w:trPr>
          <w:trHeight w:val="240"/>
          <w:jc w:val="center"/>
        </w:trPr>
        <w:tc>
          <w:tcPr>
            <w:tcW w:w="4876" w:type="dxa"/>
            <w:tcBorders>
              <w:top w:val="nil"/>
              <w:left w:val="nil"/>
              <w:bottom w:val="nil"/>
              <w:right w:val="nil"/>
            </w:tcBorders>
          </w:tcPr>
          <w:p w14:paraId="3318891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F50D881" w14:textId="77777777" w:rsidR="00E64FBC" w:rsidRPr="0065632A" w:rsidRDefault="00E64FBC" w:rsidP="00332B56">
            <w:pPr>
              <w:pStyle w:val="AmColumnHeading"/>
            </w:pPr>
            <w:r w:rsidRPr="0065632A">
              <w:t>Emendamento</w:t>
            </w:r>
          </w:p>
        </w:tc>
      </w:tr>
      <w:tr w:rsidR="00E64FBC" w:rsidRPr="0065632A" w14:paraId="661E27EA" w14:textId="77777777" w:rsidTr="00332B56">
        <w:trPr>
          <w:jc w:val="center"/>
        </w:trPr>
        <w:tc>
          <w:tcPr>
            <w:tcW w:w="4876" w:type="dxa"/>
            <w:tcBorders>
              <w:top w:val="nil"/>
              <w:left w:val="nil"/>
              <w:bottom w:val="nil"/>
              <w:right w:val="nil"/>
            </w:tcBorders>
          </w:tcPr>
          <w:p w14:paraId="5A563C4B" w14:textId="77777777" w:rsidR="00E64FBC" w:rsidRPr="0065632A" w:rsidRDefault="00E64FBC" w:rsidP="00332B56">
            <w:pPr>
              <w:pStyle w:val="Normal6a"/>
            </w:pPr>
            <w:r w:rsidRPr="0065632A">
              <w:t>16.</w:t>
            </w:r>
            <w:r w:rsidRPr="0065632A">
              <w:tab/>
              <w:t xml:space="preserve">si compiace della costante cooperazione tra l'UE e l'ALC volta a difendere la democrazia, i diritti umani e il buon governo, </w:t>
            </w:r>
            <w:r w:rsidRPr="0065632A">
              <w:rPr>
                <w:b/>
                <w:i/>
              </w:rPr>
              <w:t>con le</w:t>
            </w:r>
            <w:r w:rsidRPr="0065632A">
              <w:t xml:space="preserve"> missioni di osservazione elettorale dell'UE che svolgono un ruolo chiave per promuovere elezioni eque e garantire la trasparenza;</w:t>
            </w:r>
          </w:p>
        </w:tc>
        <w:tc>
          <w:tcPr>
            <w:tcW w:w="4876" w:type="dxa"/>
            <w:tcBorders>
              <w:top w:val="nil"/>
              <w:left w:val="nil"/>
              <w:bottom w:val="nil"/>
              <w:right w:val="nil"/>
            </w:tcBorders>
          </w:tcPr>
          <w:p w14:paraId="3953FD03" w14:textId="77777777" w:rsidR="00E64FBC" w:rsidRPr="0065632A" w:rsidRDefault="00E64FBC" w:rsidP="00332B56">
            <w:pPr>
              <w:pStyle w:val="Normal6a"/>
            </w:pPr>
            <w:r w:rsidRPr="0065632A">
              <w:t>16.</w:t>
            </w:r>
            <w:r w:rsidRPr="0065632A">
              <w:tab/>
              <w:t xml:space="preserve">si compiace della costante cooperazione tra l'UE e l'ALC volta a difendere </w:t>
            </w:r>
            <w:r w:rsidRPr="0065632A">
              <w:rPr>
                <w:b/>
                <w:i/>
              </w:rPr>
              <w:t>e promuovere</w:t>
            </w:r>
            <w:r w:rsidRPr="0065632A">
              <w:t xml:space="preserve"> la democrazia, i diritti umani e il buon governo, </w:t>
            </w:r>
            <w:r w:rsidRPr="0065632A">
              <w:rPr>
                <w:b/>
                <w:i/>
              </w:rPr>
              <w:t>anche attraverso</w:t>
            </w:r>
            <w:r w:rsidRPr="0065632A">
              <w:t xml:space="preserve"> missioni di osservazione elettorale dell'UE che svolgono un ruolo chiave per promuovere elezioni eque e garantire la trasparenza</w:t>
            </w:r>
            <w:r w:rsidRPr="0065632A">
              <w:rPr>
                <w:b/>
                <w:i/>
              </w:rPr>
              <w:t>, come dimostrato dalle recenti missioni in Guatemala, Paraguay ed Ecuador e come previsto per le prossime missioni in Bolivia, Guyana e Honduras nel 2025 e in Perù e Colombia nel 2026</w:t>
            </w:r>
            <w:r w:rsidRPr="0065632A">
              <w:t>;</w:t>
            </w:r>
          </w:p>
        </w:tc>
      </w:tr>
    </w:tbl>
    <w:p w14:paraId="2DEE355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6804130" w14:textId="77777777" w:rsidR="00E64FBC" w:rsidRPr="0065632A" w:rsidRDefault="00E64FBC" w:rsidP="00E64FBC">
      <w:r w:rsidRPr="0065632A">
        <w:rPr>
          <w:rStyle w:val="HideTWBExt"/>
        </w:rPr>
        <w:t>&lt;/Amend&gt;</w:t>
      </w:r>
    </w:p>
    <w:p w14:paraId="676949F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315</w:t>
      </w:r>
      <w:r w:rsidRPr="0065632A">
        <w:rPr>
          <w:rStyle w:val="HideTWBExt"/>
        </w:rPr>
        <w:t>&lt;/NumAm&gt;</w:t>
      </w:r>
    </w:p>
    <w:p w14:paraId="4D48B9D1" w14:textId="77777777" w:rsidR="00E64FBC" w:rsidRPr="0065632A" w:rsidRDefault="00E64FBC" w:rsidP="00E64FBC">
      <w:pPr>
        <w:pStyle w:val="NormalBold"/>
      </w:pPr>
      <w:r w:rsidRPr="0065632A">
        <w:rPr>
          <w:rStyle w:val="HideTWBExt"/>
          <w:b w:val="0"/>
        </w:rPr>
        <w:t>&lt;RepeatBlock-By&gt;&lt;Members&gt;</w:t>
      </w:r>
      <w:r w:rsidRPr="0065632A">
        <w:t>Gabriel Mato, Francisco José Millán Mon</w:t>
      </w:r>
      <w:r w:rsidRPr="0065632A">
        <w:rPr>
          <w:rStyle w:val="HideTWBExt"/>
          <w:b w:val="0"/>
        </w:rPr>
        <w:t>&lt;/Members&gt;</w:t>
      </w:r>
    </w:p>
    <w:p w14:paraId="7A0D5C44" w14:textId="77777777" w:rsidR="00E64FBC" w:rsidRPr="0065632A" w:rsidRDefault="00E64FBC" w:rsidP="00E64FBC">
      <w:pPr>
        <w:pStyle w:val="NormalBold"/>
      </w:pPr>
      <w:r w:rsidRPr="0065632A">
        <w:rPr>
          <w:rStyle w:val="HideTWBExt"/>
          <w:b w:val="0"/>
        </w:rPr>
        <w:t>&lt;/RepeatBlock-By&gt;</w:t>
      </w:r>
    </w:p>
    <w:p w14:paraId="6D9998A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881697A" w14:textId="77777777" w:rsidR="00E64FBC" w:rsidRPr="0065632A" w:rsidRDefault="00E64FBC" w:rsidP="00E64FBC">
      <w:pPr>
        <w:pStyle w:val="NormalBold"/>
      </w:pPr>
      <w:r w:rsidRPr="0065632A">
        <w:rPr>
          <w:rStyle w:val="HideTWBExt"/>
        </w:rPr>
        <w:t>&lt;Article&gt;</w:t>
      </w:r>
      <w:r w:rsidRPr="0065632A">
        <w:t>Paragrafo 16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08C643A" w14:textId="77777777" w:rsidTr="00332B56">
        <w:trPr>
          <w:trHeight w:hRule="exact" w:val="240"/>
          <w:jc w:val="center"/>
        </w:trPr>
        <w:tc>
          <w:tcPr>
            <w:tcW w:w="9752" w:type="dxa"/>
            <w:gridSpan w:val="2"/>
            <w:tcBorders>
              <w:top w:val="nil"/>
              <w:left w:val="nil"/>
              <w:bottom w:val="nil"/>
              <w:right w:val="nil"/>
            </w:tcBorders>
          </w:tcPr>
          <w:p w14:paraId="57B83314" w14:textId="77777777" w:rsidR="00E64FBC" w:rsidRPr="0065632A" w:rsidRDefault="00E64FBC" w:rsidP="00332B56"/>
        </w:tc>
      </w:tr>
      <w:tr w:rsidR="00E64FBC" w:rsidRPr="0065632A" w14:paraId="43A66F48" w14:textId="77777777" w:rsidTr="00332B56">
        <w:trPr>
          <w:trHeight w:val="240"/>
          <w:jc w:val="center"/>
        </w:trPr>
        <w:tc>
          <w:tcPr>
            <w:tcW w:w="4876" w:type="dxa"/>
            <w:tcBorders>
              <w:top w:val="nil"/>
              <w:left w:val="nil"/>
              <w:bottom w:val="nil"/>
              <w:right w:val="nil"/>
            </w:tcBorders>
          </w:tcPr>
          <w:p w14:paraId="34EDD65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345B110" w14:textId="77777777" w:rsidR="00E64FBC" w:rsidRPr="0065632A" w:rsidRDefault="00E64FBC" w:rsidP="00332B56">
            <w:pPr>
              <w:pStyle w:val="AmColumnHeading"/>
            </w:pPr>
            <w:r w:rsidRPr="0065632A">
              <w:t>Emendamento</w:t>
            </w:r>
          </w:p>
        </w:tc>
      </w:tr>
      <w:tr w:rsidR="00E64FBC" w:rsidRPr="0065632A" w14:paraId="7B1AA360" w14:textId="77777777" w:rsidTr="00332B56">
        <w:trPr>
          <w:jc w:val="center"/>
        </w:trPr>
        <w:tc>
          <w:tcPr>
            <w:tcW w:w="4876" w:type="dxa"/>
            <w:tcBorders>
              <w:top w:val="nil"/>
              <w:left w:val="nil"/>
              <w:bottom w:val="nil"/>
              <w:right w:val="nil"/>
            </w:tcBorders>
          </w:tcPr>
          <w:p w14:paraId="6307E709" w14:textId="77777777" w:rsidR="00E64FBC" w:rsidRPr="0065632A" w:rsidRDefault="00E64FBC" w:rsidP="00332B56">
            <w:pPr>
              <w:pStyle w:val="Normal6a"/>
            </w:pPr>
            <w:r w:rsidRPr="0065632A">
              <w:t>16.</w:t>
            </w:r>
            <w:r w:rsidRPr="0065632A">
              <w:tab/>
              <w:t>si compiace della costante cooperazione tra l'UE e l'ALC volta a difendere la democrazia, i diritti umani e il buon governo, con le missioni di osservazione elettorale dell'UE che svolgono un ruolo chiave per promuovere elezioni eque e garantire la trasparenza;</w:t>
            </w:r>
          </w:p>
        </w:tc>
        <w:tc>
          <w:tcPr>
            <w:tcW w:w="4876" w:type="dxa"/>
            <w:tcBorders>
              <w:top w:val="nil"/>
              <w:left w:val="nil"/>
              <w:bottom w:val="nil"/>
              <w:right w:val="nil"/>
            </w:tcBorders>
          </w:tcPr>
          <w:p w14:paraId="413721DB" w14:textId="77777777" w:rsidR="00E64FBC" w:rsidRPr="0065632A" w:rsidRDefault="00E64FBC" w:rsidP="00332B56">
            <w:pPr>
              <w:pStyle w:val="Normal6a"/>
            </w:pPr>
            <w:r w:rsidRPr="0065632A">
              <w:t>16.</w:t>
            </w:r>
            <w:r w:rsidRPr="0065632A">
              <w:tab/>
              <w:t xml:space="preserve">si compiace della costante cooperazione tra l'UE e l'ALC volta a difendere la democrazia, i diritti umani e il buon governo, con le missioni di osservazione elettorale dell'UE che svolgono un ruolo chiave per promuovere elezioni eque e garantire la trasparenza; </w:t>
            </w:r>
            <w:r w:rsidRPr="0065632A">
              <w:rPr>
                <w:b/>
                <w:i/>
              </w:rPr>
              <w:t>invita la Commissione ad avvalersi delle clausole sui diritti umani negli accordi di associazione quando rileva violazioni palesi dei diritti umani;</w:t>
            </w:r>
          </w:p>
        </w:tc>
      </w:tr>
    </w:tbl>
    <w:p w14:paraId="47FA8B64"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{ES}</w:t>
      </w:r>
      <w:r w:rsidRPr="00593685">
        <w:rPr>
          <w:lang w:val="es-ES"/>
        </w:rPr>
        <w:t>es</w:t>
      </w:r>
      <w:r w:rsidRPr="00593685">
        <w:rPr>
          <w:rStyle w:val="HideTWBExt"/>
          <w:lang w:val="es-ES"/>
        </w:rPr>
        <w:t>&lt;/Original&gt;</w:t>
      </w:r>
    </w:p>
    <w:p w14:paraId="71C25C5C" w14:textId="77777777" w:rsidR="00E64FBC" w:rsidRPr="00593685" w:rsidRDefault="00E64FBC" w:rsidP="00E64FBC">
      <w:pPr>
        <w:rPr>
          <w:lang w:val="es-ES"/>
        </w:rPr>
      </w:pPr>
      <w:r w:rsidRPr="00593685">
        <w:rPr>
          <w:rStyle w:val="HideTWBExt"/>
          <w:lang w:val="es-ES"/>
        </w:rPr>
        <w:t>&lt;/Amend&gt;</w:t>
      </w:r>
    </w:p>
    <w:p w14:paraId="4090ADF8"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316</w:t>
      </w:r>
      <w:r w:rsidRPr="00593685">
        <w:rPr>
          <w:rStyle w:val="HideTWBExt"/>
          <w:lang w:val="es-ES"/>
        </w:rPr>
        <w:t>&lt;/NumAm&gt;</w:t>
      </w:r>
    </w:p>
    <w:p w14:paraId="096EE674"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Hana Jalloul Muro</w:t>
      </w:r>
      <w:r w:rsidRPr="00593685">
        <w:rPr>
          <w:rStyle w:val="HideTWBExt"/>
          <w:b w:val="0"/>
          <w:lang w:val="es-ES"/>
        </w:rPr>
        <w:t>&lt;/Members&gt;</w:t>
      </w:r>
    </w:p>
    <w:p w14:paraId="7E8B9E11" w14:textId="77777777" w:rsidR="00E64FBC" w:rsidRPr="00593685" w:rsidRDefault="00E64FBC" w:rsidP="00E64FBC">
      <w:pPr>
        <w:pStyle w:val="NormalBold"/>
        <w:rPr>
          <w:lang w:val="es-ES"/>
        </w:rPr>
      </w:pPr>
      <w:r w:rsidRPr="00593685">
        <w:rPr>
          <w:rStyle w:val="HideTWBExt"/>
          <w:b w:val="0"/>
          <w:lang w:val="es-ES"/>
        </w:rPr>
        <w:t>&lt;/RepeatBlock-By&gt;</w:t>
      </w:r>
    </w:p>
    <w:p w14:paraId="4D3BFFA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1CB0E06" w14:textId="77777777" w:rsidR="00E64FBC" w:rsidRPr="0065632A" w:rsidRDefault="00E64FBC" w:rsidP="00E64FBC">
      <w:pPr>
        <w:pStyle w:val="NormalBold"/>
      </w:pPr>
      <w:r w:rsidRPr="0065632A">
        <w:rPr>
          <w:rStyle w:val="HideTWBExt"/>
        </w:rPr>
        <w:t>&lt;Article&gt;</w:t>
      </w:r>
      <w:r w:rsidRPr="0065632A">
        <w:t>Paragrafo 16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76B3362" w14:textId="77777777" w:rsidTr="00332B56">
        <w:trPr>
          <w:trHeight w:hRule="exact" w:val="240"/>
          <w:jc w:val="center"/>
        </w:trPr>
        <w:tc>
          <w:tcPr>
            <w:tcW w:w="9752" w:type="dxa"/>
            <w:gridSpan w:val="2"/>
            <w:tcBorders>
              <w:top w:val="nil"/>
              <w:left w:val="nil"/>
              <w:bottom w:val="nil"/>
              <w:right w:val="nil"/>
            </w:tcBorders>
          </w:tcPr>
          <w:p w14:paraId="35E5AEAF" w14:textId="77777777" w:rsidR="00E64FBC" w:rsidRPr="0065632A" w:rsidRDefault="00E64FBC" w:rsidP="00332B56"/>
        </w:tc>
      </w:tr>
      <w:tr w:rsidR="00E64FBC" w:rsidRPr="0065632A" w14:paraId="3D5A5F22" w14:textId="77777777" w:rsidTr="00332B56">
        <w:trPr>
          <w:trHeight w:val="240"/>
          <w:jc w:val="center"/>
        </w:trPr>
        <w:tc>
          <w:tcPr>
            <w:tcW w:w="4876" w:type="dxa"/>
            <w:tcBorders>
              <w:top w:val="nil"/>
              <w:left w:val="nil"/>
              <w:bottom w:val="nil"/>
              <w:right w:val="nil"/>
            </w:tcBorders>
          </w:tcPr>
          <w:p w14:paraId="769F1F3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17CD73F" w14:textId="77777777" w:rsidR="00E64FBC" w:rsidRPr="0065632A" w:rsidRDefault="00E64FBC" w:rsidP="00332B56">
            <w:pPr>
              <w:pStyle w:val="AmColumnHeading"/>
            </w:pPr>
            <w:r w:rsidRPr="0065632A">
              <w:t>Emendamento</w:t>
            </w:r>
          </w:p>
        </w:tc>
      </w:tr>
      <w:tr w:rsidR="00E64FBC" w:rsidRPr="0065632A" w14:paraId="167CF664" w14:textId="77777777" w:rsidTr="00332B56">
        <w:trPr>
          <w:jc w:val="center"/>
        </w:trPr>
        <w:tc>
          <w:tcPr>
            <w:tcW w:w="4876" w:type="dxa"/>
            <w:tcBorders>
              <w:top w:val="nil"/>
              <w:left w:val="nil"/>
              <w:bottom w:val="nil"/>
              <w:right w:val="nil"/>
            </w:tcBorders>
          </w:tcPr>
          <w:p w14:paraId="4F006D9F" w14:textId="77777777" w:rsidR="00E64FBC" w:rsidRPr="0065632A" w:rsidRDefault="00E64FBC" w:rsidP="00332B56">
            <w:pPr>
              <w:pStyle w:val="Normal6a"/>
            </w:pPr>
            <w:r w:rsidRPr="0065632A">
              <w:t>16.</w:t>
            </w:r>
            <w:r w:rsidRPr="0065632A">
              <w:tab/>
              <w:t>si compiace della costante cooperazione tra l'UE e l'ALC volta a difendere la democrazia, i diritti umani e il buon governo, con le missioni di osservazione elettorale dell'UE che svolgono un ruolo chiave per promuovere elezioni eque e garantire la trasparenza;</w:t>
            </w:r>
          </w:p>
        </w:tc>
        <w:tc>
          <w:tcPr>
            <w:tcW w:w="4876" w:type="dxa"/>
            <w:tcBorders>
              <w:top w:val="nil"/>
              <w:left w:val="nil"/>
              <w:bottom w:val="nil"/>
              <w:right w:val="nil"/>
            </w:tcBorders>
          </w:tcPr>
          <w:p w14:paraId="5E7A5788" w14:textId="77777777" w:rsidR="00E64FBC" w:rsidRPr="0065632A" w:rsidRDefault="00E64FBC" w:rsidP="00332B56">
            <w:pPr>
              <w:pStyle w:val="Normal6a"/>
            </w:pPr>
            <w:r w:rsidRPr="0065632A">
              <w:t>16.</w:t>
            </w:r>
            <w:r w:rsidRPr="0065632A">
              <w:tab/>
              <w:t xml:space="preserve">si compiace della costante cooperazione tra l'UE e l'ALC volta a difendere la democrazia, i diritti umani e il buon governo, con le missioni di osservazione elettorale dell'UE che svolgono un ruolo chiave per promuovere elezioni eque e garantire la trasparenza; </w:t>
            </w:r>
            <w:r w:rsidRPr="0065632A">
              <w:rPr>
                <w:b/>
                <w:i/>
              </w:rPr>
              <w:t>sottolinea la necessità che la cooperazione in materia di diritti umani includa anche il rafforzamento delle istituzioni, dell'indipendenza della magistratura e dell'accesso universale alla giustizia, compresa la protezione dei difensori dei diritti umani e dei giornalisti;</w:t>
            </w:r>
          </w:p>
        </w:tc>
      </w:tr>
    </w:tbl>
    <w:p w14:paraId="5305291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805BA70" w14:textId="77777777" w:rsidR="00E64FBC" w:rsidRPr="0065632A" w:rsidRDefault="00E64FBC" w:rsidP="00E64FBC">
      <w:r w:rsidRPr="0065632A">
        <w:rPr>
          <w:rStyle w:val="HideTWBExt"/>
        </w:rPr>
        <w:t>&lt;/Amend&gt;</w:t>
      </w:r>
    </w:p>
    <w:p w14:paraId="6BFBF5D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317</w:t>
      </w:r>
      <w:r w:rsidRPr="0065632A">
        <w:rPr>
          <w:rStyle w:val="HideTWBExt"/>
        </w:rPr>
        <w:t>&lt;/NumAm&gt;</w:t>
      </w:r>
    </w:p>
    <w:p w14:paraId="3C134C7D"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B6A3C57" w14:textId="77777777" w:rsidR="00E64FBC" w:rsidRPr="0065632A" w:rsidRDefault="00E64FBC" w:rsidP="00E64FBC">
      <w:pPr>
        <w:pStyle w:val="NormalBold"/>
      </w:pPr>
      <w:r w:rsidRPr="0065632A">
        <w:rPr>
          <w:rStyle w:val="HideTWBExt"/>
          <w:b w:val="0"/>
        </w:rPr>
        <w:t>&lt;/RepeatBlock-By&gt;</w:t>
      </w:r>
    </w:p>
    <w:p w14:paraId="4599A2C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206AFF1" w14:textId="77777777" w:rsidR="00E64FBC" w:rsidRPr="0065632A" w:rsidRDefault="00E64FBC" w:rsidP="00E64FBC">
      <w:pPr>
        <w:pStyle w:val="NormalBold"/>
      </w:pPr>
      <w:r w:rsidRPr="0065632A">
        <w:rPr>
          <w:rStyle w:val="HideTWBExt"/>
        </w:rPr>
        <w:t>&lt;Article&gt;</w:t>
      </w:r>
      <w:r w:rsidRPr="0065632A">
        <w:t>Paragrafo 16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8D3C690" w14:textId="77777777" w:rsidTr="00332B56">
        <w:trPr>
          <w:trHeight w:hRule="exact" w:val="240"/>
          <w:jc w:val="center"/>
        </w:trPr>
        <w:tc>
          <w:tcPr>
            <w:tcW w:w="9752" w:type="dxa"/>
            <w:gridSpan w:val="2"/>
            <w:tcBorders>
              <w:top w:val="nil"/>
              <w:left w:val="nil"/>
              <w:bottom w:val="nil"/>
              <w:right w:val="nil"/>
            </w:tcBorders>
          </w:tcPr>
          <w:p w14:paraId="45988FDC" w14:textId="77777777" w:rsidR="00E64FBC" w:rsidRPr="0065632A" w:rsidRDefault="00E64FBC" w:rsidP="00332B56"/>
        </w:tc>
      </w:tr>
      <w:tr w:rsidR="00E64FBC" w:rsidRPr="0065632A" w14:paraId="13E8F047" w14:textId="77777777" w:rsidTr="00332B56">
        <w:trPr>
          <w:trHeight w:val="240"/>
          <w:jc w:val="center"/>
        </w:trPr>
        <w:tc>
          <w:tcPr>
            <w:tcW w:w="4876" w:type="dxa"/>
            <w:tcBorders>
              <w:top w:val="nil"/>
              <w:left w:val="nil"/>
              <w:bottom w:val="nil"/>
              <w:right w:val="nil"/>
            </w:tcBorders>
          </w:tcPr>
          <w:p w14:paraId="3F753B6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F74EE5C" w14:textId="77777777" w:rsidR="00E64FBC" w:rsidRPr="0065632A" w:rsidRDefault="00E64FBC" w:rsidP="00332B56">
            <w:pPr>
              <w:pStyle w:val="AmColumnHeading"/>
            </w:pPr>
            <w:r w:rsidRPr="0065632A">
              <w:t>Emendamento</w:t>
            </w:r>
          </w:p>
        </w:tc>
      </w:tr>
      <w:tr w:rsidR="00E64FBC" w:rsidRPr="0065632A" w14:paraId="3FA0B2FF" w14:textId="77777777" w:rsidTr="00332B56">
        <w:trPr>
          <w:jc w:val="center"/>
        </w:trPr>
        <w:tc>
          <w:tcPr>
            <w:tcW w:w="4876" w:type="dxa"/>
            <w:tcBorders>
              <w:top w:val="nil"/>
              <w:left w:val="nil"/>
              <w:bottom w:val="nil"/>
              <w:right w:val="nil"/>
            </w:tcBorders>
          </w:tcPr>
          <w:p w14:paraId="6A5697C0" w14:textId="77777777" w:rsidR="00E64FBC" w:rsidRPr="0065632A" w:rsidRDefault="00E64FBC" w:rsidP="00332B56">
            <w:pPr>
              <w:pStyle w:val="Normal6a"/>
            </w:pPr>
            <w:r w:rsidRPr="0065632A">
              <w:t>16.</w:t>
            </w:r>
            <w:r w:rsidRPr="0065632A">
              <w:tab/>
              <w:t xml:space="preserve">si compiace della costante cooperazione tra l'UE e l'ALC volta a difendere la democrazia, i diritti umani e il buon governo, </w:t>
            </w:r>
            <w:r w:rsidRPr="0065632A">
              <w:rPr>
                <w:b/>
                <w:i/>
              </w:rPr>
              <w:t>con</w:t>
            </w:r>
            <w:r w:rsidRPr="0065632A">
              <w:t xml:space="preserve"> le missioni di osservazione elettorale dell'UE che svolgono un ruolo chiave per promuovere elezioni eque e garantire la trasparenza;</w:t>
            </w:r>
          </w:p>
        </w:tc>
        <w:tc>
          <w:tcPr>
            <w:tcW w:w="4876" w:type="dxa"/>
            <w:tcBorders>
              <w:top w:val="nil"/>
              <w:left w:val="nil"/>
              <w:bottom w:val="nil"/>
              <w:right w:val="nil"/>
            </w:tcBorders>
          </w:tcPr>
          <w:p w14:paraId="1708974A" w14:textId="77777777" w:rsidR="00E64FBC" w:rsidRPr="0065632A" w:rsidRDefault="00E64FBC" w:rsidP="00332B56">
            <w:pPr>
              <w:pStyle w:val="Normal6a"/>
            </w:pPr>
            <w:r w:rsidRPr="0065632A">
              <w:t>16.</w:t>
            </w:r>
            <w:r w:rsidRPr="0065632A">
              <w:tab/>
              <w:t xml:space="preserve">si compiace della costante cooperazione tra l'UE e l'ALC volta a difendere </w:t>
            </w:r>
            <w:r w:rsidRPr="0065632A">
              <w:rPr>
                <w:b/>
                <w:i/>
              </w:rPr>
              <w:t>e promuovere</w:t>
            </w:r>
            <w:r w:rsidRPr="0065632A">
              <w:t xml:space="preserve"> la democrazia, i diritti umani e il buon governo, </w:t>
            </w:r>
            <w:r w:rsidRPr="0065632A">
              <w:rPr>
                <w:b/>
                <w:i/>
              </w:rPr>
              <w:t>anche attraverso</w:t>
            </w:r>
            <w:r w:rsidRPr="0065632A">
              <w:t xml:space="preserve"> le missioni di osservazione elettorale dell'UE che svolgono un ruolo chiave per promuovere elezioni eque e garantire la trasparenza;</w:t>
            </w:r>
          </w:p>
        </w:tc>
      </w:tr>
    </w:tbl>
    <w:p w14:paraId="12FFB48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6BE9635" w14:textId="77777777" w:rsidR="00E64FBC" w:rsidRPr="0065632A" w:rsidRDefault="00E64FBC" w:rsidP="00E64FBC">
      <w:r w:rsidRPr="0065632A">
        <w:rPr>
          <w:rStyle w:val="HideTWBExt"/>
        </w:rPr>
        <w:t>&lt;/Amend&gt;</w:t>
      </w:r>
    </w:p>
    <w:p w14:paraId="077F9EC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318</w:t>
      </w:r>
      <w:r w:rsidRPr="0065632A">
        <w:rPr>
          <w:rStyle w:val="HideTWBExt"/>
        </w:rPr>
        <w:t>&lt;/NumAm&gt;</w:t>
      </w:r>
    </w:p>
    <w:p w14:paraId="45FA0271"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233C88F6" w14:textId="77777777" w:rsidR="00E64FBC" w:rsidRPr="0065632A" w:rsidRDefault="00E64FBC" w:rsidP="00E64FBC">
      <w:pPr>
        <w:pStyle w:val="NormalBold"/>
      </w:pPr>
      <w:r w:rsidRPr="0065632A">
        <w:rPr>
          <w:rStyle w:val="HideTWBExt"/>
          <w:b w:val="0"/>
        </w:rPr>
        <w:t>&lt;/RepeatBlock-By&gt;</w:t>
      </w:r>
    </w:p>
    <w:p w14:paraId="645F0C0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D5D2709" w14:textId="77777777" w:rsidR="00E64FBC" w:rsidRPr="0065632A" w:rsidRDefault="00E64FBC" w:rsidP="00E64FBC">
      <w:pPr>
        <w:pStyle w:val="NormalBold"/>
      </w:pPr>
      <w:r w:rsidRPr="0065632A">
        <w:rPr>
          <w:rStyle w:val="HideTWBExt"/>
        </w:rPr>
        <w:t>&lt;Article&gt;</w:t>
      </w:r>
      <w:r w:rsidRPr="0065632A">
        <w:t>Paragrafo 16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4C90BBB" w14:textId="77777777" w:rsidTr="00332B56">
        <w:trPr>
          <w:trHeight w:hRule="exact" w:val="240"/>
          <w:jc w:val="center"/>
        </w:trPr>
        <w:tc>
          <w:tcPr>
            <w:tcW w:w="9752" w:type="dxa"/>
            <w:gridSpan w:val="2"/>
            <w:tcBorders>
              <w:top w:val="nil"/>
              <w:left w:val="nil"/>
              <w:bottom w:val="nil"/>
              <w:right w:val="nil"/>
            </w:tcBorders>
          </w:tcPr>
          <w:p w14:paraId="69AF4A7A" w14:textId="77777777" w:rsidR="00E64FBC" w:rsidRPr="0065632A" w:rsidRDefault="00E64FBC" w:rsidP="00332B56"/>
        </w:tc>
      </w:tr>
      <w:tr w:rsidR="00E64FBC" w:rsidRPr="0065632A" w14:paraId="2040FCE2" w14:textId="77777777" w:rsidTr="00332B56">
        <w:trPr>
          <w:trHeight w:val="240"/>
          <w:jc w:val="center"/>
        </w:trPr>
        <w:tc>
          <w:tcPr>
            <w:tcW w:w="4876" w:type="dxa"/>
            <w:tcBorders>
              <w:top w:val="nil"/>
              <w:left w:val="nil"/>
              <w:bottom w:val="nil"/>
              <w:right w:val="nil"/>
            </w:tcBorders>
          </w:tcPr>
          <w:p w14:paraId="2FD3BD8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919DD05" w14:textId="77777777" w:rsidR="00E64FBC" w:rsidRPr="0065632A" w:rsidRDefault="00E64FBC" w:rsidP="00332B56">
            <w:pPr>
              <w:pStyle w:val="AmColumnHeading"/>
            </w:pPr>
            <w:r w:rsidRPr="0065632A">
              <w:t>Emendamento</w:t>
            </w:r>
          </w:p>
        </w:tc>
      </w:tr>
      <w:tr w:rsidR="00E64FBC" w:rsidRPr="0065632A" w14:paraId="5B528FEC" w14:textId="77777777" w:rsidTr="00332B56">
        <w:trPr>
          <w:jc w:val="center"/>
        </w:trPr>
        <w:tc>
          <w:tcPr>
            <w:tcW w:w="4876" w:type="dxa"/>
            <w:tcBorders>
              <w:top w:val="nil"/>
              <w:left w:val="nil"/>
              <w:bottom w:val="nil"/>
              <w:right w:val="nil"/>
            </w:tcBorders>
          </w:tcPr>
          <w:p w14:paraId="78322B70" w14:textId="77777777" w:rsidR="00E64FBC" w:rsidRPr="0065632A" w:rsidRDefault="00E64FBC" w:rsidP="00332B56">
            <w:pPr>
              <w:pStyle w:val="Normal6a"/>
            </w:pPr>
            <w:r w:rsidRPr="0065632A">
              <w:t>16.</w:t>
            </w:r>
            <w:r w:rsidRPr="0065632A">
              <w:tab/>
            </w:r>
            <w:r w:rsidRPr="0065632A">
              <w:rPr>
                <w:b/>
                <w:i/>
              </w:rPr>
              <w:t>si compiace della costante cooperazione tra l'UE e l'ALC volta a difendere la democrazia, i diritti umani e il buon governo, con le</w:t>
            </w:r>
            <w:r w:rsidRPr="0065632A">
              <w:t xml:space="preserve"> missioni di osservazione elettorale dell'UE </w:t>
            </w:r>
            <w:r w:rsidRPr="0065632A">
              <w:rPr>
                <w:b/>
                <w:i/>
              </w:rPr>
              <w:t>che svolgono un ruolo chiave per promuovere elezioni eque e garantire la trasparenza</w:t>
            </w:r>
            <w:r w:rsidRPr="0065632A">
              <w:t>;</w:t>
            </w:r>
          </w:p>
        </w:tc>
        <w:tc>
          <w:tcPr>
            <w:tcW w:w="4876" w:type="dxa"/>
            <w:tcBorders>
              <w:top w:val="nil"/>
              <w:left w:val="nil"/>
              <w:bottom w:val="nil"/>
              <w:right w:val="nil"/>
            </w:tcBorders>
          </w:tcPr>
          <w:p w14:paraId="37B95083" w14:textId="77777777" w:rsidR="00E64FBC" w:rsidRPr="0065632A" w:rsidRDefault="00E64FBC" w:rsidP="00332B56">
            <w:pPr>
              <w:pStyle w:val="Normal6a"/>
            </w:pPr>
            <w:r w:rsidRPr="0065632A">
              <w:t>16.</w:t>
            </w:r>
            <w:r w:rsidRPr="0065632A">
              <w:tab/>
            </w:r>
            <w:r w:rsidRPr="0065632A">
              <w:rPr>
                <w:b/>
                <w:i/>
              </w:rPr>
              <w:t>si oppone all'invio di</w:t>
            </w:r>
            <w:r w:rsidRPr="0065632A">
              <w:t xml:space="preserve"> missioni di osservazione elettorale dell'UE </w:t>
            </w:r>
            <w:r w:rsidRPr="0065632A">
              <w:rPr>
                <w:b/>
                <w:i/>
              </w:rPr>
              <w:t>al di fuori del territorio dell'Unione, considerandole un uso improprio di fondi e un'ingerenza negli affari sovrani di paesi terzi</w:t>
            </w:r>
            <w:r w:rsidRPr="0065632A">
              <w:t>;</w:t>
            </w:r>
          </w:p>
        </w:tc>
      </w:tr>
    </w:tbl>
    <w:p w14:paraId="096844E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0270DAF" w14:textId="77777777" w:rsidR="00E64FBC" w:rsidRPr="0065632A" w:rsidRDefault="00E64FBC" w:rsidP="00E64FBC">
      <w:r w:rsidRPr="0065632A">
        <w:rPr>
          <w:rStyle w:val="HideTWBExt"/>
        </w:rPr>
        <w:t>&lt;/Amend&gt;</w:t>
      </w:r>
    </w:p>
    <w:p w14:paraId="6450F95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319</w:t>
      </w:r>
      <w:r w:rsidRPr="0065632A">
        <w:rPr>
          <w:rStyle w:val="HideTWBExt"/>
        </w:rPr>
        <w:t>&lt;/NumAm&gt;</w:t>
      </w:r>
    </w:p>
    <w:p w14:paraId="1179CEBB" w14:textId="77777777" w:rsidR="00E64FBC" w:rsidRPr="0065632A" w:rsidRDefault="00E64FBC" w:rsidP="00E64FBC">
      <w:pPr>
        <w:pStyle w:val="NormalBold"/>
      </w:pPr>
      <w:r w:rsidRPr="0065632A">
        <w:rPr>
          <w:rStyle w:val="HideTWBExt"/>
          <w:b w:val="0"/>
        </w:rPr>
        <w:t>&lt;RepeatBlock-By&gt;&lt;Members&gt;</w:t>
      </w:r>
      <w:r w:rsidRPr="0065632A">
        <w:t>Hermann Tertsch, Jorge Martín Frías, António Tânger Corrêa, Roberto Vannacci, Silvia Sardone</w:t>
      </w:r>
      <w:r w:rsidRPr="0065632A">
        <w:rPr>
          <w:rStyle w:val="HideTWBExt"/>
          <w:b w:val="0"/>
        </w:rPr>
        <w:t>&lt;/Members&gt;</w:t>
      </w:r>
    </w:p>
    <w:p w14:paraId="08FC8CCA" w14:textId="77777777" w:rsidR="00E64FBC" w:rsidRPr="0065632A" w:rsidRDefault="00E64FBC" w:rsidP="00E64FBC">
      <w:pPr>
        <w:pStyle w:val="NormalBold"/>
      </w:pPr>
      <w:r w:rsidRPr="0065632A">
        <w:rPr>
          <w:rStyle w:val="HideTWBExt"/>
          <w:b w:val="0"/>
        </w:rPr>
        <w:t>&lt;/RepeatBlock-By&gt;</w:t>
      </w:r>
    </w:p>
    <w:p w14:paraId="5BB1E55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2B83124"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5DB3082" w14:textId="77777777" w:rsidTr="00332B56">
        <w:trPr>
          <w:trHeight w:hRule="exact" w:val="240"/>
          <w:jc w:val="center"/>
        </w:trPr>
        <w:tc>
          <w:tcPr>
            <w:tcW w:w="9752" w:type="dxa"/>
            <w:gridSpan w:val="2"/>
            <w:tcBorders>
              <w:top w:val="nil"/>
              <w:left w:val="nil"/>
              <w:bottom w:val="nil"/>
              <w:right w:val="nil"/>
            </w:tcBorders>
          </w:tcPr>
          <w:p w14:paraId="7F42198D" w14:textId="77777777" w:rsidR="00E64FBC" w:rsidRPr="0065632A" w:rsidRDefault="00E64FBC" w:rsidP="00332B56"/>
        </w:tc>
      </w:tr>
      <w:tr w:rsidR="00E64FBC" w:rsidRPr="0065632A" w14:paraId="4944B3B6" w14:textId="77777777" w:rsidTr="00332B56">
        <w:trPr>
          <w:trHeight w:val="240"/>
          <w:jc w:val="center"/>
        </w:trPr>
        <w:tc>
          <w:tcPr>
            <w:tcW w:w="4876" w:type="dxa"/>
            <w:tcBorders>
              <w:top w:val="nil"/>
              <w:left w:val="nil"/>
              <w:bottom w:val="nil"/>
              <w:right w:val="nil"/>
            </w:tcBorders>
          </w:tcPr>
          <w:p w14:paraId="64E0AF7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AB91419" w14:textId="77777777" w:rsidR="00E64FBC" w:rsidRPr="0065632A" w:rsidRDefault="00E64FBC" w:rsidP="00332B56">
            <w:pPr>
              <w:pStyle w:val="AmColumnHeading"/>
            </w:pPr>
            <w:r w:rsidRPr="0065632A">
              <w:t>Emendamento</w:t>
            </w:r>
          </w:p>
        </w:tc>
      </w:tr>
      <w:tr w:rsidR="00E64FBC" w:rsidRPr="0065632A" w14:paraId="21AD9CC4" w14:textId="77777777" w:rsidTr="00332B56">
        <w:trPr>
          <w:jc w:val="center"/>
        </w:trPr>
        <w:tc>
          <w:tcPr>
            <w:tcW w:w="4876" w:type="dxa"/>
            <w:tcBorders>
              <w:top w:val="nil"/>
              <w:left w:val="nil"/>
              <w:bottom w:val="nil"/>
              <w:right w:val="nil"/>
            </w:tcBorders>
          </w:tcPr>
          <w:p w14:paraId="6BAF2288" w14:textId="77777777" w:rsidR="00E64FBC" w:rsidRPr="0065632A" w:rsidRDefault="00E64FBC" w:rsidP="00332B56">
            <w:pPr>
              <w:pStyle w:val="Normal6a"/>
            </w:pPr>
          </w:p>
        </w:tc>
        <w:tc>
          <w:tcPr>
            <w:tcW w:w="4876" w:type="dxa"/>
            <w:tcBorders>
              <w:top w:val="nil"/>
              <w:left w:val="nil"/>
              <w:bottom w:val="nil"/>
              <w:right w:val="nil"/>
            </w:tcBorders>
          </w:tcPr>
          <w:p w14:paraId="38CCBE4F" w14:textId="77777777" w:rsidR="00E64FBC" w:rsidRPr="0065632A" w:rsidRDefault="00E64FBC" w:rsidP="00332B56">
            <w:pPr>
              <w:pStyle w:val="Normal6a"/>
            </w:pPr>
            <w:r w:rsidRPr="0065632A">
              <w:rPr>
                <w:b/>
                <w:i/>
              </w:rPr>
              <w:t>16 bis.</w:t>
            </w:r>
            <w:r w:rsidRPr="0065632A">
              <w:tab/>
            </w:r>
            <w:r w:rsidRPr="0065632A">
              <w:rPr>
                <w:b/>
                <w:i/>
              </w:rPr>
              <w:t>condanna fermamente il tentato omicidio di Miguel Uribe Turbay, precandidato alla carica di presidente della Colombia, durante un incontro politico a Bogotá nel giugno 2025; ricorda con rammarico, a tale proposito, l'assassinio di Fernando Villavicencio, candidato alla carica di presidente dell'Ecuador, avvenuto nel 2023, e si rammarica che i mandanti del reato non siano ancora stati identificati; ricorda altresì l'accoltellamento di Jair Bolsonaro, allora candidato alla carica di presidente del Brasile, avvenuto nel 2018; denuncia la normalizzazione e la romanticizzazione della retorica violenta nei confronti dei politici di destra su entrambe le sponde dell'Atlantico, che alimenta e successivamente giustifica simili attacchi; menziona come esempio più eclatante il tentato omicidio di Donald Trump, allora candidato alla carica di presidente degli Stati Uniti, nel corso di una riunione tenutasi in Pennsylvania nel luglio 2024; ricorda che purtroppo attacchi simili si sono verificati anche all'interno dell'UE, come il tentato omicidio del primo ministro slovacco Robert Fico nel maggio 2024 o i ripetuti attacchi contro politici del partito Alternative für Deutschland, da ultimo l'accoltellamento di un candidato alle elezioni locali avvenuto a Mannheim nel giugno 2024;</w:t>
            </w:r>
          </w:p>
        </w:tc>
      </w:tr>
    </w:tbl>
    <w:p w14:paraId="1C63CA4C"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3B5476D6" w14:textId="77777777" w:rsidR="00E64FBC" w:rsidRPr="00593685" w:rsidRDefault="00E64FBC" w:rsidP="00E64FBC">
      <w:pPr>
        <w:rPr>
          <w:lang w:val="pl-PL"/>
        </w:rPr>
      </w:pPr>
      <w:r w:rsidRPr="00593685">
        <w:rPr>
          <w:rStyle w:val="HideTWBExt"/>
          <w:lang w:val="pl-PL"/>
        </w:rPr>
        <w:t>&lt;/Amend&gt;</w:t>
      </w:r>
    </w:p>
    <w:p w14:paraId="0EF0C503"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320</w:t>
      </w:r>
      <w:r w:rsidRPr="00593685">
        <w:rPr>
          <w:rStyle w:val="HideTWBExt"/>
          <w:lang w:val="pl-PL"/>
        </w:rPr>
        <w:t>&lt;/NumAm&gt;</w:t>
      </w:r>
    </w:p>
    <w:p w14:paraId="45C2C401"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5BE631E1" w14:textId="77777777" w:rsidR="00E64FBC" w:rsidRPr="00593685" w:rsidRDefault="00E64FBC" w:rsidP="00E64FBC">
      <w:pPr>
        <w:pStyle w:val="NormalBold"/>
        <w:rPr>
          <w:lang w:val="pl-PL"/>
        </w:rPr>
      </w:pPr>
      <w:r w:rsidRPr="00593685">
        <w:rPr>
          <w:rStyle w:val="HideTWBExt"/>
          <w:b w:val="0"/>
          <w:lang w:val="pl-PL"/>
        </w:rPr>
        <w:t>&lt;/RepeatBlock-By&gt;</w:t>
      </w:r>
    </w:p>
    <w:p w14:paraId="2914649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E631B18"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94BC4B5" w14:textId="77777777" w:rsidTr="00332B56">
        <w:trPr>
          <w:trHeight w:hRule="exact" w:val="240"/>
          <w:jc w:val="center"/>
        </w:trPr>
        <w:tc>
          <w:tcPr>
            <w:tcW w:w="9752" w:type="dxa"/>
            <w:gridSpan w:val="2"/>
            <w:tcBorders>
              <w:top w:val="nil"/>
              <w:left w:val="nil"/>
              <w:bottom w:val="nil"/>
              <w:right w:val="nil"/>
            </w:tcBorders>
          </w:tcPr>
          <w:p w14:paraId="0B132A55" w14:textId="77777777" w:rsidR="00E64FBC" w:rsidRPr="0065632A" w:rsidRDefault="00E64FBC" w:rsidP="00332B56"/>
        </w:tc>
      </w:tr>
      <w:tr w:rsidR="00E64FBC" w:rsidRPr="0065632A" w14:paraId="450B7100" w14:textId="77777777" w:rsidTr="00332B56">
        <w:trPr>
          <w:trHeight w:val="240"/>
          <w:jc w:val="center"/>
        </w:trPr>
        <w:tc>
          <w:tcPr>
            <w:tcW w:w="4876" w:type="dxa"/>
            <w:tcBorders>
              <w:top w:val="nil"/>
              <w:left w:val="nil"/>
              <w:bottom w:val="nil"/>
              <w:right w:val="nil"/>
            </w:tcBorders>
          </w:tcPr>
          <w:p w14:paraId="6AC65F0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7391C9C" w14:textId="77777777" w:rsidR="00E64FBC" w:rsidRPr="0065632A" w:rsidRDefault="00E64FBC" w:rsidP="00332B56">
            <w:pPr>
              <w:pStyle w:val="AmColumnHeading"/>
            </w:pPr>
            <w:r w:rsidRPr="0065632A">
              <w:t>Emendamento</w:t>
            </w:r>
          </w:p>
        </w:tc>
      </w:tr>
      <w:tr w:rsidR="00E64FBC" w:rsidRPr="0065632A" w14:paraId="0731708D" w14:textId="77777777" w:rsidTr="00332B56">
        <w:trPr>
          <w:jc w:val="center"/>
        </w:trPr>
        <w:tc>
          <w:tcPr>
            <w:tcW w:w="4876" w:type="dxa"/>
            <w:tcBorders>
              <w:top w:val="nil"/>
              <w:left w:val="nil"/>
              <w:bottom w:val="nil"/>
              <w:right w:val="nil"/>
            </w:tcBorders>
          </w:tcPr>
          <w:p w14:paraId="62FAEF27" w14:textId="77777777" w:rsidR="00E64FBC" w:rsidRPr="0065632A" w:rsidRDefault="00E64FBC" w:rsidP="00332B56">
            <w:pPr>
              <w:pStyle w:val="Normal6a"/>
            </w:pPr>
          </w:p>
        </w:tc>
        <w:tc>
          <w:tcPr>
            <w:tcW w:w="4876" w:type="dxa"/>
            <w:tcBorders>
              <w:top w:val="nil"/>
              <w:left w:val="nil"/>
              <w:bottom w:val="nil"/>
              <w:right w:val="nil"/>
            </w:tcBorders>
          </w:tcPr>
          <w:p w14:paraId="4FB5A96C" w14:textId="77777777" w:rsidR="00E64FBC" w:rsidRPr="0065632A" w:rsidRDefault="00E64FBC" w:rsidP="00332B56">
            <w:pPr>
              <w:pStyle w:val="Normal6a"/>
            </w:pPr>
            <w:r w:rsidRPr="0065632A">
              <w:rPr>
                <w:b/>
                <w:i/>
              </w:rPr>
              <w:t>16 bis.</w:t>
            </w:r>
            <w:r w:rsidRPr="0065632A">
              <w:tab/>
            </w:r>
            <w:r w:rsidRPr="0065632A">
              <w:rPr>
                <w:b/>
                <w:i/>
              </w:rPr>
              <w:t>constata che l'Unione europea rimane inefficace nell'attuazione dei principi e degli obiettivi dell'accordo di dialogo politico e di cooperazione (ADPC) con Cuba, compreso l'intero titolo II sulla democrazia, i diritti umani e il buon governo;</w:t>
            </w:r>
            <w:r w:rsidRPr="0065632A">
              <w:t xml:space="preserve"> </w:t>
            </w:r>
            <w:r w:rsidRPr="0065632A">
              <w:rPr>
                <w:b/>
                <w:i/>
              </w:rPr>
              <w:t>ne chiede la sospensione in considerazione della continua violazione dei diritti umani fondamentali da parte del regime cubano e della mancanza di qualsiasi progresso democratico;</w:t>
            </w:r>
            <w:r w:rsidRPr="0065632A">
              <w:t xml:space="preserve"> </w:t>
            </w:r>
            <w:r w:rsidRPr="0065632A">
              <w:rPr>
                <w:b/>
                <w:i/>
              </w:rPr>
              <w:t>invita la Corte dei conti europea a effettuare un audit approfondito dell'attuazione dell'accordo, in particolare al fine di stabilire se i fondi provenienti dal bilancio dell'UE stiano, direttamente o indirettamente, passando nelle mani del regime comunista di Cuba e se le disposizioni dell'accordo di dialogo politico e di cooperazione stiano in ultima analisi sostenendo tale regime a livello politico o economico;</w:t>
            </w:r>
          </w:p>
        </w:tc>
      </w:tr>
    </w:tbl>
    <w:p w14:paraId="0EB77C4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3028A72F" w14:textId="77777777" w:rsidR="00E64FBC" w:rsidRPr="0065632A" w:rsidRDefault="00E64FBC" w:rsidP="00E64FBC">
      <w:r w:rsidRPr="0065632A">
        <w:rPr>
          <w:rStyle w:val="HideTWBExt"/>
        </w:rPr>
        <w:t>&lt;/Amend&gt;</w:t>
      </w:r>
    </w:p>
    <w:p w14:paraId="034927A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321</w:t>
      </w:r>
      <w:r w:rsidRPr="0065632A">
        <w:rPr>
          <w:rStyle w:val="HideTWBExt"/>
        </w:rPr>
        <w:t>&lt;/NumAm&gt;</w:t>
      </w:r>
    </w:p>
    <w:p w14:paraId="28827248"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2F66F460" w14:textId="77777777" w:rsidR="00E64FBC" w:rsidRPr="0065632A" w:rsidRDefault="00E64FBC" w:rsidP="00E64FBC">
      <w:pPr>
        <w:pStyle w:val="NormalBold"/>
      </w:pPr>
      <w:r w:rsidRPr="0065632A">
        <w:rPr>
          <w:rStyle w:val="HideTWBExt"/>
          <w:b w:val="0"/>
        </w:rPr>
        <w:t>&lt;/RepeatBlock-By&gt;</w:t>
      </w:r>
    </w:p>
    <w:p w14:paraId="1BB9C48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0B5CEC7" w14:textId="77777777" w:rsidR="00E64FBC" w:rsidRPr="0065632A" w:rsidRDefault="00E64FBC" w:rsidP="00E64FBC">
      <w:pPr>
        <w:pStyle w:val="NormalBold"/>
      </w:pPr>
      <w:r w:rsidRPr="0065632A">
        <w:rPr>
          <w:rStyle w:val="HideTWBExt"/>
        </w:rPr>
        <w:t>&lt;Article&gt;</w:t>
      </w:r>
      <w:r w:rsidRPr="0065632A">
        <w:t>Titolo 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B1CCAF0" w14:textId="77777777" w:rsidTr="00332B56">
        <w:trPr>
          <w:trHeight w:hRule="exact" w:val="240"/>
          <w:jc w:val="center"/>
        </w:trPr>
        <w:tc>
          <w:tcPr>
            <w:tcW w:w="9752" w:type="dxa"/>
            <w:gridSpan w:val="2"/>
            <w:tcBorders>
              <w:top w:val="nil"/>
              <w:left w:val="nil"/>
              <w:bottom w:val="nil"/>
              <w:right w:val="nil"/>
            </w:tcBorders>
          </w:tcPr>
          <w:p w14:paraId="19CA90AC" w14:textId="77777777" w:rsidR="00E64FBC" w:rsidRPr="0065632A" w:rsidRDefault="00E64FBC" w:rsidP="00332B56"/>
        </w:tc>
      </w:tr>
      <w:tr w:rsidR="00E64FBC" w:rsidRPr="0065632A" w14:paraId="3427700B" w14:textId="77777777" w:rsidTr="00332B56">
        <w:trPr>
          <w:trHeight w:val="240"/>
          <w:jc w:val="center"/>
        </w:trPr>
        <w:tc>
          <w:tcPr>
            <w:tcW w:w="4876" w:type="dxa"/>
            <w:tcBorders>
              <w:top w:val="nil"/>
              <w:left w:val="nil"/>
              <w:bottom w:val="nil"/>
              <w:right w:val="nil"/>
            </w:tcBorders>
          </w:tcPr>
          <w:p w14:paraId="6AA2125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6A71D99" w14:textId="77777777" w:rsidR="00E64FBC" w:rsidRPr="0065632A" w:rsidRDefault="00E64FBC" w:rsidP="00332B56">
            <w:pPr>
              <w:pStyle w:val="AmColumnHeading"/>
            </w:pPr>
            <w:r w:rsidRPr="0065632A">
              <w:t>Emendamento</w:t>
            </w:r>
          </w:p>
        </w:tc>
      </w:tr>
      <w:tr w:rsidR="00E64FBC" w:rsidRPr="0065632A" w14:paraId="5A966347" w14:textId="77777777" w:rsidTr="00332B56">
        <w:trPr>
          <w:jc w:val="center"/>
        </w:trPr>
        <w:tc>
          <w:tcPr>
            <w:tcW w:w="4876" w:type="dxa"/>
            <w:tcBorders>
              <w:top w:val="nil"/>
              <w:left w:val="nil"/>
              <w:bottom w:val="nil"/>
              <w:right w:val="nil"/>
            </w:tcBorders>
          </w:tcPr>
          <w:p w14:paraId="68021A54" w14:textId="77777777" w:rsidR="00E64FBC" w:rsidRPr="0065632A" w:rsidRDefault="00E64FBC" w:rsidP="00332B56">
            <w:pPr>
              <w:pStyle w:val="Normal6a"/>
            </w:pPr>
          </w:p>
        </w:tc>
        <w:tc>
          <w:tcPr>
            <w:tcW w:w="4876" w:type="dxa"/>
            <w:tcBorders>
              <w:top w:val="nil"/>
              <w:left w:val="nil"/>
              <w:bottom w:val="nil"/>
              <w:right w:val="nil"/>
            </w:tcBorders>
          </w:tcPr>
          <w:p w14:paraId="33B8FB88" w14:textId="77777777" w:rsidR="00E64FBC" w:rsidRPr="0065632A" w:rsidRDefault="00E64FBC" w:rsidP="00332B56">
            <w:pPr>
              <w:pStyle w:val="Normal6a"/>
            </w:pPr>
            <w:r w:rsidRPr="0065632A">
              <w:rPr>
                <w:b/>
                <w:i/>
              </w:rPr>
              <w:t>considerando che la libertà di espressione e la libertà di riunione sono componenti fondamentali e fattori abilitanti di società democratiche, libere e partecipative; sottolinea che l'indebolimento dell'indipendenza della magistratura e dello Stato di diritto, gli attacchi contro gli oppositori e i media liberi e il generale regresso democratico nei regimi autocratici e illiberali consentono strategie di legittimazione di tali regimi, anche eliminando controlli efficaci sull'applicazione delle leggi repressive;</w:t>
            </w:r>
          </w:p>
        </w:tc>
      </w:tr>
    </w:tbl>
    <w:p w14:paraId="566B709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2CB0381" w14:textId="77777777" w:rsidR="00E64FBC" w:rsidRPr="0065632A" w:rsidRDefault="00E64FBC" w:rsidP="00E64FBC">
      <w:r w:rsidRPr="0065632A">
        <w:rPr>
          <w:rStyle w:val="HideTWBExt"/>
        </w:rPr>
        <w:t>&lt;/Amend&gt;</w:t>
      </w:r>
    </w:p>
    <w:p w14:paraId="67897E0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322</w:t>
      </w:r>
      <w:r w:rsidRPr="0065632A">
        <w:rPr>
          <w:rStyle w:val="HideTWBExt"/>
        </w:rPr>
        <w:t>&lt;/NumAm&gt;</w:t>
      </w:r>
    </w:p>
    <w:p w14:paraId="20B5C058"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77A0C0F7"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6D17AB21" w14:textId="77777777" w:rsidR="00E64FBC" w:rsidRPr="0065632A" w:rsidRDefault="00E64FBC" w:rsidP="00E64FBC">
      <w:pPr>
        <w:pStyle w:val="NormalBold"/>
      </w:pPr>
      <w:r w:rsidRPr="0065632A">
        <w:rPr>
          <w:rStyle w:val="HideTWBExt"/>
          <w:b w:val="0"/>
        </w:rPr>
        <w:t>&lt;/RepeatBlock-By&gt;</w:t>
      </w:r>
    </w:p>
    <w:p w14:paraId="400D044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E6AECCB" w14:textId="77777777" w:rsidR="00E64FBC" w:rsidRPr="0065632A" w:rsidRDefault="00E64FBC" w:rsidP="00E64FBC">
      <w:pPr>
        <w:pStyle w:val="NormalBold"/>
      </w:pPr>
      <w:r w:rsidRPr="0065632A">
        <w:rPr>
          <w:rStyle w:val="HideTWBExt"/>
        </w:rPr>
        <w:t>&lt;Article&gt;</w:t>
      </w:r>
      <w:r w:rsidRPr="0065632A">
        <w:t>Titolo 5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A406092" w14:textId="77777777" w:rsidTr="00332B56">
        <w:trPr>
          <w:trHeight w:hRule="exact" w:val="240"/>
          <w:jc w:val="center"/>
        </w:trPr>
        <w:tc>
          <w:tcPr>
            <w:tcW w:w="9752" w:type="dxa"/>
            <w:gridSpan w:val="2"/>
            <w:tcBorders>
              <w:top w:val="nil"/>
              <w:left w:val="nil"/>
              <w:bottom w:val="nil"/>
              <w:right w:val="nil"/>
            </w:tcBorders>
          </w:tcPr>
          <w:p w14:paraId="770AF405" w14:textId="77777777" w:rsidR="00E64FBC" w:rsidRPr="0065632A" w:rsidRDefault="00E64FBC" w:rsidP="00332B56"/>
        </w:tc>
      </w:tr>
      <w:tr w:rsidR="00E64FBC" w:rsidRPr="0065632A" w14:paraId="0A44F823" w14:textId="77777777" w:rsidTr="00332B56">
        <w:trPr>
          <w:trHeight w:val="240"/>
          <w:jc w:val="center"/>
        </w:trPr>
        <w:tc>
          <w:tcPr>
            <w:tcW w:w="4876" w:type="dxa"/>
            <w:tcBorders>
              <w:top w:val="nil"/>
              <w:left w:val="nil"/>
              <w:bottom w:val="nil"/>
              <w:right w:val="nil"/>
            </w:tcBorders>
          </w:tcPr>
          <w:p w14:paraId="12C5AB8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4519EC6" w14:textId="77777777" w:rsidR="00E64FBC" w:rsidRPr="0065632A" w:rsidRDefault="00E64FBC" w:rsidP="00332B56">
            <w:pPr>
              <w:pStyle w:val="AmColumnHeading"/>
            </w:pPr>
            <w:r w:rsidRPr="0065632A">
              <w:t>Emendamento</w:t>
            </w:r>
          </w:p>
        </w:tc>
      </w:tr>
      <w:tr w:rsidR="00E64FBC" w:rsidRPr="0065632A" w14:paraId="11466FE8" w14:textId="77777777" w:rsidTr="00332B56">
        <w:trPr>
          <w:jc w:val="center"/>
        </w:trPr>
        <w:tc>
          <w:tcPr>
            <w:tcW w:w="4876" w:type="dxa"/>
            <w:tcBorders>
              <w:top w:val="nil"/>
              <w:left w:val="nil"/>
              <w:bottom w:val="nil"/>
              <w:right w:val="nil"/>
            </w:tcBorders>
          </w:tcPr>
          <w:p w14:paraId="12F000E7" w14:textId="77777777" w:rsidR="00E64FBC" w:rsidRPr="0065632A" w:rsidRDefault="00E64FBC" w:rsidP="00332B56">
            <w:pPr>
              <w:pStyle w:val="Normal6a"/>
            </w:pPr>
          </w:p>
        </w:tc>
        <w:tc>
          <w:tcPr>
            <w:tcW w:w="4876" w:type="dxa"/>
            <w:tcBorders>
              <w:top w:val="nil"/>
              <w:left w:val="nil"/>
              <w:bottom w:val="nil"/>
              <w:right w:val="nil"/>
            </w:tcBorders>
          </w:tcPr>
          <w:p w14:paraId="1C5F5B83" w14:textId="77777777" w:rsidR="00E64FBC" w:rsidRPr="0065632A" w:rsidRDefault="00E64FBC" w:rsidP="00332B56">
            <w:pPr>
              <w:pStyle w:val="Normal6a"/>
            </w:pPr>
            <w:r w:rsidRPr="0065632A">
              <w:rPr>
                <w:b/>
                <w:i/>
              </w:rPr>
              <w:t>sottolinea il ruolo fondamentale della società civile, dei difensori dei diritti umani e dell'ambiente, delle popolazioni indigene e dei giornalisti nelle relazioni tra l'UE e l'ALC; esprime profonda preoccupazione per la persecuzione mirata, la criminalizzazione, la detenzione arbitraria e la repressione sistematica dei membri dell'opposizione, delle popolazioni indigene, degli studenti, delle ONG e dei leader religiosi in diversi paesi; condanna l'uso improprio del diritto penale per mettere a tacere il dissenso e reprimere le critiche legittime;</w:t>
            </w:r>
          </w:p>
        </w:tc>
      </w:tr>
    </w:tbl>
    <w:p w14:paraId="563FDD6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B1E05F2" w14:textId="77777777" w:rsidR="00E64FBC" w:rsidRPr="0065632A" w:rsidRDefault="00E64FBC" w:rsidP="00E64FBC">
      <w:r w:rsidRPr="0065632A">
        <w:rPr>
          <w:rStyle w:val="HideTWBExt"/>
        </w:rPr>
        <w:t>&lt;/Amend&gt;</w:t>
      </w:r>
    </w:p>
    <w:p w14:paraId="5979090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323</w:t>
      </w:r>
      <w:r w:rsidRPr="0065632A">
        <w:rPr>
          <w:rStyle w:val="HideTWBExt"/>
        </w:rPr>
        <w:t>&lt;/NumAm&gt;</w:t>
      </w:r>
    </w:p>
    <w:p w14:paraId="135C61EF" w14:textId="77777777" w:rsidR="00E64FBC" w:rsidRPr="0065632A" w:rsidRDefault="00E64FBC" w:rsidP="00E64FBC">
      <w:pPr>
        <w:pStyle w:val="NormalBold"/>
      </w:pPr>
      <w:r w:rsidRPr="0065632A">
        <w:rPr>
          <w:rStyle w:val="HideTWBExt"/>
          <w:b w:val="0"/>
        </w:rPr>
        <w:t>&lt;RepeatBlock-By&gt;&lt;Members&gt;</w:t>
      </w:r>
      <w:r w:rsidRPr="0065632A">
        <w:t>Robert Biedroń</w:t>
      </w:r>
      <w:r w:rsidRPr="0065632A">
        <w:rPr>
          <w:rStyle w:val="HideTWBExt"/>
          <w:b w:val="0"/>
        </w:rPr>
        <w:t>&lt;/Members&gt;</w:t>
      </w:r>
    </w:p>
    <w:p w14:paraId="5A25C21F" w14:textId="77777777" w:rsidR="00E64FBC" w:rsidRPr="0065632A" w:rsidRDefault="00E64FBC" w:rsidP="00E64FBC">
      <w:pPr>
        <w:pStyle w:val="NormalBold"/>
      </w:pPr>
      <w:r w:rsidRPr="0065632A">
        <w:rPr>
          <w:rStyle w:val="HideTWBExt"/>
          <w:b w:val="0"/>
        </w:rPr>
        <w:t>&lt;/RepeatBlock-By&gt;</w:t>
      </w:r>
    </w:p>
    <w:p w14:paraId="7595173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3A8B820"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AF65AB2" w14:textId="77777777" w:rsidTr="00332B56">
        <w:trPr>
          <w:trHeight w:hRule="exact" w:val="240"/>
          <w:jc w:val="center"/>
        </w:trPr>
        <w:tc>
          <w:tcPr>
            <w:tcW w:w="9752" w:type="dxa"/>
            <w:gridSpan w:val="2"/>
            <w:tcBorders>
              <w:top w:val="nil"/>
              <w:left w:val="nil"/>
              <w:bottom w:val="nil"/>
              <w:right w:val="nil"/>
            </w:tcBorders>
          </w:tcPr>
          <w:p w14:paraId="2AAC9C56" w14:textId="77777777" w:rsidR="00E64FBC" w:rsidRPr="0065632A" w:rsidRDefault="00E64FBC" w:rsidP="00332B56"/>
        </w:tc>
      </w:tr>
      <w:tr w:rsidR="00E64FBC" w:rsidRPr="0065632A" w14:paraId="1E288A15" w14:textId="77777777" w:rsidTr="00332B56">
        <w:trPr>
          <w:trHeight w:val="240"/>
          <w:jc w:val="center"/>
        </w:trPr>
        <w:tc>
          <w:tcPr>
            <w:tcW w:w="4876" w:type="dxa"/>
            <w:tcBorders>
              <w:top w:val="nil"/>
              <w:left w:val="nil"/>
              <w:bottom w:val="nil"/>
              <w:right w:val="nil"/>
            </w:tcBorders>
          </w:tcPr>
          <w:p w14:paraId="1802352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7BD245B" w14:textId="77777777" w:rsidR="00E64FBC" w:rsidRPr="0065632A" w:rsidRDefault="00E64FBC" w:rsidP="00332B56">
            <w:pPr>
              <w:pStyle w:val="AmColumnHeading"/>
            </w:pPr>
            <w:r w:rsidRPr="0065632A">
              <w:t>Emendamento</w:t>
            </w:r>
          </w:p>
        </w:tc>
      </w:tr>
      <w:tr w:rsidR="00E64FBC" w:rsidRPr="0065632A" w14:paraId="279D3DA4" w14:textId="77777777" w:rsidTr="00332B56">
        <w:trPr>
          <w:jc w:val="center"/>
        </w:trPr>
        <w:tc>
          <w:tcPr>
            <w:tcW w:w="4876" w:type="dxa"/>
            <w:tcBorders>
              <w:top w:val="nil"/>
              <w:left w:val="nil"/>
              <w:bottom w:val="nil"/>
              <w:right w:val="nil"/>
            </w:tcBorders>
          </w:tcPr>
          <w:p w14:paraId="14460500" w14:textId="77777777" w:rsidR="00E64FBC" w:rsidRPr="0065632A" w:rsidRDefault="00E64FBC" w:rsidP="00332B56">
            <w:pPr>
              <w:pStyle w:val="Normal6a"/>
            </w:pPr>
          </w:p>
        </w:tc>
        <w:tc>
          <w:tcPr>
            <w:tcW w:w="4876" w:type="dxa"/>
            <w:tcBorders>
              <w:top w:val="nil"/>
              <w:left w:val="nil"/>
              <w:bottom w:val="nil"/>
              <w:right w:val="nil"/>
            </w:tcBorders>
          </w:tcPr>
          <w:p w14:paraId="5D3A7B68" w14:textId="77777777" w:rsidR="00E64FBC" w:rsidRPr="0065632A" w:rsidRDefault="00E64FBC" w:rsidP="00332B56">
            <w:pPr>
              <w:pStyle w:val="Normal6a"/>
            </w:pPr>
            <w:r w:rsidRPr="0065632A">
              <w:rPr>
                <w:b/>
                <w:i/>
              </w:rPr>
              <w:t>16 bis.</w:t>
            </w:r>
            <w:r w:rsidRPr="0065632A">
              <w:tab/>
            </w:r>
            <w:r w:rsidRPr="0065632A">
              <w:rPr>
                <w:b/>
                <w:i/>
              </w:rPr>
              <w:t>chiede l'efficace attuazione di politiche in materia di parità di genere che consentano l'inclusione delle donne in tutti gli ambiti della vita politica, economica e sociale; sottolinea l'urgenza di combattere il femminicidio, garantire la sicurezza fisica e psicologica delle donne, agevolare la proprietà fondiaria e l'occupazione, assicurare l'accesso all'istruzione e salvaguardare la salute sessuale e riproduttiva e i relativi diritti;</w:t>
            </w:r>
          </w:p>
        </w:tc>
      </w:tr>
    </w:tbl>
    <w:p w14:paraId="565295E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94D3973" w14:textId="77777777" w:rsidR="00E64FBC" w:rsidRPr="0065632A" w:rsidRDefault="00E64FBC" w:rsidP="00E64FBC">
      <w:r w:rsidRPr="0065632A">
        <w:rPr>
          <w:rStyle w:val="HideTWBExt"/>
        </w:rPr>
        <w:t>&lt;/Amend&gt;</w:t>
      </w:r>
    </w:p>
    <w:p w14:paraId="0C3E96E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324</w:t>
      </w:r>
      <w:r w:rsidRPr="0065632A">
        <w:rPr>
          <w:rStyle w:val="HideTWBExt"/>
        </w:rPr>
        <w:t>&lt;/NumAm&gt;</w:t>
      </w:r>
    </w:p>
    <w:p w14:paraId="58305AAF"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213D6F2" w14:textId="77777777" w:rsidR="00E64FBC" w:rsidRPr="0065632A" w:rsidRDefault="00E64FBC" w:rsidP="00E64FBC">
      <w:pPr>
        <w:pStyle w:val="NormalBold"/>
      </w:pPr>
      <w:r w:rsidRPr="0065632A">
        <w:rPr>
          <w:rStyle w:val="HideTWBExt"/>
          <w:b w:val="0"/>
        </w:rPr>
        <w:t>&lt;/RepeatBlock-By&gt;</w:t>
      </w:r>
    </w:p>
    <w:p w14:paraId="5E29E6E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88C9985"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82AFC94" w14:textId="77777777" w:rsidTr="00332B56">
        <w:trPr>
          <w:trHeight w:hRule="exact" w:val="240"/>
          <w:jc w:val="center"/>
        </w:trPr>
        <w:tc>
          <w:tcPr>
            <w:tcW w:w="9752" w:type="dxa"/>
            <w:gridSpan w:val="2"/>
            <w:tcBorders>
              <w:top w:val="nil"/>
              <w:left w:val="nil"/>
              <w:bottom w:val="nil"/>
              <w:right w:val="nil"/>
            </w:tcBorders>
          </w:tcPr>
          <w:p w14:paraId="14EA361F" w14:textId="77777777" w:rsidR="00E64FBC" w:rsidRPr="0065632A" w:rsidRDefault="00E64FBC" w:rsidP="00332B56"/>
        </w:tc>
      </w:tr>
      <w:tr w:rsidR="00E64FBC" w:rsidRPr="0065632A" w14:paraId="7ACF251B" w14:textId="77777777" w:rsidTr="00332B56">
        <w:trPr>
          <w:trHeight w:val="240"/>
          <w:jc w:val="center"/>
        </w:trPr>
        <w:tc>
          <w:tcPr>
            <w:tcW w:w="4876" w:type="dxa"/>
            <w:tcBorders>
              <w:top w:val="nil"/>
              <w:left w:val="nil"/>
              <w:bottom w:val="nil"/>
              <w:right w:val="nil"/>
            </w:tcBorders>
          </w:tcPr>
          <w:p w14:paraId="2428B83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93113BD" w14:textId="77777777" w:rsidR="00E64FBC" w:rsidRPr="0065632A" w:rsidRDefault="00E64FBC" w:rsidP="00332B56">
            <w:pPr>
              <w:pStyle w:val="AmColumnHeading"/>
            </w:pPr>
            <w:r w:rsidRPr="0065632A">
              <w:t>Emendamento</w:t>
            </w:r>
          </w:p>
        </w:tc>
      </w:tr>
      <w:tr w:rsidR="00E64FBC" w:rsidRPr="0065632A" w14:paraId="1D051CB3" w14:textId="77777777" w:rsidTr="00332B56">
        <w:trPr>
          <w:jc w:val="center"/>
        </w:trPr>
        <w:tc>
          <w:tcPr>
            <w:tcW w:w="4876" w:type="dxa"/>
            <w:tcBorders>
              <w:top w:val="nil"/>
              <w:left w:val="nil"/>
              <w:bottom w:val="nil"/>
              <w:right w:val="nil"/>
            </w:tcBorders>
          </w:tcPr>
          <w:p w14:paraId="77CF68C7" w14:textId="77777777" w:rsidR="00E64FBC" w:rsidRPr="0065632A" w:rsidRDefault="00E64FBC" w:rsidP="00332B56">
            <w:pPr>
              <w:pStyle w:val="Normal6a"/>
            </w:pPr>
          </w:p>
        </w:tc>
        <w:tc>
          <w:tcPr>
            <w:tcW w:w="4876" w:type="dxa"/>
            <w:tcBorders>
              <w:top w:val="nil"/>
              <w:left w:val="nil"/>
              <w:bottom w:val="nil"/>
              <w:right w:val="nil"/>
            </w:tcBorders>
          </w:tcPr>
          <w:p w14:paraId="6AF390C1" w14:textId="77777777" w:rsidR="00E64FBC" w:rsidRPr="0065632A" w:rsidRDefault="00E64FBC" w:rsidP="00332B56">
            <w:pPr>
              <w:pStyle w:val="Normal6a"/>
            </w:pPr>
            <w:r w:rsidRPr="0065632A">
              <w:rPr>
                <w:b/>
                <w:i/>
              </w:rPr>
              <w:t>16 bis.</w:t>
            </w:r>
            <w:r w:rsidRPr="0065632A">
              <w:tab/>
            </w:r>
            <w:r w:rsidRPr="0065632A">
              <w:rPr>
                <w:b/>
                <w:i/>
              </w:rPr>
              <w:t>condanna fermamente gli omicidi dei difensori dei diritti umani e le violazioni sistematiche della libertà di stampa, della libertà di espressione, della libertà di organizzazione e nei confronti delle organizzazioni dei lavoratori; invita entrambe le regioni a collaborare per proteggere i difensori dei diritti umani e il loro lavoro in entrambe le regioni;</w:t>
            </w:r>
          </w:p>
        </w:tc>
      </w:tr>
    </w:tbl>
    <w:p w14:paraId="682AB7B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9D8077B" w14:textId="77777777" w:rsidR="00E64FBC" w:rsidRPr="0065632A" w:rsidRDefault="00E64FBC" w:rsidP="00E64FBC">
      <w:r w:rsidRPr="0065632A">
        <w:rPr>
          <w:rStyle w:val="HideTWBExt"/>
        </w:rPr>
        <w:t>&lt;/Amend&gt;</w:t>
      </w:r>
    </w:p>
    <w:p w14:paraId="43F0532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325</w:t>
      </w:r>
      <w:r w:rsidRPr="0065632A">
        <w:rPr>
          <w:rStyle w:val="HideTWBExt"/>
        </w:rPr>
        <w:t>&lt;/NumAm&gt;</w:t>
      </w:r>
    </w:p>
    <w:p w14:paraId="75B28E27"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5E045498" w14:textId="77777777" w:rsidR="00E64FBC" w:rsidRPr="0065632A" w:rsidRDefault="00E64FBC" w:rsidP="00E64FBC">
      <w:pPr>
        <w:pStyle w:val="NormalBold"/>
      </w:pPr>
      <w:r w:rsidRPr="0065632A">
        <w:rPr>
          <w:rStyle w:val="HideTWBExt"/>
          <w:b w:val="0"/>
        </w:rPr>
        <w:t>&lt;/RepeatBlock-By&gt;</w:t>
      </w:r>
    </w:p>
    <w:p w14:paraId="672E30B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210EDF2"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8E58C9A" w14:textId="77777777" w:rsidTr="00332B56">
        <w:trPr>
          <w:trHeight w:hRule="exact" w:val="240"/>
          <w:jc w:val="center"/>
        </w:trPr>
        <w:tc>
          <w:tcPr>
            <w:tcW w:w="9752" w:type="dxa"/>
            <w:gridSpan w:val="2"/>
            <w:tcBorders>
              <w:top w:val="nil"/>
              <w:left w:val="nil"/>
              <w:bottom w:val="nil"/>
              <w:right w:val="nil"/>
            </w:tcBorders>
          </w:tcPr>
          <w:p w14:paraId="0E853F99" w14:textId="77777777" w:rsidR="00E64FBC" w:rsidRPr="0065632A" w:rsidRDefault="00E64FBC" w:rsidP="00332B56"/>
        </w:tc>
      </w:tr>
      <w:tr w:rsidR="00E64FBC" w:rsidRPr="0065632A" w14:paraId="762D3F01" w14:textId="77777777" w:rsidTr="00332B56">
        <w:trPr>
          <w:trHeight w:val="240"/>
          <w:jc w:val="center"/>
        </w:trPr>
        <w:tc>
          <w:tcPr>
            <w:tcW w:w="4876" w:type="dxa"/>
            <w:tcBorders>
              <w:top w:val="nil"/>
              <w:left w:val="nil"/>
              <w:bottom w:val="nil"/>
              <w:right w:val="nil"/>
            </w:tcBorders>
          </w:tcPr>
          <w:p w14:paraId="094FB66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2147730" w14:textId="77777777" w:rsidR="00E64FBC" w:rsidRPr="0065632A" w:rsidRDefault="00E64FBC" w:rsidP="00332B56">
            <w:pPr>
              <w:pStyle w:val="AmColumnHeading"/>
            </w:pPr>
            <w:r w:rsidRPr="0065632A">
              <w:t>Emendamento</w:t>
            </w:r>
          </w:p>
        </w:tc>
      </w:tr>
      <w:tr w:rsidR="00E64FBC" w:rsidRPr="0065632A" w14:paraId="04948F31" w14:textId="77777777" w:rsidTr="00332B56">
        <w:trPr>
          <w:jc w:val="center"/>
        </w:trPr>
        <w:tc>
          <w:tcPr>
            <w:tcW w:w="4876" w:type="dxa"/>
            <w:tcBorders>
              <w:top w:val="nil"/>
              <w:left w:val="nil"/>
              <w:bottom w:val="nil"/>
              <w:right w:val="nil"/>
            </w:tcBorders>
          </w:tcPr>
          <w:p w14:paraId="40D71002" w14:textId="77777777" w:rsidR="00E64FBC" w:rsidRPr="0065632A" w:rsidRDefault="00E64FBC" w:rsidP="00332B56">
            <w:pPr>
              <w:pStyle w:val="Normal6a"/>
            </w:pPr>
          </w:p>
        </w:tc>
        <w:tc>
          <w:tcPr>
            <w:tcW w:w="4876" w:type="dxa"/>
            <w:tcBorders>
              <w:top w:val="nil"/>
              <w:left w:val="nil"/>
              <w:bottom w:val="nil"/>
              <w:right w:val="nil"/>
            </w:tcBorders>
          </w:tcPr>
          <w:p w14:paraId="158E064E" w14:textId="77777777" w:rsidR="00E64FBC" w:rsidRPr="0065632A" w:rsidRDefault="00E64FBC" w:rsidP="00332B56">
            <w:pPr>
              <w:pStyle w:val="Normal6a"/>
            </w:pPr>
            <w:r w:rsidRPr="0065632A">
              <w:rPr>
                <w:b/>
                <w:i/>
              </w:rPr>
              <w:t>16 bis.</w:t>
            </w:r>
            <w:r w:rsidRPr="0065632A">
              <w:tab/>
            </w:r>
            <w:r w:rsidRPr="0065632A">
              <w:rPr>
                <w:b/>
                <w:i/>
              </w:rPr>
              <w:t>sottolinea l'importanza che le riforme del sistema giudiziario nei paesi dell'America latina rispettino l'indipendenza della magistratura e le norme internazionali in materia di Stato di diritto; esorta affinché tali riforme contribuiscano a rafforzare il governo democratico e a mantenere l'integrità del sistema giudiziario;</w:t>
            </w:r>
          </w:p>
        </w:tc>
      </w:tr>
    </w:tbl>
    <w:p w14:paraId="52460EC3"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64B11F03" w14:textId="77777777" w:rsidR="00E64FBC" w:rsidRPr="00593685" w:rsidRDefault="00E64FBC" w:rsidP="00E64FBC">
      <w:pPr>
        <w:rPr>
          <w:lang w:val="es-ES"/>
        </w:rPr>
      </w:pPr>
      <w:r w:rsidRPr="00593685">
        <w:rPr>
          <w:rStyle w:val="HideTWBExt"/>
          <w:lang w:val="es-ES"/>
        </w:rPr>
        <w:t>&lt;/Amend&gt;</w:t>
      </w:r>
    </w:p>
    <w:p w14:paraId="71799505"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326</w:t>
      </w:r>
      <w:r w:rsidRPr="00593685">
        <w:rPr>
          <w:rStyle w:val="HideTWBExt"/>
          <w:lang w:val="es-ES"/>
        </w:rPr>
        <w:t>&lt;/NumAm&gt;</w:t>
      </w:r>
    </w:p>
    <w:p w14:paraId="6056C764"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Cristian Terheş</w:t>
      </w:r>
      <w:r w:rsidRPr="00593685">
        <w:rPr>
          <w:rStyle w:val="HideTWBExt"/>
          <w:b w:val="0"/>
          <w:lang w:val="es-ES"/>
        </w:rPr>
        <w:t>&lt;/Members&gt;</w:t>
      </w:r>
    </w:p>
    <w:p w14:paraId="7C2C3ACA" w14:textId="77777777" w:rsidR="00E64FBC" w:rsidRPr="00593685" w:rsidRDefault="00E64FBC" w:rsidP="00E64FBC">
      <w:pPr>
        <w:pStyle w:val="NormalBold"/>
        <w:rPr>
          <w:lang w:val="es-ES"/>
        </w:rPr>
      </w:pPr>
      <w:r w:rsidRPr="00593685">
        <w:rPr>
          <w:rStyle w:val="HideTWBExt"/>
          <w:b w:val="0"/>
          <w:lang w:val="es-ES"/>
        </w:rPr>
        <w:t>&lt;/RepeatBlock-By&gt;</w:t>
      </w:r>
    </w:p>
    <w:p w14:paraId="47D8541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11DCD3E"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F736800" w14:textId="77777777" w:rsidTr="00332B56">
        <w:trPr>
          <w:trHeight w:hRule="exact" w:val="240"/>
          <w:jc w:val="center"/>
        </w:trPr>
        <w:tc>
          <w:tcPr>
            <w:tcW w:w="9752" w:type="dxa"/>
            <w:gridSpan w:val="2"/>
            <w:tcBorders>
              <w:top w:val="nil"/>
              <w:left w:val="nil"/>
              <w:bottom w:val="nil"/>
              <w:right w:val="nil"/>
            </w:tcBorders>
          </w:tcPr>
          <w:p w14:paraId="7F579EC8" w14:textId="77777777" w:rsidR="00E64FBC" w:rsidRPr="0065632A" w:rsidRDefault="00E64FBC" w:rsidP="00332B56"/>
        </w:tc>
      </w:tr>
      <w:tr w:rsidR="00E64FBC" w:rsidRPr="0065632A" w14:paraId="55829886" w14:textId="77777777" w:rsidTr="00332B56">
        <w:trPr>
          <w:trHeight w:val="240"/>
          <w:jc w:val="center"/>
        </w:trPr>
        <w:tc>
          <w:tcPr>
            <w:tcW w:w="4876" w:type="dxa"/>
            <w:tcBorders>
              <w:top w:val="nil"/>
              <w:left w:val="nil"/>
              <w:bottom w:val="nil"/>
              <w:right w:val="nil"/>
            </w:tcBorders>
          </w:tcPr>
          <w:p w14:paraId="69699FE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427CA25" w14:textId="77777777" w:rsidR="00E64FBC" w:rsidRPr="0065632A" w:rsidRDefault="00E64FBC" w:rsidP="00332B56">
            <w:pPr>
              <w:pStyle w:val="AmColumnHeading"/>
            </w:pPr>
            <w:r w:rsidRPr="0065632A">
              <w:t>Emendamento</w:t>
            </w:r>
          </w:p>
        </w:tc>
      </w:tr>
      <w:tr w:rsidR="00E64FBC" w:rsidRPr="0065632A" w14:paraId="43BFE17B" w14:textId="77777777" w:rsidTr="00332B56">
        <w:trPr>
          <w:jc w:val="center"/>
        </w:trPr>
        <w:tc>
          <w:tcPr>
            <w:tcW w:w="4876" w:type="dxa"/>
            <w:tcBorders>
              <w:top w:val="nil"/>
              <w:left w:val="nil"/>
              <w:bottom w:val="nil"/>
              <w:right w:val="nil"/>
            </w:tcBorders>
          </w:tcPr>
          <w:p w14:paraId="0E223788" w14:textId="77777777" w:rsidR="00E64FBC" w:rsidRPr="0065632A" w:rsidRDefault="00E64FBC" w:rsidP="00332B56">
            <w:pPr>
              <w:pStyle w:val="Normal6a"/>
            </w:pPr>
          </w:p>
        </w:tc>
        <w:tc>
          <w:tcPr>
            <w:tcW w:w="4876" w:type="dxa"/>
            <w:tcBorders>
              <w:top w:val="nil"/>
              <w:left w:val="nil"/>
              <w:bottom w:val="nil"/>
              <w:right w:val="nil"/>
            </w:tcBorders>
          </w:tcPr>
          <w:p w14:paraId="51B910A1" w14:textId="77777777" w:rsidR="00E64FBC" w:rsidRPr="0065632A" w:rsidRDefault="00E64FBC" w:rsidP="00332B56">
            <w:pPr>
              <w:pStyle w:val="Normal6a"/>
            </w:pPr>
            <w:r w:rsidRPr="0065632A">
              <w:rPr>
                <w:b/>
                <w:i/>
              </w:rPr>
              <w:t>16 bis.</w:t>
            </w:r>
            <w:r w:rsidRPr="0065632A">
              <w:tab/>
            </w:r>
            <w:r w:rsidRPr="0065632A">
              <w:rPr>
                <w:b/>
                <w:i/>
              </w:rPr>
              <w:t>sottolinea la gravità della situazione a Cuba, dove lo Stato mantiene un monopolio sulla rappresentanza sociale e politica, ostacolando sistematicamente la formazione di organizzazioni indipendenti della società civile;</w:t>
            </w:r>
          </w:p>
        </w:tc>
      </w:tr>
    </w:tbl>
    <w:p w14:paraId="333A023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3743D0A" w14:textId="77777777" w:rsidR="00E64FBC" w:rsidRPr="0065632A" w:rsidRDefault="00E64FBC" w:rsidP="00E64FBC">
      <w:r w:rsidRPr="0065632A">
        <w:rPr>
          <w:rStyle w:val="HideTWBExt"/>
        </w:rPr>
        <w:t>&lt;/Amend&gt;</w:t>
      </w:r>
    </w:p>
    <w:p w14:paraId="64AD6C5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327</w:t>
      </w:r>
      <w:r w:rsidRPr="0065632A">
        <w:rPr>
          <w:rStyle w:val="HideTWBExt"/>
        </w:rPr>
        <w:t>&lt;/NumAm&gt;</w:t>
      </w:r>
    </w:p>
    <w:p w14:paraId="6C228951" w14:textId="77777777" w:rsidR="00E64FBC" w:rsidRPr="0065632A" w:rsidRDefault="00E64FBC" w:rsidP="00E64FBC">
      <w:pPr>
        <w:pStyle w:val="NormalBold"/>
      </w:pPr>
      <w:r w:rsidRPr="0065632A">
        <w:rPr>
          <w:rStyle w:val="HideTWBExt"/>
          <w:b w:val="0"/>
        </w:rPr>
        <w:t>&lt;RepeatBlock-By&gt;&lt;Members&gt;</w:t>
      </w:r>
      <w:r w:rsidRPr="0065632A">
        <w:t>Alice Teodorescu Måwe</w:t>
      </w:r>
      <w:r w:rsidRPr="0065632A">
        <w:rPr>
          <w:rStyle w:val="HideTWBExt"/>
          <w:b w:val="0"/>
        </w:rPr>
        <w:t>&lt;/Members&gt;</w:t>
      </w:r>
    </w:p>
    <w:p w14:paraId="03FAD35A" w14:textId="77777777" w:rsidR="00E64FBC" w:rsidRPr="0065632A" w:rsidRDefault="00E64FBC" w:rsidP="00E64FBC">
      <w:pPr>
        <w:pStyle w:val="NormalBold"/>
      </w:pPr>
      <w:r w:rsidRPr="0065632A">
        <w:rPr>
          <w:rStyle w:val="HideTWBExt"/>
          <w:b w:val="0"/>
        </w:rPr>
        <w:t>&lt;/RepeatBlock-By&gt;</w:t>
      </w:r>
    </w:p>
    <w:p w14:paraId="488ADEF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2987736"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942648B" w14:textId="77777777" w:rsidTr="00332B56">
        <w:trPr>
          <w:trHeight w:hRule="exact" w:val="240"/>
          <w:jc w:val="center"/>
        </w:trPr>
        <w:tc>
          <w:tcPr>
            <w:tcW w:w="9752" w:type="dxa"/>
            <w:gridSpan w:val="2"/>
            <w:tcBorders>
              <w:top w:val="nil"/>
              <w:left w:val="nil"/>
              <w:bottom w:val="nil"/>
              <w:right w:val="nil"/>
            </w:tcBorders>
          </w:tcPr>
          <w:p w14:paraId="7E21FF0C" w14:textId="77777777" w:rsidR="00E64FBC" w:rsidRPr="0065632A" w:rsidRDefault="00E64FBC" w:rsidP="00332B56"/>
        </w:tc>
      </w:tr>
      <w:tr w:rsidR="00E64FBC" w:rsidRPr="0065632A" w14:paraId="6A82BB7A" w14:textId="77777777" w:rsidTr="00332B56">
        <w:trPr>
          <w:trHeight w:val="240"/>
          <w:jc w:val="center"/>
        </w:trPr>
        <w:tc>
          <w:tcPr>
            <w:tcW w:w="4876" w:type="dxa"/>
            <w:tcBorders>
              <w:top w:val="nil"/>
              <w:left w:val="nil"/>
              <w:bottom w:val="nil"/>
              <w:right w:val="nil"/>
            </w:tcBorders>
          </w:tcPr>
          <w:p w14:paraId="03182C0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15CA715" w14:textId="77777777" w:rsidR="00E64FBC" w:rsidRPr="0065632A" w:rsidRDefault="00E64FBC" w:rsidP="00332B56">
            <w:pPr>
              <w:pStyle w:val="AmColumnHeading"/>
            </w:pPr>
            <w:r w:rsidRPr="0065632A">
              <w:t>Emendamento</w:t>
            </w:r>
          </w:p>
        </w:tc>
      </w:tr>
      <w:tr w:rsidR="00E64FBC" w:rsidRPr="0065632A" w14:paraId="4BEC6A68" w14:textId="77777777" w:rsidTr="00332B56">
        <w:trPr>
          <w:jc w:val="center"/>
        </w:trPr>
        <w:tc>
          <w:tcPr>
            <w:tcW w:w="4876" w:type="dxa"/>
            <w:tcBorders>
              <w:top w:val="nil"/>
              <w:left w:val="nil"/>
              <w:bottom w:val="nil"/>
              <w:right w:val="nil"/>
            </w:tcBorders>
          </w:tcPr>
          <w:p w14:paraId="345F28EA" w14:textId="77777777" w:rsidR="00E64FBC" w:rsidRPr="0065632A" w:rsidRDefault="00E64FBC" w:rsidP="00332B56">
            <w:pPr>
              <w:pStyle w:val="Normal6a"/>
            </w:pPr>
          </w:p>
        </w:tc>
        <w:tc>
          <w:tcPr>
            <w:tcW w:w="4876" w:type="dxa"/>
            <w:tcBorders>
              <w:top w:val="nil"/>
              <w:left w:val="nil"/>
              <w:bottom w:val="nil"/>
              <w:right w:val="nil"/>
            </w:tcBorders>
          </w:tcPr>
          <w:p w14:paraId="41B15A92" w14:textId="77777777" w:rsidR="00E64FBC" w:rsidRPr="0065632A" w:rsidRDefault="00E64FBC" w:rsidP="00332B56">
            <w:pPr>
              <w:pStyle w:val="Normal6a"/>
            </w:pPr>
            <w:r w:rsidRPr="0065632A">
              <w:rPr>
                <w:b/>
                <w:i/>
              </w:rPr>
              <w:t>16 bis.</w:t>
            </w:r>
            <w:r w:rsidRPr="0065632A">
              <w:tab/>
            </w:r>
            <w:r w:rsidRPr="0065632A">
              <w:rPr>
                <w:b/>
                <w:i/>
              </w:rPr>
              <w:t>ritiene che l'UE debba svolgere un ruolo importante nel rafforzare il sostegno ai movimenti democratici negli Stati comunisti e socialisti repressivi come Cuba, Venezuela e Nicaragua;</w:t>
            </w:r>
          </w:p>
        </w:tc>
      </w:tr>
    </w:tbl>
    <w:p w14:paraId="47BAE9A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{SV}</w:t>
      </w:r>
      <w:r w:rsidRPr="0065632A">
        <w:t>sv</w:t>
      </w:r>
      <w:r w:rsidRPr="0065632A">
        <w:rPr>
          <w:rStyle w:val="HideTWBExt"/>
        </w:rPr>
        <w:t>&lt;/Original&gt;</w:t>
      </w:r>
    </w:p>
    <w:p w14:paraId="68A38024" w14:textId="77777777" w:rsidR="00E64FBC" w:rsidRPr="0065632A" w:rsidRDefault="00E64FBC" w:rsidP="00E64FBC">
      <w:r w:rsidRPr="0065632A">
        <w:rPr>
          <w:rStyle w:val="HideTWBExt"/>
        </w:rPr>
        <w:t>&lt;/Amend&gt;</w:t>
      </w:r>
    </w:p>
    <w:p w14:paraId="53259FD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328</w:t>
      </w:r>
      <w:r w:rsidRPr="0065632A">
        <w:rPr>
          <w:rStyle w:val="HideTWBExt"/>
        </w:rPr>
        <w:t>&lt;/NumAm&gt;</w:t>
      </w:r>
    </w:p>
    <w:p w14:paraId="6570F0F0"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38D80320" w14:textId="77777777" w:rsidR="00E64FBC" w:rsidRPr="0065632A" w:rsidRDefault="00E64FBC" w:rsidP="00E64FBC">
      <w:pPr>
        <w:pStyle w:val="NormalBold"/>
      </w:pPr>
      <w:r w:rsidRPr="0065632A">
        <w:rPr>
          <w:rStyle w:val="HideTWBExt"/>
          <w:b w:val="0"/>
        </w:rPr>
        <w:t>&lt;/RepeatBlock-By&gt;</w:t>
      </w:r>
    </w:p>
    <w:p w14:paraId="51FCB79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71C1B4E"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70E84BE" w14:textId="77777777" w:rsidTr="00332B56">
        <w:trPr>
          <w:trHeight w:hRule="exact" w:val="240"/>
          <w:jc w:val="center"/>
        </w:trPr>
        <w:tc>
          <w:tcPr>
            <w:tcW w:w="9752" w:type="dxa"/>
            <w:gridSpan w:val="2"/>
            <w:tcBorders>
              <w:top w:val="nil"/>
              <w:left w:val="nil"/>
              <w:bottom w:val="nil"/>
              <w:right w:val="nil"/>
            </w:tcBorders>
          </w:tcPr>
          <w:p w14:paraId="3C507E6A" w14:textId="77777777" w:rsidR="00E64FBC" w:rsidRPr="0065632A" w:rsidRDefault="00E64FBC" w:rsidP="00332B56"/>
        </w:tc>
      </w:tr>
      <w:tr w:rsidR="00E64FBC" w:rsidRPr="0065632A" w14:paraId="04361593" w14:textId="77777777" w:rsidTr="00332B56">
        <w:trPr>
          <w:trHeight w:val="240"/>
          <w:jc w:val="center"/>
        </w:trPr>
        <w:tc>
          <w:tcPr>
            <w:tcW w:w="4876" w:type="dxa"/>
            <w:tcBorders>
              <w:top w:val="nil"/>
              <w:left w:val="nil"/>
              <w:bottom w:val="nil"/>
              <w:right w:val="nil"/>
            </w:tcBorders>
          </w:tcPr>
          <w:p w14:paraId="03075DD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CA8D667" w14:textId="77777777" w:rsidR="00E64FBC" w:rsidRPr="0065632A" w:rsidRDefault="00E64FBC" w:rsidP="00332B56">
            <w:pPr>
              <w:pStyle w:val="AmColumnHeading"/>
            </w:pPr>
            <w:r w:rsidRPr="0065632A">
              <w:t>Emendamento</w:t>
            </w:r>
          </w:p>
        </w:tc>
      </w:tr>
      <w:tr w:rsidR="00E64FBC" w:rsidRPr="0065632A" w14:paraId="68ADC30D" w14:textId="77777777" w:rsidTr="00332B56">
        <w:trPr>
          <w:jc w:val="center"/>
        </w:trPr>
        <w:tc>
          <w:tcPr>
            <w:tcW w:w="4876" w:type="dxa"/>
            <w:tcBorders>
              <w:top w:val="nil"/>
              <w:left w:val="nil"/>
              <w:bottom w:val="nil"/>
              <w:right w:val="nil"/>
            </w:tcBorders>
          </w:tcPr>
          <w:p w14:paraId="29E65EF4" w14:textId="77777777" w:rsidR="00E64FBC" w:rsidRPr="0065632A" w:rsidRDefault="00E64FBC" w:rsidP="00332B56">
            <w:pPr>
              <w:pStyle w:val="Normal6a"/>
            </w:pPr>
          </w:p>
        </w:tc>
        <w:tc>
          <w:tcPr>
            <w:tcW w:w="4876" w:type="dxa"/>
            <w:tcBorders>
              <w:top w:val="nil"/>
              <w:left w:val="nil"/>
              <w:bottom w:val="nil"/>
              <w:right w:val="nil"/>
            </w:tcBorders>
          </w:tcPr>
          <w:p w14:paraId="05D5731D" w14:textId="77777777" w:rsidR="00E64FBC" w:rsidRPr="0065632A" w:rsidRDefault="00E64FBC" w:rsidP="00332B56">
            <w:pPr>
              <w:pStyle w:val="Normal6a"/>
            </w:pPr>
            <w:r w:rsidRPr="0065632A">
              <w:rPr>
                <w:b/>
                <w:i/>
              </w:rPr>
              <w:t>16 bis.</w:t>
            </w:r>
            <w:r w:rsidRPr="0065632A">
              <w:tab/>
            </w:r>
            <w:r w:rsidRPr="0065632A">
              <w:rPr>
                <w:b/>
                <w:i/>
              </w:rPr>
              <w:t>sottolinea la necessità di continuare a cooperare per garantire il diritto delle donne e delle persone LGTBIQ+ di vivere liberi dalla violenza sessista e omolesbobitransfobica;</w:t>
            </w:r>
          </w:p>
        </w:tc>
      </w:tr>
    </w:tbl>
    <w:p w14:paraId="6D20A74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8BF5685" w14:textId="77777777" w:rsidR="00E64FBC" w:rsidRPr="0065632A" w:rsidRDefault="00E64FBC" w:rsidP="00E64FBC">
      <w:r w:rsidRPr="0065632A">
        <w:rPr>
          <w:rStyle w:val="HideTWBExt"/>
        </w:rPr>
        <w:t>&lt;/Amend&gt;</w:t>
      </w:r>
    </w:p>
    <w:p w14:paraId="2C927CA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329</w:t>
      </w:r>
      <w:r w:rsidRPr="0065632A">
        <w:rPr>
          <w:rStyle w:val="HideTWBExt"/>
        </w:rPr>
        <w:t>&lt;/NumAm&gt;</w:t>
      </w:r>
    </w:p>
    <w:p w14:paraId="0AC5757B" w14:textId="77777777" w:rsidR="00E64FBC" w:rsidRPr="0065632A" w:rsidRDefault="00E64FBC" w:rsidP="00E64FBC">
      <w:pPr>
        <w:pStyle w:val="NormalBold"/>
      </w:pPr>
      <w:r w:rsidRPr="0065632A">
        <w:rPr>
          <w:rStyle w:val="HideTWBExt"/>
          <w:b w:val="0"/>
        </w:rPr>
        <w:t>&lt;RepeatBlock-By&gt;&lt;Members&gt;</w:t>
      </w:r>
      <w:r w:rsidRPr="0065632A">
        <w:t>Gabriel Mato, Francisco José Millán Mon</w:t>
      </w:r>
      <w:r w:rsidRPr="0065632A">
        <w:rPr>
          <w:rStyle w:val="HideTWBExt"/>
          <w:b w:val="0"/>
        </w:rPr>
        <w:t>&lt;/Members&gt;</w:t>
      </w:r>
    </w:p>
    <w:p w14:paraId="54389C7D" w14:textId="77777777" w:rsidR="00E64FBC" w:rsidRPr="0065632A" w:rsidRDefault="00E64FBC" w:rsidP="00E64FBC">
      <w:pPr>
        <w:pStyle w:val="NormalBold"/>
      </w:pPr>
      <w:r w:rsidRPr="0065632A">
        <w:rPr>
          <w:rStyle w:val="HideTWBExt"/>
          <w:b w:val="0"/>
        </w:rPr>
        <w:t>&lt;/RepeatBlock-By&gt;</w:t>
      </w:r>
    </w:p>
    <w:p w14:paraId="1AD8591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8DE1CCB"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FEC2268" w14:textId="77777777" w:rsidTr="00332B56">
        <w:trPr>
          <w:trHeight w:hRule="exact" w:val="240"/>
          <w:jc w:val="center"/>
        </w:trPr>
        <w:tc>
          <w:tcPr>
            <w:tcW w:w="9752" w:type="dxa"/>
            <w:gridSpan w:val="2"/>
            <w:tcBorders>
              <w:top w:val="nil"/>
              <w:left w:val="nil"/>
              <w:bottom w:val="nil"/>
              <w:right w:val="nil"/>
            </w:tcBorders>
          </w:tcPr>
          <w:p w14:paraId="7C03915A" w14:textId="77777777" w:rsidR="00E64FBC" w:rsidRPr="0065632A" w:rsidRDefault="00E64FBC" w:rsidP="00332B56"/>
        </w:tc>
      </w:tr>
      <w:tr w:rsidR="00E64FBC" w:rsidRPr="0065632A" w14:paraId="3B8ED2B5" w14:textId="77777777" w:rsidTr="00332B56">
        <w:trPr>
          <w:trHeight w:val="240"/>
          <w:jc w:val="center"/>
        </w:trPr>
        <w:tc>
          <w:tcPr>
            <w:tcW w:w="4876" w:type="dxa"/>
            <w:tcBorders>
              <w:top w:val="nil"/>
              <w:left w:val="nil"/>
              <w:bottom w:val="nil"/>
              <w:right w:val="nil"/>
            </w:tcBorders>
          </w:tcPr>
          <w:p w14:paraId="10F0BB3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E4BC343" w14:textId="77777777" w:rsidR="00E64FBC" w:rsidRPr="0065632A" w:rsidRDefault="00E64FBC" w:rsidP="00332B56">
            <w:pPr>
              <w:pStyle w:val="AmColumnHeading"/>
            </w:pPr>
            <w:r w:rsidRPr="0065632A">
              <w:t>Emendamento</w:t>
            </w:r>
          </w:p>
        </w:tc>
      </w:tr>
      <w:tr w:rsidR="00E64FBC" w:rsidRPr="0065632A" w14:paraId="6AFD9D0E" w14:textId="77777777" w:rsidTr="00332B56">
        <w:trPr>
          <w:jc w:val="center"/>
        </w:trPr>
        <w:tc>
          <w:tcPr>
            <w:tcW w:w="4876" w:type="dxa"/>
            <w:tcBorders>
              <w:top w:val="nil"/>
              <w:left w:val="nil"/>
              <w:bottom w:val="nil"/>
              <w:right w:val="nil"/>
            </w:tcBorders>
          </w:tcPr>
          <w:p w14:paraId="71363CD9" w14:textId="77777777" w:rsidR="00E64FBC" w:rsidRPr="0065632A" w:rsidRDefault="00E64FBC" w:rsidP="00332B56">
            <w:pPr>
              <w:pStyle w:val="Normal6a"/>
            </w:pPr>
          </w:p>
        </w:tc>
        <w:tc>
          <w:tcPr>
            <w:tcW w:w="4876" w:type="dxa"/>
            <w:tcBorders>
              <w:top w:val="nil"/>
              <w:left w:val="nil"/>
              <w:bottom w:val="nil"/>
              <w:right w:val="nil"/>
            </w:tcBorders>
          </w:tcPr>
          <w:p w14:paraId="48C93B88" w14:textId="77777777" w:rsidR="00E64FBC" w:rsidRPr="0065632A" w:rsidRDefault="00E64FBC" w:rsidP="00332B56">
            <w:pPr>
              <w:pStyle w:val="Normal6a"/>
            </w:pPr>
            <w:r w:rsidRPr="0065632A">
              <w:rPr>
                <w:b/>
                <w:i/>
              </w:rPr>
              <w:t>16 bis.</w:t>
            </w:r>
            <w:r w:rsidRPr="0065632A">
              <w:tab/>
            </w:r>
            <w:r w:rsidRPr="0065632A">
              <w:rPr>
                <w:b/>
                <w:i/>
              </w:rPr>
              <w:t>invita la Commissione europea a estendere l'esenzione dal visto Schengen per soggiorni di breve durata ai cittadini della Repubblica dell'Ecuador;</w:t>
            </w:r>
          </w:p>
        </w:tc>
      </w:tr>
    </w:tbl>
    <w:p w14:paraId="1E7F1B5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0D47EEBC" w14:textId="77777777" w:rsidR="00E64FBC" w:rsidRPr="0065632A" w:rsidRDefault="00E64FBC" w:rsidP="00E64FBC">
      <w:r w:rsidRPr="0065632A">
        <w:rPr>
          <w:rStyle w:val="HideTWBExt"/>
        </w:rPr>
        <w:t>&lt;/Amend&gt;</w:t>
      </w:r>
    </w:p>
    <w:p w14:paraId="3E5D850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330</w:t>
      </w:r>
      <w:r w:rsidRPr="0065632A">
        <w:rPr>
          <w:rStyle w:val="HideTWBExt"/>
        </w:rPr>
        <w:t>&lt;/NumAm&gt;</w:t>
      </w:r>
    </w:p>
    <w:p w14:paraId="24C635B1"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63068557"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0C3643BC" w14:textId="77777777" w:rsidR="00E64FBC" w:rsidRPr="0065632A" w:rsidRDefault="00E64FBC" w:rsidP="00E64FBC">
      <w:pPr>
        <w:pStyle w:val="NormalBold"/>
      </w:pPr>
      <w:r w:rsidRPr="0065632A">
        <w:rPr>
          <w:rStyle w:val="HideTWBExt"/>
          <w:b w:val="0"/>
        </w:rPr>
        <w:t>&lt;/RepeatBlock-By&gt;</w:t>
      </w:r>
    </w:p>
    <w:p w14:paraId="18D130B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C464614"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71A9D0C" w14:textId="77777777" w:rsidTr="00332B56">
        <w:trPr>
          <w:trHeight w:hRule="exact" w:val="240"/>
          <w:jc w:val="center"/>
        </w:trPr>
        <w:tc>
          <w:tcPr>
            <w:tcW w:w="9752" w:type="dxa"/>
            <w:gridSpan w:val="2"/>
            <w:tcBorders>
              <w:top w:val="nil"/>
              <w:left w:val="nil"/>
              <w:bottom w:val="nil"/>
              <w:right w:val="nil"/>
            </w:tcBorders>
          </w:tcPr>
          <w:p w14:paraId="1EFB3B32" w14:textId="77777777" w:rsidR="00E64FBC" w:rsidRPr="0065632A" w:rsidRDefault="00E64FBC" w:rsidP="00332B56"/>
        </w:tc>
      </w:tr>
      <w:tr w:rsidR="00E64FBC" w:rsidRPr="0065632A" w14:paraId="600F7512" w14:textId="77777777" w:rsidTr="00332B56">
        <w:trPr>
          <w:trHeight w:val="240"/>
          <w:jc w:val="center"/>
        </w:trPr>
        <w:tc>
          <w:tcPr>
            <w:tcW w:w="4876" w:type="dxa"/>
            <w:tcBorders>
              <w:top w:val="nil"/>
              <w:left w:val="nil"/>
              <w:bottom w:val="nil"/>
              <w:right w:val="nil"/>
            </w:tcBorders>
          </w:tcPr>
          <w:p w14:paraId="43078B7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37DE6E4" w14:textId="77777777" w:rsidR="00E64FBC" w:rsidRPr="0065632A" w:rsidRDefault="00E64FBC" w:rsidP="00332B56">
            <w:pPr>
              <w:pStyle w:val="AmColumnHeading"/>
            </w:pPr>
            <w:r w:rsidRPr="0065632A">
              <w:t>Emendamento</w:t>
            </w:r>
          </w:p>
        </w:tc>
      </w:tr>
      <w:tr w:rsidR="00E64FBC" w:rsidRPr="0065632A" w14:paraId="3141F0D9" w14:textId="77777777" w:rsidTr="00332B56">
        <w:trPr>
          <w:jc w:val="center"/>
        </w:trPr>
        <w:tc>
          <w:tcPr>
            <w:tcW w:w="4876" w:type="dxa"/>
            <w:tcBorders>
              <w:top w:val="nil"/>
              <w:left w:val="nil"/>
              <w:bottom w:val="nil"/>
              <w:right w:val="nil"/>
            </w:tcBorders>
          </w:tcPr>
          <w:p w14:paraId="4C0B0EE0" w14:textId="77777777" w:rsidR="00E64FBC" w:rsidRPr="0065632A" w:rsidRDefault="00E64FBC" w:rsidP="00332B56">
            <w:pPr>
              <w:pStyle w:val="Normal6a"/>
            </w:pPr>
          </w:p>
        </w:tc>
        <w:tc>
          <w:tcPr>
            <w:tcW w:w="4876" w:type="dxa"/>
            <w:tcBorders>
              <w:top w:val="nil"/>
              <w:left w:val="nil"/>
              <w:bottom w:val="nil"/>
              <w:right w:val="nil"/>
            </w:tcBorders>
          </w:tcPr>
          <w:p w14:paraId="5F469152" w14:textId="77777777" w:rsidR="00E64FBC" w:rsidRPr="0065632A" w:rsidRDefault="00E64FBC" w:rsidP="00332B56">
            <w:pPr>
              <w:pStyle w:val="Normal6a"/>
            </w:pPr>
            <w:r w:rsidRPr="0065632A">
              <w:rPr>
                <w:b/>
                <w:i/>
              </w:rPr>
              <w:t>16 bis.</w:t>
            </w:r>
            <w:r w:rsidRPr="0065632A">
              <w:tab/>
            </w:r>
            <w:r w:rsidRPr="0065632A">
              <w:rPr>
                <w:b/>
                <w:i/>
              </w:rPr>
              <w:t>condanna fermamente le recenti azioni legislative che limitano il funzionamento, il finanziamento e l'indipendenza delle ONG, tra cui: – l'adozione in El Salvador della legge sulla regolamentazione degli agenti stranieri (Ley de Agentes Extranjeros), che impone oneri normativi eccessivi, sanzioni economiche arbitrarie e una tassazione punitiva alle organizzazioni che ricevono finanziamenti internazionali; – l'approvazione in Venezuela della legge sulla vigilanza, la regolarizzazione, l'attuazione e il finanziamento delle organizzazioni non governative e affini (Ley de Fiscalización, Regularización, Actuación y Financiamiento de las Organizaciones No Gubernamentales y Afines), che limita gravemente l'autonomia della società civile attraverso ampi obblighi di registrazione e comunicazione; – la modifica della legge n. 27692 in Perù, che amplia i poteri dell'Agenzia peruviana per la cooperazione internazionale (APCI) di monitorare e censurare le ONG a sua discrezione e di sanzionare arbitrariamente le ONG che forniscono consulenza, assistenza o finanziamenti per azioni amministrative o giudiziarie nei confronti dello Stato peruviano; – l'adozione in Paraguay della cosiddetta Ley Garrote, che introduce limitazioni sproporzionate del diritto di manifestare pacificamente e della libertà di riunione, il che rappresenta un ulteriore passo indietro per le libertà civiche e democratiche nella regione;</w:t>
            </w:r>
          </w:p>
        </w:tc>
      </w:tr>
    </w:tbl>
    <w:p w14:paraId="49C18A8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0ED1545" w14:textId="77777777" w:rsidR="00E64FBC" w:rsidRPr="0065632A" w:rsidRDefault="00E64FBC" w:rsidP="00E64FBC">
      <w:r w:rsidRPr="0065632A">
        <w:rPr>
          <w:rStyle w:val="HideTWBExt"/>
        </w:rPr>
        <w:t>&lt;/Amend&gt;</w:t>
      </w:r>
    </w:p>
    <w:p w14:paraId="147CC44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331</w:t>
      </w:r>
      <w:r w:rsidRPr="0065632A">
        <w:rPr>
          <w:rStyle w:val="HideTWBExt"/>
        </w:rPr>
        <w:t>&lt;/NumAm&gt;</w:t>
      </w:r>
    </w:p>
    <w:p w14:paraId="11821808" w14:textId="77777777" w:rsidR="00E64FBC" w:rsidRPr="0065632A" w:rsidRDefault="00E64FBC" w:rsidP="00E64FBC">
      <w:pPr>
        <w:pStyle w:val="NormalBold"/>
      </w:pPr>
      <w:r w:rsidRPr="0065632A">
        <w:rPr>
          <w:rStyle w:val="HideTWBExt"/>
          <w:b w:val="0"/>
        </w:rPr>
        <w:t>&lt;RepeatBlock-By&gt;&lt;Members&gt;</w:t>
      </w:r>
      <w:r w:rsidRPr="0065632A">
        <w:t>Hermann Tertsch, Jorge Martín Frías, António Tânger Corrêa, Roberto Vannacci, Silvia Sardone, Jordan Bardella, Pierre-Romain Thionnet</w:t>
      </w:r>
      <w:r w:rsidRPr="0065632A">
        <w:rPr>
          <w:rStyle w:val="HideTWBExt"/>
          <w:b w:val="0"/>
        </w:rPr>
        <w:t>&lt;/Members&gt;</w:t>
      </w:r>
    </w:p>
    <w:p w14:paraId="46E0AEA4" w14:textId="77777777" w:rsidR="00E64FBC" w:rsidRPr="0065632A" w:rsidRDefault="00E64FBC" w:rsidP="00E64FBC">
      <w:pPr>
        <w:pStyle w:val="NormalBold"/>
      </w:pPr>
      <w:r w:rsidRPr="0065632A">
        <w:rPr>
          <w:rStyle w:val="HideTWBExt"/>
          <w:b w:val="0"/>
        </w:rPr>
        <w:t>&lt;/RepeatBlock-By&gt;</w:t>
      </w:r>
    </w:p>
    <w:p w14:paraId="3498AB3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FED0417" w14:textId="77777777" w:rsidR="00E64FBC" w:rsidRPr="0065632A" w:rsidRDefault="00E64FBC" w:rsidP="00E64FBC">
      <w:pPr>
        <w:pStyle w:val="NormalBold"/>
      </w:pPr>
      <w:r w:rsidRPr="0065632A">
        <w:rPr>
          <w:rStyle w:val="HideTWBExt"/>
        </w:rPr>
        <w:t>&lt;Article&gt;</w:t>
      </w:r>
      <w:r w:rsidRPr="0065632A">
        <w:t>Paragrafo 16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90599C8" w14:textId="77777777" w:rsidTr="00332B56">
        <w:trPr>
          <w:trHeight w:hRule="exact" w:val="240"/>
          <w:jc w:val="center"/>
        </w:trPr>
        <w:tc>
          <w:tcPr>
            <w:tcW w:w="9752" w:type="dxa"/>
            <w:gridSpan w:val="2"/>
            <w:tcBorders>
              <w:top w:val="nil"/>
              <w:left w:val="nil"/>
              <w:bottom w:val="nil"/>
              <w:right w:val="nil"/>
            </w:tcBorders>
          </w:tcPr>
          <w:p w14:paraId="22C2DF84" w14:textId="77777777" w:rsidR="00E64FBC" w:rsidRPr="0065632A" w:rsidRDefault="00E64FBC" w:rsidP="00332B56"/>
        </w:tc>
      </w:tr>
      <w:tr w:rsidR="00E64FBC" w:rsidRPr="0065632A" w14:paraId="7E86FDC1" w14:textId="77777777" w:rsidTr="00332B56">
        <w:trPr>
          <w:trHeight w:val="240"/>
          <w:jc w:val="center"/>
        </w:trPr>
        <w:tc>
          <w:tcPr>
            <w:tcW w:w="4876" w:type="dxa"/>
            <w:tcBorders>
              <w:top w:val="nil"/>
              <w:left w:val="nil"/>
              <w:bottom w:val="nil"/>
              <w:right w:val="nil"/>
            </w:tcBorders>
          </w:tcPr>
          <w:p w14:paraId="56E9446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DF30155" w14:textId="77777777" w:rsidR="00E64FBC" w:rsidRPr="0065632A" w:rsidRDefault="00E64FBC" w:rsidP="00332B56">
            <w:pPr>
              <w:pStyle w:val="AmColumnHeading"/>
            </w:pPr>
            <w:r w:rsidRPr="0065632A">
              <w:t>Emendamento</w:t>
            </w:r>
          </w:p>
        </w:tc>
      </w:tr>
      <w:tr w:rsidR="00E64FBC" w:rsidRPr="0065632A" w14:paraId="77D1B95D" w14:textId="77777777" w:rsidTr="00332B56">
        <w:trPr>
          <w:jc w:val="center"/>
        </w:trPr>
        <w:tc>
          <w:tcPr>
            <w:tcW w:w="4876" w:type="dxa"/>
            <w:tcBorders>
              <w:top w:val="nil"/>
              <w:left w:val="nil"/>
              <w:bottom w:val="nil"/>
              <w:right w:val="nil"/>
            </w:tcBorders>
          </w:tcPr>
          <w:p w14:paraId="1BC1DA30" w14:textId="77777777" w:rsidR="00E64FBC" w:rsidRPr="0065632A" w:rsidRDefault="00E64FBC" w:rsidP="00332B56">
            <w:pPr>
              <w:pStyle w:val="Normal6a"/>
            </w:pPr>
          </w:p>
        </w:tc>
        <w:tc>
          <w:tcPr>
            <w:tcW w:w="4876" w:type="dxa"/>
            <w:tcBorders>
              <w:top w:val="nil"/>
              <w:left w:val="nil"/>
              <w:bottom w:val="nil"/>
              <w:right w:val="nil"/>
            </w:tcBorders>
          </w:tcPr>
          <w:p w14:paraId="76DC2DB0" w14:textId="77777777" w:rsidR="00E64FBC" w:rsidRPr="0065632A" w:rsidRDefault="00E64FBC" w:rsidP="00332B56">
            <w:pPr>
              <w:pStyle w:val="Normal6a"/>
            </w:pPr>
            <w:r w:rsidRPr="0065632A">
              <w:rPr>
                <w:b/>
                <w:i/>
              </w:rPr>
              <w:t>16 ter.</w:t>
            </w:r>
            <w:r w:rsidRPr="0065632A">
              <w:tab/>
            </w:r>
            <w:r w:rsidRPr="0065632A">
              <w:rPr>
                <w:b/>
                <w:i/>
              </w:rPr>
              <w:t>condanna la persecuzione giudiziaria dell'ex presidente brasiliano Jair Bolsonaro, dei suoi sostenitori e dei membri dell'opposizione al governo di Lula da Silva da parte del giudice della Corte suprema federale del Brasile Alexandre de Moraes; denuncia la strumentalizzazione della giustizia, utilizzata su entrambe le sponde dell'Atlantico nei confronti di candidati appartenenti a forze patriottiche e sovraniste; denuncia, a tale proposito, la condanna di Marine Le Pen all'interdizione dalle cariche pubbliche e agli arresti domiciliari nell'ambito di una strategia volta a impedirle di candidarsi alle elezioni presidenziali francesi del 2027 o di condurre campagne per conto di candidati regionali nazionali; denuncia altresì l'interdizione del vincitore delle elezioni presidenziali rumene del 2024, Calin Georgescu, e l'inaudito annullamento di tali elezioni; esprime preoccupazione per le dichiarazioni rilasciate dall'ex commissario per il Mercato interno Thierry Breton, il quale ha affermato che l'UE aveva sospeso le elezioni in Romania e potrebbe farlo nuovamente in Germania in risposta all'ascesa di Alternative für Deutschland;</w:t>
            </w:r>
          </w:p>
        </w:tc>
      </w:tr>
    </w:tbl>
    <w:p w14:paraId="43C10B83"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5FE37BA0" w14:textId="77777777" w:rsidR="00E64FBC" w:rsidRPr="00593685" w:rsidRDefault="00E64FBC" w:rsidP="00E64FBC">
      <w:pPr>
        <w:rPr>
          <w:lang w:val="pl-PL"/>
        </w:rPr>
      </w:pPr>
      <w:r w:rsidRPr="00593685">
        <w:rPr>
          <w:rStyle w:val="HideTWBExt"/>
          <w:lang w:val="pl-PL"/>
        </w:rPr>
        <w:t>&lt;/Amend&gt;</w:t>
      </w:r>
    </w:p>
    <w:p w14:paraId="2FCC83A7"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332</w:t>
      </w:r>
      <w:r w:rsidRPr="00593685">
        <w:rPr>
          <w:rStyle w:val="HideTWBExt"/>
          <w:lang w:val="pl-PL"/>
        </w:rPr>
        <w:t>&lt;/NumAm&gt;</w:t>
      </w:r>
    </w:p>
    <w:p w14:paraId="53E372C9"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57B7700B" w14:textId="77777777" w:rsidR="00E64FBC" w:rsidRPr="00593685" w:rsidRDefault="00E64FBC" w:rsidP="00E64FBC">
      <w:pPr>
        <w:pStyle w:val="NormalBold"/>
        <w:rPr>
          <w:lang w:val="pl-PL"/>
        </w:rPr>
      </w:pPr>
      <w:r w:rsidRPr="00593685">
        <w:rPr>
          <w:rStyle w:val="HideTWBExt"/>
          <w:b w:val="0"/>
          <w:lang w:val="pl-PL"/>
        </w:rPr>
        <w:t>&lt;/RepeatBlock-By&gt;</w:t>
      </w:r>
    </w:p>
    <w:p w14:paraId="33524CD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75A645D" w14:textId="77777777" w:rsidR="00E64FBC" w:rsidRPr="0065632A" w:rsidRDefault="00E64FBC" w:rsidP="00E64FBC">
      <w:pPr>
        <w:pStyle w:val="NormalBold"/>
      </w:pPr>
      <w:r w:rsidRPr="0065632A">
        <w:rPr>
          <w:rStyle w:val="HideTWBExt"/>
        </w:rPr>
        <w:t>&lt;Article&gt;</w:t>
      </w:r>
      <w:r w:rsidRPr="0065632A">
        <w:t>Paragrafo 16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DE6993F" w14:textId="77777777" w:rsidTr="00332B56">
        <w:trPr>
          <w:trHeight w:hRule="exact" w:val="240"/>
          <w:jc w:val="center"/>
        </w:trPr>
        <w:tc>
          <w:tcPr>
            <w:tcW w:w="9752" w:type="dxa"/>
            <w:gridSpan w:val="2"/>
            <w:tcBorders>
              <w:top w:val="nil"/>
              <w:left w:val="nil"/>
              <w:bottom w:val="nil"/>
              <w:right w:val="nil"/>
            </w:tcBorders>
          </w:tcPr>
          <w:p w14:paraId="61C92D95" w14:textId="77777777" w:rsidR="00E64FBC" w:rsidRPr="0065632A" w:rsidRDefault="00E64FBC" w:rsidP="00332B56"/>
        </w:tc>
      </w:tr>
      <w:tr w:rsidR="00E64FBC" w:rsidRPr="0065632A" w14:paraId="6849CFA8" w14:textId="77777777" w:rsidTr="00332B56">
        <w:trPr>
          <w:trHeight w:val="240"/>
          <w:jc w:val="center"/>
        </w:trPr>
        <w:tc>
          <w:tcPr>
            <w:tcW w:w="4876" w:type="dxa"/>
            <w:tcBorders>
              <w:top w:val="nil"/>
              <w:left w:val="nil"/>
              <w:bottom w:val="nil"/>
              <w:right w:val="nil"/>
            </w:tcBorders>
          </w:tcPr>
          <w:p w14:paraId="12920A3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79E8B11" w14:textId="77777777" w:rsidR="00E64FBC" w:rsidRPr="0065632A" w:rsidRDefault="00E64FBC" w:rsidP="00332B56">
            <w:pPr>
              <w:pStyle w:val="AmColumnHeading"/>
            </w:pPr>
            <w:r w:rsidRPr="0065632A">
              <w:t>Emendamento</w:t>
            </w:r>
          </w:p>
        </w:tc>
      </w:tr>
      <w:tr w:rsidR="00E64FBC" w:rsidRPr="0065632A" w14:paraId="60E08AE3" w14:textId="77777777" w:rsidTr="00332B56">
        <w:trPr>
          <w:jc w:val="center"/>
        </w:trPr>
        <w:tc>
          <w:tcPr>
            <w:tcW w:w="4876" w:type="dxa"/>
            <w:tcBorders>
              <w:top w:val="nil"/>
              <w:left w:val="nil"/>
              <w:bottom w:val="nil"/>
              <w:right w:val="nil"/>
            </w:tcBorders>
          </w:tcPr>
          <w:p w14:paraId="72B060FB" w14:textId="77777777" w:rsidR="00E64FBC" w:rsidRPr="0065632A" w:rsidRDefault="00E64FBC" w:rsidP="00332B56">
            <w:pPr>
              <w:pStyle w:val="Normal6a"/>
            </w:pPr>
          </w:p>
        </w:tc>
        <w:tc>
          <w:tcPr>
            <w:tcW w:w="4876" w:type="dxa"/>
            <w:tcBorders>
              <w:top w:val="nil"/>
              <w:left w:val="nil"/>
              <w:bottom w:val="nil"/>
              <w:right w:val="nil"/>
            </w:tcBorders>
          </w:tcPr>
          <w:p w14:paraId="73856E2C" w14:textId="77777777" w:rsidR="00E64FBC" w:rsidRPr="0065632A" w:rsidRDefault="00E64FBC" w:rsidP="00332B56">
            <w:pPr>
              <w:pStyle w:val="Normal6a"/>
            </w:pPr>
            <w:r w:rsidRPr="0065632A">
              <w:rPr>
                <w:b/>
                <w:i/>
              </w:rPr>
              <w:t>16 ter.</w:t>
            </w:r>
            <w:r w:rsidRPr="0065632A">
              <w:tab/>
            </w:r>
            <w:r w:rsidRPr="0065632A">
              <w:rPr>
                <w:b/>
                <w:i/>
              </w:rPr>
              <w:t>chiede che le autorità dell'Avana rilascino immediatamente e incondizionatamente tutti gli oltre mille prigionieri politici, tra cui José Daniel Ferrer, nonché tutti i cittadini incarcerati esclusivamente per aver espresso pacificamente le loro opinioni ed essersi opposti alle azioni repressive del regime;</w:t>
            </w:r>
          </w:p>
        </w:tc>
      </w:tr>
    </w:tbl>
    <w:p w14:paraId="213D1EE0"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{PL}</w:t>
      </w:r>
      <w:r w:rsidRPr="00593685">
        <w:rPr>
          <w:lang w:val="pt-PT"/>
        </w:rPr>
        <w:t>pl</w:t>
      </w:r>
      <w:r w:rsidRPr="00593685">
        <w:rPr>
          <w:rStyle w:val="HideTWBExt"/>
          <w:lang w:val="pt-PT"/>
        </w:rPr>
        <w:t>&lt;/Original&gt;</w:t>
      </w:r>
    </w:p>
    <w:p w14:paraId="40D64D3E" w14:textId="77777777" w:rsidR="00E64FBC" w:rsidRPr="00593685" w:rsidRDefault="00E64FBC" w:rsidP="00E64FBC">
      <w:pPr>
        <w:rPr>
          <w:lang w:val="pt-PT"/>
        </w:rPr>
      </w:pPr>
      <w:r w:rsidRPr="00593685">
        <w:rPr>
          <w:rStyle w:val="HideTWBExt"/>
          <w:lang w:val="pt-PT"/>
        </w:rPr>
        <w:t>&lt;/Amend&gt;</w:t>
      </w:r>
    </w:p>
    <w:p w14:paraId="1CDA3AB3"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333</w:t>
      </w:r>
      <w:r w:rsidRPr="00593685">
        <w:rPr>
          <w:rStyle w:val="HideTWBExt"/>
          <w:lang w:val="pt-PT"/>
        </w:rPr>
        <w:t>&lt;/NumAm&gt;</w:t>
      </w:r>
    </w:p>
    <w:p w14:paraId="7B0A9E32"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Javi López, Nacho Sánchez Amor</w:t>
      </w:r>
      <w:r w:rsidRPr="00593685">
        <w:rPr>
          <w:rStyle w:val="HideTWBExt"/>
          <w:b w:val="0"/>
          <w:lang w:val="pt-PT"/>
        </w:rPr>
        <w:t>&lt;/Members&gt;</w:t>
      </w:r>
    </w:p>
    <w:p w14:paraId="6163D4B4" w14:textId="77777777" w:rsidR="00E64FBC" w:rsidRPr="00593685" w:rsidRDefault="00E64FBC" w:rsidP="00E64FBC">
      <w:pPr>
        <w:pStyle w:val="NormalBold"/>
        <w:rPr>
          <w:lang w:val="pt-PT"/>
        </w:rPr>
      </w:pPr>
      <w:r w:rsidRPr="00593685">
        <w:rPr>
          <w:rStyle w:val="HideTWBExt"/>
          <w:b w:val="0"/>
          <w:lang w:val="pt-PT"/>
        </w:rPr>
        <w:t>&lt;/RepeatBlock-By&gt;</w:t>
      </w:r>
    </w:p>
    <w:p w14:paraId="4DE3F70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D878D46" w14:textId="77777777" w:rsidR="00E64FBC" w:rsidRPr="0065632A" w:rsidRDefault="00E64FBC" w:rsidP="00E64FBC">
      <w:pPr>
        <w:pStyle w:val="NormalBold"/>
      </w:pPr>
      <w:r w:rsidRPr="0065632A">
        <w:rPr>
          <w:rStyle w:val="HideTWBExt"/>
        </w:rPr>
        <w:t>&lt;Article&gt;</w:t>
      </w:r>
      <w:r w:rsidRPr="0065632A">
        <w:t>Paragrafo 16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BCC5DB9" w14:textId="77777777" w:rsidTr="00332B56">
        <w:trPr>
          <w:trHeight w:hRule="exact" w:val="240"/>
          <w:jc w:val="center"/>
        </w:trPr>
        <w:tc>
          <w:tcPr>
            <w:tcW w:w="9752" w:type="dxa"/>
            <w:gridSpan w:val="2"/>
            <w:tcBorders>
              <w:top w:val="nil"/>
              <w:left w:val="nil"/>
              <w:bottom w:val="nil"/>
              <w:right w:val="nil"/>
            </w:tcBorders>
          </w:tcPr>
          <w:p w14:paraId="14437AD8" w14:textId="77777777" w:rsidR="00E64FBC" w:rsidRPr="0065632A" w:rsidRDefault="00E64FBC" w:rsidP="00332B56"/>
        </w:tc>
      </w:tr>
      <w:tr w:rsidR="00E64FBC" w:rsidRPr="0065632A" w14:paraId="15FB1E5F" w14:textId="77777777" w:rsidTr="00332B56">
        <w:trPr>
          <w:trHeight w:val="240"/>
          <w:jc w:val="center"/>
        </w:trPr>
        <w:tc>
          <w:tcPr>
            <w:tcW w:w="4876" w:type="dxa"/>
            <w:tcBorders>
              <w:top w:val="nil"/>
              <w:left w:val="nil"/>
              <w:bottom w:val="nil"/>
              <w:right w:val="nil"/>
            </w:tcBorders>
          </w:tcPr>
          <w:p w14:paraId="6A34775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9D25B07" w14:textId="77777777" w:rsidR="00E64FBC" w:rsidRPr="0065632A" w:rsidRDefault="00E64FBC" w:rsidP="00332B56">
            <w:pPr>
              <w:pStyle w:val="AmColumnHeading"/>
            </w:pPr>
            <w:r w:rsidRPr="0065632A">
              <w:t>Emendamento</w:t>
            </w:r>
          </w:p>
        </w:tc>
      </w:tr>
      <w:tr w:rsidR="00E64FBC" w:rsidRPr="0065632A" w14:paraId="142AC936" w14:textId="77777777" w:rsidTr="00332B56">
        <w:trPr>
          <w:jc w:val="center"/>
        </w:trPr>
        <w:tc>
          <w:tcPr>
            <w:tcW w:w="4876" w:type="dxa"/>
            <w:tcBorders>
              <w:top w:val="nil"/>
              <w:left w:val="nil"/>
              <w:bottom w:val="nil"/>
              <w:right w:val="nil"/>
            </w:tcBorders>
          </w:tcPr>
          <w:p w14:paraId="5DC8DBAE" w14:textId="77777777" w:rsidR="00E64FBC" w:rsidRPr="0065632A" w:rsidRDefault="00E64FBC" w:rsidP="00332B56">
            <w:pPr>
              <w:pStyle w:val="Normal6a"/>
            </w:pPr>
          </w:p>
        </w:tc>
        <w:tc>
          <w:tcPr>
            <w:tcW w:w="4876" w:type="dxa"/>
            <w:tcBorders>
              <w:top w:val="nil"/>
              <w:left w:val="nil"/>
              <w:bottom w:val="nil"/>
              <w:right w:val="nil"/>
            </w:tcBorders>
          </w:tcPr>
          <w:p w14:paraId="7DA092C0" w14:textId="77777777" w:rsidR="00E64FBC" w:rsidRPr="0065632A" w:rsidRDefault="00E64FBC" w:rsidP="00332B56">
            <w:pPr>
              <w:pStyle w:val="Normal6a"/>
            </w:pPr>
            <w:r w:rsidRPr="0065632A">
              <w:rPr>
                <w:b/>
                <w:i/>
              </w:rPr>
              <w:t>16 ter.</w:t>
            </w:r>
            <w:r w:rsidRPr="0065632A">
              <w:tab/>
            </w:r>
            <w:r w:rsidRPr="0065632A">
              <w:rPr>
                <w:b/>
                <w:i/>
              </w:rPr>
              <w:t>critica l'introduzione di leggi severe contro le ONG da parte di nazioni della regione, in particolare Paraguay e Nicaragua, che regolamentano pesantemente e in alcuni casi possono far cessare completamente le attività delle ONG; sostiene l'importante lavoro e le importanti attività delle ONG nell'ALC e ne chiede la protezione;</w:t>
            </w:r>
          </w:p>
        </w:tc>
      </w:tr>
    </w:tbl>
    <w:p w14:paraId="4875E107"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D469D29" w14:textId="77777777" w:rsidR="00E64FBC" w:rsidRPr="0065632A" w:rsidRDefault="00E64FBC" w:rsidP="00E64FBC">
      <w:r w:rsidRPr="0065632A">
        <w:rPr>
          <w:rStyle w:val="HideTWBExt"/>
        </w:rPr>
        <w:t>&lt;/Amend&gt;</w:t>
      </w:r>
    </w:p>
    <w:p w14:paraId="55CE159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334</w:t>
      </w:r>
      <w:r w:rsidRPr="0065632A">
        <w:rPr>
          <w:rStyle w:val="HideTWBExt"/>
        </w:rPr>
        <w:t>&lt;/NumAm&gt;</w:t>
      </w:r>
    </w:p>
    <w:p w14:paraId="5E1E5B94"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4DAC18ED" w14:textId="77777777" w:rsidR="00E64FBC" w:rsidRPr="0065632A" w:rsidRDefault="00E64FBC" w:rsidP="00E64FBC">
      <w:pPr>
        <w:pStyle w:val="NormalBold"/>
      </w:pPr>
      <w:r w:rsidRPr="0065632A">
        <w:rPr>
          <w:rStyle w:val="HideTWBExt"/>
          <w:b w:val="0"/>
        </w:rPr>
        <w:t>&lt;/RepeatBlock-By&gt;</w:t>
      </w:r>
    </w:p>
    <w:p w14:paraId="5E4525F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DCE8E30"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D4534AE" w14:textId="77777777" w:rsidTr="00332B56">
        <w:trPr>
          <w:trHeight w:hRule="exact" w:val="240"/>
          <w:jc w:val="center"/>
        </w:trPr>
        <w:tc>
          <w:tcPr>
            <w:tcW w:w="9752" w:type="dxa"/>
            <w:gridSpan w:val="2"/>
            <w:tcBorders>
              <w:top w:val="nil"/>
              <w:left w:val="nil"/>
              <w:bottom w:val="nil"/>
              <w:right w:val="nil"/>
            </w:tcBorders>
          </w:tcPr>
          <w:p w14:paraId="18317AEA" w14:textId="77777777" w:rsidR="00E64FBC" w:rsidRPr="0065632A" w:rsidRDefault="00E64FBC" w:rsidP="00332B56"/>
        </w:tc>
      </w:tr>
      <w:tr w:rsidR="00E64FBC" w:rsidRPr="0065632A" w14:paraId="0B6DCDBE" w14:textId="77777777" w:rsidTr="00332B56">
        <w:trPr>
          <w:trHeight w:val="240"/>
          <w:jc w:val="center"/>
        </w:trPr>
        <w:tc>
          <w:tcPr>
            <w:tcW w:w="4876" w:type="dxa"/>
            <w:tcBorders>
              <w:top w:val="nil"/>
              <w:left w:val="nil"/>
              <w:bottom w:val="nil"/>
              <w:right w:val="nil"/>
            </w:tcBorders>
          </w:tcPr>
          <w:p w14:paraId="2302D09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E09722C" w14:textId="77777777" w:rsidR="00E64FBC" w:rsidRPr="0065632A" w:rsidRDefault="00E64FBC" w:rsidP="00332B56">
            <w:pPr>
              <w:pStyle w:val="AmColumnHeading"/>
            </w:pPr>
            <w:r w:rsidRPr="0065632A">
              <w:t>Emendamento</w:t>
            </w:r>
          </w:p>
        </w:tc>
      </w:tr>
      <w:tr w:rsidR="00E64FBC" w:rsidRPr="0065632A" w14:paraId="09ED789B" w14:textId="77777777" w:rsidTr="00332B56">
        <w:trPr>
          <w:jc w:val="center"/>
        </w:trPr>
        <w:tc>
          <w:tcPr>
            <w:tcW w:w="4876" w:type="dxa"/>
            <w:tcBorders>
              <w:top w:val="nil"/>
              <w:left w:val="nil"/>
              <w:bottom w:val="nil"/>
              <w:right w:val="nil"/>
            </w:tcBorders>
          </w:tcPr>
          <w:p w14:paraId="0E7A97A4" w14:textId="77777777" w:rsidR="00E64FBC" w:rsidRPr="0065632A" w:rsidRDefault="00E64FBC" w:rsidP="00332B56">
            <w:pPr>
              <w:pStyle w:val="Normal6a"/>
            </w:pPr>
          </w:p>
        </w:tc>
        <w:tc>
          <w:tcPr>
            <w:tcW w:w="4876" w:type="dxa"/>
            <w:tcBorders>
              <w:top w:val="nil"/>
              <w:left w:val="nil"/>
              <w:bottom w:val="nil"/>
              <w:right w:val="nil"/>
            </w:tcBorders>
          </w:tcPr>
          <w:p w14:paraId="1018291A" w14:textId="77777777" w:rsidR="00E64FBC" w:rsidRPr="0065632A" w:rsidRDefault="00E64FBC" w:rsidP="00332B56">
            <w:pPr>
              <w:pStyle w:val="Normal6a"/>
            </w:pPr>
            <w:r w:rsidRPr="0065632A">
              <w:rPr>
                <w:b/>
                <w:i/>
              </w:rPr>
              <w:t>16 bis.</w:t>
            </w:r>
            <w:r w:rsidRPr="0065632A">
              <w:tab/>
            </w:r>
            <w:r w:rsidRPr="0065632A">
              <w:rPr>
                <w:b/>
                <w:i/>
              </w:rPr>
              <w:t>invita l'UE ad applicare il regime globale di sanzioni dell'UE in materia di diritti umani ai responsabili di violazioni dei diritti umani e ad avvalersi ulteriormente delle misure restrittive dell'UE per sanzionare coloro che di nascosto compromettono gradualmente la democrazia e lo Stato di diritto;</w:t>
            </w:r>
          </w:p>
        </w:tc>
      </w:tr>
    </w:tbl>
    <w:p w14:paraId="7638819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0D048EE" w14:textId="77777777" w:rsidR="00E64FBC" w:rsidRPr="0065632A" w:rsidRDefault="00E64FBC" w:rsidP="00E64FBC">
      <w:r w:rsidRPr="0065632A">
        <w:rPr>
          <w:rStyle w:val="HideTWBExt"/>
        </w:rPr>
        <w:t>&lt;/Amend&gt;</w:t>
      </w:r>
    </w:p>
    <w:p w14:paraId="62C2014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335</w:t>
      </w:r>
      <w:r w:rsidRPr="0065632A">
        <w:rPr>
          <w:rStyle w:val="HideTWBExt"/>
        </w:rPr>
        <w:t>&lt;/NumAm&gt;</w:t>
      </w:r>
    </w:p>
    <w:p w14:paraId="47B8E899"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1BC01891" w14:textId="77777777" w:rsidR="00E64FBC" w:rsidRPr="0065632A" w:rsidRDefault="00E64FBC" w:rsidP="00E64FBC">
      <w:pPr>
        <w:pStyle w:val="NormalBold"/>
      </w:pPr>
      <w:r w:rsidRPr="0065632A">
        <w:rPr>
          <w:rStyle w:val="HideTWBExt"/>
          <w:b w:val="0"/>
        </w:rPr>
        <w:t>&lt;/RepeatBlock-By&gt;</w:t>
      </w:r>
    </w:p>
    <w:p w14:paraId="337B242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625DB56" w14:textId="77777777" w:rsidR="00E64FBC" w:rsidRPr="0065632A" w:rsidRDefault="00E64FBC" w:rsidP="00E64FBC">
      <w:pPr>
        <w:pStyle w:val="NormalBold"/>
      </w:pPr>
      <w:r w:rsidRPr="0065632A">
        <w:rPr>
          <w:rStyle w:val="HideTWBExt"/>
        </w:rPr>
        <w:t>&lt;Article&gt;</w:t>
      </w:r>
      <w:r w:rsidRPr="0065632A">
        <w:t>Paragrafo 16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A7BFCE2" w14:textId="77777777" w:rsidTr="00332B56">
        <w:trPr>
          <w:trHeight w:hRule="exact" w:val="240"/>
          <w:jc w:val="center"/>
        </w:trPr>
        <w:tc>
          <w:tcPr>
            <w:tcW w:w="9752" w:type="dxa"/>
            <w:gridSpan w:val="2"/>
            <w:tcBorders>
              <w:top w:val="nil"/>
              <w:left w:val="nil"/>
              <w:bottom w:val="nil"/>
              <w:right w:val="nil"/>
            </w:tcBorders>
          </w:tcPr>
          <w:p w14:paraId="455C2172" w14:textId="77777777" w:rsidR="00E64FBC" w:rsidRPr="0065632A" w:rsidRDefault="00E64FBC" w:rsidP="00332B56"/>
        </w:tc>
      </w:tr>
      <w:tr w:rsidR="00E64FBC" w:rsidRPr="0065632A" w14:paraId="2CEC2DE3" w14:textId="77777777" w:rsidTr="00332B56">
        <w:trPr>
          <w:trHeight w:val="240"/>
          <w:jc w:val="center"/>
        </w:trPr>
        <w:tc>
          <w:tcPr>
            <w:tcW w:w="4876" w:type="dxa"/>
            <w:tcBorders>
              <w:top w:val="nil"/>
              <w:left w:val="nil"/>
              <w:bottom w:val="nil"/>
              <w:right w:val="nil"/>
            </w:tcBorders>
          </w:tcPr>
          <w:p w14:paraId="01A16E9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91BDCA3" w14:textId="77777777" w:rsidR="00E64FBC" w:rsidRPr="0065632A" w:rsidRDefault="00E64FBC" w:rsidP="00332B56">
            <w:pPr>
              <w:pStyle w:val="AmColumnHeading"/>
            </w:pPr>
            <w:r w:rsidRPr="0065632A">
              <w:t>Emendamento</w:t>
            </w:r>
          </w:p>
        </w:tc>
      </w:tr>
      <w:tr w:rsidR="00E64FBC" w:rsidRPr="0065632A" w14:paraId="36DE0B23" w14:textId="77777777" w:rsidTr="00332B56">
        <w:trPr>
          <w:jc w:val="center"/>
        </w:trPr>
        <w:tc>
          <w:tcPr>
            <w:tcW w:w="4876" w:type="dxa"/>
            <w:tcBorders>
              <w:top w:val="nil"/>
              <w:left w:val="nil"/>
              <w:bottom w:val="nil"/>
              <w:right w:val="nil"/>
            </w:tcBorders>
          </w:tcPr>
          <w:p w14:paraId="7BA9262E" w14:textId="77777777" w:rsidR="00E64FBC" w:rsidRPr="0065632A" w:rsidRDefault="00E64FBC" w:rsidP="00332B56">
            <w:pPr>
              <w:pStyle w:val="Normal6a"/>
            </w:pPr>
          </w:p>
        </w:tc>
        <w:tc>
          <w:tcPr>
            <w:tcW w:w="4876" w:type="dxa"/>
            <w:tcBorders>
              <w:top w:val="nil"/>
              <w:left w:val="nil"/>
              <w:bottom w:val="nil"/>
              <w:right w:val="nil"/>
            </w:tcBorders>
          </w:tcPr>
          <w:p w14:paraId="232AAA90" w14:textId="77777777" w:rsidR="00E64FBC" w:rsidRPr="0065632A" w:rsidRDefault="00E64FBC" w:rsidP="00332B56">
            <w:pPr>
              <w:pStyle w:val="Normal6a"/>
            </w:pPr>
            <w:r w:rsidRPr="0065632A">
              <w:rPr>
                <w:b/>
                <w:i/>
              </w:rPr>
              <w:t>16 ter.</w:t>
            </w:r>
            <w:r w:rsidRPr="0065632A">
              <w:tab/>
            </w:r>
            <w:r w:rsidRPr="0065632A">
              <w:rPr>
                <w:b/>
                <w:i/>
              </w:rPr>
              <w:t>invita la Commissione a garantire l'inclusione ufficiale e istituzionale di rappresentanti indipendenti della società civile nel dialogo UE-Cuba sui diritti umani;</w:t>
            </w:r>
          </w:p>
        </w:tc>
      </w:tr>
    </w:tbl>
    <w:p w14:paraId="7F5E19B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80DD082" w14:textId="77777777" w:rsidR="00E64FBC" w:rsidRPr="0065632A" w:rsidRDefault="00E64FBC" w:rsidP="00E64FBC">
      <w:r w:rsidRPr="0065632A">
        <w:rPr>
          <w:rStyle w:val="HideTWBExt"/>
        </w:rPr>
        <w:t>&lt;/Amend&gt;</w:t>
      </w:r>
    </w:p>
    <w:p w14:paraId="2BAF7E1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336</w:t>
      </w:r>
      <w:r w:rsidRPr="0065632A">
        <w:rPr>
          <w:rStyle w:val="HideTWBExt"/>
        </w:rPr>
        <w:t>&lt;/NumAm&gt;</w:t>
      </w:r>
    </w:p>
    <w:p w14:paraId="06863ED0"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672452FA" w14:textId="77777777" w:rsidR="00E64FBC" w:rsidRPr="0065632A" w:rsidRDefault="00E64FBC" w:rsidP="00E64FBC">
      <w:pPr>
        <w:pStyle w:val="NormalBold"/>
      </w:pPr>
      <w:r w:rsidRPr="0065632A">
        <w:rPr>
          <w:rStyle w:val="HideTWBExt"/>
          <w:b w:val="0"/>
        </w:rPr>
        <w:t>&lt;/RepeatBlock-By&gt;</w:t>
      </w:r>
    </w:p>
    <w:p w14:paraId="7790417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42C9413" w14:textId="77777777" w:rsidR="00E64FBC" w:rsidRPr="0065632A" w:rsidRDefault="00E64FBC" w:rsidP="00E64FBC">
      <w:pPr>
        <w:pStyle w:val="NormalBold"/>
      </w:pPr>
      <w:r w:rsidRPr="0065632A">
        <w:rPr>
          <w:rStyle w:val="HideTWBExt"/>
        </w:rPr>
        <w:t>&lt;Article&gt;</w:t>
      </w:r>
      <w:r w:rsidRPr="0065632A">
        <w:t>Paragrafo 16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2871202" w14:textId="77777777" w:rsidTr="00332B56">
        <w:trPr>
          <w:trHeight w:hRule="exact" w:val="240"/>
          <w:jc w:val="center"/>
        </w:trPr>
        <w:tc>
          <w:tcPr>
            <w:tcW w:w="9752" w:type="dxa"/>
            <w:gridSpan w:val="2"/>
            <w:tcBorders>
              <w:top w:val="nil"/>
              <w:left w:val="nil"/>
              <w:bottom w:val="nil"/>
              <w:right w:val="nil"/>
            </w:tcBorders>
          </w:tcPr>
          <w:p w14:paraId="6D3983ED" w14:textId="77777777" w:rsidR="00E64FBC" w:rsidRPr="0065632A" w:rsidRDefault="00E64FBC" w:rsidP="00332B56"/>
        </w:tc>
      </w:tr>
      <w:tr w:rsidR="00E64FBC" w:rsidRPr="0065632A" w14:paraId="71EB7CD9" w14:textId="77777777" w:rsidTr="00332B56">
        <w:trPr>
          <w:trHeight w:val="240"/>
          <w:jc w:val="center"/>
        </w:trPr>
        <w:tc>
          <w:tcPr>
            <w:tcW w:w="4876" w:type="dxa"/>
            <w:tcBorders>
              <w:top w:val="nil"/>
              <w:left w:val="nil"/>
              <w:bottom w:val="nil"/>
              <w:right w:val="nil"/>
            </w:tcBorders>
          </w:tcPr>
          <w:p w14:paraId="22CABAC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66B6AC2" w14:textId="77777777" w:rsidR="00E64FBC" w:rsidRPr="0065632A" w:rsidRDefault="00E64FBC" w:rsidP="00332B56">
            <w:pPr>
              <w:pStyle w:val="AmColumnHeading"/>
            </w:pPr>
            <w:r w:rsidRPr="0065632A">
              <w:t>Emendamento</w:t>
            </w:r>
          </w:p>
        </w:tc>
      </w:tr>
      <w:tr w:rsidR="00E64FBC" w:rsidRPr="0065632A" w14:paraId="368D7298" w14:textId="77777777" w:rsidTr="00332B56">
        <w:trPr>
          <w:jc w:val="center"/>
        </w:trPr>
        <w:tc>
          <w:tcPr>
            <w:tcW w:w="4876" w:type="dxa"/>
            <w:tcBorders>
              <w:top w:val="nil"/>
              <w:left w:val="nil"/>
              <w:bottom w:val="nil"/>
              <w:right w:val="nil"/>
            </w:tcBorders>
          </w:tcPr>
          <w:p w14:paraId="72219201" w14:textId="77777777" w:rsidR="00E64FBC" w:rsidRPr="0065632A" w:rsidRDefault="00E64FBC" w:rsidP="00332B56">
            <w:pPr>
              <w:pStyle w:val="Normal6a"/>
            </w:pPr>
          </w:p>
        </w:tc>
        <w:tc>
          <w:tcPr>
            <w:tcW w:w="4876" w:type="dxa"/>
            <w:tcBorders>
              <w:top w:val="nil"/>
              <w:left w:val="nil"/>
              <w:bottom w:val="nil"/>
              <w:right w:val="nil"/>
            </w:tcBorders>
          </w:tcPr>
          <w:p w14:paraId="0CEB3643" w14:textId="77777777" w:rsidR="00E64FBC" w:rsidRPr="0065632A" w:rsidRDefault="00E64FBC" w:rsidP="00332B56">
            <w:pPr>
              <w:pStyle w:val="Normal6a"/>
            </w:pPr>
            <w:r w:rsidRPr="0065632A">
              <w:rPr>
                <w:b/>
                <w:i/>
              </w:rPr>
              <w:t>16 ter.</w:t>
            </w:r>
            <w:r w:rsidRPr="0065632A">
              <w:tab/>
            </w:r>
            <w:r w:rsidRPr="0065632A">
              <w:rPr>
                <w:b/>
                <w:i/>
              </w:rPr>
              <w:t>sottolinea la necessità di elaborare strategie per garantire i diritti delle persone di discendenza africana e delle popolazioni indigene in America latina;</w:t>
            </w:r>
          </w:p>
        </w:tc>
      </w:tr>
    </w:tbl>
    <w:p w14:paraId="6B720B4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127AFBC" w14:textId="77777777" w:rsidR="00E64FBC" w:rsidRPr="0065632A" w:rsidRDefault="00E64FBC" w:rsidP="00E64FBC">
      <w:r w:rsidRPr="0065632A">
        <w:rPr>
          <w:rStyle w:val="HideTWBExt"/>
        </w:rPr>
        <w:t>&lt;/Amend&gt;</w:t>
      </w:r>
    </w:p>
    <w:p w14:paraId="6379CC8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337</w:t>
      </w:r>
      <w:r w:rsidRPr="0065632A">
        <w:rPr>
          <w:rStyle w:val="HideTWBExt"/>
        </w:rPr>
        <w:t>&lt;/NumAm&gt;</w:t>
      </w:r>
    </w:p>
    <w:p w14:paraId="52A7580A" w14:textId="77777777" w:rsidR="00E64FBC" w:rsidRPr="0065632A" w:rsidRDefault="00E64FBC" w:rsidP="00E64FBC">
      <w:pPr>
        <w:pStyle w:val="NormalBold"/>
      </w:pPr>
      <w:r w:rsidRPr="0065632A">
        <w:rPr>
          <w:rStyle w:val="HideTWBExt"/>
          <w:b w:val="0"/>
        </w:rPr>
        <w:t>&lt;RepeatBlock-By&gt;&lt;Members&gt;</w:t>
      </w:r>
      <w:r w:rsidRPr="0065632A">
        <w:t>Alice Teodorescu Måwe</w:t>
      </w:r>
      <w:r w:rsidRPr="0065632A">
        <w:rPr>
          <w:rStyle w:val="HideTWBExt"/>
          <w:b w:val="0"/>
        </w:rPr>
        <w:t>&lt;/Members&gt;</w:t>
      </w:r>
    </w:p>
    <w:p w14:paraId="78E9560A" w14:textId="77777777" w:rsidR="00E64FBC" w:rsidRPr="0065632A" w:rsidRDefault="00E64FBC" w:rsidP="00E64FBC">
      <w:pPr>
        <w:pStyle w:val="NormalBold"/>
      </w:pPr>
      <w:r w:rsidRPr="0065632A">
        <w:rPr>
          <w:rStyle w:val="HideTWBExt"/>
          <w:b w:val="0"/>
        </w:rPr>
        <w:t>&lt;/RepeatBlock-By&gt;</w:t>
      </w:r>
    </w:p>
    <w:p w14:paraId="2A96B8B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33A1548" w14:textId="77777777" w:rsidR="00E64FBC" w:rsidRPr="0065632A" w:rsidRDefault="00E64FBC" w:rsidP="00E64FBC">
      <w:pPr>
        <w:pStyle w:val="NormalBold"/>
      </w:pPr>
      <w:r w:rsidRPr="0065632A">
        <w:rPr>
          <w:rStyle w:val="HideTWBExt"/>
        </w:rPr>
        <w:t>&lt;Article&gt;</w:t>
      </w:r>
      <w:r w:rsidRPr="0065632A">
        <w:t>Paragrafo 16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CD13D07" w14:textId="77777777" w:rsidTr="00332B56">
        <w:trPr>
          <w:trHeight w:hRule="exact" w:val="240"/>
          <w:jc w:val="center"/>
        </w:trPr>
        <w:tc>
          <w:tcPr>
            <w:tcW w:w="9752" w:type="dxa"/>
            <w:gridSpan w:val="2"/>
            <w:tcBorders>
              <w:top w:val="nil"/>
              <w:left w:val="nil"/>
              <w:bottom w:val="nil"/>
              <w:right w:val="nil"/>
            </w:tcBorders>
          </w:tcPr>
          <w:p w14:paraId="164F5735" w14:textId="77777777" w:rsidR="00E64FBC" w:rsidRPr="0065632A" w:rsidRDefault="00E64FBC" w:rsidP="00332B56"/>
        </w:tc>
      </w:tr>
      <w:tr w:rsidR="00E64FBC" w:rsidRPr="0065632A" w14:paraId="14790AB3" w14:textId="77777777" w:rsidTr="00332B56">
        <w:trPr>
          <w:trHeight w:val="240"/>
          <w:jc w:val="center"/>
        </w:trPr>
        <w:tc>
          <w:tcPr>
            <w:tcW w:w="4876" w:type="dxa"/>
            <w:tcBorders>
              <w:top w:val="nil"/>
              <w:left w:val="nil"/>
              <w:bottom w:val="nil"/>
              <w:right w:val="nil"/>
            </w:tcBorders>
          </w:tcPr>
          <w:p w14:paraId="021F3F4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3CAC1CA" w14:textId="77777777" w:rsidR="00E64FBC" w:rsidRPr="0065632A" w:rsidRDefault="00E64FBC" w:rsidP="00332B56">
            <w:pPr>
              <w:pStyle w:val="AmColumnHeading"/>
            </w:pPr>
            <w:r w:rsidRPr="0065632A">
              <w:t>Emendamento</w:t>
            </w:r>
          </w:p>
        </w:tc>
      </w:tr>
      <w:tr w:rsidR="00E64FBC" w:rsidRPr="0065632A" w14:paraId="6F3065DE" w14:textId="77777777" w:rsidTr="00332B56">
        <w:trPr>
          <w:jc w:val="center"/>
        </w:trPr>
        <w:tc>
          <w:tcPr>
            <w:tcW w:w="4876" w:type="dxa"/>
            <w:tcBorders>
              <w:top w:val="nil"/>
              <w:left w:val="nil"/>
              <w:bottom w:val="nil"/>
              <w:right w:val="nil"/>
            </w:tcBorders>
          </w:tcPr>
          <w:p w14:paraId="029C34DC" w14:textId="77777777" w:rsidR="00E64FBC" w:rsidRPr="0065632A" w:rsidRDefault="00E64FBC" w:rsidP="00332B56">
            <w:pPr>
              <w:pStyle w:val="Normal6a"/>
            </w:pPr>
          </w:p>
        </w:tc>
        <w:tc>
          <w:tcPr>
            <w:tcW w:w="4876" w:type="dxa"/>
            <w:tcBorders>
              <w:top w:val="nil"/>
              <w:left w:val="nil"/>
              <w:bottom w:val="nil"/>
              <w:right w:val="nil"/>
            </w:tcBorders>
          </w:tcPr>
          <w:p w14:paraId="3DA49D39" w14:textId="77777777" w:rsidR="00E64FBC" w:rsidRPr="0065632A" w:rsidRDefault="00E64FBC" w:rsidP="00332B56">
            <w:pPr>
              <w:pStyle w:val="Normal6a"/>
            </w:pPr>
            <w:r w:rsidRPr="0065632A">
              <w:rPr>
                <w:b/>
                <w:i/>
              </w:rPr>
              <w:t>16 ter.</w:t>
            </w:r>
            <w:r w:rsidRPr="0065632A">
              <w:tab/>
            </w:r>
            <w:r w:rsidRPr="0065632A">
              <w:rPr>
                <w:b/>
                <w:i/>
              </w:rPr>
              <w:t>ribadisce la sua condanna all'uso dell'apolidia e dell'esilio come arma contro il dissenso in Nicaragua;</w:t>
            </w:r>
          </w:p>
        </w:tc>
      </w:tr>
    </w:tbl>
    <w:p w14:paraId="2EC0D9C1"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{SV}</w:t>
      </w:r>
      <w:r w:rsidRPr="00593685">
        <w:rPr>
          <w:lang w:val="pl-PL"/>
        </w:rPr>
        <w:t>sv</w:t>
      </w:r>
      <w:r w:rsidRPr="00593685">
        <w:rPr>
          <w:rStyle w:val="HideTWBExt"/>
          <w:lang w:val="pl-PL"/>
        </w:rPr>
        <w:t>&lt;/Original&gt;</w:t>
      </w:r>
    </w:p>
    <w:p w14:paraId="376E8E5D" w14:textId="77777777" w:rsidR="00E64FBC" w:rsidRPr="00593685" w:rsidRDefault="00E64FBC" w:rsidP="00E64FBC">
      <w:pPr>
        <w:rPr>
          <w:lang w:val="pl-PL"/>
        </w:rPr>
      </w:pPr>
      <w:r w:rsidRPr="00593685">
        <w:rPr>
          <w:rStyle w:val="HideTWBExt"/>
          <w:lang w:val="pl-PL"/>
        </w:rPr>
        <w:t>&lt;/Amend&gt;</w:t>
      </w:r>
    </w:p>
    <w:p w14:paraId="5C01DD2D"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338</w:t>
      </w:r>
      <w:r w:rsidRPr="00593685">
        <w:rPr>
          <w:rStyle w:val="HideTWBExt"/>
          <w:lang w:val="pl-PL"/>
        </w:rPr>
        <w:t>&lt;/NumAm&gt;</w:t>
      </w:r>
    </w:p>
    <w:p w14:paraId="4E8EFDF5"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5EB18E72" w14:textId="77777777" w:rsidR="00E64FBC" w:rsidRPr="00593685" w:rsidRDefault="00E64FBC" w:rsidP="00E64FBC">
      <w:pPr>
        <w:pStyle w:val="NormalBold"/>
        <w:rPr>
          <w:lang w:val="pl-PL"/>
        </w:rPr>
      </w:pPr>
      <w:r w:rsidRPr="00593685">
        <w:rPr>
          <w:rStyle w:val="HideTWBExt"/>
          <w:b w:val="0"/>
          <w:lang w:val="pl-PL"/>
        </w:rPr>
        <w:t>&lt;/RepeatBlock-By&gt;</w:t>
      </w:r>
    </w:p>
    <w:p w14:paraId="5CB2A19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BED6F66" w14:textId="77777777" w:rsidR="00E64FBC" w:rsidRPr="0065632A" w:rsidRDefault="00E64FBC" w:rsidP="00E64FBC">
      <w:pPr>
        <w:pStyle w:val="NormalBold"/>
      </w:pPr>
      <w:r w:rsidRPr="0065632A">
        <w:rPr>
          <w:rStyle w:val="HideTWBExt"/>
        </w:rPr>
        <w:t>&lt;Article&gt;</w:t>
      </w:r>
      <w:r w:rsidRPr="0065632A">
        <w:t>Paragrafo 16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D060A84" w14:textId="77777777" w:rsidTr="00332B56">
        <w:trPr>
          <w:trHeight w:hRule="exact" w:val="240"/>
          <w:jc w:val="center"/>
        </w:trPr>
        <w:tc>
          <w:tcPr>
            <w:tcW w:w="9752" w:type="dxa"/>
            <w:gridSpan w:val="2"/>
            <w:tcBorders>
              <w:top w:val="nil"/>
              <w:left w:val="nil"/>
              <w:bottom w:val="nil"/>
              <w:right w:val="nil"/>
            </w:tcBorders>
          </w:tcPr>
          <w:p w14:paraId="6ED78494" w14:textId="77777777" w:rsidR="00E64FBC" w:rsidRPr="0065632A" w:rsidRDefault="00E64FBC" w:rsidP="00332B56"/>
        </w:tc>
      </w:tr>
      <w:tr w:rsidR="00E64FBC" w:rsidRPr="0065632A" w14:paraId="657C69C2" w14:textId="77777777" w:rsidTr="00332B56">
        <w:trPr>
          <w:trHeight w:val="240"/>
          <w:jc w:val="center"/>
        </w:trPr>
        <w:tc>
          <w:tcPr>
            <w:tcW w:w="4876" w:type="dxa"/>
            <w:tcBorders>
              <w:top w:val="nil"/>
              <w:left w:val="nil"/>
              <w:bottom w:val="nil"/>
              <w:right w:val="nil"/>
            </w:tcBorders>
          </w:tcPr>
          <w:p w14:paraId="4BCE416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2AF988E" w14:textId="77777777" w:rsidR="00E64FBC" w:rsidRPr="0065632A" w:rsidRDefault="00E64FBC" w:rsidP="00332B56">
            <w:pPr>
              <w:pStyle w:val="AmColumnHeading"/>
            </w:pPr>
            <w:r w:rsidRPr="0065632A">
              <w:t>Emendamento</w:t>
            </w:r>
          </w:p>
        </w:tc>
      </w:tr>
      <w:tr w:rsidR="00E64FBC" w:rsidRPr="0065632A" w14:paraId="174B6F03" w14:textId="77777777" w:rsidTr="00332B56">
        <w:trPr>
          <w:jc w:val="center"/>
        </w:trPr>
        <w:tc>
          <w:tcPr>
            <w:tcW w:w="4876" w:type="dxa"/>
            <w:tcBorders>
              <w:top w:val="nil"/>
              <w:left w:val="nil"/>
              <w:bottom w:val="nil"/>
              <w:right w:val="nil"/>
            </w:tcBorders>
          </w:tcPr>
          <w:p w14:paraId="70F22013" w14:textId="77777777" w:rsidR="00E64FBC" w:rsidRPr="0065632A" w:rsidRDefault="00E64FBC" w:rsidP="00332B56">
            <w:pPr>
              <w:pStyle w:val="Normal6a"/>
            </w:pPr>
          </w:p>
        </w:tc>
        <w:tc>
          <w:tcPr>
            <w:tcW w:w="4876" w:type="dxa"/>
            <w:tcBorders>
              <w:top w:val="nil"/>
              <w:left w:val="nil"/>
              <w:bottom w:val="nil"/>
              <w:right w:val="nil"/>
            </w:tcBorders>
          </w:tcPr>
          <w:p w14:paraId="13C568A0" w14:textId="77777777" w:rsidR="00E64FBC" w:rsidRPr="0065632A" w:rsidRDefault="00E64FBC" w:rsidP="00332B56">
            <w:pPr>
              <w:pStyle w:val="Normal6a"/>
            </w:pPr>
            <w:r w:rsidRPr="0065632A">
              <w:rPr>
                <w:b/>
                <w:i/>
              </w:rPr>
              <w:t>16 quater.</w:t>
            </w:r>
            <w:r w:rsidRPr="0065632A">
              <w:tab/>
            </w:r>
            <w:r w:rsidRPr="0065632A">
              <w:rPr>
                <w:b/>
                <w:i/>
              </w:rPr>
              <w:t>condanna fermamente le recenti violenze contro gli oppositori politici in Colombia, compreso l'attacco al senatore Miguel Uribe Turbay, del partito di centrodestra Centro Democrático, il più grande partito di opposizione del paese, che ha recentemente annunciato la sua intenzione di candidarsi alle elezioni del prossimo anno;</w:t>
            </w:r>
            <w:r w:rsidRPr="0065632A">
              <w:t xml:space="preserve"> </w:t>
            </w:r>
            <w:r w:rsidRPr="0065632A">
              <w:rPr>
                <w:b/>
                <w:i/>
              </w:rPr>
              <w:t>ritiene che tali attacchi rappresentino una minaccia diretta per le fondamenta della democrazia;</w:t>
            </w:r>
            <w:r w:rsidRPr="0065632A">
              <w:t xml:space="preserve"> </w:t>
            </w:r>
            <w:r w:rsidRPr="0065632A">
              <w:rPr>
                <w:b/>
                <w:i/>
              </w:rPr>
              <w:t>invita le autorità colombiane ad astenersi dall'utilizzare una retorica incendiaria nei confronti degli oppositori politici, in quanto simili retoriche causano un'ulteriore polarizzazione e aggravano le tensioni sociali;</w:t>
            </w:r>
            <w:r w:rsidRPr="0065632A">
              <w:t xml:space="preserve"> </w:t>
            </w:r>
            <w:r w:rsidRPr="0065632A">
              <w:rPr>
                <w:b/>
                <w:i/>
              </w:rPr>
              <w:t>chiede un'indagine indipendente e trasparente per identificare sia i responsabili sia i mandanti di tale attacco e di altri recenti omicidi di matrice politica;</w:t>
            </w:r>
          </w:p>
        </w:tc>
      </w:tr>
    </w:tbl>
    <w:p w14:paraId="43EE71F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2D982E69" w14:textId="77777777" w:rsidR="00E64FBC" w:rsidRPr="0065632A" w:rsidRDefault="00E64FBC" w:rsidP="00E64FBC">
      <w:r w:rsidRPr="0065632A">
        <w:rPr>
          <w:rStyle w:val="HideTWBExt"/>
        </w:rPr>
        <w:t>&lt;/Amend&gt;</w:t>
      </w:r>
    </w:p>
    <w:p w14:paraId="01F031F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339</w:t>
      </w:r>
      <w:r w:rsidRPr="0065632A">
        <w:rPr>
          <w:rStyle w:val="HideTWBExt"/>
        </w:rPr>
        <w:t>&lt;/NumAm&gt;</w:t>
      </w:r>
    </w:p>
    <w:p w14:paraId="76BA71CD" w14:textId="77777777" w:rsidR="00E64FBC" w:rsidRPr="0065632A" w:rsidRDefault="00E64FBC" w:rsidP="00E64FBC">
      <w:pPr>
        <w:pStyle w:val="NormalBold"/>
      </w:pPr>
      <w:r w:rsidRPr="0065632A">
        <w:rPr>
          <w:rStyle w:val="HideTWBExt"/>
          <w:b w:val="0"/>
        </w:rPr>
        <w:t>&lt;RepeatBlock-By&gt;&lt;Members&gt;</w:t>
      </w:r>
      <w:r w:rsidRPr="0065632A">
        <w:t>Hermann Tertsch, Jorge Martín Frías, António Tânger Corrêa, Roberto Vannacci, Silvia Sardone</w:t>
      </w:r>
      <w:r w:rsidRPr="0065632A">
        <w:rPr>
          <w:rStyle w:val="HideTWBExt"/>
          <w:b w:val="0"/>
        </w:rPr>
        <w:t>&lt;/Members&gt;</w:t>
      </w:r>
    </w:p>
    <w:p w14:paraId="69ACBCD5" w14:textId="77777777" w:rsidR="00E64FBC" w:rsidRPr="0065632A" w:rsidRDefault="00E64FBC" w:rsidP="00E64FBC">
      <w:pPr>
        <w:pStyle w:val="NormalBold"/>
      </w:pPr>
      <w:r w:rsidRPr="0065632A">
        <w:rPr>
          <w:rStyle w:val="HideTWBExt"/>
          <w:b w:val="0"/>
        </w:rPr>
        <w:t>&lt;/RepeatBlock-By&gt;</w:t>
      </w:r>
    </w:p>
    <w:p w14:paraId="22D535C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87D23E7" w14:textId="77777777" w:rsidR="00E64FBC" w:rsidRPr="0065632A" w:rsidRDefault="00E64FBC" w:rsidP="00E64FBC">
      <w:pPr>
        <w:pStyle w:val="NormalBold"/>
      </w:pPr>
      <w:r w:rsidRPr="0065632A">
        <w:rPr>
          <w:rStyle w:val="HideTWBExt"/>
        </w:rPr>
        <w:t>&lt;Article&gt;</w:t>
      </w:r>
      <w:r w:rsidRPr="0065632A">
        <w:t>Paragrafo 16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46B34A6" w14:textId="77777777" w:rsidTr="00332B56">
        <w:trPr>
          <w:trHeight w:hRule="exact" w:val="240"/>
          <w:jc w:val="center"/>
        </w:trPr>
        <w:tc>
          <w:tcPr>
            <w:tcW w:w="9752" w:type="dxa"/>
            <w:gridSpan w:val="2"/>
            <w:tcBorders>
              <w:top w:val="nil"/>
              <w:left w:val="nil"/>
              <w:bottom w:val="nil"/>
              <w:right w:val="nil"/>
            </w:tcBorders>
          </w:tcPr>
          <w:p w14:paraId="23D7447D" w14:textId="77777777" w:rsidR="00E64FBC" w:rsidRPr="0065632A" w:rsidRDefault="00E64FBC" w:rsidP="00332B56"/>
        </w:tc>
      </w:tr>
      <w:tr w:rsidR="00E64FBC" w:rsidRPr="0065632A" w14:paraId="6245823D" w14:textId="77777777" w:rsidTr="00332B56">
        <w:trPr>
          <w:trHeight w:val="240"/>
          <w:jc w:val="center"/>
        </w:trPr>
        <w:tc>
          <w:tcPr>
            <w:tcW w:w="4876" w:type="dxa"/>
            <w:tcBorders>
              <w:top w:val="nil"/>
              <w:left w:val="nil"/>
              <w:bottom w:val="nil"/>
              <w:right w:val="nil"/>
            </w:tcBorders>
          </w:tcPr>
          <w:p w14:paraId="6FCF717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4419032" w14:textId="77777777" w:rsidR="00E64FBC" w:rsidRPr="0065632A" w:rsidRDefault="00E64FBC" w:rsidP="00332B56">
            <w:pPr>
              <w:pStyle w:val="AmColumnHeading"/>
            </w:pPr>
            <w:r w:rsidRPr="0065632A">
              <w:t>Emendamento</w:t>
            </w:r>
          </w:p>
        </w:tc>
      </w:tr>
      <w:tr w:rsidR="00E64FBC" w:rsidRPr="0065632A" w14:paraId="335F656D" w14:textId="77777777" w:rsidTr="00332B56">
        <w:trPr>
          <w:jc w:val="center"/>
        </w:trPr>
        <w:tc>
          <w:tcPr>
            <w:tcW w:w="4876" w:type="dxa"/>
            <w:tcBorders>
              <w:top w:val="nil"/>
              <w:left w:val="nil"/>
              <w:bottom w:val="nil"/>
              <w:right w:val="nil"/>
            </w:tcBorders>
          </w:tcPr>
          <w:p w14:paraId="1FA24138" w14:textId="77777777" w:rsidR="00E64FBC" w:rsidRPr="0065632A" w:rsidRDefault="00E64FBC" w:rsidP="00332B56">
            <w:pPr>
              <w:pStyle w:val="Normal6a"/>
            </w:pPr>
          </w:p>
        </w:tc>
        <w:tc>
          <w:tcPr>
            <w:tcW w:w="4876" w:type="dxa"/>
            <w:tcBorders>
              <w:top w:val="nil"/>
              <w:left w:val="nil"/>
              <w:bottom w:val="nil"/>
              <w:right w:val="nil"/>
            </w:tcBorders>
          </w:tcPr>
          <w:p w14:paraId="2EACB9C4" w14:textId="77777777" w:rsidR="00E64FBC" w:rsidRPr="0065632A" w:rsidRDefault="00E64FBC" w:rsidP="00332B56">
            <w:pPr>
              <w:pStyle w:val="Normal6a"/>
            </w:pPr>
            <w:r w:rsidRPr="0065632A">
              <w:rPr>
                <w:b/>
                <w:i/>
              </w:rPr>
              <w:t>16 quater.</w:t>
            </w:r>
            <w:r w:rsidRPr="0065632A">
              <w:tab/>
            </w:r>
            <w:r w:rsidRPr="0065632A">
              <w:rPr>
                <w:b/>
                <w:i/>
              </w:rPr>
              <w:t>chiede l'immediata liberazione di Jeanine Áñez, ex presidente della Bolivia e finalista del premio Sacharov, ingiustamente imprigionata dal 2021, nonché la liberazione del governatore del dipartimento di Santa Cruz, Luis Fernando Camacho, in custodia cautelare dal 2022, quella dell'attivista per i diritti umani Fernando Hamdan, arrestato nel 2024, e quella dei circa 300 prigionieri politici nel paese; esige che il regime di Luis Arce ponga fine alla repressione politica e giudiziaria;</w:t>
            </w:r>
          </w:p>
        </w:tc>
      </w:tr>
    </w:tbl>
    <w:p w14:paraId="6DC2DC8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7938115" w14:textId="77777777" w:rsidR="00E64FBC" w:rsidRPr="0065632A" w:rsidRDefault="00E64FBC" w:rsidP="00E64FBC">
      <w:r w:rsidRPr="0065632A">
        <w:rPr>
          <w:rStyle w:val="HideTWBExt"/>
        </w:rPr>
        <w:t>&lt;/Amend&gt;</w:t>
      </w:r>
    </w:p>
    <w:p w14:paraId="5BB63EF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340</w:t>
      </w:r>
      <w:r w:rsidRPr="0065632A">
        <w:rPr>
          <w:rStyle w:val="HideTWBExt"/>
        </w:rPr>
        <w:t>&lt;/NumAm&gt;</w:t>
      </w:r>
    </w:p>
    <w:p w14:paraId="799B7E58" w14:textId="77777777" w:rsidR="00E64FBC" w:rsidRPr="0065632A" w:rsidRDefault="00E64FBC" w:rsidP="00E64FBC">
      <w:pPr>
        <w:pStyle w:val="NormalBold"/>
      </w:pPr>
      <w:r w:rsidRPr="0065632A">
        <w:rPr>
          <w:rStyle w:val="HideTWBExt"/>
          <w:b w:val="0"/>
        </w:rPr>
        <w:t>&lt;RepeatBlock-By&gt;&lt;Members&gt;</w:t>
      </w:r>
      <w:r w:rsidRPr="0065632A">
        <w:t>Alice Teodorescu Måwe</w:t>
      </w:r>
      <w:r w:rsidRPr="0065632A">
        <w:rPr>
          <w:rStyle w:val="HideTWBExt"/>
          <w:b w:val="0"/>
        </w:rPr>
        <w:t>&lt;/Members&gt;</w:t>
      </w:r>
    </w:p>
    <w:p w14:paraId="5D4B01A2" w14:textId="77777777" w:rsidR="00E64FBC" w:rsidRPr="0065632A" w:rsidRDefault="00E64FBC" w:rsidP="00E64FBC">
      <w:pPr>
        <w:pStyle w:val="NormalBold"/>
      </w:pPr>
      <w:r w:rsidRPr="0065632A">
        <w:rPr>
          <w:rStyle w:val="HideTWBExt"/>
          <w:b w:val="0"/>
        </w:rPr>
        <w:t>&lt;/RepeatBlock-By&gt;</w:t>
      </w:r>
    </w:p>
    <w:p w14:paraId="218A93D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C579AB1" w14:textId="77777777" w:rsidR="00E64FBC" w:rsidRPr="0065632A" w:rsidRDefault="00E64FBC" w:rsidP="00E64FBC">
      <w:pPr>
        <w:pStyle w:val="NormalBold"/>
      </w:pPr>
      <w:r w:rsidRPr="0065632A">
        <w:rPr>
          <w:rStyle w:val="HideTWBExt"/>
        </w:rPr>
        <w:t>&lt;Article&gt;</w:t>
      </w:r>
      <w:r w:rsidRPr="0065632A">
        <w:t>Paragrafo 16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533B413" w14:textId="77777777" w:rsidTr="00332B56">
        <w:trPr>
          <w:trHeight w:hRule="exact" w:val="240"/>
          <w:jc w:val="center"/>
        </w:trPr>
        <w:tc>
          <w:tcPr>
            <w:tcW w:w="9752" w:type="dxa"/>
            <w:gridSpan w:val="2"/>
            <w:tcBorders>
              <w:top w:val="nil"/>
              <w:left w:val="nil"/>
              <w:bottom w:val="nil"/>
              <w:right w:val="nil"/>
            </w:tcBorders>
          </w:tcPr>
          <w:p w14:paraId="27D6597C" w14:textId="77777777" w:rsidR="00E64FBC" w:rsidRPr="0065632A" w:rsidRDefault="00E64FBC" w:rsidP="00332B56"/>
        </w:tc>
      </w:tr>
      <w:tr w:rsidR="00E64FBC" w:rsidRPr="0065632A" w14:paraId="216C4C41" w14:textId="77777777" w:rsidTr="00332B56">
        <w:trPr>
          <w:trHeight w:val="240"/>
          <w:jc w:val="center"/>
        </w:trPr>
        <w:tc>
          <w:tcPr>
            <w:tcW w:w="4876" w:type="dxa"/>
            <w:tcBorders>
              <w:top w:val="nil"/>
              <w:left w:val="nil"/>
              <w:bottom w:val="nil"/>
              <w:right w:val="nil"/>
            </w:tcBorders>
          </w:tcPr>
          <w:p w14:paraId="0B90286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46BAA2D" w14:textId="77777777" w:rsidR="00E64FBC" w:rsidRPr="0065632A" w:rsidRDefault="00E64FBC" w:rsidP="00332B56">
            <w:pPr>
              <w:pStyle w:val="AmColumnHeading"/>
            </w:pPr>
            <w:r w:rsidRPr="0065632A">
              <w:t>Emendamento</w:t>
            </w:r>
          </w:p>
        </w:tc>
      </w:tr>
      <w:tr w:rsidR="00E64FBC" w:rsidRPr="0065632A" w14:paraId="53DE38D2" w14:textId="77777777" w:rsidTr="00332B56">
        <w:trPr>
          <w:jc w:val="center"/>
        </w:trPr>
        <w:tc>
          <w:tcPr>
            <w:tcW w:w="4876" w:type="dxa"/>
            <w:tcBorders>
              <w:top w:val="nil"/>
              <w:left w:val="nil"/>
              <w:bottom w:val="nil"/>
              <w:right w:val="nil"/>
            </w:tcBorders>
          </w:tcPr>
          <w:p w14:paraId="52B60D2A" w14:textId="77777777" w:rsidR="00E64FBC" w:rsidRPr="0065632A" w:rsidRDefault="00E64FBC" w:rsidP="00332B56">
            <w:pPr>
              <w:pStyle w:val="Normal6a"/>
            </w:pPr>
          </w:p>
        </w:tc>
        <w:tc>
          <w:tcPr>
            <w:tcW w:w="4876" w:type="dxa"/>
            <w:tcBorders>
              <w:top w:val="nil"/>
              <w:left w:val="nil"/>
              <w:bottom w:val="nil"/>
              <w:right w:val="nil"/>
            </w:tcBorders>
          </w:tcPr>
          <w:p w14:paraId="2D23DCE6" w14:textId="77777777" w:rsidR="00E64FBC" w:rsidRPr="0065632A" w:rsidRDefault="00E64FBC" w:rsidP="00332B56">
            <w:pPr>
              <w:pStyle w:val="Normal6a"/>
            </w:pPr>
            <w:r w:rsidRPr="0065632A">
              <w:rPr>
                <w:b/>
                <w:i/>
              </w:rPr>
              <w:t>16 quater.</w:t>
            </w:r>
            <w:r w:rsidRPr="0065632A">
              <w:tab/>
            </w:r>
            <w:r w:rsidRPr="0065632A">
              <w:rPr>
                <w:b/>
                <w:i/>
              </w:rPr>
              <w:t>condanna e rigetta in toto la diffusa persecuzione e repressione del regime di Ortega, in particolare nei confronti dei gruppi cristiani nel paese;</w:t>
            </w:r>
            <w:r w:rsidRPr="0065632A">
              <w:t xml:space="preserve"> </w:t>
            </w:r>
            <w:r w:rsidRPr="0065632A">
              <w:rPr>
                <w:b/>
                <w:i/>
              </w:rPr>
              <w:t>sottolinea la necessità di rispettare la libertà di religione e invita il Nicaragua a porre fine alla repressione dei cristiani nel paese;</w:t>
            </w:r>
          </w:p>
        </w:tc>
      </w:tr>
    </w:tbl>
    <w:p w14:paraId="0F36C54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{SV}</w:t>
      </w:r>
      <w:r w:rsidRPr="0065632A">
        <w:t>sv</w:t>
      </w:r>
      <w:r w:rsidRPr="0065632A">
        <w:rPr>
          <w:rStyle w:val="HideTWBExt"/>
        </w:rPr>
        <w:t>&lt;/Original&gt;</w:t>
      </w:r>
    </w:p>
    <w:p w14:paraId="7BF04DAF" w14:textId="7596D759" w:rsidR="00E64FBC" w:rsidRPr="0065632A" w:rsidRDefault="00E64FBC" w:rsidP="00E64FBC">
      <w:r w:rsidRPr="0065632A">
        <w:rPr>
          <w:rStyle w:val="HideTWBExt"/>
        </w:rPr>
        <w:t>&lt;/Amend&gt;</w:t>
      </w:r>
    </w:p>
    <w:p w14:paraId="4B87584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341</w:t>
      </w:r>
      <w:r w:rsidRPr="0065632A">
        <w:rPr>
          <w:rStyle w:val="HideTWBExt"/>
        </w:rPr>
        <w:t>&lt;/NumAm&gt;</w:t>
      </w:r>
    </w:p>
    <w:p w14:paraId="2251A1E3"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30BC4700"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41FC940E" w14:textId="77777777" w:rsidR="00E64FBC" w:rsidRPr="0065632A" w:rsidRDefault="00E64FBC" w:rsidP="00E64FBC">
      <w:pPr>
        <w:pStyle w:val="NormalBold"/>
      </w:pPr>
      <w:r w:rsidRPr="0065632A">
        <w:rPr>
          <w:rStyle w:val="HideTWBExt"/>
          <w:b w:val="0"/>
        </w:rPr>
        <w:t>&lt;/RepeatBlock-By&gt;</w:t>
      </w:r>
    </w:p>
    <w:p w14:paraId="11C8BAC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CB10D2C" w14:textId="77777777" w:rsidR="00E64FBC" w:rsidRPr="0065632A" w:rsidRDefault="00E64FBC" w:rsidP="00E64FBC">
      <w:pPr>
        <w:pStyle w:val="NormalBold"/>
      </w:pPr>
      <w:r w:rsidRPr="0065632A">
        <w:rPr>
          <w:rStyle w:val="HideTWBExt"/>
        </w:rPr>
        <w:t>&lt;Article&gt;</w:t>
      </w:r>
      <w:r w:rsidRPr="0065632A">
        <w:t>Paragrafo 16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78CF093" w14:textId="77777777" w:rsidTr="00332B56">
        <w:trPr>
          <w:trHeight w:hRule="exact" w:val="240"/>
          <w:jc w:val="center"/>
        </w:trPr>
        <w:tc>
          <w:tcPr>
            <w:tcW w:w="9752" w:type="dxa"/>
            <w:gridSpan w:val="2"/>
            <w:tcBorders>
              <w:top w:val="nil"/>
              <w:left w:val="nil"/>
              <w:bottom w:val="nil"/>
              <w:right w:val="nil"/>
            </w:tcBorders>
          </w:tcPr>
          <w:p w14:paraId="0F533E62" w14:textId="77777777" w:rsidR="00E64FBC" w:rsidRPr="0065632A" w:rsidRDefault="00E64FBC" w:rsidP="00332B56"/>
        </w:tc>
      </w:tr>
      <w:tr w:rsidR="00E64FBC" w:rsidRPr="0065632A" w14:paraId="6750BD44" w14:textId="77777777" w:rsidTr="00332B56">
        <w:trPr>
          <w:trHeight w:val="240"/>
          <w:jc w:val="center"/>
        </w:trPr>
        <w:tc>
          <w:tcPr>
            <w:tcW w:w="4876" w:type="dxa"/>
            <w:tcBorders>
              <w:top w:val="nil"/>
              <w:left w:val="nil"/>
              <w:bottom w:val="nil"/>
              <w:right w:val="nil"/>
            </w:tcBorders>
          </w:tcPr>
          <w:p w14:paraId="44F5E901"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8F8AEA5" w14:textId="77777777" w:rsidR="00E64FBC" w:rsidRPr="0065632A" w:rsidRDefault="00E64FBC" w:rsidP="00332B56">
            <w:pPr>
              <w:pStyle w:val="AmColumnHeading"/>
            </w:pPr>
            <w:r w:rsidRPr="0065632A">
              <w:t>Emendamento</w:t>
            </w:r>
          </w:p>
        </w:tc>
      </w:tr>
      <w:tr w:rsidR="00E64FBC" w:rsidRPr="0065632A" w14:paraId="01751AA6" w14:textId="77777777" w:rsidTr="00332B56">
        <w:trPr>
          <w:jc w:val="center"/>
        </w:trPr>
        <w:tc>
          <w:tcPr>
            <w:tcW w:w="4876" w:type="dxa"/>
            <w:tcBorders>
              <w:top w:val="nil"/>
              <w:left w:val="nil"/>
              <w:bottom w:val="nil"/>
              <w:right w:val="nil"/>
            </w:tcBorders>
          </w:tcPr>
          <w:p w14:paraId="1F79C4EE" w14:textId="77777777" w:rsidR="00E64FBC" w:rsidRPr="0065632A" w:rsidRDefault="00E64FBC" w:rsidP="00332B56">
            <w:pPr>
              <w:pStyle w:val="Normal6a"/>
            </w:pPr>
          </w:p>
        </w:tc>
        <w:tc>
          <w:tcPr>
            <w:tcW w:w="4876" w:type="dxa"/>
            <w:tcBorders>
              <w:top w:val="nil"/>
              <w:left w:val="nil"/>
              <w:bottom w:val="nil"/>
              <w:right w:val="nil"/>
            </w:tcBorders>
          </w:tcPr>
          <w:p w14:paraId="1D848F2B" w14:textId="77777777" w:rsidR="00E64FBC" w:rsidRPr="0065632A" w:rsidRDefault="00E64FBC" w:rsidP="00332B56">
            <w:pPr>
              <w:pStyle w:val="Normal6a"/>
            </w:pPr>
            <w:r w:rsidRPr="0065632A">
              <w:rPr>
                <w:b/>
                <w:i/>
              </w:rPr>
              <w:t>16 bis.</w:t>
            </w:r>
            <w:r w:rsidRPr="0065632A">
              <w:tab/>
            </w:r>
            <w:r w:rsidRPr="0065632A">
              <w:rPr>
                <w:b/>
                <w:i/>
              </w:rPr>
              <w:t>invita le autorità a difendere lo Stato di diritto e il diritto di riunione pacifica, a rispettare il giusto processo e a garantire la sicurezza e l'integrità dei membri della magistratura e dei detenuti in Guatemala;</w:t>
            </w:r>
          </w:p>
        </w:tc>
      </w:tr>
    </w:tbl>
    <w:p w14:paraId="048C045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A8FFDCA" w14:textId="77777777" w:rsidR="00E64FBC" w:rsidRPr="0065632A" w:rsidRDefault="00E64FBC" w:rsidP="00E64FBC">
      <w:r w:rsidRPr="0065632A">
        <w:rPr>
          <w:rStyle w:val="HideTWBExt"/>
        </w:rPr>
        <w:t>&lt;/Amend&gt;</w:t>
      </w:r>
    </w:p>
    <w:p w14:paraId="26248A4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342</w:t>
      </w:r>
      <w:r w:rsidRPr="0065632A">
        <w:rPr>
          <w:rStyle w:val="HideTWBExt"/>
        </w:rPr>
        <w:t>&lt;/NumAm&gt;</w:t>
      </w:r>
    </w:p>
    <w:p w14:paraId="62DA9CE3"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77C1A666" w14:textId="77777777" w:rsidR="00E64FBC" w:rsidRPr="0065632A" w:rsidRDefault="00E64FBC" w:rsidP="00E64FBC">
      <w:pPr>
        <w:pStyle w:val="NormalBold"/>
      </w:pPr>
      <w:r w:rsidRPr="0065632A">
        <w:rPr>
          <w:rStyle w:val="HideTWBExt"/>
          <w:b w:val="0"/>
        </w:rPr>
        <w:t>&lt;/RepeatBlock-By&gt;</w:t>
      </w:r>
    </w:p>
    <w:p w14:paraId="5B19938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F3CD730" w14:textId="77777777" w:rsidR="00E64FBC" w:rsidRPr="0065632A" w:rsidRDefault="00E64FBC" w:rsidP="00E64FBC">
      <w:pPr>
        <w:pStyle w:val="NormalBold"/>
      </w:pPr>
      <w:r w:rsidRPr="0065632A">
        <w:rPr>
          <w:rStyle w:val="HideTWBExt"/>
        </w:rPr>
        <w:t>&lt;Article&gt;</w:t>
      </w:r>
      <w:r w:rsidRPr="0065632A">
        <w:t>Paragrafo 16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89D7FA5" w14:textId="77777777" w:rsidTr="00332B56">
        <w:trPr>
          <w:trHeight w:hRule="exact" w:val="240"/>
          <w:jc w:val="center"/>
        </w:trPr>
        <w:tc>
          <w:tcPr>
            <w:tcW w:w="9752" w:type="dxa"/>
            <w:gridSpan w:val="2"/>
            <w:tcBorders>
              <w:top w:val="nil"/>
              <w:left w:val="nil"/>
              <w:bottom w:val="nil"/>
              <w:right w:val="nil"/>
            </w:tcBorders>
          </w:tcPr>
          <w:p w14:paraId="5C183B08" w14:textId="77777777" w:rsidR="00E64FBC" w:rsidRPr="0065632A" w:rsidRDefault="00E64FBC" w:rsidP="00332B56"/>
        </w:tc>
      </w:tr>
      <w:tr w:rsidR="00E64FBC" w:rsidRPr="0065632A" w14:paraId="47DB28E0" w14:textId="77777777" w:rsidTr="00332B56">
        <w:trPr>
          <w:trHeight w:val="240"/>
          <w:jc w:val="center"/>
        </w:trPr>
        <w:tc>
          <w:tcPr>
            <w:tcW w:w="4876" w:type="dxa"/>
            <w:tcBorders>
              <w:top w:val="nil"/>
              <w:left w:val="nil"/>
              <w:bottom w:val="nil"/>
              <w:right w:val="nil"/>
            </w:tcBorders>
          </w:tcPr>
          <w:p w14:paraId="3D36995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2A53B26" w14:textId="77777777" w:rsidR="00E64FBC" w:rsidRPr="0065632A" w:rsidRDefault="00E64FBC" w:rsidP="00332B56">
            <w:pPr>
              <w:pStyle w:val="AmColumnHeading"/>
            </w:pPr>
            <w:r w:rsidRPr="0065632A">
              <w:t>Emendamento</w:t>
            </w:r>
          </w:p>
        </w:tc>
      </w:tr>
      <w:tr w:rsidR="00E64FBC" w:rsidRPr="0065632A" w14:paraId="163155EF" w14:textId="77777777" w:rsidTr="00332B56">
        <w:trPr>
          <w:jc w:val="center"/>
        </w:trPr>
        <w:tc>
          <w:tcPr>
            <w:tcW w:w="4876" w:type="dxa"/>
            <w:tcBorders>
              <w:top w:val="nil"/>
              <w:left w:val="nil"/>
              <w:bottom w:val="nil"/>
              <w:right w:val="nil"/>
            </w:tcBorders>
          </w:tcPr>
          <w:p w14:paraId="3DBBEDD2" w14:textId="77777777" w:rsidR="00E64FBC" w:rsidRPr="0065632A" w:rsidRDefault="00E64FBC" w:rsidP="00332B56">
            <w:pPr>
              <w:pStyle w:val="Normal6a"/>
            </w:pPr>
          </w:p>
        </w:tc>
        <w:tc>
          <w:tcPr>
            <w:tcW w:w="4876" w:type="dxa"/>
            <w:tcBorders>
              <w:top w:val="nil"/>
              <w:left w:val="nil"/>
              <w:bottom w:val="nil"/>
              <w:right w:val="nil"/>
            </w:tcBorders>
          </w:tcPr>
          <w:p w14:paraId="6D9F5FF6" w14:textId="77777777" w:rsidR="00E64FBC" w:rsidRPr="0065632A" w:rsidRDefault="00E64FBC" w:rsidP="00332B56">
            <w:pPr>
              <w:pStyle w:val="Normal6a"/>
            </w:pPr>
            <w:r w:rsidRPr="0065632A">
              <w:rPr>
                <w:b/>
                <w:i/>
              </w:rPr>
              <w:t>16 quater.</w:t>
            </w:r>
            <w:r w:rsidRPr="0065632A">
              <w:tab/>
            </w:r>
            <w:r w:rsidRPr="0065632A">
              <w:rPr>
                <w:b/>
                <w:i/>
              </w:rPr>
              <w:t>sottolinea la necessità di elaborare strategie per proteggere meglio la vita e i diritti dei difensori dei diritti umani e degli attivisti ambientali in tutta la regione;</w:t>
            </w:r>
          </w:p>
        </w:tc>
      </w:tr>
    </w:tbl>
    <w:p w14:paraId="7DBA652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2C74CE6" w14:textId="77777777" w:rsidR="00E64FBC" w:rsidRPr="0065632A" w:rsidRDefault="00E64FBC" w:rsidP="00E64FBC">
      <w:r w:rsidRPr="0065632A">
        <w:rPr>
          <w:rStyle w:val="HideTWBExt"/>
        </w:rPr>
        <w:t>&lt;/Amend&gt;</w:t>
      </w:r>
    </w:p>
    <w:p w14:paraId="1A19868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343</w:t>
      </w:r>
      <w:r w:rsidRPr="0065632A">
        <w:rPr>
          <w:rStyle w:val="HideTWBExt"/>
        </w:rPr>
        <w:t>&lt;/NumAm&gt;</w:t>
      </w:r>
    </w:p>
    <w:p w14:paraId="604B99ED"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4F5CF69C" w14:textId="77777777" w:rsidR="00E64FBC" w:rsidRPr="0065632A" w:rsidRDefault="00E64FBC" w:rsidP="00E64FBC">
      <w:pPr>
        <w:pStyle w:val="NormalBold"/>
      </w:pPr>
      <w:r w:rsidRPr="0065632A">
        <w:rPr>
          <w:rStyle w:val="HideTWBExt"/>
          <w:b w:val="0"/>
        </w:rPr>
        <w:t>&lt;/RepeatBlock-By&gt;</w:t>
      </w:r>
    </w:p>
    <w:p w14:paraId="3C6D8C8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1B4BFF4" w14:textId="77777777" w:rsidR="00E64FBC" w:rsidRPr="0065632A" w:rsidRDefault="00E64FBC" w:rsidP="00E64FBC">
      <w:pPr>
        <w:pStyle w:val="NormalBold"/>
      </w:pPr>
      <w:r w:rsidRPr="0065632A">
        <w:rPr>
          <w:rStyle w:val="HideTWBExt"/>
        </w:rPr>
        <w:t>&lt;Article&gt;</w:t>
      </w:r>
      <w:r w:rsidRPr="0065632A">
        <w:t>Paragrafo 16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BBE6DB7" w14:textId="77777777" w:rsidTr="00332B56">
        <w:trPr>
          <w:trHeight w:hRule="exact" w:val="240"/>
          <w:jc w:val="center"/>
        </w:trPr>
        <w:tc>
          <w:tcPr>
            <w:tcW w:w="9752" w:type="dxa"/>
            <w:gridSpan w:val="2"/>
            <w:tcBorders>
              <w:top w:val="nil"/>
              <w:left w:val="nil"/>
              <w:bottom w:val="nil"/>
              <w:right w:val="nil"/>
            </w:tcBorders>
          </w:tcPr>
          <w:p w14:paraId="1E34D43A" w14:textId="77777777" w:rsidR="00E64FBC" w:rsidRPr="0065632A" w:rsidRDefault="00E64FBC" w:rsidP="00332B56"/>
        </w:tc>
      </w:tr>
      <w:tr w:rsidR="00E64FBC" w:rsidRPr="0065632A" w14:paraId="518B2432" w14:textId="77777777" w:rsidTr="00332B56">
        <w:trPr>
          <w:trHeight w:val="240"/>
          <w:jc w:val="center"/>
        </w:trPr>
        <w:tc>
          <w:tcPr>
            <w:tcW w:w="4876" w:type="dxa"/>
            <w:tcBorders>
              <w:top w:val="nil"/>
              <w:left w:val="nil"/>
              <w:bottom w:val="nil"/>
              <w:right w:val="nil"/>
            </w:tcBorders>
          </w:tcPr>
          <w:p w14:paraId="0383EB9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6F28953" w14:textId="77777777" w:rsidR="00E64FBC" w:rsidRPr="0065632A" w:rsidRDefault="00E64FBC" w:rsidP="00332B56">
            <w:pPr>
              <w:pStyle w:val="AmColumnHeading"/>
            </w:pPr>
            <w:r w:rsidRPr="0065632A">
              <w:t>Emendamento</w:t>
            </w:r>
          </w:p>
        </w:tc>
      </w:tr>
      <w:tr w:rsidR="00E64FBC" w:rsidRPr="0065632A" w14:paraId="56DE73B9" w14:textId="77777777" w:rsidTr="00332B56">
        <w:trPr>
          <w:jc w:val="center"/>
        </w:trPr>
        <w:tc>
          <w:tcPr>
            <w:tcW w:w="4876" w:type="dxa"/>
            <w:tcBorders>
              <w:top w:val="nil"/>
              <w:left w:val="nil"/>
              <w:bottom w:val="nil"/>
              <w:right w:val="nil"/>
            </w:tcBorders>
          </w:tcPr>
          <w:p w14:paraId="61F8737F" w14:textId="77777777" w:rsidR="00E64FBC" w:rsidRPr="0065632A" w:rsidRDefault="00E64FBC" w:rsidP="00332B56">
            <w:pPr>
              <w:pStyle w:val="Normal6a"/>
            </w:pPr>
          </w:p>
        </w:tc>
        <w:tc>
          <w:tcPr>
            <w:tcW w:w="4876" w:type="dxa"/>
            <w:tcBorders>
              <w:top w:val="nil"/>
              <w:left w:val="nil"/>
              <w:bottom w:val="nil"/>
              <w:right w:val="nil"/>
            </w:tcBorders>
          </w:tcPr>
          <w:p w14:paraId="1373A71B" w14:textId="77777777" w:rsidR="00E64FBC" w:rsidRPr="0065632A" w:rsidRDefault="00E64FBC" w:rsidP="00332B56">
            <w:pPr>
              <w:pStyle w:val="Normal6a"/>
            </w:pPr>
            <w:r w:rsidRPr="0065632A">
              <w:rPr>
                <w:b/>
                <w:i/>
              </w:rPr>
              <w:t>16 quater.</w:t>
            </w:r>
            <w:r w:rsidRPr="0065632A">
              <w:tab/>
            </w:r>
            <w:r w:rsidRPr="0065632A">
              <w:rPr>
                <w:b/>
                <w:i/>
              </w:rPr>
              <w:t>sottolinea l'impatto estremamente negativo della corruzione politica e l'importanza dell'indipendenza della magistratura;</w:t>
            </w:r>
          </w:p>
        </w:tc>
      </w:tr>
    </w:tbl>
    <w:p w14:paraId="2F0A73E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F0D036A" w14:textId="77777777" w:rsidR="00E64FBC" w:rsidRPr="0065632A" w:rsidRDefault="00E64FBC" w:rsidP="00E64FBC">
      <w:r w:rsidRPr="0065632A">
        <w:rPr>
          <w:rStyle w:val="HideTWBExt"/>
        </w:rPr>
        <w:t>&lt;/Amend&gt;</w:t>
      </w:r>
    </w:p>
    <w:p w14:paraId="4F1F338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344</w:t>
      </w:r>
      <w:r w:rsidRPr="0065632A">
        <w:rPr>
          <w:rStyle w:val="HideTWBExt"/>
        </w:rPr>
        <w:t>&lt;/NumAm&gt;</w:t>
      </w:r>
    </w:p>
    <w:p w14:paraId="7B080D84" w14:textId="77777777" w:rsidR="00E64FBC" w:rsidRPr="0065632A" w:rsidRDefault="00E64FBC" w:rsidP="00E64FBC">
      <w:pPr>
        <w:pStyle w:val="NormalBold"/>
      </w:pPr>
      <w:r w:rsidRPr="0065632A">
        <w:rPr>
          <w:rStyle w:val="HideTWBExt"/>
          <w:b w:val="0"/>
        </w:rPr>
        <w:t>&lt;RepeatBlock-By&gt;&lt;Members&gt;</w:t>
      </w:r>
      <w:r w:rsidRPr="0065632A">
        <w:t>Hermann Tertsch, Jorge Martín Frías, António Tânger Corrêa, Roberto Vannacci, Silvia Sardone</w:t>
      </w:r>
      <w:r w:rsidRPr="0065632A">
        <w:rPr>
          <w:rStyle w:val="HideTWBExt"/>
          <w:b w:val="0"/>
        </w:rPr>
        <w:t>&lt;/Members&gt;</w:t>
      </w:r>
    </w:p>
    <w:p w14:paraId="7EFB747D" w14:textId="77777777" w:rsidR="00E64FBC" w:rsidRPr="0065632A" w:rsidRDefault="00E64FBC" w:rsidP="00E64FBC">
      <w:pPr>
        <w:pStyle w:val="NormalBold"/>
      </w:pPr>
      <w:r w:rsidRPr="0065632A">
        <w:rPr>
          <w:rStyle w:val="HideTWBExt"/>
          <w:b w:val="0"/>
        </w:rPr>
        <w:t>&lt;/RepeatBlock-By&gt;</w:t>
      </w:r>
    </w:p>
    <w:p w14:paraId="0FB0E33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0095594" w14:textId="77777777" w:rsidR="00E64FBC" w:rsidRPr="0065632A" w:rsidRDefault="00E64FBC" w:rsidP="00E64FBC">
      <w:pPr>
        <w:pStyle w:val="NormalBold"/>
      </w:pPr>
      <w:r w:rsidRPr="0065632A">
        <w:rPr>
          <w:rStyle w:val="HideTWBExt"/>
        </w:rPr>
        <w:t>&lt;Article&gt;</w:t>
      </w:r>
      <w:r w:rsidRPr="0065632A">
        <w:t>Paragrafo 16 quinquies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A50B54B" w14:textId="77777777" w:rsidTr="00332B56">
        <w:trPr>
          <w:trHeight w:hRule="exact" w:val="240"/>
          <w:jc w:val="center"/>
        </w:trPr>
        <w:tc>
          <w:tcPr>
            <w:tcW w:w="9752" w:type="dxa"/>
            <w:gridSpan w:val="2"/>
            <w:tcBorders>
              <w:top w:val="nil"/>
              <w:left w:val="nil"/>
              <w:bottom w:val="nil"/>
              <w:right w:val="nil"/>
            </w:tcBorders>
          </w:tcPr>
          <w:p w14:paraId="5124C2C4" w14:textId="77777777" w:rsidR="00E64FBC" w:rsidRPr="0065632A" w:rsidRDefault="00E64FBC" w:rsidP="00332B56"/>
        </w:tc>
      </w:tr>
      <w:tr w:rsidR="00E64FBC" w:rsidRPr="0065632A" w14:paraId="0EA3B8E7" w14:textId="77777777" w:rsidTr="00332B56">
        <w:trPr>
          <w:trHeight w:val="240"/>
          <w:jc w:val="center"/>
        </w:trPr>
        <w:tc>
          <w:tcPr>
            <w:tcW w:w="4876" w:type="dxa"/>
            <w:tcBorders>
              <w:top w:val="nil"/>
              <w:left w:val="nil"/>
              <w:bottom w:val="nil"/>
              <w:right w:val="nil"/>
            </w:tcBorders>
          </w:tcPr>
          <w:p w14:paraId="5547BAC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BD5A83B" w14:textId="77777777" w:rsidR="00E64FBC" w:rsidRPr="0065632A" w:rsidRDefault="00E64FBC" w:rsidP="00332B56">
            <w:pPr>
              <w:pStyle w:val="AmColumnHeading"/>
            </w:pPr>
            <w:r w:rsidRPr="0065632A">
              <w:t>Emendamento</w:t>
            </w:r>
          </w:p>
        </w:tc>
      </w:tr>
      <w:tr w:rsidR="00E64FBC" w:rsidRPr="0065632A" w14:paraId="7452F8F3" w14:textId="77777777" w:rsidTr="00332B56">
        <w:trPr>
          <w:jc w:val="center"/>
        </w:trPr>
        <w:tc>
          <w:tcPr>
            <w:tcW w:w="4876" w:type="dxa"/>
            <w:tcBorders>
              <w:top w:val="nil"/>
              <w:left w:val="nil"/>
              <w:bottom w:val="nil"/>
              <w:right w:val="nil"/>
            </w:tcBorders>
          </w:tcPr>
          <w:p w14:paraId="39F924C0" w14:textId="77777777" w:rsidR="00E64FBC" w:rsidRPr="0065632A" w:rsidRDefault="00E64FBC" w:rsidP="00332B56">
            <w:pPr>
              <w:pStyle w:val="Normal6a"/>
            </w:pPr>
          </w:p>
        </w:tc>
        <w:tc>
          <w:tcPr>
            <w:tcW w:w="4876" w:type="dxa"/>
            <w:tcBorders>
              <w:top w:val="nil"/>
              <w:left w:val="nil"/>
              <w:bottom w:val="nil"/>
              <w:right w:val="nil"/>
            </w:tcBorders>
          </w:tcPr>
          <w:p w14:paraId="2603A162" w14:textId="77777777" w:rsidR="00E64FBC" w:rsidRPr="0065632A" w:rsidRDefault="00E64FBC" w:rsidP="00332B56">
            <w:pPr>
              <w:pStyle w:val="Normal6a"/>
            </w:pPr>
            <w:r w:rsidRPr="0065632A">
              <w:rPr>
                <w:b/>
                <w:i/>
              </w:rPr>
              <w:t>16 quinquies.</w:t>
            </w:r>
            <w:r w:rsidRPr="0065632A">
              <w:tab/>
            </w:r>
            <w:r w:rsidRPr="0065632A">
              <w:rPr>
                <w:b/>
                <w:i/>
              </w:rPr>
              <w:t>condanna la campagna di persecuzione avviata dal presidente honduregno Xiomara Castro contro l'opposizione e le istituzioni indipendenti, in particolare il Consiglio nazionale elettorale (CNE); condanna fermamente le minacce di morte nei confronti di due dei tre consiglieri del CNE, Cossette López e Ana Paola Hall; denuncia in particolare le pressioni esercitate su López da una altro consigliere del CNE, Marlon Ochoa, e dal capo di Stato maggiore congiunto delle forze armate, Roosevelt Hernández; teme che questa campagna di pressioni e ingerenze nei confronti dell'autorità elettorale sia volta a gettare le basi per brogli nelle elezioni generali previste per il 30 novembre 2025 in favore di Rixi Moncada, attuale segretaria della Difesa e candidata sostenuta dal governo; ricorda che l'UE è un partner fondamentale nel fornire aiuti finanziari all'Honduras e ha stanziato 128 milioni di EUR nell'ambito del programma indicativo pluriennale per l'Honduras solo per il periodo 2021-2024; invita la Commissione a sospendere gli aiuti all'Honduras qualora il governo Castro non cessi gli attacchi nei confronti dell'opposizione democratica e dello Stato di diritto in generale e del CNE in particolare;</w:t>
            </w:r>
          </w:p>
        </w:tc>
      </w:tr>
    </w:tbl>
    <w:p w14:paraId="2E25860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092946D" w14:textId="77777777" w:rsidR="00E64FBC" w:rsidRPr="0065632A" w:rsidRDefault="00E64FBC" w:rsidP="00E64FBC">
      <w:r w:rsidRPr="0065632A">
        <w:rPr>
          <w:rStyle w:val="HideTWBExt"/>
        </w:rPr>
        <w:t>&lt;/Amend&gt;</w:t>
      </w:r>
    </w:p>
    <w:p w14:paraId="3CC381A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345</w:t>
      </w:r>
      <w:r w:rsidRPr="0065632A">
        <w:rPr>
          <w:rStyle w:val="HideTWBExt"/>
        </w:rPr>
        <w:t>&lt;/NumAm&gt;</w:t>
      </w:r>
    </w:p>
    <w:p w14:paraId="3352C8ED"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09F30857"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4B9395B8" w14:textId="77777777" w:rsidR="00E64FBC" w:rsidRPr="0065632A" w:rsidRDefault="00E64FBC" w:rsidP="00E64FBC">
      <w:pPr>
        <w:pStyle w:val="NormalBold"/>
      </w:pPr>
      <w:r w:rsidRPr="0065632A">
        <w:rPr>
          <w:rStyle w:val="HideTWBExt"/>
          <w:b w:val="0"/>
        </w:rPr>
        <w:t>&lt;/RepeatBlock-By&gt;</w:t>
      </w:r>
    </w:p>
    <w:p w14:paraId="77E3A2C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2E9DFC6" w14:textId="77777777" w:rsidR="00E64FBC" w:rsidRPr="0065632A" w:rsidRDefault="00E64FBC" w:rsidP="00E64FBC">
      <w:pPr>
        <w:pStyle w:val="NormalBold"/>
      </w:pPr>
      <w:r w:rsidRPr="0065632A">
        <w:rPr>
          <w:rStyle w:val="HideTWBExt"/>
        </w:rPr>
        <w:t>&lt;Article&gt;</w:t>
      </w:r>
      <w:r w:rsidRPr="0065632A">
        <w:t>Titolo 5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19D1147" w14:textId="77777777" w:rsidTr="00332B56">
        <w:trPr>
          <w:trHeight w:hRule="exact" w:val="240"/>
          <w:jc w:val="center"/>
        </w:trPr>
        <w:tc>
          <w:tcPr>
            <w:tcW w:w="9752" w:type="dxa"/>
            <w:gridSpan w:val="2"/>
            <w:tcBorders>
              <w:top w:val="nil"/>
              <w:left w:val="nil"/>
              <w:bottom w:val="nil"/>
              <w:right w:val="nil"/>
            </w:tcBorders>
          </w:tcPr>
          <w:p w14:paraId="113AA372" w14:textId="77777777" w:rsidR="00E64FBC" w:rsidRPr="0065632A" w:rsidRDefault="00E64FBC" w:rsidP="00332B56"/>
        </w:tc>
      </w:tr>
      <w:tr w:rsidR="00E64FBC" w:rsidRPr="0065632A" w14:paraId="6C3D0A18" w14:textId="77777777" w:rsidTr="00332B56">
        <w:trPr>
          <w:trHeight w:val="240"/>
          <w:jc w:val="center"/>
        </w:trPr>
        <w:tc>
          <w:tcPr>
            <w:tcW w:w="4876" w:type="dxa"/>
            <w:tcBorders>
              <w:top w:val="nil"/>
              <w:left w:val="nil"/>
              <w:bottom w:val="nil"/>
              <w:right w:val="nil"/>
            </w:tcBorders>
          </w:tcPr>
          <w:p w14:paraId="51AC817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1F0C186" w14:textId="77777777" w:rsidR="00E64FBC" w:rsidRPr="0065632A" w:rsidRDefault="00E64FBC" w:rsidP="00332B56">
            <w:pPr>
              <w:pStyle w:val="AmColumnHeading"/>
            </w:pPr>
            <w:r w:rsidRPr="0065632A">
              <w:t>Emendamento</w:t>
            </w:r>
          </w:p>
        </w:tc>
      </w:tr>
      <w:tr w:rsidR="00E64FBC" w:rsidRPr="0065632A" w14:paraId="2056494B" w14:textId="77777777" w:rsidTr="00332B56">
        <w:trPr>
          <w:jc w:val="center"/>
        </w:trPr>
        <w:tc>
          <w:tcPr>
            <w:tcW w:w="4876" w:type="dxa"/>
            <w:tcBorders>
              <w:top w:val="nil"/>
              <w:left w:val="nil"/>
              <w:bottom w:val="nil"/>
              <w:right w:val="nil"/>
            </w:tcBorders>
          </w:tcPr>
          <w:p w14:paraId="7CB92171" w14:textId="77777777" w:rsidR="00E64FBC" w:rsidRPr="0065632A" w:rsidRDefault="00E64FBC" w:rsidP="00332B56">
            <w:pPr>
              <w:pStyle w:val="Normal6a"/>
            </w:pPr>
          </w:p>
        </w:tc>
        <w:tc>
          <w:tcPr>
            <w:tcW w:w="4876" w:type="dxa"/>
            <w:tcBorders>
              <w:top w:val="nil"/>
              <w:left w:val="nil"/>
              <w:bottom w:val="nil"/>
              <w:right w:val="nil"/>
            </w:tcBorders>
          </w:tcPr>
          <w:p w14:paraId="6544ED73" w14:textId="77777777" w:rsidR="00E64FBC" w:rsidRPr="0065632A" w:rsidRDefault="00E64FBC" w:rsidP="00332B56">
            <w:pPr>
              <w:pStyle w:val="Normal6a"/>
            </w:pPr>
            <w:r w:rsidRPr="0065632A">
              <w:rPr>
                <w:b/>
                <w:i/>
              </w:rPr>
              <w:t>chiede maggiori impegni per difendere i diritti dei popoli indigeni in tutte le dimensioni della cooperazione dell'UE e della CELAC; sottolinea l'urgente necessità di garantire il consenso libero, previo e informato, in linea con le norme internazionali, ed evidenzia che tutti i progetti e le iniziative pubblici o privati che riguardano direttamente o indirettamente i territori e le comunità indigene, i diritti o gli stili di vita devono prevedere consultazioni significative, trasparenti e inclusive;</w:t>
            </w:r>
          </w:p>
        </w:tc>
      </w:tr>
    </w:tbl>
    <w:p w14:paraId="2946870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1B70E02" w14:textId="77777777" w:rsidR="00E64FBC" w:rsidRPr="0065632A" w:rsidRDefault="00E64FBC" w:rsidP="00E64FBC">
      <w:r w:rsidRPr="0065632A">
        <w:rPr>
          <w:rStyle w:val="HideTWBExt"/>
        </w:rPr>
        <w:t>&lt;/Amend&gt;</w:t>
      </w:r>
    </w:p>
    <w:p w14:paraId="78E8407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346</w:t>
      </w:r>
      <w:r w:rsidRPr="0065632A">
        <w:rPr>
          <w:rStyle w:val="HideTWBExt"/>
        </w:rPr>
        <w:t>&lt;/NumAm&gt;</w:t>
      </w:r>
    </w:p>
    <w:p w14:paraId="00FCF9C2"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04063EB4" w14:textId="77777777" w:rsidR="00E64FBC" w:rsidRPr="0065632A" w:rsidRDefault="00E64FBC" w:rsidP="00E64FBC">
      <w:pPr>
        <w:pStyle w:val="NormalBold"/>
      </w:pPr>
      <w:r w:rsidRPr="0065632A">
        <w:rPr>
          <w:rStyle w:val="HideTWBExt"/>
          <w:b w:val="0"/>
        </w:rPr>
        <w:t>&lt;/RepeatBlock-By&gt;</w:t>
      </w:r>
    </w:p>
    <w:p w14:paraId="7EA02DD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20BB47B" w14:textId="77777777" w:rsidR="00E64FBC" w:rsidRPr="0065632A" w:rsidRDefault="00E64FBC" w:rsidP="00E64FBC">
      <w:pPr>
        <w:pStyle w:val="NormalBold"/>
      </w:pPr>
      <w:r w:rsidRPr="0065632A">
        <w:rPr>
          <w:rStyle w:val="HideTWBExt"/>
        </w:rPr>
        <w:t>&lt;Article&gt;</w:t>
      </w:r>
      <w:r w:rsidRPr="0065632A">
        <w:t>Paragrafo 16 quinquies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76489C9" w14:textId="77777777" w:rsidTr="00332B56">
        <w:trPr>
          <w:trHeight w:hRule="exact" w:val="240"/>
          <w:jc w:val="center"/>
        </w:trPr>
        <w:tc>
          <w:tcPr>
            <w:tcW w:w="9752" w:type="dxa"/>
            <w:gridSpan w:val="2"/>
            <w:tcBorders>
              <w:top w:val="nil"/>
              <w:left w:val="nil"/>
              <w:bottom w:val="nil"/>
              <w:right w:val="nil"/>
            </w:tcBorders>
          </w:tcPr>
          <w:p w14:paraId="7617BAC2" w14:textId="77777777" w:rsidR="00E64FBC" w:rsidRPr="0065632A" w:rsidRDefault="00E64FBC" w:rsidP="00332B56"/>
        </w:tc>
      </w:tr>
      <w:tr w:rsidR="00E64FBC" w:rsidRPr="0065632A" w14:paraId="5F31EA34" w14:textId="77777777" w:rsidTr="00332B56">
        <w:trPr>
          <w:trHeight w:val="240"/>
          <w:jc w:val="center"/>
        </w:trPr>
        <w:tc>
          <w:tcPr>
            <w:tcW w:w="4876" w:type="dxa"/>
            <w:tcBorders>
              <w:top w:val="nil"/>
              <w:left w:val="nil"/>
              <w:bottom w:val="nil"/>
              <w:right w:val="nil"/>
            </w:tcBorders>
          </w:tcPr>
          <w:p w14:paraId="3706875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081D0BF" w14:textId="77777777" w:rsidR="00E64FBC" w:rsidRPr="0065632A" w:rsidRDefault="00E64FBC" w:rsidP="00332B56">
            <w:pPr>
              <w:pStyle w:val="AmColumnHeading"/>
            </w:pPr>
            <w:r w:rsidRPr="0065632A">
              <w:t>Emendamento</w:t>
            </w:r>
          </w:p>
        </w:tc>
      </w:tr>
      <w:tr w:rsidR="00E64FBC" w:rsidRPr="0065632A" w14:paraId="46C105CA" w14:textId="77777777" w:rsidTr="00332B56">
        <w:trPr>
          <w:jc w:val="center"/>
        </w:trPr>
        <w:tc>
          <w:tcPr>
            <w:tcW w:w="4876" w:type="dxa"/>
            <w:tcBorders>
              <w:top w:val="nil"/>
              <w:left w:val="nil"/>
              <w:bottom w:val="nil"/>
              <w:right w:val="nil"/>
            </w:tcBorders>
          </w:tcPr>
          <w:p w14:paraId="18F2BD49" w14:textId="77777777" w:rsidR="00E64FBC" w:rsidRPr="0065632A" w:rsidRDefault="00E64FBC" w:rsidP="00332B56">
            <w:pPr>
              <w:pStyle w:val="Normal6a"/>
            </w:pPr>
          </w:p>
        </w:tc>
        <w:tc>
          <w:tcPr>
            <w:tcW w:w="4876" w:type="dxa"/>
            <w:tcBorders>
              <w:top w:val="nil"/>
              <w:left w:val="nil"/>
              <w:bottom w:val="nil"/>
              <w:right w:val="nil"/>
            </w:tcBorders>
          </w:tcPr>
          <w:p w14:paraId="33545EAE" w14:textId="77777777" w:rsidR="00E64FBC" w:rsidRPr="0065632A" w:rsidRDefault="00E64FBC" w:rsidP="00332B56">
            <w:pPr>
              <w:pStyle w:val="Normal6a"/>
            </w:pPr>
            <w:r w:rsidRPr="0065632A">
              <w:rPr>
                <w:b/>
                <w:i/>
              </w:rPr>
              <w:t>16 quinquies.</w:t>
            </w:r>
            <w:r w:rsidRPr="0065632A">
              <w:tab/>
            </w:r>
            <w:r w:rsidRPr="0065632A">
              <w:rPr>
                <w:b/>
                <w:i/>
              </w:rPr>
              <w:t>sottolinea la necessità di adoperarsi per una distribuzione più democratica e più equa della terra nei paesi ALC e per rafforzare i movimenti contadini;</w:t>
            </w:r>
          </w:p>
        </w:tc>
      </w:tr>
    </w:tbl>
    <w:p w14:paraId="7607E24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780E46F" w14:textId="77777777" w:rsidR="00E64FBC" w:rsidRPr="0065632A" w:rsidRDefault="00E64FBC" w:rsidP="00E64FBC">
      <w:r w:rsidRPr="0065632A">
        <w:rPr>
          <w:rStyle w:val="HideTWBExt"/>
        </w:rPr>
        <w:t>&lt;/Amend&gt;</w:t>
      </w:r>
    </w:p>
    <w:p w14:paraId="587ADAD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347</w:t>
      </w:r>
      <w:r w:rsidRPr="0065632A">
        <w:rPr>
          <w:rStyle w:val="HideTWBExt"/>
        </w:rPr>
        <w:t>&lt;/NumAm&gt;</w:t>
      </w:r>
    </w:p>
    <w:p w14:paraId="7C29D951" w14:textId="77777777" w:rsidR="00E64FBC" w:rsidRPr="0065632A" w:rsidRDefault="00E64FBC" w:rsidP="00E64FBC">
      <w:pPr>
        <w:pStyle w:val="NormalBold"/>
      </w:pPr>
      <w:r w:rsidRPr="0065632A">
        <w:rPr>
          <w:rStyle w:val="HideTWBExt"/>
          <w:b w:val="0"/>
        </w:rPr>
        <w:t>&lt;RepeatBlock-By&gt;&lt;Members&gt;</w:t>
      </w:r>
      <w:r w:rsidRPr="0065632A">
        <w:t>Hermann Tertsch, Jorge Martín Frías, António Tânger Corrêa, Roberto Vannacci, Silvia Sardone</w:t>
      </w:r>
      <w:r w:rsidRPr="0065632A">
        <w:rPr>
          <w:rStyle w:val="HideTWBExt"/>
          <w:b w:val="0"/>
        </w:rPr>
        <w:t>&lt;/Members&gt;</w:t>
      </w:r>
    </w:p>
    <w:p w14:paraId="6C83049D" w14:textId="77777777" w:rsidR="00E64FBC" w:rsidRPr="0065632A" w:rsidRDefault="00E64FBC" w:rsidP="00E64FBC">
      <w:pPr>
        <w:pStyle w:val="NormalBold"/>
      </w:pPr>
      <w:r w:rsidRPr="0065632A">
        <w:rPr>
          <w:rStyle w:val="HideTWBExt"/>
          <w:b w:val="0"/>
        </w:rPr>
        <w:t>&lt;/RepeatBlock-By&gt;</w:t>
      </w:r>
    </w:p>
    <w:p w14:paraId="7954F58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B5CAEBC" w14:textId="77777777" w:rsidR="00E64FBC" w:rsidRPr="0065632A" w:rsidRDefault="00E64FBC" w:rsidP="00E64FBC">
      <w:pPr>
        <w:pStyle w:val="NormalBold"/>
      </w:pPr>
      <w:r w:rsidRPr="0065632A">
        <w:rPr>
          <w:rStyle w:val="HideTWBExt"/>
        </w:rPr>
        <w:t>&lt;Article&gt;</w:t>
      </w:r>
      <w:r w:rsidRPr="0065632A">
        <w:t>Paragrafo 16 sexies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C064624" w14:textId="77777777" w:rsidTr="00332B56">
        <w:trPr>
          <w:trHeight w:hRule="exact" w:val="240"/>
          <w:jc w:val="center"/>
        </w:trPr>
        <w:tc>
          <w:tcPr>
            <w:tcW w:w="9752" w:type="dxa"/>
            <w:gridSpan w:val="2"/>
            <w:tcBorders>
              <w:top w:val="nil"/>
              <w:left w:val="nil"/>
              <w:bottom w:val="nil"/>
              <w:right w:val="nil"/>
            </w:tcBorders>
          </w:tcPr>
          <w:p w14:paraId="3DA84906" w14:textId="77777777" w:rsidR="00E64FBC" w:rsidRPr="0065632A" w:rsidRDefault="00E64FBC" w:rsidP="00332B56"/>
        </w:tc>
      </w:tr>
      <w:tr w:rsidR="00E64FBC" w:rsidRPr="0065632A" w14:paraId="78D30F9B" w14:textId="77777777" w:rsidTr="00332B56">
        <w:trPr>
          <w:trHeight w:val="240"/>
          <w:jc w:val="center"/>
        </w:trPr>
        <w:tc>
          <w:tcPr>
            <w:tcW w:w="4876" w:type="dxa"/>
            <w:tcBorders>
              <w:top w:val="nil"/>
              <w:left w:val="nil"/>
              <w:bottom w:val="nil"/>
              <w:right w:val="nil"/>
            </w:tcBorders>
          </w:tcPr>
          <w:p w14:paraId="17BDC08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590A33C" w14:textId="77777777" w:rsidR="00E64FBC" w:rsidRPr="0065632A" w:rsidRDefault="00E64FBC" w:rsidP="00332B56">
            <w:pPr>
              <w:pStyle w:val="AmColumnHeading"/>
            </w:pPr>
            <w:r w:rsidRPr="0065632A">
              <w:t>Emendamento</w:t>
            </w:r>
          </w:p>
        </w:tc>
      </w:tr>
      <w:tr w:rsidR="00E64FBC" w:rsidRPr="0065632A" w14:paraId="74F7CF4A" w14:textId="77777777" w:rsidTr="00332B56">
        <w:trPr>
          <w:jc w:val="center"/>
        </w:trPr>
        <w:tc>
          <w:tcPr>
            <w:tcW w:w="4876" w:type="dxa"/>
            <w:tcBorders>
              <w:top w:val="nil"/>
              <w:left w:val="nil"/>
              <w:bottom w:val="nil"/>
              <w:right w:val="nil"/>
            </w:tcBorders>
          </w:tcPr>
          <w:p w14:paraId="540AB334" w14:textId="77777777" w:rsidR="00E64FBC" w:rsidRPr="0065632A" w:rsidRDefault="00E64FBC" w:rsidP="00332B56">
            <w:pPr>
              <w:pStyle w:val="Normal6a"/>
            </w:pPr>
          </w:p>
        </w:tc>
        <w:tc>
          <w:tcPr>
            <w:tcW w:w="4876" w:type="dxa"/>
            <w:tcBorders>
              <w:top w:val="nil"/>
              <w:left w:val="nil"/>
              <w:bottom w:val="nil"/>
              <w:right w:val="nil"/>
            </w:tcBorders>
          </w:tcPr>
          <w:p w14:paraId="3989C282" w14:textId="77777777" w:rsidR="00E64FBC" w:rsidRPr="0065632A" w:rsidRDefault="00E64FBC" w:rsidP="00332B56">
            <w:pPr>
              <w:pStyle w:val="Normal6a"/>
            </w:pPr>
            <w:r w:rsidRPr="0065632A">
              <w:rPr>
                <w:b/>
                <w:i/>
              </w:rPr>
              <w:t>16 sexies.</w:t>
            </w:r>
            <w:r w:rsidRPr="0065632A">
              <w:tab/>
            </w:r>
            <w:r w:rsidRPr="0065632A">
              <w:rPr>
                <w:b/>
                <w:i/>
              </w:rPr>
              <w:t>esprime profonda preoccupazione per il futuro dell'Honduras alla luce delle recenti dichiarazioni della candidata alla presidenza Rixi Moncada, che ha dichiarato ammirazione "non solo per Cuba, ma anche per Fidel Castro, un leader emblematico del mondo", nonché per la "lotta" e il "governo" del popolo cubano; ricorda a Moncada che Fidel Castro ha istituito una dittatura che, con la totale inosservanza dei diritti umani, opprime l'isola di Cuba da oltre sessant'anni e che l'unica lotta del popolo cubano è quella per liberarsi dal suo giogo;</w:t>
            </w:r>
          </w:p>
        </w:tc>
      </w:tr>
    </w:tbl>
    <w:p w14:paraId="61D8307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DC7EBF8" w14:textId="77777777" w:rsidR="00E64FBC" w:rsidRPr="0065632A" w:rsidRDefault="00E64FBC" w:rsidP="00E64FBC">
      <w:r w:rsidRPr="0065632A">
        <w:rPr>
          <w:rStyle w:val="HideTWBExt"/>
        </w:rPr>
        <w:t>&lt;/Amend&gt;</w:t>
      </w:r>
    </w:p>
    <w:p w14:paraId="4E74309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348</w:t>
      </w:r>
      <w:r w:rsidRPr="0065632A">
        <w:rPr>
          <w:rStyle w:val="HideTWBExt"/>
        </w:rPr>
        <w:t>&lt;/NumAm&gt;</w:t>
      </w:r>
    </w:p>
    <w:p w14:paraId="5A7804AA"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4957CD5E" w14:textId="77777777" w:rsidR="00E64FBC" w:rsidRPr="0065632A" w:rsidRDefault="00E64FBC" w:rsidP="00E64FBC">
      <w:pPr>
        <w:pStyle w:val="NormalBold"/>
      </w:pPr>
      <w:r w:rsidRPr="0065632A">
        <w:rPr>
          <w:rStyle w:val="HideTWBExt"/>
          <w:b w:val="0"/>
        </w:rPr>
        <w:t>&lt;/RepeatBlock-By&gt;</w:t>
      </w:r>
    </w:p>
    <w:p w14:paraId="486E604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D711295" w14:textId="77777777" w:rsidR="00E64FBC" w:rsidRPr="0065632A" w:rsidRDefault="00E64FBC" w:rsidP="00E64FBC">
      <w:pPr>
        <w:pStyle w:val="NormalBold"/>
      </w:pPr>
      <w:r w:rsidRPr="0065632A">
        <w:rPr>
          <w:rStyle w:val="HideTWBExt"/>
        </w:rPr>
        <w:t>&lt;Article&gt;</w:t>
      </w:r>
      <w:r w:rsidRPr="0065632A">
        <w:t>Paragrafo 16 sexies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84D9905" w14:textId="77777777" w:rsidTr="00332B56">
        <w:trPr>
          <w:trHeight w:hRule="exact" w:val="240"/>
          <w:jc w:val="center"/>
        </w:trPr>
        <w:tc>
          <w:tcPr>
            <w:tcW w:w="9752" w:type="dxa"/>
            <w:gridSpan w:val="2"/>
            <w:tcBorders>
              <w:top w:val="nil"/>
              <w:left w:val="nil"/>
              <w:bottom w:val="nil"/>
              <w:right w:val="nil"/>
            </w:tcBorders>
          </w:tcPr>
          <w:p w14:paraId="05E2C935" w14:textId="77777777" w:rsidR="00E64FBC" w:rsidRPr="0065632A" w:rsidRDefault="00E64FBC" w:rsidP="00332B56"/>
        </w:tc>
      </w:tr>
      <w:tr w:rsidR="00E64FBC" w:rsidRPr="0065632A" w14:paraId="55F2C709" w14:textId="77777777" w:rsidTr="00332B56">
        <w:trPr>
          <w:trHeight w:val="240"/>
          <w:jc w:val="center"/>
        </w:trPr>
        <w:tc>
          <w:tcPr>
            <w:tcW w:w="4876" w:type="dxa"/>
            <w:tcBorders>
              <w:top w:val="nil"/>
              <w:left w:val="nil"/>
              <w:bottom w:val="nil"/>
              <w:right w:val="nil"/>
            </w:tcBorders>
          </w:tcPr>
          <w:p w14:paraId="03F4397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B4CA214" w14:textId="77777777" w:rsidR="00E64FBC" w:rsidRPr="0065632A" w:rsidRDefault="00E64FBC" w:rsidP="00332B56">
            <w:pPr>
              <w:pStyle w:val="AmColumnHeading"/>
            </w:pPr>
            <w:r w:rsidRPr="0065632A">
              <w:t>Emendamento</w:t>
            </w:r>
          </w:p>
        </w:tc>
      </w:tr>
      <w:tr w:rsidR="00E64FBC" w:rsidRPr="0065632A" w14:paraId="70642910" w14:textId="77777777" w:rsidTr="00332B56">
        <w:trPr>
          <w:jc w:val="center"/>
        </w:trPr>
        <w:tc>
          <w:tcPr>
            <w:tcW w:w="4876" w:type="dxa"/>
            <w:tcBorders>
              <w:top w:val="nil"/>
              <w:left w:val="nil"/>
              <w:bottom w:val="nil"/>
              <w:right w:val="nil"/>
            </w:tcBorders>
          </w:tcPr>
          <w:p w14:paraId="5DCA8214" w14:textId="77777777" w:rsidR="00E64FBC" w:rsidRPr="0065632A" w:rsidRDefault="00E64FBC" w:rsidP="00332B56">
            <w:pPr>
              <w:pStyle w:val="Normal6a"/>
            </w:pPr>
          </w:p>
        </w:tc>
        <w:tc>
          <w:tcPr>
            <w:tcW w:w="4876" w:type="dxa"/>
            <w:tcBorders>
              <w:top w:val="nil"/>
              <w:left w:val="nil"/>
              <w:bottom w:val="nil"/>
              <w:right w:val="nil"/>
            </w:tcBorders>
          </w:tcPr>
          <w:p w14:paraId="3CED22FD" w14:textId="77777777" w:rsidR="00E64FBC" w:rsidRPr="0065632A" w:rsidRDefault="00E64FBC" w:rsidP="00332B56">
            <w:pPr>
              <w:pStyle w:val="Normal6a"/>
            </w:pPr>
            <w:r w:rsidRPr="0065632A">
              <w:rPr>
                <w:b/>
                <w:i/>
              </w:rPr>
              <w:t>16 sexies.</w:t>
            </w:r>
            <w:r w:rsidRPr="0065632A">
              <w:tab/>
            </w:r>
            <w:r w:rsidRPr="0065632A">
              <w:rPr>
                <w:b/>
                <w:i/>
              </w:rPr>
              <w:t>si impegna a sostenere gli sforzi dei paesi ALC volti a costruire la pace, rafforzare le istituzioni giudiziarie e intraprendere processi di verità, giustizia e risarcimento; sottolinea la necessità di continuare a sostenere l'attuazione degli accordi di pace con le FARC e gli sforzi del governo colombiano volti a porre fine alla violenza e a conseguire una pace equa e duratura al conflitto;</w:t>
            </w:r>
          </w:p>
        </w:tc>
      </w:tr>
    </w:tbl>
    <w:p w14:paraId="4D882CE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C2F1E2F" w14:textId="77777777" w:rsidR="00E64FBC" w:rsidRPr="0065632A" w:rsidRDefault="00E64FBC" w:rsidP="00E64FBC">
      <w:r w:rsidRPr="0065632A">
        <w:rPr>
          <w:rStyle w:val="HideTWBExt"/>
        </w:rPr>
        <w:t>&lt;/Amend&gt;</w:t>
      </w:r>
    </w:p>
    <w:p w14:paraId="70E6E89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349</w:t>
      </w:r>
      <w:r w:rsidRPr="0065632A">
        <w:rPr>
          <w:rStyle w:val="HideTWBExt"/>
        </w:rPr>
        <w:t>&lt;/NumAm&gt;</w:t>
      </w:r>
    </w:p>
    <w:p w14:paraId="6576C63E"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18A0386E" w14:textId="77777777" w:rsidR="00E64FBC" w:rsidRPr="0065632A" w:rsidRDefault="00E64FBC" w:rsidP="00E64FBC">
      <w:pPr>
        <w:pStyle w:val="NormalBold"/>
      </w:pPr>
      <w:r w:rsidRPr="0065632A">
        <w:rPr>
          <w:rStyle w:val="HideTWBExt"/>
          <w:b w:val="0"/>
        </w:rPr>
        <w:t>&lt;/RepeatBlock-By&gt;</w:t>
      </w:r>
    </w:p>
    <w:p w14:paraId="55A189C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12EC15A" w14:textId="77777777" w:rsidR="00E64FBC" w:rsidRPr="0065632A" w:rsidRDefault="00E64FBC" w:rsidP="00E64FBC">
      <w:pPr>
        <w:pStyle w:val="NormalBold"/>
      </w:pPr>
      <w:r w:rsidRPr="0065632A">
        <w:rPr>
          <w:rStyle w:val="HideTWBExt"/>
        </w:rPr>
        <w:t>&lt;Article&gt;</w:t>
      </w:r>
      <w:r w:rsidRPr="0065632A">
        <w:t>Paragrafo 16 septies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BB21712" w14:textId="77777777" w:rsidTr="00332B56">
        <w:trPr>
          <w:trHeight w:hRule="exact" w:val="240"/>
          <w:jc w:val="center"/>
        </w:trPr>
        <w:tc>
          <w:tcPr>
            <w:tcW w:w="9752" w:type="dxa"/>
            <w:gridSpan w:val="2"/>
            <w:tcBorders>
              <w:top w:val="nil"/>
              <w:left w:val="nil"/>
              <w:bottom w:val="nil"/>
              <w:right w:val="nil"/>
            </w:tcBorders>
          </w:tcPr>
          <w:p w14:paraId="69BC666B" w14:textId="77777777" w:rsidR="00E64FBC" w:rsidRPr="0065632A" w:rsidRDefault="00E64FBC" w:rsidP="00332B56"/>
        </w:tc>
      </w:tr>
      <w:tr w:rsidR="00E64FBC" w:rsidRPr="0065632A" w14:paraId="4B5D46CA" w14:textId="77777777" w:rsidTr="00332B56">
        <w:trPr>
          <w:trHeight w:val="240"/>
          <w:jc w:val="center"/>
        </w:trPr>
        <w:tc>
          <w:tcPr>
            <w:tcW w:w="4876" w:type="dxa"/>
            <w:tcBorders>
              <w:top w:val="nil"/>
              <w:left w:val="nil"/>
              <w:bottom w:val="nil"/>
              <w:right w:val="nil"/>
            </w:tcBorders>
          </w:tcPr>
          <w:p w14:paraId="7A2C059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5DEB1F2" w14:textId="77777777" w:rsidR="00E64FBC" w:rsidRPr="0065632A" w:rsidRDefault="00E64FBC" w:rsidP="00332B56">
            <w:pPr>
              <w:pStyle w:val="AmColumnHeading"/>
            </w:pPr>
            <w:r w:rsidRPr="0065632A">
              <w:t>Emendamento</w:t>
            </w:r>
          </w:p>
        </w:tc>
      </w:tr>
      <w:tr w:rsidR="00E64FBC" w:rsidRPr="0065632A" w14:paraId="2463B80B" w14:textId="77777777" w:rsidTr="00332B56">
        <w:trPr>
          <w:jc w:val="center"/>
        </w:trPr>
        <w:tc>
          <w:tcPr>
            <w:tcW w:w="4876" w:type="dxa"/>
            <w:tcBorders>
              <w:top w:val="nil"/>
              <w:left w:val="nil"/>
              <w:bottom w:val="nil"/>
              <w:right w:val="nil"/>
            </w:tcBorders>
          </w:tcPr>
          <w:p w14:paraId="54717DDC" w14:textId="77777777" w:rsidR="00E64FBC" w:rsidRPr="0065632A" w:rsidRDefault="00E64FBC" w:rsidP="00332B56">
            <w:pPr>
              <w:pStyle w:val="Normal6a"/>
            </w:pPr>
          </w:p>
        </w:tc>
        <w:tc>
          <w:tcPr>
            <w:tcW w:w="4876" w:type="dxa"/>
            <w:tcBorders>
              <w:top w:val="nil"/>
              <w:left w:val="nil"/>
              <w:bottom w:val="nil"/>
              <w:right w:val="nil"/>
            </w:tcBorders>
          </w:tcPr>
          <w:p w14:paraId="20F64FE5" w14:textId="77777777" w:rsidR="00E64FBC" w:rsidRPr="0065632A" w:rsidRDefault="00E64FBC" w:rsidP="00332B56">
            <w:pPr>
              <w:pStyle w:val="Normal6a"/>
            </w:pPr>
            <w:r w:rsidRPr="0065632A">
              <w:rPr>
                <w:b/>
                <w:i/>
              </w:rPr>
              <w:t>16 septies.</w:t>
            </w:r>
            <w:r w:rsidRPr="0065632A">
              <w:tab/>
            </w:r>
            <w:r w:rsidRPr="0065632A">
              <w:rPr>
                <w:b/>
                <w:i/>
              </w:rPr>
              <w:t>si impegna a compiere maggiori sforzi diplomatici e politici per la revoca dell'iniquo embargo economico imposto dagli Stati Uniti all'isola di Cuba, come più volte richiesto dall'Assemblea generale delle Nazioni Unite, e per l'eliminazione del nome dell'isola dall'elenco statunitense dei cosiddetti "Stati sostenitori del terrorismo";</w:t>
            </w:r>
          </w:p>
        </w:tc>
      </w:tr>
    </w:tbl>
    <w:p w14:paraId="20984C2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DAE1298" w14:textId="77777777" w:rsidR="00E64FBC" w:rsidRPr="0065632A" w:rsidRDefault="00E64FBC" w:rsidP="00E64FBC">
      <w:r w:rsidRPr="0065632A">
        <w:rPr>
          <w:rStyle w:val="HideTWBExt"/>
        </w:rPr>
        <w:t>&lt;/Amend&gt;</w:t>
      </w:r>
    </w:p>
    <w:p w14:paraId="5D77CA1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350</w:t>
      </w:r>
      <w:r w:rsidRPr="0065632A">
        <w:rPr>
          <w:rStyle w:val="HideTWBExt"/>
        </w:rPr>
        <w:t>&lt;/NumAm&gt;</w:t>
      </w:r>
    </w:p>
    <w:p w14:paraId="57916EC2"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0152F979" w14:textId="77777777" w:rsidR="00E64FBC" w:rsidRPr="0065632A" w:rsidRDefault="00E64FBC" w:rsidP="00E64FBC">
      <w:pPr>
        <w:pStyle w:val="NormalBold"/>
      </w:pPr>
      <w:r w:rsidRPr="0065632A">
        <w:rPr>
          <w:rStyle w:val="HideTWBExt"/>
          <w:b w:val="0"/>
        </w:rPr>
        <w:t>&lt;/RepeatBlock-By&gt;</w:t>
      </w:r>
    </w:p>
    <w:p w14:paraId="6739472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B6ADBB1" w14:textId="77777777" w:rsidR="00E64FBC" w:rsidRPr="0065632A" w:rsidRDefault="00E64FBC" w:rsidP="00E64FBC">
      <w:pPr>
        <w:pStyle w:val="NormalBold"/>
      </w:pPr>
      <w:r w:rsidRPr="0065632A">
        <w:rPr>
          <w:rStyle w:val="HideTWBExt"/>
        </w:rPr>
        <w:t>&lt;Article&gt;</w:t>
      </w:r>
      <w:r w:rsidRPr="0065632A">
        <w:t>Titolo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A896B10" w14:textId="77777777" w:rsidTr="00332B56">
        <w:trPr>
          <w:trHeight w:hRule="exact" w:val="240"/>
          <w:jc w:val="center"/>
        </w:trPr>
        <w:tc>
          <w:tcPr>
            <w:tcW w:w="9752" w:type="dxa"/>
            <w:gridSpan w:val="2"/>
            <w:tcBorders>
              <w:top w:val="nil"/>
              <w:left w:val="nil"/>
              <w:bottom w:val="nil"/>
              <w:right w:val="nil"/>
            </w:tcBorders>
          </w:tcPr>
          <w:p w14:paraId="6D7AC94C" w14:textId="77777777" w:rsidR="00E64FBC" w:rsidRPr="0065632A" w:rsidRDefault="00E64FBC" w:rsidP="00332B56"/>
        </w:tc>
      </w:tr>
      <w:tr w:rsidR="00E64FBC" w:rsidRPr="0065632A" w14:paraId="296697A3" w14:textId="77777777" w:rsidTr="00332B56">
        <w:trPr>
          <w:trHeight w:val="240"/>
          <w:jc w:val="center"/>
        </w:trPr>
        <w:tc>
          <w:tcPr>
            <w:tcW w:w="4876" w:type="dxa"/>
            <w:tcBorders>
              <w:top w:val="nil"/>
              <w:left w:val="nil"/>
              <w:bottom w:val="nil"/>
              <w:right w:val="nil"/>
            </w:tcBorders>
          </w:tcPr>
          <w:p w14:paraId="24DD016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D8CB0C7" w14:textId="77777777" w:rsidR="00E64FBC" w:rsidRPr="0065632A" w:rsidRDefault="00E64FBC" w:rsidP="00332B56">
            <w:pPr>
              <w:pStyle w:val="AmColumnHeading"/>
            </w:pPr>
            <w:r w:rsidRPr="0065632A">
              <w:t>Emendamento</w:t>
            </w:r>
          </w:p>
        </w:tc>
      </w:tr>
      <w:tr w:rsidR="00E64FBC" w:rsidRPr="0065632A" w14:paraId="514C0C19" w14:textId="77777777" w:rsidTr="00332B56">
        <w:trPr>
          <w:jc w:val="center"/>
        </w:trPr>
        <w:tc>
          <w:tcPr>
            <w:tcW w:w="4876" w:type="dxa"/>
            <w:tcBorders>
              <w:top w:val="nil"/>
              <w:left w:val="nil"/>
              <w:bottom w:val="nil"/>
              <w:right w:val="nil"/>
            </w:tcBorders>
          </w:tcPr>
          <w:p w14:paraId="5FD41DC8" w14:textId="77777777" w:rsidR="00E64FBC" w:rsidRPr="0065632A" w:rsidRDefault="00E64FBC" w:rsidP="00332B56">
            <w:pPr>
              <w:pStyle w:val="Normal6a"/>
            </w:pPr>
            <w:r w:rsidRPr="0065632A">
              <w:t>Cooperazione parlamentare</w:t>
            </w:r>
          </w:p>
        </w:tc>
        <w:tc>
          <w:tcPr>
            <w:tcW w:w="4876" w:type="dxa"/>
            <w:tcBorders>
              <w:top w:val="nil"/>
              <w:left w:val="nil"/>
              <w:bottom w:val="nil"/>
              <w:right w:val="nil"/>
            </w:tcBorders>
          </w:tcPr>
          <w:p w14:paraId="67876C21" w14:textId="77777777" w:rsidR="00E64FBC" w:rsidRPr="0065632A" w:rsidRDefault="00E64FBC" w:rsidP="00332B56">
            <w:pPr>
              <w:pStyle w:val="Normal6a"/>
            </w:pPr>
            <w:r w:rsidRPr="0065632A">
              <w:t xml:space="preserve">Cooperazione parlamentare </w:t>
            </w:r>
            <w:r w:rsidRPr="0065632A">
              <w:rPr>
                <w:b/>
                <w:i/>
              </w:rPr>
              <w:t>e relazioni interpersonali</w:t>
            </w:r>
          </w:p>
        </w:tc>
      </w:tr>
    </w:tbl>
    <w:p w14:paraId="6D78FA50"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527CA18" w14:textId="77777777" w:rsidR="00E64FBC" w:rsidRPr="0065632A" w:rsidRDefault="00E64FBC" w:rsidP="00E64FBC">
      <w:r w:rsidRPr="0065632A">
        <w:rPr>
          <w:rStyle w:val="HideTWBExt"/>
        </w:rPr>
        <w:t>&lt;/Amend&gt;</w:t>
      </w:r>
    </w:p>
    <w:p w14:paraId="215B66D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351</w:t>
      </w:r>
      <w:r w:rsidRPr="0065632A">
        <w:rPr>
          <w:rStyle w:val="HideTWBExt"/>
        </w:rPr>
        <w:t>&lt;/NumAm&gt;</w:t>
      </w:r>
    </w:p>
    <w:p w14:paraId="4A84C98D"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63350DB2" w14:textId="77777777" w:rsidR="00E64FBC" w:rsidRPr="0065632A" w:rsidRDefault="00E64FBC" w:rsidP="00E64FBC">
      <w:pPr>
        <w:pStyle w:val="NormalBold"/>
      </w:pPr>
      <w:r w:rsidRPr="0065632A">
        <w:rPr>
          <w:rStyle w:val="HideTWBExt"/>
          <w:b w:val="0"/>
        </w:rPr>
        <w:t>&lt;/RepeatBlock-By&gt;</w:t>
      </w:r>
    </w:p>
    <w:p w14:paraId="055B5FF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D7CB18A" w14:textId="77777777" w:rsidR="00E64FBC" w:rsidRPr="0065632A" w:rsidRDefault="00E64FBC" w:rsidP="00E64FBC">
      <w:pPr>
        <w:pStyle w:val="NormalBold"/>
      </w:pPr>
      <w:r w:rsidRPr="0065632A">
        <w:rPr>
          <w:rStyle w:val="HideTWBExt"/>
        </w:rPr>
        <w:t>&lt;Article&gt;</w:t>
      </w:r>
      <w:r w:rsidRPr="0065632A">
        <w:t>Titolo 6</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1F8E8EB" w14:textId="77777777" w:rsidTr="00332B56">
        <w:trPr>
          <w:trHeight w:hRule="exact" w:val="240"/>
          <w:jc w:val="center"/>
        </w:trPr>
        <w:tc>
          <w:tcPr>
            <w:tcW w:w="9752" w:type="dxa"/>
            <w:gridSpan w:val="2"/>
            <w:tcBorders>
              <w:top w:val="nil"/>
              <w:left w:val="nil"/>
              <w:bottom w:val="nil"/>
              <w:right w:val="nil"/>
            </w:tcBorders>
          </w:tcPr>
          <w:p w14:paraId="53B3C0D1" w14:textId="77777777" w:rsidR="00E64FBC" w:rsidRPr="0065632A" w:rsidRDefault="00E64FBC" w:rsidP="00332B56"/>
        </w:tc>
      </w:tr>
      <w:tr w:rsidR="00E64FBC" w:rsidRPr="0065632A" w14:paraId="4D730EB9" w14:textId="77777777" w:rsidTr="00332B56">
        <w:trPr>
          <w:trHeight w:val="240"/>
          <w:jc w:val="center"/>
        </w:trPr>
        <w:tc>
          <w:tcPr>
            <w:tcW w:w="4876" w:type="dxa"/>
            <w:tcBorders>
              <w:top w:val="nil"/>
              <w:left w:val="nil"/>
              <w:bottom w:val="nil"/>
              <w:right w:val="nil"/>
            </w:tcBorders>
          </w:tcPr>
          <w:p w14:paraId="350C54C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51DA5EC" w14:textId="77777777" w:rsidR="00E64FBC" w:rsidRPr="0065632A" w:rsidRDefault="00E64FBC" w:rsidP="00332B56">
            <w:pPr>
              <w:pStyle w:val="AmColumnHeading"/>
            </w:pPr>
            <w:r w:rsidRPr="0065632A">
              <w:t>Emendamento</w:t>
            </w:r>
          </w:p>
        </w:tc>
      </w:tr>
      <w:tr w:rsidR="00E64FBC" w:rsidRPr="0065632A" w14:paraId="3470C885" w14:textId="77777777" w:rsidTr="00332B56">
        <w:trPr>
          <w:jc w:val="center"/>
        </w:trPr>
        <w:tc>
          <w:tcPr>
            <w:tcW w:w="4876" w:type="dxa"/>
            <w:tcBorders>
              <w:top w:val="nil"/>
              <w:left w:val="nil"/>
              <w:bottom w:val="nil"/>
              <w:right w:val="nil"/>
            </w:tcBorders>
          </w:tcPr>
          <w:p w14:paraId="5208ADB1" w14:textId="77777777" w:rsidR="00E64FBC" w:rsidRPr="0065632A" w:rsidRDefault="00E64FBC" w:rsidP="00332B56">
            <w:pPr>
              <w:pStyle w:val="Normal6a"/>
            </w:pPr>
            <w:r w:rsidRPr="0065632A">
              <w:t>Cooperazione parlamentare</w:t>
            </w:r>
          </w:p>
        </w:tc>
        <w:tc>
          <w:tcPr>
            <w:tcW w:w="4876" w:type="dxa"/>
            <w:tcBorders>
              <w:top w:val="nil"/>
              <w:left w:val="nil"/>
              <w:bottom w:val="nil"/>
              <w:right w:val="nil"/>
            </w:tcBorders>
          </w:tcPr>
          <w:p w14:paraId="31FC3B04" w14:textId="77777777" w:rsidR="00E64FBC" w:rsidRPr="0065632A" w:rsidRDefault="00E64FBC" w:rsidP="00332B56">
            <w:pPr>
              <w:pStyle w:val="Normal6a"/>
            </w:pPr>
            <w:r w:rsidRPr="0065632A">
              <w:t xml:space="preserve">Cooperazione parlamentare </w:t>
            </w:r>
            <w:r w:rsidRPr="0065632A">
              <w:rPr>
                <w:b/>
                <w:i/>
              </w:rPr>
              <w:t>e relazioni interpersonali</w:t>
            </w:r>
          </w:p>
        </w:tc>
      </w:tr>
    </w:tbl>
    <w:p w14:paraId="65C95567"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7DE4E5F" w14:textId="77777777" w:rsidR="00E64FBC" w:rsidRPr="0065632A" w:rsidRDefault="00E64FBC" w:rsidP="00E64FBC">
      <w:r w:rsidRPr="0065632A">
        <w:rPr>
          <w:rStyle w:val="HideTWBExt"/>
        </w:rPr>
        <w:t>&lt;/Amend&gt;</w:t>
      </w:r>
    </w:p>
    <w:p w14:paraId="49D0E0D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352</w:t>
      </w:r>
      <w:r w:rsidRPr="0065632A">
        <w:rPr>
          <w:rStyle w:val="HideTWBExt"/>
        </w:rPr>
        <w:t>&lt;/NumAm&gt;</w:t>
      </w:r>
    </w:p>
    <w:p w14:paraId="6D4F21F3"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0FD652CD"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2C334F20" w14:textId="77777777" w:rsidR="00E64FBC" w:rsidRPr="0065632A" w:rsidRDefault="00E64FBC" w:rsidP="00E64FBC">
      <w:pPr>
        <w:pStyle w:val="NormalBold"/>
      </w:pPr>
      <w:r w:rsidRPr="0065632A">
        <w:rPr>
          <w:rStyle w:val="HideTWBExt"/>
          <w:b w:val="0"/>
        </w:rPr>
        <w:t>&lt;/RepeatBlock-By&gt;</w:t>
      </w:r>
    </w:p>
    <w:p w14:paraId="476F517F"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4964AEF" w14:textId="77777777" w:rsidR="00E64FBC" w:rsidRPr="0065632A" w:rsidRDefault="00E64FBC" w:rsidP="00E64FBC">
      <w:pPr>
        <w:pStyle w:val="NormalBold"/>
      </w:pPr>
      <w:r w:rsidRPr="0065632A">
        <w:rPr>
          <w:rStyle w:val="HideTWBExt"/>
        </w:rPr>
        <w:t>&lt;Article&gt;</w:t>
      </w:r>
      <w:r w:rsidRPr="0065632A">
        <w:t>Titolo 6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3D2CB12" w14:textId="77777777" w:rsidTr="00332B56">
        <w:trPr>
          <w:trHeight w:hRule="exact" w:val="240"/>
          <w:jc w:val="center"/>
        </w:trPr>
        <w:tc>
          <w:tcPr>
            <w:tcW w:w="9752" w:type="dxa"/>
            <w:gridSpan w:val="2"/>
            <w:tcBorders>
              <w:top w:val="nil"/>
              <w:left w:val="nil"/>
              <w:bottom w:val="nil"/>
              <w:right w:val="nil"/>
            </w:tcBorders>
          </w:tcPr>
          <w:p w14:paraId="64C56579" w14:textId="77777777" w:rsidR="00E64FBC" w:rsidRPr="0065632A" w:rsidRDefault="00E64FBC" w:rsidP="00332B56"/>
        </w:tc>
      </w:tr>
      <w:tr w:rsidR="00E64FBC" w:rsidRPr="0065632A" w14:paraId="30DC8D81" w14:textId="77777777" w:rsidTr="00332B56">
        <w:trPr>
          <w:trHeight w:val="240"/>
          <w:jc w:val="center"/>
        </w:trPr>
        <w:tc>
          <w:tcPr>
            <w:tcW w:w="4876" w:type="dxa"/>
            <w:tcBorders>
              <w:top w:val="nil"/>
              <w:left w:val="nil"/>
              <w:bottom w:val="nil"/>
              <w:right w:val="nil"/>
            </w:tcBorders>
          </w:tcPr>
          <w:p w14:paraId="48C52B8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F23F0DF" w14:textId="77777777" w:rsidR="00E64FBC" w:rsidRPr="0065632A" w:rsidRDefault="00E64FBC" w:rsidP="00332B56">
            <w:pPr>
              <w:pStyle w:val="AmColumnHeading"/>
            </w:pPr>
            <w:r w:rsidRPr="0065632A">
              <w:t>Emendamento</w:t>
            </w:r>
          </w:p>
        </w:tc>
      </w:tr>
      <w:tr w:rsidR="00E64FBC" w:rsidRPr="0065632A" w14:paraId="4A86E691" w14:textId="77777777" w:rsidTr="00332B56">
        <w:trPr>
          <w:jc w:val="center"/>
        </w:trPr>
        <w:tc>
          <w:tcPr>
            <w:tcW w:w="4876" w:type="dxa"/>
            <w:tcBorders>
              <w:top w:val="nil"/>
              <w:left w:val="nil"/>
              <w:bottom w:val="nil"/>
              <w:right w:val="nil"/>
            </w:tcBorders>
          </w:tcPr>
          <w:p w14:paraId="182D5652" w14:textId="77777777" w:rsidR="00E64FBC" w:rsidRPr="0065632A" w:rsidRDefault="00E64FBC" w:rsidP="00332B56">
            <w:pPr>
              <w:pStyle w:val="Normal6a"/>
            </w:pPr>
          </w:p>
        </w:tc>
        <w:tc>
          <w:tcPr>
            <w:tcW w:w="4876" w:type="dxa"/>
            <w:tcBorders>
              <w:top w:val="nil"/>
              <w:left w:val="nil"/>
              <w:bottom w:val="nil"/>
              <w:right w:val="nil"/>
            </w:tcBorders>
          </w:tcPr>
          <w:p w14:paraId="1E555412" w14:textId="77777777" w:rsidR="00E64FBC" w:rsidRPr="0065632A" w:rsidRDefault="00E64FBC" w:rsidP="00332B56">
            <w:pPr>
              <w:pStyle w:val="Normal6a"/>
            </w:pPr>
            <w:r w:rsidRPr="0065632A">
              <w:rPr>
                <w:b/>
                <w:i/>
              </w:rPr>
              <w:t>si compiace della futura istituzione dell'Assemblea parlamentare paritetica tra l'America centrale e l'Unione europea, che fornirà una valida piattaforma per rafforzare i legami e approfondire la cooperazione tra le due regioni;</w:t>
            </w:r>
          </w:p>
        </w:tc>
      </w:tr>
    </w:tbl>
    <w:p w14:paraId="3448331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0DC370B" w14:textId="77777777" w:rsidR="00E64FBC" w:rsidRPr="0065632A" w:rsidRDefault="00E64FBC" w:rsidP="00E64FBC">
      <w:r w:rsidRPr="0065632A">
        <w:rPr>
          <w:rStyle w:val="HideTWBExt"/>
        </w:rPr>
        <w:t>&lt;/Amend&gt;</w:t>
      </w:r>
    </w:p>
    <w:p w14:paraId="5D223E0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353</w:t>
      </w:r>
      <w:r w:rsidRPr="0065632A">
        <w:rPr>
          <w:rStyle w:val="HideTWBExt"/>
        </w:rPr>
        <w:t>&lt;/NumAm&gt;</w:t>
      </w:r>
    </w:p>
    <w:p w14:paraId="05B1B7E2" w14:textId="77777777" w:rsidR="00E64FBC" w:rsidRPr="0065632A" w:rsidRDefault="00E64FBC" w:rsidP="00E64FBC">
      <w:pPr>
        <w:pStyle w:val="NormalBold"/>
      </w:pPr>
      <w:r w:rsidRPr="0065632A">
        <w:rPr>
          <w:rStyle w:val="HideTWBExt"/>
          <w:b w:val="0"/>
        </w:rPr>
        <w:t>&lt;RepeatBlock-By&gt;&lt;Members&gt;</w:t>
      </w:r>
      <w:r w:rsidRPr="0065632A">
        <w:t>Gabriel Mato, Francisco José Millán Mon</w:t>
      </w:r>
      <w:r w:rsidRPr="0065632A">
        <w:rPr>
          <w:rStyle w:val="HideTWBExt"/>
          <w:b w:val="0"/>
        </w:rPr>
        <w:t>&lt;/Members&gt;</w:t>
      </w:r>
    </w:p>
    <w:p w14:paraId="0DE814D3" w14:textId="77777777" w:rsidR="00E64FBC" w:rsidRPr="0065632A" w:rsidRDefault="00E64FBC" w:rsidP="00E64FBC">
      <w:pPr>
        <w:pStyle w:val="NormalBold"/>
      </w:pPr>
      <w:r w:rsidRPr="0065632A">
        <w:rPr>
          <w:rStyle w:val="HideTWBExt"/>
          <w:b w:val="0"/>
        </w:rPr>
        <w:t>&lt;/RepeatBlock-By&gt;</w:t>
      </w:r>
    </w:p>
    <w:p w14:paraId="1B738D3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AFD310D" w14:textId="77777777" w:rsidR="00E64FBC" w:rsidRPr="0065632A" w:rsidRDefault="00E64FBC" w:rsidP="00E64FBC">
      <w:pPr>
        <w:pStyle w:val="NormalBold"/>
      </w:pPr>
      <w:r w:rsidRPr="0065632A">
        <w:rPr>
          <w:rStyle w:val="HideTWBExt"/>
        </w:rPr>
        <w:t>&lt;Article&gt;</w:t>
      </w:r>
      <w:r w:rsidRPr="0065632A">
        <w:t>Paragrafo 17</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D72AA1D" w14:textId="77777777" w:rsidTr="00332B56">
        <w:trPr>
          <w:trHeight w:hRule="exact" w:val="240"/>
          <w:jc w:val="center"/>
        </w:trPr>
        <w:tc>
          <w:tcPr>
            <w:tcW w:w="9752" w:type="dxa"/>
            <w:gridSpan w:val="2"/>
            <w:tcBorders>
              <w:top w:val="nil"/>
              <w:left w:val="nil"/>
              <w:bottom w:val="nil"/>
              <w:right w:val="nil"/>
            </w:tcBorders>
          </w:tcPr>
          <w:p w14:paraId="1E4F90CC" w14:textId="77777777" w:rsidR="00E64FBC" w:rsidRPr="0065632A" w:rsidRDefault="00E64FBC" w:rsidP="00332B56"/>
        </w:tc>
      </w:tr>
      <w:tr w:rsidR="00E64FBC" w:rsidRPr="0065632A" w14:paraId="58972F16" w14:textId="77777777" w:rsidTr="00332B56">
        <w:trPr>
          <w:trHeight w:val="240"/>
          <w:jc w:val="center"/>
        </w:trPr>
        <w:tc>
          <w:tcPr>
            <w:tcW w:w="4876" w:type="dxa"/>
            <w:tcBorders>
              <w:top w:val="nil"/>
              <w:left w:val="nil"/>
              <w:bottom w:val="nil"/>
              <w:right w:val="nil"/>
            </w:tcBorders>
          </w:tcPr>
          <w:p w14:paraId="62F509B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D8313B0" w14:textId="77777777" w:rsidR="00E64FBC" w:rsidRPr="0065632A" w:rsidRDefault="00E64FBC" w:rsidP="00332B56">
            <w:pPr>
              <w:pStyle w:val="AmColumnHeading"/>
            </w:pPr>
            <w:r w:rsidRPr="0065632A">
              <w:t>Emendamento</w:t>
            </w:r>
          </w:p>
        </w:tc>
      </w:tr>
      <w:tr w:rsidR="00E64FBC" w:rsidRPr="0065632A" w14:paraId="4D3E01FF" w14:textId="77777777" w:rsidTr="00332B56">
        <w:trPr>
          <w:jc w:val="center"/>
        </w:trPr>
        <w:tc>
          <w:tcPr>
            <w:tcW w:w="4876" w:type="dxa"/>
            <w:tcBorders>
              <w:top w:val="nil"/>
              <w:left w:val="nil"/>
              <w:bottom w:val="nil"/>
              <w:right w:val="nil"/>
            </w:tcBorders>
          </w:tcPr>
          <w:p w14:paraId="3AF64B6A" w14:textId="77777777" w:rsidR="00E64FBC" w:rsidRPr="0065632A" w:rsidRDefault="00E64FBC" w:rsidP="00332B56">
            <w:pPr>
              <w:pStyle w:val="Normal6a"/>
            </w:pPr>
            <w:r w:rsidRPr="0065632A">
              <w:t>17.</w:t>
            </w:r>
            <w:r w:rsidRPr="0065632A">
              <w:tab/>
              <w:t>accoglie con favore l'approfondimento della cooperazione parlamentare tra l'UE e l'ALC, in particolare attraverso l'Assemblea parlamentare euro-latinoamericana, che promuove il dialogo su questioni chiave quali il commercio, la sicurezza e lo sviluppo sostenibile;</w:t>
            </w:r>
          </w:p>
        </w:tc>
        <w:tc>
          <w:tcPr>
            <w:tcW w:w="4876" w:type="dxa"/>
            <w:tcBorders>
              <w:top w:val="nil"/>
              <w:left w:val="nil"/>
              <w:bottom w:val="nil"/>
              <w:right w:val="nil"/>
            </w:tcBorders>
          </w:tcPr>
          <w:p w14:paraId="15B7F4FB" w14:textId="77777777" w:rsidR="00E64FBC" w:rsidRPr="0065632A" w:rsidRDefault="00E64FBC" w:rsidP="00332B56">
            <w:pPr>
              <w:pStyle w:val="Normal6a"/>
            </w:pPr>
            <w:r w:rsidRPr="0065632A">
              <w:t>17.</w:t>
            </w:r>
            <w:r w:rsidRPr="0065632A">
              <w:tab/>
              <w:t xml:space="preserve">accoglie con favore l'approfondimento della cooperazione parlamentare tra l'UE e l'ALC, in particolare attraverso l'Assemblea parlamentare euro-latinoamericana, che promuove il dialogo su questioni chiave quali il commercio, la sicurezza e lo sviluppo sostenibile; </w:t>
            </w:r>
            <w:r w:rsidRPr="0065632A">
              <w:rPr>
                <w:b/>
                <w:i/>
              </w:rPr>
              <w:t>accoglie con favore lo svolgimento della 16</w:t>
            </w:r>
            <w:r w:rsidRPr="0065632A">
              <w:rPr>
                <w:b/>
                <w:i/>
                <w:vertAlign w:val="superscript"/>
              </w:rPr>
              <w:t>a</w:t>
            </w:r>
            <w:r w:rsidRPr="0065632A">
              <w:rPr>
                <w:b/>
                <w:i/>
              </w:rPr>
              <w:t xml:space="preserve"> sessione plenaria di EuroLat a Lima dal 1º al 3 giugno 2025, nonché il suo esito;</w:t>
            </w:r>
          </w:p>
        </w:tc>
      </w:tr>
    </w:tbl>
    <w:p w14:paraId="5EDF720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3D270B1B" w14:textId="77777777" w:rsidR="00E64FBC" w:rsidRPr="0065632A" w:rsidRDefault="00E64FBC" w:rsidP="00E64FBC">
      <w:r w:rsidRPr="0065632A">
        <w:rPr>
          <w:rStyle w:val="HideTWBExt"/>
        </w:rPr>
        <w:t>&lt;/Amend&gt;</w:t>
      </w:r>
    </w:p>
    <w:p w14:paraId="1D3D470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354</w:t>
      </w:r>
      <w:r w:rsidRPr="0065632A">
        <w:rPr>
          <w:rStyle w:val="HideTWBExt"/>
        </w:rPr>
        <w:t>&lt;/NumAm&gt;</w:t>
      </w:r>
    </w:p>
    <w:p w14:paraId="52DB2AEA"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3D0A3C82" w14:textId="77777777" w:rsidR="00E64FBC" w:rsidRPr="0065632A" w:rsidRDefault="00E64FBC" w:rsidP="00E64FBC">
      <w:pPr>
        <w:pStyle w:val="NormalBold"/>
      </w:pPr>
      <w:r w:rsidRPr="0065632A">
        <w:rPr>
          <w:rStyle w:val="HideTWBExt"/>
          <w:b w:val="0"/>
        </w:rPr>
        <w:t>&lt;/RepeatBlock-By&gt;</w:t>
      </w:r>
    </w:p>
    <w:p w14:paraId="4CC0177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0516B68" w14:textId="77777777" w:rsidR="00E64FBC" w:rsidRPr="0065632A" w:rsidRDefault="00E64FBC" w:rsidP="00E64FBC">
      <w:pPr>
        <w:pStyle w:val="NormalBold"/>
      </w:pPr>
      <w:r w:rsidRPr="0065632A">
        <w:rPr>
          <w:rStyle w:val="HideTWBExt"/>
        </w:rPr>
        <w:t>&lt;Article&gt;</w:t>
      </w:r>
      <w:r w:rsidRPr="0065632A">
        <w:t>Paragrafo 17</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69E0EFA" w14:textId="77777777" w:rsidTr="00332B56">
        <w:trPr>
          <w:trHeight w:hRule="exact" w:val="240"/>
          <w:jc w:val="center"/>
        </w:trPr>
        <w:tc>
          <w:tcPr>
            <w:tcW w:w="9752" w:type="dxa"/>
            <w:gridSpan w:val="2"/>
            <w:tcBorders>
              <w:top w:val="nil"/>
              <w:left w:val="nil"/>
              <w:bottom w:val="nil"/>
              <w:right w:val="nil"/>
            </w:tcBorders>
          </w:tcPr>
          <w:p w14:paraId="4E921E37" w14:textId="77777777" w:rsidR="00E64FBC" w:rsidRPr="0065632A" w:rsidRDefault="00E64FBC" w:rsidP="00332B56"/>
        </w:tc>
      </w:tr>
      <w:tr w:rsidR="00E64FBC" w:rsidRPr="0065632A" w14:paraId="29B86A25" w14:textId="77777777" w:rsidTr="00332B56">
        <w:trPr>
          <w:trHeight w:val="240"/>
          <w:jc w:val="center"/>
        </w:trPr>
        <w:tc>
          <w:tcPr>
            <w:tcW w:w="4876" w:type="dxa"/>
            <w:tcBorders>
              <w:top w:val="nil"/>
              <w:left w:val="nil"/>
              <w:bottom w:val="nil"/>
              <w:right w:val="nil"/>
            </w:tcBorders>
          </w:tcPr>
          <w:p w14:paraId="08B183B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D1780E4" w14:textId="77777777" w:rsidR="00E64FBC" w:rsidRPr="0065632A" w:rsidRDefault="00E64FBC" w:rsidP="00332B56">
            <w:pPr>
              <w:pStyle w:val="AmColumnHeading"/>
            </w:pPr>
            <w:r w:rsidRPr="0065632A">
              <w:t>Emendamento</w:t>
            </w:r>
          </w:p>
        </w:tc>
      </w:tr>
      <w:tr w:rsidR="00E64FBC" w:rsidRPr="0065632A" w14:paraId="1BD7832A" w14:textId="77777777" w:rsidTr="00332B56">
        <w:trPr>
          <w:jc w:val="center"/>
        </w:trPr>
        <w:tc>
          <w:tcPr>
            <w:tcW w:w="4876" w:type="dxa"/>
            <w:tcBorders>
              <w:top w:val="nil"/>
              <w:left w:val="nil"/>
              <w:bottom w:val="nil"/>
              <w:right w:val="nil"/>
            </w:tcBorders>
          </w:tcPr>
          <w:p w14:paraId="22CCD394" w14:textId="77777777" w:rsidR="00E64FBC" w:rsidRPr="0065632A" w:rsidRDefault="00E64FBC" w:rsidP="00332B56">
            <w:pPr>
              <w:pStyle w:val="Normal6a"/>
            </w:pPr>
            <w:r w:rsidRPr="0065632A">
              <w:t>17.</w:t>
            </w:r>
            <w:r w:rsidRPr="0065632A">
              <w:tab/>
              <w:t>accoglie con favore l'approfondimento della cooperazione parlamentare tra l'UE e l'ALC, in particolare attraverso l'Assemblea parlamentare euro-latinoamericana, che promuove il dialogo su questioni chiave quali il commercio, la sicurezza e lo sviluppo sostenibile;</w:t>
            </w:r>
          </w:p>
        </w:tc>
        <w:tc>
          <w:tcPr>
            <w:tcW w:w="4876" w:type="dxa"/>
            <w:tcBorders>
              <w:top w:val="nil"/>
              <w:left w:val="nil"/>
              <w:bottom w:val="nil"/>
              <w:right w:val="nil"/>
            </w:tcBorders>
          </w:tcPr>
          <w:p w14:paraId="26DD88D8" w14:textId="77777777" w:rsidR="00E64FBC" w:rsidRPr="0065632A" w:rsidRDefault="00E64FBC" w:rsidP="00332B56">
            <w:pPr>
              <w:pStyle w:val="Normal6a"/>
            </w:pPr>
            <w:r w:rsidRPr="0065632A">
              <w:t>17.</w:t>
            </w:r>
            <w:r w:rsidRPr="0065632A">
              <w:tab/>
              <w:t xml:space="preserve">accoglie con favore l'approfondimento della cooperazione parlamentare tra l'UE e l'ALC, in particolare attraverso l'Assemblea parlamentare euro-latinoamericana, </w:t>
            </w:r>
            <w:r w:rsidRPr="0065632A">
              <w:rPr>
                <w:b/>
                <w:i/>
              </w:rPr>
              <w:t>la commissione parlamentare di associazione UE-America centrale e le commissioni parlamentari miste con il Cile e il Messico,</w:t>
            </w:r>
            <w:r w:rsidRPr="0065632A">
              <w:t xml:space="preserve"> che promuove il dialogo su questioni chiave quali il commercio, la sicurezza e lo sviluppo sostenibile;</w:t>
            </w:r>
          </w:p>
        </w:tc>
      </w:tr>
    </w:tbl>
    <w:p w14:paraId="35CF9AAE"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86DD66E" w14:textId="77777777" w:rsidR="00E64FBC" w:rsidRPr="0065632A" w:rsidRDefault="00E64FBC" w:rsidP="00E64FBC">
      <w:r w:rsidRPr="0065632A">
        <w:rPr>
          <w:rStyle w:val="HideTWBExt"/>
        </w:rPr>
        <w:t>&lt;/Amend&gt;</w:t>
      </w:r>
    </w:p>
    <w:p w14:paraId="3B9ACCE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355</w:t>
      </w:r>
      <w:r w:rsidRPr="0065632A">
        <w:rPr>
          <w:rStyle w:val="HideTWBExt"/>
        </w:rPr>
        <w:t>&lt;/NumAm&gt;</w:t>
      </w:r>
    </w:p>
    <w:p w14:paraId="3CB3E98D"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w:t>
      </w:r>
      <w:r w:rsidRPr="0065632A">
        <w:rPr>
          <w:rStyle w:val="HideTWBExt"/>
          <w:b w:val="0"/>
        </w:rPr>
        <w:t>&lt;/Members&gt;</w:t>
      </w:r>
    </w:p>
    <w:p w14:paraId="5D139712" w14:textId="77777777" w:rsidR="00E64FBC" w:rsidRPr="0065632A" w:rsidRDefault="00E64FBC" w:rsidP="00E64FBC">
      <w:pPr>
        <w:pStyle w:val="NormalBold"/>
      </w:pPr>
      <w:r w:rsidRPr="0065632A">
        <w:rPr>
          <w:rStyle w:val="HideTWBExt"/>
          <w:b w:val="0"/>
        </w:rPr>
        <w:t>&lt;/RepeatBlock-By&gt;</w:t>
      </w:r>
    </w:p>
    <w:p w14:paraId="5397670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257668E" w14:textId="77777777" w:rsidR="00E64FBC" w:rsidRPr="0065632A" w:rsidRDefault="00E64FBC" w:rsidP="00E64FBC">
      <w:pPr>
        <w:pStyle w:val="NormalBold"/>
      </w:pPr>
      <w:r w:rsidRPr="0065632A">
        <w:rPr>
          <w:rStyle w:val="HideTWBExt"/>
        </w:rPr>
        <w:t>&lt;Article&gt;</w:t>
      </w:r>
      <w:r w:rsidRPr="0065632A">
        <w:t>Paragrafo 17</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15B777A" w14:textId="77777777" w:rsidTr="00332B56">
        <w:trPr>
          <w:trHeight w:hRule="exact" w:val="240"/>
          <w:jc w:val="center"/>
        </w:trPr>
        <w:tc>
          <w:tcPr>
            <w:tcW w:w="9752" w:type="dxa"/>
            <w:gridSpan w:val="2"/>
            <w:tcBorders>
              <w:top w:val="nil"/>
              <w:left w:val="nil"/>
              <w:bottom w:val="nil"/>
              <w:right w:val="nil"/>
            </w:tcBorders>
          </w:tcPr>
          <w:p w14:paraId="1E064395" w14:textId="77777777" w:rsidR="00E64FBC" w:rsidRPr="0065632A" w:rsidRDefault="00E64FBC" w:rsidP="00332B56"/>
        </w:tc>
      </w:tr>
      <w:tr w:rsidR="00E64FBC" w:rsidRPr="0065632A" w14:paraId="739DEFAF" w14:textId="77777777" w:rsidTr="00332B56">
        <w:trPr>
          <w:trHeight w:val="240"/>
          <w:jc w:val="center"/>
        </w:trPr>
        <w:tc>
          <w:tcPr>
            <w:tcW w:w="4876" w:type="dxa"/>
            <w:tcBorders>
              <w:top w:val="nil"/>
              <w:left w:val="nil"/>
              <w:bottom w:val="nil"/>
              <w:right w:val="nil"/>
            </w:tcBorders>
          </w:tcPr>
          <w:p w14:paraId="5D03870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B60976C" w14:textId="77777777" w:rsidR="00E64FBC" w:rsidRPr="0065632A" w:rsidRDefault="00E64FBC" w:rsidP="00332B56">
            <w:pPr>
              <w:pStyle w:val="AmColumnHeading"/>
            </w:pPr>
            <w:r w:rsidRPr="0065632A">
              <w:t>Emendamento</w:t>
            </w:r>
          </w:p>
        </w:tc>
      </w:tr>
      <w:tr w:rsidR="00E64FBC" w:rsidRPr="0065632A" w14:paraId="2DDECB0E" w14:textId="77777777" w:rsidTr="00332B56">
        <w:trPr>
          <w:jc w:val="center"/>
        </w:trPr>
        <w:tc>
          <w:tcPr>
            <w:tcW w:w="4876" w:type="dxa"/>
            <w:tcBorders>
              <w:top w:val="nil"/>
              <w:left w:val="nil"/>
              <w:bottom w:val="nil"/>
              <w:right w:val="nil"/>
            </w:tcBorders>
          </w:tcPr>
          <w:p w14:paraId="0D010AAF" w14:textId="77777777" w:rsidR="00E64FBC" w:rsidRPr="0065632A" w:rsidRDefault="00E64FBC" w:rsidP="00332B56">
            <w:pPr>
              <w:pStyle w:val="Normal6a"/>
            </w:pPr>
            <w:r w:rsidRPr="0065632A">
              <w:t>17.</w:t>
            </w:r>
            <w:r w:rsidRPr="0065632A">
              <w:tab/>
              <w:t>accoglie con favore l'approfondimento della cooperazione parlamentare tra l'UE e l'ALC, in particolare attraverso l'Assemblea parlamentare euro-latinoamericana, che promuove il dialogo su questioni chiave quali il commercio, la sicurezza e lo sviluppo sostenibile;</w:t>
            </w:r>
          </w:p>
        </w:tc>
        <w:tc>
          <w:tcPr>
            <w:tcW w:w="4876" w:type="dxa"/>
            <w:tcBorders>
              <w:top w:val="nil"/>
              <w:left w:val="nil"/>
              <w:bottom w:val="nil"/>
              <w:right w:val="nil"/>
            </w:tcBorders>
          </w:tcPr>
          <w:p w14:paraId="7C0383A8" w14:textId="77777777" w:rsidR="00E64FBC" w:rsidRPr="0065632A" w:rsidRDefault="00E64FBC" w:rsidP="00332B56">
            <w:pPr>
              <w:pStyle w:val="Normal6a"/>
            </w:pPr>
            <w:r w:rsidRPr="0065632A">
              <w:t>17.</w:t>
            </w:r>
            <w:r w:rsidRPr="0065632A">
              <w:tab/>
              <w:t xml:space="preserve">accoglie con favore l'approfondimento della cooperazione parlamentare tra l'UE e l'ALC, in particolare attraverso l'Assemblea parlamentare euro-latinoamericana, che promuove il dialogo su questioni chiave quali il commercio, la sicurezza e lo sviluppo sostenibile; </w:t>
            </w:r>
            <w:r w:rsidRPr="0065632A">
              <w:rPr>
                <w:b/>
                <w:i/>
              </w:rPr>
              <w:t>si compiace della celebrazione della 16ª sessione plenaria dell'Assemblea EuroLat, che si terrà a Lima (Perù) dal 1º al 3 giugno 2025;</w:t>
            </w:r>
          </w:p>
        </w:tc>
      </w:tr>
    </w:tbl>
    <w:p w14:paraId="572097D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86E4FC7" w14:textId="77777777" w:rsidR="00E64FBC" w:rsidRPr="0065632A" w:rsidRDefault="00E64FBC" w:rsidP="00E64FBC">
      <w:r w:rsidRPr="0065632A">
        <w:rPr>
          <w:rStyle w:val="HideTWBExt"/>
        </w:rPr>
        <w:t>&lt;/Amend&gt;</w:t>
      </w:r>
    </w:p>
    <w:p w14:paraId="3E0A800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356</w:t>
      </w:r>
      <w:r w:rsidRPr="0065632A">
        <w:rPr>
          <w:rStyle w:val="HideTWBExt"/>
        </w:rPr>
        <w:t>&lt;/NumAm&gt;</w:t>
      </w:r>
    </w:p>
    <w:p w14:paraId="33DD57AB"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4D790287" w14:textId="77777777" w:rsidR="00E64FBC" w:rsidRPr="0065632A" w:rsidRDefault="00E64FBC" w:rsidP="00E64FBC">
      <w:pPr>
        <w:pStyle w:val="NormalBold"/>
      </w:pPr>
      <w:r w:rsidRPr="0065632A">
        <w:rPr>
          <w:rStyle w:val="HideTWBExt"/>
          <w:b w:val="0"/>
        </w:rPr>
        <w:t>&lt;/RepeatBlock-By&gt;</w:t>
      </w:r>
    </w:p>
    <w:p w14:paraId="3662D2DB"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83FDEEC" w14:textId="77777777" w:rsidR="00E64FBC" w:rsidRPr="0065632A" w:rsidRDefault="00E64FBC" w:rsidP="00E64FBC">
      <w:pPr>
        <w:pStyle w:val="NormalBold"/>
      </w:pPr>
      <w:r w:rsidRPr="0065632A">
        <w:rPr>
          <w:rStyle w:val="HideTWBExt"/>
        </w:rPr>
        <w:t>&lt;Article&gt;</w:t>
      </w:r>
      <w:r w:rsidRPr="0065632A">
        <w:t>Paragrafo 17</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2CE70C2" w14:textId="77777777" w:rsidTr="00332B56">
        <w:trPr>
          <w:trHeight w:hRule="exact" w:val="240"/>
          <w:jc w:val="center"/>
        </w:trPr>
        <w:tc>
          <w:tcPr>
            <w:tcW w:w="9752" w:type="dxa"/>
            <w:gridSpan w:val="2"/>
            <w:tcBorders>
              <w:top w:val="nil"/>
              <w:left w:val="nil"/>
              <w:bottom w:val="nil"/>
              <w:right w:val="nil"/>
            </w:tcBorders>
          </w:tcPr>
          <w:p w14:paraId="1557C287" w14:textId="77777777" w:rsidR="00E64FBC" w:rsidRPr="0065632A" w:rsidRDefault="00E64FBC" w:rsidP="00332B56"/>
        </w:tc>
      </w:tr>
      <w:tr w:rsidR="00E64FBC" w:rsidRPr="0065632A" w14:paraId="5246A480" w14:textId="77777777" w:rsidTr="00332B56">
        <w:trPr>
          <w:trHeight w:val="240"/>
          <w:jc w:val="center"/>
        </w:trPr>
        <w:tc>
          <w:tcPr>
            <w:tcW w:w="4876" w:type="dxa"/>
            <w:tcBorders>
              <w:top w:val="nil"/>
              <w:left w:val="nil"/>
              <w:bottom w:val="nil"/>
              <w:right w:val="nil"/>
            </w:tcBorders>
          </w:tcPr>
          <w:p w14:paraId="24C8B9C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38B4E46" w14:textId="77777777" w:rsidR="00E64FBC" w:rsidRPr="0065632A" w:rsidRDefault="00E64FBC" w:rsidP="00332B56">
            <w:pPr>
              <w:pStyle w:val="AmColumnHeading"/>
            </w:pPr>
            <w:r w:rsidRPr="0065632A">
              <w:t>Emendamento</w:t>
            </w:r>
          </w:p>
        </w:tc>
      </w:tr>
      <w:tr w:rsidR="00E64FBC" w:rsidRPr="0065632A" w14:paraId="32EADE3A" w14:textId="77777777" w:rsidTr="00332B56">
        <w:trPr>
          <w:jc w:val="center"/>
        </w:trPr>
        <w:tc>
          <w:tcPr>
            <w:tcW w:w="4876" w:type="dxa"/>
            <w:tcBorders>
              <w:top w:val="nil"/>
              <w:left w:val="nil"/>
              <w:bottom w:val="nil"/>
              <w:right w:val="nil"/>
            </w:tcBorders>
          </w:tcPr>
          <w:p w14:paraId="7B21B0DE" w14:textId="77777777" w:rsidR="00E64FBC" w:rsidRPr="0065632A" w:rsidRDefault="00E64FBC" w:rsidP="00332B56">
            <w:pPr>
              <w:pStyle w:val="Normal6a"/>
            </w:pPr>
            <w:r w:rsidRPr="0065632A">
              <w:t>17.</w:t>
            </w:r>
            <w:r w:rsidRPr="0065632A">
              <w:tab/>
            </w:r>
            <w:r w:rsidRPr="0065632A">
              <w:rPr>
                <w:b/>
                <w:i/>
              </w:rPr>
              <w:t>accoglie con favore l'approfondimento della</w:t>
            </w:r>
            <w:r w:rsidRPr="0065632A">
              <w:t xml:space="preserve"> cooperazione parlamentare </w:t>
            </w:r>
            <w:r w:rsidRPr="0065632A">
              <w:rPr>
                <w:b/>
                <w:i/>
              </w:rPr>
              <w:t>tra l'UE e l'ALC, in particolare attraverso</w:t>
            </w:r>
            <w:r w:rsidRPr="0065632A">
              <w:t xml:space="preserve"> l'Assemblea parlamentare euro-latinoamericana, </w:t>
            </w:r>
            <w:r w:rsidRPr="0065632A">
              <w:rPr>
                <w:b/>
                <w:i/>
              </w:rPr>
              <w:t>che promuove il dialogo su questioni chiave quali il commercio, la sicurezza e lo sviluppo sostenibile</w:t>
            </w:r>
            <w:r w:rsidRPr="0065632A">
              <w:t>;</w:t>
            </w:r>
          </w:p>
        </w:tc>
        <w:tc>
          <w:tcPr>
            <w:tcW w:w="4876" w:type="dxa"/>
            <w:tcBorders>
              <w:top w:val="nil"/>
              <w:left w:val="nil"/>
              <w:bottom w:val="nil"/>
              <w:right w:val="nil"/>
            </w:tcBorders>
          </w:tcPr>
          <w:p w14:paraId="568B23D7" w14:textId="77777777" w:rsidR="00E64FBC" w:rsidRPr="0065632A" w:rsidRDefault="00E64FBC" w:rsidP="00332B56">
            <w:pPr>
              <w:pStyle w:val="Normal6a"/>
            </w:pPr>
            <w:r w:rsidRPr="0065632A">
              <w:t>17.</w:t>
            </w:r>
            <w:r w:rsidRPr="0065632A">
              <w:tab/>
            </w:r>
            <w:r w:rsidRPr="0065632A">
              <w:rPr>
                <w:b/>
                <w:i/>
              </w:rPr>
              <w:t>mette in dubbio la pertinenza delle piattaforme di</w:t>
            </w:r>
            <w:r w:rsidRPr="0065632A">
              <w:t xml:space="preserve"> cooperazione parlamentare </w:t>
            </w:r>
            <w:r w:rsidRPr="0065632A">
              <w:rPr>
                <w:b/>
                <w:i/>
              </w:rPr>
              <w:t>come</w:t>
            </w:r>
            <w:r w:rsidRPr="0065632A">
              <w:t xml:space="preserve"> l'Assemblea parlamentare euro-latinoamericana, </w:t>
            </w:r>
            <w:r w:rsidRPr="0065632A">
              <w:rPr>
                <w:b/>
                <w:i/>
              </w:rPr>
              <w:t>il cui valore aggiunto rimane limitato in termini di risultati tangibili</w:t>
            </w:r>
            <w:r w:rsidRPr="0065632A">
              <w:t>;</w:t>
            </w:r>
          </w:p>
        </w:tc>
      </w:tr>
    </w:tbl>
    <w:p w14:paraId="775C18D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33275D5" w14:textId="77777777" w:rsidR="00E64FBC" w:rsidRPr="0065632A" w:rsidRDefault="00E64FBC" w:rsidP="00E64FBC">
      <w:r w:rsidRPr="0065632A">
        <w:rPr>
          <w:rStyle w:val="HideTWBExt"/>
        </w:rPr>
        <w:t>&lt;/Amend&gt;</w:t>
      </w:r>
    </w:p>
    <w:p w14:paraId="5DC5301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357</w:t>
      </w:r>
      <w:r w:rsidRPr="0065632A">
        <w:rPr>
          <w:rStyle w:val="HideTWBExt"/>
        </w:rPr>
        <w:t>&lt;/NumAm&gt;</w:t>
      </w:r>
    </w:p>
    <w:p w14:paraId="70D273D0"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4B1D8C4" w14:textId="77777777" w:rsidR="00E64FBC" w:rsidRPr="0065632A" w:rsidRDefault="00E64FBC" w:rsidP="00E64FBC">
      <w:pPr>
        <w:pStyle w:val="NormalBold"/>
      </w:pPr>
      <w:r w:rsidRPr="0065632A">
        <w:rPr>
          <w:rStyle w:val="HideTWBExt"/>
          <w:b w:val="0"/>
        </w:rPr>
        <w:t>&lt;/RepeatBlock-By&gt;</w:t>
      </w:r>
    </w:p>
    <w:p w14:paraId="45D5A7C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09154B5" w14:textId="77777777" w:rsidR="00E64FBC" w:rsidRPr="0065632A" w:rsidRDefault="00E64FBC" w:rsidP="00E64FBC">
      <w:pPr>
        <w:pStyle w:val="NormalBold"/>
      </w:pPr>
      <w:r w:rsidRPr="0065632A">
        <w:rPr>
          <w:rStyle w:val="HideTWBExt"/>
        </w:rPr>
        <w:t>&lt;Article&gt;</w:t>
      </w:r>
      <w:r w:rsidRPr="0065632A">
        <w:t>Paragrafo 17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CC46FAB" w14:textId="77777777" w:rsidTr="00332B56">
        <w:trPr>
          <w:trHeight w:hRule="exact" w:val="240"/>
          <w:jc w:val="center"/>
        </w:trPr>
        <w:tc>
          <w:tcPr>
            <w:tcW w:w="9752" w:type="dxa"/>
            <w:gridSpan w:val="2"/>
            <w:tcBorders>
              <w:top w:val="nil"/>
              <w:left w:val="nil"/>
              <w:bottom w:val="nil"/>
              <w:right w:val="nil"/>
            </w:tcBorders>
          </w:tcPr>
          <w:p w14:paraId="526B6311" w14:textId="77777777" w:rsidR="00E64FBC" w:rsidRPr="0065632A" w:rsidRDefault="00E64FBC" w:rsidP="00332B56"/>
        </w:tc>
      </w:tr>
      <w:tr w:rsidR="00E64FBC" w:rsidRPr="0065632A" w14:paraId="3E370F0A" w14:textId="77777777" w:rsidTr="00332B56">
        <w:trPr>
          <w:trHeight w:val="240"/>
          <w:jc w:val="center"/>
        </w:trPr>
        <w:tc>
          <w:tcPr>
            <w:tcW w:w="4876" w:type="dxa"/>
            <w:tcBorders>
              <w:top w:val="nil"/>
              <w:left w:val="nil"/>
              <w:bottom w:val="nil"/>
              <w:right w:val="nil"/>
            </w:tcBorders>
          </w:tcPr>
          <w:p w14:paraId="16FCF3E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12687DE" w14:textId="77777777" w:rsidR="00E64FBC" w:rsidRPr="0065632A" w:rsidRDefault="00E64FBC" w:rsidP="00332B56">
            <w:pPr>
              <w:pStyle w:val="AmColumnHeading"/>
            </w:pPr>
            <w:r w:rsidRPr="0065632A">
              <w:t>Emendamento</w:t>
            </w:r>
          </w:p>
        </w:tc>
      </w:tr>
      <w:tr w:rsidR="00E64FBC" w:rsidRPr="0065632A" w14:paraId="292EE7AE" w14:textId="77777777" w:rsidTr="00332B56">
        <w:trPr>
          <w:jc w:val="center"/>
        </w:trPr>
        <w:tc>
          <w:tcPr>
            <w:tcW w:w="4876" w:type="dxa"/>
            <w:tcBorders>
              <w:top w:val="nil"/>
              <w:left w:val="nil"/>
              <w:bottom w:val="nil"/>
              <w:right w:val="nil"/>
            </w:tcBorders>
          </w:tcPr>
          <w:p w14:paraId="6148BFBC" w14:textId="77777777" w:rsidR="00E64FBC" w:rsidRPr="0065632A" w:rsidRDefault="00E64FBC" w:rsidP="00332B56">
            <w:pPr>
              <w:pStyle w:val="Normal6a"/>
            </w:pPr>
          </w:p>
        </w:tc>
        <w:tc>
          <w:tcPr>
            <w:tcW w:w="4876" w:type="dxa"/>
            <w:tcBorders>
              <w:top w:val="nil"/>
              <w:left w:val="nil"/>
              <w:bottom w:val="nil"/>
              <w:right w:val="nil"/>
            </w:tcBorders>
          </w:tcPr>
          <w:p w14:paraId="3EF07114" w14:textId="77777777" w:rsidR="00E64FBC" w:rsidRPr="0065632A" w:rsidRDefault="00E64FBC" w:rsidP="00332B56">
            <w:pPr>
              <w:pStyle w:val="Normal6a"/>
            </w:pPr>
            <w:r w:rsidRPr="0065632A">
              <w:rPr>
                <w:b/>
                <w:i/>
              </w:rPr>
              <w:t>17 bis.</w:t>
            </w:r>
            <w:r w:rsidRPr="0065632A">
              <w:tab/>
            </w:r>
            <w:r w:rsidRPr="0065632A">
              <w:rPr>
                <w:b/>
                <w:i/>
              </w:rPr>
              <w:t>sottolinea il ruolo chiave svolto dall'Assemblea parlamentare euro-latinoamericana (EuroLat) nel fornire un impulso significativo e nell'elevare le nostre relazioni, aggiornandole alla luce delle nuove sfide geopolitiche, e nel fondarle sul conseguimento di obiettivi concreti e risultati tangibili;</w:t>
            </w:r>
          </w:p>
        </w:tc>
      </w:tr>
    </w:tbl>
    <w:p w14:paraId="077AC8C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C74D6C8" w14:textId="77777777" w:rsidR="00E64FBC" w:rsidRPr="0065632A" w:rsidRDefault="00E64FBC" w:rsidP="00E64FBC">
      <w:r w:rsidRPr="0065632A">
        <w:rPr>
          <w:rStyle w:val="HideTWBExt"/>
        </w:rPr>
        <w:t>&lt;/Amend&gt;</w:t>
      </w:r>
    </w:p>
    <w:p w14:paraId="5798D47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358</w:t>
      </w:r>
      <w:r w:rsidRPr="0065632A">
        <w:rPr>
          <w:rStyle w:val="HideTWBExt"/>
        </w:rPr>
        <w:t>&lt;/NumAm&gt;</w:t>
      </w:r>
    </w:p>
    <w:p w14:paraId="1D1C2B08"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CAB9C29" w14:textId="77777777" w:rsidR="00E64FBC" w:rsidRPr="0065632A" w:rsidRDefault="00E64FBC" w:rsidP="00E64FBC">
      <w:pPr>
        <w:pStyle w:val="NormalBold"/>
      </w:pPr>
      <w:r w:rsidRPr="0065632A">
        <w:rPr>
          <w:rStyle w:val="HideTWBExt"/>
          <w:b w:val="0"/>
        </w:rPr>
        <w:t>&lt;/RepeatBlock-By&gt;</w:t>
      </w:r>
    </w:p>
    <w:p w14:paraId="3E92AAF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BB55F95" w14:textId="77777777" w:rsidR="00E64FBC" w:rsidRPr="0065632A" w:rsidRDefault="00E64FBC" w:rsidP="00E64FBC">
      <w:pPr>
        <w:pStyle w:val="NormalBold"/>
      </w:pPr>
      <w:r w:rsidRPr="0065632A">
        <w:rPr>
          <w:rStyle w:val="HideTWBExt"/>
        </w:rPr>
        <w:t>&lt;Article&gt;</w:t>
      </w:r>
      <w:r w:rsidRPr="0065632A">
        <w:t>Paragrafo 17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74661E2" w14:textId="77777777" w:rsidTr="00332B56">
        <w:trPr>
          <w:trHeight w:hRule="exact" w:val="240"/>
          <w:jc w:val="center"/>
        </w:trPr>
        <w:tc>
          <w:tcPr>
            <w:tcW w:w="9752" w:type="dxa"/>
            <w:gridSpan w:val="2"/>
            <w:tcBorders>
              <w:top w:val="nil"/>
              <w:left w:val="nil"/>
              <w:bottom w:val="nil"/>
              <w:right w:val="nil"/>
            </w:tcBorders>
          </w:tcPr>
          <w:p w14:paraId="1820A428" w14:textId="77777777" w:rsidR="00E64FBC" w:rsidRPr="0065632A" w:rsidRDefault="00E64FBC" w:rsidP="00332B56"/>
        </w:tc>
      </w:tr>
      <w:tr w:rsidR="00E64FBC" w:rsidRPr="0065632A" w14:paraId="67C8B511" w14:textId="77777777" w:rsidTr="00332B56">
        <w:trPr>
          <w:trHeight w:val="240"/>
          <w:jc w:val="center"/>
        </w:trPr>
        <w:tc>
          <w:tcPr>
            <w:tcW w:w="4876" w:type="dxa"/>
            <w:tcBorders>
              <w:top w:val="nil"/>
              <w:left w:val="nil"/>
              <w:bottom w:val="nil"/>
              <w:right w:val="nil"/>
            </w:tcBorders>
          </w:tcPr>
          <w:p w14:paraId="2225DC4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180DDC6" w14:textId="77777777" w:rsidR="00E64FBC" w:rsidRPr="0065632A" w:rsidRDefault="00E64FBC" w:rsidP="00332B56">
            <w:pPr>
              <w:pStyle w:val="AmColumnHeading"/>
            </w:pPr>
            <w:r w:rsidRPr="0065632A">
              <w:t>Emendamento</w:t>
            </w:r>
          </w:p>
        </w:tc>
      </w:tr>
      <w:tr w:rsidR="00E64FBC" w:rsidRPr="0065632A" w14:paraId="7BC2B7E5" w14:textId="77777777" w:rsidTr="00332B56">
        <w:trPr>
          <w:jc w:val="center"/>
        </w:trPr>
        <w:tc>
          <w:tcPr>
            <w:tcW w:w="4876" w:type="dxa"/>
            <w:tcBorders>
              <w:top w:val="nil"/>
              <w:left w:val="nil"/>
              <w:bottom w:val="nil"/>
              <w:right w:val="nil"/>
            </w:tcBorders>
          </w:tcPr>
          <w:p w14:paraId="19D7399A" w14:textId="77777777" w:rsidR="00E64FBC" w:rsidRPr="0065632A" w:rsidRDefault="00E64FBC" w:rsidP="00332B56">
            <w:pPr>
              <w:pStyle w:val="Normal6a"/>
            </w:pPr>
          </w:p>
        </w:tc>
        <w:tc>
          <w:tcPr>
            <w:tcW w:w="4876" w:type="dxa"/>
            <w:tcBorders>
              <w:top w:val="nil"/>
              <w:left w:val="nil"/>
              <w:bottom w:val="nil"/>
              <w:right w:val="nil"/>
            </w:tcBorders>
          </w:tcPr>
          <w:p w14:paraId="70C9760D" w14:textId="77777777" w:rsidR="00E64FBC" w:rsidRPr="0065632A" w:rsidRDefault="00E64FBC" w:rsidP="00332B56">
            <w:pPr>
              <w:pStyle w:val="Normal6a"/>
            </w:pPr>
            <w:r w:rsidRPr="0065632A">
              <w:rPr>
                <w:b/>
                <w:i/>
              </w:rPr>
              <w:t>17 ter.</w:t>
            </w:r>
            <w:r w:rsidRPr="0065632A">
              <w:tab/>
            </w:r>
            <w:r w:rsidRPr="0065632A">
              <w:rPr>
                <w:b/>
                <w:i/>
              </w:rPr>
              <w:t>ribadisce il suo pieno sostegno a tale Assemblea e al suo lavoro, quale componente fondamentale e strategica delle relazioni euro-latinoamericane;</w:t>
            </w:r>
          </w:p>
        </w:tc>
      </w:tr>
    </w:tbl>
    <w:p w14:paraId="7815D109"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7801486B" w14:textId="77777777" w:rsidR="00E64FBC" w:rsidRPr="00593685" w:rsidRDefault="00E64FBC" w:rsidP="00E64FBC">
      <w:pPr>
        <w:rPr>
          <w:lang w:val="es-ES"/>
        </w:rPr>
      </w:pPr>
      <w:r w:rsidRPr="00593685">
        <w:rPr>
          <w:rStyle w:val="HideTWBExt"/>
          <w:lang w:val="es-ES"/>
        </w:rPr>
        <w:t>&lt;/Amend&gt;</w:t>
      </w:r>
    </w:p>
    <w:p w14:paraId="1201ABB6"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359</w:t>
      </w:r>
      <w:r w:rsidRPr="00593685">
        <w:rPr>
          <w:rStyle w:val="HideTWBExt"/>
          <w:lang w:val="es-ES"/>
        </w:rPr>
        <w:t>&lt;/NumAm&gt;</w:t>
      </w:r>
    </w:p>
    <w:p w14:paraId="6525263A"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Hana Jalloul Muro</w:t>
      </w:r>
      <w:r w:rsidRPr="00593685">
        <w:rPr>
          <w:rStyle w:val="HideTWBExt"/>
          <w:b w:val="0"/>
          <w:lang w:val="es-ES"/>
        </w:rPr>
        <w:t>&lt;/Members&gt;</w:t>
      </w:r>
    </w:p>
    <w:p w14:paraId="5D38795A" w14:textId="77777777" w:rsidR="00E64FBC" w:rsidRPr="00593685" w:rsidRDefault="00E64FBC" w:rsidP="00E64FBC">
      <w:pPr>
        <w:pStyle w:val="NormalBold"/>
        <w:rPr>
          <w:lang w:val="es-ES"/>
        </w:rPr>
      </w:pPr>
      <w:r w:rsidRPr="00593685">
        <w:rPr>
          <w:rStyle w:val="HideTWBExt"/>
          <w:b w:val="0"/>
          <w:lang w:val="es-ES"/>
        </w:rPr>
        <w:t>&lt;/RepeatBlock-By&gt;</w:t>
      </w:r>
    </w:p>
    <w:p w14:paraId="5A945C51"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8A67B7A" w14:textId="77777777" w:rsidR="00E64FBC" w:rsidRPr="0065632A" w:rsidRDefault="00E64FBC" w:rsidP="00E64FBC">
      <w:pPr>
        <w:pStyle w:val="NormalBold"/>
      </w:pPr>
      <w:r w:rsidRPr="0065632A">
        <w:rPr>
          <w:rStyle w:val="HideTWBExt"/>
        </w:rPr>
        <w:t>&lt;Article&gt;</w:t>
      </w:r>
      <w:r w:rsidRPr="0065632A">
        <w:t>Paragrafo 18</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6C6EAB3" w14:textId="77777777" w:rsidTr="00332B56">
        <w:trPr>
          <w:trHeight w:hRule="exact" w:val="240"/>
          <w:jc w:val="center"/>
        </w:trPr>
        <w:tc>
          <w:tcPr>
            <w:tcW w:w="9752" w:type="dxa"/>
            <w:gridSpan w:val="2"/>
            <w:tcBorders>
              <w:top w:val="nil"/>
              <w:left w:val="nil"/>
              <w:bottom w:val="nil"/>
              <w:right w:val="nil"/>
            </w:tcBorders>
          </w:tcPr>
          <w:p w14:paraId="75DBA7F2" w14:textId="77777777" w:rsidR="00E64FBC" w:rsidRPr="0065632A" w:rsidRDefault="00E64FBC" w:rsidP="00332B56"/>
        </w:tc>
      </w:tr>
      <w:tr w:rsidR="00E64FBC" w:rsidRPr="0065632A" w14:paraId="1E02DB3A" w14:textId="77777777" w:rsidTr="00332B56">
        <w:trPr>
          <w:trHeight w:val="240"/>
          <w:jc w:val="center"/>
        </w:trPr>
        <w:tc>
          <w:tcPr>
            <w:tcW w:w="4876" w:type="dxa"/>
            <w:tcBorders>
              <w:top w:val="nil"/>
              <w:left w:val="nil"/>
              <w:bottom w:val="nil"/>
              <w:right w:val="nil"/>
            </w:tcBorders>
          </w:tcPr>
          <w:p w14:paraId="18268B3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9B709E2" w14:textId="77777777" w:rsidR="00E64FBC" w:rsidRPr="0065632A" w:rsidRDefault="00E64FBC" w:rsidP="00332B56">
            <w:pPr>
              <w:pStyle w:val="AmColumnHeading"/>
            </w:pPr>
            <w:r w:rsidRPr="0065632A">
              <w:t>Emendamento</w:t>
            </w:r>
          </w:p>
        </w:tc>
      </w:tr>
      <w:tr w:rsidR="00E64FBC" w:rsidRPr="0065632A" w14:paraId="3C567923" w14:textId="77777777" w:rsidTr="00332B56">
        <w:trPr>
          <w:jc w:val="center"/>
        </w:trPr>
        <w:tc>
          <w:tcPr>
            <w:tcW w:w="4876" w:type="dxa"/>
            <w:tcBorders>
              <w:top w:val="nil"/>
              <w:left w:val="nil"/>
              <w:bottom w:val="nil"/>
              <w:right w:val="nil"/>
            </w:tcBorders>
          </w:tcPr>
          <w:p w14:paraId="6EA0F56B" w14:textId="77777777" w:rsidR="00E64FBC" w:rsidRPr="0065632A" w:rsidRDefault="00E64FBC" w:rsidP="00332B56">
            <w:pPr>
              <w:pStyle w:val="Normal6a"/>
            </w:pPr>
            <w:r w:rsidRPr="0065632A">
              <w:t>18.</w:t>
            </w:r>
            <w:r w:rsidRPr="0065632A">
              <w:tab/>
              <w:t>mette in evidenza il ruolo cruciale della diplomazia parlamentare nel rafforzare le relazioni biregionali agevolando il dialogo diretto con i parlamenti nazionali e regionali;</w:t>
            </w:r>
          </w:p>
        </w:tc>
        <w:tc>
          <w:tcPr>
            <w:tcW w:w="4876" w:type="dxa"/>
            <w:tcBorders>
              <w:top w:val="nil"/>
              <w:left w:val="nil"/>
              <w:bottom w:val="nil"/>
              <w:right w:val="nil"/>
            </w:tcBorders>
          </w:tcPr>
          <w:p w14:paraId="2FF3F04D" w14:textId="77777777" w:rsidR="00E64FBC" w:rsidRPr="0065632A" w:rsidRDefault="00E64FBC" w:rsidP="00332B56">
            <w:pPr>
              <w:pStyle w:val="Normal6a"/>
            </w:pPr>
            <w:r w:rsidRPr="0065632A">
              <w:t>18.</w:t>
            </w:r>
            <w:r w:rsidRPr="0065632A">
              <w:tab/>
              <w:t xml:space="preserve">mette in evidenza il ruolo cruciale della diplomazia parlamentare nel rafforzare le relazioni biregionali agevolando il dialogo diretto con i parlamenti nazionali e regionali; </w:t>
            </w:r>
            <w:r w:rsidRPr="0065632A">
              <w:rPr>
                <w:b/>
                <w:i/>
              </w:rPr>
              <w:t>propone di intensificare la diplomazia parlamentare per sostenere processi di transizione democratici e rafforzare le capacità legislative dei parlamenti latinoamericani, in particolare in settori quali la protezione dell'ambiente, la parità di genere e la digitalizzazione;</w:t>
            </w:r>
          </w:p>
        </w:tc>
      </w:tr>
    </w:tbl>
    <w:p w14:paraId="5C721246" w14:textId="77777777" w:rsidR="00E64FBC" w:rsidRPr="00593685" w:rsidRDefault="00E64FBC" w:rsidP="00E64FBC">
      <w:pPr>
        <w:pStyle w:val="AmOrLang"/>
        <w:rPr>
          <w:lang w:val="fr-BE"/>
        </w:rPr>
      </w:pPr>
      <w:r w:rsidRPr="00593685">
        <w:rPr>
          <w:lang w:val="fr-BE"/>
        </w:rPr>
        <w:t xml:space="preserve">Or. </w:t>
      </w:r>
      <w:r w:rsidRPr="00593685">
        <w:rPr>
          <w:rStyle w:val="HideTWBExt"/>
          <w:lang w:val="fr-BE"/>
        </w:rPr>
        <w:t>&lt;Original&gt;</w:t>
      </w:r>
      <w:r w:rsidRPr="00593685">
        <w:rPr>
          <w:rStyle w:val="HideTWBInt"/>
          <w:lang w:val="fr-BE"/>
        </w:rPr>
        <w:t>{EN}</w:t>
      </w:r>
      <w:r w:rsidRPr="00593685">
        <w:rPr>
          <w:lang w:val="fr-BE"/>
        </w:rPr>
        <w:t>en</w:t>
      </w:r>
      <w:r w:rsidRPr="00593685">
        <w:rPr>
          <w:rStyle w:val="HideTWBExt"/>
          <w:lang w:val="fr-BE"/>
        </w:rPr>
        <w:t>&lt;/Original&gt;</w:t>
      </w:r>
    </w:p>
    <w:p w14:paraId="1F33EA1D" w14:textId="77777777" w:rsidR="00E64FBC" w:rsidRPr="00593685" w:rsidRDefault="00E64FBC" w:rsidP="00E64FBC">
      <w:pPr>
        <w:rPr>
          <w:lang w:val="fr-BE"/>
        </w:rPr>
      </w:pPr>
      <w:r w:rsidRPr="00593685">
        <w:rPr>
          <w:rStyle w:val="HideTWBExt"/>
          <w:lang w:val="fr-BE"/>
        </w:rPr>
        <w:t>&lt;/Amend&gt;</w:t>
      </w:r>
    </w:p>
    <w:p w14:paraId="72D9EEC2" w14:textId="77777777" w:rsidR="00E64FBC" w:rsidRPr="00593685" w:rsidRDefault="00E64FBC" w:rsidP="00E64FBC">
      <w:pPr>
        <w:pStyle w:val="AmNumberTabs"/>
        <w:rPr>
          <w:lang w:val="fr-BE"/>
        </w:rPr>
      </w:pPr>
      <w:r w:rsidRPr="00593685">
        <w:rPr>
          <w:rStyle w:val="HideTWBExt"/>
          <w:lang w:val="fr-BE"/>
        </w:rPr>
        <w:t>&lt;Amend&gt;</w:t>
      </w:r>
      <w:r w:rsidRPr="00593685">
        <w:rPr>
          <w:lang w:val="fr-BE"/>
        </w:rPr>
        <w:t>Emendamento</w:t>
      </w:r>
      <w:r w:rsidRPr="00593685">
        <w:rPr>
          <w:lang w:val="fr-BE"/>
        </w:rPr>
        <w:tab/>
      </w:r>
      <w:r w:rsidRPr="00593685">
        <w:rPr>
          <w:lang w:val="fr-BE"/>
        </w:rPr>
        <w:tab/>
      </w:r>
      <w:r w:rsidRPr="00593685">
        <w:rPr>
          <w:rStyle w:val="HideTWBExt"/>
          <w:lang w:val="fr-BE"/>
        </w:rPr>
        <w:t>&lt;NumAm&gt;</w:t>
      </w:r>
      <w:r w:rsidRPr="00593685">
        <w:rPr>
          <w:lang w:val="fr-BE"/>
        </w:rPr>
        <w:t>360</w:t>
      </w:r>
      <w:r w:rsidRPr="00593685">
        <w:rPr>
          <w:rStyle w:val="HideTWBExt"/>
          <w:lang w:val="fr-BE"/>
        </w:rPr>
        <w:t>&lt;/NumAm&gt;</w:t>
      </w:r>
    </w:p>
    <w:p w14:paraId="2DA98648" w14:textId="77777777" w:rsidR="00E64FBC" w:rsidRPr="00593685" w:rsidRDefault="00E64FBC" w:rsidP="00E64FBC">
      <w:pPr>
        <w:pStyle w:val="NormalBold"/>
        <w:rPr>
          <w:lang w:val="fr-BE"/>
        </w:rPr>
      </w:pPr>
      <w:r w:rsidRPr="00593685">
        <w:rPr>
          <w:rStyle w:val="HideTWBExt"/>
          <w:b w:val="0"/>
          <w:lang w:val="fr-BE"/>
        </w:rPr>
        <w:t>&lt;RepeatBlock-By&gt;&lt;Members&gt;</w:t>
      </w:r>
      <w:r w:rsidRPr="00593685">
        <w:rPr>
          <w:lang w:val="fr-BE"/>
        </w:rPr>
        <w:t>Emmanouil Fragkos</w:t>
      </w:r>
      <w:r w:rsidRPr="00593685">
        <w:rPr>
          <w:rStyle w:val="HideTWBExt"/>
          <w:b w:val="0"/>
          <w:lang w:val="fr-BE"/>
        </w:rPr>
        <w:t>&lt;/Members&gt;</w:t>
      </w:r>
    </w:p>
    <w:p w14:paraId="5B915118" w14:textId="77777777" w:rsidR="00E64FBC" w:rsidRPr="00593685" w:rsidRDefault="00E64FBC" w:rsidP="00E64FBC">
      <w:pPr>
        <w:pStyle w:val="NormalBold"/>
        <w:rPr>
          <w:lang w:val="fr-BE"/>
        </w:rPr>
      </w:pPr>
      <w:r w:rsidRPr="00593685">
        <w:rPr>
          <w:rStyle w:val="HideTWBExt"/>
          <w:b w:val="0"/>
          <w:lang w:val="fr-BE"/>
        </w:rPr>
        <w:t>&lt;/RepeatBlock-By&gt;</w:t>
      </w:r>
    </w:p>
    <w:p w14:paraId="70E0F6D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16B3A68" w14:textId="77777777" w:rsidR="00E64FBC" w:rsidRPr="0065632A" w:rsidRDefault="00E64FBC" w:rsidP="00E64FBC">
      <w:pPr>
        <w:pStyle w:val="NormalBold"/>
      </w:pPr>
      <w:r w:rsidRPr="0065632A">
        <w:rPr>
          <w:rStyle w:val="HideTWBExt"/>
        </w:rPr>
        <w:t>&lt;Article&gt;</w:t>
      </w:r>
      <w:r w:rsidRPr="0065632A">
        <w:t>Paragrafo 18</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1CEA054" w14:textId="77777777" w:rsidTr="00332B56">
        <w:trPr>
          <w:trHeight w:hRule="exact" w:val="240"/>
          <w:jc w:val="center"/>
        </w:trPr>
        <w:tc>
          <w:tcPr>
            <w:tcW w:w="9752" w:type="dxa"/>
            <w:gridSpan w:val="2"/>
            <w:tcBorders>
              <w:top w:val="nil"/>
              <w:left w:val="nil"/>
              <w:bottom w:val="nil"/>
              <w:right w:val="nil"/>
            </w:tcBorders>
          </w:tcPr>
          <w:p w14:paraId="09AC4B3A" w14:textId="77777777" w:rsidR="00E64FBC" w:rsidRPr="0065632A" w:rsidRDefault="00E64FBC" w:rsidP="00332B56"/>
        </w:tc>
      </w:tr>
      <w:tr w:rsidR="00E64FBC" w:rsidRPr="0065632A" w14:paraId="2CC6D2CC" w14:textId="77777777" w:rsidTr="00332B56">
        <w:trPr>
          <w:trHeight w:val="240"/>
          <w:jc w:val="center"/>
        </w:trPr>
        <w:tc>
          <w:tcPr>
            <w:tcW w:w="4876" w:type="dxa"/>
            <w:tcBorders>
              <w:top w:val="nil"/>
              <w:left w:val="nil"/>
              <w:bottom w:val="nil"/>
              <w:right w:val="nil"/>
            </w:tcBorders>
          </w:tcPr>
          <w:p w14:paraId="5EE9749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3D2AC4A5" w14:textId="77777777" w:rsidR="00E64FBC" w:rsidRPr="0065632A" w:rsidRDefault="00E64FBC" w:rsidP="00332B56">
            <w:pPr>
              <w:pStyle w:val="AmColumnHeading"/>
            </w:pPr>
            <w:r w:rsidRPr="0065632A">
              <w:t>Emendamento</w:t>
            </w:r>
          </w:p>
        </w:tc>
      </w:tr>
      <w:tr w:rsidR="00E64FBC" w:rsidRPr="0065632A" w14:paraId="70CD704F" w14:textId="77777777" w:rsidTr="00332B56">
        <w:trPr>
          <w:jc w:val="center"/>
        </w:trPr>
        <w:tc>
          <w:tcPr>
            <w:tcW w:w="4876" w:type="dxa"/>
            <w:tcBorders>
              <w:top w:val="nil"/>
              <w:left w:val="nil"/>
              <w:bottom w:val="nil"/>
              <w:right w:val="nil"/>
            </w:tcBorders>
          </w:tcPr>
          <w:p w14:paraId="6291A251" w14:textId="77777777" w:rsidR="00E64FBC" w:rsidRPr="0065632A" w:rsidRDefault="00E64FBC" w:rsidP="00332B56">
            <w:pPr>
              <w:pStyle w:val="Normal6a"/>
            </w:pPr>
            <w:r w:rsidRPr="0065632A">
              <w:t>18.</w:t>
            </w:r>
            <w:r w:rsidRPr="0065632A">
              <w:tab/>
              <w:t>mette in evidenza il ruolo cruciale della diplomazia parlamentare nel rafforzare le relazioni biregionali agevolando il dialogo diretto con i parlamenti nazionali e regionali;</w:t>
            </w:r>
          </w:p>
        </w:tc>
        <w:tc>
          <w:tcPr>
            <w:tcW w:w="4876" w:type="dxa"/>
            <w:tcBorders>
              <w:top w:val="nil"/>
              <w:left w:val="nil"/>
              <w:bottom w:val="nil"/>
              <w:right w:val="nil"/>
            </w:tcBorders>
          </w:tcPr>
          <w:p w14:paraId="080CDED6" w14:textId="77777777" w:rsidR="00E64FBC" w:rsidRPr="0065632A" w:rsidRDefault="00E64FBC" w:rsidP="00332B56">
            <w:pPr>
              <w:pStyle w:val="Normal6a"/>
            </w:pPr>
            <w:r w:rsidRPr="0065632A">
              <w:t>18.</w:t>
            </w:r>
            <w:r w:rsidRPr="0065632A">
              <w:tab/>
              <w:t xml:space="preserve">mette in evidenza il ruolo cruciale della diplomazia parlamentare </w:t>
            </w:r>
            <w:r w:rsidRPr="0065632A">
              <w:rPr>
                <w:b/>
                <w:i/>
              </w:rPr>
              <w:t>inclusiva</w:t>
            </w:r>
            <w:r w:rsidRPr="0065632A">
              <w:t xml:space="preserve"> nel rafforzare le relazioni biregionali agevolando il dialogo diretto con i parlamenti nazionali e regionali;</w:t>
            </w:r>
          </w:p>
        </w:tc>
      </w:tr>
    </w:tbl>
    <w:p w14:paraId="145A8C3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{EL}</w:t>
      </w:r>
      <w:r w:rsidRPr="0065632A">
        <w:t>el</w:t>
      </w:r>
      <w:r w:rsidRPr="0065632A">
        <w:rPr>
          <w:rStyle w:val="HideTWBExt"/>
        </w:rPr>
        <w:t>&lt;/Original&gt;</w:t>
      </w:r>
    </w:p>
    <w:p w14:paraId="70C2348E" w14:textId="77777777" w:rsidR="00E64FBC" w:rsidRPr="0065632A" w:rsidRDefault="00E64FBC" w:rsidP="00E64FBC">
      <w:r w:rsidRPr="0065632A">
        <w:rPr>
          <w:rStyle w:val="HideTWBExt"/>
        </w:rPr>
        <w:t>&lt;/Amend&gt;</w:t>
      </w:r>
    </w:p>
    <w:p w14:paraId="4AF498E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361</w:t>
      </w:r>
      <w:r w:rsidRPr="0065632A">
        <w:rPr>
          <w:rStyle w:val="HideTWBExt"/>
        </w:rPr>
        <w:t>&lt;/NumAm&gt;</w:t>
      </w:r>
    </w:p>
    <w:p w14:paraId="249B6C47"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995B1C3" w14:textId="77777777" w:rsidR="00E64FBC" w:rsidRPr="0065632A" w:rsidRDefault="00E64FBC" w:rsidP="00E64FBC">
      <w:pPr>
        <w:pStyle w:val="NormalBold"/>
      </w:pPr>
      <w:r w:rsidRPr="0065632A">
        <w:rPr>
          <w:rStyle w:val="HideTWBExt"/>
          <w:b w:val="0"/>
        </w:rPr>
        <w:t>&lt;/RepeatBlock-By&gt;</w:t>
      </w:r>
    </w:p>
    <w:p w14:paraId="7ED17B1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56C78A0" w14:textId="77777777" w:rsidR="00E64FBC" w:rsidRPr="0065632A" w:rsidRDefault="00E64FBC" w:rsidP="00E64FBC">
      <w:pPr>
        <w:pStyle w:val="NormalBold"/>
      </w:pPr>
      <w:r w:rsidRPr="0065632A">
        <w:rPr>
          <w:rStyle w:val="HideTWBExt"/>
        </w:rPr>
        <w:t>&lt;Article&gt;</w:t>
      </w:r>
      <w:r w:rsidRPr="0065632A">
        <w:t>Paragrafo 18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CD1FDFA" w14:textId="77777777" w:rsidTr="00332B56">
        <w:trPr>
          <w:trHeight w:hRule="exact" w:val="240"/>
          <w:jc w:val="center"/>
        </w:trPr>
        <w:tc>
          <w:tcPr>
            <w:tcW w:w="9752" w:type="dxa"/>
            <w:gridSpan w:val="2"/>
            <w:tcBorders>
              <w:top w:val="nil"/>
              <w:left w:val="nil"/>
              <w:bottom w:val="nil"/>
              <w:right w:val="nil"/>
            </w:tcBorders>
          </w:tcPr>
          <w:p w14:paraId="6D5C666B" w14:textId="77777777" w:rsidR="00E64FBC" w:rsidRPr="0065632A" w:rsidRDefault="00E64FBC" w:rsidP="00332B56"/>
        </w:tc>
      </w:tr>
      <w:tr w:rsidR="00E64FBC" w:rsidRPr="0065632A" w14:paraId="501A9332" w14:textId="77777777" w:rsidTr="00332B56">
        <w:trPr>
          <w:trHeight w:val="240"/>
          <w:jc w:val="center"/>
        </w:trPr>
        <w:tc>
          <w:tcPr>
            <w:tcW w:w="4876" w:type="dxa"/>
            <w:tcBorders>
              <w:top w:val="nil"/>
              <w:left w:val="nil"/>
              <w:bottom w:val="nil"/>
              <w:right w:val="nil"/>
            </w:tcBorders>
          </w:tcPr>
          <w:p w14:paraId="6F0910E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9DA206B" w14:textId="77777777" w:rsidR="00E64FBC" w:rsidRPr="0065632A" w:rsidRDefault="00E64FBC" w:rsidP="00332B56">
            <w:pPr>
              <w:pStyle w:val="AmColumnHeading"/>
            </w:pPr>
            <w:r w:rsidRPr="0065632A">
              <w:t>Emendamento</w:t>
            </w:r>
          </w:p>
        </w:tc>
      </w:tr>
      <w:tr w:rsidR="00E64FBC" w:rsidRPr="0065632A" w14:paraId="3666E5C4" w14:textId="77777777" w:rsidTr="00332B56">
        <w:trPr>
          <w:jc w:val="center"/>
        </w:trPr>
        <w:tc>
          <w:tcPr>
            <w:tcW w:w="4876" w:type="dxa"/>
            <w:tcBorders>
              <w:top w:val="nil"/>
              <w:left w:val="nil"/>
              <w:bottom w:val="nil"/>
              <w:right w:val="nil"/>
            </w:tcBorders>
          </w:tcPr>
          <w:p w14:paraId="268DB557" w14:textId="77777777" w:rsidR="00E64FBC" w:rsidRPr="0065632A" w:rsidRDefault="00E64FBC" w:rsidP="00332B56">
            <w:pPr>
              <w:pStyle w:val="Normal6a"/>
            </w:pPr>
          </w:p>
        </w:tc>
        <w:tc>
          <w:tcPr>
            <w:tcW w:w="4876" w:type="dxa"/>
            <w:tcBorders>
              <w:top w:val="nil"/>
              <w:left w:val="nil"/>
              <w:bottom w:val="nil"/>
              <w:right w:val="nil"/>
            </w:tcBorders>
          </w:tcPr>
          <w:p w14:paraId="25728BB8" w14:textId="77777777" w:rsidR="00E64FBC" w:rsidRPr="0065632A" w:rsidRDefault="00E64FBC" w:rsidP="00332B56">
            <w:pPr>
              <w:pStyle w:val="Normal6a"/>
            </w:pPr>
            <w:r w:rsidRPr="0065632A">
              <w:rPr>
                <w:b/>
                <w:i/>
              </w:rPr>
              <w:t>18 bis.</w:t>
            </w:r>
            <w:r w:rsidRPr="0065632A">
              <w:tab/>
            </w:r>
            <w:r w:rsidRPr="0065632A">
              <w:rPr>
                <w:b/>
                <w:i/>
              </w:rPr>
              <w:t>si compiace dell'imminente apertura dell'antenna del Parlamento europeo a Panama, che è concepita per servire gli organi del Parlamento e i deputati nel loro lavoro con la regione e che simboleggia la nostra volontà di accompagnare più da vicino i processi regionali, agevolare il dialogo politico ed essere un partner presente, attivo e affidabile;</w:t>
            </w:r>
          </w:p>
        </w:tc>
      </w:tr>
    </w:tbl>
    <w:p w14:paraId="24895477"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37A1EEA" w14:textId="77777777" w:rsidR="00E64FBC" w:rsidRPr="0065632A" w:rsidRDefault="00E64FBC" w:rsidP="00E64FBC">
      <w:r w:rsidRPr="0065632A">
        <w:rPr>
          <w:rStyle w:val="HideTWBExt"/>
        </w:rPr>
        <w:t>&lt;/Amend&gt;</w:t>
      </w:r>
    </w:p>
    <w:p w14:paraId="21BD65A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362</w:t>
      </w:r>
      <w:r w:rsidRPr="0065632A">
        <w:rPr>
          <w:rStyle w:val="HideTWBExt"/>
        </w:rPr>
        <w:t>&lt;/NumAm&gt;</w:t>
      </w:r>
    </w:p>
    <w:p w14:paraId="79F22184"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58FCC155" w14:textId="77777777" w:rsidR="00E64FBC" w:rsidRPr="0065632A" w:rsidRDefault="00E64FBC" w:rsidP="00E64FBC">
      <w:pPr>
        <w:pStyle w:val="NormalBold"/>
      </w:pPr>
      <w:r w:rsidRPr="0065632A">
        <w:rPr>
          <w:rStyle w:val="HideTWBExt"/>
          <w:b w:val="0"/>
        </w:rPr>
        <w:t>&lt;/RepeatBlock-By&gt;</w:t>
      </w:r>
    </w:p>
    <w:p w14:paraId="7391C7C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3AAAC8DB" w14:textId="77777777" w:rsidR="00E64FBC" w:rsidRPr="0065632A" w:rsidRDefault="00E64FBC" w:rsidP="00E64FBC">
      <w:pPr>
        <w:pStyle w:val="NormalBold"/>
      </w:pPr>
      <w:r w:rsidRPr="0065632A">
        <w:rPr>
          <w:rStyle w:val="HideTWBExt"/>
        </w:rPr>
        <w:t>&lt;Article&gt;</w:t>
      </w:r>
      <w:r w:rsidRPr="0065632A">
        <w:t>Paragrafo 18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0FF3447" w14:textId="77777777" w:rsidTr="00332B56">
        <w:trPr>
          <w:trHeight w:hRule="exact" w:val="240"/>
          <w:jc w:val="center"/>
        </w:trPr>
        <w:tc>
          <w:tcPr>
            <w:tcW w:w="9752" w:type="dxa"/>
            <w:gridSpan w:val="2"/>
            <w:tcBorders>
              <w:top w:val="nil"/>
              <w:left w:val="nil"/>
              <w:bottom w:val="nil"/>
              <w:right w:val="nil"/>
            </w:tcBorders>
          </w:tcPr>
          <w:p w14:paraId="44E85B31" w14:textId="77777777" w:rsidR="00E64FBC" w:rsidRPr="0065632A" w:rsidRDefault="00E64FBC" w:rsidP="00332B56"/>
        </w:tc>
      </w:tr>
      <w:tr w:rsidR="00E64FBC" w:rsidRPr="0065632A" w14:paraId="3CA5ED59" w14:textId="77777777" w:rsidTr="00332B56">
        <w:trPr>
          <w:trHeight w:val="240"/>
          <w:jc w:val="center"/>
        </w:trPr>
        <w:tc>
          <w:tcPr>
            <w:tcW w:w="4876" w:type="dxa"/>
            <w:tcBorders>
              <w:top w:val="nil"/>
              <w:left w:val="nil"/>
              <w:bottom w:val="nil"/>
              <w:right w:val="nil"/>
            </w:tcBorders>
          </w:tcPr>
          <w:p w14:paraId="79855A9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BF121AF" w14:textId="77777777" w:rsidR="00E64FBC" w:rsidRPr="0065632A" w:rsidRDefault="00E64FBC" w:rsidP="00332B56">
            <w:pPr>
              <w:pStyle w:val="AmColumnHeading"/>
            </w:pPr>
            <w:r w:rsidRPr="0065632A">
              <w:t>Emendamento</w:t>
            </w:r>
          </w:p>
        </w:tc>
      </w:tr>
      <w:tr w:rsidR="00E64FBC" w:rsidRPr="0065632A" w14:paraId="3A19BEC7" w14:textId="77777777" w:rsidTr="00332B56">
        <w:trPr>
          <w:jc w:val="center"/>
        </w:trPr>
        <w:tc>
          <w:tcPr>
            <w:tcW w:w="4876" w:type="dxa"/>
            <w:tcBorders>
              <w:top w:val="nil"/>
              <w:left w:val="nil"/>
              <w:bottom w:val="nil"/>
              <w:right w:val="nil"/>
            </w:tcBorders>
          </w:tcPr>
          <w:p w14:paraId="448F40B4" w14:textId="77777777" w:rsidR="00E64FBC" w:rsidRPr="0065632A" w:rsidRDefault="00E64FBC" w:rsidP="00332B56">
            <w:pPr>
              <w:pStyle w:val="Normal6a"/>
            </w:pPr>
          </w:p>
        </w:tc>
        <w:tc>
          <w:tcPr>
            <w:tcW w:w="4876" w:type="dxa"/>
            <w:tcBorders>
              <w:top w:val="nil"/>
              <w:left w:val="nil"/>
              <w:bottom w:val="nil"/>
              <w:right w:val="nil"/>
            </w:tcBorders>
          </w:tcPr>
          <w:p w14:paraId="46B21D45" w14:textId="77777777" w:rsidR="00E64FBC" w:rsidRPr="0065632A" w:rsidRDefault="00E64FBC" w:rsidP="00332B56">
            <w:pPr>
              <w:pStyle w:val="Normal6a"/>
            </w:pPr>
            <w:r w:rsidRPr="0065632A">
              <w:rPr>
                <w:b/>
                <w:i/>
              </w:rPr>
              <w:t>18 bis.</w:t>
            </w:r>
            <w:r w:rsidRPr="0065632A">
              <w:tab/>
            </w:r>
            <w:r w:rsidRPr="0065632A">
              <w:rPr>
                <w:b/>
                <w:i/>
              </w:rPr>
              <w:t>esorta a rafforzare il sostegno e ad aumentare gli investimenti nel ruolo fondamentale delle reti della società civile, delle iniziative interpersonali, della mobilità dei giovani e della Fondazione UE-ALC ai fini del rafforzamento delle relazioni biregionali;</w:t>
            </w:r>
          </w:p>
        </w:tc>
      </w:tr>
    </w:tbl>
    <w:p w14:paraId="08B8A28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E40AEED" w14:textId="77777777" w:rsidR="00E64FBC" w:rsidRPr="0065632A" w:rsidRDefault="00E64FBC" w:rsidP="00E64FBC">
      <w:r w:rsidRPr="0065632A">
        <w:rPr>
          <w:rStyle w:val="HideTWBExt"/>
        </w:rPr>
        <w:t>&lt;/Amend&gt;</w:t>
      </w:r>
    </w:p>
    <w:p w14:paraId="4420329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363</w:t>
      </w:r>
      <w:r w:rsidRPr="0065632A">
        <w:rPr>
          <w:rStyle w:val="HideTWBExt"/>
        </w:rPr>
        <w:t>&lt;/NumAm&gt;</w:t>
      </w:r>
    </w:p>
    <w:p w14:paraId="224225F3"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EB6933F" w14:textId="77777777" w:rsidR="00E64FBC" w:rsidRPr="0065632A" w:rsidRDefault="00E64FBC" w:rsidP="00E64FBC">
      <w:pPr>
        <w:pStyle w:val="NormalBold"/>
      </w:pPr>
      <w:r w:rsidRPr="0065632A">
        <w:rPr>
          <w:rStyle w:val="HideTWBExt"/>
          <w:b w:val="0"/>
        </w:rPr>
        <w:t>&lt;/RepeatBlock-By&gt;</w:t>
      </w:r>
    </w:p>
    <w:p w14:paraId="1D3BCC0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A0EF0DA" w14:textId="77777777" w:rsidR="00E64FBC" w:rsidRPr="0065632A" w:rsidRDefault="00E64FBC" w:rsidP="00E64FBC">
      <w:pPr>
        <w:pStyle w:val="NormalBold"/>
      </w:pPr>
      <w:r w:rsidRPr="0065632A">
        <w:rPr>
          <w:rStyle w:val="HideTWBExt"/>
        </w:rPr>
        <w:t>&lt;Article&gt;</w:t>
      </w:r>
      <w:r w:rsidRPr="0065632A">
        <w:t>Paragrafo 18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520FB67" w14:textId="77777777" w:rsidTr="00332B56">
        <w:trPr>
          <w:trHeight w:hRule="exact" w:val="240"/>
          <w:jc w:val="center"/>
        </w:trPr>
        <w:tc>
          <w:tcPr>
            <w:tcW w:w="9752" w:type="dxa"/>
            <w:gridSpan w:val="2"/>
            <w:tcBorders>
              <w:top w:val="nil"/>
              <w:left w:val="nil"/>
              <w:bottom w:val="nil"/>
              <w:right w:val="nil"/>
            </w:tcBorders>
          </w:tcPr>
          <w:p w14:paraId="4A3A9989" w14:textId="77777777" w:rsidR="00E64FBC" w:rsidRPr="0065632A" w:rsidRDefault="00E64FBC" w:rsidP="00332B56"/>
        </w:tc>
      </w:tr>
      <w:tr w:rsidR="00E64FBC" w:rsidRPr="0065632A" w14:paraId="5623F99F" w14:textId="77777777" w:rsidTr="00332B56">
        <w:trPr>
          <w:trHeight w:val="240"/>
          <w:jc w:val="center"/>
        </w:trPr>
        <w:tc>
          <w:tcPr>
            <w:tcW w:w="4876" w:type="dxa"/>
            <w:tcBorders>
              <w:top w:val="nil"/>
              <w:left w:val="nil"/>
              <w:bottom w:val="nil"/>
              <w:right w:val="nil"/>
            </w:tcBorders>
          </w:tcPr>
          <w:p w14:paraId="1D59881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EC5D25D" w14:textId="77777777" w:rsidR="00E64FBC" w:rsidRPr="0065632A" w:rsidRDefault="00E64FBC" w:rsidP="00332B56">
            <w:pPr>
              <w:pStyle w:val="AmColumnHeading"/>
            </w:pPr>
            <w:r w:rsidRPr="0065632A">
              <w:t>Emendamento</w:t>
            </w:r>
          </w:p>
        </w:tc>
      </w:tr>
      <w:tr w:rsidR="00E64FBC" w:rsidRPr="0065632A" w14:paraId="68A5E75D" w14:textId="77777777" w:rsidTr="00332B56">
        <w:trPr>
          <w:jc w:val="center"/>
        </w:trPr>
        <w:tc>
          <w:tcPr>
            <w:tcW w:w="4876" w:type="dxa"/>
            <w:tcBorders>
              <w:top w:val="nil"/>
              <w:left w:val="nil"/>
              <w:bottom w:val="nil"/>
              <w:right w:val="nil"/>
            </w:tcBorders>
          </w:tcPr>
          <w:p w14:paraId="3D2C3FAC" w14:textId="77777777" w:rsidR="00E64FBC" w:rsidRPr="0065632A" w:rsidRDefault="00E64FBC" w:rsidP="00332B56">
            <w:pPr>
              <w:pStyle w:val="Normal6a"/>
            </w:pPr>
          </w:p>
        </w:tc>
        <w:tc>
          <w:tcPr>
            <w:tcW w:w="4876" w:type="dxa"/>
            <w:tcBorders>
              <w:top w:val="nil"/>
              <w:left w:val="nil"/>
              <w:bottom w:val="nil"/>
              <w:right w:val="nil"/>
            </w:tcBorders>
          </w:tcPr>
          <w:p w14:paraId="65938D70" w14:textId="77777777" w:rsidR="00E64FBC" w:rsidRPr="0065632A" w:rsidRDefault="00E64FBC" w:rsidP="00332B56">
            <w:pPr>
              <w:pStyle w:val="Normal6a"/>
            </w:pPr>
            <w:r w:rsidRPr="0065632A">
              <w:rPr>
                <w:b/>
                <w:i/>
              </w:rPr>
              <w:t>18 ter.</w:t>
            </w:r>
            <w:r w:rsidRPr="0065632A">
              <w:tab/>
            </w:r>
            <w:r w:rsidRPr="0065632A">
              <w:rPr>
                <w:b/>
                <w:i/>
              </w:rPr>
              <w:t>esorta a rafforzare il sostegno e ad aumentare gli investimenti nel ruolo fondamentale delle reti della società civile, delle iniziative interpersonali, della mobilità dei giovani e della Fondazione UE-ALC ai fini del rafforzamento delle relazioni biregionali;</w:t>
            </w:r>
          </w:p>
        </w:tc>
      </w:tr>
    </w:tbl>
    <w:p w14:paraId="3FA9C74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F4EEF98" w14:textId="77777777" w:rsidR="00E64FBC" w:rsidRPr="0065632A" w:rsidRDefault="00E64FBC" w:rsidP="00E64FBC">
      <w:r w:rsidRPr="0065632A">
        <w:rPr>
          <w:rStyle w:val="HideTWBExt"/>
        </w:rPr>
        <w:t>&lt;/Amend&gt;</w:t>
      </w:r>
    </w:p>
    <w:p w14:paraId="3DE4C1B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364</w:t>
      </w:r>
      <w:r w:rsidRPr="0065632A">
        <w:rPr>
          <w:rStyle w:val="HideTWBExt"/>
        </w:rPr>
        <w:t>&lt;/NumAm&gt;</w:t>
      </w:r>
    </w:p>
    <w:p w14:paraId="0BE995EE" w14:textId="77777777" w:rsidR="00E64FBC" w:rsidRPr="0065632A" w:rsidRDefault="00E64FBC" w:rsidP="00E64FBC">
      <w:pPr>
        <w:pStyle w:val="NormalBold"/>
      </w:pPr>
      <w:r w:rsidRPr="0065632A">
        <w:rPr>
          <w:rStyle w:val="HideTWBExt"/>
          <w:b w:val="0"/>
        </w:rPr>
        <w:t>&lt;RepeatBlock-By&gt;&lt;Members&gt;</w:t>
      </w:r>
      <w:r w:rsidRPr="0065632A">
        <w:t>Hermann Tertsch, Jorge Martín Frías, Roberto Vannacci, Silvia Sardone</w:t>
      </w:r>
      <w:r w:rsidRPr="0065632A">
        <w:rPr>
          <w:rStyle w:val="HideTWBExt"/>
          <w:b w:val="0"/>
        </w:rPr>
        <w:t>&lt;/Members&gt;</w:t>
      </w:r>
    </w:p>
    <w:p w14:paraId="1B298143" w14:textId="77777777" w:rsidR="00E64FBC" w:rsidRPr="0065632A" w:rsidRDefault="00E64FBC" w:rsidP="00E64FBC">
      <w:pPr>
        <w:pStyle w:val="NormalBold"/>
      </w:pPr>
      <w:r w:rsidRPr="0065632A">
        <w:rPr>
          <w:rStyle w:val="HideTWBExt"/>
          <w:b w:val="0"/>
        </w:rPr>
        <w:t>&lt;/RepeatBlock-By&gt;</w:t>
      </w:r>
    </w:p>
    <w:p w14:paraId="2250AAD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BB739ED" w14:textId="77777777" w:rsidR="00E64FBC" w:rsidRPr="0065632A" w:rsidRDefault="00E64FBC" w:rsidP="00E64FBC">
      <w:pPr>
        <w:pStyle w:val="NormalBold"/>
      </w:pPr>
      <w:r w:rsidRPr="0065632A">
        <w:rPr>
          <w:rStyle w:val="HideTWBExt"/>
        </w:rPr>
        <w:t>&lt;Article&gt;</w:t>
      </w:r>
      <w:r w:rsidRPr="0065632A">
        <w:t>Paragrafo 19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2C19514" w14:textId="77777777" w:rsidTr="00332B56">
        <w:trPr>
          <w:trHeight w:hRule="exact" w:val="240"/>
          <w:jc w:val="center"/>
        </w:trPr>
        <w:tc>
          <w:tcPr>
            <w:tcW w:w="9752" w:type="dxa"/>
            <w:gridSpan w:val="2"/>
            <w:tcBorders>
              <w:top w:val="nil"/>
              <w:left w:val="nil"/>
              <w:bottom w:val="nil"/>
              <w:right w:val="nil"/>
            </w:tcBorders>
          </w:tcPr>
          <w:p w14:paraId="0F35EC94" w14:textId="77777777" w:rsidR="00E64FBC" w:rsidRPr="0065632A" w:rsidRDefault="00E64FBC" w:rsidP="00332B56"/>
        </w:tc>
      </w:tr>
      <w:tr w:rsidR="00E64FBC" w:rsidRPr="0065632A" w14:paraId="616997B5" w14:textId="77777777" w:rsidTr="00332B56">
        <w:trPr>
          <w:trHeight w:val="240"/>
          <w:jc w:val="center"/>
        </w:trPr>
        <w:tc>
          <w:tcPr>
            <w:tcW w:w="4876" w:type="dxa"/>
            <w:tcBorders>
              <w:top w:val="nil"/>
              <w:left w:val="nil"/>
              <w:bottom w:val="nil"/>
              <w:right w:val="nil"/>
            </w:tcBorders>
          </w:tcPr>
          <w:p w14:paraId="7780D34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436B279" w14:textId="77777777" w:rsidR="00E64FBC" w:rsidRPr="0065632A" w:rsidRDefault="00E64FBC" w:rsidP="00332B56">
            <w:pPr>
              <w:pStyle w:val="AmColumnHeading"/>
            </w:pPr>
            <w:r w:rsidRPr="0065632A">
              <w:t>Emendamento</w:t>
            </w:r>
          </w:p>
        </w:tc>
      </w:tr>
      <w:tr w:rsidR="00E64FBC" w:rsidRPr="0065632A" w14:paraId="11DDF278" w14:textId="77777777" w:rsidTr="00332B56">
        <w:trPr>
          <w:jc w:val="center"/>
        </w:trPr>
        <w:tc>
          <w:tcPr>
            <w:tcW w:w="4876" w:type="dxa"/>
            <w:tcBorders>
              <w:top w:val="nil"/>
              <w:left w:val="nil"/>
              <w:bottom w:val="nil"/>
              <w:right w:val="nil"/>
            </w:tcBorders>
          </w:tcPr>
          <w:p w14:paraId="2AEDED19" w14:textId="77777777" w:rsidR="00E64FBC" w:rsidRPr="0065632A" w:rsidRDefault="00E64FBC" w:rsidP="00332B56">
            <w:pPr>
              <w:pStyle w:val="Normal6a"/>
            </w:pPr>
            <w:r w:rsidRPr="0065632A">
              <w:t>19.</w:t>
            </w:r>
            <w:r w:rsidRPr="0065632A">
              <w:tab/>
            </w:r>
            <w:r w:rsidRPr="0065632A">
              <w:rPr>
                <w:b/>
                <w:i/>
              </w:rPr>
              <w:t>si compiace della</w:t>
            </w:r>
            <w:r w:rsidRPr="0065632A">
              <w:t xml:space="preserve"> riunione UE-CELAC del 2023 </w:t>
            </w:r>
            <w:r w:rsidRPr="0065632A">
              <w:rPr>
                <w:b/>
                <w:i/>
              </w:rPr>
              <w:t>e dell'</w:t>
            </w:r>
            <w:r w:rsidRPr="0065632A">
              <w:t xml:space="preserve">attuazione di iniziative nell'ambito della tabella di marcia UE-CELAC 2023-2025; sottolinea, a tale riguardo, la necessità di </w:t>
            </w:r>
            <w:r w:rsidRPr="0065632A">
              <w:rPr>
                <w:b/>
                <w:i/>
              </w:rPr>
              <w:t>adottare una nuova e ambiziosa tabella di marcia in occasione del</w:t>
            </w:r>
            <w:r w:rsidRPr="0065632A">
              <w:t xml:space="preserve"> vertice del 2025 </w:t>
            </w:r>
            <w:r w:rsidRPr="0065632A">
              <w:rPr>
                <w:b/>
                <w:i/>
              </w:rPr>
              <w:t>che rafforzi ulteriormente il partenariato e tenga conto delle migliori pratiche</w:t>
            </w:r>
            <w:r w:rsidRPr="0065632A">
              <w:t>;</w:t>
            </w:r>
          </w:p>
        </w:tc>
        <w:tc>
          <w:tcPr>
            <w:tcW w:w="4876" w:type="dxa"/>
            <w:tcBorders>
              <w:top w:val="nil"/>
              <w:left w:val="nil"/>
              <w:bottom w:val="nil"/>
              <w:right w:val="nil"/>
            </w:tcBorders>
          </w:tcPr>
          <w:p w14:paraId="04AD929B" w14:textId="77777777" w:rsidR="00E64FBC" w:rsidRPr="0065632A" w:rsidRDefault="00E64FBC" w:rsidP="00332B56">
            <w:pPr>
              <w:pStyle w:val="Normal6a"/>
            </w:pPr>
            <w:r w:rsidRPr="0065632A">
              <w:t>19.</w:t>
            </w:r>
            <w:r w:rsidRPr="0065632A">
              <w:tab/>
            </w:r>
            <w:r w:rsidRPr="0065632A">
              <w:rPr>
                <w:b/>
                <w:i/>
              </w:rPr>
              <w:t>condanna la partecipazione di Cuba, Venezuela e Nicaragua alla</w:t>
            </w:r>
            <w:r w:rsidRPr="0065632A">
              <w:t xml:space="preserve"> riunione UE-CELAC del 2023</w:t>
            </w:r>
            <w:r w:rsidRPr="0065632A">
              <w:rPr>
                <w:b/>
                <w:i/>
              </w:rPr>
              <w:t>; denuncia in particolare la presenza fisica di Delcy Rodríguez a Bruxelles nonostante le restrizioni ai viaggi e all'ingresso nello spazio Schengen imposte nei suoi confronti; deplora che la presidente della Commissione Ursula von der Leyen, l'allora presidente del Consiglio europeo Charles Michel e l'allora presidente a rotazione del Consiglio dell'UE, Pedro Sánchez, abbiano accolto Rodríguez come una leader legittima; sottolinea che tale accoglienza mette in discussione la proclamata difesa dei diritti umani e dello Stato di diritto da parte dell'UE; ricorda che questa è la seconda volta che Rodríguez viola palesemente e impunemente tali restrizioni, dato che la prima occasione è stata la sua visita clandestina del 2020 a Barajas (Spagna), dove ha incontrato l'allora ministro dei Trasporti del governo Sánchez e il suo vice del Partito socialista, José Luis Ábalos, attualmente oggetto di indagini per corruzione; mette in discussione l'</w:t>
            </w:r>
            <w:r w:rsidRPr="0065632A">
              <w:t>attuazione di iniziative nell'ambito della tabella di marcia UE-CELAC 2023-2025</w:t>
            </w:r>
            <w:r w:rsidRPr="0065632A">
              <w:rPr>
                <w:b/>
                <w:i/>
              </w:rPr>
              <w:t>, in quanto fondamentalmente viziata; ricorda a tale proposito che Fidel Castro e Hugo Chávez hanno promosso la CELAC per minare l'Organizzazione degli Stati americani (OAS)</w:t>
            </w:r>
            <w:r w:rsidRPr="0065632A">
              <w:t xml:space="preserve">; sottolinea, a tale riguardo, la necessità di </w:t>
            </w:r>
            <w:r w:rsidRPr="0065632A">
              <w:rPr>
                <w:b/>
                <w:i/>
              </w:rPr>
              <w:t>escludere Cuba, il Venezuela e il Nicaragua dal</w:t>
            </w:r>
            <w:r w:rsidRPr="0065632A">
              <w:t xml:space="preserve"> vertice del 2025 </w:t>
            </w:r>
            <w:r w:rsidRPr="0065632A">
              <w:rPr>
                <w:b/>
                <w:i/>
              </w:rPr>
              <w:t>affinché questo goda di una qualsiasi credibilità</w:t>
            </w:r>
            <w:r w:rsidRPr="0065632A">
              <w:t>;</w:t>
            </w:r>
          </w:p>
        </w:tc>
      </w:tr>
    </w:tbl>
    <w:p w14:paraId="0AAB94E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37B2073" w14:textId="77777777" w:rsidR="00E64FBC" w:rsidRPr="0065632A" w:rsidRDefault="00E64FBC" w:rsidP="00E64FBC">
      <w:r w:rsidRPr="0065632A">
        <w:rPr>
          <w:rStyle w:val="HideTWBExt"/>
        </w:rPr>
        <w:t>&lt;/Amend&gt;</w:t>
      </w:r>
    </w:p>
    <w:p w14:paraId="51CF630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365</w:t>
      </w:r>
      <w:r w:rsidRPr="0065632A">
        <w:rPr>
          <w:rStyle w:val="HideTWBExt"/>
        </w:rPr>
        <w:t>&lt;/NumAm&gt;</w:t>
      </w:r>
    </w:p>
    <w:p w14:paraId="1C168A10" w14:textId="77777777" w:rsidR="00E64FBC" w:rsidRPr="0065632A" w:rsidRDefault="00E64FBC" w:rsidP="00E64FBC">
      <w:pPr>
        <w:pStyle w:val="NormalBold"/>
      </w:pPr>
      <w:r w:rsidRPr="0065632A">
        <w:rPr>
          <w:rStyle w:val="HideTWBExt"/>
          <w:b w:val="0"/>
        </w:rPr>
        <w:t>&lt;RepeatBlock-By&gt;&lt;Members&gt;</w:t>
      </w:r>
      <w:r w:rsidRPr="0065632A">
        <w:t>David McAllister</w:t>
      </w:r>
      <w:r w:rsidRPr="0065632A">
        <w:rPr>
          <w:rStyle w:val="HideTWBExt"/>
          <w:b w:val="0"/>
        </w:rPr>
        <w:t>&lt;/Members&gt;</w:t>
      </w:r>
    </w:p>
    <w:p w14:paraId="27BB5A16" w14:textId="77777777" w:rsidR="00E64FBC" w:rsidRPr="0065632A" w:rsidRDefault="00E64FBC" w:rsidP="00E64FBC">
      <w:pPr>
        <w:pStyle w:val="NormalBold"/>
      </w:pPr>
      <w:r w:rsidRPr="0065632A">
        <w:rPr>
          <w:rStyle w:val="HideTWBExt"/>
          <w:b w:val="0"/>
        </w:rPr>
        <w:t>&lt;/RepeatBlock-By&gt;</w:t>
      </w:r>
    </w:p>
    <w:p w14:paraId="597BC26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BDDBD09" w14:textId="77777777" w:rsidR="00E64FBC" w:rsidRPr="0065632A" w:rsidRDefault="00E64FBC" w:rsidP="00E64FBC">
      <w:pPr>
        <w:pStyle w:val="NormalBold"/>
      </w:pPr>
      <w:r w:rsidRPr="0065632A">
        <w:rPr>
          <w:rStyle w:val="HideTWBExt"/>
        </w:rPr>
        <w:t>&lt;Article&gt;</w:t>
      </w:r>
      <w:r w:rsidRPr="0065632A">
        <w:t>Paragrafo 19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78440D9" w14:textId="77777777" w:rsidTr="00332B56">
        <w:trPr>
          <w:trHeight w:hRule="exact" w:val="240"/>
          <w:jc w:val="center"/>
        </w:trPr>
        <w:tc>
          <w:tcPr>
            <w:tcW w:w="9752" w:type="dxa"/>
            <w:gridSpan w:val="2"/>
            <w:tcBorders>
              <w:top w:val="nil"/>
              <w:left w:val="nil"/>
              <w:bottom w:val="nil"/>
              <w:right w:val="nil"/>
            </w:tcBorders>
          </w:tcPr>
          <w:p w14:paraId="04A9F763" w14:textId="77777777" w:rsidR="00E64FBC" w:rsidRPr="0065632A" w:rsidRDefault="00E64FBC" w:rsidP="00332B56"/>
        </w:tc>
      </w:tr>
      <w:tr w:rsidR="00E64FBC" w:rsidRPr="0065632A" w14:paraId="680ED026" w14:textId="77777777" w:rsidTr="00332B56">
        <w:trPr>
          <w:trHeight w:val="240"/>
          <w:jc w:val="center"/>
        </w:trPr>
        <w:tc>
          <w:tcPr>
            <w:tcW w:w="4876" w:type="dxa"/>
            <w:tcBorders>
              <w:top w:val="nil"/>
              <w:left w:val="nil"/>
              <w:bottom w:val="nil"/>
              <w:right w:val="nil"/>
            </w:tcBorders>
          </w:tcPr>
          <w:p w14:paraId="77B87AED"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B50DBD7" w14:textId="77777777" w:rsidR="00E64FBC" w:rsidRPr="0065632A" w:rsidRDefault="00E64FBC" w:rsidP="00332B56">
            <w:pPr>
              <w:pStyle w:val="AmColumnHeading"/>
            </w:pPr>
            <w:r w:rsidRPr="0065632A">
              <w:t>Emendamento</w:t>
            </w:r>
          </w:p>
        </w:tc>
      </w:tr>
      <w:tr w:rsidR="00E64FBC" w:rsidRPr="0065632A" w14:paraId="57BD39F6" w14:textId="77777777" w:rsidTr="00332B56">
        <w:trPr>
          <w:jc w:val="center"/>
        </w:trPr>
        <w:tc>
          <w:tcPr>
            <w:tcW w:w="4876" w:type="dxa"/>
            <w:tcBorders>
              <w:top w:val="nil"/>
              <w:left w:val="nil"/>
              <w:bottom w:val="nil"/>
              <w:right w:val="nil"/>
            </w:tcBorders>
          </w:tcPr>
          <w:p w14:paraId="1B542430" w14:textId="77777777" w:rsidR="00E64FBC" w:rsidRPr="0065632A" w:rsidRDefault="00E64FBC" w:rsidP="00332B56">
            <w:pPr>
              <w:pStyle w:val="Normal6a"/>
            </w:pPr>
            <w:r w:rsidRPr="0065632A">
              <w:t>19.</w:t>
            </w:r>
            <w:r w:rsidRPr="0065632A">
              <w:tab/>
              <w:t>si compiace della riunione UE-CELAC del 2023 e dell'attuazione di iniziative nell'ambito della tabella di marcia UE-CELAC 2023-2025; sottolinea, a tale riguardo, la necessità di adottare una nuova e ambiziosa tabella di marcia in occasione del vertice del 2025 che rafforzi ulteriormente il partenariato e tenga conto delle migliori pratiche;</w:t>
            </w:r>
          </w:p>
        </w:tc>
        <w:tc>
          <w:tcPr>
            <w:tcW w:w="4876" w:type="dxa"/>
            <w:tcBorders>
              <w:top w:val="nil"/>
              <w:left w:val="nil"/>
              <w:bottom w:val="nil"/>
              <w:right w:val="nil"/>
            </w:tcBorders>
          </w:tcPr>
          <w:p w14:paraId="05FD0BE0" w14:textId="77777777" w:rsidR="00E64FBC" w:rsidRPr="0065632A" w:rsidRDefault="00E64FBC" w:rsidP="00332B56">
            <w:pPr>
              <w:pStyle w:val="Normal6a"/>
            </w:pPr>
            <w:r w:rsidRPr="0065632A">
              <w:t>19.</w:t>
            </w:r>
            <w:r w:rsidRPr="0065632A">
              <w:tab/>
              <w:t xml:space="preserve">si compiace della riunione UE-CELAC del 2023 e dell'attuazione di iniziative nell'ambito della tabella di marcia UE-CELAC 2023-2025; </w:t>
            </w:r>
            <w:r w:rsidRPr="0065632A">
              <w:rPr>
                <w:b/>
                <w:i/>
              </w:rPr>
              <w:t>elogia l'ambizione di organizzare vertici ogni due anni;</w:t>
            </w:r>
            <w:r w:rsidRPr="0065632A">
              <w:t xml:space="preserve"> sottolinea, a tale riguardo, la necessità di adottare una nuova e ambiziosa tabella di marcia in occasione del vertice </w:t>
            </w:r>
            <w:r w:rsidRPr="0065632A">
              <w:rPr>
                <w:b/>
                <w:i/>
              </w:rPr>
              <w:t>di Santa Marta (Colombia)</w:t>
            </w:r>
            <w:r w:rsidRPr="0065632A">
              <w:t xml:space="preserve"> del </w:t>
            </w:r>
            <w:r w:rsidRPr="0065632A">
              <w:rPr>
                <w:b/>
                <w:i/>
              </w:rPr>
              <w:t>9 e 10 novembre</w:t>
            </w:r>
            <w:r w:rsidRPr="0065632A">
              <w:t xml:space="preserve"> 2025, che rafforzi ulteriormente il partenariato e tenga conto delle migliori pratiche;</w:t>
            </w:r>
          </w:p>
        </w:tc>
      </w:tr>
    </w:tbl>
    <w:p w14:paraId="116564F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9DE2B78" w14:textId="77777777" w:rsidR="00E64FBC" w:rsidRPr="0065632A" w:rsidRDefault="00E64FBC" w:rsidP="00E64FBC">
      <w:r w:rsidRPr="0065632A">
        <w:rPr>
          <w:rStyle w:val="HideTWBExt"/>
        </w:rPr>
        <w:t>&lt;/Amend&gt;</w:t>
      </w:r>
    </w:p>
    <w:p w14:paraId="13C1844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366</w:t>
      </w:r>
      <w:r w:rsidRPr="0065632A">
        <w:rPr>
          <w:rStyle w:val="HideTWBExt"/>
        </w:rPr>
        <w:t>&lt;/NumAm&gt;</w:t>
      </w:r>
    </w:p>
    <w:p w14:paraId="01FD744A"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362E716" w14:textId="77777777" w:rsidR="00E64FBC" w:rsidRPr="0065632A" w:rsidRDefault="00E64FBC" w:rsidP="00E64FBC">
      <w:pPr>
        <w:pStyle w:val="NormalBold"/>
      </w:pPr>
      <w:r w:rsidRPr="0065632A">
        <w:rPr>
          <w:rStyle w:val="HideTWBExt"/>
          <w:b w:val="0"/>
        </w:rPr>
        <w:t>&lt;/RepeatBlock-By&gt;</w:t>
      </w:r>
    </w:p>
    <w:p w14:paraId="34483DA4"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27196B7" w14:textId="77777777" w:rsidR="00E64FBC" w:rsidRPr="0065632A" w:rsidRDefault="00E64FBC" w:rsidP="00E64FBC">
      <w:pPr>
        <w:pStyle w:val="NormalBold"/>
      </w:pPr>
      <w:r w:rsidRPr="0065632A">
        <w:rPr>
          <w:rStyle w:val="HideTWBExt"/>
        </w:rPr>
        <w:t>&lt;Article&gt;</w:t>
      </w:r>
      <w:r w:rsidRPr="0065632A">
        <w:t>Paragrafo 19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6FF4D72" w14:textId="77777777" w:rsidTr="00332B56">
        <w:trPr>
          <w:trHeight w:hRule="exact" w:val="240"/>
          <w:jc w:val="center"/>
        </w:trPr>
        <w:tc>
          <w:tcPr>
            <w:tcW w:w="9752" w:type="dxa"/>
            <w:gridSpan w:val="2"/>
            <w:tcBorders>
              <w:top w:val="nil"/>
              <w:left w:val="nil"/>
              <w:bottom w:val="nil"/>
              <w:right w:val="nil"/>
            </w:tcBorders>
          </w:tcPr>
          <w:p w14:paraId="6AAFD806" w14:textId="77777777" w:rsidR="00E64FBC" w:rsidRPr="0065632A" w:rsidRDefault="00E64FBC" w:rsidP="00332B56"/>
        </w:tc>
      </w:tr>
      <w:tr w:rsidR="00E64FBC" w:rsidRPr="0065632A" w14:paraId="244DD5B1" w14:textId="77777777" w:rsidTr="00332B56">
        <w:trPr>
          <w:trHeight w:val="240"/>
          <w:jc w:val="center"/>
        </w:trPr>
        <w:tc>
          <w:tcPr>
            <w:tcW w:w="4876" w:type="dxa"/>
            <w:tcBorders>
              <w:top w:val="nil"/>
              <w:left w:val="nil"/>
              <w:bottom w:val="nil"/>
              <w:right w:val="nil"/>
            </w:tcBorders>
          </w:tcPr>
          <w:p w14:paraId="3B4B048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7F88687" w14:textId="77777777" w:rsidR="00E64FBC" w:rsidRPr="0065632A" w:rsidRDefault="00E64FBC" w:rsidP="00332B56">
            <w:pPr>
              <w:pStyle w:val="AmColumnHeading"/>
            </w:pPr>
            <w:r w:rsidRPr="0065632A">
              <w:t>Emendamento</w:t>
            </w:r>
          </w:p>
        </w:tc>
      </w:tr>
      <w:tr w:rsidR="00E64FBC" w:rsidRPr="0065632A" w14:paraId="400B3CE9" w14:textId="77777777" w:rsidTr="00332B56">
        <w:trPr>
          <w:jc w:val="center"/>
        </w:trPr>
        <w:tc>
          <w:tcPr>
            <w:tcW w:w="4876" w:type="dxa"/>
            <w:tcBorders>
              <w:top w:val="nil"/>
              <w:left w:val="nil"/>
              <w:bottom w:val="nil"/>
              <w:right w:val="nil"/>
            </w:tcBorders>
          </w:tcPr>
          <w:p w14:paraId="590BA950" w14:textId="77777777" w:rsidR="00E64FBC" w:rsidRPr="0065632A" w:rsidRDefault="00E64FBC" w:rsidP="00332B56">
            <w:pPr>
              <w:pStyle w:val="Normal6a"/>
            </w:pPr>
            <w:r w:rsidRPr="0065632A">
              <w:t>19.</w:t>
            </w:r>
            <w:r w:rsidRPr="0065632A">
              <w:tab/>
              <w:t xml:space="preserve">si compiace della riunione UE-CELAC del 2023 e dell'attuazione di iniziative nell'ambito della tabella di marcia UE-CELAC 2023-2025; sottolinea, a tale riguardo, la necessità di adottare una nuova e ambiziosa tabella di marcia in occasione del vertice del 2025 che rafforzi ulteriormente il partenariato e tenga conto </w:t>
            </w:r>
            <w:r w:rsidRPr="0065632A">
              <w:rPr>
                <w:b/>
                <w:i/>
              </w:rPr>
              <w:t>delle migliori pratiche</w:t>
            </w:r>
            <w:r w:rsidRPr="0065632A">
              <w:t>;</w:t>
            </w:r>
          </w:p>
        </w:tc>
        <w:tc>
          <w:tcPr>
            <w:tcW w:w="4876" w:type="dxa"/>
            <w:tcBorders>
              <w:top w:val="nil"/>
              <w:left w:val="nil"/>
              <w:bottom w:val="nil"/>
              <w:right w:val="nil"/>
            </w:tcBorders>
          </w:tcPr>
          <w:p w14:paraId="2F6B3CE0" w14:textId="77777777" w:rsidR="00E64FBC" w:rsidRPr="0065632A" w:rsidRDefault="00E64FBC" w:rsidP="00332B56">
            <w:pPr>
              <w:pStyle w:val="Normal6a"/>
            </w:pPr>
            <w:r w:rsidRPr="0065632A">
              <w:t>19.</w:t>
            </w:r>
            <w:r w:rsidRPr="0065632A">
              <w:tab/>
              <w:t xml:space="preserve">si compiace della riunione UE-CELAC del 2023 e dell'attuazione di iniziative nell'ambito della tabella di marcia UE-CELAC 2023-2025; sottolinea, a tale riguardo, la necessità di adottare una nuova e ambiziosa tabella di marcia in occasione del vertice del 2025 che rafforzi ulteriormente il partenariato e tenga conto </w:t>
            </w:r>
            <w:r w:rsidRPr="0065632A">
              <w:rPr>
                <w:b/>
                <w:i/>
              </w:rPr>
              <w:t>del numero crescente di dialoghi biregionali</w:t>
            </w:r>
            <w:r w:rsidRPr="0065632A">
              <w:t>;</w:t>
            </w:r>
          </w:p>
        </w:tc>
      </w:tr>
    </w:tbl>
    <w:p w14:paraId="0A2C80D4"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856F1BF" w14:textId="77777777" w:rsidR="00E64FBC" w:rsidRPr="0065632A" w:rsidRDefault="00E64FBC" w:rsidP="00E64FBC">
      <w:r w:rsidRPr="0065632A">
        <w:rPr>
          <w:rStyle w:val="HideTWBExt"/>
        </w:rPr>
        <w:t>&lt;/Amend&gt;</w:t>
      </w:r>
    </w:p>
    <w:p w14:paraId="35593B7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367</w:t>
      </w:r>
      <w:r w:rsidRPr="0065632A">
        <w:rPr>
          <w:rStyle w:val="HideTWBExt"/>
        </w:rPr>
        <w:t>&lt;/NumAm&gt;</w:t>
      </w:r>
    </w:p>
    <w:p w14:paraId="3B4ACB59"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3F67F8FD" w14:textId="77777777" w:rsidR="00E64FBC" w:rsidRPr="0065632A" w:rsidRDefault="00E64FBC" w:rsidP="00E64FBC">
      <w:pPr>
        <w:pStyle w:val="NormalBold"/>
      </w:pPr>
      <w:r w:rsidRPr="0065632A">
        <w:rPr>
          <w:rStyle w:val="HideTWBExt"/>
          <w:b w:val="0"/>
        </w:rPr>
        <w:t>&lt;/RepeatBlock-By&gt;</w:t>
      </w:r>
    </w:p>
    <w:p w14:paraId="12C7CBB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5DF021A" w14:textId="77777777" w:rsidR="00E64FBC" w:rsidRPr="0065632A" w:rsidRDefault="00E64FBC" w:rsidP="00E64FBC">
      <w:pPr>
        <w:pStyle w:val="NormalBold"/>
      </w:pPr>
      <w:r w:rsidRPr="0065632A">
        <w:rPr>
          <w:rStyle w:val="HideTWBExt"/>
        </w:rPr>
        <w:t>&lt;Article&gt;</w:t>
      </w:r>
      <w:r w:rsidRPr="0065632A">
        <w:t>Paragrafo 19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5377AF6" w14:textId="77777777" w:rsidTr="00332B56">
        <w:trPr>
          <w:trHeight w:hRule="exact" w:val="240"/>
          <w:jc w:val="center"/>
        </w:trPr>
        <w:tc>
          <w:tcPr>
            <w:tcW w:w="9752" w:type="dxa"/>
            <w:gridSpan w:val="2"/>
            <w:tcBorders>
              <w:top w:val="nil"/>
              <w:left w:val="nil"/>
              <w:bottom w:val="nil"/>
              <w:right w:val="nil"/>
            </w:tcBorders>
          </w:tcPr>
          <w:p w14:paraId="27605206" w14:textId="77777777" w:rsidR="00E64FBC" w:rsidRPr="0065632A" w:rsidRDefault="00E64FBC" w:rsidP="00332B56"/>
        </w:tc>
      </w:tr>
      <w:tr w:rsidR="00E64FBC" w:rsidRPr="0065632A" w14:paraId="2B4ADCF1" w14:textId="77777777" w:rsidTr="00332B56">
        <w:trPr>
          <w:trHeight w:val="240"/>
          <w:jc w:val="center"/>
        </w:trPr>
        <w:tc>
          <w:tcPr>
            <w:tcW w:w="4876" w:type="dxa"/>
            <w:tcBorders>
              <w:top w:val="nil"/>
              <w:left w:val="nil"/>
              <w:bottom w:val="nil"/>
              <w:right w:val="nil"/>
            </w:tcBorders>
          </w:tcPr>
          <w:p w14:paraId="2C74ED7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CC777C7" w14:textId="77777777" w:rsidR="00E64FBC" w:rsidRPr="0065632A" w:rsidRDefault="00E64FBC" w:rsidP="00332B56">
            <w:pPr>
              <w:pStyle w:val="AmColumnHeading"/>
            </w:pPr>
            <w:r w:rsidRPr="0065632A">
              <w:t>Emendamento</w:t>
            </w:r>
          </w:p>
        </w:tc>
      </w:tr>
      <w:tr w:rsidR="00E64FBC" w:rsidRPr="0065632A" w14:paraId="0BB1B3C4" w14:textId="77777777" w:rsidTr="00332B56">
        <w:trPr>
          <w:jc w:val="center"/>
        </w:trPr>
        <w:tc>
          <w:tcPr>
            <w:tcW w:w="4876" w:type="dxa"/>
            <w:tcBorders>
              <w:top w:val="nil"/>
              <w:left w:val="nil"/>
              <w:bottom w:val="nil"/>
              <w:right w:val="nil"/>
            </w:tcBorders>
          </w:tcPr>
          <w:p w14:paraId="720AE69C" w14:textId="77777777" w:rsidR="00E64FBC" w:rsidRPr="0065632A" w:rsidRDefault="00E64FBC" w:rsidP="00332B56">
            <w:pPr>
              <w:pStyle w:val="Normal6a"/>
            </w:pPr>
            <w:r w:rsidRPr="0065632A">
              <w:t>19.</w:t>
            </w:r>
            <w:r w:rsidRPr="0065632A">
              <w:tab/>
              <w:t xml:space="preserve">si compiace della riunione UE-CELAC del 2023 e dell'attuazione di iniziative nell'ambito della tabella di marcia UE-CELAC 2023-2025; sottolinea, a tale riguardo, la necessità di adottare una nuova e ambiziosa tabella di marcia in occasione del vertice del 2025 che rafforzi ulteriormente il partenariato e tenga conto </w:t>
            </w:r>
            <w:r w:rsidRPr="0065632A">
              <w:rPr>
                <w:b/>
                <w:i/>
              </w:rPr>
              <w:t>delle migliori pratiche</w:t>
            </w:r>
            <w:r w:rsidRPr="0065632A">
              <w:t>;</w:t>
            </w:r>
          </w:p>
        </w:tc>
        <w:tc>
          <w:tcPr>
            <w:tcW w:w="4876" w:type="dxa"/>
            <w:tcBorders>
              <w:top w:val="nil"/>
              <w:left w:val="nil"/>
              <w:bottom w:val="nil"/>
              <w:right w:val="nil"/>
            </w:tcBorders>
          </w:tcPr>
          <w:p w14:paraId="273DDF71" w14:textId="77777777" w:rsidR="00E64FBC" w:rsidRPr="0065632A" w:rsidRDefault="00E64FBC" w:rsidP="00332B56">
            <w:pPr>
              <w:pStyle w:val="Normal6a"/>
            </w:pPr>
            <w:r w:rsidRPr="0065632A">
              <w:t>19.</w:t>
            </w:r>
            <w:r w:rsidRPr="0065632A">
              <w:tab/>
              <w:t xml:space="preserve">si compiace della riunione UE-CELAC del 2023 e dell'attuazione di iniziative nell'ambito della tabella di marcia UE-CELAC 2023-2025; sottolinea, a tale riguardo, la necessità di adottare una nuova e ambiziosa tabella di marcia in occasione del vertice del 2025 che rafforzi ulteriormente il partenariato e tenga conto </w:t>
            </w:r>
            <w:r w:rsidRPr="0065632A">
              <w:rPr>
                <w:b/>
                <w:i/>
              </w:rPr>
              <w:t>del numero crescente di dialoghi biregionali</w:t>
            </w:r>
            <w:r w:rsidRPr="0065632A">
              <w:t>;</w:t>
            </w:r>
          </w:p>
        </w:tc>
      </w:tr>
    </w:tbl>
    <w:p w14:paraId="3B4A252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67FC619" w14:textId="77777777" w:rsidR="00E64FBC" w:rsidRPr="0065632A" w:rsidRDefault="00E64FBC" w:rsidP="00E64FBC">
      <w:r w:rsidRPr="0065632A">
        <w:rPr>
          <w:rStyle w:val="HideTWBExt"/>
        </w:rPr>
        <w:t>&lt;/Amend&gt;</w:t>
      </w:r>
    </w:p>
    <w:p w14:paraId="69E30085"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368</w:t>
      </w:r>
      <w:r w:rsidRPr="0065632A">
        <w:rPr>
          <w:rStyle w:val="HideTWBExt"/>
        </w:rPr>
        <w:t>&lt;/NumAm&gt;</w:t>
      </w:r>
    </w:p>
    <w:p w14:paraId="4497D172"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0F4AE82C"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47B986B9" w14:textId="77777777" w:rsidR="00E64FBC" w:rsidRPr="0065632A" w:rsidRDefault="00E64FBC" w:rsidP="00E64FBC">
      <w:pPr>
        <w:pStyle w:val="NormalBold"/>
      </w:pPr>
      <w:r w:rsidRPr="0065632A">
        <w:rPr>
          <w:rStyle w:val="HideTWBExt"/>
          <w:b w:val="0"/>
        </w:rPr>
        <w:t>&lt;/RepeatBlock-By&gt;</w:t>
      </w:r>
    </w:p>
    <w:p w14:paraId="33723D8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0AF211C" w14:textId="77777777" w:rsidR="00E64FBC" w:rsidRPr="0065632A" w:rsidRDefault="00E64FBC" w:rsidP="00E64FBC">
      <w:pPr>
        <w:pStyle w:val="NormalBold"/>
      </w:pPr>
      <w:r w:rsidRPr="0065632A">
        <w:rPr>
          <w:rStyle w:val="HideTWBExt"/>
        </w:rPr>
        <w:t>&lt;Article&gt;</w:t>
      </w:r>
      <w:r w:rsidRPr="0065632A">
        <w:t>Paragrafo 19</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C1B274E" w14:textId="77777777" w:rsidTr="00332B56">
        <w:trPr>
          <w:trHeight w:hRule="exact" w:val="240"/>
          <w:jc w:val="center"/>
        </w:trPr>
        <w:tc>
          <w:tcPr>
            <w:tcW w:w="9752" w:type="dxa"/>
            <w:gridSpan w:val="2"/>
            <w:tcBorders>
              <w:top w:val="nil"/>
              <w:left w:val="nil"/>
              <w:bottom w:val="nil"/>
              <w:right w:val="nil"/>
            </w:tcBorders>
          </w:tcPr>
          <w:p w14:paraId="19960A70" w14:textId="77777777" w:rsidR="00E64FBC" w:rsidRPr="0065632A" w:rsidRDefault="00E64FBC" w:rsidP="00332B56"/>
        </w:tc>
      </w:tr>
      <w:tr w:rsidR="00E64FBC" w:rsidRPr="0065632A" w14:paraId="4941DB28" w14:textId="77777777" w:rsidTr="00332B56">
        <w:trPr>
          <w:trHeight w:val="240"/>
          <w:jc w:val="center"/>
        </w:trPr>
        <w:tc>
          <w:tcPr>
            <w:tcW w:w="4876" w:type="dxa"/>
            <w:tcBorders>
              <w:top w:val="nil"/>
              <w:left w:val="nil"/>
              <w:bottom w:val="nil"/>
              <w:right w:val="nil"/>
            </w:tcBorders>
          </w:tcPr>
          <w:p w14:paraId="28BFB32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D48B483" w14:textId="77777777" w:rsidR="00E64FBC" w:rsidRPr="0065632A" w:rsidRDefault="00E64FBC" w:rsidP="00332B56">
            <w:pPr>
              <w:pStyle w:val="AmColumnHeading"/>
            </w:pPr>
            <w:r w:rsidRPr="0065632A">
              <w:t>Emendamento</w:t>
            </w:r>
          </w:p>
        </w:tc>
      </w:tr>
      <w:tr w:rsidR="00E64FBC" w:rsidRPr="0065632A" w14:paraId="4EB0AD31" w14:textId="77777777" w:rsidTr="00332B56">
        <w:trPr>
          <w:jc w:val="center"/>
        </w:trPr>
        <w:tc>
          <w:tcPr>
            <w:tcW w:w="4876" w:type="dxa"/>
            <w:tcBorders>
              <w:top w:val="nil"/>
              <w:left w:val="nil"/>
              <w:bottom w:val="nil"/>
              <w:right w:val="nil"/>
            </w:tcBorders>
          </w:tcPr>
          <w:p w14:paraId="7E817800" w14:textId="77777777" w:rsidR="00E64FBC" w:rsidRPr="0065632A" w:rsidRDefault="00E64FBC" w:rsidP="00332B56">
            <w:pPr>
              <w:pStyle w:val="Normal6a"/>
            </w:pPr>
            <w:r w:rsidRPr="0065632A">
              <w:t>19.</w:t>
            </w:r>
            <w:r w:rsidRPr="0065632A">
              <w:tab/>
              <w:t>si compiace della riunione UE-CELAC del 2023 e dell'attuazione di iniziative nell'ambito della tabella di marcia UE-CELAC 2023-2025; sottolinea, a tale riguardo, la necessità di adottare una nuova e ambiziosa tabella di marcia in occasione del vertice del 2025 che rafforzi ulteriormente il partenariato e tenga conto delle migliori pratiche;</w:t>
            </w:r>
          </w:p>
        </w:tc>
        <w:tc>
          <w:tcPr>
            <w:tcW w:w="4876" w:type="dxa"/>
            <w:tcBorders>
              <w:top w:val="nil"/>
              <w:left w:val="nil"/>
              <w:bottom w:val="nil"/>
              <w:right w:val="nil"/>
            </w:tcBorders>
          </w:tcPr>
          <w:p w14:paraId="47E59C79" w14:textId="77777777" w:rsidR="00E64FBC" w:rsidRPr="0065632A" w:rsidRDefault="00E64FBC" w:rsidP="00332B56">
            <w:pPr>
              <w:pStyle w:val="Normal6a"/>
            </w:pPr>
            <w:r w:rsidRPr="0065632A">
              <w:t>19.</w:t>
            </w:r>
            <w:r w:rsidRPr="0065632A">
              <w:tab/>
              <w:t>si compiace della riunione UE-CELAC del 2023 e dell'attuazione di iniziative nell'ambito della tabella di marcia UE-CELAC 2023-2025; sottolinea, a tale riguardo, la necessità di adottare una nuova e ambiziosa tabella di marcia in occasione del vertice del 2025 che rafforzi ulteriormente il partenariato</w:t>
            </w:r>
            <w:r w:rsidRPr="0065632A">
              <w:rPr>
                <w:b/>
                <w:i/>
              </w:rPr>
              <w:t>, consenta vertici periodici</w:t>
            </w:r>
            <w:r w:rsidRPr="0065632A">
              <w:t xml:space="preserve"> e tenga conto delle migliori pratiche;</w:t>
            </w:r>
          </w:p>
        </w:tc>
      </w:tr>
    </w:tbl>
    <w:p w14:paraId="6AF10578"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B6BB02D" w14:textId="77777777" w:rsidR="00E64FBC" w:rsidRPr="0065632A" w:rsidRDefault="00E64FBC" w:rsidP="00E64FBC">
      <w:r w:rsidRPr="0065632A">
        <w:rPr>
          <w:rStyle w:val="HideTWBExt"/>
        </w:rPr>
        <w:t>&lt;/Amend&gt;</w:t>
      </w:r>
    </w:p>
    <w:p w14:paraId="44E1F3B6"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369</w:t>
      </w:r>
      <w:r w:rsidRPr="0065632A">
        <w:rPr>
          <w:rStyle w:val="HideTWBExt"/>
        </w:rPr>
        <w:t>&lt;/NumAm&gt;</w:t>
      </w:r>
    </w:p>
    <w:p w14:paraId="2B4F6C5A"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20FC8D5E" w14:textId="77777777" w:rsidR="00E64FBC" w:rsidRPr="0065632A" w:rsidRDefault="00E64FBC" w:rsidP="00E64FBC">
      <w:pPr>
        <w:pStyle w:val="NormalBold"/>
      </w:pPr>
      <w:r w:rsidRPr="0065632A">
        <w:rPr>
          <w:rStyle w:val="HideTWBExt"/>
          <w:b w:val="0"/>
        </w:rPr>
        <w:t>&lt;/RepeatBlock-By&gt;</w:t>
      </w:r>
    </w:p>
    <w:p w14:paraId="13C80C5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C8F34FB" w14:textId="77777777" w:rsidR="00E64FBC" w:rsidRPr="0065632A" w:rsidRDefault="00E64FBC" w:rsidP="00E64FBC">
      <w:pPr>
        <w:pStyle w:val="NormalBold"/>
      </w:pPr>
      <w:r w:rsidRPr="0065632A">
        <w:rPr>
          <w:rStyle w:val="HideTWBExt"/>
        </w:rPr>
        <w:t>&lt;Article&gt;</w:t>
      </w:r>
      <w:r w:rsidRPr="0065632A">
        <w:t>Paragrafo 19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1C30329" w14:textId="77777777" w:rsidTr="00332B56">
        <w:trPr>
          <w:trHeight w:hRule="exact" w:val="240"/>
          <w:jc w:val="center"/>
        </w:trPr>
        <w:tc>
          <w:tcPr>
            <w:tcW w:w="9752" w:type="dxa"/>
            <w:gridSpan w:val="2"/>
            <w:tcBorders>
              <w:top w:val="nil"/>
              <w:left w:val="nil"/>
              <w:bottom w:val="nil"/>
              <w:right w:val="nil"/>
            </w:tcBorders>
          </w:tcPr>
          <w:p w14:paraId="1CF0824A" w14:textId="77777777" w:rsidR="00E64FBC" w:rsidRPr="0065632A" w:rsidRDefault="00E64FBC" w:rsidP="00332B56"/>
        </w:tc>
      </w:tr>
      <w:tr w:rsidR="00E64FBC" w:rsidRPr="0065632A" w14:paraId="7D732E26" w14:textId="77777777" w:rsidTr="00332B56">
        <w:trPr>
          <w:trHeight w:val="240"/>
          <w:jc w:val="center"/>
        </w:trPr>
        <w:tc>
          <w:tcPr>
            <w:tcW w:w="4876" w:type="dxa"/>
            <w:tcBorders>
              <w:top w:val="nil"/>
              <w:left w:val="nil"/>
              <w:bottom w:val="nil"/>
              <w:right w:val="nil"/>
            </w:tcBorders>
          </w:tcPr>
          <w:p w14:paraId="415D112A"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A6846DC" w14:textId="77777777" w:rsidR="00E64FBC" w:rsidRPr="0065632A" w:rsidRDefault="00E64FBC" w:rsidP="00332B56">
            <w:pPr>
              <w:pStyle w:val="AmColumnHeading"/>
            </w:pPr>
            <w:r w:rsidRPr="0065632A">
              <w:t>Emendamento</w:t>
            </w:r>
          </w:p>
        </w:tc>
      </w:tr>
      <w:tr w:rsidR="00E64FBC" w:rsidRPr="0065632A" w14:paraId="7DEC12A0" w14:textId="77777777" w:rsidTr="00332B56">
        <w:trPr>
          <w:jc w:val="center"/>
        </w:trPr>
        <w:tc>
          <w:tcPr>
            <w:tcW w:w="4876" w:type="dxa"/>
            <w:tcBorders>
              <w:top w:val="nil"/>
              <w:left w:val="nil"/>
              <w:bottom w:val="nil"/>
              <w:right w:val="nil"/>
            </w:tcBorders>
          </w:tcPr>
          <w:p w14:paraId="46BE6BE7" w14:textId="77777777" w:rsidR="00E64FBC" w:rsidRPr="0065632A" w:rsidRDefault="00E64FBC" w:rsidP="00332B56">
            <w:pPr>
              <w:pStyle w:val="Normal6a"/>
            </w:pPr>
          </w:p>
        </w:tc>
        <w:tc>
          <w:tcPr>
            <w:tcW w:w="4876" w:type="dxa"/>
            <w:tcBorders>
              <w:top w:val="nil"/>
              <w:left w:val="nil"/>
              <w:bottom w:val="nil"/>
              <w:right w:val="nil"/>
            </w:tcBorders>
          </w:tcPr>
          <w:p w14:paraId="123E5FC0" w14:textId="77777777" w:rsidR="00E64FBC" w:rsidRPr="0065632A" w:rsidRDefault="00E64FBC" w:rsidP="00332B56">
            <w:pPr>
              <w:pStyle w:val="Normal6a"/>
            </w:pPr>
            <w:r w:rsidRPr="0065632A">
              <w:rPr>
                <w:b/>
                <w:i/>
              </w:rPr>
              <w:t>19 bis.</w:t>
            </w:r>
            <w:r w:rsidRPr="0065632A">
              <w:tab/>
            </w:r>
            <w:r w:rsidRPr="0065632A">
              <w:rPr>
                <w:b/>
                <w:i/>
              </w:rPr>
              <w:t>sottolinea che il prossimo vertice UE-CELAC sarà fondamentale per consolidare un legame basato su valori comuni e proiettare un multilateralismo rinnovato tra l'Occidente e il Sud globale e costituirà un'opportunità per rinnovare il nostro impegno politico al più alto livello e definire un'agenda biregionale ambiziosa e operativa;</w:t>
            </w:r>
          </w:p>
        </w:tc>
      </w:tr>
    </w:tbl>
    <w:p w14:paraId="6493881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AD815CD" w14:textId="77777777" w:rsidR="00E64FBC" w:rsidRPr="0065632A" w:rsidRDefault="00E64FBC" w:rsidP="00E64FBC">
      <w:r w:rsidRPr="0065632A">
        <w:rPr>
          <w:rStyle w:val="HideTWBExt"/>
        </w:rPr>
        <w:t>&lt;/Amend&gt;</w:t>
      </w:r>
    </w:p>
    <w:p w14:paraId="7EF95F1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370</w:t>
      </w:r>
      <w:r w:rsidRPr="0065632A">
        <w:rPr>
          <w:rStyle w:val="HideTWBExt"/>
        </w:rPr>
        <w:t>&lt;/NumAm&gt;</w:t>
      </w:r>
    </w:p>
    <w:p w14:paraId="3FC2783C"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228B5F27"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57CE2E56" w14:textId="77777777" w:rsidR="00E64FBC" w:rsidRPr="0065632A" w:rsidRDefault="00E64FBC" w:rsidP="00E64FBC">
      <w:pPr>
        <w:pStyle w:val="NormalBold"/>
      </w:pPr>
      <w:r w:rsidRPr="0065632A">
        <w:rPr>
          <w:rStyle w:val="HideTWBExt"/>
          <w:b w:val="0"/>
        </w:rPr>
        <w:t>&lt;/RepeatBlock-By&gt;</w:t>
      </w:r>
    </w:p>
    <w:p w14:paraId="1BD48AE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3E1D52D" w14:textId="77777777" w:rsidR="00E64FBC" w:rsidRPr="0065632A" w:rsidRDefault="00E64FBC" w:rsidP="00E64FBC">
      <w:pPr>
        <w:pStyle w:val="NormalBold"/>
      </w:pPr>
      <w:r w:rsidRPr="0065632A">
        <w:rPr>
          <w:rStyle w:val="HideTWBExt"/>
        </w:rPr>
        <w:t>&lt;Article&gt;</w:t>
      </w:r>
      <w:r w:rsidRPr="0065632A">
        <w:t>Paragrafo 19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A56837D" w14:textId="77777777" w:rsidTr="00332B56">
        <w:trPr>
          <w:trHeight w:hRule="exact" w:val="240"/>
          <w:jc w:val="center"/>
        </w:trPr>
        <w:tc>
          <w:tcPr>
            <w:tcW w:w="9752" w:type="dxa"/>
            <w:gridSpan w:val="2"/>
            <w:tcBorders>
              <w:top w:val="nil"/>
              <w:left w:val="nil"/>
              <w:bottom w:val="nil"/>
              <w:right w:val="nil"/>
            </w:tcBorders>
          </w:tcPr>
          <w:p w14:paraId="49BBF298" w14:textId="77777777" w:rsidR="00E64FBC" w:rsidRPr="0065632A" w:rsidRDefault="00E64FBC" w:rsidP="00332B56"/>
        </w:tc>
      </w:tr>
      <w:tr w:rsidR="00E64FBC" w:rsidRPr="0065632A" w14:paraId="6AC30669" w14:textId="77777777" w:rsidTr="00332B56">
        <w:trPr>
          <w:trHeight w:val="240"/>
          <w:jc w:val="center"/>
        </w:trPr>
        <w:tc>
          <w:tcPr>
            <w:tcW w:w="4876" w:type="dxa"/>
            <w:tcBorders>
              <w:top w:val="nil"/>
              <w:left w:val="nil"/>
              <w:bottom w:val="nil"/>
              <w:right w:val="nil"/>
            </w:tcBorders>
          </w:tcPr>
          <w:p w14:paraId="73FF3D2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1DB07B2" w14:textId="77777777" w:rsidR="00E64FBC" w:rsidRPr="0065632A" w:rsidRDefault="00E64FBC" w:rsidP="00332B56">
            <w:pPr>
              <w:pStyle w:val="AmColumnHeading"/>
            </w:pPr>
            <w:r w:rsidRPr="0065632A">
              <w:t>Emendamento</w:t>
            </w:r>
          </w:p>
        </w:tc>
      </w:tr>
      <w:tr w:rsidR="00E64FBC" w:rsidRPr="0065632A" w14:paraId="62DDFD1C" w14:textId="77777777" w:rsidTr="00332B56">
        <w:trPr>
          <w:jc w:val="center"/>
        </w:trPr>
        <w:tc>
          <w:tcPr>
            <w:tcW w:w="4876" w:type="dxa"/>
            <w:tcBorders>
              <w:top w:val="nil"/>
              <w:left w:val="nil"/>
              <w:bottom w:val="nil"/>
              <w:right w:val="nil"/>
            </w:tcBorders>
          </w:tcPr>
          <w:p w14:paraId="56D9E6AD" w14:textId="77777777" w:rsidR="00E64FBC" w:rsidRPr="0065632A" w:rsidRDefault="00E64FBC" w:rsidP="00332B56">
            <w:pPr>
              <w:pStyle w:val="Normal6a"/>
            </w:pPr>
          </w:p>
        </w:tc>
        <w:tc>
          <w:tcPr>
            <w:tcW w:w="4876" w:type="dxa"/>
            <w:tcBorders>
              <w:top w:val="nil"/>
              <w:left w:val="nil"/>
              <w:bottom w:val="nil"/>
              <w:right w:val="nil"/>
            </w:tcBorders>
          </w:tcPr>
          <w:p w14:paraId="00735058" w14:textId="77777777" w:rsidR="00E64FBC" w:rsidRPr="0065632A" w:rsidRDefault="00E64FBC" w:rsidP="00332B56">
            <w:pPr>
              <w:pStyle w:val="Normal6a"/>
            </w:pPr>
            <w:r w:rsidRPr="0065632A">
              <w:rPr>
                <w:b/>
                <w:i/>
              </w:rPr>
              <w:t>19 bis.</w:t>
            </w:r>
            <w:r w:rsidRPr="0065632A">
              <w:tab/>
            </w:r>
            <w:r w:rsidRPr="0065632A">
              <w:rPr>
                <w:b/>
                <w:i/>
              </w:rPr>
              <w:t>invita le parti a ribadire il loro impegno a istituire un meccanismo di follow-up multilaterale permanente per monitorare le relazioni e gli impegni UE-CELAC; sottolinea l'importanza di garantire una partecipazione significativa della società civile dell'UE e dell'ALC alla preparazione e allo svolgimento del vertice;</w:t>
            </w:r>
          </w:p>
        </w:tc>
      </w:tr>
    </w:tbl>
    <w:p w14:paraId="7943FD67"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405D42BE" w14:textId="77777777" w:rsidR="00E64FBC" w:rsidRPr="00593685" w:rsidRDefault="00E64FBC" w:rsidP="00E64FBC">
      <w:pPr>
        <w:rPr>
          <w:lang w:val="es-ES"/>
        </w:rPr>
      </w:pPr>
      <w:r w:rsidRPr="00593685">
        <w:rPr>
          <w:rStyle w:val="HideTWBExt"/>
          <w:lang w:val="es-ES"/>
        </w:rPr>
        <w:t>&lt;/Amend&gt;</w:t>
      </w:r>
    </w:p>
    <w:p w14:paraId="1C3E20E0"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371</w:t>
      </w:r>
      <w:r w:rsidRPr="00593685">
        <w:rPr>
          <w:rStyle w:val="HideTWBExt"/>
          <w:lang w:val="es-ES"/>
        </w:rPr>
        <w:t>&lt;/NumAm&gt;</w:t>
      </w:r>
    </w:p>
    <w:p w14:paraId="167FE29B"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Željana Zovko</w:t>
      </w:r>
      <w:r w:rsidRPr="00593685">
        <w:rPr>
          <w:rStyle w:val="HideTWBExt"/>
          <w:b w:val="0"/>
          <w:lang w:val="es-ES"/>
        </w:rPr>
        <w:t>&lt;/Members&gt;</w:t>
      </w:r>
    </w:p>
    <w:p w14:paraId="432514BF" w14:textId="77777777" w:rsidR="00E64FBC" w:rsidRPr="00593685" w:rsidRDefault="00E64FBC" w:rsidP="00E64FBC">
      <w:pPr>
        <w:pStyle w:val="NormalBold"/>
        <w:rPr>
          <w:lang w:val="es-ES"/>
        </w:rPr>
      </w:pPr>
      <w:r w:rsidRPr="00593685">
        <w:rPr>
          <w:rStyle w:val="HideTWBExt"/>
          <w:b w:val="0"/>
          <w:lang w:val="es-ES"/>
        </w:rPr>
        <w:t>&lt;/RepeatBlock-By&gt;</w:t>
      </w:r>
    </w:p>
    <w:p w14:paraId="0099C55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6339DC7" w14:textId="77777777" w:rsidR="00E64FBC" w:rsidRPr="0065632A" w:rsidRDefault="00E64FBC" w:rsidP="00E64FBC">
      <w:pPr>
        <w:pStyle w:val="NormalBold"/>
      </w:pPr>
      <w:r w:rsidRPr="0065632A">
        <w:rPr>
          <w:rStyle w:val="HideTWBExt"/>
        </w:rPr>
        <w:t>&lt;Article&gt;</w:t>
      </w:r>
      <w:r w:rsidRPr="0065632A">
        <w:t>Paragrafo 19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8031F23" w14:textId="77777777" w:rsidTr="00332B56">
        <w:trPr>
          <w:trHeight w:hRule="exact" w:val="240"/>
          <w:jc w:val="center"/>
        </w:trPr>
        <w:tc>
          <w:tcPr>
            <w:tcW w:w="9752" w:type="dxa"/>
            <w:gridSpan w:val="2"/>
            <w:tcBorders>
              <w:top w:val="nil"/>
              <w:left w:val="nil"/>
              <w:bottom w:val="nil"/>
              <w:right w:val="nil"/>
            </w:tcBorders>
          </w:tcPr>
          <w:p w14:paraId="25389D9C" w14:textId="77777777" w:rsidR="00E64FBC" w:rsidRPr="0065632A" w:rsidRDefault="00E64FBC" w:rsidP="00332B56"/>
        </w:tc>
      </w:tr>
      <w:tr w:rsidR="00E64FBC" w:rsidRPr="0065632A" w14:paraId="52BACAC1" w14:textId="77777777" w:rsidTr="00332B56">
        <w:trPr>
          <w:trHeight w:val="240"/>
          <w:jc w:val="center"/>
        </w:trPr>
        <w:tc>
          <w:tcPr>
            <w:tcW w:w="4876" w:type="dxa"/>
            <w:tcBorders>
              <w:top w:val="nil"/>
              <w:left w:val="nil"/>
              <w:bottom w:val="nil"/>
              <w:right w:val="nil"/>
            </w:tcBorders>
          </w:tcPr>
          <w:p w14:paraId="7ACE390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46F73D0" w14:textId="77777777" w:rsidR="00E64FBC" w:rsidRPr="0065632A" w:rsidRDefault="00E64FBC" w:rsidP="00332B56">
            <w:pPr>
              <w:pStyle w:val="AmColumnHeading"/>
            </w:pPr>
            <w:r w:rsidRPr="0065632A">
              <w:t>Emendamento</w:t>
            </w:r>
          </w:p>
        </w:tc>
      </w:tr>
      <w:tr w:rsidR="00E64FBC" w:rsidRPr="0065632A" w14:paraId="67D9CD26" w14:textId="77777777" w:rsidTr="00332B56">
        <w:trPr>
          <w:jc w:val="center"/>
        </w:trPr>
        <w:tc>
          <w:tcPr>
            <w:tcW w:w="4876" w:type="dxa"/>
            <w:tcBorders>
              <w:top w:val="nil"/>
              <w:left w:val="nil"/>
              <w:bottom w:val="nil"/>
              <w:right w:val="nil"/>
            </w:tcBorders>
          </w:tcPr>
          <w:p w14:paraId="63011FEF" w14:textId="77777777" w:rsidR="00E64FBC" w:rsidRPr="0065632A" w:rsidRDefault="00E64FBC" w:rsidP="00332B56">
            <w:pPr>
              <w:pStyle w:val="Normal6a"/>
            </w:pPr>
          </w:p>
        </w:tc>
        <w:tc>
          <w:tcPr>
            <w:tcW w:w="4876" w:type="dxa"/>
            <w:tcBorders>
              <w:top w:val="nil"/>
              <w:left w:val="nil"/>
              <w:bottom w:val="nil"/>
              <w:right w:val="nil"/>
            </w:tcBorders>
          </w:tcPr>
          <w:p w14:paraId="3D32FB27" w14:textId="77777777" w:rsidR="00E64FBC" w:rsidRPr="0065632A" w:rsidRDefault="00E64FBC" w:rsidP="00332B56">
            <w:pPr>
              <w:pStyle w:val="Normal6a"/>
            </w:pPr>
            <w:r w:rsidRPr="0065632A">
              <w:rPr>
                <w:b/>
                <w:i/>
              </w:rPr>
              <w:t>19 bis.</w:t>
            </w:r>
            <w:r w:rsidRPr="0065632A">
              <w:tab/>
            </w:r>
            <w:r w:rsidRPr="0065632A">
              <w:rPr>
                <w:b/>
                <w:i/>
              </w:rPr>
              <w:t>invita le parti a basarsi sui positivi esempi di cooperazione UE-CELAC come il memorandum d'intesa sulla gestione integrata del rischio di catastrofi firmato il 15 maggio 2024;</w:t>
            </w:r>
          </w:p>
        </w:tc>
      </w:tr>
    </w:tbl>
    <w:p w14:paraId="29A01DAC"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E9F146A" w14:textId="77777777" w:rsidR="00E64FBC" w:rsidRPr="0065632A" w:rsidRDefault="00E64FBC" w:rsidP="00E64FBC">
      <w:r w:rsidRPr="0065632A">
        <w:rPr>
          <w:rStyle w:val="HideTWBExt"/>
        </w:rPr>
        <w:t>&lt;/Amend&gt;</w:t>
      </w:r>
    </w:p>
    <w:p w14:paraId="120055B1"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372</w:t>
      </w:r>
      <w:r w:rsidRPr="0065632A">
        <w:rPr>
          <w:rStyle w:val="HideTWBExt"/>
        </w:rPr>
        <w:t>&lt;/NumAm&gt;</w:t>
      </w:r>
    </w:p>
    <w:p w14:paraId="31E43441"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1AB569FF" w14:textId="77777777" w:rsidR="00E64FBC" w:rsidRPr="0065632A" w:rsidRDefault="00E64FBC" w:rsidP="00E64FBC">
      <w:pPr>
        <w:pStyle w:val="NormalBold"/>
      </w:pPr>
      <w:r w:rsidRPr="0065632A">
        <w:rPr>
          <w:rStyle w:val="HideTWBExt"/>
          <w:b w:val="0"/>
        </w:rPr>
        <w:t>&lt;/RepeatBlock-By&gt;</w:t>
      </w:r>
    </w:p>
    <w:p w14:paraId="3CB020F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BECBE6D" w14:textId="77777777" w:rsidR="00E64FBC" w:rsidRPr="0065632A" w:rsidRDefault="00E64FBC" w:rsidP="00E64FBC">
      <w:pPr>
        <w:pStyle w:val="NormalBold"/>
      </w:pPr>
      <w:r w:rsidRPr="0065632A">
        <w:rPr>
          <w:rStyle w:val="HideTWBExt"/>
        </w:rPr>
        <w:t>&lt;Article&gt;</w:t>
      </w:r>
      <w:r w:rsidRPr="0065632A">
        <w:t>Paragrafo 19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345BF6C" w14:textId="77777777" w:rsidTr="00332B56">
        <w:trPr>
          <w:trHeight w:hRule="exact" w:val="240"/>
          <w:jc w:val="center"/>
        </w:trPr>
        <w:tc>
          <w:tcPr>
            <w:tcW w:w="9752" w:type="dxa"/>
            <w:gridSpan w:val="2"/>
            <w:tcBorders>
              <w:top w:val="nil"/>
              <w:left w:val="nil"/>
              <w:bottom w:val="nil"/>
              <w:right w:val="nil"/>
            </w:tcBorders>
          </w:tcPr>
          <w:p w14:paraId="5452459F" w14:textId="77777777" w:rsidR="00E64FBC" w:rsidRPr="0065632A" w:rsidRDefault="00E64FBC" w:rsidP="00332B56"/>
        </w:tc>
      </w:tr>
      <w:tr w:rsidR="00E64FBC" w:rsidRPr="0065632A" w14:paraId="08AA96B6" w14:textId="77777777" w:rsidTr="00332B56">
        <w:trPr>
          <w:trHeight w:val="240"/>
          <w:jc w:val="center"/>
        </w:trPr>
        <w:tc>
          <w:tcPr>
            <w:tcW w:w="4876" w:type="dxa"/>
            <w:tcBorders>
              <w:top w:val="nil"/>
              <w:left w:val="nil"/>
              <w:bottom w:val="nil"/>
              <w:right w:val="nil"/>
            </w:tcBorders>
          </w:tcPr>
          <w:p w14:paraId="55CD8A32"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93B72A9" w14:textId="77777777" w:rsidR="00E64FBC" w:rsidRPr="0065632A" w:rsidRDefault="00E64FBC" w:rsidP="00332B56">
            <w:pPr>
              <w:pStyle w:val="AmColumnHeading"/>
            </w:pPr>
            <w:r w:rsidRPr="0065632A">
              <w:t>Emendamento</w:t>
            </w:r>
          </w:p>
        </w:tc>
      </w:tr>
      <w:tr w:rsidR="00E64FBC" w:rsidRPr="0065632A" w14:paraId="2706DE5B" w14:textId="77777777" w:rsidTr="00332B56">
        <w:trPr>
          <w:jc w:val="center"/>
        </w:trPr>
        <w:tc>
          <w:tcPr>
            <w:tcW w:w="4876" w:type="dxa"/>
            <w:tcBorders>
              <w:top w:val="nil"/>
              <w:left w:val="nil"/>
              <w:bottom w:val="nil"/>
              <w:right w:val="nil"/>
            </w:tcBorders>
          </w:tcPr>
          <w:p w14:paraId="13648B61" w14:textId="77777777" w:rsidR="00E64FBC" w:rsidRPr="0065632A" w:rsidRDefault="00E64FBC" w:rsidP="00332B56">
            <w:pPr>
              <w:pStyle w:val="Normal6a"/>
            </w:pPr>
          </w:p>
        </w:tc>
        <w:tc>
          <w:tcPr>
            <w:tcW w:w="4876" w:type="dxa"/>
            <w:tcBorders>
              <w:top w:val="nil"/>
              <w:left w:val="nil"/>
              <w:bottom w:val="nil"/>
              <w:right w:val="nil"/>
            </w:tcBorders>
          </w:tcPr>
          <w:p w14:paraId="1343B1C0" w14:textId="77777777" w:rsidR="00E64FBC" w:rsidRPr="0065632A" w:rsidRDefault="00E64FBC" w:rsidP="00332B56">
            <w:pPr>
              <w:pStyle w:val="Normal6a"/>
            </w:pPr>
            <w:r w:rsidRPr="0065632A">
              <w:rPr>
                <w:b/>
                <w:i/>
              </w:rPr>
              <w:t>19 ter.</w:t>
            </w:r>
            <w:r w:rsidRPr="0065632A">
              <w:tab/>
            </w:r>
            <w:r w:rsidRPr="0065632A">
              <w:rPr>
                <w:b/>
                <w:i/>
              </w:rPr>
              <w:t>ritiene che il prossimo vertice rappresenterà una grande opportunità per proiettare una voce euro-latinoamericana nel mondo e per ricordarci che esiste un altro spazio atlantico di valori umanistici, cooperazione e dialogo che può contribuire a plasmare un ordine internazionale più equilibrato;</w:t>
            </w:r>
          </w:p>
        </w:tc>
      </w:tr>
    </w:tbl>
    <w:p w14:paraId="4D8D0719"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6563335" w14:textId="77777777" w:rsidR="00E64FBC" w:rsidRPr="0065632A" w:rsidRDefault="00E64FBC" w:rsidP="00E64FBC">
      <w:r w:rsidRPr="0065632A">
        <w:rPr>
          <w:rStyle w:val="HideTWBExt"/>
        </w:rPr>
        <w:t>&lt;/Amend&gt;</w:t>
      </w:r>
    </w:p>
    <w:p w14:paraId="71E7481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373</w:t>
      </w:r>
      <w:r w:rsidRPr="0065632A">
        <w:rPr>
          <w:rStyle w:val="HideTWBExt"/>
        </w:rPr>
        <w:t>&lt;/NumAm&gt;</w:t>
      </w:r>
    </w:p>
    <w:p w14:paraId="50C6C9CB"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75384663" w14:textId="77777777" w:rsidR="00E64FBC" w:rsidRPr="0065632A" w:rsidRDefault="00E64FBC" w:rsidP="00E64FBC">
      <w:pPr>
        <w:pStyle w:val="NormalBold"/>
      </w:pPr>
      <w:r w:rsidRPr="0065632A">
        <w:rPr>
          <w:rStyle w:val="HideTWBExt"/>
          <w:b w:val="0"/>
        </w:rPr>
        <w:t>&lt;/RepeatBlock-By&gt;</w:t>
      </w:r>
    </w:p>
    <w:p w14:paraId="0AF13569"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29AB0EB" w14:textId="77777777" w:rsidR="00E64FBC" w:rsidRPr="0065632A" w:rsidRDefault="00E64FBC" w:rsidP="00E64FBC">
      <w:pPr>
        <w:pStyle w:val="NormalBold"/>
      </w:pPr>
      <w:r w:rsidRPr="0065632A">
        <w:rPr>
          <w:rStyle w:val="HideTWBExt"/>
        </w:rPr>
        <w:t>&lt;Article&gt;</w:t>
      </w:r>
      <w:r w:rsidRPr="0065632A">
        <w:t>Paragrafo 19 quater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0694448" w14:textId="77777777" w:rsidTr="00332B56">
        <w:trPr>
          <w:trHeight w:hRule="exact" w:val="240"/>
          <w:jc w:val="center"/>
        </w:trPr>
        <w:tc>
          <w:tcPr>
            <w:tcW w:w="9752" w:type="dxa"/>
            <w:gridSpan w:val="2"/>
            <w:tcBorders>
              <w:top w:val="nil"/>
              <w:left w:val="nil"/>
              <w:bottom w:val="nil"/>
              <w:right w:val="nil"/>
            </w:tcBorders>
          </w:tcPr>
          <w:p w14:paraId="638214EA" w14:textId="77777777" w:rsidR="00E64FBC" w:rsidRPr="0065632A" w:rsidRDefault="00E64FBC" w:rsidP="00332B56"/>
        </w:tc>
      </w:tr>
      <w:tr w:rsidR="00E64FBC" w:rsidRPr="0065632A" w14:paraId="4CF147D4" w14:textId="77777777" w:rsidTr="00332B56">
        <w:trPr>
          <w:trHeight w:val="240"/>
          <w:jc w:val="center"/>
        </w:trPr>
        <w:tc>
          <w:tcPr>
            <w:tcW w:w="4876" w:type="dxa"/>
            <w:tcBorders>
              <w:top w:val="nil"/>
              <w:left w:val="nil"/>
              <w:bottom w:val="nil"/>
              <w:right w:val="nil"/>
            </w:tcBorders>
          </w:tcPr>
          <w:p w14:paraId="316D278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391D6FC" w14:textId="77777777" w:rsidR="00E64FBC" w:rsidRPr="0065632A" w:rsidRDefault="00E64FBC" w:rsidP="00332B56">
            <w:pPr>
              <w:pStyle w:val="AmColumnHeading"/>
            </w:pPr>
            <w:r w:rsidRPr="0065632A">
              <w:t>Emendamento</w:t>
            </w:r>
          </w:p>
        </w:tc>
      </w:tr>
      <w:tr w:rsidR="00E64FBC" w:rsidRPr="0065632A" w14:paraId="0014979E" w14:textId="77777777" w:rsidTr="00332B56">
        <w:trPr>
          <w:jc w:val="center"/>
        </w:trPr>
        <w:tc>
          <w:tcPr>
            <w:tcW w:w="4876" w:type="dxa"/>
            <w:tcBorders>
              <w:top w:val="nil"/>
              <w:left w:val="nil"/>
              <w:bottom w:val="nil"/>
              <w:right w:val="nil"/>
            </w:tcBorders>
          </w:tcPr>
          <w:p w14:paraId="5F5D7864" w14:textId="77777777" w:rsidR="00E64FBC" w:rsidRPr="0065632A" w:rsidRDefault="00E64FBC" w:rsidP="00332B56">
            <w:pPr>
              <w:pStyle w:val="Normal6a"/>
            </w:pPr>
          </w:p>
        </w:tc>
        <w:tc>
          <w:tcPr>
            <w:tcW w:w="4876" w:type="dxa"/>
            <w:tcBorders>
              <w:top w:val="nil"/>
              <w:left w:val="nil"/>
              <w:bottom w:val="nil"/>
              <w:right w:val="nil"/>
            </w:tcBorders>
          </w:tcPr>
          <w:p w14:paraId="1FE06F25" w14:textId="77777777" w:rsidR="00E64FBC" w:rsidRPr="0065632A" w:rsidRDefault="00E64FBC" w:rsidP="00332B56">
            <w:pPr>
              <w:pStyle w:val="Normal6a"/>
            </w:pPr>
            <w:r w:rsidRPr="0065632A">
              <w:rPr>
                <w:b/>
                <w:i/>
              </w:rPr>
              <w:t>19 quater.</w:t>
            </w:r>
            <w:r w:rsidRPr="0065632A">
              <w:tab/>
            </w:r>
            <w:r w:rsidRPr="0065632A">
              <w:rPr>
                <w:b/>
                <w:i/>
              </w:rPr>
              <w:t>sottolinea la necessità di continuare a celebrare tali vertici ogni due anni e di fornire maggiore forza istituzionale, maggiori risorse e maggiori competenze tecniche per garantirne la celebrazione, il successo e il conseguimento degli obiettivi attesi; chiede a tale proposito la creazione di uno spazio istituzionale permanente tra un vertice e l'altro, che consenta un maggiore coordinamento, una migliore preparazione e comunicazioni più rapide;</w:t>
            </w:r>
          </w:p>
        </w:tc>
      </w:tr>
    </w:tbl>
    <w:p w14:paraId="31092C37"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47F20D14" w14:textId="77777777" w:rsidR="00E64FBC" w:rsidRPr="0065632A" w:rsidRDefault="00E64FBC" w:rsidP="00E64FBC">
      <w:r w:rsidRPr="0065632A">
        <w:rPr>
          <w:rStyle w:val="HideTWBExt"/>
        </w:rPr>
        <w:t>&lt;/Amend&gt;</w:t>
      </w:r>
    </w:p>
    <w:p w14:paraId="712227C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374</w:t>
      </w:r>
      <w:r w:rsidRPr="0065632A">
        <w:rPr>
          <w:rStyle w:val="HideTWBExt"/>
        </w:rPr>
        <w:t>&lt;/NumAm&gt;</w:t>
      </w:r>
    </w:p>
    <w:p w14:paraId="465C446C"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CB9C251" w14:textId="77777777" w:rsidR="00E64FBC" w:rsidRPr="0065632A" w:rsidRDefault="00E64FBC" w:rsidP="00E64FBC">
      <w:pPr>
        <w:pStyle w:val="NormalBold"/>
      </w:pPr>
      <w:r w:rsidRPr="0065632A">
        <w:rPr>
          <w:rStyle w:val="HideTWBExt"/>
          <w:b w:val="0"/>
        </w:rPr>
        <w:t>&lt;/RepeatBlock-By&gt;</w:t>
      </w:r>
    </w:p>
    <w:p w14:paraId="5D608A8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BAEFC23" w14:textId="77777777" w:rsidR="00E64FBC" w:rsidRPr="0065632A" w:rsidRDefault="00E64FBC" w:rsidP="00E64FBC">
      <w:pPr>
        <w:pStyle w:val="NormalBold"/>
      </w:pPr>
      <w:r w:rsidRPr="0065632A">
        <w:rPr>
          <w:rStyle w:val="HideTWBExt"/>
        </w:rPr>
        <w:t>&lt;Article&gt;</w:t>
      </w:r>
      <w:r w:rsidRPr="0065632A">
        <w:t>Paragrafo 19 quinquies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2E5340A" w14:textId="77777777" w:rsidTr="00332B56">
        <w:trPr>
          <w:trHeight w:hRule="exact" w:val="240"/>
          <w:jc w:val="center"/>
        </w:trPr>
        <w:tc>
          <w:tcPr>
            <w:tcW w:w="9752" w:type="dxa"/>
            <w:gridSpan w:val="2"/>
            <w:tcBorders>
              <w:top w:val="nil"/>
              <w:left w:val="nil"/>
              <w:bottom w:val="nil"/>
              <w:right w:val="nil"/>
            </w:tcBorders>
          </w:tcPr>
          <w:p w14:paraId="630BB32A" w14:textId="77777777" w:rsidR="00E64FBC" w:rsidRPr="0065632A" w:rsidRDefault="00E64FBC" w:rsidP="00332B56"/>
        </w:tc>
      </w:tr>
      <w:tr w:rsidR="00E64FBC" w:rsidRPr="0065632A" w14:paraId="614ED594" w14:textId="77777777" w:rsidTr="00332B56">
        <w:trPr>
          <w:trHeight w:val="240"/>
          <w:jc w:val="center"/>
        </w:trPr>
        <w:tc>
          <w:tcPr>
            <w:tcW w:w="4876" w:type="dxa"/>
            <w:tcBorders>
              <w:top w:val="nil"/>
              <w:left w:val="nil"/>
              <w:bottom w:val="nil"/>
              <w:right w:val="nil"/>
            </w:tcBorders>
          </w:tcPr>
          <w:p w14:paraId="3E0A3F0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A2179EA" w14:textId="77777777" w:rsidR="00E64FBC" w:rsidRPr="0065632A" w:rsidRDefault="00E64FBC" w:rsidP="00332B56">
            <w:pPr>
              <w:pStyle w:val="AmColumnHeading"/>
            </w:pPr>
            <w:r w:rsidRPr="0065632A">
              <w:t>Emendamento</w:t>
            </w:r>
          </w:p>
        </w:tc>
      </w:tr>
      <w:tr w:rsidR="00E64FBC" w:rsidRPr="0065632A" w14:paraId="439D370F" w14:textId="77777777" w:rsidTr="00332B56">
        <w:trPr>
          <w:jc w:val="center"/>
        </w:trPr>
        <w:tc>
          <w:tcPr>
            <w:tcW w:w="4876" w:type="dxa"/>
            <w:tcBorders>
              <w:top w:val="nil"/>
              <w:left w:val="nil"/>
              <w:bottom w:val="nil"/>
              <w:right w:val="nil"/>
            </w:tcBorders>
          </w:tcPr>
          <w:p w14:paraId="28648B39" w14:textId="77777777" w:rsidR="00E64FBC" w:rsidRPr="0065632A" w:rsidRDefault="00E64FBC" w:rsidP="00332B56">
            <w:pPr>
              <w:pStyle w:val="Normal6a"/>
            </w:pPr>
          </w:p>
        </w:tc>
        <w:tc>
          <w:tcPr>
            <w:tcW w:w="4876" w:type="dxa"/>
            <w:tcBorders>
              <w:top w:val="nil"/>
              <w:left w:val="nil"/>
              <w:bottom w:val="nil"/>
              <w:right w:val="nil"/>
            </w:tcBorders>
          </w:tcPr>
          <w:p w14:paraId="343DD83C" w14:textId="77777777" w:rsidR="00E64FBC" w:rsidRPr="0065632A" w:rsidRDefault="00E64FBC" w:rsidP="00332B56">
            <w:pPr>
              <w:pStyle w:val="Normal6a"/>
            </w:pPr>
            <w:r w:rsidRPr="0065632A">
              <w:rPr>
                <w:b/>
                <w:i/>
              </w:rPr>
              <w:t>19 quinquies.</w:t>
            </w:r>
            <w:r w:rsidRPr="0065632A">
              <w:tab/>
            </w:r>
            <w:r w:rsidRPr="0065632A">
              <w:rPr>
                <w:b/>
                <w:i/>
              </w:rPr>
              <w:t>sottolinea la necessità di contribuire a una maggiore integrazione regionale che possa conferire maggiore forza all'America latina e ai Caraibi nella conversazione mondiale, portando in modo inequivocabile a relazioni biregionali più fluide;</w:t>
            </w:r>
          </w:p>
        </w:tc>
      </w:tr>
    </w:tbl>
    <w:p w14:paraId="01561C4F"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F88BEB7" w14:textId="77777777" w:rsidR="00E64FBC" w:rsidRPr="0065632A" w:rsidRDefault="00E64FBC" w:rsidP="00E64FBC">
      <w:r w:rsidRPr="0065632A">
        <w:rPr>
          <w:rStyle w:val="HideTWBExt"/>
        </w:rPr>
        <w:t>&lt;/Amend&gt;</w:t>
      </w:r>
    </w:p>
    <w:p w14:paraId="2A6DF942"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375</w:t>
      </w:r>
      <w:r w:rsidRPr="0065632A">
        <w:rPr>
          <w:rStyle w:val="HideTWBExt"/>
        </w:rPr>
        <w:t>&lt;/NumAm&gt;</w:t>
      </w:r>
    </w:p>
    <w:p w14:paraId="58001B23"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171DF678" w14:textId="77777777" w:rsidR="00E64FBC" w:rsidRPr="0065632A" w:rsidRDefault="00E64FBC" w:rsidP="00E64FBC">
      <w:pPr>
        <w:pStyle w:val="NormalBold"/>
      </w:pPr>
      <w:r w:rsidRPr="0065632A">
        <w:rPr>
          <w:rStyle w:val="HideTWBExt"/>
          <w:b w:val="0"/>
        </w:rPr>
        <w:t>&lt;/RepeatBlock-By&gt;</w:t>
      </w:r>
    </w:p>
    <w:p w14:paraId="73850A85"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1F1819B" w14:textId="77777777" w:rsidR="00E64FBC" w:rsidRPr="0065632A" w:rsidRDefault="00E64FBC" w:rsidP="00E64FBC">
      <w:pPr>
        <w:pStyle w:val="NormalBold"/>
      </w:pPr>
      <w:r w:rsidRPr="0065632A">
        <w:rPr>
          <w:rStyle w:val="HideTWBExt"/>
        </w:rPr>
        <w:t>&lt;Article&gt;</w:t>
      </w:r>
      <w:r w:rsidRPr="0065632A">
        <w:t>Paragrafo 20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7AFE60F" w14:textId="77777777" w:rsidTr="00332B56">
        <w:trPr>
          <w:trHeight w:hRule="exact" w:val="240"/>
          <w:jc w:val="center"/>
        </w:trPr>
        <w:tc>
          <w:tcPr>
            <w:tcW w:w="9752" w:type="dxa"/>
            <w:gridSpan w:val="2"/>
            <w:tcBorders>
              <w:top w:val="nil"/>
              <w:left w:val="nil"/>
              <w:bottom w:val="nil"/>
              <w:right w:val="nil"/>
            </w:tcBorders>
          </w:tcPr>
          <w:p w14:paraId="390609BA" w14:textId="77777777" w:rsidR="00E64FBC" w:rsidRPr="0065632A" w:rsidRDefault="00E64FBC" w:rsidP="00332B56"/>
        </w:tc>
      </w:tr>
      <w:tr w:rsidR="00E64FBC" w:rsidRPr="0065632A" w14:paraId="580869C0" w14:textId="77777777" w:rsidTr="00332B56">
        <w:trPr>
          <w:trHeight w:val="240"/>
          <w:jc w:val="center"/>
        </w:trPr>
        <w:tc>
          <w:tcPr>
            <w:tcW w:w="4876" w:type="dxa"/>
            <w:tcBorders>
              <w:top w:val="nil"/>
              <w:left w:val="nil"/>
              <w:bottom w:val="nil"/>
              <w:right w:val="nil"/>
            </w:tcBorders>
          </w:tcPr>
          <w:p w14:paraId="72199DD8"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BC963D9" w14:textId="77777777" w:rsidR="00E64FBC" w:rsidRPr="0065632A" w:rsidRDefault="00E64FBC" w:rsidP="00332B56">
            <w:pPr>
              <w:pStyle w:val="AmColumnHeading"/>
            </w:pPr>
            <w:r w:rsidRPr="0065632A">
              <w:t>Emendamento</w:t>
            </w:r>
          </w:p>
        </w:tc>
      </w:tr>
      <w:tr w:rsidR="00E64FBC" w:rsidRPr="0065632A" w14:paraId="31ED3E4D" w14:textId="77777777" w:rsidTr="00332B56">
        <w:trPr>
          <w:jc w:val="center"/>
        </w:trPr>
        <w:tc>
          <w:tcPr>
            <w:tcW w:w="4876" w:type="dxa"/>
            <w:tcBorders>
              <w:top w:val="nil"/>
              <w:left w:val="nil"/>
              <w:bottom w:val="nil"/>
              <w:right w:val="nil"/>
            </w:tcBorders>
          </w:tcPr>
          <w:p w14:paraId="55CDD67F" w14:textId="77777777" w:rsidR="00E64FBC" w:rsidRPr="0065632A" w:rsidRDefault="00E64FBC" w:rsidP="00332B56">
            <w:pPr>
              <w:pStyle w:val="Normal6a"/>
            </w:pPr>
            <w:r w:rsidRPr="0065632A">
              <w:t>20.</w:t>
            </w:r>
            <w:r w:rsidRPr="0065632A">
              <w:tab/>
              <w:t xml:space="preserve">invita le parti a ribadire il loro impegno comune a favore </w:t>
            </w:r>
            <w:r w:rsidRPr="0065632A">
              <w:rPr>
                <w:b/>
                <w:i/>
              </w:rPr>
              <w:t>del multilateralismo e</w:t>
            </w:r>
            <w:r w:rsidRPr="0065632A">
              <w:t xml:space="preserve"> della pace in occasione del vertice di novembre 2025;</w:t>
            </w:r>
          </w:p>
        </w:tc>
        <w:tc>
          <w:tcPr>
            <w:tcW w:w="4876" w:type="dxa"/>
            <w:tcBorders>
              <w:top w:val="nil"/>
              <w:left w:val="nil"/>
              <w:bottom w:val="nil"/>
              <w:right w:val="nil"/>
            </w:tcBorders>
          </w:tcPr>
          <w:p w14:paraId="54AAA79E" w14:textId="77777777" w:rsidR="00E64FBC" w:rsidRPr="0065632A" w:rsidRDefault="00E64FBC" w:rsidP="00332B56">
            <w:pPr>
              <w:pStyle w:val="Normal6a"/>
            </w:pPr>
            <w:r w:rsidRPr="0065632A">
              <w:t>20.</w:t>
            </w:r>
            <w:r w:rsidRPr="0065632A">
              <w:tab/>
              <w:t>invita le parti a ribadire il loro impegno comune a favore della pace</w:t>
            </w:r>
            <w:r w:rsidRPr="0065632A">
              <w:rPr>
                <w:b/>
                <w:i/>
              </w:rPr>
              <w:t>, del multilateralismo e del libero scambio</w:t>
            </w:r>
            <w:r w:rsidRPr="0065632A">
              <w:t xml:space="preserve"> in occasione del vertice di novembre 2025</w:t>
            </w:r>
            <w:r w:rsidRPr="0065632A">
              <w:rPr>
                <w:b/>
                <w:i/>
              </w:rPr>
              <w:t>, prevedendo la graduale creazione di uno spazio europeo-latinoamericano-transatlantico di pace, democrazia e prosperità</w:t>
            </w:r>
            <w:r w:rsidRPr="0065632A">
              <w:t>;</w:t>
            </w:r>
          </w:p>
        </w:tc>
      </w:tr>
    </w:tbl>
    <w:p w14:paraId="757BEB0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DF3A02B" w14:textId="77777777" w:rsidR="00E64FBC" w:rsidRPr="0065632A" w:rsidRDefault="00E64FBC" w:rsidP="00E64FBC">
      <w:r w:rsidRPr="0065632A">
        <w:rPr>
          <w:rStyle w:val="HideTWBExt"/>
        </w:rPr>
        <w:t>&lt;/Amend&gt;</w:t>
      </w:r>
    </w:p>
    <w:p w14:paraId="52D1A329"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376</w:t>
      </w:r>
      <w:r w:rsidRPr="0065632A">
        <w:rPr>
          <w:rStyle w:val="HideTWBExt"/>
        </w:rPr>
        <w:t>&lt;/NumAm&gt;</w:t>
      </w:r>
    </w:p>
    <w:p w14:paraId="4F6D367B" w14:textId="77777777" w:rsidR="00E64FBC" w:rsidRPr="0065632A" w:rsidRDefault="00E64FBC" w:rsidP="00E64FBC">
      <w:pPr>
        <w:pStyle w:val="NormalBold"/>
      </w:pPr>
      <w:r w:rsidRPr="0065632A">
        <w:rPr>
          <w:rStyle w:val="HideTWBExt"/>
          <w:b w:val="0"/>
        </w:rPr>
        <w:t>&lt;RepeatBlock-By&gt;&lt;Members&gt;</w:t>
      </w:r>
      <w:r w:rsidRPr="0065632A">
        <w:t>Hermann Tertsch, Jorge Martín Frías, Roberto Vannacci, Silvia Sardone</w:t>
      </w:r>
      <w:r w:rsidRPr="0065632A">
        <w:rPr>
          <w:rStyle w:val="HideTWBExt"/>
          <w:b w:val="0"/>
        </w:rPr>
        <w:t>&lt;/Members&gt;</w:t>
      </w:r>
    </w:p>
    <w:p w14:paraId="2BCFFDAD" w14:textId="77777777" w:rsidR="00E64FBC" w:rsidRPr="0065632A" w:rsidRDefault="00E64FBC" w:rsidP="00E64FBC">
      <w:pPr>
        <w:pStyle w:val="NormalBold"/>
      </w:pPr>
      <w:r w:rsidRPr="0065632A">
        <w:rPr>
          <w:rStyle w:val="HideTWBExt"/>
          <w:b w:val="0"/>
        </w:rPr>
        <w:t>&lt;/RepeatBlock-By&gt;</w:t>
      </w:r>
    </w:p>
    <w:p w14:paraId="6543AC6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0394A4C" w14:textId="77777777" w:rsidR="00E64FBC" w:rsidRPr="0065632A" w:rsidRDefault="00E64FBC" w:rsidP="00E64FBC">
      <w:pPr>
        <w:pStyle w:val="NormalBold"/>
      </w:pPr>
      <w:r w:rsidRPr="0065632A">
        <w:rPr>
          <w:rStyle w:val="HideTWBExt"/>
        </w:rPr>
        <w:t>&lt;Article&gt;</w:t>
      </w:r>
      <w:r w:rsidRPr="0065632A">
        <w:t>Paragrafo 20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EB36131" w14:textId="77777777" w:rsidTr="00332B56">
        <w:trPr>
          <w:trHeight w:hRule="exact" w:val="240"/>
          <w:jc w:val="center"/>
        </w:trPr>
        <w:tc>
          <w:tcPr>
            <w:tcW w:w="9752" w:type="dxa"/>
            <w:gridSpan w:val="2"/>
            <w:tcBorders>
              <w:top w:val="nil"/>
              <w:left w:val="nil"/>
              <w:bottom w:val="nil"/>
              <w:right w:val="nil"/>
            </w:tcBorders>
          </w:tcPr>
          <w:p w14:paraId="60E43ADF" w14:textId="77777777" w:rsidR="00E64FBC" w:rsidRPr="0065632A" w:rsidRDefault="00E64FBC" w:rsidP="00332B56"/>
        </w:tc>
      </w:tr>
      <w:tr w:rsidR="00E64FBC" w:rsidRPr="0065632A" w14:paraId="705979D6" w14:textId="77777777" w:rsidTr="00332B56">
        <w:trPr>
          <w:trHeight w:val="240"/>
          <w:jc w:val="center"/>
        </w:trPr>
        <w:tc>
          <w:tcPr>
            <w:tcW w:w="4876" w:type="dxa"/>
            <w:tcBorders>
              <w:top w:val="nil"/>
              <w:left w:val="nil"/>
              <w:bottom w:val="nil"/>
              <w:right w:val="nil"/>
            </w:tcBorders>
          </w:tcPr>
          <w:p w14:paraId="32A4690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85DC4F3" w14:textId="77777777" w:rsidR="00E64FBC" w:rsidRPr="0065632A" w:rsidRDefault="00E64FBC" w:rsidP="00332B56">
            <w:pPr>
              <w:pStyle w:val="AmColumnHeading"/>
            </w:pPr>
            <w:r w:rsidRPr="0065632A">
              <w:t>Emendamento</w:t>
            </w:r>
          </w:p>
        </w:tc>
      </w:tr>
      <w:tr w:rsidR="00E64FBC" w:rsidRPr="0065632A" w14:paraId="225C18B9" w14:textId="77777777" w:rsidTr="00332B56">
        <w:trPr>
          <w:jc w:val="center"/>
        </w:trPr>
        <w:tc>
          <w:tcPr>
            <w:tcW w:w="4876" w:type="dxa"/>
            <w:tcBorders>
              <w:top w:val="nil"/>
              <w:left w:val="nil"/>
              <w:bottom w:val="nil"/>
              <w:right w:val="nil"/>
            </w:tcBorders>
          </w:tcPr>
          <w:p w14:paraId="33A40599" w14:textId="77777777" w:rsidR="00E64FBC" w:rsidRPr="0065632A" w:rsidRDefault="00E64FBC" w:rsidP="00332B56">
            <w:pPr>
              <w:pStyle w:val="Normal6a"/>
            </w:pPr>
            <w:r w:rsidRPr="0065632A">
              <w:t>20.</w:t>
            </w:r>
            <w:r w:rsidRPr="0065632A">
              <w:tab/>
              <w:t xml:space="preserve">invita le parti a </w:t>
            </w:r>
            <w:r w:rsidRPr="0065632A">
              <w:rPr>
                <w:b/>
                <w:i/>
              </w:rPr>
              <w:t>ribadire il loro impegno comune a favore del multilateralismo e della pace</w:t>
            </w:r>
            <w:r w:rsidRPr="0065632A">
              <w:t xml:space="preserve"> in occasione del vertice di novembre 2025;</w:t>
            </w:r>
          </w:p>
        </w:tc>
        <w:tc>
          <w:tcPr>
            <w:tcW w:w="4876" w:type="dxa"/>
            <w:tcBorders>
              <w:top w:val="nil"/>
              <w:left w:val="nil"/>
              <w:bottom w:val="nil"/>
              <w:right w:val="nil"/>
            </w:tcBorders>
          </w:tcPr>
          <w:p w14:paraId="367785FD" w14:textId="77777777" w:rsidR="00E64FBC" w:rsidRPr="0065632A" w:rsidRDefault="00E64FBC" w:rsidP="00332B56">
            <w:pPr>
              <w:pStyle w:val="Normal6a"/>
            </w:pPr>
            <w:r w:rsidRPr="0065632A">
              <w:t>20.</w:t>
            </w:r>
            <w:r w:rsidRPr="0065632A">
              <w:tab/>
              <w:t xml:space="preserve">invita le parti a </w:t>
            </w:r>
            <w:r w:rsidRPr="0065632A">
              <w:rPr>
                <w:b/>
                <w:i/>
              </w:rPr>
              <w:t>condannare le dittature di Cuba, Venezuela e Nicaragua</w:t>
            </w:r>
            <w:r w:rsidRPr="0065632A">
              <w:t xml:space="preserve"> in occasione del vertice di novembre 2025</w:t>
            </w:r>
            <w:r w:rsidRPr="0065632A">
              <w:rPr>
                <w:b/>
                <w:i/>
              </w:rPr>
              <w:t>, nonché il regresso democratico registrato da anni in Iberoamerica, alimentato da tali regimi</w:t>
            </w:r>
            <w:r w:rsidRPr="0065632A">
              <w:t>;</w:t>
            </w:r>
          </w:p>
        </w:tc>
      </w:tr>
    </w:tbl>
    <w:p w14:paraId="422D3491"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5B4683D4" w14:textId="77777777" w:rsidR="00E64FBC" w:rsidRPr="0065632A" w:rsidRDefault="00E64FBC" w:rsidP="00E64FBC">
      <w:r w:rsidRPr="0065632A">
        <w:rPr>
          <w:rStyle w:val="HideTWBExt"/>
        </w:rPr>
        <w:t>&lt;/Amend&gt;</w:t>
      </w:r>
    </w:p>
    <w:p w14:paraId="65586C2C"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377</w:t>
      </w:r>
      <w:r w:rsidRPr="0065632A">
        <w:rPr>
          <w:rStyle w:val="HideTWBExt"/>
        </w:rPr>
        <w:t>&lt;/NumAm&gt;</w:t>
      </w:r>
    </w:p>
    <w:p w14:paraId="0C3ABF36" w14:textId="77777777" w:rsidR="00E64FBC" w:rsidRPr="0065632A" w:rsidRDefault="00E64FBC" w:rsidP="00E64FBC">
      <w:pPr>
        <w:pStyle w:val="NormalBold"/>
      </w:pPr>
      <w:r w:rsidRPr="0065632A">
        <w:rPr>
          <w:rStyle w:val="HideTWBExt"/>
          <w:b w:val="0"/>
        </w:rPr>
        <w:t>&lt;RepeatBlock-By&gt;&lt;Members&gt;</w:t>
      </w:r>
      <w:r w:rsidRPr="0065632A">
        <w:t>Urmas Paet, Lucia Yar, Marie-Agnes Strack-Zimmermann, Hilde Vautmans, Petras Auštrevičius, Dan Barna</w:t>
      </w:r>
      <w:r w:rsidRPr="0065632A">
        <w:rPr>
          <w:rStyle w:val="HideTWBExt"/>
          <w:b w:val="0"/>
        </w:rPr>
        <w:t>&lt;/Members&gt;</w:t>
      </w:r>
    </w:p>
    <w:p w14:paraId="44C62B52" w14:textId="77777777" w:rsidR="00E64FBC" w:rsidRPr="0065632A" w:rsidRDefault="00E64FBC" w:rsidP="00E64FBC">
      <w:pPr>
        <w:pStyle w:val="NormalBold"/>
      </w:pPr>
      <w:r w:rsidRPr="0065632A">
        <w:rPr>
          <w:rStyle w:val="HideTWBExt"/>
          <w:b w:val="0"/>
        </w:rPr>
        <w:t>&lt;/RepeatBlock-By&gt;</w:t>
      </w:r>
    </w:p>
    <w:p w14:paraId="0178C52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13127C4" w14:textId="77777777" w:rsidR="00E64FBC" w:rsidRPr="0065632A" w:rsidRDefault="00E64FBC" w:rsidP="00E64FBC">
      <w:pPr>
        <w:pStyle w:val="NormalBold"/>
      </w:pPr>
      <w:r w:rsidRPr="0065632A">
        <w:rPr>
          <w:rStyle w:val="HideTWBExt"/>
        </w:rPr>
        <w:t>&lt;Article&gt;</w:t>
      </w:r>
      <w:r w:rsidRPr="0065632A">
        <w:t>Paragrafo 20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C6C8325" w14:textId="77777777" w:rsidTr="00332B56">
        <w:trPr>
          <w:trHeight w:hRule="exact" w:val="240"/>
          <w:jc w:val="center"/>
        </w:trPr>
        <w:tc>
          <w:tcPr>
            <w:tcW w:w="9752" w:type="dxa"/>
            <w:gridSpan w:val="2"/>
            <w:tcBorders>
              <w:top w:val="nil"/>
              <w:left w:val="nil"/>
              <w:bottom w:val="nil"/>
              <w:right w:val="nil"/>
            </w:tcBorders>
          </w:tcPr>
          <w:p w14:paraId="25CF4A92" w14:textId="77777777" w:rsidR="00E64FBC" w:rsidRPr="0065632A" w:rsidRDefault="00E64FBC" w:rsidP="00332B56"/>
        </w:tc>
      </w:tr>
      <w:tr w:rsidR="00E64FBC" w:rsidRPr="0065632A" w14:paraId="6B697658" w14:textId="77777777" w:rsidTr="00332B56">
        <w:trPr>
          <w:trHeight w:val="240"/>
          <w:jc w:val="center"/>
        </w:trPr>
        <w:tc>
          <w:tcPr>
            <w:tcW w:w="4876" w:type="dxa"/>
            <w:tcBorders>
              <w:top w:val="nil"/>
              <w:left w:val="nil"/>
              <w:bottom w:val="nil"/>
              <w:right w:val="nil"/>
            </w:tcBorders>
          </w:tcPr>
          <w:p w14:paraId="09EFD1D6"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051C117" w14:textId="77777777" w:rsidR="00E64FBC" w:rsidRPr="0065632A" w:rsidRDefault="00E64FBC" w:rsidP="00332B56">
            <w:pPr>
              <w:pStyle w:val="AmColumnHeading"/>
            </w:pPr>
            <w:r w:rsidRPr="0065632A">
              <w:t>Emendamento</w:t>
            </w:r>
          </w:p>
        </w:tc>
      </w:tr>
      <w:tr w:rsidR="00E64FBC" w:rsidRPr="0065632A" w14:paraId="0F958A1C" w14:textId="77777777" w:rsidTr="00332B56">
        <w:trPr>
          <w:jc w:val="center"/>
        </w:trPr>
        <w:tc>
          <w:tcPr>
            <w:tcW w:w="4876" w:type="dxa"/>
            <w:tcBorders>
              <w:top w:val="nil"/>
              <w:left w:val="nil"/>
              <w:bottom w:val="nil"/>
              <w:right w:val="nil"/>
            </w:tcBorders>
          </w:tcPr>
          <w:p w14:paraId="47EDEE2D" w14:textId="77777777" w:rsidR="00E64FBC" w:rsidRPr="0065632A" w:rsidRDefault="00E64FBC" w:rsidP="00332B56">
            <w:pPr>
              <w:pStyle w:val="Normal6a"/>
            </w:pPr>
            <w:r w:rsidRPr="0065632A">
              <w:t>20.</w:t>
            </w:r>
            <w:r w:rsidRPr="0065632A">
              <w:tab/>
              <w:t>invita le parti a ribadire il loro impegno comune a favore del multilateralismo e della pace in occasione del vertice di novembre 2025;</w:t>
            </w:r>
          </w:p>
        </w:tc>
        <w:tc>
          <w:tcPr>
            <w:tcW w:w="4876" w:type="dxa"/>
            <w:tcBorders>
              <w:top w:val="nil"/>
              <w:left w:val="nil"/>
              <w:bottom w:val="nil"/>
              <w:right w:val="nil"/>
            </w:tcBorders>
          </w:tcPr>
          <w:p w14:paraId="0DD716E2" w14:textId="77777777" w:rsidR="00E64FBC" w:rsidRPr="0065632A" w:rsidRDefault="00E64FBC" w:rsidP="00332B56">
            <w:pPr>
              <w:pStyle w:val="Normal6a"/>
            </w:pPr>
            <w:r w:rsidRPr="0065632A">
              <w:t>20.</w:t>
            </w:r>
            <w:r w:rsidRPr="0065632A">
              <w:tab/>
              <w:t xml:space="preserve">invita le parti a ribadire il loro impegno comune a favore del multilateralismo e della pace in occasione del vertice di novembre 2025 </w:t>
            </w:r>
            <w:r w:rsidRPr="0065632A">
              <w:rPr>
                <w:b/>
                <w:i/>
              </w:rPr>
              <w:t>e le invita a ribadire il sostegno al rispetto dello Stato di diritto, della giustizia internazionale, della democrazia e dei diritti umani</w:t>
            </w:r>
            <w:r w:rsidRPr="0065632A">
              <w:t>;</w:t>
            </w:r>
          </w:p>
        </w:tc>
      </w:tr>
    </w:tbl>
    <w:p w14:paraId="76E01BE0"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0E9A5A10" w14:textId="77777777" w:rsidR="00E64FBC" w:rsidRPr="00593685" w:rsidRDefault="00E64FBC" w:rsidP="00E64FBC">
      <w:pPr>
        <w:rPr>
          <w:lang w:val="es-ES"/>
        </w:rPr>
      </w:pPr>
      <w:r w:rsidRPr="00593685">
        <w:rPr>
          <w:rStyle w:val="HideTWBExt"/>
          <w:lang w:val="es-ES"/>
        </w:rPr>
        <w:t>&lt;/Amend&gt;</w:t>
      </w:r>
    </w:p>
    <w:p w14:paraId="3272CFBE"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378</w:t>
      </w:r>
      <w:r w:rsidRPr="00593685">
        <w:rPr>
          <w:rStyle w:val="HideTWBExt"/>
          <w:lang w:val="es-ES"/>
        </w:rPr>
        <w:t>&lt;/NumAm&gt;</w:t>
      </w:r>
    </w:p>
    <w:p w14:paraId="799868A3"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Sebastian Tynkkynen</w:t>
      </w:r>
      <w:r w:rsidRPr="00593685">
        <w:rPr>
          <w:rStyle w:val="HideTWBExt"/>
          <w:b w:val="0"/>
          <w:lang w:val="es-ES"/>
        </w:rPr>
        <w:t>&lt;/Members&gt;</w:t>
      </w:r>
    </w:p>
    <w:p w14:paraId="66F33364" w14:textId="77777777" w:rsidR="00E64FBC" w:rsidRPr="00593685" w:rsidRDefault="00E64FBC" w:rsidP="00E64FBC">
      <w:pPr>
        <w:pStyle w:val="NormalBold"/>
        <w:rPr>
          <w:lang w:val="es-ES"/>
        </w:rPr>
      </w:pPr>
      <w:r w:rsidRPr="00593685">
        <w:rPr>
          <w:rStyle w:val="HideTWBExt"/>
          <w:b w:val="0"/>
          <w:lang w:val="es-ES"/>
        </w:rPr>
        <w:t>&lt;/RepeatBlock-By&gt;</w:t>
      </w:r>
    </w:p>
    <w:p w14:paraId="1B077F0A"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9A151D7" w14:textId="77777777" w:rsidR="00E64FBC" w:rsidRPr="0065632A" w:rsidRDefault="00E64FBC" w:rsidP="00E64FBC">
      <w:pPr>
        <w:pStyle w:val="NormalBold"/>
      </w:pPr>
      <w:r w:rsidRPr="0065632A">
        <w:rPr>
          <w:rStyle w:val="HideTWBExt"/>
        </w:rPr>
        <w:t>&lt;Article&gt;</w:t>
      </w:r>
      <w:r w:rsidRPr="0065632A">
        <w:t>Paragrafo 20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F4A4117" w14:textId="77777777" w:rsidTr="00332B56">
        <w:trPr>
          <w:trHeight w:hRule="exact" w:val="240"/>
          <w:jc w:val="center"/>
        </w:trPr>
        <w:tc>
          <w:tcPr>
            <w:tcW w:w="9752" w:type="dxa"/>
            <w:gridSpan w:val="2"/>
            <w:tcBorders>
              <w:top w:val="nil"/>
              <w:left w:val="nil"/>
              <w:bottom w:val="nil"/>
              <w:right w:val="nil"/>
            </w:tcBorders>
          </w:tcPr>
          <w:p w14:paraId="0CCD6938" w14:textId="77777777" w:rsidR="00E64FBC" w:rsidRPr="0065632A" w:rsidRDefault="00E64FBC" w:rsidP="00332B56"/>
        </w:tc>
      </w:tr>
      <w:tr w:rsidR="00E64FBC" w:rsidRPr="0065632A" w14:paraId="47385742" w14:textId="77777777" w:rsidTr="00332B56">
        <w:trPr>
          <w:trHeight w:val="240"/>
          <w:jc w:val="center"/>
        </w:trPr>
        <w:tc>
          <w:tcPr>
            <w:tcW w:w="4876" w:type="dxa"/>
            <w:tcBorders>
              <w:top w:val="nil"/>
              <w:left w:val="nil"/>
              <w:bottom w:val="nil"/>
              <w:right w:val="nil"/>
            </w:tcBorders>
          </w:tcPr>
          <w:p w14:paraId="1EAFEE9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E60EB86" w14:textId="77777777" w:rsidR="00E64FBC" w:rsidRPr="0065632A" w:rsidRDefault="00E64FBC" w:rsidP="00332B56">
            <w:pPr>
              <w:pStyle w:val="AmColumnHeading"/>
            </w:pPr>
            <w:r w:rsidRPr="0065632A">
              <w:t>Emendamento</w:t>
            </w:r>
          </w:p>
        </w:tc>
      </w:tr>
      <w:tr w:rsidR="00E64FBC" w:rsidRPr="0065632A" w14:paraId="04366190" w14:textId="77777777" w:rsidTr="00332B56">
        <w:trPr>
          <w:jc w:val="center"/>
        </w:trPr>
        <w:tc>
          <w:tcPr>
            <w:tcW w:w="4876" w:type="dxa"/>
            <w:tcBorders>
              <w:top w:val="nil"/>
              <w:left w:val="nil"/>
              <w:bottom w:val="nil"/>
              <w:right w:val="nil"/>
            </w:tcBorders>
          </w:tcPr>
          <w:p w14:paraId="5778682D" w14:textId="77777777" w:rsidR="00E64FBC" w:rsidRPr="0065632A" w:rsidRDefault="00E64FBC" w:rsidP="00332B56">
            <w:pPr>
              <w:pStyle w:val="Normal6a"/>
            </w:pPr>
            <w:r w:rsidRPr="0065632A">
              <w:t>20.</w:t>
            </w:r>
            <w:r w:rsidRPr="0065632A">
              <w:tab/>
              <w:t>invita le parti a ribadire il loro impegno comune a favore del multilateralismo e della pace in occasione del vertice di novembre 2025;</w:t>
            </w:r>
          </w:p>
        </w:tc>
        <w:tc>
          <w:tcPr>
            <w:tcW w:w="4876" w:type="dxa"/>
            <w:tcBorders>
              <w:top w:val="nil"/>
              <w:left w:val="nil"/>
              <w:bottom w:val="nil"/>
              <w:right w:val="nil"/>
            </w:tcBorders>
          </w:tcPr>
          <w:p w14:paraId="41416116" w14:textId="77777777" w:rsidR="00E64FBC" w:rsidRPr="0065632A" w:rsidRDefault="00E64FBC" w:rsidP="00332B56">
            <w:pPr>
              <w:pStyle w:val="Normal6a"/>
            </w:pPr>
            <w:r w:rsidRPr="0065632A">
              <w:t>20.</w:t>
            </w:r>
            <w:r w:rsidRPr="0065632A">
              <w:tab/>
              <w:t>invita le parti a ribadire il loro impegno comune a favore del multilateralismo</w:t>
            </w:r>
            <w:r w:rsidRPr="0065632A">
              <w:rPr>
                <w:b/>
                <w:i/>
              </w:rPr>
              <w:t>, dell'ordine globale basato su regole, dell'integrità territoriale degli Stati</w:t>
            </w:r>
            <w:r w:rsidRPr="0065632A">
              <w:t xml:space="preserve"> e della pace in occasione del vertice di novembre 2025;</w:t>
            </w:r>
          </w:p>
        </w:tc>
      </w:tr>
    </w:tbl>
    <w:p w14:paraId="35497940" w14:textId="77777777" w:rsidR="00E64FBC" w:rsidRPr="00593685" w:rsidRDefault="00E64FBC" w:rsidP="00E64FBC">
      <w:pPr>
        <w:pStyle w:val="AmOrLang"/>
        <w:rPr>
          <w:lang w:val="pt-PT"/>
        </w:rPr>
      </w:pPr>
      <w:r w:rsidRPr="00593685">
        <w:rPr>
          <w:lang w:val="pt-PT"/>
        </w:rPr>
        <w:t xml:space="preserve">Or. </w:t>
      </w:r>
      <w:r w:rsidRPr="00593685">
        <w:rPr>
          <w:rStyle w:val="HideTWBExt"/>
          <w:lang w:val="pt-PT"/>
        </w:rPr>
        <w:t>&lt;Original&gt;</w:t>
      </w:r>
      <w:r w:rsidRPr="00593685">
        <w:rPr>
          <w:rStyle w:val="HideTWBInt"/>
          <w:lang w:val="pt-PT"/>
        </w:rPr>
        <w:t>{FI}</w:t>
      </w:r>
      <w:r w:rsidRPr="00593685">
        <w:rPr>
          <w:lang w:val="pt-PT"/>
        </w:rPr>
        <w:t>fi</w:t>
      </w:r>
      <w:r w:rsidRPr="00593685">
        <w:rPr>
          <w:rStyle w:val="HideTWBExt"/>
          <w:lang w:val="pt-PT"/>
        </w:rPr>
        <w:t>&lt;/Original&gt;</w:t>
      </w:r>
    </w:p>
    <w:p w14:paraId="5EBD5EF8" w14:textId="77777777" w:rsidR="00E64FBC" w:rsidRPr="00593685" w:rsidRDefault="00E64FBC" w:rsidP="00E64FBC">
      <w:pPr>
        <w:rPr>
          <w:lang w:val="pt-PT"/>
        </w:rPr>
      </w:pPr>
      <w:r w:rsidRPr="00593685">
        <w:rPr>
          <w:rStyle w:val="HideTWBExt"/>
          <w:lang w:val="pt-PT"/>
        </w:rPr>
        <w:t>&lt;/Amend&gt;</w:t>
      </w:r>
    </w:p>
    <w:p w14:paraId="5CB9855E" w14:textId="77777777" w:rsidR="00E64FBC" w:rsidRPr="00593685" w:rsidRDefault="00E64FBC" w:rsidP="00E64FBC">
      <w:pPr>
        <w:pStyle w:val="AmNumberTabs"/>
        <w:rPr>
          <w:lang w:val="pt-PT"/>
        </w:rPr>
      </w:pPr>
      <w:r w:rsidRPr="00593685">
        <w:rPr>
          <w:rStyle w:val="HideTWBExt"/>
          <w:lang w:val="pt-PT"/>
        </w:rPr>
        <w:t>&lt;Amend&gt;</w:t>
      </w:r>
      <w:r w:rsidRPr="00593685">
        <w:rPr>
          <w:lang w:val="pt-PT"/>
        </w:rPr>
        <w:t>Emendamento</w:t>
      </w:r>
      <w:r w:rsidRPr="00593685">
        <w:rPr>
          <w:lang w:val="pt-PT"/>
        </w:rPr>
        <w:tab/>
      </w:r>
      <w:r w:rsidRPr="00593685">
        <w:rPr>
          <w:lang w:val="pt-PT"/>
        </w:rPr>
        <w:tab/>
      </w:r>
      <w:r w:rsidRPr="00593685">
        <w:rPr>
          <w:rStyle w:val="HideTWBExt"/>
          <w:lang w:val="pt-PT"/>
        </w:rPr>
        <w:t>&lt;NumAm&gt;</w:t>
      </w:r>
      <w:r w:rsidRPr="00593685">
        <w:rPr>
          <w:lang w:val="pt-PT"/>
        </w:rPr>
        <w:t>379</w:t>
      </w:r>
      <w:r w:rsidRPr="00593685">
        <w:rPr>
          <w:rStyle w:val="HideTWBExt"/>
          <w:lang w:val="pt-PT"/>
        </w:rPr>
        <w:t>&lt;/NumAm&gt;</w:t>
      </w:r>
    </w:p>
    <w:p w14:paraId="543E4F86"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Javi López, Nacho Sánchez Amor</w:t>
      </w:r>
      <w:r w:rsidRPr="00593685">
        <w:rPr>
          <w:rStyle w:val="HideTWBExt"/>
          <w:b w:val="0"/>
          <w:lang w:val="pt-PT"/>
        </w:rPr>
        <w:t>&lt;/Members&gt;</w:t>
      </w:r>
    </w:p>
    <w:p w14:paraId="757DA27D" w14:textId="77777777" w:rsidR="00E64FBC" w:rsidRPr="00593685" w:rsidRDefault="00E64FBC" w:rsidP="00E64FBC">
      <w:pPr>
        <w:pStyle w:val="NormalBold"/>
        <w:rPr>
          <w:lang w:val="pt-PT"/>
        </w:rPr>
      </w:pPr>
      <w:r w:rsidRPr="00593685">
        <w:rPr>
          <w:rStyle w:val="HideTWBExt"/>
          <w:b w:val="0"/>
          <w:lang w:val="pt-PT"/>
        </w:rPr>
        <w:t>&lt;/RepeatBlock-By&gt;</w:t>
      </w:r>
    </w:p>
    <w:p w14:paraId="6FCF9B4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A85EFF5" w14:textId="77777777" w:rsidR="00E64FBC" w:rsidRPr="0065632A" w:rsidRDefault="00E64FBC" w:rsidP="00E64FBC">
      <w:pPr>
        <w:pStyle w:val="NormalBold"/>
      </w:pPr>
      <w:r w:rsidRPr="0065632A">
        <w:rPr>
          <w:rStyle w:val="HideTWBExt"/>
        </w:rPr>
        <w:t>&lt;Article&gt;</w:t>
      </w:r>
      <w:r w:rsidRPr="0065632A">
        <w:t>Paragrafo 20</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775E8D7" w14:textId="77777777" w:rsidTr="00332B56">
        <w:trPr>
          <w:trHeight w:hRule="exact" w:val="240"/>
          <w:jc w:val="center"/>
        </w:trPr>
        <w:tc>
          <w:tcPr>
            <w:tcW w:w="9752" w:type="dxa"/>
            <w:gridSpan w:val="2"/>
            <w:tcBorders>
              <w:top w:val="nil"/>
              <w:left w:val="nil"/>
              <w:bottom w:val="nil"/>
              <w:right w:val="nil"/>
            </w:tcBorders>
          </w:tcPr>
          <w:p w14:paraId="4F533DC7" w14:textId="77777777" w:rsidR="00E64FBC" w:rsidRPr="0065632A" w:rsidRDefault="00E64FBC" w:rsidP="00332B56"/>
        </w:tc>
      </w:tr>
      <w:tr w:rsidR="00E64FBC" w:rsidRPr="0065632A" w14:paraId="70695A97" w14:textId="77777777" w:rsidTr="00332B56">
        <w:trPr>
          <w:trHeight w:val="240"/>
          <w:jc w:val="center"/>
        </w:trPr>
        <w:tc>
          <w:tcPr>
            <w:tcW w:w="4876" w:type="dxa"/>
            <w:tcBorders>
              <w:top w:val="nil"/>
              <w:left w:val="nil"/>
              <w:bottom w:val="nil"/>
              <w:right w:val="nil"/>
            </w:tcBorders>
          </w:tcPr>
          <w:p w14:paraId="1172490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867C7D0" w14:textId="77777777" w:rsidR="00E64FBC" w:rsidRPr="0065632A" w:rsidRDefault="00E64FBC" w:rsidP="00332B56">
            <w:pPr>
              <w:pStyle w:val="AmColumnHeading"/>
            </w:pPr>
            <w:r w:rsidRPr="0065632A">
              <w:t>Emendamento</w:t>
            </w:r>
          </w:p>
        </w:tc>
      </w:tr>
      <w:tr w:rsidR="00E64FBC" w:rsidRPr="0065632A" w14:paraId="2881A0EE" w14:textId="77777777" w:rsidTr="00332B56">
        <w:trPr>
          <w:jc w:val="center"/>
        </w:trPr>
        <w:tc>
          <w:tcPr>
            <w:tcW w:w="4876" w:type="dxa"/>
            <w:tcBorders>
              <w:top w:val="nil"/>
              <w:left w:val="nil"/>
              <w:bottom w:val="nil"/>
              <w:right w:val="nil"/>
            </w:tcBorders>
          </w:tcPr>
          <w:p w14:paraId="14C53F81" w14:textId="77777777" w:rsidR="00E64FBC" w:rsidRPr="0065632A" w:rsidRDefault="00E64FBC" w:rsidP="00332B56">
            <w:pPr>
              <w:pStyle w:val="Normal6a"/>
            </w:pPr>
            <w:r w:rsidRPr="0065632A">
              <w:t>20.</w:t>
            </w:r>
            <w:r w:rsidRPr="0065632A">
              <w:tab/>
              <w:t xml:space="preserve">invita le parti a ribadire il loro impegno comune a favore del multilateralismo </w:t>
            </w:r>
            <w:r w:rsidRPr="0065632A">
              <w:rPr>
                <w:b/>
                <w:i/>
              </w:rPr>
              <w:t>e</w:t>
            </w:r>
            <w:r w:rsidRPr="0065632A">
              <w:t xml:space="preserve"> della pace in occasione del vertice di novembre 2025;</w:t>
            </w:r>
          </w:p>
        </w:tc>
        <w:tc>
          <w:tcPr>
            <w:tcW w:w="4876" w:type="dxa"/>
            <w:tcBorders>
              <w:top w:val="nil"/>
              <w:left w:val="nil"/>
              <w:bottom w:val="nil"/>
              <w:right w:val="nil"/>
            </w:tcBorders>
          </w:tcPr>
          <w:p w14:paraId="6E21FA06" w14:textId="77777777" w:rsidR="00E64FBC" w:rsidRPr="0065632A" w:rsidRDefault="00E64FBC" w:rsidP="00332B56">
            <w:pPr>
              <w:pStyle w:val="Normal6a"/>
            </w:pPr>
            <w:r w:rsidRPr="0065632A">
              <w:t>20.</w:t>
            </w:r>
            <w:r w:rsidRPr="0065632A">
              <w:tab/>
              <w:t>invita le parti a ribadire il loro impegno comune a favore del multilateralismo</w:t>
            </w:r>
            <w:r w:rsidRPr="0065632A">
              <w:rPr>
                <w:b/>
                <w:i/>
              </w:rPr>
              <w:t>,</w:t>
            </w:r>
            <w:r w:rsidRPr="0065632A">
              <w:t xml:space="preserve"> della pace</w:t>
            </w:r>
            <w:r w:rsidRPr="0065632A">
              <w:rPr>
                <w:b/>
                <w:i/>
              </w:rPr>
              <w:t>, della democrazia, dei diritti umani, della giustizia sociale e dello sviluppo sostenibile</w:t>
            </w:r>
            <w:r w:rsidRPr="0065632A">
              <w:t xml:space="preserve"> in occasione del vertice di novembre 2025;</w:t>
            </w:r>
          </w:p>
        </w:tc>
      </w:tr>
    </w:tbl>
    <w:p w14:paraId="1007A1E8"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0FDAF3C9" w14:textId="77777777" w:rsidR="00E64FBC" w:rsidRPr="00593685" w:rsidRDefault="00E64FBC" w:rsidP="00E64FBC">
      <w:pPr>
        <w:rPr>
          <w:lang w:val="pl-PL"/>
        </w:rPr>
      </w:pPr>
      <w:r w:rsidRPr="00593685">
        <w:rPr>
          <w:rStyle w:val="HideTWBExt"/>
          <w:lang w:val="pl-PL"/>
        </w:rPr>
        <w:t>&lt;/Amend&gt;</w:t>
      </w:r>
    </w:p>
    <w:p w14:paraId="0BDFC625"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380</w:t>
      </w:r>
      <w:r w:rsidRPr="00593685">
        <w:rPr>
          <w:rStyle w:val="HideTWBExt"/>
          <w:lang w:val="pl-PL"/>
        </w:rPr>
        <w:t>&lt;/NumAm&gt;</w:t>
      </w:r>
    </w:p>
    <w:p w14:paraId="22C12EB8"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682A01F0" w14:textId="77777777" w:rsidR="00E64FBC" w:rsidRPr="00593685" w:rsidRDefault="00E64FBC" w:rsidP="00E64FBC">
      <w:pPr>
        <w:pStyle w:val="NormalBold"/>
        <w:rPr>
          <w:lang w:val="pl-PL"/>
        </w:rPr>
      </w:pPr>
      <w:r w:rsidRPr="00593685">
        <w:rPr>
          <w:rStyle w:val="HideTWBExt"/>
          <w:b w:val="0"/>
          <w:lang w:val="pl-PL"/>
        </w:rPr>
        <w:t>&lt;/RepeatBlock-By&gt;</w:t>
      </w:r>
    </w:p>
    <w:p w14:paraId="2E993DC3"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7E3390E" w14:textId="77777777" w:rsidR="00E64FBC" w:rsidRPr="0065632A" w:rsidRDefault="00E64FBC" w:rsidP="00E64FBC">
      <w:pPr>
        <w:pStyle w:val="NormalBold"/>
      </w:pPr>
      <w:r w:rsidRPr="0065632A">
        <w:rPr>
          <w:rStyle w:val="HideTWBExt"/>
        </w:rPr>
        <w:t>&lt;Article&gt;</w:t>
      </w:r>
      <w:r w:rsidRPr="0065632A">
        <w:t>Paragrafo 20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37F6451" w14:textId="77777777" w:rsidTr="00332B56">
        <w:trPr>
          <w:trHeight w:hRule="exact" w:val="240"/>
          <w:jc w:val="center"/>
        </w:trPr>
        <w:tc>
          <w:tcPr>
            <w:tcW w:w="9752" w:type="dxa"/>
            <w:gridSpan w:val="2"/>
            <w:tcBorders>
              <w:top w:val="nil"/>
              <w:left w:val="nil"/>
              <w:bottom w:val="nil"/>
              <w:right w:val="nil"/>
            </w:tcBorders>
          </w:tcPr>
          <w:p w14:paraId="7310B868" w14:textId="77777777" w:rsidR="00E64FBC" w:rsidRPr="0065632A" w:rsidRDefault="00E64FBC" w:rsidP="00332B56"/>
        </w:tc>
      </w:tr>
      <w:tr w:rsidR="00E64FBC" w:rsidRPr="0065632A" w14:paraId="7F63AB25" w14:textId="77777777" w:rsidTr="00332B56">
        <w:trPr>
          <w:trHeight w:val="240"/>
          <w:jc w:val="center"/>
        </w:trPr>
        <w:tc>
          <w:tcPr>
            <w:tcW w:w="4876" w:type="dxa"/>
            <w:tcBorders>
              <w:top w:val="nil"/>
              <w:left w:val="nil"/>
              <w:bottom w:val="nil"/>
              <w:right w:val="nil"/>
            </w:tcBorders>
          </w:tcPr>
          <w:p w14:paraId="29385F0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2A35794" w14:textId="77777777" w:rsidR="00E64FBC" w:rsidRPr="0065632A" w:rsidRDefault="00E64FBC" w:rsidP="00332B56">
            <w:pPr>
              <w:pStyle w:val="AmColumnHeading"/>
            </w:pPr>
            <w:r w:rsidRPr="0065632A">
              <w:t>Emendamento</w:t>
            </w:r>
          </w:p>
        </w:tc>
      </w:tr>
      <w:tr w:rsidR="00E64FBC" w:rsidRPr="0065632A" w14:paraId="5A2E8181" w14:textId="77777777" w:rsidTr="00332B56">
        <w:trPr>
          <w:jc w:val="center"/>
        </w:trPr>
        <w:tc>
          <w:tcPr>
            <w:tcW w:w="4876" w:type="dxa"/>
            <w:tcBorders>
              <w:top w:val="nil"/>
              <w:left w:val="nil"/>
              <w:bottom w:val="nil"/>
              <w:right w:val="nil"/>
            </w:tcBorders>
          </w:tcPr>
          <w:p w14:paraId="2DA99750" w14:textId="77777777" w:rsidR="00E64FBC" w:rsidRPr="0065632A" w:rsidRDefault="00E64FBC" w:rsidP="00332B56">
            <w:pPr>
              <w:pStyle w:val="Normal6a"/>
            </w:pPr>
          </w:p>
        </w:tc>
        <w:tc>
          <w:tcPr>
            <w:tcW w:w="4876" w:type="dxa"/>
            <w:tcBorders>
              <w:top w:val="nil"/>
              <w:left w:val="nil"/>
              <w:bottom w:val="nil"/>
              <w:right w:val="nil"/>
            </w:tcBorders>
          </w:tcPr>
          <w:p w14:paraId="5E1EAF0E" w14:textId="77777777" w:rsidR="00E64FBC" w:rsidRPr="0065632A" w:rsidRDefault="00E64FBC" w:rsidP="00332B56">
            <w:pPr>
              <w:pStyle w:val="Normal6a"/>
            </w:pPr>
            <w:r w:rsidRPr="0065632A">
              <w:rPr>
                <w:b/>
                <w:i/>
              </w:rPr>
              <w:t>20 bis.</w:t>
            </w:r>
            <w:r w:rsidRPr="0065632A">
              <w:tab/>
            </w:r>
            <w:r w:rsidRPr="0065632A">
              <w:rPr>
                <w:b/>
                <w:i/>
              </w:rPr>
              <w:t>chiede che siano intraprese azioni di sensibilizzazione, rivolte sia ai leader militari e civili che ai cittadini dell'ALC, in merito agli obiettivi politici e strategici di Russia, Cina e Iran;</w:t>
            </w:r>
          </w:p>
        </w:tc>
      </w:tr>
    </w:tbl>
    <w:p w14:paraId="452B0E6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{PL}</w:t>
      </w:r>
      <w:r w:rsidRPr="0065632A">
        <w:t>pl</w:t>
      </w:r>
      <w:r w:rsidRPr="0065632A">
        <w:rPr>
          <w:rStyle w:val="HideTWBExt"/>
        </w:rPr>
        <w:t>&lt;/Original&gt;</w:t>
      </w:r>
    </w:p>
    <w:p w14:paraId="1FD44569" w14:textId="77777777" w:rsidR="00E64FBC" w:rsidRPr="0065632A" w:rsidRDefault="00E64FBC" w:rsidP="00E64FBC">
      <w:r w:rsidRPr="0065632A">
        <w:rPr>
          <w:rStyle w:val="HideTWBExt"/>
        </w:rPr>
        <w:t>&lt;/Amend&gt;</w:t>
      </w:r>
    </w:p>
    <w:p w14:paraId="0730EF3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381</w:t>
      </w:r>
      <w:r w:rsidRPr="0065632A">
        <w:rPr>
          <w:rStyle w:val="HideTWBExt"/>
        </w:rPr>
        <w:t>&lt;/NumAm&gt;</w:t>
      </w:r>
    </w:p>
    <w:p w14:paraId="7B56AFCD" w14:textId="77777777" w:rsidR="00E64FBC" w:rsidRPr="0065632A" w:rsidRDefault="00E64FBC" w:rsidP="00E64FBC">
      <w:pPr>
        <w:pStyle w:val="NormalBold"/>
      </w:pPr>
      <w:r w:rsidRPr="0065632A">
        <w:rPr>
          <w:rStyle w:val="HideTWBExt"/>
          <w:b w:val="0"/>
        </w:rPr>
        <w:t>&lt;RepeatBlock-By&gt;&lt;Members&gt;</w:t>
      </w:r>
      <w:r w:rsidRPr="0065632A">
        <w:t>Emmanouil Fragkos</w:t>
      </w:r>
      <w:r w:rsidRPr="0065632A">
        <w:rPr>
          <w:rStyle w:val="HideTWBExt"/>
          <w:b w:val="0"/>
        </w:rPr>
        <w:t>&lt;/Members&gt;</w:t>
      </w:r>
    </w:p>
    <w:p w14:paraId="47A357F7" w14:textId="77777777" w:rsidR="00E64FBC" w:rsidRPr="0065632A" w:rsidRDefault="00E64FBC" w:rsidP="00E64FBC">
      <w:pPr>
        <w:pStyle w:val="NormalBold"/>
      </w:pPr>
      <w:r w:rsidRPr="0065632A">
        <w:rPr>
          <w:rStyle w:val="HideTWBExt"/>
          <w:b w:val="0"/>
        </w:rPr>
        <w:t>&lt;/RepeatBlock-By&gt;</w:t>
      </w:r>
    </w:p>
    <w:p w14:paraId="6072686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01B66A6" w14:textId="77777777" w:rsidR="00E64FBC" w:rsidRPr="0065632A" w:rsidRDefault="00E64FBC" w:rsidP="00E64FBC">
      <w:pPr>
        <w:pStyle w:val="NormalBold"/>
      </w:pPr>
      <w:r w:rsidRPr="0065632A">
        <w:rPr>
          <w:rStyle w:val="HideTWBExt"/>
        </w:rPr>
        <w:t>&lt;Article&gt;</w:t>
      </w:r>
      <w:r w:rsidRPr="0065632A">
        <w:t>Paragrafo 21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68DFAA8" w14:textId="77777777" w:rsidTr="00332B56">
        <w:trPr>
          <w:trHeight w:hRule="exact" w:val="240"/>
          <w:jc w:val="center"/>
        </w:trPr>
        <w:tc>
          <w:tcPr>
            <w:tcW w:w="9752" w:type="dxa"/>
            <w:gridSpan w:val="2"/>
            <w:tcBorders>
              <w:top w:val="nil"/>
              <w:left w:val="nil"/>
              <w:bottom w:val="nil"/>
              <w:right w:val="nil"/>
            </w:tcBorders>
          </w:tcPr>
          <w:p w14:paraId="563DA91F" w14:textId="77777777" w:rsidR="00E64FBC" w:rsidRPr="0065632A" w:rsidRDefault="00E64FBC" w:rsidP="00332B56"/>
        </w:tc>
      </w:tr>
      <w:tr w:rsidR="00E64FBC" w:rsidRPr="0065632A" w14:paraId="3B4F4D24" w14:textId="77777777" w:rsidTr="00332B56">
        <w:trPr>
          <w:trHeight w:val="240"/>
          <w:jc w:val="center"/>
        </w:trPr>
        <w:tc>
          <w:tcPr>
            <w:tcW w:w="4876" w:type="dxa"/>
            <w:tcBorders>
              <w:top w:val="nil"/>
              <w:left w:val="nil"/>
              <w:bottom w:val="nil"/>
              <w:right w:val="nil"/>
            </w:tcBorders>
          </w:tcPr>
          <w:p w14:paraId="5FD5C43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6D45861" w14:textId="77777777" w:rsidR="00E64FBC" w:rsidRPr="0065632A" w:rsidRDefault="00E64FBC" w:rsidP="00332B56">
            <w:pPr>
              <w:pStyle w:val="AmColumnHeading"/>
            </w:pPr>
            <w:r w:rsidRPr="0065632A">
              <w:t>Emendamento</w:t>
            </w:r>
          </w:p>
        </w:tc>
      </w:tr>
      <w:tr w:rsidR="00E64FBC" w:rsidRPr="0065632A" w14:paraId="19EB5D5B" w14:textId="77777777" w:rsidTr="00332B56">
        <w:trPr>
          <w:jc w:val="center"/>
        </w:trPr>
        <w:tc>
          <w:tcPr>
            <w:tcW w:w="4876" w:type="dxa"/>
            <w:tcBorders>
              <w:top w:val="nil"/>
              <w:left w:val="nil"/>
              <w:bottom w:val="nil"/>
              <w:right w:val="nil"/>
            </w:tcBorders>
          </w:tcPr>
          <w:p w14:paraId="6C4F37FD" w14:textId="77777777" w:rsidR="00E64FBC" w:rsidRPr="0065632A" w:rsidRDefault="00E64FBC" w:rsidP="00332B56">
            <w:pPr>
              <w:pStyle w:val="Normal6a"/>
            </w:pPr>
            <w:r w:rsidRPr="0065632A">
              <w:rPr>
                <w:b/>
                <w:i/>
              </w:rPr>
              <w:t>21.</w:t>
            </w:r>
            <w:r w:rsidRPr="0065632A">
              <w:tab/>
            </w:r>
            <w:r w:rsidRPr="0065632A">
              <w:rPr>
                <w:b/>
                <w:i/>
              </w:rPr>
              <w:t>invita le parti a condannare fermamente la guerra di aggressione in corso della Russia, in particolare tutte le sue gravi violazioni del diritto internazionale e del diritto internazionale umanitario;</w:t>
            </w:r>
          </w:p>
        </w:tc>
        <w:tc>
          <w:tcPr>
            <w:tcW w:w="4876" w:type="dxa"/>
            <w:tcBorders>
              <w:top w:val="nil"/>
              <w:left w:val="nil"/>
              <w:bottom w:val="nil"/>
              <w:right w:val="nil"/>
            </w:tcBorders>
          </w:tcPr>
          <w:p w14:paraId="3623E3EA" w14:textId="77777777" w:rsidR="00E64FBC" w:rsidRPr="0065632A" w:rsidRDefault="00E64FBC" w:rsidP="00332B56">
            <w:pPr>
              <w:pStyle w:val="Normal6a"/>
            </w:pPr>
            <w:r w:rsidRPr="0065632A">
              <w:rPr>
                <w:b/>
                <w:i/>
              </w:rPr>
              <w:t>soppresso</w:t>
            </w:r>
          </w:p>
        </w:tc>
      </w:tr>
    </w:tbl>
    <w:p w14:paraId="75691B4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{EL}</w:t>
      </w:r>
      <w:r w:rsidRPr="0065632A">
        <w:t>el</w:t>
      </w:r>
      <w:r w:rsidRPr="0065632A">
        <w:rPr>
          <w:rStyle w:val="HideTWBExt"/>
        </w:rPr>
        <w:t>&lt;/Original&gt;</w:t>
      </w:r>
    </w:p>
    <w:p w14:paraId="5F7C2D72" w14:textId="21FA36D4" w:rsidR="00E64FBC" w:rsidRPr="0065632A" w:rsidRDefault="00E64FBC" w:rsidP="00E64FBC">
      <w:r w:rsidRPr="0065632A">
        <w:rPr>
          <w:rStyle w:val="HideTWBExt"/>
        </w:rPr>
        <w:t>&lt;/Amend&gt;</w:t>
      </w:r>
    </w:p>
    <w:p w14:paraId="125FD4BE"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382</w:t>
      </w:r>
      <w:r w:rsidRPr="0065632A">
        <w:rPr>
          <w:rStyle w:val="HideTWBExt"/>
        </w:rPr>
        <w:t>&lt;/NumAm&gt;</w:t>
      </w:r>
    </w:p>
    <w:p w14:paraId="01713E84" w14:textId="77777777" w:rsidR="00E64FBC" w:rsidRPr="00593685" w:rsidRDefault="00E64FBC" w:rsidP="00E64FBC">
      <w:pPr>
        <w:pStyle w:val="NormalBold"/>
        <w:rPr>
          <w:lang w:val="pt-PT"/>
        </w:rPr>
      </w:pPr>
      <w:r w:rsidRPr="00593685">
        <w:rPr>
          <w:rStyle w:val="HideTWBExt"/>
          <w:b w:val="0"/>
          <w:lang w:val="pt-PT"/>
        </w:rPr>
        <w:t>&lt;RepeatBlock-By&gt;&lt;Members&gt;</w:t>
      </w:r>
      <w:r w:rsidRPr="00593685">
        <w:rPr>
          <w:lang w:val="pt-PT"/>
        </w:rPr>
        <w:t>Javi López, Nacho Sánchez Amor</w:t>
      </w:r>
      <w:r w:rsidRPr="00593685">
        <w:rPr>
          <w:rStyle w:val="HideTWBExt"/>
          <w:b w:val="0"/>
          <w:lang w:val="pt-PT"/>
        </w:rPr>
        <w:t>&lt;/Members&gt;</w:t>
      </w:r>
    </w:p>
    <w:p w14:paraId="7077F7FC" w14:textId="77777777" w:rsidR="00E64FBC" w:rsidRPr="00593685" w:rsidRDefault="00E64FBC" w:rsidP="00E64FBC">
      <w:pPr>
        <w:pStyle w:val="NormalBold"/>
        <w:rPr>
          <w:lang w:val="pt-PT"/>
        </w:rPr>
      </w:pPr>
      <w:r w:rsidRPr="00593685">
        <w:rPr>
          <w:rStyle w:val="HideTWBExt"/>
          <w:b w:val="0"/>
          <w:lang w:val="pt-PT"/>
        </w:rPr>
        <w:t>&lt;/RepeatBlock-By&gt;</w:t>
      </w:r>
    </w:p>
    <w:p w14:paraId="45717AE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D85CF8F" w14:textId="77777777" w:rsidR="00E64FBC" w:rsidRPr="0065632A" w:rsidRDefault="00E64FBC" w:rsidP="00E64FBC">
      <w:pPr>
        <w:pStyle w:val="NormalBold"/>
      </w:pPr>
      <w:r w:rsidRPr="0065632A">
        <w:rPr>
          <w:rStyle w:val="HideTWBExt"/>
        </w:rPr>
        <w:t>&lt;Article&gt;</w:t>
      </w:r>
      <w:r w:rsidRPr="0065632A">
        <w:t>Paragrafo 21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02D26E2D" w14:textId="77777777" w:rsidTr="00332B56">
        <w:trPr>
          <w:trHeight w:hRule="exact" w:val="240"/>
          <w:jc w:val="center"/>
        </w:trPr>
        <w:tc>
          <w:tcPr>
            <w:tcW w:w="9752" w:type="dxa"/>
            <w:gridSpan w:val="2"/>
            <w:tcBorders>
              <w:top w:val="nil"/>
              <w:left w:val="nil"/>
              <w:bottom w:val="nil"/>
              <w:right w:val="nil"/>
            </w:tcBorders>
          </w:tcPr>
          <w:p w14:paraId="0178654A" w14:textId="77777777" w:rsidR="00E64FBC" w:rsidRPr="0065632A" w:rsidRDefault="00E64FBC" w:rsidP="00332B56"/>
        </w:tc>
      </w:tr>
      <w:tr w:rsidR="00E64FBC" w:rsidRPr="0065632A" w14:paraId="0EBF85E5" w14:textId="77777777" w:rsidTr="00332B56">
        <w:trPr>
          <w:trHeight w:val="240"/>
          <w:jc w:val="center"/>
        </w:trPr>
        <w:tc>
          <w:tcPr>
            <w:tcW w:w="4876" w:type="dxa"/>
            <w:tcBorders>
              <w:top w:val="nil"/>
              <w:left w:val="nil"/>
              <w:bottom w:val="nil"/>
              <w:right w:val="nil"/>
            </w:tcBorders>
          </w:tcPr>
          <w:p w14:paraId="5DD960DB"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776592D9" w14:textId="77777777" w:rsidR="00E64FBC" w:rsidRPr="0065632A" w:rsidRDefault="00E64FBC" w:rsidP="00332B56">
            <w:pPr>
              <w:pStyle w:val="AmColumnHeading"/>
            </w:pPr>
            <w:r w:rsidRPr="0065632A">
              <w:t>Emendamento</w:t>
            </w:r>
          </w:p>
        </w:tc>
      </w:tr>
      <w:tr w:rsidR="00E64FBC" w:rsidRPr="0065632A" w14:paraId="73FD3FED" w14:textId="77777777" w:rsidTr="00332B56">
        <w:trPr>
          <w:jc w:val="center"/>
        </w:trPr>
        <w:tc>
          <w:tcPr>
            <w:tcW w:w="4876" w:type="dxa"/>
            <w:tcBorders>
              <w:top w:val="nil"/>
              <w:left w:val="nil"/>
              <w:bottom w:val="nil"/>
              <w:right w:val="nil"/>
            </w:tcBorders>
          </w:tcPr>
          <w:p w14:paraId="64806DCB" w14:textId="77777777" w:rsidR="00E64FBC" w:rsidRPr="0065632A" w:rsidRDefault="00E64FBC" w:rsidP="00332B56">
            <w:pPr>
              <w:pStyle w:val="Normal6a"/>
            </w:pPr>
            <w:r w:rsidRPr="0065632A">
              <w:t>21.</w:t>
            </w:r>
            <w:r w:rsidRPr="0065632A">
              <w:tab/>
              <w:t>invita le parti a condannare fermamente la guerra di aggressione in corso della Russia, in particolare tutte le sue gravi violazioni del diritto internazionale e del diritto internazionale umanitario;</w:t>
            </w:r>
          </w:p>
        </w:tc>
        <w:tc>
          <w:tcPr>
            <w:tcW w:w="4876" w:type="dxa"/>
            <w:tcBorders>
              <w:top w:val="nil"/>
              <w:left w:val="nil"/>
              <w:bottom w:val="nil"/>
              <w:right w:val="nil"/>
            </w:tcBorders>
          </w:tcPr>
          <w:p w14:paraId="2E00E927" w14:textId="77777777" w:rsidR="00E64FBC" w:rsidRPr="0065632A" w:rsidRDefault="00E64FBC" w:rsidP="00332B56">
            <w:pPr>
              <w:pStyle w:val="Normal6a"/>
            </w:pPr>
            <w:r w:rsidRPr="0065632A">
              <w:t>21.</w:t>
            </w:r>
            <w:r w:rsidRPr="0065632A">
              <w:tab/>
              <w:t xml:space="preserve">invita le parti a condannare fermamente la guerra di aggressione in corso della Russia, in particolare tutte le sue gravi violazioni del diritto internazionale e del diritto internazionale umanitario; </w:t>
            </w:r>
            <w:r w:rsidRPr="0065632A">
              <w:rPr>
                <w:b/>
                <w:i/>
              </w:rPr>
              <w:t>invita le parti a compiere sforzi congiunti per ottenere rapidamente un cessate il fuoco permanente e un intervento umanitario a Gaza, il rilascio di tutti gli ostaggi e il ritiro delle forze di difesa israeliane da Gaza e da tutti i territori occupati;</w:t>
            </w:r>
          </w:p>
        </w:tc>
      </w:tr>
    </w:tbl>
    <w:p w14:paraId="558A613B"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38C0F145" w14:textId="77777777" w:rsidR="00E64FBC" w:rsidRPr="00593685" w:rsidRDefault="00E64FBC" w:rsidP="00E64FBC">
      <w:pPr>
        <w:rPr>
          <w:lang w:val="es-ES"/>
        </w:rPr>
      </w:pPr>
      <w:r w:rsidRPr="00593685">
        <w:rPr>
          <w:rStyle w:val="HideTWBExt"/>
          <w:lang w:val="es-ES"/>
        </w:rPr>
        <w:t>&lt;/Amend&gt;</w:t>
      </w:r>
    </w:p>
    <w:p w14:paraId="591484B2"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383</w:t>
      </w:r>
      <w:r w:rsidRPr="00593685">
        <w:rPr>
          <w:rStyle w:val="HideTWBExt"/>
          <w:lang w:val="es-ES"/>
        </w:rPr>
        <w:t>&lt;/NumAm&gt;</w:t>
      </w:r>
    </w:p>
    <w:p w14:paraId="033379AF"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Sebastian Tynkkynen</w:t>
      </w:r>
      <w:r w:rsidRPr="00593685">
        <w:rPr>
          <w:rStyle w:val="HideTWBExt"/>
          <w:b w:val="0"/>
          <w:lang w:val="es-ES"/>
        </w:rPr>
        <w:t>&lt;/Members&gt;</w:t>
      </w:r>
    </w:p>
    <w:p w14:paraId="68CFD9F5" w14:textId="77777777" w:rsidR="00E64FBC" w:rsidRPr="00593685" w:rsidRDefault="00E64FBC" w:rsidP="00E64FBC">
      <w:pPr>
        <w:pStyle w:val="NormalBold"/>
        <w:rPr>
          <w:lang w:val="es-ES"/>
        </w:rPr>
      </w:pPr>
      <w:r w:rsidRPr="00593685">
        <w:rPr>
          <w:rStyle w:val="HideTWBExt"/>
          <w:b w:val="0"/>
          <w:lang w:val="es-ES"/>
        </w:rPr>
        <w:t>&lt;/RepeatBlock-By&gt;</w:t>
      </w:r>
    </w:p>
    <w:p w14:paraId="08E96C5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DEF0CE4" w14:textId="77777777" w:rsidR="00E64FBC" w:rsidRPr="0065632A" w:rsidRDefault="00E64FBC" w:rsidP="00E64FBC">
      <w:pPr>
        <w:pStyle w:val="NormalBold"/>
      </w:pPr>
      <w:r w:rsidRPr="0065632A">
        <w:rPr>
          <w:rStyle w:val="HideTWBExt"/>
        </w:rPr>
        <w:t>&lt;Article&gt;</w:t>
      </w:r>
      <w:r w:rsidRPr="0065632A">
        <w:t>Paragrafo 21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8B536F8" w14:textId="77777777" w:rsidTr="00332B56">
        <w:trPr>
          <w:trHeight w:hRule="exact" w:val="240"/>
          <w:jc w:val="center"/>
        </w:trPr>
        <w:tc>
          <w:tcPr>
            <w:tcW w:w="9752" w:type="dxa"/>
            <w:gridSpan w:val="2"/>
            <w:tcBorders>
              <w:top w:val="nil"/>
              <w:left w:val="nil"/>
              <w:bottom w:val="nil"/>
              <w:right w:val="nil"/>
            </w:tcBorders>
          </w:tcPr>
          <w:p w14:paraId="56CE7040" w14:textId="77777777" w:rsidR="00E64FBC" w:rsidRPr="0065632A" w:rsidRDefault="00E64FBC" w:rsidP="00332B56"/>
        </w:tc>
      </w:tr>
      <w:tr w:rsidR="00E64FBC" w:rsidRPr="0065632A" w14:paraId="60915455" w14:textId="77777777" w:rsidTr="00332B56">
        <w:trPr>
          <w:trHeight w:val="240"/>
          <w:jc w:val="center"/>
        </w:trPr>
        <w:tc>
          <w:tcPr>
            <w:tcW w:w="4876" w:type="dxa"/>
            <w:tcBorders>
              <w:top w:val="nil"/>
              <w:left w:val="nil"/>
              <w:bottom w:val="nil"/>
              <w:right w:val="nil"/>
            </w:tcBorders>
          </w:tcPr>
          <w:p w14:paraId="6B0A9B4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0F34B02" w14:textId="77777777" w:rsidR="00E64FBC" w:rsidRPr="0065632A" w:rsidRDefault="00E64FBC" w:rsidP="00332B56">
            <w:pPr>
              <w:pStyle w:val="AmColumnHeading"/>
            </w:pPr>
            <w:r w:rsidRPr="0065632A">
              <w:t>Emendamento</w:t>
            </w:r>
          </w:p>
        </w:tc>
      </w:tr>
      <w:tr w:rsidR="00E64FBC" w:rsidRPr="0065632A" w14:paraId="5C5070CB" w14:textId="77777777" w:rsidTr="00332B56">
        <w:trPr>
          <w:jc w:val="center"/>
        </w:trPr>
        <w:tc>
          <w:tcPr>
            <w:tcW w:w="4876" w:type="dxa"/>
            <w:tcBorders>
              <w:top w:val="nil"/>
              <w:left w:val="nil"/>
              <w:bottom w:val="nil"/>
              <w:right w:val="nil"/>
            </w:tcBorders>
          </w:tcPr>
          <w:p w14:paraId="425D1B18" w14:textId="77777777" w:rsidR="00E64FBC" w:rsidRPr="0065632A" w:rsidRDefault="00E64FBC" w:rsidP="00332B56">
            <w:pPr>
              <w:pStyle w:val="Normal6a"/>
            </w:pPr>
            <w:r w:rsidRPr="0065632A">
              <w:t>21.</w:t>
            </w:r>
            <w:r w:rsidRPr="0065632A">
              <w:tab/>
              <w:t>invita le parti a condannare fermamente la guerra di aggressione in corso della Russia, in particolare tutte le sue gravi violazioni del diritto internazionale e del diritto internazionale umanitario;</w:t>
            </w:r>
          </w:p>
        </w:tc>
        <w:tc>
          <w:tcPr>
            <w:tcW w:w="4876" w:type="dxa"/>
            <w:tcBorders>
              <w:top w:val="nil"/>
              <w:left w:val="nil"/>
              <w:bottom w:val="nil"/>
              <w:right w:val="nil"/>
            </w:tcBorders>
          </w:tcPr>
          <w:p w14:paraId="08E535DF" w14:textId="77777777" w:rsidR="00E64FBC" w:rsidRPr="0065632A" w:rsidRDefault="00E64FBC" w:rsidP="00332B56">
            <w:pPr>
              <w:pStyle w:val="Normal6a"/>
            </w:pPr>
            <w:r w:rsidRPr="0065632A">
              <w:t>21.</w:t>
            </w:r>
            <w:r w:rsidRPr="0065632A">
              <w:tab/>
              <w:t xml:space="preserve">invita le parti a condannare fermamente la guerra di aggressione in corso della Russia, in particolare tutte le sue gravi violazioni del diritto internazionale e del diritto internazionale umanitario; </w:t>
            </w:r>
            <w:r w:rsidRPr="0065632A">
              <w:rPr>
                <w:b/>
                <w:i/>
              </w:rPr>
              <w:t>invita pertanto le parti a fornire sostegno diplomatico, finanziario e militare all'Ucraina, che è vittima della guerra;</w:t>
            </w:r>
          </w:p>
        </w:tc>
      </w:tr>
    </w:tbl>
    <w:p w14:paraId="1504123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{FI}</w:t>
      </w:r>
      <w:r w:rsidRPr="0065632A">
        <w:t>fi</w:t>
      </w:r>
      <w:r w:rsidRPr="0065632A">
        <w:rPr>
          <w:rStyle w:val="HideTWBExt"/>
        </w:rPr>
        <w:t>&lt;/Original&gt;</w:t>
      </w:r>
    </w:p>
    <w:p w14:paraId="44F20EE0" w14:textId="250945BE" w:rsidR="00E64FBC" w:rsidRPr="0065632A" w:rsidRDefault="00E64FBC" w:rsidP="00E64FBC">
      <w:r w:rsidRPr="0065632A">
        <w:rPr>
          <w:rStyle w:val="HideTWBExt"/>
        </w:rPr>
        <w:t>&lt;/Amend&gt;</w:t>
      </w:r>
    </w:p>
    <w:p w14:paraId="058CFAF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384</w:t>
      </w:r>
      <w:r w:rsidRPr="0065632A">
        <w:rPr>
          <w:rStyle w:val="HideTWBExt"/>
        </w:rPr>
        <w:t>&lt;/NumAm&gt;</w:t>
      </w:r>
    </w:p>
    <w:p w14:paraId="0C84BE69"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5B896C1A" w14:textId="77777777" w:rsidR="00E64FBC" w:rsidRPr="0065632A" w:rsidRDefault="00E64FBC" w:rsidP="00E64FBC">
      <w:pPr>
        <w:pStyle w:val="NormalBold"/>
      </w:pPr>
      <w:r w:rsidRPr="0065632A">
        <w:rPr>
          <w:rStyle w:val="HideTWBExt"/>
          <w:b w:val="0"/>
        </w:rPr>
        <w:t>&lt;/RepeatBlock-By&gt;</w:t>
      </w:r>
    </w:p>
    <w:p w14:paraId="420516D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84AC199" w14:textId="77777777" w:rsidR="00E64FBC" w:rsidRPr="0065632A" w:rsidRDefault="00E64FBC" w:rsidP="00E64FBC">
      <w:pPr>
        <w:pStyle w:val="NormalBold"/>
      </w:pPr>
      <w:r w:rsidRPr="0065632A">
        <w:rPr>
          <w:rStyle w:val="HideTWBExt"/>
        </w:rPr>
        <w:t>&lt;Article&gt;</w:t>
      </w:r>
      <w:r w:rsidRPr="0065632A">
        <w:t>Paragrafo 21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B7576A5" w14:textId="77777777" w:rsidTr="00332B56">
        <w:trPr>
          <w:trHeight w:hRule="exact" w:val="240"/>
          <w:jc w:val="center"/>
        </w:trPr>
        <w:tc>
          <w:tcPr>
            <w:tcW w:w="9752" w:type="dxa"/>
            <w:gridSpan w:val="2"/>
            <w:tcBorders>
              <w:top w:val="nil"/>
              <w:left w:val="nil"/>
              <w:bottom w:val="nil"/>
              <w:right w:val="nil"/>
            </w:tcBorders>
          </w:tcPr>
          <w:p w14:paraId="46F1F5F4" w14:textId="77777777" w:rsidR="00E64FBC" w:rsidRPr="0065632A" w:rsidRDefault="00E64FBC" w:rsidP="00332B56"/>
        </w:tc>
      </w:tr>
      <w:tr w:rsidR="00E64FBC" w:rsidRPr="0065632A" w14:paraId="513C1B5D" w14:textId="77777777" w:rsidTr="00332B56">
        <w:trPr>
          <w:trHeight w:val="240"/>
          <w:jc w:val="center"/>
        </w:trPr>
        <w:tc>
          <w:tcPr>
            <w:tcW w:w="4876" w:type="dxa"/>
            <w:tcBorders>
              <w:top w:val="nil"/>
              <w:left w:val="nil"/>
              <w:bottom w:val="nil"/>
              <w:right w:val="nil"/>
            </w:tcBorders>
          </w:tcPr>
          <w:p w14:paraId="74556C1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C206129" w14:textId="77777777" w:rsidR="00E64FBC" w:rsidRPr="0065632A" w:rsidRDefault="00E64FBC" w:rsidP="00332B56">
            <w:pPr>
              <w:pStyle w:val="AmColumnHeading"/>
            </w:pPr>
            <w:r w:rsidRPr="0065632A">
              <w:t>Emendamento</w:t>
            </w:r>
          </w:p>
        </w:tc>
      </w:tr>
      <w:tr w:rsidR="00E64FBC" w:rsidRPr="0065632A" w14:paraId="7631EEAD" w14:textId="77777777" w:rsidTr="00332B56">
        <w:trPr>
          <w:jc w:val="center"/>
        </w:trPr>
        <w:tc>
          <w:tcPr>
            <w:tcW w:w="4876" w:type="dxa"/>
            <w:tcBorders>
              <w:top w:val="nil"/>
              <w:left w:val="nil"/>
              <w:bottom w:val="nil"/>
              <w:right w:val="nil"/>
            </w:tcBorders>
          </w:tcPr>
          <w:p w14:paraId="09F2A4D7" w14:textId="77777777" w:rsidR="00E64FBC" w:rsidRPr="0065632A" w:rsidRDefault="00E64FBC" w:rsidP="00332B56">
            <w:pPr>
              <w:pStyle w:val="Normal6a"/>
            </w:pPr>
            <w:r w:rsidRPr="0065632A">
              <w:t>21.</w:t>
            </w:r>
            <w:r w:rsidRPr="0065632A">
              <w:tab/>
              <w:t>invita le parti a condannare fermamente la guerra di aggressione in corso della Russia, in particolare tutte le sue gravi violazioni del diritto internazionale e del diritto internazionale umanitario;</w:t>
            </w:r>
          </w:p>
        </w:tc>
        <w:tc>
          <w:tcPr>
            <w:tcW w:w="4876" w:type="dxa"/>
            <w:tcBorders>
              <w:top w:val="nil"/>
              <w:left w:val="nil"/>
              <w:bottom w:val="nil"/>
              <w:right w:val="nil"/>
            </w:tcBorders>
          </w:tcPr>
          <w:p w14:paraId="3CAA8EB8" w14:textId="77777777" w:rsidR="00E64FBC" w:rsidRPr="0065632A" w:rsidRDefault="00E64FBC" w:rsidP="00332B56">
            <w:pPr>
              <w:pStyle w:val="Normal6a"/>
            </w:pPr>
            <w:r w:rsidRPr="0065632A">
              <w:t>21.</w:t>
            </w:r>
            <w:r w:rsidRPr="0065632A">
              <w:tab/>
              <w:t xml:space="preserve">invita le parti a condannare fermamente la guerra di aggressione in corso della Russia, </w:t>
            </w:r>
            <w:r w:rsidRPr="0065632A">
              <w:rPr>
                <w:b/>
                <w:i/>
              </w:rPr>
              <w:t>nonché il genocidio e la guerra di sterminio del popolo palestinese attualmente messi in atto da Israele,</w:t>
            </w:r>
            <w:r w:rsidRPr="0065632A">
              <w:t xml:space="preserve"> in particolare tutte le sue gravi violazioni del diritto internazionale e del diritto internazionale umanitario;</w:t>
            </w:r>
          </w:p>
        </w:tc>
      </w:tr>
    </w:tbl>
    <w:p w14:paraId="749E47C6"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7346A8A" w14:textId="77777777" w:rsidR="00E64FBC" w:rsidRPr="0065632A" w:rsidRDefault="00E64FBC" w:rsidP="00E64FBC">
      <w:r w:rsidRPr="0065632A">
        <w:rPr>
          <w:rStyle w:val="HideTWBExt"/>
        </w:rPr>
        <w:t>&lt;/Amend&gt;</w:t>
      </w:r>
    </w:p>
    <w:p w14:paraId="066FFAB3"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385</w:t>
      </w:r>
      <w:r w:rsidRPr="0065632A">
        <w:rPr>
          <w:rStyle w:val="HideTWBExt"/>
        </w:rPr>
        <w:t>&lt;/NumAm&gt;</w:t>
      </w:r>
    </w:p>
    <w:p w14:paraId="10F15210" w14:textId="77777777" w:rsidR="00E64FBC" w:rsidRPr="0065632A" w:rsidRDefault="00E64FBC" w:rsidP="00E64FBC">
      <w:pPr>
        <w:pStyle w:val="NormalBold"/>
      </w:pPr>
      <w:r w:rsidRPr="0065632A">
        <w:rPr>
          <w:rStyle w:val="HideTWBExt"/>
          <w:b w:val="0"/>
        </w:rPr>
        <w:t>&lt;RepeatBlock-By&gt;&lt;Members&gt;</w:t>
      </w:r>
      <w:r w:rsidRPr="0065632A">
        <w:t>Francisco José Millán Mon, Gabriel Mato</w:t>
      </w:r>
      <w:r w:rsidRPr="0065632A">
        <w:rPr>
          <w:rStyle w:val="HideTWBExt"/>
          <w:b w:val="0"/>
        </w:rPr>
        <w:t>&lt;/Members&gt;</w:t>
      </w:r>
    </w:p>
    <w:p w14:paraId="14E5E9A9" w14:textId="77777777" w:rsidR="00E64FBC" w:rsidRPr="0065632A" w:rsidRDefault="00E64FBC" w:rsidP="00E64FBC">
      <w:pPr>
        <w:pStyle w:val="NormalBold"/>
      </w:pPr>
      <w:r w:rsidRPr="0065632A">
        <w:rPr>
          <w:rStyle w:val="HideTWBExt"/>
          <w:b w:val="0"/>
        </w:rPr>
        <w:t>&lt;/RepeatBlock-By&gt;</w:t>
      </w:r>
    </w:p>
    <w:p w14:paraId="5341B490"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AB8CCAF" w14:textId="77777777" w:rsidR="00E64FBC" w:rsidRPr="0065632A" w:rsidRDefault="00E64FBC" w:rsidP="00E64FBC">
      <w:pPr>
        <w:pStyle w:val="NormalBold"/>
      </w:pPr>
      <w:r w:rsidRPr="0065632A">
        <w:rPr>
          <w:rStyle w:val="HideTWBExt"/>
        </w:rPr>
        <w:t>&lt;Article&gt;</w:t>
      </w:r>
      <w:r w:rsidRPr="0065632A">
        <w:t>Paragrafo 21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01D267A" w14:textId="77777777" w:rsidTr="00332B56">
        <w:trPr>
          <w:trHeight w:hRule="exact" w:val="240"/>
          <w:jc w:val="center"/>
        </w:trPr>
        <w:tc>
          <w:tcPr>
            <w:tcW w:w="9752" w:type="dxa"/>
            <w:gridSpan w:val="2"/>
            <w:tcBorders>
              <w:top w:val="nil"/>
              <w:left w:val="nil"/>
              <w:bottom w:val="nil"/>
              <w:right w:val="nil"/>
            </w:tcBorders>
          </w:tcPr>
          <w:p w14:paraId="3E911D48" w14:textId="77777777" w:rsidR="00E64FBC" w:rsidRPr="0065632A" w:rsidRDefault="00E64FBC" w:rsidP="00332B56"/>
        </w:tc>
      </w:tr>
      <w:tr w:rsidR="00E64FBC" w:rsidRPr="0065632A" w14:paraId="6D2412F0" w14:textId="77777777" w:rsidTr="00332B56">
        <w:trPr>
          <w:trHeight w:val="240"/>
          <w:jc w:val="center"/>
        </w:trPr>
        <w:tc>
          <w:tcPr>
            <w:tcW w:w="4876" w:type="dxa"/>
            <w:tcBorders>
              <w:top w:val="nil"/>
              <w:left w:val="nil"/>
              <w:bottom w:val="nil"/>
              <w:right w:val="nil"/>
            </w:tcBorders>
          </w:tcPr>
          <w:p w14:paraId="5959EF8F"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A482799" w14:textId="77777777" w:rsidR="00E64FBC" w:rsidRPr="0065632A" w:rsidRDefault="00E64FBC" w:rsidP="00332B56">
            <w:pPr>
              <w:pStyle w:val="AmColumnHeading"/>
            </w:pPr>
            <w:r w:rsidRPr="0065632A">
              <w:t>Emendamento</w:t>
            </w:r>
          </w:p>
        </w:tc>
      </w:tr>
      <w:tr w:rsidR="00E64FBC" w:rsidRPr="0065632A" w14:paraId="03A94FB7" w14:textId="77777777" w:rsidTr="00332B56">
        <w:trPr>
          <w:jc w:val="center"/>
        </w:trPr>
        <w:tc>
          <w:tcPr>
            <w:tcW w:w="4876" w:type="dxa"/>
            <w:tcBorders>
              <w:top w:val="nil"/>
              <w:left w:val="nil"/>
              <w:bottom w:val="nil"/>
              <w:right w:val="nil"/>
            </w:tcBorders>
          </w:tcPr>
          <w:p w14:paraId="1BF772C8" w14:textId="77777777" w:rsidR="00E64FBC" w:rsidRPr="0065632A" w:rsidRDefault="00E64FBC" w:rsidP="00332B56">
            <w:pPr>
              <w:pStyle w:val="Normal6a"/>
            </w:pPr>
            <w:r w:rsidRPr="0065632A">
              <w:t>21.</w:t>
            </w:r>
            <w:r w:rsidRPr="0065632A">
              <w:tab/>
              <w:t>invita le parti a condannare fermamente la guerra di aggressione in corso della Russia, in particolare tutte le sue gravi violazioni del diritto internazionale e del diritto internazionale umanitario;</w:t>
            </w:r>
          </w:p>
        </w:tc>
        <w:tc>
          <w:tcPr>
            <w:tcW w:w="4876" w:type="dxa"/>
            <w:tcBorders>
              <w:top w:val="nil"/>
              <w:left w:val="nil"/>
              <w:bottom w:val="nil"/>
              <w:right w:val="nil"/>
            </w:tcBorders>
          </w:tcPr>
          <w:p w14:paraId="7EFB2437" w14:textId="77777777" w:rsidR="00E64FBC" w:rsidRPr="0065632A" w:rsidRDefault="00E64FBC" w:rsidP="00332B56">
            <w:pPr>
              <w:pStyle w:val="Normal6a"/>
            </w:pPr>
            <w:r w:rsidRPr="0065632A">
              <w:t>21.</w:t>
            </w:r>
            <w:r w:rsidRPr="0065632A">
              <w:tab/>
              <w:t>invita le parti a condannare fermamente la guerra di aggressione in corso della Russia, in particolare tutte le sue gravi violazioni del diritto internazionale e del diritto internazionale umanitario</w:t>
            </w:r>
            <w:r w:rsidRPr="0065632A">
              <w:rPr>
                <w:b/>
                <w:i/>
              </w:rPr>
              <w:t>, e sottolinea la necessità di rispettare la democrazia e i diritti umani</w:t>
            </w:r>
            <w:r w:rsidRPr="0065632A">
              <w:t>;</w:t>
            </w:r>
          </w:p>
        </w:tc>
      </w:tr>
    </w:tbl>
    <w:p w14:paraId="1163CB2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{ES}</w:t>
      </w:r>
      <w:r w:rsidRPr="0065632A">
        <w:t>es</w:t>
      </w:r>
      <w:r w:rsidRPr="0065632A">
        <w:rPr>
          <w:rStyle w:val="HideTWBExt"/>
        </w:rPr>
        <w:t>&lt;/Original&gt;</w:t>
      </w:r>
    </w:p>
    <w:p w14:paraId="73ACFF8C" w14:textId="4E5BD693" w:rsidR="00E64FBC" w:rsidRPr="0065632A" w:rsidRDefault="00E64FBC" w:rsidP="00E64FBC">
      <w:r w:rsidRPr="0065632A">
        <w:rPr>
          <w:rStyle w:val="HideTWBExt"/>
        </w:rPr>
        <w:t>&lt;/Amend&gt;</w:t>
      </w:r>
    </w:p>
    <w:p w14:paraId="717C4B1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386</w:t>
      </w:r>
      <w:r w:rsidRPr="0065632A">
        <w:rPr>
          <w:rStyle w:val="HideTWBExt"/>
        </w:rPr>
        <w:t>&lt;/NumAm&gt;</w:t>
      </w:r>
    </w:p>
    <w:p w14:paraId="485A8F1F" w14:textId="77777777" w:rsidR="00E64FBC" w:rsidRPr="0065632A" w:rsidRDefault="00E64FBC" w:rsidP="00E64FBC">
      <w:pPr>
        <w:pStyle w:val="NormalBold"/>
      </w:pPr>
      <w:r w:rsidRPr="0065632A">
        <w:rPr>
          <w:rStyle w:val="HideTWBExt"/>
          <w:b w:val="0"/>
        </w:rPr>
        <w:t>&lt;RepeatBlock-By&gt;&lt;Members&gt;</w:t>
      </w:r>
      <w:r w:rsidRPr="0065632A">
        <w:t>Alexander Sell</w:t>
      </w:r>
      <w:r w:rsidRPr="0065632A">
        <w:rPr>
          <w:rStyle w:val="HideTWBExt"/>
          <w:b w:val="0"/>
        </w:rPr>
        <w:t>&lt;/Members&gt;</w:t>
      </w:r>
    </w:p>
    <w:p w14:paraId="55316E34" w14:textId="77777777" w:rsidR="00E64FBC" w:rsidRPr="0065632A" w:rsidRDefault="00E64FBC" w:rsidP="00E64FBC">
      <w:pPr>
        <w:pStyle w:val="NormalBold"/>
      </w:pPr>
      <w:r w:rsidRPr="0065632A">
        <w:rPr>
          <w:rStyle w:val="HideTWBExt"/>
          <w:b w:val="0"/>
        </w:rPr>
        <w:t>&lt;/RepeatBlock-By&gt;</w:t>
      </w:r>
    </w:p>
    <w:p w14:paraId="645DA7D7"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7FCD2F8" w14:textId="77777777" w:rsidR="00E64FBC" w:rsidRPr="0065632A" w:rsidRDefault="00E64FBC" w:rsidP="00E64FBC">
      <w:pPr>
        <w:pStyle w:val="NormalBold"/>
      </w:pPr>
      <w:r w:rsidRPr="0065632A">
        <w:rPr>
          <w:rStyle w:val="HideTWBExt"/>
        </w:rPr>
        <w:t>&lt;Article&gt;</w:t>
      </w:r>
      <w:r w:rsidRPr="0065632A">
        <w:t>Paragrafo 21</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A2F2CBC" w14:textId="77777777" w:rsidTr="00332B56">
        <w:trPr>
          <w:trHeight w:hRule="exact" w:val="240"/>
          <w:jc w:val="center"/>
        </w:trPr>
        <w:tc>
          <w:tcPr>
            <w:tcW w:w="9752" w:type="dxa"/>
            <w:gridSpan w:val="2"/>
            <w:tcBorders>
              <w:top w:val="nil"/>
              <w:left w:val="nil"/>
              <w:bottom w:val="nil"/>
              <w:right w:val="nil"/>
            </w:tcBorders>
          </w:tcPr>
          <w:p w14:paraId="39367B91" w14:textId="77777777" w:rsidR="00E64FBC" w:rsidRPr="0065632A" w:rsidRDefault="00E64FBC" w:rsidP="00332B56"/>
        </w:tc>
      </w:tr>
      <w:tr w:rsidR="00E64FBC" w:rsidRPr="0065632A" w14:paraId="110B2F5B" w14:textId="77777777" w:rsidTr="00332B56">
        <w:trPr>
          <w:trHeight w:val="240"/>
          <w:jc w:val="center"/>
        </w:trPr>
        <w:tc>
          <w:tcPr>
            <w:tcW w:w="4876" w:type="dxa"/>
            <w:tcBorders>
              <w:top w:val="nil"/>
              <w:left w:val="nil"/>
              <w:bottom w:val="nil"/>
              <w:right w:val="nil"/>
            </w:tcBorders>
          </w:tcPr>
          <w:p w14:paraId="7ED417F0"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9A744E8" w14:textId="77777777" w:rsidR="00E64FBC" w:rsidRPr="0065632A" w:rsidRDefault="00E64FBC" w:rsidP="00332B56">
            <w:pPr>
              <w:pStyle w:val="AmColumnHeading"/>
            </w:pPr>
            <w:r w:rsidRPr="0065632A">
              <w:t>Emendamento</w:t>
            </w:r>
          </w:p>
        </w:tc>
      </w:tr>
      <w:tr w:rsidR="00E64FBC" w:rsidRPr="0065632A" w14:paraId="2CC9B033" w14:textId="77777777" w:rsidTr="00332B56">
        <w:trPr>
          <w:jc w:val="center"/>
        </w:trPr>
        <w:tc>
          <w:tcPr>
            <w:tcW w:w="4876" w:type="dxa"/>
            <w:tcBorders>
              <w:top w:val="nil"/>
              <w:left w:val="nil"/>
              <w:bottom w:val="nil"/>
              <w:right w:val="nil"/>
            </w:tcBorders>
          </w:tcPr>
          <w:p w14:paraId="75247CF0" w14:textId="77777777" w:rsidR="00E64FBC" w:rsidRPr="0065632A" w:rsidRDefault="00E64FBC" w:rsidP="00332B56">
            <w:pPr>
              <w:pStyle w:val="Normal6a"/>
            </w:pPr>
            <w:r w:rsidRPr="0065632A">
              <w:t>21.</w:t>
            </w:r>
            <w:r w:rsidRPr="0065632A">
              <w:tab/>
            </w:r>
            <w:r w:rsidRPr="0065632A">
              <w:rPr>
                <w:b/>
                <w:i/>
              </w:rPr>
              <w:t>invita le parti a condannare fermamente la guerra di aggressione in corso della Russia, in particolare tutte le sue gravi violazioni del diritto internazionale e del diritto internazionale umanitario</w:t>
            </w:r>
            <w:r w:rsidRPr="0065632A">
              <w:t>;</w:t>
            </w:r>
          </w:p>
        </w:tc>
        <w:tc>
          <w:tcPr>
            <w:tcW w:w="4876" w:type="dxa"/>
            <w:tcBorders>
              <w:top w:val="nil"/>
              <w:left w:val="nil"/>
              <w:bottom w:val="nil"/>
              <w:right w:val="nil"/>
            </w:tcBorders>
          </w:tcPr>
          <w:p w14:paraId="13D9FCF3" w14:textId="77777777" w:rsidR="00E64FBC" w:rsidRPr="0065632A" w:rsidRDefault="00E64FBC" w:rsidP="00332B56">
            <w:pPr>
              <w:pStyle w:val="Normal6a"/>
            </w:pPr>
            <w:r w:rsidRPr="0065632A">
              <w:t>21.</w:t>
            </w:r>
            <w:r w:rsidRPr="0065632A">
              <w:tab/>
            </w:r>
            <w:r w:rsidRPr="0065632A">
              <w:rPr>
                <w:b/>
                <w:i/>
              </w:rPr>
              <w:t>sottolinea che il vertice UE-CELAC di novembre 2025 non dovrebbe essere utilizzato per rilasciare dichiarazioni di matrice ideologica, in particolare su questioni quali la guerra in Ucraina, che esulano dall'obiettivo della cooperazione tra l'UE e l'ALC</w:t>
            </w:r>
            <w:r w:rsidRPr="0065632A">
              <w:t>;</w:t>
            </w:r>
          </w:p>
        </w:tc>
      </w:tr>
    </w:tbl>
    <w:p w14:paraId="507957AA" w14:textId="77777777" w:rsidR="00E64FBC" w:rsidRPr="00593685" w:rsidRDefault="00E64FBC" w:rsidP="00E64FBC">
      <w:pPr>
        <w:pStyle w:val="AmOrLang"/>
        <w:rPr>
          <w:lang w:val="es-ES"/>
        </w:rPr>
      </w:pPr>
      <w:r w:rsidRPr="00593685">
        <w:rPr>
          <w:lang w:val="es-ES"/>
        </w:rPr>
        <w:t xml:space="preserve">Or. </w:t>
      </w:r>
      <w:r w:rsidRPr="00593685">
        <w:rPr>
          <w:rStyle w:val="HideTWBExt"/>
          <w:lang w:val="es-ES"/>
        </w:rPr>
        <w:t>&lt;Original&gt;</w:t>
      </w:r>
      <w:r w:rsidRPr="00593685">
        <w:rPr>
          <w:rStyle w:val="HideTWBInt"/>
          <w:lang w:val="es-ES"/>
        </w:rPr>
        <w:t>{EN}</w:t>
      </w:r>
      <w:r w:rsidRPr="00593685">
        <w:rPr>
          <w:lang w:val="es-ES"/>
        </w:rPr>
        <w:t>en</w:t>
      </w:r>
      <w:r w:rsidRPr="00593685">
        <w:rPr>
          <w:rStyle w:val="HideTWBExt"/>
          <w:lang w:val="es-ES"/>
        </w:rPr>
        <w:t>&lt;/Original&gt;</w:t>
      </w:r>
    </w:p>
    <w:p w14:paraId="5A24E501" w14:textId="77777777" w:rsidR="00E64FBC" w:rsidRPr="00593685" w:rsidRDefault="00E64FBC" w:rsidP="00E64FBC">
      <w:pPr>
        <w:rPr>
          <w:lang w:val="es-ES"/>
        </w:rPr>
      </w:pPr>
      <w:r w:rsidRPr="00593685">
        <w:rPr>
          <w:rStyle w:val="HideTWBExt"/>
          <w:lang w:val="es-ES"/>
        </w:rPr>
        <w:t>&lt;/Amend&gt;</w:t>
      </w:r>
    </w:p>
    <w:p w14:paraId="2E288872" w14:textId="77777777" w:rsidR="00E64FBC" w:rsidRPr="00593685" w:rsidRDefault="00E64FBC" w:rsidP="00E64FBC">
      <w:pPr>
        <w:pStyle w:val="AmNumberTabs"/>
        <w:rPr>
          <w:lang w:val="es-ES"/>
        </w:rPr>
      </w:pPr>
      <w:r w:rsidRPr="00593685">
        <w:rPr>
          <w:rStyle w:val="HideTWBExt"/>
          <w:lang w:val="es-ES"/>
        </w:rPr>
        <w:t>&lt;Amend&gt;</w:t>
      </w:r>
      <w:r w:rsidRPr="00593685">
        <w:rPr>
          <w:lang w:val="es-ES"/>
        </w:rPr>
        <w:t>Emendamento</w:t>
      </w:r>
      <w:r w:rsidRPr="00593685">
        <w:rPr>
          <w:lang w:val="es-ES"/>
        </w:rPr>
        <w:tab/>
      </w:r>
      <w:r w:rsidRPr="00593685">
        <w:rPr>
          <w:lang w:val="es-ES"/>
        </w:rPr>
        <w:tab/>
      </w:r>
      <w:r w:rsidRPr="00593685">
        <w:rPr>
          <w:rStyle w:val="HideTWBExt"/>
          <w:lang w:val="es-ES"/>
        </w:rPr>
        <w:t>&lt;NumAm&gt;</w:t>
      </w:r>
      <w:r w:rsidRPr="00593685">
        <w:rPr>
          <w:lang w:val="es-ES"/>
        </w:rPr>
        <w:t>387</w:t>
      </w:r>
      <w:r w:rsidRPr="00593685">
        <w:rPr>
          <w:rStyle w:val="HideTWBExt"/>
          <w:lang w:val="es-ES"/>
        </w:rPr>
        <w:t>&lt;/NumAm&gt;</w:t>
      </w:r>
    </w:p>
    <w:p w14:paraId="640754A1" w14:textId="77777777" w:rsidR="00E64FBC" w:rsidRPr="00593685" w:rsidRDefault="00E64FBC" w:rsidP="00E64FBC">
      <w:pPr>
        <w:pStyle w:val="NormalBold"/>
        <w:rPr>
          <w:lang w:val="es-ES"/>
        </w:rPr>
      </w:pPr>
      <w:r w:rsidRPr="00593685">
        <w:rPr>
          <w:rStyle w:val="HideTWBExt"/>
          <w:b w:val="0"/>
          <w:lang w:val="es-ES"/>
        </w:rPr>
        <w:t>&lt;RepeatBlock-By&gt;&lt;Members&gt;</w:t>
      </w:r>
      <w:r w:rsidRPr="00593685">
        <w:rPr>
          <w:lang w:val="es-ES"/>
        </w:rPr>
        <w:t>Hana Jalloul Muro</w:t>
      </w:r>
      <w:r w:rsidRPr="00593685">
        <w:rPr>
          <w:rStyle w:val="HideTWBExt"/>
          <w:b w:val="0"/>
          <w:lang w:val="es-ES"/>
        </w:rPr>
        <w:t>&lt;/Members&gt;</w:t>
      </w:r>
    </w:p>
    <w:p w14:paraId="08468ED1" w14:textId="77777777" w:rsidR="00E64FBC" w:rsidRPr="00593685" w:rsidRDefault="00E64FBC" w:rsidP="00E64FBC">
      <w:pPr>
        <w:pStyle w:val="NormalBold"/>
        <w:rPr>
          <w:lang w:val="es-ES"/>
        </w:rPr>
      </w:pPr>
      <w:r w:rsidRPr="00593685">
        <w:rPr>
          <w:rStyle w:val="HideTWBExt"/>
          <w:b w:val="0"/>
          <w:lang w:val="es-ES"/>
        </w:rPr>
        <w:t>&lt;/RepeatBlock-By&gt;</w:t>
      </w:r>
    </w:p>
    <w:p w14:paraId="15E191B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9A0C0C7" w14:textId="77777777" w:rsidR="00E64FBC" w:rsidRPr="0065632A" w:rsidRDefault="00E64FBC" w:rsidP="00E64FBC">
      <w:pPr>
        <w:pStyle w:val="NormalBold"/>
      </w:pPr>
      <w:r w:rsidRPr="0065632A">
        <w:rPr>
          <w:rStyle w:val="HideTWBExt"/>
        </w:rPr>
        <w:t>&lt;Article&gt;</w:t>
      </w:r>
      <w:r w:rsidRPr="0065632A">
        <w:t>Paragrafo 22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56E5274" w14:textId="77777777" w:rsidTr="00332B56">
        <w:trPr>
          <w:trHeight w:hRule="exact" w:val="240"/>
          <w:jc w:val="center"/>
        </w:trPr>
        <w:tc>
          <w:tcPr>
            <w:tcW w:w="9752" w:type="dxa"/>
            <w:gridSpan w:val="2"/>
            <w:tcBorders>
              <w:top w:val="nil"/>
              <w:left w:val="nil"/>
              <w:bottom w:val="nil"/>
              <w:right w:val="nil"/>
            </w:tcBorders>
          </w:tcPr>
          <w:p w14:paraId="77103FD9" w14:textId="77777777" w:rsidR="00E64FBC" w:rsidRPr="0065632A" w:rsidRDefault="00E64FBC" w:rsidP="00332B56"/>
        </w:tc>
      </w:tr>
      <w:tr w:rsidR="00E64FBC" w:rsidRPr="0065632A" w14:paraId="56737B45" w14:textId="77777777" w:rsidTr="00332B56">
        <w:trPr>
          <w:trHeight w:val="240"/>
          <w:jc w:val="center"/>
        </w:trPr>
        <w:tc>
          <w:tcPr>
            <w:tcW w:w="4876" w:type="dxa"/>
            <w:tcBorders>
              <w:top w:val="nil"/>
              <w:left w:val="nil"/>
              <w:bottom w:val="nil"/>
              <w:right w:val="nil"/>
            </w:tcBorders>
          </w:tcPr>
          <w:p w14:paraId="345E184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8D5A04D" w14:textId="77777777" w:rsidR="00E64FBC" w:rsidRPr="0065632A" w:rsidRDefault="00E64FBC" w:rsidP="00332B56">
            <w:pPr>
              <w:pStyle w:val="AmColumnHeading"/>
            </w:pPr>
            <w:r w:rsidRPr="0065632A">
              <w:t>Emendamento</w:t>
            </w:r>
          </w:p>
        </w:tc>
      </w:tr>
      <w:tr w:rsidR="00E64FBC" w:rsidRPr="0065632A" w14:paraId="31DD978C" w14:textId="77777777" w:rsidTr="00332B56">
        <w:trPr>
          <w:jc w:val="center"/>
        </w:trPr>
        <w:tc>
          <w:tcPr>
            <w:tcW w:w="4876" w:type="dxa"/>
            <w:tcBorders>
              <w:top w:val="nil"/>
              <w:left w:val="nil"/>
              <w:bottom w:val="nil"/>
              <w:right w:val="nil"/>
            </w:tcBorders>
          </w:tcPr>
          <w:p w14:paraId="274CE2FB" w14:textId="77777777" w:rsidR="00E64FBC" w:rsidRPr="0065632A" w:rsidRDefault="00E64FBC" w:rsidP="00332B56">
            <w:pPr>
              <w:pStyle w:val="Normal6a"/>
            </w:pPr>
            <w:r w:rsidRPr="0065632A">
              <w:t>22.</w:t>
            </w:r>
            <w:r w:rsidRPr="0065632A">
              <w:tab/>
              <w:t>ritiene importante che l'UE e l'ALC si accordino per promuovere congiuntamente iniziative verdi globali, come i negoziati per un trattato internazionale volto a evitare l'inquinamento da plastica;</w:t>
            </w:r>
          </w:p>
        </w:tc>
        <w:tc>
          <w:tcPr>
            <w:tcW w:w="4876" w:type="dxa"/>
            <w:tcBorders>
              <w:top w:val="nil"/>
              <w:left w:val="nil"/>
              <w:bottom w:val="nil"/>
              <w:right w:val="nil"/>
            </w:tcBorders>
          </w:tcPr>
          <w:p w14:paraId="4BAC73A6" w14:textId="77777777" w:rsidR="00E64FBC" w:rsidRPr="0065632A" w:rsidRDefault="00E64FBC" w:rsidP="00332B56">
            <w:pPr>
              <w:pStyle w:val="Normal6a"/>
            </w:pPr>
            <w:r w:rsidRPr="0065632A">
              <w:t>22.</w:t>
            </w:r>
            <w:r w:rsidRPr="0065632A">
              <w:tab/>
              <w:t>ritiene importante che l'UE e l'ALC si accordino per promuovere congiuntamente iniziative verdi globali, come i negoziati per un trattato internazionale volto a evitare l'inquinamento da plastica</w:t>
            </w:r>
            <w:r w:rsidRPr="0065632A">
              <w:rPr>
                <w:b/>
                <w:bCs/>
                <w:i/>
                <w:iCs/>
              </w:rPr>
              <w:t>,</w:t>
            </w:r>
            <w:r w:rsidRPr="0065632A">
              <w:t xml:space="preserve"> </w:t>
            </w:r>
            <w:r w:rsidRPr="0065632A">
              <w:rPr>
                <w:b/>
                <w:i/>
              </w:rPr>
              <w:t>e l'istituzione di un equo quadro di governance climatica mondiale, comprensivo di meccanismi di finanziamento per il clima adattati alle esigenze dei paesi a medio reddito</w:t>
            </w:r>
            <w:r w:rsidRPr="0065632A">
              <w:t>;</w:t>
            </w:r>
          </w:p>
        </w:tc>
      </w:tr>
    </w:tbl>
    <w:p w14:paraId="1D0BB37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4EFF13B" w14:textId="77777777" w:rsidR="00E64FBC" w:rsidRPr="0065632A" w:rsidRDefault="00E64FBC" w:rsidP="00E64FBC">
      <w:r w:rsidRPr="0065632A">
        <w:rPr>
          <w:rStyle w:val="HideTWBExt"/>
        </w:rPr>
        <w:t>&lt;/Amend&gt;</w:t>
      </w:r>
    </w:p>
    <w:p w14:paraId="1CB66C00"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388</w:t>
      </w:r>
      <w:r w:rsidRPr="0065632A">
        <w:rPr>
          <w:rStyle w:val="HideTWBExt"/>
        </w:rPr>
        <w:t>&lt;/NumAm&gt;</w:t>
      </w:r>
    </w:p>
    <w:p w14:paraId="1D59F433" w14:textId="77777777" w:rsidR="00E64FBC" w:rsidRPr="0065632A" w:rsidRDefault="00E64FBC" w:rsidP="00E64FBC">
      <w:pPr>
        <w:pStyle w:val="NormalBold"/>
      </w:pPr>
      <w:r w:rsidRPr="0065632A">
        <w:rPr>
          <w:rStyle w:val="HideTWBExt"/>
          <w:b w:val="0"/>
        </w:rPr>
        <w:t>&lt;RepeatBlock-By&gt;&lt;Members&gt;</w:t>
      </w:r>
      <w:r w:rsidRPr="0065632A">
        <w:t>Irene Montero, Merja Kyllönen, Pernando Barrena Arza, Danilo Della Valle</w:t>
      </w:r>
      <w:r w:rsidRPr="0065632A">
        <w:rPr>
          <w:rStyle w:val="HideTWBExt"/>
          <w:b w:val="0"/>
        </w:rPr>
        <w:t>&lt;/Members&gt;</w:t>
      </w:r>
    </w:p>
    <w:p w14:paraId="1EFA04D9" w14:textId="77777777" w:rsidR="00E64FBC" w:rsidRPr="0065632A" w:rsidRDefault="00E64FBC" w:rsidP="00E64FBC">
      <w:pPr>
        <w:pStyle w:val="NormalBold"/>
      </w:pPr>
      <w:r w:rsidRPr="0065632A">
        <w:rPr>
          <w:rStyle w:val="HideTWBExt"/>
          <w:b w:val="0"/>
        </w:rPr>
        <w:t>&lt;/RepeatBlock-By&gt;</w:t>
      </w:r>
    </w:p>
    <w:p w14:paraId="7898B4C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55BF5C3" w14:textId="77777777" w:rsidR="00E64FBC" w:rsidRPr="0065632A" w:rsidRDefault="00E64FBC" w:rsidP="00E64FBC">
      <w:pPr>
        <w:pStyle w:val="NormalBold"/>
      </w:pPr>
      <w:r w:rsidRPr="0065632A">
        <w:rPr>
          <w:rStyle w:val="HideTWBExt"/>
        </w:rPr>
        <w:t>&lt;Article&gt;</w:t>
      </w:r>
      <w:r w:rsidRPr="0065632A">
        <w:t>Paragrafo 22</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59597EE" w14:textId="77777777" w:rsidTr="00332B56">
        <w:trPr>
          <w:trHeight w:hRule="exact" w:val="240"/>
          <w:jc w:val="center"/>
        </w:trPr>
        <w:tc>
          <w:tcPr>
            <w:tcW w:w="9752" w:type="dxa"/>
            <w:gridSpan w:val="2"/>
            <w:tcBorders>
              <w:top w:val="nil"/>
              <w:left w:val="nil"/>
              <w:bottom w:val="nil"/>
              <w:right w:val="nil"/>
            </w:tcBorders>
          </w:tcPr>
          <w:p w14:paraId="03EFE7A0" w14:textId="77777777" w:rsidR="00E64FBC" w:rsidRPr="0065632A" w:rsidRDefault="00E64FBC" w:rsidP="00332B56"/>
        </w:tc>
      </w:tr>
      <w:tr w:rsidR="00E64FBC" w:rsidRPr="0065632A" w14:paraId="5290B4C8" w14:textId="77777777" w:rsidTr="00332B56">
        <w:trPr>
          <w:trHeight w:val="240"/>
          <w:jc w:val="center"/>
        </w:trPr>
        <w:tc>
          <w:tcPr>
            <w:tcW w:w="4876" w:type="dxa"/>
            <w:tcBorders>
              <w:top w:val="nil"/>
              <w:left w:val="nil"/>
              <w:bottom w:val="nil"/>
              <w:right w:val="nil"/>
            </w:tcBorders>
          </w:tcPr>
          <w:p w14:paraId="76F23EC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465F56C6" w14:textId="77777777" w:rsidR="00E64FBC" w:rsidRPr="0065632A" w:rsidRDefault="00E64FBC" w:rsidP="00332B56">
            <w:pPr>
              <w:pStyle w:val="AmColumnHeading"/>
            </w:pPr>
            <w:r w:rsidRPr="0065632A">
              <w:t>Emendamento</w:t>
            </w:r>
          </w:p>
        </w:tc>
      </w:tr>
      <w:tr w:rsidR="00E64FBC" w:rsidRPr="0065632A" w14:paraId="0FB34DE6" w14:textId="77777777" w:rsidTr="00332B56">
        <w:trPr>
          <w:jc w:val="center"/>
        </w:trPr>
        <w:tc>
          <w:tcPr>
            <w:tcW w:w="4876" w:type="dxa"/>
            <w:tcBorders>
              <w:top w:val="nil"/>
              <w:left w:val="nil"/>
              <w:bottom w:val="nil"/>
              <w:right w:val="nil"/>
            </w:tcBorders>
          </w:tcPr>
          <w:p w14:paraId="1474481B" w14:textId="77777777" w:rsidR="00E64FBC" w:rsidRPr="0065632A" w:rsidRDefault="00E64FBC" w:rsidP="00332B56">
            <w:pPr>
              <w:pStyle w:val="Normal6a"/>
            </w:pPr>
            <w:r w:rsidRPr="0065632A">
              <w:t>22.</w:t>
            </w:r>
            <w:r w:rsidRPr="0065632A">
              <w:tab/>
              <w:t>ritiene importante che l'UE e l'ALC si accordino per promuovere congiuntamente iniziative verdi globali, come i negoziati per un trattato internazionale volto a evitare l'inquinamento da plastica;</w:t>
            </w:r>
          </w:p>
        </w:tc>
        <w:tc>
          <w:tcPr>
            <w:tcW w:w="4876" w:type="dxa"/>
            <w:tcBorders>
              <w:top w:val="nil"/>
              <w:left w:val="nil"/>
              <w:bottom w:val="nil"/>
              <w:right w:val="nil"/>
            </w:tcBorders>
          </w:tcPr>
          <w:p w14:paraId="4BFEF96B" w14:textId="77777777" w:rsidR="00E64FBC" w:rsidRPr="0065632A" w:rsidRDefault="00E64FBC" w:rsidP="00332B56">
            <w:pPr>
              <w:pStyle w:val="Normal6a"/>
            </w:pPr>
            <w:r w:rsidRPr="0065632A">
              <w:t>22.</w:t>
            </w:r>
            <w:r w:rsidRPr="0065632A">
              <w:tab/>
              <w:t xml:space="preserve">ritiene importante che l'UE e l'ALC si accordino per promuovere congiuntamente iniziative verdi globali </w:t>
            </w:r>
            <w:r w:rsidRPr="0065632A">
              <w:rPr>
                <w:b/>
                <w:i/>
              </w:rPr>
              <w:t>e socialmente giuste</w:t>
            </w:r>
            <w:r w:rsidRPr="0065632A">
              <w:t>, come i negoziati per un trattato internazionale volto a evitare l'inquinamento da plastica;</w:t>
            </w:r>
          </w:p>
        </w:tc>
      </w:tr>
    </w:tbl>
    <w:p w14:paraId="6CC023B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2279919" w14:textId="77777777" w:rsidR="00E64FBC" w:rsidRPr="0065632A" w:rsidRDefault="00E64FBC" w:rsidP="00E64FBC">
      <w:r w:rsidRPr="0065632A">
        <w:rPr>
          <w:rStyle w:val="HideTWBExt"/>
        </w:rPr>
        <w:t>&lt;/Amend&gt;</w:t>
      </w:r>
    </w:p>
    <w:p w14:paraId="11C3FD64"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389</w:t>
      </w:r>
      <w:r w:rsidRPr="0065632A">
        <w:rPr>
          <w:rStyle w:val="HideTWBExt"/>
        </w:rPr>
        <w:t>&lt;/NumAm&gt;</w:t>
      </w:r>
    </w:p>
    <w:p w14:paraId="26DCA4F2" w14:textId="77777777" w:rsidR="00E64FBC" w:rsidRPr="0065632A" w:rsidRDefault="00E64FBC" w:rsidP="00E64FBC">
      <w:pPr>
        <w:pStyle w:val="NormalBold"/>
      </w:pPr>
      <w:r w:rsidRPr="0065632A">
        <w:rPr>
          <w:rStyle w:val="HideTWBExt"/>
          <w:b w:val="0"/>
        </w:rPr>
        <w:t>&lt;RepeatBlock-By&gt;&lt;Members&gt;</w:t>
      </w:r>
      <w:r w:rsidRPr="0065632A">
        <w:t>Carlo Fidanza, Alberico Gambino</w:t>
      </w:r>
      <w:r w:rsidRPr="0065632A">
        <w:rPr>
          <w:rStyle w:val="HideTWBExt"/>
          <w:b w:val="0"/>
        </w:rPr>
        <w:t>&lt;/Members&gt;</w:t>
      </w:r>
    </w:p>
    <w:p w14:paraId="79B0938E" w14:textId="77777777" w:rsidR="00E64FBC" w:rsidRPr="0065632A" w:rsidRDefault="00E64FBC" w:rsidP="00E64FBC">
      <w:pPr>
        <w:pStyle w:val="NormalBold"/>
      </w:pPr>
      <w:r w:rsidRPr="0065632A">
        <w:rPr>
          <w:rStyle w:val="HideTWBExt"/>
          <w:b w:val="0"/>
        </w:rPr>
        <w:t>&lt;/RepeatBlock-By&gt;</w:t>
      </w:r>
    </w:p>
    <w:p w14:paraId="06199EE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1FF1E88D" w14:textId="77777777" w:rsidR="00E64FBC" w:rsidRPr="0065632A" w:rsidRDefault="00E64FBC" w:rsidP="00E64FBC">
      <w:pPr>
        <w:pStyle w:val="NormalBold"/>
      </w:pPr>
      <w:r w:rsidRPr="0065632A">
        <w:rPr>
          <w:rStyle w:val="HideTWBExt"/>
        </w:rPr>
        <w:t>&lt;Article&gt;</w:t>
      </w:r>
      <w:r w:rsidRPr="0065632A">
        <w:t>Paragrafo 22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40CD7473" w14:textId="77777777" w:rsidTr="00332B56">
        <w:trPr>
          <w:trHeight w:hRule="exact" w:val="240"/>
          <w:jc w:val="center"/>
        </w:trPr>
        <w:tc>
          <w:tcPr>
            <w:tcW w:w="9752" w:type="dxa"/>
            <w:gridSpan w:val="2"/>
            <w:tcBorders>
              <w:top w:val="nil"/>
              <w:left w:val="nil"/>
              <w:bottom w:val="nil"/>
              <w:right w:val="nil"/>
            </w:tcBorders>
          </w:tcPr>
          <w:p w14:paraId="1E731A87" w14:textId="77777777" w:rsidR="00E64FBC" w:rsidRPr="0065632A" w:rsidRDefault="00E64FBC" w:rsidP="00332B56"/>
        </w:tc>
      </w:tr>
      <w:tr w:rsidR="00E64FBC" w:rsidRPr="0065632A" w14:paraId="44825C22" w14:textId="77777777" w:rsidTr="00332B56">
        <w:trPr>
          <w:trHeight w:val="240"/>
          <w:jc w:val="center"/>
        </w:trPr>
        <w:tc>
          <w:tcPr>
            <w:tcW w:w="4876" w:type="dxa"/>
            <w:tcBorders>
              <w:top w:val="nil"/>
              <w:left w:val="nil"/>
              <w:bottom w:val="nil"/>
              <w:right w:val="nil"/>
            </w:tcBorders>
          </w:tcPr>
          <w:p w14:paraId="24F93D97"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8BC8D38" w14:textId="77777777" w:rsidR="00E64FBC" w:rsidRPr="0065632A" w:rsidRDefault="00E64FBC" w:rsidP="00332B56">
            <w:pPr>
              <w:pStyle w:val="AmColumnHeading"/>
            </w:pPr>
            <w:r w:rsidRPr="0065632A">
              <w:t>Emendamento</w:t>
            </w:r>
          </w:p>
        </w:tc>
      </w:tr>
      <w:tr w:rsidR="00E64FBC" w:rsidRPr="0065632A" w14:paraId="62F62E51" w14:textId="77777777" w:rsidTr="00332B56">
        <w:trPr>
          <w:jc w:val="center"/>
        </w:trPr>
        <w:tc>
          <w:tcPr>
            <w:tcW w:w="4876" w:type="dxa"/>
            <w:tcBorders>
              <w:top w:val="nil"/>
              <w:left w:val="nil"/>
              <w:bottom w:val="nil"/>
              <w:right w:val="nil"/>
            </w:tcBorders>
          </w:tcPr>
          <w:p w14:paraId="5815666E" w14:textId="77777777" w:rsidR="00E64FBC" w:rsidRPr="0065632A" w:rsidRDefault="00E64FBC" w:rsidP="00332B56">
            <w:pPr>
              <w:pStyle w:val="Normal6a"/>
            </w:pPr>
          </w:p>
        </w:tc>
        <w:tc>
          <w:tcPr>
            <w:tcW w:w="4876" w:type="dxa"/>
            <w:tcBorders>
              <w:top w:val="nil"/>
              <w:left w:val="nil"/>
              <w:bottom w:val="nil"/>
              <w:right w:val="nil"/>
            </w:tcBorders>
          </w:tcPr>
          <w:p w14:paraId="4807813F" w14:textId="77777777" w:rsidR="00E64FBC" w:rsidRPr="0065632A" w:rsidRDefault="00E64FBC" w:rsidP="00332B56">
            <w:pPr>
              <w:pStyle w:val="Normal6a"/>
            </w:pPr>
            <w:r w:rsidRPr="0065632A">
              <w:rPr>
                <w:b/>
                <w:i/>
              </w:rPr>
              <w:t>22 bis.</w:t>
            </w:r>
            <w:r w:rsidRPr="0065632A">
              <w:tab/>
            </w:r>
            <w:r w:rsidRPr="0065632A">
              <w:rPr>
                <w:b/>
                <w:i/>
              </w:rPr>
              <w:t>sottolinea che l'UE e l'ALC dovrebbero adottare un approccio non ideologico alla protezione dell'ambiente e incoraggiare l'uso sostenibile delle risorse naturali;</w:t>
            </w:r>
          </w:p>
        </w:tc>
      </w:tr>
    </w:tbl>
    <w:p w14:paraId="195BD0D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268764A" w14:textId="77777777" w:rsidR="00E64FBC" w:rsidRPr="0065632A" w:rsidRDefault="00E64FBC" w:rsidP="00E64FBC">
      <w:r w:rsidRPr="0065632A">
        <w:rPr>
          <w:rStyle w:val="HideTWBExt"/>
        </w:rPr>
        <w:t>&lt;/Amend&gt;</w:t>
      </w:r>
    </w:p>
    <w:p w14:paraId="4BC704CF"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390</w:t>
      </w:r>
      <w:r w:rsidRPr="0065632A">
        <w:rPr>
          <w:rStyle w:val="HideTWBExt"/>
        </w:rPr>
        <w:t>&lt;/NumAm&gt;</w:t>
      </w:r>
    </w:p>
    <w:p w14:paraId="2D1068EB"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6995D28A" w14:textId="77777777" w:rsidR="00E64FBC" w:rsidRPr="0065632A" w:rsidRDefault="00E64FBC" w:rsidP="00E64FBC">
      <w:pPr>
        <w:pStyle w:val="NormalBold"/>
      </w:pPr>
      <w:r w:rsidRPr="0065632A">
        <w:rPr>
          <w:rStyle w:val="HideTWBExt"/>
          <w:b w:val="0"/>
        </w:rPr>
        <w:t>&lt;/RepeatBlock-By&gt;</w:t>
      </w:r>
    </w:p>
    <w:p w14:paraId="33BAE9C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4A82601" w14:textId="77777777" w:rsidR="00E64FBC" w:rsidRPr="0065632A" w:rsidRDefault="00E64FBC" w:rsidP="00E64FBC">
      <w:pPr>
        <w:pStyle w:val="NormalBold"/>
      </w:pPr>
      <w:r w:rsidRPr="0065632A">
        <w:rPr>
          <w:rStyle w:val="HideTWBExt"/>
        </w:rPr>
        <w:t>&lt;Article&gt;</w:t>
      </w:r>
      <w:r w:rsidRPr="0065632A">
        <w:t>Paragrafo 23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1E47DF2" w14:textId="77777777" w:rsidTr="00332B56">
        <w:trPr>
          <w:trHeight w:hRule="exact" w:val="240"/>
          <w:jc w:val="center"/>
        </w:trPr>
        <w:tc>
          <w:tcPr>
            <w:tcW w:w="9752" w:type="dxa"/>
            <w:gridSpan w:val="2"/>
            <w:tcBorders>
              <w:top w:val="nil"/>
              <w:left w:val="nil"/>
              <w:bottom w:val="nil"/>
              <w:right w:val="nil"/>
            </w:tcBorders>
          </w:tcPr>
          <w:p w14:paraId="61C6C79B" w14:textId="77777777" w:rsidR="00E64FBC" w:rsidRPr="0065632A" w:rsidRDefault="00E64FBC" w:rsidP="00332B56"/>
        </w:tc>
      </w:tr>
      <w:tr w:rsidR="00E64FBC" w:rsidRPr="0065632A" w14:paraId="69CF8AAD" w14:textId="77777777" w:rsidTr="00332B56">
        <w:trPr>
          <w:trHeight w:val="240"/>
          <w:jc w:val="center"/>
        </w:trPr>
        <w:tc>
          <w:tcPr>
            <w:tcW w:w="4876" w:type="dxa"/>
            <w:tcBorders>
              <w:top w:val="nil"/>
              <w:left w:val="nil"/>
              <w:bottom w:val="nil"/>
              <w:right w:val="nil"/>
            </w:tcBorders>
          </w:tcPr>
          <w:p w14:paraId="55C07153"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2C850C6" w14:textId="77777777" w:rsidR="00E64FBC" w:rsidRPr="0065632A" w:rsidRDefault="00E64FBC" w:rsidP="00332B56">
            <w:pPr>
              <w:pStyle w:val="AmColumnHeading"/>
            </w:pPr>
            <w:r w:rsidRPr="0065632A">
              <w:t>Emendamento</w:t>
            </w:r>
          </w:p>
        </w:tc>
      </w:tr>
      <w:tr w:rsidR="00E64FBC" w:rsidRPr="0065632A" w14:paraId="597DB270" w14:textId="77777777" w:rsidTr="00332B56">
        <w:trPr>
          <w:jc w:val="center"/>
        </w:trPr>
        <w:tc>
          <w:tcPr>
            <w:tcW w:w="4876" w:type="dxa"/>
            <w:tcBorders>
              <w:top w:val="nil"/>
              <w:left w:val="nil"/>
              <w:bottom w:val="nil"/>
              <w:right w:val="nil"/>
            </w:tcBorders>
          </w:tcPr>
          <w:p w14:paraId="5A080B61" w14:textId="77777777" w:rsidR="00E64FBC" w:rsidRPr="0065632A" w:rsidRDefault="00E64FBC" w:rsidP="00332B56">
            <w:pPr>
              <w:pStyle w:val="Normal6a"/>
            </w:pPr>
          </w:p>
        </w:tc>
        <w:tc>
          <w:tcPr>
            <w:tcW w:w="4876" w:type="dxa"/>
            <w:tcBorders>
              <w:top w:val="nil"/>
              <w:left w:val="nil"/>
              <w:bottom w:val="nil"/>
              <w:right w:val="nil"/>
            </w:tcBorders>
          </w:tcPr>
          <w:p w14:paraId="01A95DBC" w14:textId="77777777" w:rsidR="00E64FBC" w:rsidRPr="0065632A" w:rsidRDefault="00E64FBC" w:rsidP="00332B56">
            <w:pPr>
              <w:pStyle w:val="Normal6a"/>
            </w:pPr>
            <w:r w:rsidRPr="0065632A">
              <w:rPr>
                <w:b/>
                <w:i/>
              </w:rPr>
              <w:t>23 bis.</w:t>
            </w:r>
            <w:r w:rsidRPr="0065632A">
              <w:tab/>
            </w:r>
            <w:r w:rsidRPr="0065632A">
              <w:rPr>
                <w:b/>
                <w:i/>
              </w:rPr>
              <w:t>chiede un maggiore impegno a favore dell'istruzione, anche attraverso maggiori programmi di scambio nell'ambito di Erasmus+;</w:t>
            </w:r>
          </w:p>
        </w:tc>
      </w:tr>
    </w:tbl>
    <w:p w14:paraId="463354EB"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3A4DA5B2" w14:textId="77777777" w:rsidR="00E64FBC" w:rsidRPr="0065632A" w:rsidRDefault="00E64FBC" w:rsidP="00E64FBC">
      <w:r w:rsidRPr="0065632A">
        <w:rPr>
          <w:rStyle w:val="HideTWBExt"/>
        </w:rPr>
        <w:t>&lt;/Amend&gt;</w:t>
      </w:r>
    </w:p>
    <w:p w14:paraId="26A44B4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391</w:t>
      </w:r>
      <w:r w:rsidRPr="0065632A">
        <w:rPr>
          <w:rStyle w:val="HideTWBExt"/>
        </w:rPr>
        <w:t>&lt;/NumAm&gt;</w:t>
      </w:r>
    </w:p>
    <w:p w14:paraId="07E90B29"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125DDCFE" w14:textId="77777777" w:rsidR="00E64FBC" w:rsidRPr="0065632A" w:rsidRDefault="00E64FBC" w:rsidP="00E64FBC">
      <w:pPr>
        <w:pStyle w:val="NormalBold"/>
      </w:pPr>
      <w:r w:rsidRPr="0065632A">
        <w:rPr>
          <w:rStyle w:val="HideTWBExt"/>
          <w:b w:val="0"/>
        </w:rPr>
        <w:t>&lt;/RepeatBlock-By&gt;</w:t>
      </w:r>
    </w:p>
    <w:p w14:paraId="35F3BF7C"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6305CF43" w14:textId="77777777" w:rsidR="00E64FBC" w:rsidRPr="0065632A" w:rsidRDefault="00E64FBC" w:rsidP="00E64FBC">
      <w:pPr>
        <w:pStyle w:val="NormalBold"/>
      </w:pPr>
      <w:r w:rsidRPr="0065632A">
        <w:rPr>
          <w:rStyle w:val="HideTWBExt"/>
        </w:rPr>
        <w:t>&lt;Article&gt;</w:t>
      </w:r>
      <w:r w:rsidRPr="0065632A">
        <w:t>Paragrafo 23 ter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551774EE" w14:textId="77777777" w:rsidTr="00332B56">
        <w:trPr>
          <w:trHeight w:hRule="exact" w:val="240"/>
          <w:jc w:val="center"/>
        </w:trPr>
        <w:tc>
          <w:tcPr>
            <w:tcW w:w="9752" w:type="dxa"/>
            <w:gridSpan w:val="2"/>
            <w:tcBorders>
              <w:top w:val="nil"/>
              <w:left w:val="nil"/>
              <w:bottom w:val="nil"/>
              <w:right w:val="nil"/>
            </w:tcBorders>
          </w:tcPr>
          <w:p w14:paraId="70ED27A9" w14:textId="77777777" w:rsidR="00E64FBC" w:rsidRPr="0065632A" w:rsidRDefault="00E64FBC" w:rsidP="00332B56"/>
        </w:tc>
      </w:tr>
      <w:tr w:rsidR="00E64FBC" w:rsidRPr="0065632A" w14:paraId="11BDA65E" w14:textId="77777777" w:rsidTr="00332B56">
        <w:trPr>
          <w:trHeight w:val="240"/>
          <w:jc w:val="center"/>
        </w:trPr>
        <w:tc>
          <w:tcPr>
            <w:tcW w:w="4876" w:type="dxa"/>
            <w:tcBorders>
              <w:top w:val="nil"/>
              <w:left w:val="nil"/>
              <w:bottom w:val="nil"/>
              <w:right w:val="nil"/>
            </w:tcBorders>
          </w:tcPr>
          <w:p w14:paraId="7FEDB615"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D6F4BD9" w14:textId="77777777" w:rsidR="00E64FBC" w:rsidRPr="0065632A" w:rsidRDefault="00E64FBC" w:rsidP="00332B56">
            <w:pPr>
              <w:pStyle w:val="AmColumnHeading"/>
            </w:pPr>
            <w:r w:rsidRPr="0065632A">
              <w:t>Emendamento</w:t>
            </w:r>
          </w:p>
        </w:tc>
      </w:tr>
      <w:tr w:rsidR="00E64FBC" w:rsidRPr="0065632A" w14:paraId="5568077B" w14:textId="77777777" w:rsidTr="00332B56">
        <w:trPr>
          <w:jc w:val="center"/>
        </w:trPr>
        <w:tc>
          <w:tcPr>
            <w:tcW w:w="4876" w:type="dxa"/>
            <w:tcBorders>
              <w:top w:val="nil"/>
              <w:left w:val="nil"/>
              <w:bottom w:val="nil"/>
              <w:right w:val="nil"/>
            </w:tcBorders>
          </w:tcPr>
          <w:p w14:paraId="33A41228" w14:textId="77777777" w:rsidR="00E64FBC" w:rsidRPr="0065632A" w:rsidRDefault="00E64FBC" w:rsidP="00332B56">
            <w:pPr>
              <w:pStyle w:val="Normal6a"/>
            </w:pPr>
          </w:p>
        </w:tc>
        <w:tc>
          <w:tcPr>
            <w:tcW w:w="4876" w:type="dxa"/>
            <w:tcBorders>
              <w:top w:val="nil"/>
              <w:left w:val="nil"/>
              <w:bottom w:val="nil"/>
              <w:right w:val="nil"/>
            </w:tcBorders>
          </w:tcPr>
          <w:p w14:paraId="3859503D" w14:textId="77777777" w:rsidR="00E64FBC" w:rsidRPr="0065632A" w:rsidRDefault="00E64FBC" w:rsidP="00332B56">
            <w:pPr>
              <w:pStyle w:val="Normal6a"/>
            </w:pPr>
            <w:r w:rsidRPr="0065632A">
              <w:rPr>
                <w:b/>
                <w:i/>
              </w:rPr>
              <w:t>23 ter.</w:t>
            </w:r>
            <w:r w:rsidRPr="0065632A">
              <w:tab/>
            </w:r>
            <w:r w:rsidRPr="0065632A">
              <w:rPr>
                <w:b/>
                <w:i/>
              </w:rPr>
              <w:t>si compiace della promozione di un nuovo patto biregionale per l'assistenza quale iniziativa chiave per progredire nella promozione congiunta degli obiettivi della strategia europea per l'assistenza e dell'impegno di Buenos Aires; sottolinea, in vista del vertice, la necessità di conseguire un impegno biregionale per consolidare e finanziare sistemi di assistenza completi, dando priorità a tale iniziativa nei bilanci nazionali e nell'articolazione degli impegni di cooperazione dell'Unione europea, tenendo conto dei diversi livelli di sviluppo in entrambe le regioni;</w:t>
            </w:r>
          </w:p>
        </w:tc>
      </w:tr>
    </w:tbl>
    <w:p w14:paraId="12F3D2ED"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2EEF8E63" w14:textId="77777777" w:rsidR="00E64FBC" w:rsidRPr="0065632A" w:rsidRDefault="00E64FBC" w:rsidP="00E64FBC">
      <w:r w:rsidRPr="0065632A">
        <w:rPr>
          <w:rStyle w:val="HideTWBExt"/>
        </w:rPr>
        <w:t>&lt;/Amend&gt;</w:t>
      </w:r>
    </w:p>
    <w:p w14:paraId="277FD95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392</w:t>
      </w:r>
      <w:r w:rsidRPr="0065632A">
        <w:rPr>
          <w:rStyle w:val="HideTWBExt"/>
        </w:rPr>
        <w:t>&lt;/NumAm&gt;</w:t>
      </w:r>
    </w:p>
    <w:p w14:paraId="6EC1C8C7"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1B4062E5" w14:textId="77777777" w:rsidR="00E64FBC" w:rsidRPr="0065632A" w:rsidRDefault="00E64FBC" w:rsidP="00E64FBC">
      <w:pPr>
        <w:pStyle w:val="NormalBold"/>
      </w:pPr>
      <w:r w:rsidRPr="0065632A">
        <w:rPr>
          <w:rStyle w:val="HideTWBExt"/>
          <w:b w:val="0"/>
        </w:rPr>
        <w:t>&lt;/RepeatBlock-By&gt;</w:t>
      </w:r>
    </w:p>
    <w:p w14:paraId="101EB48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5013209" w14:textId="77777777" w:rsidR="00E64FBC" w:rsidRPr="0065632A" w:rsidRDefault="00E64FBC" w:rsidP="00E64FBC">
      <w:pPr>
        <w:pStyle w:val="NormalBold"/>
      </w:pPr>
      <w:r w:rsidRPr="0065632A">
        <w:rPr>
          <w:rStyle w:val="HideTWBExt"/>
        </w:rPr>
        <w:t>&lt;Article&gt;</w:t>
      </w:r>
      <w:r w:rsidRPr="0065632A">
        <w:t>Paragrafo 24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20B86826" w14:textId="77777777" w:rsidTr="00332B56">
        <w:trPr>
          <w:trHeight w:hRule="exact" w:val="240"/>
          <w:jc w:val="center"/>
        </w:trPr>
        <w:tc>
          <w:tcPr>
            <w:tcW w:w="9752" w:type="dxa"/>
            <w:gridSpan w:val="2"/>
            <w:tcBorders>
              <w:top w:val="nil"/>
              <w:left w:val="nil"/>
              <w:bottom w:val="nil"/>
              <w:right w:val="nil"/>
            </w:tcBorders>
          </w:tcPr>
          <w:p w14:paraId="19E92836" w14:textId="77777777" w:rsidR="00E64FBC" w:rsidRPr="0065632A" w:rsidRDefault="00E64FBC" w:rsidP="00332B56"/>
        </w:tc>
      </w:tr>
      <w:tr w:rsidR="00E64FBC" w:rsidRPr="0065632A" w14:paraId="363DA40C" w14:textId="77777777" w:rsidTr="00332B56">
        <w:trPr>
          <w:trHeight w:val="240"/>
          <w:jc w:val="center"/>
        </w:trPr>
        <w:tc>
          <w:tcPr>
            <w:tcW w:w="4876" w:type="dxa"/>
            <w:tcBorders>
              <w:top w:val="nil"/>
              <w:left w:val="nil"/>
              <w:bottom w:val="nil"/>
              <w:right w:val="nil"/>
            </w:tcBorders>
          </w:tcPr>
          <w:p w14:paraId="5D804D0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1E18BDFF" w14:textId="77777777" w:rsidR="00E64FBC" w:rsidRPr="0065632A" w:rsidRDefault="00E64FBC" w:rsidP="00332B56">
            <w:pPr>
              <w:pStyle w:val="AmColumnHeading"/>
            </w:pPr>
            <w:r w:rsidRPr="0065632A">
              <w:t>Emendamento</w:t>
            </w:r>
          </w:p>
        </w:tc>
      </w:tr>
      <w:tr w:rsidR="00E64FBC" w:rsidRPr="0065632A" w14:paraId="06959112" w14:textId="77777777" w:rsidTr="00332B56">
        <w:trPr>
          <w:jc w:val="center"/>
        </w:trPr>
        <w:tc>
          <w:tcPr>
            <w:tcW w:w="4876" w:type="dxa"/>
            <w:tcBorders>
              <w:top w:val="nil"/>
              <w:left w:val="nil"/>
              <w:bottom w:val="nil"/>
              <w:right w:val="nil"/>
            </w:tcBorders>
          </w:tcPr>
          <w:p w14:paraId="75CB33FA" w14:textId="77777777" w:rsidR="00E64FBC" w:rsidRPr="0065632A" w:rsidRDefault="00E64FBC" w:rsidP="00332B56">
            <w:pPr>
              <w:pStyle w:val="Normal6a"/>
            </w:pPr>
            <w:r w:rsidRPr="0065632A">
              <w:t>24.</w:t>
            </w:r>
            <w:r w:rsidRPr="0065632A">
              <w:tab/>
              <w:t>ribadisce il suo invito a intensificare in maniera sostanziale la cooperazione biregionale nella lotta contro la criminalità organizzata e il traffico di droga;</w:t>
            </w:r>
          </w:p>
        </w:tc>
        <w:tc>
          <w:tcPr>
            <w:tcW w:w="4876" w:type="dxa"/>
            <w:tcBorders>
              <w:top w:val="nil"/>
              <w:left w:val="nil"/>
              <w:bottom w:val="nil"/>
              <w:right w:val="nil"/>
            </w:tcBorders>
          </w:tcPr>
          <w:p w14:paraId="0F95F2F0" w14:textId="77777777" w:rsidR="00E64FBC" w:rsidRPr="0065632A" w:rsidRDefault="00E64FBC" w:rsidP="00332B56">
            <w:pPr>
              <w:pStyle w:val="Normal6a"/>
            </w:pPr>
            <w:r w:rsidRPr="0065632A">
              <w:t>24.</w:t>
            </w:r>
            <w:r w:rsidRPr="0065632A">
              <w:tab/>
              <w:t xml:space="preserve">ribadisce il suo invito a intensificare in maniera sostanziale la cooperazione biregionale nella lotta contro la criminalità organizzata e il traffico di droga </w:t>
            </w:r>
            <w:r w:rsidRPr="0065632A">
              <w:rPr>
                <w:b/>
                <w:i/>
              </w:rPr>
              <w:t>ai fini di un approccio globale alla sicurezza dei cittadini</w:t>
            </w:r>
            <w:r w:rsidRPr="0065632A">
              <w:t>;</w:t>
            </w:r>
          </w:p>
        </w:tc>
      </w:tr>
    </w:tbl>
    <w:p w14:paraId="32EB15A3"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7FA9ED98" w14:textId="77777777" w:rsidR="00E64FBC" w:rsidRPr="0065632A" w:rsidRDefault="00E64FBC" w:rsidP="00E64FBC">
      <w:r w:rsidRPr="0065632A">
        <w:rPr>
          <w:rStyle w:val="HideTWBExt"/>
        </w:rPr>
        <w:t>&lt;/Amend&gt;</w:t>
      </w:r>
    </w:p>
    <w:p w14:paraId="5F92E94A"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393</w:t>
      </w:r>
      <w:r w:rsidRPr="0065632A">
        <w:rPr>
          <w:rStyle w:val="HideTWBExt"/>
        </w:rPr>
        <w:t>&lt;/NumAm&gt;</w:t>
      </w:r>
    </w:p>
    <w:p w14:paraId="220CA1F0" w14:textId="77777777" w:rsidR="00E64FBC" w:rsidRPr="0065632A" w:rsidRDefault="00E64FBC" w:rsidP="00E64FBC">
      <w:pPr>
        <w:pStyle w:val="NormalBold"/>
      </w:pPr>
      <w:r w:rsidRPr="0065632A">
        <w:rPr>
          <w:rStyle w:val="HideTWBExt"/>
          <w:b w:val="0"/>
        </w:rPr>
        <w:t>&lt;RepeatBlock-By&gt;&lt;Members&gt;</w:t>
      </w:r>
      <w:r w:rsidRPr="0065632A">
        <w:t>Javi López, Nacho Sánchez Amor</w:t>
      </w:r>
      <w:r w:rsidRPr="0065632A">
        <w:rPr>
          <w:rStyle w:val="HideTWBExt"/>
          <w:b w:val="0"/>
        </w:rPr>
        <w:t>&lt;/Members&gt;</w:t>
      </w:r>
    </w:p>
    <w:p w14:paraId="59AD36CC" w14:textId="77777777" w:rsidR="00E64FBC" w:rsidRPr="0065632A" w:rsidRDefault="00E64FBC" w:rsidP="00E64FBC">
      <w:pPr>
        <w:pStyle w:val="NormalBold"/>
      </w:pPr>
      <w:r w:rsidRPr="0065632A">
        <w:rPr>
          <w:rStyle w:val="HideTWBExt"/>
          <w:b w:val="0"/>
        </w:rPr>
        <w:t>&lt;/RepeatBlock-By&gt;</w:t>
      </w:r>
    </w:p>
    <w:p w14:paraId="651C1C4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0276C145" w14:textId="77777777" w:rsidR="00E64FBC" w:rsidRPr="0065632A" w:rsidRDefault="00E64FBC" w:rsidP="00E64FBC">
      <w:pPr>
        <w:pStyle w:val="NormalBold"/>
      </w:pPr>
      <w:r w:rsidRPr="0065632A">
        <w:rPr>
          <w:rStyle w:val="HideTWBExt"/>
        </w:rPr>
        <w:t>&lt;Article&gt;</w:t>
      </w:r>
      <w:r w:rsidRPr="0065632A">
        <w:t>Paragrafo 24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6D10706" w14:textId="77777777" w:rsidTr="00332B56">
        <w:trPr>
          <w:trHeight w:hRule="exact" w:val="240"/>
          <w:jc w:val="center"/>
        </w:trPr>
        <w:tc>
          <w:tcPr>
            <w:tcW w:w="9752" w:type="dxa"/>
            <w:gridSpan w:val="2"/>
            <w:tcBorders>
              <w:top w:val="nil"/>
              <w:left w:val="nil"/>
              <w:bottom w:val="nil"/>
              <w:right w:val="nil"/>
            </w:tcBorders>
          </w:tcPr>
          <w:p w14:paraId="20E11AE2" w14:textId="77777777" w:rsidR="00E64FBC" w:rsidRPr="0065632A" w:rsidRDefault="00E64FBC" w:rsidP="00332B56"/>
        </w:tc>
      </w:tr>
      <w:tr w:rsidR="00E64FBC" w:rsidRPr="0065632A" w14:paraId="2C343320" w14:textId="77777777" w:rsidTr="00332B56">
        <w:trPr>
          <w:trHeight w:val="240"/>
          <w:jc w:val="center"/>
        </w:trPr>
        <w:tc>
          <w:tcPr>
            <w:tcW w:w="4876" w:type="dxa"/>
            <w:tcBorders>
              <w:top w:val="nil"/>
              <w:left w:val="nil"/>
              <w:bottom w:val="nil"/>
              <w:right w:val="nil"/>
            </w:tcBorders>
          </w:tcPr>
          <w:p w14:paraId="4C07677E"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531A1F6B" w14:textId="77777777" w:rsidR="00E64FBC" w:rsidRPr="0065632A" w:rsidRDefault="00E64FBC" w:rsidP="00332B56">
            <w:pPr>
              <w:pStyle w:val="AmColumnHeading"/>
            </w:pPr>
            <w:r w:rsidRPr="0065632A">
              <w:t>Emendamento</w:t>
            </w:r>
          </w:p>
        </w:tc>
      </w:tr>
      <w:tr w:rsidR="00E64FBC" w:rsidRPr="0065632A" w14:paraId="5C063C73" w14:textId="77777777" w:rsidTr="00332B56">
        <w:trPr>
          <w:jc w:val="center"/>
        </w:trPr>
        <w:tc>
          <w:tcPr>
            <w:tcW w:w="4876" w:type="dxa"/>
            <w:tcBorders>
              <w:top w:val="nil"/>
              <w:left w:val="nil"/>
              <w:bottom w:val="nil"/>
              <w:right w:val="nil"/>
            </w:tcBorders>
          </w:tcPr>
          <w:p w14:paraId="699A11A3" w14:textId="77777777" w:rsidR="00E64FBC" w:rsidRPr="0065632A" w:rsidRDefault="00E64FBC" w:rsidP="00332B56">
            <w:pPr>
              <w:pStyle w:val="Normal6a"/>
            </w:pPr>
            <w:r w:rsidRPr="0065632A">
              <w:t>24.</w:t>
            </w:r>
            <w:r w:rsidRPr="0065632A">
              <w:tab/>
              <w:t>ribadisce il suo invito a intensificare in maniera sostanziale la cooperazione biregionale nella lotta contro la criminalità organizzata e il traffico di droga;</w:t>
            </w:r>
          </w:p>
        </w:tc>
        <w:tc>
          <w:tcPr>
            <w:tcW w:w="4876" w:type="dxa"/>
            <w:tcBorders>
              <w:top w:val="nil"/>
              <w:left w:val="nil"/>
              <w:bottom w:val="nil"/>
              <w:right w:val="nil"/>
            </w:tcBorders>
          </w:tcPr>
          <w:p w14:paraId="56A39133" w14:textId="77777777" w:rsidR="00E64FBC" w:rsidRPr="0065632A" w:rsidRDefault="00E64FBC" w:rsidP="00332B56">
            <w:pPr>
              <w:pStyle w:val="Normal6a"/>
            </w:pPr>
            <w:r w:rsidRPr="0065632A">
              <w:t>24.</w:t>
            </w:r>
            <w:r w:rsidRPr="0065632A">
              <w:tab/>
              <w:t xml:space="preserve">ribadisce il suo invito a intensificare in maniera sostanziale la cooperazione biregionale nella lotta contro la criminalità organizzata e il traffico di droga </w:t>
            </w:r>
            <w:r w:rsidRPr="0065632A">
              <w:rPr>
                <w:b/>
                <w:i/>
              </w:rPr>
              <w:t>ai fini di un approccio globale alla sicurezza dei cittadini</w:t>
            </w:r>
            <w:r w:rsidRPr="0065632A">
              <w:t>;</w:t>
            </w:r>
          </w:p>
        </w:tc>
      </w:tr>
    </w:tbl>
    <w:p w14:paraId="7649E955"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C894EC1" w14:textId="77777777" w:rsidR="00E64FBC" w:rsidRPr="0065632A" w:rsidRDefault="00E64FBC" w:rsidP="00E64FBC">
      <w:r w:rsidRPr="0065632A">
        <w:rPr>
          <w:rStyle w:val="HideTWBExt"/>
        </w:rPr>
        <w:t>&lt;/Amend&gt;</w:t>
      </w:r>
    </w:p>
    <w:p w14:paraId="63F8FB48"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394</w:t>
      </w:r>
      <w:r w:rsidRPr="0065632A">
        <w:rPr>
          <w:rStyle w:val="HideTWBExt"/>
        </w:rPr>
        <w:t>&lt;/NumAm&gt;</w:t>
      </w:r>
    </w:p>
    <w:p w14:paraId="61CCE1C1" w14:textId="77777777" w:rsidR="00E64FBC" w:rsidRPr="0065632A" w:rsidRDefault="00E64FBC" w:rsidP="00E64FBC">
      <w:pPr>
        <w:pStyle w:val="NormalBold"/>
      </w:pPr>
      <w:r w:rsidRPr="0065632A">
        <w:rPr>
          <w:rStyle w:val="HideTWBExt"/>
          <w:b w:val="0"/>
        </w:rPr>
        <w:t>&lt;RepeatBlock-By&gt;&lt;Members&gt;</w:t>
      </w:r>
      <w:r w:rsidRPr="0065632A">
        <w:t>Pierre-Romain Thionnet, Jordan Bardella</w:t>
      </w:r>
      <w:r w:rsidRPr="0065632A">
        <w:rPr>
          <w:rStyle w:val="HideTWBExt"/>
          <w:b w:val="0"/>
        </w:rPr>
        <w:t>&lt;/Members&gt;</w:t>
      </w:r>
    </w:p>
    <w:p w14:paraId="0BFD98D6" w14:textId="77777777" w:rsidR="00E64FBC" w:rsidRPr="0065632A" w:rsidRDefault="00E64FBC" w:rsidP="00E64FBC">
      <w:pPr>
        <w:pStyle w:val="NormalBold"/>
      </w:pPr>
      <w:r w:rsidRPr="0065632A">
        <w:rPr>
          <w:rStyle w:val="HideTWBExt"/>
          <w:b w:val="0"/>
        </w:rPr>
        <w:t>&lt;/RepeatBlock-By&gt;</w:t>
      </w:r>
    </w:p>
    <w:p w14:paraId="1ADCF68D"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29EB4A87" w14:textId="77777777" w:rsidR="00E64FBC" w:rsidRPr="0065632A" w:rsidRDefault="00E64FBC" w:rsidP="00E64FBC">
      <w:pPr>
        <w:pStyle w:val="NormalBold"/>
      </w:pPr>
      <w:r w:rsidRPr="0065632A">
        <w:rPr>
          <w:rStyle w:val="HideTWBExt"/>
        </w:rPr>
        <w:t>&lt;Article&gt;</w:t>
      </w:r>
      <w:r w:rsidRPr="0065632A">
        <w:t>Paragrafo 24</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1F20BA6" w14:textId="77777777" w:rsidTr="00332B56">
        <w:trPr>
          <w:trHeight w:hRule="exact" w:val="240"/>
          <w:jc w:val="center"/>
        </w:trPr>
        <w:tc>
          <w:tcPr>
            <w:tcW w:w="9752" w:type="dxa"/>
            <w:gridSpan w:val="2"/>
            <w:tcBorders>
              <w:top w:val="nil"/>
              <w:left w:val="nil"/>
              <w:bottom w:val="nil"/>
              <w:right w:val="nil"/>
            </w:tcBorders>
          </w:tcPr>
          <w:p w14:paraId="4296E593" w14:textId="77777777" w:rsidR="00E64FBC" w:rsidRPr="0065632A" w:rsidRDefault="00E64FBC" w:rsidP="00332B56"/>
        </w:tc>
      </w:tr>
      <w:tr w:rsidR="00E64FBC" w:rsidRPr="0065632A" w14:paraId="3D0674F8" w14:textId="77777777" w:rsidTr="00332B56">
        <w:trPr>
          <w:trHeight w:val="240"/>
          <w:jc w:val="center"/>
        </w:trPr>
        <w:tc>
          <w:tcPr>
            <w:tcW w:w="4876" w:type="dxa"/>
            <w:tcBorders>
              <w:top w:val="nil"/>
              <w:left w:val="nil"/>
              <w:bottom w:val="nil"/>
              <w:right w:val="nil"/>
            </w:tcBorders>
          </w:tcPr>
          <w:p w14:paraId="2DB5B19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2E6A3F2D" w14:textId="77777777" w:rsidR="00E64FBC" w:rsidRPr="0065632A" w:rsidRDefault="00E64FBC" w:rsidP="00332B56">
            <w:pPr>
              <w:pStyle w:val="AmColumnHeading"/>
            </w:pPr>
            <w:r w:rsidRPr="0065632A">
              <w:t>Emendamento</w:t>
            </w:r>
          </w:p>
        </w:tc>
      </w:tr>
      <w:tr w:rsidR="00E64FBC" w:rsidRPr="0065632A" w14:paraId="4E5D22B5" w14:textId="77777777" w:rsidTr="00332B56">
        <w:trPr>
          <w:jc w:val="center"/>
        </w:trPr>
        <w:tc>
          <w:tcPr>
            <w:tcW w:w="4876" w:type="dxa"/>
            <w:tcBorders>
              <w:top w:val="nil"/>
              <w:left w:val="nil"/>
              <w:bottom w:val="nil"/>
              <w:right w:val="nil"/>
            </w:tcBorders>
          </w:tcPr>
          <w:p w14:paraId="3BC21CD8" w14:textId="77777777" w:rsidR="00E64FBC" w:rsidRPr="0065632A" w:rsidRDefault="00E64FBC" w:rsidP="00332B56">
            <w:pPr>
              <w:pStyle w:val="Normal6a"/>
            </w:pPr>
            <w:r w:rsidRPr="0065632A">
              <w:t>24.</w:t>
            </w:r>
            <w:r w:rsidRPr="0065632A">
              <w:tab/>
              <w:t xml:space="preserve">ribadisce il suo invito a intensificare in maniera sostanziale la cooperazione biregionale nella lotta contro la criminalità organizzata </w:t>
            </w:r>
            <w:r w:rsidRPr="0065632A">
              <w:rPr>
                <w:b/>
                <w:i/>
              </w:rPr>
              <w:t>e</w:t>
            </w:r>
            <w:r w:rsidRPr="0065632A">
              <w:t xml:space="preserve"> il traffico di droga;</w:t>
            </w:r>
          </w:p>
        </w:tc>
        <w:tc>
          <w:tcPr>
            <w:tcW w:w="4876" w:type="dxa"/>
            <w:tcBorders>
              <w:top w:val="nil"/>
              <w:left w:val="nil"/>
              <w:bottom w:val="nil"/>
              <w:right w:val="nil"/>
            </w:tcBorders>
          </w:tcPr>
          <w:p w14:paraId="20D960A3" w14:textId="77777777" w:rsidR="00E64FBC" w:rsidRPr="0065632A" w:rsidRDefault="00E64FBC" w:rsidP="00332B56">
            <w:pPr>
              <w:pStyle w:val="Normal6a"/>
            </w:pPr>
            <w:r w:rsidRPr="0065632A">
              <w:t>24.</w:t>
            </w:r>
            <w:r w:rsidRPr="0065632A">
              <w:tab/>
              <w:t>ribadisce il suo invito a intensificare in maniera sostanziale la cooperazione biregionale nella lotta contro la criminalità organizzata</w:t>
            </w:r>
            <w:r w:rsidRPr="0065632A">
              <w:rPr>
                <w:b/>
                <w:i/>
              </w:rPr>
              <w:t>,</w:t>
            </w:r>
            <w:r w:rsidRPr="0065632A">
              <w:t xml:space="preserve"> il traffico di droga </w:t>
            </w:r>
            <w:r w:rsidRPr="0065632A">
              <w:rPr>
                <w:b/>
                <w:i/>
              </w:rPr>
              <w:t>e la migrazione illegale</w:t>
            </w:r>
            <w:r w:rsidRPr="0065632A">
              <w:t>;</w:t>
            </w:r>
          </w:p>
        </w:tc>
      </w:tr>
    </w:tbl>
    <w:p w14:paraId="66095D42"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104B8F36" w14:textId="77777777" w:rsidR="00E64FBC" w:rsidRPr="0065632A" w:rsidRDefault="00E64FBC" w:rsidP="00E64FBC">
      <w:r w:rsidRPr="0065632A">
        <w:rPr>
          <w:rStyle w:val="HideTWBExt"/>
        </w:rPr>
        <w:t>&lt;/Amend&gt;</w:t>
      </w:r>
    </w:p>
    <w:p w14:paraId="6E252DE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395</w:t>
      </w:r>
      <w:r w:rsidRPr="0065632A">
        <w:rPr>
          <w:rStyle w:val="HideTWBExt"/>
        </w:rPr>
        <w:t>&lt;/NumAm&gt;</w:t>
      </w:r>
    </w:p>
    <w:p w14:paraId="235F9406" w14:textId="77777777" w:rsidR="00E64FBC" w:rsidRPr="0065632A" w:rsidRDefault="00E64FBC" w:rsidP="00E64FBC">
      <w:pPr>
        <w:pStyle w:val="NormalBold"/>
      </w:pPr>
      <w:r w:rsidRPr="0065632A">
        <w:rPr>
          <w:rStyle w:val="HideTWBExt"/>
          <w:b w:val="0"/>
        </w:rPr>
        <w:t>&lt;RepeatBlock-By&gt;&lt;Members&gt;</w:t>
      </w:r>
      <w:r w:rsidRPr="0065632A">
        <w:t>Davor Ivo Stier, Antonio López-Istúriz White, Francisco José Millán Mon, Gabriel Mato</w:t>
      </w:r>
      <w:r w:rsidRPr="0065632A">
        <w:rPr>
          <w:rStyle w:val="HideTWBExt"/>
          <w:b w:val="0"/>
        </w:rPr>
        <w:t>&lt;/Members&gt;</w:t>
      </w:r>
    </w:p>
    <w:p w14:paraId="24BE6334" w14:textId="77777777" w:rsidR="00E64FBC" w:rsidRPr="0065632A" w:rsidRDefault="00E64FBC" w:rsidP="00E64FBC">
      <w:pPr>
        <w:pStyle w:val="NormalBold"/>
      </w:pPr>
      <w:r w:rsidRPr="0065632A">
        <w:rPr>
          <w:rStyle w:val="HideTWBExt"/>
          <w:b w:val="0"/>
        </w:rPr>
        <w:t>&lt;/RepeatBlock-By&gt;</w:t>
      </w:r>
    </w:p>
    <w:p w14:paraId="36F07E22"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4323B9B0" w14:textId="77777777" w:rsidR="00E64FBC" w:rsidRPr="0065632A" w:rsidRDefault="00E64FBC" w:rsidP="00E64FBC">
      <w:pPr>
        <w:pStyle w:val="NormalBold"/>
      </w:pPr>
      <w:r w:rsidRPr="0065632A">
        <w:rPr>
          <w:rStyle w:val="HideTWBExt"/>
        </w:rPr>
        <w:t>&lt;Article&gt;</w:t>
      </w:r>
      <w:r w:rsidRPr="0065632A">
        <w:t>Paragrafo 24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6AEB9E28" w14:textId="77777777" w:rsidTr="00332B56">
        <w:trPr>
          <w:trHeight w:hRule="exact" w:val="240"/>
          <w:jc w:val="center"/>
        </w:trPr>
        <w:tc>
          <w:tcPr>
            <w:tcW w:w="9752" w:type="dxa"/>
            <w:gridSpan w:val="2"/>
            <w:tcBorders>
              <w:top w:val="nil"/>
              <w:left w:val="nil"/>
              <w:bottom w:val="nil"/>
              <w:right w:val="nil"/>
            </w:tcBorders>
          </w:tcPr>
          <w:p w14:paraId="4C977EE3" w14:textId="77777777" w:rsidR="00E64FBC" w:rsidRPr="0065632A" w:rsidRDefault="00E64FBC" w:rsidP="00332B56"/>
        </w:tc>
      </w:tr>
      <w:tr w:rsidR="00E64FBC" w:rsidRPr="0065632A" w14:paraId="0AFCB093" w14:textId="77777777" w:rsidTr="00332B56">
        <w:trPr>
          <w:trHeight w:val="240"/>
          <w:jc w:val="center"/>
        </w:trPr>
        <w:tc>
          <w:tcPr>
            <w:tcW w:w="4876" w:type="dxa"/>
            <w:tcBorders>
              <w:top w:val="nil"/>
              <w:left w:val="nil"/>
              <w:bottom w:val="nil"/>
              <w:right w:val="nil"/>
            </w:tcBorders>
          </w:tcPr>
          <w:p w14:paraId="6C1F609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ACA3916" w14:textId="77777777" w:rsidR="00E64FBC" w:rsidRPr="0065632A" w:rsidRDefault="00E64FBC" w:rsidP="00332B56">
            <w:pPr>
              <w:pStyle w:val="AmColumnHeading"/>
            </w:pPr>
            <w:r w:rsidRPr="0065632A">
              <w:t>Emendamento</w:t>
            </w:r>
          </w:p>
        </w:tc>
      </w:tr>
      <w:tr w:rsidR="00E64FBC" w:rsidRPr="0065632A" w14:paraId="2D823767" w14:textId="77777777" w:rsidTr="00332B56">
        <w:trPr>
          <w:jc w:val="center"/>
        </w:trPr>
        <w:tc>
          <w:tcPr>
            <w:tcW w:w="4876" w:type="dxa"/>
            <w:tcBorders>
              <w:top w:val="nil"/>
              <w:left w:val="nil"/>
              <w:bottom w:val="nil"/>
              <w:right w:val="nil"/>
            </w:tcBorders>
          </w:tcPr>
          <w:p w14:paraId="1B0EB7FE" w14:textId="77777777" w:rsidR="00E64FBC" w:rsidRPr="0065632A" w:rsidRDefault="00E64FBC" w:rsidP="00332B56">
            <w:pPr>
              <w:pStyle w:val="Normal6a"/>
            </w:pPr>
          </w:p>
        </w:tc>
        <w:tc>
          <w:tcPr>
            <w:tcW w:w="4876" w:type="dxa"/>
            <w:tcBorders>
              <w:top w:val="nil"/>
              <w:left w:val="nil"/>
              <w:bottom w:val="nil"/>
              <w:right w:val="nil"/>
            </w:tcBorders>
          </w:tcPr>
          <w:p w14:paraId="1EB554C8" w14:textId="77777777" w:rsidR="00E64FBC" w:rsidRPr="0065632A" w:rsidRDefault="00E64FBC" w:rsidP="00332B56">
            <w:pPr>
              <w:pStyle w:val="Normal6a"/>
            </w:pPr>
            <w:r w:rsidRPr="0065632A">
              <w:rPr>
                <w:b/>
                <w:i/>
              </w:rPr>
              <w:t>24 bis.</w:t>
            </w:r>
            <w:r w:rsidRPr="0065632A">
              <w:tab/>
            </w:r>
            <w:r w:rsidRPr="0065632A">
              <w:rPr>
                <w:b/>
                <w:i/>
              </w:rPr>
              <w:t>evidenzia che il prossimo vertice tra l'UE e la Comunità degli Stati latinoamericani e caraibici rappresenta un'occasione per difendere i principi dello Stato di diritto, della democrazia e dei diritti umani, e chiede che tutti i partecipanti rispettino tali principi; sottolinea che ciò non sarà possibile senza un coinvolgimento realmente trasparente, globale e significativo della società civile; invita il vertice UE-CELAC a rilasciare una dichiarazione in cui si esiga il rispetto dei diritti umani in entrambe le regioni; ritiene che, al fine di compiere progressi sostanziali e conseguire miglioramenti tangibili in termini di impegni, il vertice UE-CELAC dovrebbe astenersi dall'invitare i rappresentanti dei paesi autoritari che hanno mantenuto il potere attraverso brogli elettorali o la forza;</w:t>
            </w:r>
          </w:p>
        </w:tc>
      </w:tr>
    </w:tbl>
    <w:p w14:paraId="77942D7A"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0AA190F8" w14:textId="77777777" w:rsidR="00E64FBC" w:rsidRPr="0065632A" w:rsidRDefault="00E64FBC" w:rsidP="00E64FBC">
      <w:r w:rsidRPr="0065632A">
        <w:rPr>
          <w:rStyle w:val="HideTWBExt"/>
        </w:rPr>
        <w:t>&lt;/Amend&gt;</w:t>
      </w:r>
    </w:p>
    <w:p w14:paraId="4709C85B"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396</w:t>
      </w:r>
      <w:r w:rsidRPr="0065632A">
        <w:rPr>
          <w:rStyle w:val="HideTWBExt"/>
        </w:rPr>
        <w:t>&lt;/NumAm&gt;</w:t>
      </w:r>
    </w:p>
    <w:p w14:paraId="5D583036" w14:textId="77777777" w:rsidR="00E64FBC" w:rsidRPr="0065632A" w:rsidRDefault="00E64FBC" w:rsidP="00E64FBC">
      <w:pPr>
        <w:pStyle w:val="NormalBold"/>
      </w:pPr>
      <w:r w:rsidRPr="0065632A">
        <w:rPr>
          <w:rStyle w:val="HideTWBExt"/>
          <w:b w:val="0"/>
        </w:rPr>
        <w:t>&lt;RepeatBlock-By&gt;&lt;Members&gt;</w:t>
      </w:r>
      <w:r w:rsidRPr="0065632A">
        <w:t>Diana Riba i Giner</w:t>
      </w:r>
      <w:r w:rsidRPr="0065632A">
        <w:rPr>
          <w:rStyle w:val="HideTWBExt"/>
          <w:b w:val="0"/>
        </w:rPr>
        <w:t>&lt;/Members&gt;</w:t>
      </w:r>
    </w:p>
    <w:p w14:paraId="1B3E69B3" w14:textId="77777777" w:rsidR="00E64FBC" w:rsidRPr="0065632A" w:rsidRDefault="00E64FBC" w:rsidP="00E64FBC">
      <w:r w:rsidRPr="0065632A">
        <w:rPr>
          <w:rStyle w:val="HideTWBExt"/>
        </w:rPr>
        <w:t>&lt;AuNomDe&gt;</w:t>
      </w:r>
      <w:r w:rsidRPr="0065632A">
        <w:rPr>
          <w:rStyle w:val="HideTWBInt"/>
        </w:rPr>
        <w:t>{Verts/ALE}</w:t>
      </w:r>
      <w:r w:rsidRPr="0065632A">
        <w:t>a nome del gruppo Verts/ALE</w:t>
      </w:r>
      <w:r w:rsidRPr="0065632A">
        <w:rPr>
          <w:rStyle w:val="HideTWBExt"/>
        </w:rPr>
        <w:t>&lt;/AuNomDe&gt;</w:t>
      </w:r>
    </w:p>
    <w:p w14:paraId="4469C8F3" w14:textId="77777777" w:rsidR="00E64FBC" w:rsidRPr="0065632A" w:rsidRDefault="00E64FBC" w:rsidP="00E64FBC">
      <w:pPr>
        <w:pStyle w:val="NormalBold"/>
      </w:pPr>
      <w:r w:rsidRPr="0065632A">
        <w:rPr>
          <w:rStyle w:val="HideTWBExt"/>
          <w:b w:val="0"/>
        </w:rPr>
        <w:t>&lt;/RepeatBlock-By&gt;</w:t>
      </w:r>
    </w:p>
    <w:p w14:paraId="294EF2B6"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4C20130" w14:textId="77777777" w:rsidR="00E64FBC" w:rsidRPr="0065632A" w:rsidRDefault="00E64FBC" w:rsidP="00E64FBC">
      <w:pPr>
        <w:pStyle w:val="NormalBold"/>
      </w:pPr>
      <w:r w:rsidRPr="0065632A">
        <w:rPr>
          <w:rStyle w:val="HideTWBExt"/>
        </w:rPr>
        <w:t>&lt;Article&gt;</w:t>
      </w:r>
      <w:r w:rsidRPr="0065632A">
        <w:t>Paragrafo 24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7424DA07" w14:textId="77777777" w:rsidTr="00332B56">
        <w:trPr>
          <w:trHeight w:hRule="exact" w:val="240"/>
          <w:jc w:val="center"/>
        </w:trPr>
        <w:tc>
          <w:tcPr>
            <w:tcW w:w="9752" w:type="dxa"/>
            <w:gridSpan w:val="2"/>
            <w:tcBorders>
              <w:top w:val="nil"/>
              <w:left w:val="nil"/>
              <w:bottom w:val="nil"/>
              <w:right w:val="nil"/>
            </w:tcBorders>
          </w:tcPr>
          <w:p w14:paraId="31B47CCF" w14:textId="77777777" w:rsidR="00E64FBC" w:rsidRPr="0065632A" w:rsidRDefault="00E64FBC" w:rsidP="00332B56"/>
        </w:tc>
      </w:tr>
      <w:tr w:rsidR="00E64FBC" w:rsidRPr="0065632A" w14:paraId="371B64A4" w14:textId="77777777" w:rsidTr="00332B56">
        <w:trPr>
          <w:trHeight w:val="240"/>
          <w:jc w:val="center"/>
        </w:trPr>
        <w:tc>
          <w:tcPr>
            <w:tcW w:w="4876" w:type="dxa"/>
            <w:tcBorders>
              <w:top w:val="nil"/>
              <w:left w:val="nil"/>
              <w:bottom w:val="nil"/>
              <w:right w:val="nil"/>
            </w:tcBorders>
          </w:tcPr>
          <w:p w14:paraId="44CD2DA9"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0E5D94A0" w14:textId="77777777" w:rsidR="00E64FBC" w:rsidRPr="0065632A" w:rsidRDefault="00E64FBC" w:rsidP="00332B56">
            <w:pPr>
              <w:pStyle w:val="AmColumnHeading"/>
            </w:pPr>
            <w:r w:rsidRPr="0065632A">
              <w:t>Emendamento</w:t>
            </w:r>
          </w:p>
        </w:tc>
      </w:tr>
      <w:tr w:rsidR="00E64FBC" w:rsidRPr="0065632A" w14:paraId="79D29087" w14:textId="77777777" w:rsidTr="00332B56">
        <w:trPr>
          <w:jc w:val="center"/>
        </w:trPr>
        <w:tc>
          <w:tcPr>
            <w:tcW w:w="4876" w:type="dxa"/>
            <w:tcBorders>
              <w:top w:val="nil"/>
              <w:left w:val="nil"/>
              <w:bottom w:val="nil"/>
              <w:right w:val="nil"/>
            </w:tcBorders>
          </w:tcPr>
          <w:p w14:paraId="30F0A8FE" w14:textId="77777777" w:rsidR="00E64FBC" w:rsidRPr="0065632A" w:rsidRDefault="00E64FBC" w:rsidP="00332B56">
            <w:pPr>
              <w:pStyle w:val="Normal6a"/>
            </w:pPr>
          </w:p>
        </w:tc>
        <w:tc>
          <w:tcPr>
            <w:tcW w:w="4876" w:type="dxa"/>
            <w:tcBorders>
              <w:top w:val="nil"/>
              <w:left w:val="nil"/>
              <w:bottom w:val="nil"/>
              <w:right w:val="nil"/>
            </w:tcBorders>
          </w:tcPr>
          <w:p w14:paraId="1B8FE1B5" w14:textId="77777777" w:rsidR="00E64FBC" w:rsidRPr="0065632A" w:rsidRDefault="00E64FBC" w:rsidP="00332B56">
            <w:pPr>
              <w:pStyle w:val="Normal6a"/>
            </w:pPr>
            <w:r w:rsidRPr="0065632A">
              <w:rPr>
                <w:b/>
                <w:i/>
              </w:rPr>
              <w:t>24 bis.</w:t>
            </w:r>
            <w:r w:rsidRPr="0065632A">
              <w:tab/>
            </w:r>
            <w:r w:rsidRPr="0065632A">
              <w:rPr>
                <w:b/>
                <w:i/>
              </w:rPr>
              <w:t>invita le parti a ribadire il loro impegno forte e condiviso a favore di un'azione ambiziosa per il clima attuando pienamente ed efficacemente l'accordo di Parigi;</w:t>
            </w:r>
          </w:p>
        </w:tc>
      </w:tr>
    </w:tbl>
    <w:p w14:paraId="1DFF7897" w14:textId="77777777" w:rsidR="00E64FBC" w:rsidRPr="0065632A" w:rsidRDefault="00E64FBC" w:rsidP="00E64FBC">
      <w:pPr>
        <w:pStyle w:val="AmOrLang"/>
      </w:pPr>
      <w:r w:rsidRPr="0065632A">
        <w:t xml:space="preserve">Or. </w:t>
      </w:r>
      <w:r w:rsidRPr="0065632A">
        <w:rPr>
          <w:rStyle w:val="HideTWBExt"/>
        </w:rPr>
        <w:t>&lt;Original&gt;</w:t>
      </w:r>
      <w:r w:rsidRPr="0065632A">
        <w:rPr>
          <w:rStyle w:val="HideTWBInt"/>
        </w:rPr>
        <w:t>{EN}</w:t>
      </w:r>
      <w:r w:rsidRPr="0065632A">
        <w:t>en</w:t>
      </w:r>
      <w:r w:rsidRPr="0065632A">
        <w:rPr>
          <w:rStyle w:val="HideTWBExt"/>
        </w:rPr>
        <w:t>&lt;/Original&gt;</w:t>
      </w:r>
    </w:p>
    <w:p w14:paraId="6CC201E8" w14:textId="77777777" w:rsidR="00E64FBC" w:rsidRPr="0065632A" w:rsidRDefault="00E64FBC" w:rsidP="00E64FBC">
      <w:r w:rsidRPr="0065632A">
        <w:rPr>
          <w:rStyle w:val="HideTWBExt"/>
        </w:rPr>
        <w:t>&lt;/Amend&gt;</w:t>
      </w:r>
    </w:p>
    <w:p w14:paraId="1ED0D6AD" w14:textId="77777777" w:rsidR="00E64FBC" w:rsidRPr="0065632A" w:rsidRDefault="00E64FBC" w:rsidP="00E64FBC">
      <w:pPr>
        <w:pStyle w:val="AmNumberTabs"/>
      </w:pPr>
      <w:r w:rsidRPr="0065632A">
        <w:rPr>
          <w:rStyle w:val="HideTWBExt"/>
        </w:rPr>
        <w:t>&lt;Amend&gt;</w:t>
      </w:r>
      <w:r w:rsidRPr="0065632A">
        <w:t>Emendamento</w:t>
      </w:r>
      <w:r w:rsidRPr="0065632A">
        <w:tab/>
      </w:r>
      <w:r w:rsidRPr="0065632A">
        <w:tab/>
      </w:r>
      <w:r w:rsidRPr="0065632A">
        <w:rPr>
          <w:rStyle w:val="HideTWBExt"/>
        </w:rPr>
        <w:t>&lt;NumAm&gt;</w:t>
      </w:r>
      <w:r w:rsidRPr="0065632A">
        <w:t>397</w:t>
      </w:r>
      <w:r w:rsidRPr="0065632A">
        <w:rPr>
          <w:rStyle w:val="HideTWBExt"/>
        </w:rPr>
        <w:t>&lt;/NumAm&gt;</w:t>
      </w:r>
    </w:p>
    <w:p w14:paraId="4CC8630B" w14:textId="77777777" w:rsidR="00E64FBC" w:rsidRPr="0065632A" w:rsidRDefault="00E64FBC" w:rsidP="00E64FBC">
      <w:pPr>
        <w:pStyle w:val="NormalBold"/>
      </w:pPr>
      <w:r w:rsidRPr="0065632A">
        <w:rPr>
          <w:rStyle w:val="HideTWBExt"/>
          <w:b w:val="0"/>
        </w:rPr>
        <w:t>&lt;RepeatBlock-By&gt;&lt;Members&gt;</w:t>
      </w:r>
      <w:r w:rsidRPr="0065632A">
        <w:t>Robert Biedroń</w:t>
      </w:r>
      <w:r w:rsidRPr="0065632A">
        <w:rPr>
          <w:rStyle w:val="HideTWBExt"/>
          <w:b w:val="0"/>
        </w:rPr>
        <w:t>&lt;/Members&gt;</w:t>
      </w:r>
    </w:p>
    <w:p w14:paraId="3E8C7FAD" w14:textId="77777777" w:rsidR="00E64FBC" w:rsidRPr="0065632A" w:rsidRDefault="00E64FBC" w:rsidP="00E64FBC">
      <w:pPr>
        <w:pStyle w:val="NormalBold"/>
      </w:pPr>
      <w:r w:rsidRPr="0065632A">
        <w:rPr>
          <w:rStyle w:val="HideTWBExt"/>
          <w:b w:val="0"/>
        </w:rPr>
        <w:t>&lt;/RepeatBlock-By&gt;</w:t>
      </w:r>
    </w:p>
    <w:p w14:paraId="2F0AF228"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51F8A7FF" w14:textId="77777777" w:rsidR="00E64FBC" w:rsidRPr="0065632A" w:rsidRDefault="00E64FBC" w:rsidP="00E64FBC">
      <w:pPr>
        <w:pStyle w:val="NormalBold"/>
      </w:pPr>
      <w:r w:rsidRPr="0065632A">
        <w:rPr>
          <w:rStyle w:val="HideTWBExt"/>
        </w:rPr>
        <w:t>&lt;Article&gt;</w:t>
      </w:r>
      <w:r w:rsidRPr="0065632A">
        <w:t>Paragrafo 24 bis (nuovo)</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18B4B2F4" w14:textId="77777777" w:rsidTr="00332B56">
        <w:trPr>
          <w:trHeight w:hRule="exact" w:val="240"/>
          <w:jc w:val="center"/>
        </w:trPr>
        <w:tc>
          <w:tcPr>
            <w:tcW w:w="9752" w:type="dxa"/>
            <w:gridSpan w:val="2"/>
            <w:tcBorders>
              <w:top w:val="nil"/>
              <w:left w:val="nil"/>
              <w:bottom w:val="nil"/>
              <w:right w:val="nil"/>
            </w:tcBorders>
          </w:tcPr>
          <w:p w14:paraId="4B51B5B5" w14:textId="77777777" w:rsidR="00E64FBC" w:rsidRPr="0065632A" w:rsidRDefault="00E64FBC" w:rsidP="00332B56"/>
        </w:tc>
      </w:tr>
      <w:tr w:rsidR="00E64FBC" w:rsidRPr="0065632A" w14:paraId="1E5BABE4" w14:textId="77777777" w:rsidTr="00332B56">
        <w:trPr>
          <w:trHeight w:val="240"/>
          <w:jc w:val="center"/>
        </w:trPr>
        <w:tc>
          <w:tcPr>
            <w:tcW w:w="4876" w:type="dxa"/>
            <w:tcBorders>
              <w:top w:val="nil"/>
              <w:left w:val="nil"/>
              <w:bottom w:val="nil"/>
              <w:right w:val="nil"/>
            </w:tcBorders>
          </w:tcPr>
          <w:p w14:paraId="6741F814"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8D7155E" w14:textId="77777777" w:rsidR="00E64FBC" w:rsidRPr="0065632A" w:rsidRDefault="00E64FBC" w:rsidP="00332B56">
            <w:pPr>
              <w:pStyle w:val="AmColumnHeading"/>
            </w:pPr>
            <w:r w:rsidRPr="0065632A">
              <w:t>Emendamento</w:t>
            </w:r>
          </w:p>
        </w:tc>
      </w:tr>
      <w:tr w:rsidR="00E64FBC" w:rsidRPr="0065632A" w14:paraId="73C83155" w14:textId="77777777" w:rsidTr="00332B56">
        <w:trPr>
          <w:jc w:val="center"/>
        </w:trPr>
        <w:tc>
          <w:tcPr>
            <w:tcW w:w="4876" w:type="dxa"/>
            <w:tcBorders>
              <w:top w:val="nil"/>
              <w:left w:val="nil"/>
              <w:bottom w:val="nil"/>
              <w:right w:val="nil"/>
            </w:tcBorders>
          </w:tcPr>
          <w:p w14:paraId="3DDDFD28" w14:textId="77777777" w:rsidR="00E64FBC" w:rsidRPr="0065632A" w:rsidRDefault="00E64FBC" w:rsidP="00332B56">
            <w:pPr>
              <w:pStyle w:val="Normal6a"/>
            </w:pPr>
          </w:p>
        </w:tc>
        <w:tc>
          <w:tcPr>
            <w:tcW w:w="4876" w:type="dxa"/>
            <w:tcBorders>
              <w:top w:val="nil"/>
              <w:left w:val="nil"/>
              <w:bottom w:val="nil"/>
              <w:right w:val="nil"/>
            </w:tcBorders>
          </w:tcPr>
          <w:p w14:paraId="0845AB45" w14:textId="77777777" w:rsidR="00E64FBC" w:rsidRPr="0065632A" w:rsidRDefault="00E64FBC" w:rsidP="00332B56">
            <w:pPr>
              <w:pStyle w:val="Normal6a"/>
            </w:pPr>
            <w:r w:rsidRPr="0065632A">
              <w:rPr>
                <w:b/>
                <w:i/>
              </w:rPr>
              <w:t>24 bis.</w:t>
            </w:r>
            <w:r w:rsidRPr="0065632A">
              <w:tab/>
            </w:r>
            <w:r w:rsidRPr="0065632A">
              <w:rPr>
                <w:b/>
                <w:i/>
              </w:rPr>
              <w:t>sottolinea l'importanza del coinvolgimento attivo e della consultazione della società civile e delle ONG durante il vertice;</w:t>
            </w:r>
          </w:p>
        </w:tc>
      </w:tr>
    </w:tbl>
    <w:p w14:paraId="62197DB7" w14:textId="77777777" w:rsidR="00E64FBC" w:rsidRPr="00593685" w:rsidRDefault="00E64FBC" w:rsidP="00E64FBC">
      <w:pPr>
        <w:pStyle w:val="AmOrLang"/>
        <w:rPr>
          <w:lang w:val="pl-PL"/>
        </w:rPr>
      </w:pPr>
      <w:r w:rsidRPr="00593685">
        <w:rPr>
          <w:lang w:val="pl-PL"/>
        </w:rPr>
        <w:t xml:space="preserve">Or. </w:t>
      </w:r>
      <w:r w:rsidRPr="00593685">
        <w:rPr>
          <w:rStyle w:val="HideTWBExt"/>
          <w:lang w:val="pl-PL"/>
        </w:rPr>
        <w:t>&lt;Original&gt;</w:t>
      </w:r>
      <w:r w:rsidRPr="00593685">
        <w:rPr>
          <w:rStyle w:val="HideTWBInt"/>
          <w:lang w:val="pl-PL"/>
        </w:rPr>
        <w:t>{EN}</w:t>
      </w:r>
      <w:r w:rsidRPr="00593685">
        <w:rPr>
          <w:lang w:val="pl-PL"/>
        </w:rPr>
        <w:t>en</w:t>
      </w:r>
      <w:r w:rsidRPr="00593685">
        <w:rPr>
          <w:rStyle w:val="HideTWBExt"/>
          <w:lang w:val="pl-PL"/>
        </w:rPr>
        <w:t>&lt;/Original&gt;</w:t>
      </w:r>
    </w:p>
    <w:p w14:paraId="0306C5A0" w14:textId="44340821" w:rsidR="00E64FBC" w:rsidRPr="00593685" w:rsidRDefault="00E64FBC" w:rsidP="00E64FBC">
      <w:pPr>
        <w:rPr>
          <w:lang w:val="pl-PL"/>
        </w:rPr>
      </w:pPr>
      <w:r w:rsidRPr="00593685">
        <w:rPr>
          <w:rStyle w:val="HideTWBExt"/>
          <w:lang w:val="pl-PL"/>
        </w:rPr>
        <w:t>&lt;/Amend&gt;</w:t>
      </w:r>
    </w:p>
    <w:p w14:paraId="66D003F7" w14:textId="77777777" w:rsidR="00E64FBC" w:rsidRPr="00593685" w:rsidRDefault="00E64FBC" w:rsidP="00E64FBC">
      <w:pPr>
        <w:pStyle w:val="AmNumberTabs"/>
        <w:rPr>
          <w:lang w:val="pl-PL"/>
        </w:rPr>
      </w:pPr>
      <w:r w:rsidRPr="00593685">
        <w:rPr>
          <w:rStyle w:val="HideTWBExt"/>
          <w:lang w:val="pl-PL"/>
        </w:rPr>
        <w:t>&lt;Amend&gt;</w:t>
      </w:r>
      <w:r w:rsidRPr="00593685">
        <w:rPr>
          <w:lang w:val="pl-PL"/>
        </w:rPr>
        <w:t>Emendamento</w:t>
      </w:r>
      <w:r w:rsidRPr="00593685">
        <w:rPr>
          <w:lang w:val="pl-PL"/>
        </w:rPr>
        <w:tab/>
      </w:r>
      <w:r w:rsidRPr="00593685">
        <w:rPr>
          <w:lang w:val="pl-PL"/>
        </w:rPr>
        <w:tab/>
      </w:r>
      <w:r w:rsidRPr="00593685">
        <w:rPr>
          <w:rStyle w:val="HideTWBExt"/>
          <w:lang w:val="pl-PL"/>
        </w:rPr>
        <w:t>&lt;NumAm&gt;</w:t>
      </w:r>
      <w:r w:rsidRPr="00593685">
        <w:rPr>
          <w:lang w:val="pl-PL"/>
        </w:rPr>
        <w:t>398</w:t>
      </w:r>
      <w:r w:rsidRPr="00593685">
        <w:rPr>
          <w:rStyle w:val="HideTWBExt"/>
          <w:lang w:val="pl-PL"/>
        </w:rPr>
        <w:t>&lt;/NumAm&gt;</w:t>
      </w:r>
    </w:p>
    <w:p w14:paraId="55350FB1" w14:textId="77777777" w:rsidR="00E64FBC" w:rsidRPr="00593685" w:rsidRDefault="00E64FBC" w:rsidP="00E64FBC">
      <w:pPr>
        <w:pStyle w:val="NormalBold"/>
        <w:rPr>
          <w:lang w:val="pl-PL"/>
        </w:rPr>
      </w:pPr>
      <w:r w:rsidRPr="00593685">
        <w:rPr>
          <w:rStyle w:val="HideTWBExt"/>
          <w:b w:val="0"/>
          <w:lang w:val="pl-PL"/>
        </w:rPr>
        <w:t>&lt;RepeatBlock-By&gt;&lt;Members&gt;</w:t>
      </w:r>
      <w:r w:rsidRPr="00593685">
        <w:rPr>
          <w:lang w:val="pl-PL"/>
        </w:rPr>
        <w:t>Mariusz Kamiński, Małgorzata Gosiewska</w:t>
      </w:r>
      <w:r w:rsidRPr="00593685">
        <w:rPr>
          <w:rStyle w:val="HideTWBExt"/>
          <w:b w:val="0"/>
          <w:lang w:val="pl-PL"/>
        </w:rPr>
        <w:t>&lt;/Members&gt;</w:t>
      </w:r>
    </w:p>
    <w:p w14:paraId="6FA7E7E4" w14:textId="77777777" w:rsidR="00E64FBC" w:rsidRPr="00593685" w:rsidRDefault="00E64FBC" w:rsidP="00E64FBC">
      <w:pPr>
        <w:pStyle w:val="NormalBold"/>
        <w:rPr>
          <w:lang w:val="pl-PL"/>
        </w:rPr>
      </w:pPr>
      <w:r w:rsidRPr="00593685">
        <w:rPr>
          <w:rStyle w:val="HideTWBExt"/>
          <w:b w:val="0"/>
          <w:lang w:val="pl-PL"/>
        </w:rPr>
        <w:t>&lt;/RepeatBlock-By&gt;</w:t>
      </w:r>
    </w:p>
    <w:p w14:paraId="177819EE" w14:textId="77777777" w:rsidR="00E64FBC" w:rsidRPr="0065632A" w:rsidRDefault="00E64FBC" w:rsidP="00E64FBC">
      <w:pPr>
        <w:pStyle w:val="NormalBold"/>
      </w:pPr>
      <w:r w:rsidRPr="0065632A">
        <w:rPr>
          <w:rStyle w:val="HideTWBExt"/>
        </w:rPr>
        <w:t>&lt;DocAmend&gt;</w:t>
      </w:r>
      <w:r w:rsidRPr="0065632A">
        <w:t>Proposta di risoluzione</w:t>
      </w:r>
      <w:r w:rsidRPr="0065632A">
        <w:rPr>
          <w:rStyle w:val="HideTWBExt"/>
        </w:rPr>
        <w:t>&lt;/DocAmend&gt;</w:t>
      </w:r>
    </w:p>
    <w:p w14:paraId="75877BED" w14:textId="77777777" w:rsidR="00E64FBC" w:rsidRPr="0065632A" w:rsidRDefault="00E64FBC" w:rsidP="00E64FBC">
      <w:pPr>
        <w:pStyle w:val="NormalBold"/>
      </w:pPr>
      <w:r w:rsidRPr="0065632A">
        <w:rPr>
          <w:rStyle w:val="HideTWBExt"/>
        </w:rPr>
        <w:t>&lt;Article&gt;</w:t>
      </w:r>
      <w:r w:rsidRPr="0065632A">
        <w:t>Paragrafo 25</w:t>
      </w:r>
      <w:r w:rsidRPr="006563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4FBC" w:rsidRPr="0065632A" w14:paraId="3F1A9E57" w14:textId="77777777" w:rsidTr="00332B56">
        <w:trPr>
          <w:trHeight w:hRule="exact" w:val="240"/>
          <w:jc w:val="center"/>
        </w:trPr>
        <w:tc>
          <w:tcPr>
            <w:tcW w:w="9752" w:type="dxa"/>
            <w:gridSpan w:val="2"/>
            <w:tcBorders>
              <w:top w:val="nil"/>
              <w:left w:val="nil"/>
              <w:bottom w:val="nil"/>
              <w:right w:val="nil"/>
            </w:tcBorders>
          </w:tcPr>
          <w:p w14:paraId="69AA2357" w14:textId="77777777" w:rsidR="00E64FBC" w:rsidRPr="0065632A" w:rsidRDefault="00E64FBC" w:rsidP="00332B56"/>
        </w:tc>
      </w:tr>
      <w:tr w:rsidR="00E64FBC" w:rsidRPr="0065632A" w14:paraId="29D19A72" w14:textId="77777777" w:rsidTr="00332B56">
        <w:trPr>
          <w:trHeight w:val="240"/>
          <w:jc w:val="center"/>
        </w:trPr>
        <w:tc>
          <w:tcPr>
            <w:tcW w:w="4876" w:type="dxa"/>
            <w:tcBorders>
              <w:top w:val="nil"/>
              <w:left w:val="nil"/>
              <w:bottom w:val="nil"/>
              <w:right w:val="nil"/>
            </w:tcBorders>
          </w:tcPr>
          <w:p w14:paraId="7B39525C" w14:textId="77777777" w:rsidR="00E64FBC" w:rsidRPr="0065632A" w:rsidRDefault="00E64FBC" w:rsidP="00332B56">
            <w:pPr>
              <w:pStyle w:val="AmColumnHeading"/>
            </w:pPr>
            <w:r w:rsidRPr="0065632A">
              <w:t>Proposta di risoluzione</w:t>
            </w:r>
          </w:p>
        </w:tc>
        <w:tc>
          <w:tcPr>
            <w:tcW w:w="4876" w:type="dxa"/>
            <w:tcBorders>
              <w:top w:val="nil"/>
              <w:left w:val="nil"/>
              <w:bottom w:val="nil"/>
              <w:right w:val="nil"/>
            </w:tcBorders>
          </w:tcPr>
          <w:p w14:paraId="61197CB2" w14:textId="77777777" w:rsidR="00E64FBC" w:rsidRPr="0065632A" w:rsidRDefault="00E64FBC" w:rsidP="00332B56">
            <w:pPr>
              <w:pStyle w:val="AmColumnHeading"/>
            </w:pPr>
            <w:r w:rsidRPr="0065632A">
              <w:t>Emendamento</w:t>
            </w:r>
          </w:p>
        </w:tc>
      </w:tr>
      <w:tr w:rsidR="00E64FBC" w:rsidRPr="0065632A" w14:paraId="0BA6159E" w14:textId="77777777" w:rsidTr="00332B56">
        <w:trPr>
          <w:jc w:val="center"/>
        </w:trPr>
        <w:tc>
          <w:tcPr>
            <w:tcW w:w="4876" w:type="dxa"/>
            <w:tcBorders>
              <w:top w:val="nil"/>
              <w:left w:val="nil"/>
              <w:bottom w:val="nil"/>
              <w:right w:val="nil"/>
            </w:tcBorders>
          </w:tcPr>
          <w:p w14:paraId="691EE2D3" w14:textId="77777777" w:rsidR="00E64FBC" w:rsidRPr="0065632A" w:rsidRDefault="00E64FBC" w:rsidP="00332B56">
            <w:pPr>
              <w:pStyle w:val="Normal6a"/>
            </w:pPr>
            <w:r w:rsidRPr="0065632A">
              <w:t>25.</w:t>
            </w:r>
            <w:r w:rsidRPr="0065632A">
              <w:tab/>
              <w:t xml:space="preserve">incarica la sua Presidente di trasmettere la presente risoluzione al Consiglio, alla Commissione </w:t>
            </w:r>
            <w:r w:rsidRPr="0065632A">
              <w:rPr>
                <w:b/>
                <w:i/>
              </w:rPr>
              <w:t>e</w:t>
            </w:r>
            <w:r w:rsidRPr="0065632A">
              <w:t xml:space="preserve"> al vicepresidente della Commissione/alto rappresentante dell'Unione per gli affari esteri e la politica di sicurezza.</w:t>
            </w:r>
          </w:p>
        </w:tc>
        <w:tc>
          <w:tcPr>
            <w:tcW w:w="4876" w:type="dxa"/>
            <w:tcBorders>
              <w:top w:val="nil"/>
              <w:left w:val="nil"/>
              <w:bottom w:val="nil"/>
              <w:right w:val="nil"/>
            </w:tcBorders>
          </w:tcPr>
          <w:p w14:paraId="60F0A991" w14:textId="77777777" w:rsidR="00E64FBC" w:rsidRPr="0065632A" w:rsidRDefault="00E64FBC" w:rsidP="00332B56">
            <w:pPr>
              <w:pStyle w:val="Normal6a"/>
            </w:pPr>
            <w:r w:rsidRPr="0065632A">
              <w:t>25.</w:t>
            </w:r>
            <w:r w:rsidRPr="0065632A">
              <w:tab/>
              <w:t>incarica la sua Presidente di trasmettere la presente risoluzione al Consiglio, alla Commissione</w:t>
            </w:r>
            <w:r w:rsidRPr="0065632A">
              <w:rPr>
                <w:b/>
                <w:i/>
              </w:rPr>
              <w:t>,</w:t>
            </w:r>
            <w:r w:rsidRPr="0065632A">
              <w:t xml:space="preserve"> al vicepresidente della Commissione/alto rappresentante dell'Unione per gli affari esteri e la politica di sicurezza </w:t>
            </w:r>
            <w:r w:rsidRPr="0065632A">
              <w:rPr>
                <w:b/>
                <w:i/>
              </w:rPr>
              <w:t>e alla Corte dei conti europea</w:t>
            </w:r>
            <w:r w:rsidRPr="0065632A">
              <w:t>.</w:t>
            </w:r>
          </w:p>
        </w:tc>
      </w:tr>
    </w:tbl>
    <w:p w14:paraId="7D97FE20" w14:textId="77777777" w:rsidR="00E64FBC" w:rsidRPr="003D74B2" w:rsidRDefault="00E64FBC" w:rsidP="00E64FBC">
      <w:pPr>
        <w:pStyle w:val="AmOrLang"/>
        <w:rPr>
          <w:lang w:val="en-GB"/>
        </w:rPr>
      </w:pPr>
      <w:r w:rsidRPr="003D74B2">
        <w:rPr>
          <w:lang w:val="en-GB"/>
        </w:rPr>
        <w:t xml:space="preserve">Or. </w:t>
      </w:r>
      <w:r w:rsidRPr="003D74B2">
        <w:rPr>
          <w:rStyle w:val="HideTWBExt"/>
          <w:lang w:val="en-GB"/>
        </w:rPr>
        <w:t>&lt;Original&gt;</w:t>
      </w:r>
      <w:r w:rsidRPr="003D74B2">
        <w:rPr>
          <w:rStyle w:val="HideTWBInt"/>
          <w:lang w:val="en-GB"/>
        </w:rPr>
        <w:t>{PL}</w:t>
      </w:r>
      <w:r w:rsidRPr="003D74B2">
        <w:rPr>
          <w:lang w:val="en-GB"/>
        </w:rPr>
        <w:t>pl</w:t>
      </w:r>
      <w:r w:rsidRPr="003D74B2">
        <w:rPr>
          <w:rStyle w:val="HideTWBExt"/>
          <w:lang w:val="en-GB"/>
        </w:rPr>
        <w:t>&lt;/Original&gt;</w:t>
      </w:r>
    </w:p>
    <w:p w14:paraId="46BD2022" w14:textId="7BCEF545" w:rsidR="00E64FBC" w:rsidRPr="003D74B2" w:rsidRDefault="00E64FBC" w:rsidP="00E64FBC">
      <w:pPr>
        <w:rPr>
          <w:lang w:val="en-GB"/>
        </w:rPr>
      </w:pPr>
      <w:r w:rsidRPr="003D74B2">
        <w:rPr>
          <w:rStyle w:val="HideTWBExt"/>
          <w:lang w:val="en-GB"/>
        </w:rPr>
        <w:t>&lt;/Amend&gt;&lt;/RepeatBlock-Amend&gt;</w:t>
      </w:r>
    </w:p>
    <w:p w14:paraId="5F8358AD" w14:textId="4D47B077" w:rsidR="00621188" w:rsidRPr="003D74B2" w:rsidRDefault="00621188" w:rsidP="00E64FBC">
      <w:pPr>
        <w:rPr>
          <w:lang w:val="en-GB"/>
        </w:rPr>
      </w:pPr>
    </w:p>
    <w:sectPr w:rsidR="00621188" w:rsidRPr="003D74B2" w:rsidSect="005669B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07F11" w14:textId="77777777" w:rsidR="007C6D29" w:rsidRPr="0065632A" w:rsidRDefault="007C6D29">
      <w:r w:rsidRPr="0065632A">
        <w:separator/>
      </w:r>
    </w:p>
  </w:endnote>
  <w:endnote w:type="continuationSeparator" w:id="0">
    <w:p w14:paraId="1329882F" w14:textId="77777777" w:rsidR="007C6D29" w:rsidRPr="0065632A" w:rsidRDefault="007C6D29">
      <w:r w:rsidRPr="006563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30B6B" w14:textId="0D1C258C" w:rsidR="005669BC" w:rsidRPr="00593685" w:rsidRDefault="005669BC" w:rsidP="005669BC">
    <w:pPr>
      <w:pStyle w:val="EPFooter"/>
      <w:rPr>
        <w:lang w:val="de-DE"/>
      </w:rPr>
    </w:pPr>
    <w:r w:rsidRPr="00593685">
      <w:rPr>
        <w:lang w:val="de-DE"/>
      </w:rPr>
      <w:t>PE</w:t>
    </w:r>
    <w:r w:rsidRPr="00593685">
      <w:rPr>
        <w:rStyle w:val="HideTWBExt"/>
        <w:lang w:val="de-DE"/>
      </w:rPr>
      <w:t>&lt;NoPE&gt;</w:t>
    </w:r>
    <w:r w:rsidRPr="00593685">
      <w:rPr>
        <w:lang w:val="de-DE"/>
      </w:rPr>
      <w:t>774.524</w:t>
    </w:r>
    <w:r w:rsidRPr="00593685">
      <w:rPr>
        <w:rStyle w:val="HideTWBExt"/>
        <w:lang w:val="de-DE"/>
      </w:rPr>
      <w:t>&lt;/NoPE&gt;&lt;Version&gt;</w:t>
    </w:r>
    <w:r w:rsidRPr="00593685">
      <w:rPr>
        <w:lang w:val="de-DE"/>
      </w:rPr>
      <w:t>v01-00</w:t>
    </w:r>
    <w:r w:rsidRPr="00593685">
      <w:rPr>
        <w:rStyle w:val="HideTWBExt"/>
        <w:lang w:val="de-DE"/>
      </w:rPr>
      <w:t>&lt;/Version&gt;</w:t>
    </w:r>
    <w:r w:rsidRPr="00593685">
      <w:rPr>
        <w:lang w:val="de-DE"/>
      </w:rPr>
      <w:tab/>
    </w:r>
    <w:r w:rsidRPr="0065632A">
      <w:fldChar w:fldCharType="begin"/>
    </w:r>
    <w:r w:rsidRPr="00593685">
      <w:rPr>
        <w:lang w:val="de-DE"/>
      </w:rPr>
      <w:instrText xml:space="preserve"> PAGE  \* MERGEFORMAT </w:instrText>
    </w:r>
    <w:r w:rsidRPr="0065632A">
      <w:fldChar w:fldCharType="separate"/>
    </w:r>
    <w:r w:rsidR="00593685">
      <w:rPr>
        <w:noProof/>
        <w:lang w:val="de-DE"/>
      </w:rPr>
      <w:t>140</w:t>
    </w:r>
    <w:r w:rsidRPr="0065632A">
      <w:fldChar w:fldCharType="end"/>
    </w:r>
    <w:r w:rsidRPr="00593685">
      <w:rPr>
        <w:lang w:val="de-DE"/>
      </w:rPr>
      <w:t>/</w:t>
    </w:r>
    <w:r w:rsidR="00593685">
      <w:fldChar w:fldCharType="begin"/>
    </w:r>
    <w:r w:rsidR="00593685" w:rsidRPr="00593685">
      <w:rPr>
        <w:lang w:val="de-DE"/>
      </w:rPr>
      <w:instrText xml:space="preserve"> NUMPAGES  \* MERGEFORMAT </w:instrText>
    </w:r>
    <w:r w:rsidR="00593685">
      <w:fldChar w:fldCharType="separate"/>
    </w:r>
    <w:r w:rsidR="00593685">
      <w:rPr>
        <w:noProof/>
        <w:lang w:val="de-DE"/>
      </w:rPr>
      <w:t>198</w:t>
    </w:r>
    <w:r w:rsidR="00593685">
      <w:rPr>
        <w:noProof/>
      </w:rPr>
      <w:fldChar w:fldCharType="end"/>
    </w:r>
    <w:r w:rsidRPr="00593685">
      <w:rPr>
        <w:lang w:val="de-DE"/>
      </w:rPr>
      <w:tab/>
    </w:r>
    <w:r w:rsidRPr="00593685">
      <w:rPr>
        <w:rStyle w:val="HideTWBExt"/>
        <w:lang w:val="de-DE"/>
      </w:rPr>
      <w:t>&lt;PathFdR&gt;</w:t>
    </w:r>
    <w:r w:rsidR="0065632A" w:rsidRPr="00593685">
      <w:rPr>
        <w:lang w:val="de-DE"/>
      </w:rPr>
      <w:t>AM\1323314IT.docx</w:t>
    </w:r>
    <w:r w:rsidRPr="00593685">
      <w:rPr>
        <w:rStyle w:val="HideTWBExt"/>
        <w:lang w:val="de-DE"/>
      </w:rPr>
      <w:t>&lt;/PathFdR&gt;</w:t>
    </w:r>
  </w:p>
  <w:p w14:paraId="1DDF4C55" w14:textId="39850F08" w:rsidR="00621188" w:rsidRPr="0065632A" w:rsidRDefault="005669BC" w:rsidP="005669BC">
    <w:pPr>
      <w:pStyle w:val="EPFooter2"/>
    </w:pPr>
    <w:r w:rsidRPr="0065632A">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F0EB3" w14:textId="20D5B166" w:rsidR="005669BC" w:rsidRPr="00593685" w:rsidRDefault="005669BC" w:rsidP="005669BC">
    <w:pPr>
      <w:pStyle w:val="EPFooter"/>
      <w:rPr>
        <w:lang w:val="en-GB"/>
      </w:rPr>
    </w:pPr>
    <w:r w:rsidRPr="00593685">
      <w:rPr>
        <w:rStyle w:val="HideTWBExt"/>
        <w:lang w:val="en-GB"/>
      </w:rPr>
      <w:t>&lt;PathFdR&gt;</w:t>
    </w:r>
    <w:r w:rsidR="0065632A" w:rsidRPr="00593685">
      <w:rPr>
        <w:lang w:val="en-GB"/>
      </w:rPr>
      <w:t>AM\1323314IT.docx</w:t>
    </w:r>
    <w:r w:rsidRPr="00593685">
      <w:rPr>
        <w:rStyle w:val="HideTWBExt"/>
        <w:lang w:val="en-GB"/>
      </w:rPr>
      <w:t>&lt;/PathFdR&gt;</w:t>
    </w:r>
    <w:r w:rsidRPr="00593685">
      <w:rPr>
        <w:lang w:val="en-GB"/>
      </w:rPr>
      <w:tab/>
    </w:r>
    <w:r w:rsidRPr="0065632A">
      <w:fldChar w:fldCharType="begin"/>
    </w:r>
    <w:r w:rsidRPr="00593685">
      <w:rPr>
        <w:lang w:val="en-GB"/>
      </w:rPr>
      <w:instrText xml:space="preserve"> PAGE  \* MERGEFORMAT </w:instrText>
    </w:r>
    <w:r w:rsidRPr="0065632A">
      <w:fldChar w:fldCharType="separate"/>
    </w:r>
    <w:r w:rsidR="00593685">
      <w:rPr>
        <w:noProof/>
        <w:lang w:val="en-GB"/>
      </w:rPr>
      <w:t>141</w:t>
    </w:r>
    <w:r w:rsidRPr="0065632A">
      <w:fldChar w:fldCharType="end"/>
    </w:r>
    <w:r w:rsidRPr="00593685">
      <w:rPr>
        <w:lang w:val="en-GB"/>
      </w:rPr>
      <w:t>/</w:t>
    </w:r>
    <w:r w:rsidR="00593685">
      <w:fldChar w:fldCharType="begin"/>
    </w:r>
    <w:r w:rsidR="00593685" w:rsidRPr="00593685">
      <w:rPr>
        <w:lang w:val="en-GB"/>
      </w:rPr>
      <w:instrText xml:space="preserve"> NUMPAGES  \* MERGEFORMAT </w:instrText>
    </w:r>
    <w:r w:rsidR="00593685">
      <w:fldChar w:fldCharType="separate"/>
    </w:r>
    <w:r w:rsidR="00593685">
      <w:rPr>
        <w:noProof/>
        <w:lang w:val="en-GB"/>
      </w:rPr>
      <w:t>198</w:t>
    </w:r>
    <w:r w:rsidR="00593685">
      <w:rPr>
        <w:noProof/>
      </w:rPr>
      <w:fldChar w:fldCharType="end"/>
    </w:r>
    <w:r w:rsidRPr="00593685">
      <w:rPr>
        <w:lang w:val="en-GB"/>
      </w:rPr>
      <w:tab/>
      <w:t>PE</w:t>
    </w:r>
    <w:r w:rsidRPr="00593685">
      <w:rPr>
        <w:rStyle w:val="HideTWBExt"/>
        <w:lang w:val="en-GB"/>
      </w:rPr>
      <w:t>&lt;NoPE&gt;</w:t>
    </w:r>
    <w:r w:rsidRPr="00593685">
      <w:rPr>
        <w:lang w:val="en-GB"/>
      </w:rPr>
      <w:t>774.524</w:t>
    </w:r>
    <w:r w:rsidRPr="00593685">
      <w:rPr>
        <w:rStyle w:val="HideTWBExt"/>
        <w:lang w:val="en-GB"/>
      </w:rPr>
      <w:t>&lt;/NoPE&gt;&lt;Version&gt;</w:t>
    </w:r>
    <w:r w:rsidRPr="00593685">
      <w:rPr>
        <w:lang w:val="en-GB"/>
      </w:rPr>
      <w:t>v01-00</w:t>
    </w:r>
    <w:r w:rsidRPr="00593685">
      <w:rPr>
        <w:rStyle w:val="HideTWBExt"/>
        <w:lang w:val="en-GB"/>
      </w:rPr>
      <w:t>&lt;/Version&gt;</w:t>
    </w:r>
  </w:p>
  <w:p w14:paraId="7E930309" w14:textId="4D4B49AF" w:rsidR="00621188" w:rsidRPr="00593685" w:rsidRDefault="005669BC" w:rsidP="005669BC">
    <w:pPr>
      <w:pStyle w:val="EPFooter2"/>
      <w:rPr>
        <w:lang w:val="en-GB"/>
      </w:rPr>
    </w:pPr>
    <w:r w:rsidRPr="00593685">
      <w:rPr>
        <w:lang w:val="en-GB"/>
      </w:rPr>
      <w:tab/>
    </w:r>
    <w:r w:rsidRPr="00593685">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7F965" w14:textId="161948F8" w:rsidR="005669BC" w:rsidRPr="0065632A" w:rsidRDefault="005669BC" w:rsidP="005669BC">
    <w:pPr>
      <w:pStyle w:val="EPFooter"/>
    </w:pPr>
    <w:r w:rsidRPr="0065632A">
      <w:rPr>
        <w:rStyle w:val="HideTWBExt"/>
      </w:rPr>
      <w:t>&lt;PathFdR&gt;</w:t>
    </w:r>
    <w:r w:rsidR="0065632A" w:rsidRPr="0065632A">
      <w:t>AM\1323314IT.docx</w:t>
    </w:r>
    <w:r w:rsidRPr="0065632A">
      <w:rPr>
        <w:rStyle w:val="HideTWBExt"/>
      </w:rPr>
      <w:t>&lt;/PathFdR&gt;</w:t>
    </w:r>
    <w:r w:rsidRPr="0065632A">
      <w:tab/>
    </w:r>
    <w:r w:rsidRPr="0065632A">
      <w:tab/>
      <w:t>PE</w:t>
    </w:r>
    <w:r w:rsidRPr="0065632A">
      <w:rPr>
        <w:rStyle w:val="HideTWBExt"/>
      </w:rPr>
      <w:t>&lt;NoPE&gt;</w:t>
    </w:r>
    <w:r w:rsidRPr="0065632A">
      <w:t>774.524</w:t>
    </w:r>
    <w:r w:rsidRPr="0065632A">
      <w:rPr>
        <w:rStyle w:val="HideTWBExt"/>
      </w:rPr>
      <w:t>&lt;/NoPE&gt;&lt;Version&gt;</w:t>
    </w:r>
    <w:r w:rsidRPr="0065632A">
      <w:t>v01-00</w:t>
    </w:r>
    <w:r w:rsidRPr="0065632A">
      <w:rPr>
        <w:rStyle w:val="HideTWBExt"/>
      </w:rPr>
      <w:t>&lt;/Version&gt;</w:t>
    </w:r>
  </w:p>
  <w:p w14:paraId="467D7E35" w14:textId="0DE71D9A" w:rsidR="00621188" w:rsidRPr="0065632A" w:rsidRDefault="005669BC" w:rsidP="005669BC">
    <w:pPr>
      <w:pStyle w:val="EPFooter2"/>
    </w:pPr>
    <w:r w:rsidRPr="0065632A">
      <w:t>IT</w:t>
    </w:r>
    <w:r w:rsidRPr="0065632A">
      <w:tab/>
    </w:r>
    <w:r w:rsidRPr="0065632A">
      <w:rPr>
        <w:b w:val="0"/>
        <w:i/>
        <w:color w:val="C0C0C0"/>
        <w:sz w:val="22"/>
      </w:rPr>
      <w:t>Unita nella diversità</w:t>
    </w:r>
    <w:r w:rsidRPr="0065632A">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C7E55" w14:textId="77777777" w:rsidR="007C6D29" w:rsidRPr="0065632A" w:rsidRDefault="007C6D29">
      <w:r w:rsidRPr="0065632A">
        <w:separator/>
      </w:r>
    </w:p>
  </w:footnote>
  <w:footnote w:type="continuationSeparator" w:id="0">
    <w:p w14:paraId="3A4683D8" w14:textId="77777777" w:rsidR="007C6D29" w:rsidRPr="0065632A" w:rsidRDefault="007C6D29">
      <w:r w:rsidRPr="0065632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3128D" w14:textId="77777777" w:rsidR="00125BE1" w:rsidRDefault="00125B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CC48C" w14:textId="77777777" w:rsidR="00125BE1" w:rsidRDefault="00125B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B58E9" w14:textId="77777777" w:rsidR="00125BE1" w:rsidRDefault="00125B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en-GB" w:vendorID="64" w:dllVersion="6" w:nlCheck="1" w:checkStyle="1"/>
  <w:activeWritingStyle w:appName="MSWord" w:lang="fi-FI" w:vendorID="64" w:dllVersion="6" w:nlCheck="1" w:checkStyle="0"/>
  <w:activeWritingStyle w:appName="MSWord" w:lang="pt-PT" w:vendorID="64" w:dllVersion="6" w:nlCheck="1" w:checkStyle="0"/>
  <w:activeWritingStyle w:appName="MSWord" w:lang="es-ES" w:vendorID="64" w:dllVersion="6" w:nlCheck="1" w:checkStyle="0"/>
  <w:activeWritingStyle w:appName="MSWord" w:lang="fr-BE" w:vendorID="64" w:dllVersion="6" w:nlCheck="1" w:checkStyle="0"/>
  <w:activeWritingStyle w:appName="MSWord" w:lang="de-DE" w:vendorID="64" w:dllVersion="6" w:nlCheck="1" w:checkStyle="0"/>
  <w:activeWritingStyle w:appName="MSWord" w:lang="it-IT" w:vendorID="64" w:dllVersion="0" w:nlCheck="1" w:checkStyle="0"/>
  <w:activeWritingStyle w:appName="MSWord" w:lang="en-GB" w:vendorID="64" w:dllVersion="0" w:nlCheck="1" w:checkStyle="0"/>
  <w:activeWritingStyle w:appName="MSWord" w:lang="pl-PL" w:vendorID="64" w:dllVersion="0" w:nlCheck="1" w:checkStyle="0"/>
  <w:activeWritingStyle w:appName="MSWord" w:lang="pt-PT" w:vendorID="64" w:dllVersion="0" w:nlCheck="1" w:checkStyle="0"/>
  <w:activeWritingStyle w:appName="MSWord" w:lang="es-ES" w:vendorID="64" w:dllVersion="0" w:nlCheck="1" w:checkStyle="0"/>
  <w:activeWritingStyle w:appName="MSWord" w:lang="fi-FI" w:vendorID="64" w:dllVersion="0" w:nlCheck="1" w:checkStyle="0"/>
  <w:activeWritingStyle w:appName="MSWord" w:lang="fr-BE"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3"/>
    <w:docVar w:name="TXTLANGUE" w:val="IT"/>
    <w:docVar w:name="TXTLANGUEMIN" w:val="it"/>
    <w:docVar w:name="TXTNRPE" w:val="774.524"/>
    <w:docVar w:name="TXTPEorAP" w:val="PE"/>
    <w:docVar w:name="TXTROUTE" w:val="AM\1323314IT.docx"/>
    <w:docVar w:name="TXTVERSION" w:val="01-00"/>
  </w:docVars>
  <w:rsids>
    <w:rsidRoot w:val="00A77B3E"/>
    <w:rsid w:val="00125BE1"/>
    <w:rsid w:val="00312F13"/>
    <w:rsid w:val="0034303A"/>
    <w:rsid w:val="003D74B2"/>
    <w:rsid w:val="005669BC"/>
    <w:rsid w:val="00581D5C"/>
    <w:rsid w:val="00593685"/>
    <w:rsid w:val="00621188"/>
    <w:rsid w:val="0065632A"/>
    <w:rsid w:val="007C6D29"/>
    <w:rsid w:val="00A77B3E"/>
    <w:rsid w:val="00B16B35"/>
    <w:rsid w:val="00CA2A55"/>
    <w:rsid w:val="00DA7B23"/>
    <w:rsid w:val="00E64FBC"/>
    <w:rsid w:val="00E96FE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5DE7B4"/>
  <w15:docId w15:val="{BCD08AE2-2F8A-4FC0-B8B4-F98DEB936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E64FBC"/>
    <w:pPr>
      <w:tabs>
        <w:tab w:val="center" w:pos="4153"/>
        <w:tab w:val="right" w:pos="8306"/>
      </w:tabs>
    </w:pPr>
  </w:style>
  <w:style w:type="character" w:customStyle="1" w:styleId="HeaderChar">
    <w:name w:val="Header Char"/>
    <w:basedOn w:val="DefaultParagraphFont"/>
    <w:link w:val="Header"/>
    <w:rsid w:val="00E64FBC"/>
    <w:rPr>
      <w:sz w:val="24"/>
      <w:szCs w:val="24"/>
    </w:rPr>
  </w:style>
  <w:style w:type="paragraph" w:styleId="Footer">
    <w:name w:val="footer"/>
    <w:basedOn w:val="Normal"/>
    <w:link w:val="FooterChar"/>
    <w:rsid w:val="00125BE1"/>
    <w:pPr>
      <w:tabs>
        <w:tab w:val="center" w:pos="4513"/>
        <w:tab w:val="right" w:pos="9026"/>
      </w:tabs>
    </w:pPr>
  </w:style>
  <w:style w:type="character" w:customStyle="1" w:styleId="FooterChar">
    <w:name w:val="Footer Char"/>
    <w:basedOn w:val="DefaultParagraphFont"/>
    <w:link w:val="Footer"/>
    <w:rsid w:val="00125BE1"/>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89165">
      <w:bodyDiv w:val="1"/>
      <w:marLeft w:val="0"/>
      <w:marRight w:val="0"/>
      <w:marTop w:val="0"/>
      <w:marBottom w:val="0"/>
      <w:divBdr>
        <w:top w:val="none" w:sz="0" w:space="0" w:color="auto"/>
        <w:left w:val="none" w:sz="0" w:space="0" w:color="auto"/>
        <w:bottom w:val="none" w:sz="0" w:space="0" w:color="auto"/>
        <w:right w:val="none" w:sz="0" w:space="0" w:color="auto"/>
      </w:divBdr>
    </w:div>
    <w:div w:id="860246919">
      <w:bodyDiv w:val="1"/>
      <w:marLeft w:val="0"/>
      <w:marRight w:val="0"/>
      <w:marTop w:val="0"/>
      <w:marBottom w:val="0"/>
      <w:divBdr>
        <w:top w:val="none" w:sz="0" w:space="0" w:color="auto"/>
        <w:left w:val="none" w:sz="0" w:space="0" w:color="auto"/>
        <w:bottom w:val="none" w:sz="0" w:space="0" w:color="auto"/>
        <w:right w:val="none" w:sz="0" w:space="0" w:color="auto"/>
      </w:divBdr>
    </w:div>
    <w:div w:id="15372348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199</Pages>
  <Words>47698</Words>
  <Characters>284283</Characters>
  <Application>Microsoft Office Word</Application>
  <DocSecurity>0</DocSecurity>
  <Lines>12360</Lines>
  <Paragraphs>4882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2025-07-03T07:36:00Z</dcterms:created>
  <dcterms:modified xsi:type="dcterms:W3CDTF">2025-07-03T07:36:00Z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1323314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197981</vt:lpwstr>
  </property>
  <property fmtid="{D5CDD505-2E9C-101B-9397-08002B2CF9AE}" pid="7" name="dmxml.render.traceId">
    <vt:lpwstr>68518497eb54d79cd20c593df83ac70e</vt:lpwstr>
  </property>
  <property fmtid="{D5CDD505-2E9C-101B-9397-08002B2CF9AE}" pid="8" name="FooterPath">
    <vt:lpwstr>AM\1323314IT.docx</vt:lpwstr>
  </property>
  <property fmtid="{D5CDD505-2E9C-101B-9397-08002B2CF9AE}" pid="9" name="PE Number">
    <vt:lpwstr>774.524</vt:lpwstr>
  </property>
  <property fmtid="{D5CDD505-2E9C-101B-9397-08002B2CF9AE}" pid="10" name="UID">
    <vt:lpwstr>eu.europa.europarl-DIN1-2025-0000124443_01.00-xm-01.00_text-xml</vt:lpwstr>
  </property>
  <property fmtid="{D5CDD505-2E9C-101B-9397-08002B2CF9AE}" pid="11" name="LastEdited with">
    <vt:lpwstr>10.1.2 Build [20250615]</vt:lpwstr>
  </property>
  <property fmtid="{D5CDD505-2E9C-101B-9397-08002B2CF9AE}" pid="12" name="Bookout">
    <vt:lpwstr>OK - 2025/07/03 09:35</vt:lpwstr>
  </property>
</Properties>
</file>