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E4BC2" w:rsidRPr="00DD3D01" w14:paraId="50E97759" w14:textId="77777777">
        <w:trPr>
          <w:trHeight w:hRule="exact" w:val="1417"/>
          <w:jc w:val="center"/>
        </w:trPr>
        <w:tc>
          <w:tcPr>
            <w:tcW w:w="6804" w:type="dxa"/>
            <w:tcBorders>
              <w:top w:val="nil"/>
              <w:left w:val="nil"/>
              <w:bottom w:val="nil"/>
              <w:right w:val="nil"/>
            </w:tcBorders>
            <w:vAlign w:val="center"/>
          </w:tcPr>
          <w:p w14:paraId="0D0156E9" w14:textId="77777777" w:rsidR="007E4BC2" w:rsidRPr="00DD3D01" w:rsidRDefault="004F2784">
            <w:pPr>
              <w:pStyle w:val="EPName"/>
            </w:pPr>
            <w:r w:rsidRPr="00DD3D01">
              <w:t>Euroopan parlamentti</w:t>
            </w:r>
          </w:p>
          <w:p w14:paraId="076FEFE8" w14:textId="77777777" w:rsidR="007E4BC2" w:rsidRPr="00DD3D01" w:rsidRDefault="004F2784">
            <w:pPr>
              <w:pStyle w:val="EPTerm"/>
            </w:pPr>
            <w:r w:rsidRPr="00DD3D01">
              <w:t>2024-2029</w:t>
            </w:r>
          </w:p>
        </w:tc>
        <w:tc>
          <w:tcPr>
            <w:tcW w:w="2268" w:type="dxa"/>
            <w:tcBorders>
              <w:top w:val="nil"/>
              <w:left w:val="nil"/>
              <w:bottom w:val="nil"/>
              <w:right w:val="nil"/>
            </w:tcBorders>
          </w:tcPr>
          <w:p w14:paraId="6C5340CA" w14:textId="77777777" w:rsidR="007E4BC2" w:rsidRPr="00DD3D01" w:rsidRDefault="00DD3D01">
            <w:pPr>
              <w:pStyle w:val="EPLogo"/>
            </w:pPr>
            <w:r w:rsidRPr="00DD3D01">
              <w:pict w14:anchorId="0AB91C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6" o:title=""/>
                </v:shape>
              </w:pict>
            </w:r>
          </w:p>
        </w:tc>
      </w:tr>
    </w:tbl>
    <w:p w14:paraId="279475D0" w14:textId="2F2047C9" w:rsidR="007E4BC2" w:rsidRPr="00DD3D01" w:rsidRDefault="007E4BC2">
      <w:pPr>
        <w:pStyle w:val="LineTop"/>
      </w:pPr>
    </w:p>
    <w:p w14:paraId="0578764C" w14:textId="77777777" w:rsidR="007E4BC2" w:rsidRPr="00DD3D01" w:rsidRDefault="004F2784">
      <w:pPr>
        <w:pStyle w:val="EPBody"/>
      </w:pPr>
      <w:r w:rsidRPr="00DD3D01">
        <w:rPr>
          <w:rStyle w:val="HideTWBExt"/>
          <w:rFonts w:eastAsia="Times New Roman"/>
          <w:i w:val="0"/>
        </w:rPr>
        <w:t>&lt;Commission&gt;</w:t>
      </w:r>
      <w:r w:rsidRPr="00DD3D01">
        <w:rPr>
          <w:rStyle w:val="HideTWBInt"/>
          <w:i w:val="0"/>
        </w:rPr>
        <w:t>{AFET}</w:t>
      </w:r>
      <w:r w:rsidRPr="00DD3D01">
        <w:t>Ulkoasiainvaliokunta</w:t>
      </w:r>
      <w:r w:rsidRPr="00DD3D01">
        <w:rPr>
          <w:rStyle w:val="HideTWBExt"/>
          <w:rFonts w:eastAsia="Times New Roman"/>
          <w:i w:val="0"/>
        </w:rPr>
        <w:t>&lt;/Commission&gt;</w:t>
      </w:r>
    </w:p>
    <w:p w14:paraId="795EEAE4" w14:textId="046EBFE4" w:rsidR="007E4BC2" w:rsidRPr="00DD3D01" w:rsidRDefault="007E4BC2">
      <w:pPr>
        <w:pStyle w:val="LineBottom"/>
      </w:pPr>
    </w:p>
    <w:p w14:paraId="49663041" w14:textId="77777777" w:rsidR="007E4BC2" w:rsidRPr="00DD3D01" w:rsidRDefault="004F2784">
      <w:pPr>
        <w:pStyle w:val="CoverReference"/>
      </w:pPr>
      <w:r w:rsidRPr="00DD3D01">
        <w:rPr>
          <w:rStyle w:val="HideTWBExt"/>
          <w:rFonts w:eastAsia="Times New Roman"/>
          <w:b w:val="0"/>
        </w:rPr>
        <w:t>&lt;RefProc&gt;</w:t>
      </w:r>
      <w:r w:rsidRPr="00DD3D01">
        <w:t>2025/2049</w:t>
      </w:r>
      <w:r w:rsidRPr="00DD3D01">
        <w:rPr>
          <w:rStyle w:val="HideTWBExt"/>
          <w:rFonts w:eastAsia="Times New Roman"/>
          <w:b w:val="0"/>
        </w:rPr>
        <w:t>&lt;/RefProc&gt;&lt;RefTypeProc&gt;</w:t>
      </w:r>
      <w:r w:rsidRPr="00DD3D01">
        <w:t>(INI)</w:t>
      </w:r>
      <w:r w:rsidRPr="00DD3D01">
        <w:rPr>
          <w:rStyle w:val="HideTWBExt"/>
          <w:rFonts w:eastAsia="Times New Roman"/>
          <w:b w:val="0"/>
        </w:rPr>
        <w:t>&lt;/RefTypeProc&gt;</w:t>
      </w:r>
    </w:p>
    <w:p w14:paraId="7055F82A" w14:textId="77777777" w:rsidR="007E4BC2" w:rsidRPr="00DD3D01" w:rsidRDefault="004F2784">
      <w:pPr>
        <w:pStyle w:val="CoverDate"/>
      </w:pPr>
      <w:r w:rsidRPr="00DD3D01">
        <w:rPr>
          <w:rStyle w:val="HideTWBExt"/>
        </w:rPr>
        <w:t>&lt;Date&gt;</w:t>
      </w:r>
      <w:r w:rsidRPr="00DD3D01">
        <w:rPr>
          <w:rStyle w:val="HideTWBInt"/>
        </w:rPr>
        <w:t>{09/09/2025}</w:t>
      </w:r>
      <w:r w:rsidRPr="00DD3D01">
        <w:t>9.9.2025</w:t>
      </w:r>
      <w:r w:rsidRPr="00DD3D01">
        <w:rPr>
          <w:rStyle w:val="HideTWBExt"/>
        </w:rPr>
        <w:t>&lt;/Date&gt;</w:t>
      </w:r>
    </w:p>
    <w:p w14:paraId="2D1E5932" w14:textId="77777777" w:rsidR="007E4BC2" w:rsidRPr="00DD3D01" w:rsidRDefault="004F2784">
      <w:pPr>
        <w:pStyle w:val="CoverDocType"/>
      </w:pPr>
      <w:r w:rsidRPr="00DD3D01">
        <w:rPr>
          <w:rStyle w:val="HideTWBExt"/>
          <w:b w:val="0"/>
        </w:rPr>
        <w:t>&lt;TypeAM&gt;</w:t>
      </w:r>
      <w:r w:rsidRPr="00DD3D01">
        <w:t>TARKISTUKSET</w:t>
      </w:r>
      <w:r w:rsidRPr="00DD3D01">
        <w:rPr>
          <w:rStyle w:val="HideTWBExt"/>
          <w:b w:val="0"/>
        </w:rPr>
        <w:t>&lt;/TypeAM&gt;</w:t>
      </w:r>
    </w:p>
    <w:p w14:paraId="0050A969" w14:textId="77777777" w:rsidR="007E4BC2" w:rsidRPr="00DD3D01" w:rsidRDefault="004F2784">
      <w:pPr>
        <w:pStyle w:val="CoverDocType24a"/>
      </w:pPr>
      <w:r w:rsidRPr="00DD3D01">
        <w:rPr>
          <w:rStyle w:val="HideTWBExt"/>
          <w:rFonts w:eastAsia="Times New Roman"/>
          <w:b w:val="0"/>
        </w:rPr>
        <w:t>&lt;RangeAM&gt;</w:t>
      </w:r>
      <w:r w:rsidRPr="00DD3D01">
        <w:t>1 - 172</w:t>
      </w:r>
      <w:r w:rsidRPr="00DD3D01">
        <w:rPr>
          <w:rStyle w:val="HideTWBExt"/>
          <w:rFonts w:eastAsia="Times New Roman"/>
          <w:b w:val="0"/>
        </w:rPr>
        <w:t>&lt;/RangeAM&gt;</w:t>
      </w:r>
    </w:p>
    <w:p w14:paraId="317FD73E" w14:textId="77777777" w:rsidR="007E4BC2" w:rsidRPr="00DD3D01" w:rsidRDefault="004F2784">
      <w:pPr>
        <w:pStyle w:val="CoverBold"/>
      </w:pPr>
      <w:r w:rsidRPr="00DD3D01">
        <w:rPr>
          <w:rStyle w:val="HideTWBExt"/>
          <w:b w:val="0"/>
        </w:rPr>
        <w:t>&lt;TitreType&gt;</w:t>
      </w:r>
      <w:r w:rsidRPr="00DD3D01">
        <w:t>Mietintöluonnos</w:t>
      </w:r>
      <w:r w:rsidRPr="00DD3D01">
        <w:rPr>
          <w:rStyle w:val="HideTWBExt"/>
          <w:b w:val="0"/>
        </w:rPr>
        <w:t>&lt;/TitreType&gt;</w:t>
      </w:r>
    </w:p>
    <w:p w14:paraId="107144E9" w14:textId="77777777" w:rsidR="007E4BC2" w:rsidRPr="00DD3D01" w:rsidRDefault="004F2784">
      <w:pPr>
        <w:pStyle w:val="CoverBold"/>
      </w:pPr>
      <w:r w:rsidRPr="00DD3D01">
        <w:rPr>
          <w:rStyle w:val="HideTWBExt"/>
          <w:b w:val="0"/>
        </w:rPr>
        <w:t>&lt;Rapporteur&gt;</w:t>
      </w:r>
      <w:r w:rsidRPr="00DD3D01">
        <w:t>Antonio López-Istúriz White</w:t>
      </w:r>
      <w:r w:rsidRPr="00DD3D01">
        <w:rPr>
          <w:rStyle w:val="HideTWBExt"/>
          <w:b w:val="0"/>
        </w:rPr>
        <w:t>&lt;/Rapporteur&gt;</w:t>
      </w:r>
    </w:p>
    <w:p w14:paraId="646D6945" w14:textId="77777777" w:rsidR="007E4BC2" w:rsidRPr="00DD3D01" w:rsidRDefault="004F2784">
      <w:pPr>
        <w:pStyle w:val="CoverNormal24a"/>
      </w:pPr>
      <w:r w:rsidRPr="00DD3D01">
        <w:rPr>
          <w:rStyle w:val="HideTWBExt"/>
        </w:rPr>
        <w:t>&lt;DocRefPE&gt;</w:t>
      </w:r>
      <w:r w:rsidRPr="00DD3D01">
        <w:t>(PE775.385v01-00)</w:t>
      </w:r>
      <w:r w:rsidRPr="00DD3D01">
        <w:rPr>
          <w:rStyle w:val="HideTWBExt"/>
        </w:rPr>
        <w:t>&lt;/DocRefPE&gt;</w:t>
      </w:r>
    </w:p>
    <w:p w14:paraId="546C78F9" w14:textId="77777777" w:rsidR="007E4BC2" w:rsidRPr="00DD3D01" w:rsidRDefault="004F2784">
      <w:pPr>
        <w:pStyle w:val="CoverNormal"/>
      </w:pPr>
      <w:r w:rsidRPr="00DD3D01">
        <w:rPr>
          <w:rStyle w:val="HideTWBExt"/>
        </w:rPr>
        <w:t>&lt;Titre&gt;</w:t>
      </w:r>
      <w:r w:rsidRPr="00DD3D01">
        <w:t>Rankaisemattomuuden torjuminen EU:n pakotteilla, myös EU:n maailmanlaajuisen ihmisoikeuspakotejärjestelmän (EU:n Magnitski-laki) avulla</w:t>
      </w:r>
      <w:r w:rsidRPr="00DD3D01">
        <w:rPr>
          <w:rStyle w:val="HideTWBExt"/>
        </w:rPr>
        <w:t>&lt;/Titre&gt;</w:t>
      </w:r>
    </w:p>
    <w:p w14:paraId="6069BA6D" w14:textId="77777777" w:rsidR="007E4BC2" w:rsidRPr="00DD3D01" w:rsidRDefault="004F2784">
      <w:pPr>
        <w:pStyle w:val="CoverNormal24a"/>
        <w:rPr>
          <w:lang w:val="de-DE"/>
        </w:rPr>
      </w:pPr>
      <w:r w:rsidRPr="00DD3D01">
        <w:rPr>
          <w:rStyle w:val="HideTWBExt"/>
          <w:lang w:val="de-DE"/>
        </w:rPr>
        <w:t>&lt;DocRef&gt;</w:t>
      </w:r>
      <w:r w:rsidRPr="00DD3D01">
        <w:rPr>
          <w:lang w:val="de-DE"/>
        </w:rPr>
        <w:t>(2025/2049(INI))</w:t>
      </w:r>
      <w:r w:rsidRPr="00DD3D01">
        <w:rPr>
          <w:rStyle w:val="HideTWBExt"/>
          <w:lang w:val="de-DE"/>
        </w:rPr>
        <w:t>&lt;/DocRef&gt;</w:t>
      </w:r>
    </w:p>
    <w:p w14:paraId="5321DCDC" w14:textId="77777777" w:rsidR="007E4BC2" w:rsidRPr="00DD3D01" w:rsidRDefault="004F2784">
      <w:pPr>
        <w:rPr>
          <w:lang w:val="de-DE"/>
        </w:rPr>
      </w:pPr>
      <w:r w:rsidRPr="00DD3D01">
        <w:rPr>
          <w:lang w:val="de-DE"/>
        </w:rPr>
        <w:br w:type="page"/>
      </w:r>
      <w:r w:rsidRPr="00DD3D01">
        <w:rPr>
          <w:lang w:val="de-DE"/>
        </w:rPr>
        <w:lastRenderedPageBreak/>
        <w:t>AM_Com_NonLegReport</w:t>
      </w:r>
    </w:p>
    <w:p w14:paraId="5522C806" w14:textId="77777777" w:rsidR="00E80A2D" w:rsidRPr="00DD3D01" w:rsidRDefault="004F2784" w:rsidP="00E80A2D">
      <w:pPr>
        <w:pStyle w:val="AmNumberTabs"/>
        <w:rPr>
          <w:lang w:val="de-DE"/>
        </w:rPr>
      </w:pPr>
      <w:r w:rsidRPr="00DD3D01">
        <w:rPr>
          <w:lang w:val="de-DE"/>
        </w:rPr>
        <w:br w:type="page"/>
      </w:r>
      <w:r w:rsidR="00E80A2D" w:rsidRPr="00DD3D01">
        <w:rPr>
          <w:rStyle w:val="HideTWBExt"/>
          <w:b w:val="0"/>
          <w:lang w:val="de-DE"/>
        </w:rPr>
        <w:t>&lt;RepeatBlock-Amend&gt;&lt;Amend&gt;</w:t>
      </w:r>
      <w:r w:rsidR="00E80A2D" w:rsidRPr="00DD3D01">
        <w:rPr>
          <w:lang w:val="de-DE"/>
        </w:rPr>
        <w:t>Tarkistus</w:t>
      </w:r>
      <w:r w:rsidR="00E80A2D" w:rsidRPr="00DD3D01">
        <w:rPr>
          <w:lang w:val="de-DE"/>
        </w:rPr>
        <w:tab/>
      </w:r>
      <w:r w:rsidR="00E80A2D" w:rsidRPr="00DD3D01">
        <w:rPr>
          <w:lang w:val="de-DE"/>
        </w:rPr>
        <w:tab/>
      </w:r>
      <w:r w:rsidR="00E80A2D" w:rsidRPr="00DD3D01">
        <w:rPr>
          <w:rStyle w:val="HideTWBExt"/>
          <w:b w:val="0"/>
          <w:lang w:val="de-DE"/>
        </w:rPr>
        <w:t>&lt;NumAm&gt;</w:t>
      </w:r>
      <w:r w:rsidR="00E80A2D" w:rsidRPr="00DD3D01">
        <w:rPr>
          <w:lang w:val="de-DE"/>
        </w:rPr>
        <w:t>1</w:t>
      </w:r>
      <w:r w:rsidR="00E80A2D" w:rsidRPr="00DD3D01">
        <w:rPr>
          <w:rStyle w:val="HideTWBExt"/>
          <w:b w:val="0"/>
          <w:lang w:val="de-DE"/>
        </w:rPr>
        <w:t>&lt;/NumAm&gt;</w:t>
      </w:r>
    </w:p>
    <w:p w14:paraId="326081CC"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3B602D00" w14:textId="77777777" w:rsidR="00E80A2D" w:rsidRPr="00DD3D01" w:rsidRDefault="00E80A2D" w:rsidP="00E80A2D">
      <w:pPr>
        <w:pStyle w:val="NormalBold"/>
      </w:pPr>
      <w:r w:rsidRPr="00DD3D01">
        <w:rPr>
          <w:rStyle w:val="HideTWBExt"/>
          <w:b w:val="0"/>
        </w:rPr>
        <w:t>&lt;/RepeatBlock-By&gt;</w:t>
      </w:r>
    </w:p>
    <w:p w14:paraId="73AB342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9FDF174" w14:textId="77777777" w:rsidR="00E80A2D" w:rsidRPr="00DD3D01" w:rsidRDefault="00E80A2D" w:rsidP="00E80A2D">
      <w:pPr>
        <w:pStyle w:val="NormalBold"/>
      </w:pPr>
      <w:r w:rsidRPr="00DD3D01">
        <w:rPr>
          <w:rStyle w:val="HideTWBExt"/>
          <w:b w:val="0"/>
        </w:rPr>
        <w:t>&lt;Article&gt;</w:t>
      </w:r>
      <w:r w:rsidRPr="00DD3D01">
        <w:t>Johdanto-osan -1 viite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ECFD574" w14:textId="77777777" w:rsidTr="0006718A">
        <w:trPr>
          <w:trHeight w:hRule="exact" w:val="240"/>
          <w:jc w:val="center"/>
        </w:trPr>
        <w:tc>
          <w:tcPr>
            <w:tcW w:w="9752" w:type="dxa"/>
            <w:gridSpan w:val="2"/>
            <w:tcBorders>
              <w:top w:val="nil"/>
              <w:left w:val="nil"/>
              <w:bottom w:val="nil"/>
              <w:right w:val="nil"/>
            </w:tcBorders>
          </w:tcPr>
          <w:p w14:paraId="6E24A4B6" w14:textId="77777777" w:rsidR="00E80A2D" w:rsidRPr="00DD3D01" w:rsidRDefault="00E80A2D" w:rsidP="0006718A"/>
        </w:tc>
      </w:tr>
      <w:tr w:rsidR="00E80A2D" w:rsidRPr="00DD3D01" w14:paraId="528F05CD" w14:textId="77777777" w:rsidTr="0006718A">
        <w:trPr>
          <w:trHeight w:val="240"/>
          <w:jc w:val="center"/>
        </w:trPr>
        <w:tc>
          <w:tcPr>
            <w:tcW w:w="4876" w:type="dxa"/>
            <w:tcBorders>
              <w:top w:val="nil"/>
              <w:left w:val="nil"/>
              <w:bottom w:val="nil"/>
              <w:right w:val="nil"/>
            </w:tcBorders>
          </w:tcPr>
          <w:p w14:paraId="563C7604"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8885E1A" w14:textId="77777777" w:rsidR="00E80A2D" w:rsidRPr="00DD3D01" w:rsidRDefault="00E80A2D" w:rsidP="0006718A">
            <w:pPr>
              <w:pStyle w:val="AmColumnHeading"/>
            </w:pPr>
            <w:r w:rsidRPr="00DD3D01">
              <w:t>Tarkistus</w:t>
            </w:r>
          </w:p>
        </w:tc>
      </w:tr>
      <w:tr w:rsidR="00E80A2D" w:rsidRPr="00DD3D01" w14:paraId="14A3B608" w14:textId="77777777" w:rsidTr="0006718A">
        <w:trPr>
          <w:jc w:val="center"/>
        </w:trPr>
        <w:tc>
          <w:tcPr>
            <w:tcW w:w="4876" w:type="dxa"/>
            <w:tcBorders>
              <w:top w:val="nil"/>
              <w:left w:val="nil"/>
              <w:bottom w:val="nil"/>
              <w:right w:val="nil"/>
            </w:tcBorders>
          </w:tcPr>
          <w:p w14:paraId="53DE7B10" w14:textId="77777777" w:rsidR="00E80A2D" w:rsidRPr="00DD3D01" w:rsidRDefault="00E80A2D" w:rsidP="0006718A">
            <w:pPr>
              <w:pStyle w:val="Normal6a"/>
            </w:pPr>
          </w:p>
        </w:tc>
        <w:tc>
          <w:tcPr>
            <w:tcW w:w="4876" w:type="dxa"/>
            <w:tcBorders>
              <w:top w:val="nil"/>
              <w:left w:val="nil"/>
              <w:bottom w:val="nil"/>
              <w:right w:val="nil"/>
            </w:tcBorders>
          </w:tcPr>
          <w:p w14:paraId="1923FCBE" w14:textId="77777777" w:rsidR="00E80A2D" w:rsidRPr="00DD3D01" w:rsidRDefault="00E80A2D" w:rsidP="0006718A">
            <w:pPr>
              <w:pStyle w:val="Normal6a"/>
            </w:pPr>
            <w:r w:rsidRPr="00DD3D01">
              <w:rPr>
                <w:b/>
                <w:i/>
              </w:rPr>
              <w:t>–</w:t>
            </w:r>
            <w:r w:rsidRPr="00DD3D01">
              <w:tab/>
            </w:r>
            <w:r w:rsidRPr="00DD3D01">
              <w:rPr>
                <w:b/>
                <w:i/>
              </w:rPr>
              <w:t>ottaa huomioon 10. joulukuuta 1948 annetun ihmisoikeuksien yleismaailmallisen julistuksen,</w:t>
            </w:r>
          </w:p>
        </w:tc>
      </w:tr>
    </w:tbl>
    <w:p w14:paraId="678AFC70"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A0342FB" w14:textId="77777777" w:rsidR="00E80A2D" w:rsidRPr="00DD3D01" w:rsidRDefault="00E80A2D" w:rsidP="00E80A2D">
      <w:r w:rsidRPr="00DD3D01">
        <w:rPr>
          <w:rStyle w:val="HideTWBExt"/>
        </w:rPr>
        <w:t>&lt;/Amend&gt;</w:t>
      </w:r>
    </w:p>
    <w:p w14:paraId="4A2D7F69"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2</w:t>
      </w:r>
      <w:r w:rsidRPr="00DD3D01">
        <w:rPr>
          <w:rStyle w:val="HideTWBExt"/>
          <w:b w:val="0"/>
        </w:rPr>
        <w:t>&lt;/NumAm&gt;</w:t>
      </w:r>
    </w:p>
    <w:p w14:paraId="4E7DAC05"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463D2398" w14:textId="77777777" w:rsidR="00E80A2D" w:rsidRPr="00DD3D01" w:rsidRDefault="00E80A2D" w:rsidP="00E80A2D">
      <w:pPr>
        <w:pStyle w:val="NormalBold"/>
      </w:pPr>
      <w:r w:rsidRPr="00DD3D01">
        <w:rPr>
          <w:rStyle w:val="HideTWBExt"/>
          <w:b w:val="0"/>
        </w:rPr>
        <w:t>&lt;/RepeatBlock-By&gt;</w:t>
      </w:r>
    </w:p>
    <w:p w14:paraId="328B47A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4488572" w14:textId="77777777" w:rsidR="00E80A2D" w:rsidRPr="00DD3D01" w:rsidRDefault="00E80A2D" w:rsidP="00E80A2D">
      <w:pPr>
        <w:pStyle w:val="NormalBold"/>
      </w:pPr>
      <w:r w:rsidRPr="00DD3D01">
        <w:rPr>
          <w:rStyle w:val="HideTWBExt"/>
          <w:b w:val="0"/>
        </w:rPr>
        <w:t>&lt;Article&gt;</w:t>
      </w:r>
      <w:r w:rsidRPr="00DD3D01">
        <w:t>Johdanto-osan 1 a viite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5C60F7D" w14:textId="77777777" w:rsidTr="0006718A">
        <w:trPr>
          <w:trHeight w:hRule="exact" w:val="240"/>
          <w:jc w:val="center"/>
        </w:trPr>
        <w:tc>
          <w:tcPr>
            <w:tcW w:w="9752" w:type="dxa"/>
            <w:gridSpan w:val="2"/>
            <w:tcBorders>
              <w:top w:val="nil"/>
              <w:left w:val="nil"/>
              <w:bottom w:val="nil"/>
              <w:right w:val="nil"/>
            </w:tcBorders>
          </w:tcPr>
          <w:p w14:paraId="0D342D99" w14:textId="77777777" w:rsidR="00E80A2D" w:rsidRPr="00DD3D01" w:rsidRDefault="00E80A2D" w:rsidP="0006718A"/>
        </w:tc>
      </w:tr>
      <w:tr w:rsidR="00E80A2D" w:rsidRPr="00DD3D01" w14:paraId="3C056FE3" w14:textId="77777777" w:rsidTr="0006718A">
        <w:trPr>
          <w:trHeight w:val="240"/>
          <w:jc w:val="center"/>
        </w:trPr>
        <w:tc>
          <w:tcPr>
            <w:tcW w:w="4876" w:type="dxa"/>
            <w:tcBorders>
              <w:top w:val="nil"/>
              <w:left w:val="nil"/>
              <w:bottom w:val="nil"/>
              <w:right w:val="nil"/>
            </w:tcBorders>
          </w:tcPr>
          <w:p w14:paraId="3A4CFE22"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6BE4262" w14:textId="77777777" w:rsidR="00E80A2D" w:rsidRPr="00DD3D01" w:rsidRDefault="00E80A2D" w:rsidP="0006718A">
            <w:pPr>
              <w:pStyle w:val="AmColumnHeading"/>
            </w:pPr>
            <w:r w:rsidRPr="00DD3D01">
              <w:t>Tarkistus</w:t>
            </w:r>
          </w:p>
        </w:tc>
      </w:tr>
      <w:tr w:rsidR="00E80A2D" w:rsidRPr="00DD3D01" w14:paraId="164E4FE3" w14:textId="77777777" w:rsidTr="0006718A">
        <w:trPr>
          <w:jc w:val="center"/>
        </w:trPr>
        <w:tc>
          <w:tcPr>
            <w:tcW w:w="4876" w:type="dxa"/>
            <w:tcBorders>
              <w:top w:val="nil"/>
              <w:left w:val="nil"/>
              <w:bottom w:val="nil"/>
              <w:right w:val="nil"/>
            </w:tcBorders>
          </w:tcPr>
          <w:p w14:paraId="37A2197A" w14:textId="77777777" w:rsidR="00E80A2D" w:rsidRPr="00DD3D01" w:rsidRDefault="00E80A2D" w:rsidP="0006718A">
            <w:pPr>
              <w:pStyle w:val="Normal6a"/>
            </w:pPr>
          </w:p>
        </w:tc>
        <w:tc>
          <w:tcPr>
            <w:tcW w:w="4876" w:type="dxa"/>
            <w:tcBorders>
              <w:top w:val="nil"/>
              <w:left w:val="nil"/>
              <w:bottom w:val="nil"/>
              <w:right w:val="nil"/>
            </w:tcBorders>
          </w:tcPr>
          <w:p w14:paraId="60B83822" w14:textId="77777777" w:rsidR="00E80A2D" w:rsidRPr="00DD3D01" w:rsidRDefault="00E80A2D" w:rsidP="0006718A">
            <w:pPr>
              <w:pStyle w:val="Normal6a"/>
            </w:pPr>
            <w:r w:rsidRPr="00DD3D01">
              <w:rPr>
                <w:b/>
                <w:i/>
              </w:rPr>
              <w:t>–</w:t>
            </w:r>
            <w:r w:rsidRPr="00DD3D01">
              <w:tab/>
            </w:r>
            <w:r w:rsidRPr="00DD3D01">
              <w:rPr>
                <w:b/>
                <w:i/>
              </w:rPr>
              <w:t>ottaa huomioon 4. marraskuuta 1950 tehdyn eurooppalaisen yleissopimuksen ihmisoikeuksien ja perusvapauksien suojaamiseksi,</w:t>
            </w:r>
          </w:p>
        </w:tc>
      </w:tr>
    </w:tbl>
    <w:p w14:paraId="555B81A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2896A0A" w14:textId="77777777" w:rsidR="00E80A2D" w:rsidRPr="00DD3D01" w:rsidRDefault="00E80A2D" w:rsidP="00E80A2D">
      <w:r w:rsidRPr="00DD3D01">
        <w:rPr>
          <w:rStyle w:val="HideTWBExt"/>
        </w:rPr>
        <w:t>&lt;/Amend&gt;</w:t>
      </w:r>
    </w:p>
    <w:p w14:paraId="5CB5C5F7"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3</w:t>
      </w:r>
      <w:r w:rsidRPr="00DD3D01">
        <w:rPr>
          <w:rStyle w:val="HideTWBExt"/>
          <w:b w:val="0"/>
        </w:rPr>
        <w:t>&lt;/NumAm&gt;</w:t>
      </w:r>
    </w:p>
    <w:p w14:paraId="447887BF"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5EFC7D41" w14:textId="77777777" w:rsidR="00E80A2D" w:rsidRPr="00DD3D01" w:rsidRDefault="00E80A2D" w:rsidP="00E80A2D">
      <w:pPr>
        <w:pStyle w:val="NormalBold"/>
      </w:pPr>
      <w:r w:rsidRPr="00DD3D01">
        <w:rPr>
          <w:rStyle w:val="HideTWBExt"/>
          <w:b w:val="0"/>
        </w:rPr>
        <w:t>&lt;/RepeatBlock-By&gt;</w:t>
      </w:r>
    </w:p>
    <w:p w14:paraId="175E22C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168B896" w14:textId="77777777" w:rsidR="00E80A2D" w:rsidRPr="00DD3D01" w:rsidRDefault="00E80A2D" w:rsidP="00E80A2D">
      <w:pPr>
        <w:pStyle w:val="NormalBold"/>
      </w:pPr>
      <w:r w:rsidRPr="00DD3D01">
        <w:rPr>
          <w:rStyle w:val="HideTWBExt"/>
          <w:b w:val="0"/>
        </w:rPr>
        <w:t>&lt;Article&gt;</w:t>
      </w:r>
      <w:r w:rsidRPr="00DD3D01">
        <w:t>Johdanto-osan 1 b viite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1815ABB" w14:textId="77777777" w:rsidTr="0006718A">
        <w:trPr>
          <w:trHeight w:hRule="exact" w:val="240"/>
          <w:jc w:val="center"/>
        </w:trPr>
        <w:tc>
          <w:tcPr>
            <w:tcW w:w="9752" w:type="dxa"/>
            <w:gridSpan w:val="2"/>
            <w:tcBorders>
              <w:top w:val="nil"/>
              <w:left w:val="nil"/>
              <w:bottom w:val="nil"/>
              <w:right w:val="nil"/>
            </w:tcBorders>
          </w:tcPr>
          <w:p w14:paraId="797DFDDF" w14:textId="77777777" w:rsidR="00E80A2D" w:rsidRPr="00DD3D01" w:rsidRDefault="00E80A2D" w:rsidP="0006718A"/>
        </w:tc>
      </w:tr>
      <w:tr w:rsidR="00E80A2D" w:rsidRPr="00DD3D01" w14:paraId="1052CDF8" w14:textId="77777777" w:rsidTr="0006718A">
        <w:trPr>
          <w:trHeight w:val="240"/>
          <w:jc w:val="center"/>
        </w:trPr>
        <w:tc>
          <w:tcPr>
            <w:tcW w:w="4876" w:type="dxa"/>
            <w:tcBorders>
              <w:top w:val="nil"/>
              <w:left w:val="nil"/>
              <w:bottom w:val="nil"/>
              <w:right w:val="nil"/>
            </w:tcBorders>
          </w:tcPr>
          <w:p w14:paraId="0A82A88E"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189035C" w14:textId="77777777" w:rsidR="00E80A2D" w:rsidRPr="00DD3D01" w:rsidRDefault="00E80A2D" w:rsidP="0006718A">
            <w:pPr>
              <w:pStyle w:val="AmColumnHeading"/>
            </w:pPr>
            <w:r w:rsidRPr="00DD3D01">
              <w:t>Tarkistus</w:t>
            </w:r>
          </w:p>
        </w:tc>
      </w:tr>
      <w:tr w:rsidR="00E80A2D" w:rsidRPr="00DD3D01" w14:paraId="55EE9C3C" w14:textId="77777777" w:rsidTr="0006718A">
        <w:trPr>
          <w:jc w:val="center"/>
        </w:trPr>
        <w:tc>
          <w:tcPr>
            <w:tcW w:w="4876" w:type="dxa"/>
            <w:tcBorders>
              <w:top w:val="nil"/>
              <w:left w:val="nil"/>
              <w:bottom w:val="nil"/>
              <w:right w:val="nil"/>
            </w:tcBorders>
          </w:tcPr>
          <w:p w14:paraId="53B46C00" w14:textId="77777777" w:rsidR="00E80A2D" w:rsidRPr="00DD3D01" w:rsidRDefault="00E80A2D" w:rsidP="0006718A">
            <w:pPr>
              <w:pStyle w:val="Normal6a"/>
            </w:pPr>
          </w:p>
        </w:tc>
        <w:tc>
          <w:tcPr>
            <w:tcW w:w="4876" w:type="dxa"/>
            <w:tcBorders>
              <w:top w:val="nil"/>
              <w:left w:val="nil"/>
              <w:bottom w:val="nil"/>
              <w:right w:val="nil"/>
            </w:tcBorders>
          </w:tcPr>
          <w:p w14:paraId="4BA00BB9" w14:textId="77777777" w:rsidR="00E80A2D" w:rsidRPr="00DD3D01" w:rsidRDefault="00E80A2D" w:rsidP="0006718A">
            <w:pPr>
              <w:pStyle w:val="Normal6a"/>
            </w:pPr>
            <w:r w:rsidRPr="00DD3D01">
              <w:rPr>
                <w:b/>
                <w:i/>
              </w:rPr>
              <w:t>–</w:t>
            </w:r>
            <w:r w:rsidRPr="00DD3D01">
              <w:tab/>
            </w:r>
            <w:r w:rsidRPr="00DD3D01">
              <w:rPr>
                <w:b/>
                <w:i/>
              </w:rPr>
              <w:t>ottaa huomioon 16. joulukuuta 1966 tehdyn kansalaisoikeuksia ja poliittisia oikeuksia koskevan kansainvälisen yleissopimuksen,</w:t>
            </w:r>
          </w:p>
        </w:tc>
      </w:tr>
    </w:tbl>
    <w:p w14:paraId="3DEC9671"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854556D" w14:textId="77777777" w:rsidR="00E80A2D" w:rsidRPr="00DD3D01" w:rsidRDefault="00E80A2D" w:rsidP="00E80A2D">
      <w:r w:rsidRPr="00DD3D01">
        <w:rPr>
          <w:rStyle w:val="HideTWBExt"/>
        </w:rPr>
        <w:t>&lt;/Amend&gt;</w:t>
      </w:r>
    </w:p>
    <w:p w14:paraId="165E116A"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4</w:t>
      </w:r>
      <w:r w:rsidRPr="00DD3D01">
        <w:rPr>
          <w:rStyle w:val="HideTWBExt"/>
          <w:b w:val="0"/>
        </w:rPr>
        <w:t>&lt;/NumAm&gt;</w:t>
      </w:r>
    </w:p>
    <w:p w14:paraId="31CEC8AE"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64F58563" w14:textId="77777777" w:rsidR="00E80A2D" w:rsidRPr="00DD3D01" w:rsidRDefault="00E80A2D" w:rsidP="00E80A2D">
      <w:pPr>
        <w:pStyle w:val="NormalBold"/>
      </w:pPr>
      <w:r w:rsidRPr="00DD3D01">
        <w:rPr>
          <w:rStyle w:val="HideTWBExt"/>
          <w:b w:val="0"/>
        </w:rPr>
        <w:t>&lt;/RepeatBlock-By&gt;</w:t>
      </w:r>
    </w:p>
    <w:p w14:paraId="3A0B206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7E7B9EE" w14:textId="77777777" w:rsidR="00E80A2D" w:rsidRPr="00DD3D01" w:rsidRDefault="00E80A2D" w:rsidP="00E80A2D">
      <w:pPr>
        <w:pStyle w:val="NormalBold"/>
      </w:pPr>
      <w:r w:rsidRPr="00DD3D01">
        <w:rPr>
          <w:rStyle w:val="HideTWBExt"/>
          <w:b w:val="0"/>
        </w:rPr>
        <w:t>&lt;Article&gt;</w:t>
      </w:r>
      <w:r w:rsidRPr="00DD3D01">
        <w:t>Johdanto-osan 1 c viite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29B6531" w14:textId="77777777" w:rsidTr="0006718A">
        <w:trPr>
          <w:trHeight w:hRule="exact" w:val="240"/>
          <w:jc w:val="center"/>
        </w:trPr>
        <w:tc>
          <w:tcPr>
            <w:tcW w:w="9752" w:type="dxa"/>
            <w:gridSpan w:val="2"/>
            <w:tcBorders>
              <w:top w:val="nil"/>
              <w:left w:val="nil"/>
              <w:bottom w:val="nil"/>
              <w:right w:val="nil"/>
            </w:tcBorders>
          </w:tcPr>
          <w:p w14:paraId="6FD4D279" w14:textId="77777777" w:rsidR="00E80A2D" w:rsidRPr="00DD3D01" w:rsidRDefault="00E80A2D" w:rsidP="0006718A"/>
        </w:tc>
      </w:tr>
      <w:tr w:rsidR="00E80A2D" w:rsidRPr="00DD3D01" w14:paraId="1B551154" w14:textId="77777777" w:rsidTr="0006718A">
        <w:trPr>
          <w:trHeight w:val="240"/>
          <w:jc w:val="center"/>
        </w:trPr>
        <w:tc>
          <w:tcPr>
            <w:tcW w:w="4876" w:type="dxa"/>
            <w:tcBorders>
              <w:top w:val="nil"/>
              <w:left w:val="nil"/>
              <w:bottom w:val="nil"/>
              <w:right w:val="nil"/>
            </w:tcBorders>
          </w:tcPr>
          <w:p w14:paraId="2E85DEB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0BF05F9" w14:textId="77777777" w:rsidR="00E80A2D" w:rsidRPr="00DD3D01" w:rsidRDefault="00E80A2D" w:rsidP="0006718A">
            <w:pPr>
              <w:pStyle w:val="AmColumnHeading"/>
            </w:pPr>
            <w:r w:rsidRPr="00DD3D01">
              <w:t>Tarkistus</w:t>
            </w:r>
          </w:p>
        </w:tc>
      </w:tr>
      <w:tr w:rsidR="00E80A2D" w:rsidRPr="00DD3D01" w14:paraId="3C719FB3" w14:textId="77777777" w:rsidTr="0006718A">
        <w:trPr>
          <w:jc w:val="center"/>
        </w:trPr>
        <w:tc>
          <w:tcPr>
            <w:tcW w:w="4876" w:type="dxa"/>
            <w:tcBorders>
              <w:top w:val="nil"/>
              <w:left w:val="nil"/>
              <w:bottom w:val="nil"/>
              <w:right w:val="nil"/>
            </w:tcBorders>
          </w:tcPr>
          <w:p w14:paraId="29867E43" w14:textId="77777777" w:rsidR="00E80A2D" w:rsidRPr="00DD3D01" w:rsidRDefault="00E80A2D" w:rsidP="0006718A">
            <w:pPr>
              <w:pStyle w:val="Normal6a"/>
            </w:pPr>
          </w:p>
        </w:tc>
        <w:tc>
          <w:tcPr>
            <w:tcW w:w="4876" w:type="dxa"/>
            <w:tcBorders>
              <w:top w:val="nil"/>
              <w:left w:val="nil"/>
              <w:bottom w:val="nil"/>
              <w:right w:val="nil"/>
            </w:tcBorders>
          </w:tcPr>
          <w:p w14:paraId="27A69367" w14:textId="77777777" w:rsidR="00E80A2D" w:rsidRPr="00DD3D01" w:rsidRDefault="00E80A2D" w:rsidP="0006718A">
            <w:pPr>
              <w:pStyle w:val="Normal6a"/>
            </w:pPr>
            <w:r w:rsidRPr="00DD3D01">
              <w:rPr>
                <w:b/>
                <w:i/>
              </w:rPr>
              <w:t>–</w:t>
            </w:r>
            <w:r w:rsidRPr="00DD3D01">
              <w:tab/>
            </w:r>
            <w:r w:rsidRPr="00DD3D01">
              <w:rPr>
                <w:b/>
                <w:i/>
              </w:rPr>
              <w:t>ottaa huomioon 10. joulukuuta 1984 tehdyn kidutuksen ja muun julman, epäinhimillisen tai halventavan kohtelun tai rangaistuksen vastaisen YK:n yleissopimuksen,</w:t>
            </w:r>
          </w:p>
        </w:tc>
      </w:tr>
    </w:tbl>
    <w:p w14:paraId="6E08623A"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2AD40DB" w14:textId="77777777" w:rsidR="00E80A2D" w:rsidRPr="00DD3D01" w:rsidRDefault="00E80A2D" w:rsidP="00E80A2D">
      <w:r w:rsidRPr="00DD3D01">
        <w:rPr>
          <w:rStyle w:val="HideTWBExt"/>
        </w:rPr>
        <w:t>&lt;/Amend&gt;</w:t>
      </w:r>
    </w:p>
    <w:p w14:paraId="5B9E0014"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5</w:t>
      </w:r>
      <w:r w:rsidRPr="00DD3D01">
        <w:rPr>
          <w:rStyle w:val="HideTWBExt"/>
          <w:b w:val="0"/>
        </w:rPr>
        <w:t>&lt;/NumAm&gt;</w:t>
      </w:r>
    </w:p>
    <w:p w14:paraId="5775D608"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5EA0D7C8"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5B82FC8E" w14:textId="77777777" w:rsidR="00E80A2D" w:rsidRPr="00DD3D01" w:rsidRDefault="00E80A2D" w:rsidP="00E80A2D">
      <w:pPr>
        <w:pStyle w:val="NormalBold"/>
      </w:pPr>
      <w:r w:rsidRPr="00DD3D01">
        <w:rPr>
          <w:rStyle w:val="HideTWBExt"/>
          <w:b w:val="0"/>
        </w:rPr>
        <w:t>&lt;/RepeatBlock-By&gt;</w:t>
      </w:r>
    </w:p>
    <w:p w14:paraId="4B1FB8D0"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B01EC9D" w14:textId="77777777" w:rsidR="00E80A2D" w:rsidRPr="00DD3D01" w:rsidRDefault="00E80A2D" w:rsidP="00E80A2D">
      <w:pPr>
        <w:pStyle w:val="NormalBold"/>
      </w:pPr>
      <w:r w:rsidRPr="00DD3D01">
        <w:rPr>
          <w:rStyle w:val="HideTWBExt"/>
          <w:b w:val="0"/>
        </w:rPr>
        <w:t>&lt;Article&gt;</w:t>
      </w:r>
      <w:r w:rsidRPr="00DD3D01">
        <w:t>Johdanto-osan 11 viite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F6F658E" w14:textId="77777777" w:rsidTr="0006718A">
        <w:trPr>
          <w:trHeight w:hRule="exact" w:val="240"/>
          <w:jc w:val="center"/>
        </w:trPr>
        <w:tc>
          <w:tcPr>
            <w:tcW w:w="9752" w:type="dxa"/>
            <w:gridSpan w:val="2"/>
            <w:tcBorders>
              <w:top w:val="nil"/>
              <w:left w:val="nil"/>
              <w:bottom w:val="nil"/>
              <w:right w:val="nil"/>
            </w:tcBorders>
          </w:tcPr>
          <w:p w14:paraId="33DF0FD6" w14:textId="77777777" w:rsidR="00E80A2D" w:rsidRPr="00DD3D01" w:rsidRDefault="00E80A2D" w:rsidP="0006718A"/>
        </w:tc>
      </w:tr>
      <w:tr w:rsidR="00E80A2D" w:rsidRPr="00DD3D01" w14:paraId="48C69F5E" w14:textId="77777777" w:rsidTr="0006718A">
        <w:trPr>
          <w:trHeight w:val="240"/>
          <w:jc w:val="center"/>
        </w:trPr>
        <w:tc>
          <w:tcPr>
            <w:tcW w:w="4876" w:type="dxa"/>
            <w:tcBorders>
              <w:top w:val="nil"/>
              <w:left w:val="nil"/>
              <w:bottom w:val="nil"/>
              <w:right w:val="nil"/>
            </w:tcBorders>
          </w:tcPr>
          <w:p w14:paraId="3F979FC6"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6D948B2" w14:textId="77777777" w:rsidR="00E80A2D" w:rsidRPr="00DD3D01" w:rsidRDefault="00E80A2D" w:rsidP="0006718A">
            <w:pPr>
              <w:pStyle w:val="AmColumnHeading"/>
            </w:pPr>
            <w:r w:rsidRPr="00DD3D01">
              <w:t>Tarkistus</w:t>
            </w:r>
          </w:p>
        </w:tc>
      </w:tr>
      <w:tr w:rsidR="00E80A2D" w:rsidRPr="00DD3D01" w14:paraId="407F2329" w14:textId="77777777" w:rsidTr="0006718A">
        <w:trPr>
          <w:jc w:val="center"/>
        </w:trPr>
        <w:tc>
          <w:tcPr>
            <w:tcW w:w="4876" w:type="dxa"/>
            <w:tcBorders>
              <w:top w:val="nil"/>
              <w:left w:val="nil"/>
              <w:bottom w:val="nil"/>
              <w:right w:val="nil"/>
            </w:tcBorders>
          </w:tcPr>
          <w:p w14:paraId="06DCB6AA" w14:textId="77777777" w:rsidR="00E80A2D" w:rsidRPr="00DD3D01" w:rsidRDefault="00E80A2D" w:rsidP="0006718A">
            <w:pPr>
              <w:pStyle w:val="Normal6a"/>
            </w:pPr>
            <w:r w:rsidRPr="00DD3D01">
              <w:t>–</w:t>
            </w:r>
            <w:r w:rsidRPr="00DD3D01">
              <w:tab/>
              <w:t xml:space="preserve">ottaa huomioon 4. joulukuuta 2023 annetun neuvoston päätöksen (YUTP) 2023/2721, jolla jatkettiin EU:n maailmanlaajuisen ihmisoikeuspakotejärjestelmän </w:t>
            </w:r>
            <w:r w:rsidRPr="00DD3D01">
              <w:rPr>
                <w:b/>
                <w:i/>
              </w:rPr>
              <w:t>(EU:n Magnitski-laki)</w:t>
            </w:r>
            <w:r w:rsidRPr="00DD3D01">
              <w:t xml:space="preserve"> voimassaoloa kolmella vuodella 8. joulukuuta 2026 saakka,</w:t>
            </w:r>
          </w:p>
        </w:tc>
        <w:tc>
          <w:tcPr>
            <w:tcW w:w="4876" w:type="dxa"/>
            <w:tcBorders>
              <w:top w:val="nil"/>
              <w:left w:val="nil"/>
              <w:bottom w:val="nil"/>
              <w:right w:val="nil"/>
            </w:tcBorders>
          </w:tcPr>
          <w:p w14:paraId="5C583F3E" w14:textId="77777777" w:rsidR="00E80A2D" w:rsidRPr="00DD3D01" w:rsidRDefault="00E80A2D" w:rsidP="0006718A">
            <w:pPr>
              <w:pStyle w:val="Normal6a"/>
            </w:pPr>
            <w:r w:rsidRPr="00DD3D01">
              <w:t>–</w:t>
            </w:r>
            <w:r w:rsidRPr="00DD3D01">
              <w:tab/>
              <w:t>ottaa huomioon 4. joulukuuta 2023 annetun neuvoston päätöksen (YUTP) 2023/2721, jolla jatkettiin EU:n maailmanlaajuisen ihmisoikeuspakotejärjestelmän voimassaoloa kolmella vuodella 8. joulukuuta 2026 saakka,</w:t>
            </w:r>
          </w:p>
        </w:tc>
      </w:tr>
    </w:tbl>
    <w:p w14:paraId="6874BC7A" w14:textId="77777777" w:rsidR="00E80A2D" w:rsidRPr="00DD3D01" w:rsidRDefault="00E80A2D" w:rsidP="00E80A2D">
      <w:pPr>
        <w:pStyle w:val="AmOrLang"/>
        <w:rPr>
          <w:lang w:val="sv-SE"/>
        </w:rPr>
      </w:pPr>
      <w:r w:rsidRPr="00DD3D01">
        <w:rPr>
          <w:lang w:val="sv-SE"/>
        </w:rPr>
        <w:t xml:space="preserve">Or. </w:t>
      </w:r>
      <w:r w:rsidRPr="00DD3D01">
        <w:rPr>
          <w:rStyle w:val="HideTWBExt"/>
          <w:lang w:val="sv-SE"/>
        </w:rPr>
        <w:t>&lt;Original&gt;</w:t>
      </w:r>
      <w:r w:rsidRPr="00DD3D01">
        <w:rPr>
          <w:rStyle w:val="HideTWBInt"/>
          <w:lang w:val="sv-SE"/>
        </w:rPr>
        <w:t>{EN}</w:t>
      </w:r>
      <w:r w:rsidRPr="00DD3D01">
        <w:rPr>
          <w:lang w:val="sv-SE"/>
        </w:rPr>
        <w:t>en</w:t>
      </w:r>
      <w:r w:rsidRPr="00DD3D01">
        <w:rPr>
          <w:rStyle w:val="HideTWBExt"/>
          <w:lang w:val="sv-SE"/>
        </w:rPr>
        <w:t>&lt;/Original&gt;</w:t>
      </w:r>
    </w:p>
    <w:p w14:paraId="616F7354" w14:textId="77777777" w:rsidR="00E80A2D" w:rsidRPr="00DD3D01" w:rsidRDefault="00E80A2D" w:rsidP="00E80A2D">
      <w:pPr>
        <w:rPr>
          <w:lang w:val="sv-SE"/>
        </w:rPr>
      </w:pPr>
      <w:r w:rsidRPr="00DD3D01">
        <w:rPr>
          <w:rStyle w:val="HideTWBExt"/>
          <w:lang w:val="sv-SE"/>
        </w:rPr>
        <w:t>&lt;/Amend&gt;</w:t>
      </w:r>
    </w:p>
    <w:p w14:paraId="0BA843A5" w14:textId="77777777" w:rsidR="00E80A2D" w:rsidRPr="00DD3D01" w:rsidRDefault="00E80A2D" w:rsidP="00E80A2D">
      <w:pPr>
        <w:pStyle w:val="AmNumberTabs"/>
        <w:rPr>
          <w:lang w:val="sv-SE"/>
        </w:rPr>
      </w:pPr>
      <w:r w:rsidRPr="00DD3D01">
        <w:rPr>
          <w:rStyle w:val="HideTWBExt"/>
          <w:b w:val="0"/>
          <w:lang w:val="sv-SE"/>
        </w:rPr>
        <w:t>&lt;Amend&gt;</w:t>
      </w:r>
      <w:r w:rsidRPr="00DD3D01">
        <w:rPr>
          <w:lang w:val="sv-SE"/>
        </w:rPr>
        <w:t>Tarkistus</w:t>
      </w:r>
      <w:r w:rsidRPr="00DD3D01">
        <w:rPr>
          <w:lang w:val="sv-SE"/>
        </w:rPr>
        <w:tab/>
      </w:r>
      <w:r w:rsidRPr="00DD3D01">
        <w:rPr>
          <w:lang w:val="sv-SE"/>
        </w:rPr>
        <w:tab/>
      </w:r>
      <w:r w:rsidRPr="00DD3D01">
        <w:rPr>
          <w:rStyle w:val="HideTWBExt"/>
          <w:b w:val="0"/>
          <w:lang w:val="sv-SE"/>
        </w:rPr>
        <w:t>&lt;NumAm&gt;</w:t>
      </w:r>
      <w:r w:rsidRPr="00DD3D01">
        <w:rPr>
          <w:lang w:val="sv-SE"/>
        </w:rPr>
        <w:t>6</w:t>
      </w:r>
      <w:r w:rsidRPr="00DD3D01">
        <w:rPr>
          <w:rStyle w:val="HideTWBExt"/>
          <w:b w:val="0"/>
          <w:lang w:val="sv-SE"/>
        </w:rPr>
        <w:t>&lt;/NumAm&gt;</w:t>
      </w:r>
    </w:p>
    <w:p w14:paraId="5137DA85" w14:textId="77777777" w:rsidR="00E80A2D" w:rsidRPr="00DD3D01" w:rsidRDefault="00E80A2D" w:rsidP="00E80A2D">
      <w:pPr>
        <w:pStyle w:val="NormalBold"/>
        <w:rPr>
          <w:lang w:val="sv-SE"/>
        </w:rPr>
      </w:pPr>
      <w:r w:rsidRPr="00DD3D01">
        <w:rPr>
          <w:rStyle w:val="HideTWBExt"/>
          <w:b w:val="0"/>
          <w:lang w:val="sv-SE"/>
        </w:rPr>
        <w:t>&lt;RepeatBlock-By&gt;&lt;Members&gt;</w:t>
      </w:r>
      <w:r w:rsidRPr="00DD3D01">
        <w:rPr>
          <w:lang w:val="sv-SE"/>
        </w:rPr>
        <w:t>Matthieu Valet, Jordan Bardella, Pierre-Romain Thionnet, Roberto Vannacci, Hermann Tertsch, Jorge Martín Frías</w:t>
      </w:r>
      <w:r w:rsidRPr="00DD3D01">
        <w:rPr>
          <w:rStyle w:val="HideTWBExt"/>
          <w:b w:val="0"/>
          <w:lang w:val="sv-SE"/>
        </w:rPr>
        <w:t>&lt;/Members&gt;</w:t>
      </w:r>
    </w:p>
    <w:p w14:paraId="66C70864" w14:textId="77777777" w:rsidR="00E80A2D" w:rsidRPr="00DD3D01" w:rsidRDefault="00E80A2D" w:rsidP="00E80A2D">
      <w:pPr>
        <w:pStyle w:val="NormalBold"/>
        <w:rPr>
          <w:lang w:val="sv-SE"/>
        </w:rPr>
      </w:pPr>
      <w:r w:rsidRPr="00DD3D01">
        <w:rPr>
          <w:rStyle w:val="HideTWBExt"/>
          <w:b w:val="0"/>
          <w:lang w:val="sv-SE"/>
        </w:rPr>
        <w:t>&lt;/RepeatBlock-By&gt;</w:t>
      </w:r>
    </w:p>
    <w:p w14:paraId="7C99C9A1"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2D91582" w14:textId="77777777" w:rsidR="00E80A2D" w:rsidRPr="00DD3D01" w:rsidRDefault="00E80A2D" w:rsidP="00E80A2D">
      <w:pPr>
        <w:pStyle w:val="NormalBold"/>
      </w:pPr>
      <w:r w:rsidRPr="00DD3D01">
        <w:rPr>
          <w:rStyle w:val="HideTWBExt"/>
          <w:b w:val="0"/>
        </w:rPr>
        <w:t>&lt;Article&gt;</w:t>
      </w:r>
      <w:r w:rsidRPr="00DD3D01">
        <w:t>Johdanto-osan 13 a viite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BCF5956" w14:textId="77777777" w:rsidTr="0006718A">
        <w:trPr>
          <w:trHeight w:hRule="exact" w:val="240"/>
          <w:jc w:val="center"/>
        </w:trPr>
        <w:tc>
          <w:tcPr>
            <w:tcW w:w="9752" w:type="dxa"/>
            <w:gridSpan w:val="2"/>
            <w:tcBorders>
              <w:top w:val="nil"/>
              <w:left w:val="nil"/>
              <w:bottom w:val="nil"/>
              <w:right w:val="nil"/>
            </w:tcBorders>
          </w:tcPr>
          <w:p w14:paraId="4D1AE4FB" w14:textId="77777777" w:rsidR="00E80A2D" w:rsidRPr="00DD3D01" w:rsidRDefault="00E80A2D" w:rsidP="0006718A"/>
        </w:tc>
      </w:tr>
      <w:tr w:rsidR="00E80A2D" w:rsidRPr="00DD3D01" w14:paraId="67B83972" w14:textId="77777777" w:rsidTr="0006718A">
        <w:trPr>
          <w:trHeight w:val="240"/>
          <w:jc w:val="center"/>
        </w:trPr>
        <w:tc>
          <w:tcPr>
            <w:tcW w:w="4876" w:type="dxa"/>
            <w:tcBorders>
              <w:top w:val="nil"/>
              <w:left w:val="nil"/>
              <w:bottom w:val="nil"/>
              <w:right w:val="nil"/>
            </w:tcBorders>
          </w:tcPr>
          <w:p w14:paraId="7CA2FE26"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3FCE3B4" w14:textId="77777777" w:rsidR="00E80A2D" w:rsidRPr="00DD3D01" w:rsidRDefault="00E80A2D" w:rsidP="0006718A">
            <w:pPr>
              <w:pStyle w:val="AmColumnHeading"/>
            </w:pPr>
            <w:r w:rsidRPr="00DD3D01">
              <w:t>Tarkistus</w:t>
            </w:r>
          </w:p>
        </w:tc>
      </w:tr>
      <w:tr w:rsidR="00E80A2D" w:rsidRPr="00DD3D01" w14:paraId="669F9955" w14:textId="77777777" w:rsidTr="0006718A">
        <w:trPr>
          <w:jc w:val="center"/>
        </w:trPr>
        <w:tc>
          <w:tcPr>
            <w:tcW w:w="4876" w:type="dxa"/>
            <w:tcBorders>
              <w:top w:val="nil"/>
              <w:left w:val="nil"/>
              <w:bottom w:val="nil"/>
              <w:right w:val="nil"/>
            </w:tcBorders>
          </w:tcPr>
          <w:p w14:paraId="2180A814" w14:textId="77777777" w:rsidR="00E80A2D" w:rsidRPr="00DD3D01" w:rsidRDefault="00E80A2D" w:rsidP="0006718A">
            <w:pPr>
              <w:pStyle w:val="Normal6a"/>
            </w:pPr>
          </w:p>
        </w:tc>
        <w:tc>
          <w:tcPr>
            <w:tcW w:w="4876" w:type="dxa"/>
            <w:tcBorders>
              <w:top w:val="nil"/>
              <w:left w:val="nil"/>
              <w:bottom w:val="nil"/>
              <w:right w:val="nil"/>
            </w:tcBorders>
          </w:tcPr>
          <w:p w14:paraId="5FBCBCB0" w14:textId="77777777" w:rsidR="00E80A2D" w:rsidRPr="00DD3D01" w:rsidRDefault="00E80A2D" w:rsidP="0006718A">
            <w:pPr>
              <w:pStyle w:val="Normal6a"/>
            </w:pPr>
            <w:r w:rsidRPr="00DD3D01">
              <w:rPr>
                <w:b/>
                <w:i/>
              </w:rPr>
              <w:t>–</w:t>
            </w:r>
            <w:r w:rsidRPr="00DD3D01">
              <w:tab/>
            </w:r>
            <w:r w:rsidRPr="00DD3D01">
              <w:rPr>
                <w:b/>
                <w:i/>
              </w:rPr>
              <w:t>ottaa huomioon Euroopan parlamentin päätöslauselman 19. kesäkuuta 2025 puolueiden hajottamisesta ja opposition tukahduttamisesta Malissa (2025/2754(RSP)),</w:t>
            </w:r>
          </w:p>
        </w:tc>
      </w:tr>
    </w:tbl>
    <w:p w14:paraId="13CA3337"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F1B7695" w14:textId="77777777" w:rsidR="00E80A2D" w:rsidRPr="00DD3D01" w:rsidRDefault="00E80A2D" w:rsidP="00E80A2D">
      <w:r w:rsidRPr="00DD3D01">
        <w:rPr>
          <w:rStyle w:val="HideTWBExt"/>
        </w:rPr>
        <w:t>&lt;/Amend&gt;</w:t>
      </w:r>
    </w:p>
    <w:p w14:paraId="6BA11568"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7</w:t>
      </w:r>
      <w:r w:rsidRPr="00DD3D01">
        <w:rPr>
          <w:rStyle w:val="HideTWBExt"/>
          <w:b w:val="0"/>
        </w:rPr>
        <w:t>&lt;/NumAm&gt;</w:t>
      </w:r>
    </w:p>
    <w:p w14:paraId="1DBF2A79"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49CD28D1" w14:textId="77777777" w:rsidR="00E80A2D" w:rsidRPr="00DD3D01" w:rsidRDefault="00E80A2D" w:rsidP="00E80A2D">
      <w:pPr>
        <w:pStyle w:val="NormalBold"/>
      </w:pPr>
      <w:r w:rsidRPr="00DD3D01">
        <w:rPr>
          <w:rStyle w:val="HideTWBExt"/>
          <w:b w:val="0"/>
        </w:rPr>
        <w:t>&lt;/RepeatBlock-By&gt;</w:t>
      </w:r>
    </w:p>
    <w:p w14:paraId="5EA3B0FE"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8C9DCA9" w14:textId="77777777" w:rsidR="00E80A2D" w:rsidRPr="00DD3D01" w:rsidRDefault="00E80A2D" w:rsidP="00E80A2D">
      <w:pPr>
        <w:pStyle w:val="NormalBold"/>
      </w:pPr>
      <w:r w:rsidRPr="00DD3D01">
        <w:rPr>
          <w:rStyle w:val="HideTWBExt"/>
          <w:b w:val="0"/>
        </w:rPr>
        <w:t>&lt;Article&gt;</w:t>
      </w:r>
      <w:r w:rsidRPr="00DD3D01">
        <w:t>Johdanto-osan B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45546EC" w14:textId="77777777" w:rsidTr="0006718A">
        <w:trPr>
          <w:trHeight w:hRule="exact" w:val="240"/>
          <w:jc w:val="center"/>
        </w:trPr>
        <w:tc>
          <w:tcPr>
            <w:tcW w:w="9752" w:type="dxa"/>
            <w:gridSpan w:val="2"/>
            <w:tcBorders>
              <w:top w:val="nil"/>
              <w:left w:val="nil"/>
              <w:bottom w:val="nil"/>
              <w:right w:val="nil"/>
            </w:tcBorders>
          </w:tcPr>
          <w:p w14:paraId="032317D0" w14:textId="77777777" w:rsidR="00E80A2D" w:rsidRPr="00DD3D01" w:rsidRDefault="00E80A2D" w:rsidP="0006718A"/>
        </w:tc>
      </w:tr>
      <w:tr w:rsidR="00E80A2D" w:rsidRPr="00DD3D01" w14:paraId="3A2868D7" w14:textId="77777777" w:rsidTr="0006718A">
        <w:trPr>
          <w:trHeight w:val="240"/>
          <w:jc w:val="center"/>
        </w:trPr>
        <w:tc>
          <w:tcPr>
            <w:tcW w:w="4876" w:type="dxa"/>
            <w:tcBorders>
              <w:top w:val="nil"/>
              <w:left w:val="nil"/>
              <w:bottom w:val="nil"/>
              <w:right w:val="nil"/>
            </w:tcBorders>
          </w:tcPr>
          <w:p w14:paraId="068ECD11"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F5DBD00" w14:textId="77777777" w:rsidR="00E80A2D" w:rsidRPr="00DD3D01" w:rsidRDefault="00E80A2D" w:rsidP="0006718A">
            <w:pPr>
              <w:pStyle w:val="AmColumnHeading"/>
            </w:pPr>
            <w:r w:rsidRPr="00DD3D01">
              <w:t>Tarkistus</w:t>
            </w:r>
          </w:p>
        </w:tc>
      </w:tr>
      <w:tr w:rsidR="00E80A2D" w:rsidRPr="00DD3D01" w14:paraId="11F40B71" w14:textId="77777777" w:rsidTr="0006718A">
        <w:trPr>
          <w:jc w:val="center"/>
        </w:trPr>
        <w:tc>
          <w:tcPr>
            <w:tcW w:w="4876" w:type="dxa"/>
            <w:tcBorders>
              <w:top w:val="nil"/>
              <w:left w:val="nil"/>
              <w:bottom w:val="nil"/>
              <w:right w:val="nil"/>
            </w:tcBorders>
          </w:tcPr>
          <w:p w14:paraId="3B4AD0A7" w14:textId="77777777" w:rsidR="00E80A2D" w:rsidRPr="00DD3D01" w:rsidRDefault="00E80A2D" w:rsidP="0006718A">
            <w:pPr>
              <w:pStyle w:val="Normal6a"/>
            </w:pPr>
            <w:r w:rsidRPr="00DD3D01">
              <w:t>B.</w:t>
            </w:r>
            <w:r w:rsidRPr="00DD3D01">
              <w:tab/>
              <w:t xml:space="preserve">ottaa huomioon, että joulukuussa 2020 hyväksytty EU:n maailmanlaajuinen ihmisoikeuspakotejärjestelmä eli EU:n Magnitski-laki antaa EU:lle mahdollisuuden määrätä rajoittavia toimenpiteitä vakavista ihmisoikeusloukkauksista vastuussa oleville henkilöille ja yhteisöille kaikkialla maailmassa; ottaa huomioon, että Yhdysvallat, Kanada </w:t>
            </w:r>
            <w:r w:rsidRPr="00DD3D01">
              <w:rPr>
                <w:b/>
                <w:i/>
              </w:rPr>
              <w:t>ja</w:t>
            </w:r>
            <w:r w:rsidRPr="00DD3D01">
              <w:t xml:space="preserve"> Yhdistynyt kuningaskunta ovat ottaneet käyttöön samankaltaisia pakotejärjestelmiä; ottaa huomioon, että pakotteita koskeva yhteistyö samanmielisten maiden välillä lisää pakotteiden tehokkuutta;</w:t>
            </w:r>
          </w:p>
        </w:tc>
        <w:tc>
          <w:tcPr>
            <w:tcW w:w="4876" w:type="dxa"/>
            <w:tcBorders>
              <w:top w:val="nil"/>
              <w:left w:val="nil"/>
              <w:bottom w:val="nil"/>
              <w:right w:val="nil"/>
            </w:tcBorders>
          </w:tcPr>
          <w:p w14:paraId="40337A9F" w14:textId="77777777" w:rsidR="00E80A2D" w:rsidRPr="00DD3D01" w:rsidRDefault="00E80A2D" w:rsidP="0006718A">
            <w:pPr>
              <w:pStyle w:val="Normal6a"/>
            </w:pPr>
            <w:r w:rsidRPr="00DD3D01">
              <w:t>B.</w:t>
            </w:r>
            <w:r w:rsidRPr="00DD3D01">
              <w:tab/>
              <w:t xml:space="preserve">ottaa huomioon, että </w:t>
            </w:r>
            <w:r w:rsidRPr="00DD3D01">
              <w:rPr>
                <w:b/>
                <w:i/>
              </w:rPr>
              <w:t>Yhdysvalloissa ja muissa länsimaisissa demokratioissa annetun maailmanlaajuisen Magnitski-lainsäädännön säätämisen jälkeen</w:t>
            </w:r>
            <w:r w:rsidRPr="00DD3D01">
              <w:t xml:space="preserve"> joulukuussa 2020 hyväksytty EU:n maailmanlaajuinen ihmisoikeuspakotejärjestelmä eli EU:n Magnitski-laki antaa EU:lle mahdollisuuden määrätä rajoittavia toimenpiteitä vakavista ihmisoikeusloukkauksista vastuussa oleville henkilöille ja yhteisöille kaikkialla maailmassa; </w:t>
            </w:r>
            <w:r w:rsidRPr="00DD3D01">
              <w:rPr>
                <w:b/>
                <w:i/>
              </w:rPr>
              <w:t xml:space="preserve">ottaa huomioon, että tietyt jäsenvaltiot ovat antaneet omaa kansallista Magnitski-lakien tyyppistä lainsäädäntöään; </w:t>
            </w:r>
            <w:r w:rsidRPr="00DD3D01">
              <w:t>ottaa huomioon, että Yhdysvallat, Kanada</w:t>
            </w:r>
            <w:r w:rsidRPr="00DD3D01">
              <w:rPr>
                <w:b/>
                <w:i/>
              </w:rPr>
              <w:t>,</w:t>
            </w:r>
            <w:r w:rsidRPr="00DD3D01">
              <w:t xml:space="preserve"> Yhdistynyt kuningaskunta</w:t>
            </w:r>
            <w:r w:rsidRPr="00DD3D01">
              <w:rPr>
                <w:b/>
                <w:i/>
              </w:rPr>
              <w:t>, Australia ja muut samanmieliset maat</w:t>
            </w:r>
            <w:r w:rsidRPr="00DD3D01">
              <w:t xml:space="preserve"> ovat ottaneet käyttöön samankaltaisia pakotejärjestelmiä; ottaa huomioon, että pakotteita koskeva yhteistyö samanmielisten maiden välillä lisää pakotteiden tehokkuutta;</w:t>
            </w:r>
          </w:p>
        </w:tc>
      </w:tr>
    </w:tbl>
    <w:p w14:paraId="5A67B42F"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7784983" w14:textId="77777777" w:rsidR="00E80A2D" w:rsidRPr="00DD3D01" w:rsidRDefault="00E80A2D" w:rsidP="00E80A2D">
      <w:r w:rsidRPr="00DD3D01">
        <w:rPr>
          <w:rStyle w:val="HideTWBExt"/>
        </w:rPr>
        <w:t>&lt;/Amend&gt;</w:t>
      </w:r>
    </w:p>
    <w:p w14:paraId="3CA909A5"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8</w:t>
      </w:r>
      <w:r w:rsidRPr="00DD3D01">
        <w:rPr>
          <w:rStyle w:val="HideTWBExt"/>
          <w:b w:val="0"/>
        </w:rPr>
        <w:t>&lt;/NumAm&gt;</w:t>
      </w:r>
    </w:p>
    <w:p w14:paraId="3BE3DDBA"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2FBDF9CB" w14:textId="77777777" w:rsidR="00E80A2D" w:rsidRPr="00DD3D01" w:rsidRDefault="00E80A2D" w:rsidP="00E80A2D">
      <w:pPr>
        <w:pStyle w:val="NormalBold"/>
      </w:pPr>
      <w:r w:rsidRPr="00DD3D01">
        <w:rPr>
          <w:rStyle w:val="HideTWBExt"/>
          <w:b w:val="0"/>
        </w:rPr>
        <w:t>&lt;/RepeatBlock-By&gt;</w:t>
      </w:r>
    </w:p>
    <w:p w14:paraId="2624B6B1"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98164E3" w14:textId="77777777" w:rsidR="00E80A2D" w:rsidRPr="00DD3D01" w:rsidRDefault="00E80A2D" w:rsidP="00E80A2D">
      <w:pPr>
        <w:pStyle w:val="NormalBold"/>
      </w:pPr>
      <w:r w:rsidRPr="00DD3D01">
        <w:rPr>
          <w:rStyle w:val="HideTWBExt"/>
          <w:b w:val="0"/>
        </w:rPr>
        <w:t>&lt;Article&gt;</w:t>
      </w:r>
      <w:r w:rsidRPr="00DD3D01">
        <w:t>Johdanto-osan B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CCBC5FC" w14:textId="77777777" w:rsidTr="0006718A">
        <w:trPr>
          <w:trHeight w:hRule="exact" w:val="240"/>
          <w:jc w:val="center"/>
        </w:trPr>
        <w:tc>
          <w:tcPr>
            <w:tcW w:w="9752" w:type="dxa"/>
            <w:gridSpan w:val="2"/>
            <w:tcBorders>
              <w:top w:val="nil"/>
              <w:left w:val="nil"/>
              <w:bottom w:val="nil"/>
              <w:right w:val="nil"/>
            </w:tcBorders>
          </w:tcPr>
          <w:p w14:paraId="24084856" w14:textId="77777777" w:rsidR="00E80A2D" w:rsidRPr="00DD3D01" w:rsidRDefault="00E80A2D" w:rsidP="0006718A"/>
        </w:tc>
      </w:tr>
      <w:tr w:rsidR="00E80A2D" w:rsidRPr="00DD3D01" w14:paraId="34BCF8BC" w14:textId="77777777" w:rsidTr="0006718A">
        <w:trPr>
          <w:trHeight w:val="240"/>
          <w:jc w:val="center"/>
        </w:trPr>
        <w:tc>
          <w:tcPr>
            <w:tcW w:w="4876" w:type="dxa"/>
            <w:tcBorders>
              <w:top w:val="nil"/>
              <w:left w:val="nil"/>
              <w:bottom w:val="nil"/>
              <w:right w:val="nil"/>
            </w:tcBorders>
          </w:tcPr>
          <w:p w14:paraId="60773DF8"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99142D0" w14:textId="77777777" w:rsidR="00E80A2D" w:rsidRPr="00DD3D01" w:rsidRDefault="00E80A2D" w:rsidP="0006718A">
            <w:pPr>
              <w:pStyle w:val="AmColumnHeading"/>
            </w:pPr>
            <w:r w:rsidRPr="00DD3D01">
              <w:t>Tarkistus</w:t>
            </w:r>
          </w:p>
        </w:tc>
      </w:tr>
      <w:tr w:rsidR="00E80A2D" w:rsidRPr="00DD3D01" w14:paraId="35C3CE91" w14:textId="77777777" w:rsidTr="0006718A">
        <w:trPr>
          <w:jc w:val="center"/>
        </w:trPr>
        <w:tc>
          <w:tcPr>
            <w:tcW w:w="4876" w:type="dxa"/>
            <w:tcBorders>
              <w:top w:val="nil"/>
              <w:left w:val="nil"/>
              <w:bottom w:val="nil"/>
              <w:right w:val="nil"/>
            </w:tcBorders>
          </w:tcPr>
          <w:p w14:paraId="509F0F99" w14:textId="77777777" w:rsidR="00E80A2D" w:rsidRPr="00DD3D01" w:rsidRDefault="00E80A2D" w:rsidP="0006718A">
            <w:pPr>
              <w:pStyle w:val="Normal6a"/>
            </w:pPr>
            <w:r w:rsidRPr="00DD3D01">
              <w:t>B.</w:t>
            </w:r>
            <w:r w:rsidRPr="00DD3D01">
              <w:tab/>
              <w:t>ottaa huomioon, että joulukuussa 2020 hyväksytty EU:n maailmanlaajuinen ihmisoikeuspakotejärjestelmä eli EU:n Magnitski-laki antaa EU:lle mahdollisuuden määrätä rajoittavia toimenpiteitä vakavista ihmisoikeusloukkauksista vastuussa oleville henkilöille ja yhteisöille kaikkialla maailmassa; ottaa huomioon, että Yhdysvallat, Kanada ja Yhdistynyt kuningaskunta ovat ottaneet käyttöön samankaltaisia pakotejärjestelmiä; ottaa huomioon, että pakotteita koskeva yhteistyö samanmielisten maiden välillä lisää pakotteiden tehokkuutta;</w:t>
            </w:r>
          </w:p>
        </w:tc>
        <w:tc>
          <w:tcPr>
            <w:tcW w:w="4876" w:type="dxa"/>
            <w:tcBorders>
              <w:top w:val="nil"/>
              <w:left w:val="nil"/>
              <w:bottom w:val="nil"/>
              <w:right w:val="nil"/>
            </w:tcBorders>
          </w:tcPr>
          <w:p w14:paraId="01264F7B" w14:textId="77777777" w:rsidR="00E80A2D" w:rsidRPr="00DD3D01" w:rsidRDefault="00E80A2D" w:rsidP="0006718A">
            <w:pPr>
              <w:pStyle w:val="Normal6a"/>
            </w:pPr>
            <w:r w:rsidRPr="00DD3D01">
              <w:t>B.</w:t>
            </w:r>
            <w:r w:rsidRPr="00DD3D01">
              <w:tab/>
              <w:t xml:space="preserve">ottaa huomioon, että joulukuussa 2020 hyväksytty EU:n maailmanlaajuinen ihmisoikeuspakotejärjestelmä eli EU:n Magnitski-laki antaa EU:lle mahdollisuuden määrätä rajoittavia toimenpiteitä vakavista ihmisoikeusloukkauksista vastuussa oleville henkilöille ja yhteisöille kaikkialla maailmassa; ottaa huomioon, että Yhdysvallat, Kanada ja Yhdistynyt kuningaskunta ovat ottaneet käyttöön samankaltaisia pakotejärjestelmiä; ottaa huomioon, että pakotteita koskeva yhteistyö </w:t>
            </w:r>
            <w:r w:rsidRPr="00DD3D01">
              <w:rPr>
                <w:b/>
                <w:i/>
              </w:rPr>
              <w:t>ja koordinointi</w:t>
            </w:r>
            <w:r w:rsidRPr="00DD3D01">
              <w:t xml:space="preserve"> samanmielisten maiden välillä lisää pakotteiden tehokkuutta;</w:t>
            </w:r>
          </w:p>
        </w:tc>
      </w:tr>
    </w:tbl>
    <w:p w14:paraId="33D862F3"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F58D427" w14:textId="77777777" w:rsidR="00E80A2D" w:rsidRPr="00DD3D01" w:rsidRDefault="00E80A2D" w:rsidP="00E80A2D">
      <w:r w:rsidRPr="00DD3D01">
        <w:rPr>
          <w:rStyle w:val="HideTWBExt"/>
        </w:rPr>
        <w:t>&lt;/Amend&gt;</w:t>
      </w:r>
    </w:p>
    <w:p w14:paraId="5DCFA7C5"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9</w:t>
      </w:r>
      <w:r w:rsidRPr="00DD3D01">
        <w:rPr>
          <w:rStyle w:val="HideTWBExt"/>
          <w:b w:val="0"/>
        </w:rPr>
        <w:t>&lt;/NumAm&gt;</w:t>
      </w:r>
    </w:p>
    <w:p w14:paraId="026414F9"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54855738"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1A6FD31E" w14:textId="77777777" w:rsidR="00E80A2D" w:rsidRPr="00DD3D01" w:rsidRDefault="00E80A2D" w:rsidP="00E80A2D">
      <w:pPr>
        <w:pStyle w:val="NormalBold"/>
      </w:pPr>
      <w:r w:rsidRPr="00DD3D01">
        <w:rPr>
          <w:rStyle w:val="HideTWBExt"/>
          <w:b w:val="0"/>
        </w:rPr>
        <w:t>&lt;/RepeatBlock-By&gt;</w:t>
      </w:r>
    </w:p>
    <w:p w14:paraId="4F02F33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F39BCEE" w14:textId="77777777" w:rsidR="00E80A2D" w:rsidRPr="00DD3D01" w:rsidRDefault="00E80A2D" w:rsidP="00E80A2D">
      <w:pPr>
        <w:pStyle w:val="NormalBold"/>
      </w:pPr>
      <w:r w:rsidRPr="00DD3D01">
        <w:rPr>
          <w:rStyle w:val="HideTWBExt"/>
          <w:b w:val="0"/>
        </w:rPr>
        <w:t>&lt;Article&gt;</w:t>
      </w:r>
      <w:r w:rsidRPr="00DD3D01">
        <w:t>Johdanto-osan B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706906E" w14:textId="77777777" w:rsidTr="0006718A">
        <w:trPr>
          <w:trHeight w:hRule="exact" w:val="240"/>
          <w:jc w:val="center"/>
        </w:trPr>
        <w:tc>
          <w:tcPr>
            <w:tcW w:w="9752" w:type="dxa"/>
            <w:gridSpan w:val="2"/>
            <w:tcBorders>
              <w:top w:val="nil"/>
              <w:left w:val="nil"/>
              <w:bottom w:val="nil"/>
              <w:right w:val="nil"/>
            </w:tcBorders>
          </w:tcPr>
          <w:p w14:paraId="2511CD88" w14:textId="77777777" w:rsidR="00E80A2D" w:rsidRPr="00DD3D01" w:rsidRDefault="00E80A2D" w:rsidP="0006718A"/>
        </w:tc>
      </w:tr>
      <w:tr w:rsidR="00E80A2D" w:rsidRPr="00DD3D01" w14:paraId="018F37EA" w14:textId="77777777" w:rsidTr="0006718A">
        <w:trPr>
          <w:trHeight w:val="240"/>
          <w:jc w:val="center"/>
        </w:trPr>
        <w:tc>
          <w:tcPr>
            <w:tcW w:w="4876" w:type="dxa"/>
            <w:tcBorders>
              <w:top w:val="nil"/>
              <w:left w:val="nil"/>
              <w:bottom w:val="nil"/>
              <w:right w:val="nil"/>
            </w:tcBorders>
          </w:tcPr>
          <w:p w14:paraId="11DFA461"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BB1DD9A" w14:textId="77777777" w:rsidR="00E80A2D" w:rsidRPr="00DD3D01" w:rsidRDefault="00E80A2D" w:rsidP="0006718A">
            <w:pPr>
              <w:pStyle w:val="AmColumnHeading"/>
            </w:pPr>
            <w:r w:rsidRPr="00DD3D01">
              <w:t>Tarkistus</w:t>
            </w:r>
          </w:p>
        </w:tc>
      </w:tr>
      <w:tr w:rsidR="00E80A2D" w:rsidRPr="00DD3D01" w14:paraId="05EA141C" w14:textId="77777777" w:rsidTr="0006718A">
        <w:trPr>
          <w:jc w:val="center"/>
        </w:trPr>
        <w:tc>
          <w:tcPr>
            <w:tcW w:w="4876" w:type="dxa"/>
            <w:tcBorders>
              <w:top w:val="nil"/>
              <w:left w:val="nil"/>
              <w:bottom w:val="nil"/>
              <w:right w:val="nil"/>
            </w:tcBorders>
          </w:tcPr>
          <w:p w14:paraId="6E60ACC0" w14:textId="77777777" w:rsidR="00E80A2D" w:rsidRPr="00DD3D01" w:rsidRDefault="00E80A2D" w:rsidP="0006718A">
            <w:pPr>
              <w:pStyle w:val="Normal6a"/>
            </w:pPr>
          </w:p>
        </w:tc>
        <w:tc>
          <w:tcPr>
            <w:tcW w:w="4876" w:type="dxa"/>
            <w:tcBorders>
              <w:top w:val="nil"/>
              <w:left w:val="nil"/>
              <w:bottom w:val="nil"/>
              <w:right w:val="nil"/>
            </w:tcBorders>
          </w:tcPr>
          <w:p w14:paraId="0DD02A0E" w14:textId="77777777" w:rsidR="00E80A2D" w:rsidRPr="00DD3D01" w:rsidRDefault="00E80A2D" w:rsidP="0006718A">
            <w:pPr>
              <w:pStyle w:val="Normal6a"/>
            </w:pPr>
            <w:r w:rsidRPr="00DD3D01">
              <w:rPr>
                <w:b/>
                <w:i/>
              </w:rPr>
              <w:t>B a.</w:t>
            </w:r>
            <w:r w:rsidRPr="00DD3D01">
              <w:tab/>
            </w:r>
            <w:r w:rsidRPr="00DD3D01">
              <w:rPr>
                <w:b/>
                <w:i/>
              </w:rPr>
              <w:t>ottaa huomioon, että EU:n maailmanlaajuinen ihmisoikeuspakotejärjestelmä kohdistuu yksittäisiin tekijöihin ja yhteisöihin eikä laajoihin talouden aloihin ja että näin vähennetään koko väestölle aiheutuvia oheisvahinkoja välttämällä elintarvikkeiden, lääkkeiden tai julkisten palvelujen saatavuuden heikentyminen;</w:t>
            </w:r>
          </w:p>
        </w:tc>
      </w:tr>
    </w:tbl>
    <w:p w14:paraId="0012326B"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524E7D8" w14:textId="77777777" w:rsidR="00E80A2D" w:rsidRPr="00DD3D01" w:rsidRDefault="00E80A2D" w:rsidP="00E80A2D">
      <w:r w:rsidRPr="00DD3D01">
        <w:rPr>
          <w:rStyle w:val="HideTWBExt"/>
        </w:rPr>
        <w:t>&lt;/Amend&gt;</w:t>
      </w:r>
    </w:p>
    <w:p w14:paraId="03DF336C"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10</w:t>
      </w:r>
      <w:r w:rsidRPr="00DD3D01">
        <w:rPr>
          <w:rStyle w:val="HideTWBExt"/>
          <w:b w:val="0"/>
        </w:rPr>
        <w:t>&lt;/NumAm&gt;</w:t>
      </w:r>
    </w:p>
    <w:p w14:paraId="24C47134"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1F37AFDC"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366247D7" w14:textId="77777777" w:rsidR="00E80A2D" w:rsidRPr="00DD3D01" w:rsidRDefault="00E80A2D" w:rsidP="00E80A2D">
      <w:pPr>
        <w:pStyle w:val="NormalBold"/>
      </w:pPr>
      <w:r w:rsidRPr="00DD3D01">
        <w:rPr>
          <w:rStyle w:val="HideTWBExt"/>
          <w:b w:val="0"/>
        </w:rPr>
        <w:t>&lt;/RepeatBlock-By&gt;</w:t>
      </w:r>
    </w:p>
    <w:p w14:paraId="736AD06E"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3CAF72E" w14:textId="77777777" w:rsidR="00E80A2D" w:rsidRPr="00DD3D01" w:rsidRDefault="00E80A2D" w:rsidP="00E80A2D">
      <w:pPr>
        <w:pStyle w:val="NormalBold"/>
      </w:pPr>
      <w:r w:rsidRPr="00DD3D01">
        <w:rPr>
          <w:rStyle w:val="HideTWBExt"/>
          <w:b w:val="0"/>
        </w:rPr>
        <w:t>&lt;Article&gt;</w:t>
      </w:r>
      <w:r w:rsidRPr="00DD3D01">
        <w:t>Johdanto-osan C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0912A55" w14:textId="77777777" w:rsidTr="0006718A">
        <w:trPr>
          <w:trHeight w:hRule="exact" w:val="240"/>
          <w:jc w:val="center"/>
        </w:trPr>
        <w:tc>
          <w:tcPr>
            <w:tcW w:w="9752" w:type="dxa"/>
            <w:gridSpan w:val="2"/>
            <w:tcBorders>
              <w:top w:val="nil"/>
              <w:left w:val="nil"/>
              <w:bottom w:val="nil"/>
              <w:right w:val="nil"/>
            </w:tcBorders>
          </w:tcPr>
          <w:p w14:paraId="7C799D36" w14:textId="77777777" w:rsidR="00E80A2D" w:rsidRPr="00DD3D01" w:rsidRDefault="00E80A2D" w:rsidP="0006718A"/>
        </w:tc>
      </w:tr>
      <w:tr w:rsidR="00E80A2D" w:rsidRPr="00DD3D01" w14:paraId="7F258D3B" w14:textId="77777777" w:rsidTr="0006718A">
        <w:trPr>
          <w:trHeight w:val="240"/>
          <w:jc w:val="center"/>
        </w:trPr>
        <w:tc>
          <w:tcPr>
            <w:tcW w:w="4876" w:type="dxa"/>
            <w:tcBorders>
              <w:top w:val="nil"/>
              <w:left w:val="nil"/>
              <w:bottom w:val="nil"/>
              <w:right w:val="nil"/>
            </w:tcBorders>
          </w:tcPr>
          <w:p w14:paraId="3C11F9B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8A4A39D" w14:textId="77777777" w:rsidR="00E80A2D" w:rsidRPr="00DD3D01" w:rsidRDefault="00E80A2D" w:rsidP="0006718A">
            <w:pPr>
              <w:pStyle w:val="AmColumnHeading"/>
            </w:pPr>
            <w:r w:rsidRPr="00DD3D01">
              <w:t>Tarkistus</w:t>
            </w:r>
          </w:p>
        </w:tc>
      </w:tr>
      <w:tr w:rsidR="00E80A2D" w:rsidRPr="00DD3D01" w14:paraId="09DBB630" w14:textId="77777777" w:rsidTr="0006718A">
        <w:trPr>
          <w:jc w:val="center"/>
        </w:trPr>
        <w:tc>
          <w:tcPr>
            <w:tcW w:w="4876" w:type="dxa"/>
            <w:tcBorders>
              <w:top w:val="nil"/>
              <w:left w:val="nil"/>
              <w:bottom w:val="nil"/>
              <w:right w:val="nil"/>
            </w:tcBorders>
          </w:tcPr>
          <w:p w14:paraId="5EA81069" w14:textId="77777777" w:rsidR="00E80A2D" w:rsidRPr="00DD3D01" w:rsidRDefault="00E80A2D" w:rsidP="0006718A">
            <w:pPr>
              <w:pStyle w:val="Normal6a"/>
            </w:pPr>
            <w:r w:rsidRPr="00DD3D01">
              <w:t>C.</w:t>
            </w:r>
            <w:r w:rsidRPr="00DD3D01">
              <w:tab/>
              <w:t xml:space="preserve">ottaa huomioon, että 8. heinäkuuta 2021 antamassaan päätöslauselmassa EU:n maailmanlaajuisesta ihmisoikeuspakotejärjestelmästä </w:t>
            </w:r>
            <w:r w:rsidRPr="00DD3D01">
              <w:rPr>
                <w:b/>
                <w:i/>
              </w:rPr>
              <w:t>(EU:n Magnitski-laki)</w:t>
            </w:r>
            <w:r w:rsidRPr="00DD3D01">
              <w:t xml:space="preserve"> parlamentti piti myönteisenä EU:n maailmanlaajuisen ihmisoikeuspakotejärjestelmän hyväksymistä, sillä se täydentää olennaisella tavalla EU:n ihmisoikeus- ja ulkopolitiikan välineistöä;</w:t>
            </w:r>
          </w:p>
        </w:tc>
        <w:tc>
          <w:tcPr>
            <w:tcW w:w="4876" w:type="dxa"/>
            <w:tcBorders>
              <w:top w:val="nil"/>
              <w:left w:val="nil"/>
              <w:bottom w:val="nil"/>
              <w:right w:val="nil"/>
            </w:tcBorders>
          </w:tcPr>
          <w:p w14:paraId="708A6F46" w14:textId="77777777" w:rsidR="00E80A2D" w:rsidRPr="00DD3D01" w:rsidRDefault="00E80A2D" w:rsidP="0006718A">
            <w:pPr>
              <w:pStyle w:val="Normal6a"/>
            </w:pPr>
            <w:r w:rsidRPr="00DD3D01">
              <w:t>C.</w:t>
            </w:r>
            <w:r w:rsidRPr="00DD3D01">
              <w:tab/>
              <w:t>ottaa huomioon, että 8. heinäkuuta 2021 antamassaan päätöslauselmassa EU:n maailmanlaajuisesta ihmisoikeuspakotejärjestelmästä parlamentti piti myönteisenä EU:n maailmanlaajuisen ihmisoikeuspakotejärjestelmän hyväksymistä, sillä se täydentää olennaisella tavalla EU:n ihmisoikeus- ja ulkopolitiikan välineistöä;</w:t>
            </w:r>
          </w:p>
        </w:tc>
      </w:tr>
    </w:tbl>
    <w:p w14:paraId="4CE8F653"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03EB269" w14:textId="77777777" w:rsidR="00E80A2D" w:rsidRPr="00DD3D01" w:rsidRDefault="00E80A2D" w:rsidP="00E80A2D">
      <w:r w:rsidRPr="00DD3D01">
        <w:rPr>
          <w:rStyle w:val="HideTWBExt"/>
        </w:rPr>
        <w:t>&lt;/Amend&gt;</w:t>
      </w:r>
    </w:p>
    <w:p w14:paraId="204F1AF9"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11</w:t>
      </w:r>
      <w:r w:rsidRPr="00DD3D01">
        <w:rPr>
          <w:rStyle w:val="HideTWBExt"/>
          <w:b w:val="0"/>
        </w:rPr>
        <w:t>&lt;/NumAm&gt;</w:t>
      </w:r>
    </w:p>
    <w:p w14:paraId="15CA781C"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136E7FC0" w14:textId="77777777" w:rsidR="00E80A2D" w:rsidRPr="00DD3D01" w:rsidRDefault="00E80A2D" w:rsidP="00E80A2D">
      <w:pPr>
        <w:pStyle w:val="NormalBold"/>
      </w:pPr>
      <w:r w:rsidRPr="00DD3D01">
        <w:rPr>
          <w:rStyle w:val="HideTWBExt"/>
          <w:b w:val="0"/>
        </w:rPr>
        <w:t>&lt;/RepeatBlock-By&gt;</w:t>
      </w:r>
    </w:p>
    <w:p w14:paraId="1127975C"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6E65726" w14:textId="77777777" w:rsidR="00E80A2D" w:rsidRPr="00DD3D01" w:rsidRDefault="00E80A2D" w:rsidP="00E80A2D">
      <w:pPr>
        <w:pStyle w:val="NormalBold"/>
      </w:pPr>
      <w:r w:rsidRPr="00DD3D01">
        <w:rPr>
          <w:rStyle w:val="HideTWBExt"/>
          <w:b w:val="0"/>
        </w:rPr>
        <w:t>&lt;Article&gt;</w:t>
      </w:r>
      <w:r w:rsidRPr="00DD3D01">
        <w:t>Johdanto-osan C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36E3B8E" w14:textId="77777777" w:rsidTr="0006718A">
        <w:trPr>
          <w:trHeight w:hRule="exact" w:val="240"/>
          <w:jc w:val="center"/>
        </w:trPr>
        <w:tc>
          <w:tcPr>
            <w:tcW w:w="9752" w:type="dxa"/>
            <w:gridSpan w:val="2"/>
            <w:tcBorders>
              <w:top w:val="nil"/>
              <w:left w:val="nil"/>
              <w:bottom w:val="nil"/>
              <w:right w:val="nil"/>
            </w:tcBorders>
          </w:tcPr>
          <w:p w14:paraId="3DAA2585" w14:textId="77777777" w:rsidR="00E80A2D" w:rsidRPr="00DD3D01" w:rsidRDefault="00E80A2D" w:rsidP="0006718A"/>
        </w:tc>
      </w:tr>
      <w:tr w:rsidR="00E80A2D" w:rsidRPr="00DD3D01" w14:paraId="297D9FF2" w14:textId="77777777" w:rsidTr="0006718A">
        <w:trPr>
          <w:trHeight w:val="240"/>
          <w:jc w:val="center"/>
        </w:trPr>
        <w:tc>
          <w:tcPr>
            <w:tcW w:w="4876" w:type="dxa"/>
            <w:tcBorders>
              <w:top w:val="nil"/>
              <w:left w:val="nil"/>
              <w:bottom w:val="nil"/>
              <w:right w:val="nil"/>
            </w:tcBorders>
          </w:tcPr>
          <w:p w14:paraId="76EF811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D3731C8" w14:textId="77777777" w:rsidR="00E80A2D" w:rsidRPr="00DD3D01" w:rsidRDefault="00E80A2D" w:rsidP="0006718A">
            <w:pPr>
              <w:pStyle w:val="AmColumnHeading"/>
            </w:pPr>
            <w:r w:rsidRPr="00DD3D01">
              <w:t>Tarkistus</w:t>
            </w:r>
          </w:p>
        </w:tc>
      </w:tr>
      <w:tr w:rsidR="00E80A2D" w:rsidRPr="00DD3D01" w14:paraId="47B3724C" w14:textId="77777777" w:rsidTr="0006718A">
        <w:trPr>
          <w:jc w:val="center"/>
        </w:trPr>
        <w:tc>
          <w:tcPr>
            <w:tcW w:w="4876" w:type="dxa"/>
            <w:tcBorders>
              <w:top w:val="nil"/>
              <w:left w:val="nil"/>
              <w:bottom w:val="nil"/>
              <w:right w:val="nil"/>
            </w:tcBorders>
          </w:tcPr>
          <w:p w14:paraId="536DDC08" w14:textId="77777777" w:rsidR="00E80A2D" w:rsidRPr="00DD3D01" w:rsidRDefault="00E80A2D" w:rsidP="0006718A">
            <w:pPr>
              <w:pStyle w:val="Normal6a"/>
            </w:pPr>
          </w:p>
        </w:tc>
        <w:tc>
          <w:tcPr>
            <w:tcW w:w="4876" w:type="dxa"/>
            <w:tcBorders>
              <w:top w:val="nil"/>
              <w:left w:val="nil"/>
              <w:bottom w:val="nil"/>
              <w:right w:val="nil"/>
            </w:tcBorders>
          </w:tcPr>
          <w:p w14:paraId="389F05EF" w14:textId="77777777" w:rsidR="00E80A2D" w:rsidRPr="00DD3D01" w:rsidRDefault="00E80A2D" w:rsidP="0006718A">
            <w:pPr>
              <w:pStyle w:val="Normal6a"/>
            </w:pPr>
            <w:r w:rsidRPr="00DD3D01">
              <w:rPr>
                <w:b/>
                <w:i/>
              </w:rPr>
              <w:t>C a.</w:t>
            </w:r>
            <w:r w:rsidRPr="00DD3D01">
              <w:tab/>
            </w:r>
            <w:r w:rsidRPr="00DD3D01">
              <w:rPr>
                <w:b/>
                <w:i/>
              </w:rPr>
              <w:t>ottaa huomioon, että Euroopan ihmisoikeustuomioistuin katsoi yksimielisesti seitsemän tuomarin kokoonpanon asiassa Magnitsky ym. v. Venäjä (asiat 32631/09 ja 53799/12) 27. elokuuta 2019 antamassa tuomiossa, että Venäjä oli vastuussa Sergei Magnitskin kuolemasta vankilassa ja että hän oli joutunut epäinhimillisenä ja halventavana kohteluna pidettävien tahallisten väkivallantekojen kohteeksi; ottaa huomioon, että Sergei Magnitskin vangitsemista, kiduttamista, laitonta kuolemanjälkeistä syytteeseen asettamista ja kuolemaa koskevista tutkimuksista huolimatta ketään ei ole asetettu rikosoikeudelliseen vastuuseen;</w:t>
            </w:r>
          </w:p>
        </w:tc>
      </w:tr>
    </w:tbl>
    <w:p w14:paraId="4A34AA98"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1817304" w14:textId="77777777" w:rsidR="00E80A2D" w:rsidRPr="00DD3D01" w:rsidRDefault="00E80A2D" w:rsidP="00E80A2D">
      <w:r w:rsidRPr="00DD3D01">
        <w:rPr>
          <w:rStyle w:val="HideTWBExt"/>
        </w:rPr>
        <w:t>&lt;/Amend&gt;</w:t>
      </w:r>
    </w:p>
    <w:p w14:paraId="3E264C93"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12</w:t>
      </w:r>
      <w:r w:rsidRPr="00DD3D01">
        <w:rPr>
          <w:rStyle w:val="HideTWBExt"/>
          <w:b w:val="0"/>
        </w:rPr>
        <w:t>&lt;/NumAm&gt;</w:t>
      </w:r>
    </w:p>
    <w:p w14:paraId="5E54815C" w14:textId="77777777" w:rsidR="00E80A2D" w:rsidRPr="00DD3D01" w:rsidRDefault="00E80A2D" w:rsidP="00E80A2D">
      <w:pPr>
        <w:pStyle w:val="NormalBold"/>
      </w:pPr>
      <w:r w:rsidRPr="00DD3D01">
        <w:rPr>
          <w:rStyle w:val="HideTWBExt"/>
          <w:b w:val="0"/>
        </w:rPr>
        <w:t>&lt;RepeatBlock-By&gt;&lt;Members&gt;</w:t>
      </w:r>
      <w:r w:rsidRPr="00DD3D01">
        <w:t>Jan-Christoph Oetjen, Petras Auštrevičius, Marie-Agnes Strack-Zimmermann</w:t>
      </w:r>
      <w:r w:rsidRPr="00DD3D01">
        <w:rPr>
          <w:rStyle w:val="HideTWBExt"/>
          <w:b w:val="0"/>
        </w:rPr>
        <w:t>&lt;/Members&gt;</w:t>
      </w:r>
    </w:p>
    <w:p w14:paraId="6AF39E14" w14:textId="77777777" w:rsidR="00E80A2D" w:rsidRPr="00DD3D01" w:rsidRDefault="00E80A2D" w:rsidP="00E80A2D">
      <w:pPr>
        <w:pStyle w:val="NormalBold"/>
      </w:pPr>
      <w:r w:rsidRPr="00DD3D01">
        <w:rPr>
          <w:rStyle w:val="HideTWBExt"/>
          <w:b w:val="0"/>
        </w:rPr>
        <w:t>&lt;/RepeatBlock-By&gt;</w:t>
      </w:r>
    </w:p>
    <w:p w14:paraId="1F04688B"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72B58F8" w14:textId="77777777" w:rsidR="00E80A2D" w:rsidRPr="00DD3D01" w:rsidRDefault="00E80A2D" w:rsidP="00E80A2D">
      <w:pPr>
        <w:pStyle w:val="NormalBold"/>
      </w:pPr>
      <w:r w:rsidRPr="00DD3D01">
        <w:rPr>
          <w:rStyle w:val="HideTWBExt"/>
          <w:b w:val="0"/>
        </w:rPr>
        <w:t>&lt;Article&gt;</w:t>
      </w:r>
      <w:r w:rsidRPr="00DD3D01">
        <w:t>Johdanto-osan D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9A9CF42" w14:textId="77777777" w:rsidTr="0006718A">
        <w:trPr>
          <w:trHeight w:hRule="exact" w:val="240"/>
          <w:jc w:val="center"/>
        </w:trPr>
        <w:tc>
          <w:tcPr>
            <w:tcW w:w="9752" w:type="dxa"/>
            <w:gridSpan w:val="2"/>
            <w:tcBorders>
              <w:top w:val="nil"/>
              <w:left w:val="nil"/>
              <w:bottom w:val="nil"/>
              <w:right w:val="nil"/>
            </w:tcBorders>
          </w:tcPr>
          <w:p w14:paraId="2500C59D" w14:textId="77777777" w:rsidR="00E80A2D" w:rsidRPr="00DD3D01" w:rsidRDefault="00E80A2D" w:rsidP="0006718A"/>
        </w:tc>
      </w:tr>
      <w:tr w:rsidR="00E80A2D" w:rsidRPr="00DD3D01" w14:paraId="535D375F" w14:textId="77777777" w:rsidTr="0006718A">
        <w:trPr>
          <w:trHeight w:val="240"/>
          <w:jc w:val="center"/>
        </w:trPr>
        <w:tc>
          <w:tcPr>
            <w:tcW w:w="4876" w:type="dxa"/>
            <w:tcBorders>
              <w:top w:val="nil"/>
              <w:left w:val="nil"/>
              <w:bottom w:val="nil"/>
              <w:right w:val="nil"/>
            </w:tcBorders>
          </w:tcPr>
          <w:p w14:paraId="7280EBCB"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6E2BC43" w14:textId="77777777" w:rsidR="00E80A2D" w:rsidRPr="00DD3D01" w:rsidRDefault="00E80A2D" w:rsidP="0006718A">
            <w:pPr>
              <w:pStyle w:val="AmColumnHeading"/>
            </w:pPr>
            <w:r w:rsidRPr="00DD3D01">
              <w:t>Tarkistus</w:t>
            </w:r>
          </w:p>
        </w:tc>
      </w:tr>
      <w:tr w:rsidR="00E80A2D" w:rsidRPr="00DD3D01" w14:paraId="5F2B2FF6" w14:textId="77777777" w:rsidTr="0006718A">
        <w:trPr>
          <w:jc w:val="center"/>
        </w:trPr>
        <w:tc>
          <w:tcPr>
            <w:tcW w:w="4876" w:type="dxa"/>
            <w:tcBorders>
              <w:top w:val="nil"/>
              <w:left w:val="nil"/>
              <w:bottom w:val="nil"/>
              <w:right w:val="nil"/>
            </w:tcBorders>
          </w:tcPr>
          <w:p w14:paraId="3A2219F8" w14:textId="77777777" w:rsidR="00E80A2D" w:rsidRPr="00DD3D01" w:rsidRDefault="00E80A2D" w:rsidP="0006718A">
            <w:pPr>
              <w:pStyle w:val="Normal6a"/>
            </w:pPr>
            <w:r w:rsidRPr="00DD3D01">
              <w:t>D.</w:t>
            </w:r>
            <w:r w:rsidRPr="00DD3D01">
              <w:tab/>
              <w:t xml:space="preserve">ottaa huomioon, että EU:n Magnitski-lakia sovelletaan monenlaisiin ihmisoikeusloukkauksiin ja että luetteloihin voidaan merkitä henkilöitä ja yhteisöjä, jotka ovat tekijöitä, tekojen mahdollistajia tai kolmansia osapuolia, jotka toimittavat materiaalia tai </w:t>
            </w:r>
            <w:r w:rsidRPr="00DD3D01">
              <w:rPr>
                <w:b/>
                <w:i/>
              </w:rPr>
              <w:t>asiantuntemusta</w:t>
            </w:r>
            <w:r w:rsidRPr="00DD3D01">
              <w:t xml:space="preserve"> tukahduttavia toimia varten;</w:t>
            </w:r>
          </w:p>
        </w:tc>
        <w:tc>
          <w:tcPr>
            <w:tcW w:w="4876" w:type="dxa"/>
            <w:tcBorders>
              <w:top w:val="nil"/>
              <w:left w:val="nil"/>
              <w:bottom w:val="nil"/>
              <w:right w:val="nil"/>
            </w:tcBorders>
          </w:tcPr>
          <w:p w14:paraId="494B0C7F" w14:textId="77777777" w:rsidR="00E80A2D" w:rsidRPr="00DD3D01" w:rsidRDefault="00E80A2D" w:rsidP="0006718A">
            <w:pPr>
              <w:pStyle w:val="Normal6a"/>
            </w:pPr>
            <w:r w:rsidRPr="00DD3D01">
              <w:t>D.</w:t>
            </w:r>
            <w:r w:rsidRPr="00DD3D01">
              <w:tab/>
              <w:t xml:space="preserve">ottaa huomioon, että EU:n Magnitski-lakia sovelletaan monenlaisiin ihmisoikeusloukkauksiin ja että luetteloihin voidaan merkitä henkilöitä ja yhteisöjä, jotka ovat tekijöitä, tekojen mahdollistajia tai kolmansia osapuolia, jotka toimittavat materiaalia tai </w:t>
            </w:r>
            <w:r w:rsidRPr="00DD3D01">
              <w:rPr>
                <w:b/>
                <w:i/>
              </w:rPr>
              <w:t>teknistä apua</w:t>
            </w:r>
            <w:r w:rsidRPr="00DD3D01">
              <w:t xml:space="preserve"> tukahduttavia toimia varten;</w:t>
            </w:r>
          </w:p>
        </w:tc>
      </w:tr>
    </w:tbl>
    <w:p w14:paraId="16DBE9A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DA06E9D" w14:textId="77777777" w:rsidR="00E80A2D" w:rsidRPr="00DD3D01" w:rsidRDefault="00E80A2D" w:rsidP="00E80A2D">
      <w:r w:rsidRPr="00DD3D01">
        <w:rPr>
          <w:rStyle w:val="HideTWBExt"/>
        </w:rPr>
        <w:t>&lt;/Amend&gt;</w:t>
      </w:r>
    </w:p>
    <w:p w14:paraId="5EC02B9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13</w:t>
      </w:r>
      <w:r w:rsidRPr="00DD3D01">
        <w:rPr>
          <w:rStyle w:val="HideTWBExt"/>
          <w:b w:val="0"/>
        </w:rPr>
        <w:t>&lt;/NumAm&gt;</w:t>
      </w:r>
    </w:p>
    <w:p w14:paraId="0D542BCD"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71210DF1"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1C20D8C7" w14:textId="77777777" w:rsidR="00E80A2D" w:rsidRPr="00DD3D01" w:rsidRDefault="00E80A2D" w:rsidP="00E80A2D">
      <w:pPr>
        <w:pStyle w:val="NormalBold"/>
      </w:pPr>
      <w:r w:rsidRPr="00DD3D01">
        <w:rPr>
          <w:rStyle w:val="HideTWBExt"/>
          <w:b w:val="0"/>
        </w:rPr>
        <w:t>&lt;/RepeatBlock-By&gt;</w:t>
      </w:r>
    </w:p>
    <w:p w14:paraId="33291872"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A9B9233" w14:textId="77777777" w:rsidR="00E80A2D" w:rsidRPr="00DD3D01" w:rsidRDefault="00E80A2D" w:rsidP="00E80A2D">
      <w:pPr>
        <w:pStyle w:val="NormalBold"/>
      </w:pPr>
      <w:r w:rsidRPr="00DD3D01">
        <w:rPr>
          <w:rStyle w:val="HideTWBExt"/>
          <w:b w:val="0"/>
        </w:rPr>
        <w:t>&lt;Article&gt;</w:t>
      </w:r>
      <w:r w:rsidRPr="00DD3D01">
        <w:t>Johdanto-osan D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7BAA0A2" w14:textId="77777777" w:rsidTr="0006718A">
        <w:trPr>
          <w:trHeight w:hRule="exact" w:val="240"/>
          <w:jc w:val="center"/>
        </w:trPr>
        <w:tc>
          <w:tcPr>
            <w:tcW w:w="9752" w:type="dxa"/>
            <w:gridSpan w:val="2"/>
            <w:tcBorders>
              <w:top w:val="nil"/>
              <w:left w:val="nil"/>
              <w:bottom w:val="nil"/>
              <w:right w:val="nil"/>
            </w:tcBorders>
          </w:tcPr>
          <w:p w14:paraId="4D447EA0" w14:textId="77777777" w:rsidR="00E80A2D" w:rsidRPr="00DD3D01" w:rsidRDefault="00E80A2D" w:rsidP="0006718A"/>
        </w:tc>
      </w:tr>
      <w:tr w:rsidR="00E80A2D" w:rsidRPr="00DD3D01" w14:paraId="75381778" w14:textId="77777777" w:rsidTr="0006718A">
        <w:trPr>
          <w:trHeight w:val="240"/>
          <w:jc w:val="center"/>
        </w:trPr>
        <w:tc>
          <w:tcPr>
            <w:tcW w:w="4876" w:type="dxa"/>
            <w:tcBorders>
              <w:top w:val="nil"/>
              <w:left w:val="nil"/>
              <w:bottom w:val="nil"/>
              <w:right w:val="nil"/>
            </w:tcBorders>
          </w:tcPr>
          <w:p w14:paraId="2DB13EE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3C69B15" w14:textId="77777777" w:rsidR="00E80A2D" w:rsidRPr="00DD3D01" w:rsidRDefault="00E80A2D" w:rsidP="0006718A">
            <w:pPr>
              <w:pStyle w:val="AmColumnHeading"/>
            </w:pPr>
            <w:r w:rsidRPr="00DD3D01">
              <w:t>Tarkistus</w:t>
            </w:r>
          </w:p>
        </w:tc>
      </w:tr>
      <w:tr w:rsidR="00E80A2D" w:rsidRPr="00DD3D01" w14:paraId="75AE8F1C" w14:textId="77777777" w:rsidTr="0006718A">
        <w:trPr>
          <w:jc w:val="center"/>
        </w:trPr>
        <w:tc>
          <w:tcPr>
            <w:tcW w:w="4876" w:type="dxa"/>
            <w:tcBorders>
              <w:top w:val="nil"/>
              <w:left w:val="nil"/>
              <w:bottom w:val="nil"/>
              <w:right w:val="nil"/>
            </w:tcBorders>
          </w:tcPr>
          <w:p w14:paraId="03E94232" w14:textId="77777777" w:rsidR="00E80A2D" w:rsidRPr="00DD3D01" w:rsidRDefault="00E80A2D" w:rsidP="0006718A">
            <w:pPr>
              <w:pStyle w:val="Normal6a"/>
            </w:pPr>
            <w:r w:rsidRPr="00DD3D01">
              <w:t>D.</w:t>
            </w:r>
            <w:r w:rsidRPr="00DD3D01">
              <w:tab/>
              <w:t xml:space="preserve">ottaa huomioon, että EU:n </w:t>
            </w:r>
            <w:r w:rsidRPr="00DD3D01">
              <w:rPr>
                <w:b/>
                <w:i/>
              </w:rPr>
              <w:t>Magnitski-lakia</w:t>
            </w:r>
            <w:r w:rsidRPr="00DD3D01">
              <w:t xml:space="preserve"> sovelletaan monenlaisiin ihmisoikeusloukkauksiin ja että luetteloihin voidaan merkitä henkilöitä ja yhteisöjä, jotka ovat tekijöitä, tekojen mahdollistajia tai kolmansia osapuolia, jotka toimittavat materiaalia tai asiantuntemusta tukahduttavia toimia varten;</w:t>
            </w:r>
          </w:p>
        </w:tc>
        <w:tc>
          <w:tcPr>
            <w:tcW w:w="4876" w:type="dxa"/>
            <w:tcBorders>
              <w:top w:val="nil"/>
              <w:left w:val="nil"/>
              <w:bottom w:val="nil"/>
              <w:right w:val="nil"/>
            </w:tcBorders>
          </w:tcPr>
          <w:p w14:paraId="269D2559" w14:textId="77777777" w:rsidR="00E80A2D" w:rsidRPr="00DD3D01" w:rsidRDefault="00E80A2D" w:rsidP="0006718A">
            <w:pPr>
              <w:pStyle w:val="Normal6a"/>
            </w:pPr>
            <w:r w:rsidRPr="00DD3D01">
              <w:t>D.</w:t>
            </w:r>
            <w:r w:rsidRPr="00DD3D01">
              <w:tab/>
              <w:t xml:space="preserve">ottaa huomioon, että EU:n </w:t>
            </w:r>
            <w:r w:rsidRPr="00DD3D01">
              <w:rPr>
                <w:b/>
                <w:i/>
              </w:rPr>
              <w:t>maailmanlaajuista ihmisoikeuspakotejärjestelmää</w:t>
            </w:r>
            <w:r w:rsidRPr="00DD3D01">
              <w:t xml:space="preserve"> sovelletaan monenlaisiin ihmisoikeusloukkauksiin ja että luetteloihin voidaan merkitä henkilöitä ja yhteisöjä, jotka ovat tekijöitä, tekojen mahdollistajia tai kolmansia osapuolia, jotka toimittavat materiaalia tai asiantuntemusta tukahduttavia toimia varten;</w:t>
            </w:r>
          </w:p>
        </w:tc>
      </w:tr>
    </w:tbl>
    <w:p w14:paraId="44B525D3"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478E4D8" w14:textId="77777777" w:rsidR="00E80A2D" w:rsidRPr="00DD3D01" w:rsidRDefault="00E80A2D" w:rsidP="00E80A2D">
      <w:r w:rsidRPr="00DD3D01">
        <w:rPr>
          <w:rStyle w:val="HideTWBExt"/>
        </w:rPr>
        <w:t>&lt;/Amend&gt;</w:t>
      </w:r>
    </w:p>
    <w:p w14:paraId="5CF02076"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14</w:t>
      </w:r>
      <w:r w:rsidRPr="00DD3D01">
        <w:rPr>
          <w:rStyle w:val="HideTWBExt"/>
          <w:b w:val="0"/>
        </w:rPr>
        <w:t>&lt;/NumAm&gt;</w:t>
      </w:r>
    </w:p>
    <w:p w14:paraId="031A4196"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2152CE7E"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00C877B2" w14:textId="77777777" w:rsidR="00E80A2D" w:rsidRPr="00DD3D01" w:rsidRDefault="00E80A2D" w:rsidP="00E80A2D">
      <w:pPr>
        <w:pStyle w:val="NormalBold"/>
      </w:pPr>
      <w:r w:rsidRPr="00DD3D01">
        <w:rPr>
          <w:rStyle w:val="HideTWBExt"/>
          <w:b w:val="0"/>
        </w:rPr>
        <w:t>&lt;/RepeatBlock-By&gt;</w:t>
      </w:r>
    </w:p>
    <w:p w14:paraId="25A48975"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43A2446" w14:textId="77777777" w:rsidR="00E80A2D" w:rsidRPr="00DD3D01" w:rsidRDefault="00E80A2D" w:rsidP="00E80A2D">
      <w:pPr>
        <w:pStyle w:val="NormalBold"/>
      </w:pPr>
      <w:r w:rsidRPr="00DD3D01">
        <w:rPr>
          <w:rStyle w:val="HideTWBExt"/>
          <w:b w:val="0"/>
        </w:rPr>
        <w:t>&lt;Article&gt;</w:t>
      </w:r>
      <w:r w:rsidRPr="00DD3D01">
        <w:t>Johdanto-osan D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1A3AF9A" w14:textId="77777777" w:rsidTr="0006718A">
        <w:trPr>
          <w:trHeight w:hRule="exact" w:val="240"/>
          <w:jc w:val="center"/>
        </w:trPr>
        <w:tc>
          <w:tcPr>
            <w:tcW w:w="9752" w:type="dxa"/>
            <w:gridSpan w:val="2"/>
            <w:tcBorders>
              <w:top w:val="nil"/>
              <w:left w:val="nil"/>
              <w:bottom w:val="nil"/>
              <w:right w:val="nil"/>
            </w:tcBorders>
          </w:tcPr>
          <w:p w14:paraId="358E5D72" w14:textId="77777777" w:rsidR="00E80A2D" w:rsidRPr="00DD3D01" w:rsidRDefault="00E80A2D" w:rsidP="0006718A"/>
        </w:tc>
      </w:tr>
      <w:tr w:rsidR="00E80A2D" w:rsidRPr="00DD3D01" w14:paraId="2BD43895" w14:textId="77777777" w:rsidTr="0006718A">
        <w:trPr>
          <w:trHeight w:val="240"/>
          <w:jc w:val="center"/>
        </w:trPr>
        <w:tc>
          <w:tcPr>
            <w:tcW w:w="4876" w:type="dxa"/>
            <w:tcBorders>
              <w:top w:val="nil"/>
              <w:left w:val="nil"/>
              <w:bottom w:val="nil"/>
              <w:right w:val="nil"/>
            </w:tcBorders>
          </w:tcPr>
          <w:p w14:paraId="6F94662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B20FE9B" w14:textId="77777777" w:rsidR="00E80A2D" w:rsidRPr="00DD3D01" w:rsidRDefault="00E80A2D" w:rsidP="0006718A">
            <w:pPr>
              <w:pStyle w:val="AmColumnHeading"/>
            </w:pPr>
            <w:r w:rsidRPr="00DD3D01">
              <w:t>Tarkistus</w:t>
            </w:r>
          </w:p>
        </w:tc>
      </w:tr>
      <w:tr w:rsidR="00E80A2D" w:rsidRPr="00DD3D01" w14:paraId="67865380" w14:textId="77777777" w:rsidTr="0006718A">
        <w:trPr>
          <w:jc w:val="center"/>
        </w:trPr>
        <w:tc>
          <w:tcPr>
            <w:tcW w:w="4876" w:type="dxa"/>
            <w:tcBorders>
              <w:top w:val="nil"/>
              <w:left w:val="nil"/>
              <w:bottom w:val="nil"/>
              <w:right w:val="nil"/>
            </w:tcBorders>
          </w:tcPr>
          <w:p w14:paraId="078B6F6B" w14:textId="77777777" w:rsidR="00E80A2D" w:rsidRPr="00DD3D01" w:rsidRDefault="00E80A2D" w:rsidP="0006718A">
            <w:pPr>
              <w:pStyle w:val="Normal6a"/>
            </w:pPr>
          </w:p>
        </w:tc>
        <w:tc>
          <w:tcPr>
            <w:tcW w:w="4876" w:type="dxa"/>
            <w:tcBorders>
              <w:top w:val="nil"/>
              <w:left w:val="nil"/>
              <w:bottom w:val="nil"/>
              <w:right w:val="nil"/>
            </w:tcBorders>
          </w:tcPr>
          <w:p w14:paraId="0B3E13B2" w14:textId="77777777" w:rsidR="00E80A2D" w:rsidRPr="00DD3D01" w:rsidRDefault="00E80A2D" w:rsidP="0006718A">
            <w:pPr>
              <w:pStyle w:val="Normal6a"/>
            </w:pPr>
            <w:r w:rsidRPr="00DD3D01">
              <w:rPr>
                <w:b/>
                <w:i/>
              </w:rPr>
              <w:t>D a.</w:t>
            </w:r>
            <w:r w:rsidRPr="00DD3D01">
              <w:tab/>
            </w:r>
            <w:r w:rsidRPr="00DD3D01">
              <w:rPr>
                <w:b/>
                <w:i/>
              </w:rPr>
              <w:t>ottaa huomioon, että EU:n maailmanlaajuinen ihmisoikeuspakotejärjestelmä kattaa myös Euroopan unionista tehdyn sopimuksen 21 artiklassa vahvistettuihin yhteisen ulko- ja turvallisuuspolitiikan tavoitteisiin liittyvät laajalle levinneet, järjestelmälliset tai vakavat rikkomukset tai väärinkäytökset, kuten ihmiskaupan, seksuaalisen ja sukupuolistuneen väkivallan ja perusoikeuksien loukkaukset;</w:t>
            </w:r>
          </w:p>
        </w:tc>
      </w:tr>
    </w:tbl>
    <w:p w14:paraId="273E4C6A"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1C063C1A" w14:textId="77777777" w:rsidR="00E80A2D" w:rsidRPr="00DD3D01" w:rsidRDefault="00E80A2D" w:rsidP="00E80A2D">
      <w:r w:rsidRPr="00DD3D01">
        <w:rPr>
          <w:rStyle w:val="HideTWBExt"/>
        </w:rPr>
        <w:t>&lt;/Amend&gt;</w:t>
      </w:r>
    </w:p>
    <w:p w14:paraId="363C70C3"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15</w:t>
      </w:r>
      <w:r w:rsidRPr="00DD3D01">
        <w:rPr>
          <w:rStyle w:val="HideTWBExt"/>
          <w:b w:val="0"/>
        </w:rPr>
        <w:t>&lt;/NumAm&gt;</w:t>
      </w:r>
    </w:p>
    <w:p w14:paraId="47BEAEF9" w14:textId="77777777" w:rsidR="00E80A2D" w:rsidRPr="00DD3D01" w:rsidRDefault="00E80A2D" w:rsidP="00E80A2D">
      <w:pPr>
        <w:pStyle w:val="NormalBold"/>
      </w:pPr>
      <w:r w:rsidRPr="00DD3D01">
        <w:rPr>
          <w:rStyle w:val="HideTWBExt"/>
          <w:b w:val="0"/>
        </w:rPr>
        <w:t>&lt;RepeatBlock-By&gt;&lt;Members&gt;</w:t>
      </w:r>
      <w:r w:rsidRPr="00DD3D01">
        <w:t>Jan-Christoph Oetjen, Petras Auštrevičius, Marie-Agnes Strack-Zimmermann</w:t>
      </w:r>
      <w:r w:rsidRPr="00DD3D01">
        <w:rPr>
          <w:rStyle w:val="HideTWBExt"/>
          <w:b w:val="0"/>
        </w:rPr>
        <w:t>&lt;/Members&gt;</w:t>
      </w:r>
    </w:p>
    <w:p w14:paraId="794B60E4" w14:textId="77777777" w:rsidR="00E80A2D" w:rsidRPr="00DD3D01" w:rsidRDefault="00E80A2D" w:rsidP="00E80A2D">
      <w:pPr>
        <w:pStyle w:val="NormalBold"/>
      </w:pPr>
      <w:r w:rsidRPr="00DD3D01">
        <w:rPr>
          <w:rStyle w:val="HideTWBExt"/>
          <w:b w:val="0"/>
        </w:rPr>
        <w:t>&lt;/RepeatBlock-By&gt;</w:t>
      </w:r>
    </w:p>
    <w:p w14:paraId="5BD1143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F0293D1" w14:textId="77777777" w:rsidR="00E80A2D" w:rsidRPr="00DD3D01" w:rsidRDefault="00E80A2D" w:rsidP="00E80A2D">
      <w:pPr>
        <w:pStyle w:val="NormalBold"/>
      </w:pPr>
      <w:r w:rsidRPr="00DD3D01">
        <w:rPr>
          <w:rStyle w:val="HideTWBExt"/>
          <w:b w:val="0"/>
        </w:rPr>
        <w:t>&lt;Article&gt;</w:t>
      </w:r>
      <w:r w:rsidRPr="00DD3D01">
        <w:t>Johdanto-osan D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BB00FA0" w14:textId="77777777" w:rsidTr="0006718A">
        <w:trPr>
          <w:trHeight w:hRule="exact" w:val="240"/>
          <w:jc w:val="center"/>
        </w:trPr>
        <w:tc>
          <w:tcPr>
            <w:tcW w:w="9752" w:type="dxa"/>
            <w:gridSpan w:val="2"/>
            <w:tcBorders>
              <w:top w:val="nil"/>
              <w:left w:val="nil"/>
              <w:bottom w:val="nil"/>
              <w:right w:val="nil"/>
            </w:tcBorders>
          </w:tcPr>
          <w:p w14:paraId="20EDBE73" w14:textId="77777777" w:rsidR="00E80A2D" w:rsidRPr="00DD3D01" w:rsidRDefault="00E80A2D" w:rsidP="0006718A"/>
        </w:tc>
      </w:tr>
      <w:tr w:rsidR="00E80A2D" w:rsidRPr="00DD3D01" w14:paraId="51B9153E" w14:textId="77777777" w:rsidTr="0006718A">
        <w:trPr>
          <w:trHeight w:val="240"/>
          <w:jc w:val="center"/>
        </w:trPr>
        <w:tc>
          <w:tcPr>
            <w:tcW w:w="4876" w:type="dxa"/>
            <w:tcBorders>
              <w:top w:val="nil"/>
              <w:left w:val="nil"/>
              <w:bottom w:val="nil"/>
              <w:right w:val="nil"/>
            </w:tcBorders>
          </w:tcPr>
          <w:p w14:paraId="0C5462C4"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C5DB36D" w14:textId="77777777" w:rsidR="00E80A2D" w:rsidRPr="00DD3D01" w:rsidRDefault="00E80A2D" w:rsidP="0006718A">
            <w:pPr>
              <w:pStyle w:val="AmColumnHeading"/>
            </w:pPr>
            <w:r w:rsidRPr="00DD3D01">
              <w:t>Tarkistus</w:t>
            </w:r>
          </w:p>
        </w:tc>
      </w:tr>
      <w:tr w:rsidR="00E80A2D" w:rsidRPr="00DD3D01" w14:paraId="0A9401F7" w14:textId="77777777" w:rsidTr="0006718A">
        <w:trPr>
          <w:jc w:val="center"/>
        </w:trPr>
        <w:tc>
          <w:tcPr>
            <w:tcW w:w="4876" w:type="dxa"/>
            <w:tcBorders>
              <w:top w:val="nil"/>
              <w:left w:val="nil"/>
              <w:bottom w:val="nil"/>
              <w:right w:val="nil"/>
            </w:tcBorders>
          </w:tcPr>
          <w:p w14:paraId="4470D1A7" w14:textId="77777777" w:rsidR="00E80A2D" w:rsidRPr="00DD3D01" w:rsidRDefault="00E80A2D" w:rsidP="0006718A">
            <w:pPr>
              <w:pStyle w:val="Normal6a"/>
            </w:pPr>
          </w:p>
        </w:tc>
        <w:tc>
          <w:tcPr>
            <w:tcW w:w="4876" w:type="dxa"/>
            <w:tcBorders>
              <w:top w:val="nil"/>
              <w:left w:val="nil"/>
              <w:bottom w:val="nil"/>
              <w:right w:val="nil"/>
            </w:tcBorders>
          </w:tcPr>
          <w:p w14:paraId="3727BD40" w14:textId="77777777" w:rsidR="00E80A2D" w:rsidRPr="00DD3D01" w:rsidRDefault="00E80A2D" w:rsidP="0006718A">
            <w:pPr>
              <w:pStyle w:val="Normal6a"/>
            </w:pPr>
            <w:r w:rsidRPr="00DD3D01">
              <w:rPr>
                <w:b/>
                <w:i/>
              </w:rPr>
              <w:t>D a.</w:t>
            </w:r>
            <w:r w:rsidRPr="00DD3D01">
              <w:tab/>
            </w:r>
            <w:r w:rsidRPr="00DD3D01">
              <w:rPr>
                <w:b/>
                <w:i/>
              </w:rPr>
              <w:t>ottaa huomioon, että ylikansallisia tukahduttamistoimia ei ole vielä sisällytetty luetteloon vakavista ihmisoikeusloukkauksista, joista määrätään pakotteita EU:n Magnitski-lain nojalla;</w:t>
            </w:r>
          </w:p>
        </w:tc>
      </w:tr>
    </w:tbl>
    <w:p w14:paraId="6B1C1FAB"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0F7D324" w14:textId="77777777" w:rsidR="00E80A2D" w:rsidRPr="00DD3D01" w:rsidRDefault="00E80A2D" w:rsidP="00E80A2D">
      <w:r w:rsidRPr="00DD3D01">
        <w:rPr>
          <w:rStyle w:val="HideTWBExt"/>
        </w:rPr>
        <w:t>&lt;/Amend&gt;</w:t>
      </w:r>
    </w:p>
    <w:p w14:paraId="2E6BD4D6"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16</w:t>
      </w:r>
      <w:r w:rsidRPr="00DD3D01">
        <w:rPr>
          <w:rStyle w:val="HideTWBExt"/>
          <w:b w:val="0"/>
        </w:rPr>
        <w:t>&lt;/NumAm&gt;</w:t>
      </w:r>
    </w:p>
    <w:p w14:paraId="79D0D787"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 António Tânger Corrêa</w:t>
      </w:r>
      <w:r w:rsidRPr="00DD3D01">
        <w:rPr>
          <w:rStyle w:val="HideTWBExt"/>
          <w:b w:val="0"/>
        </w:rPr>
        <w:t>&lt;/Members&gt;</w:t>
      </w:r>
    </w:p>
    <w:p w14:paraId="5BE94250" w14:textId="77777777" w:rsidR="00E80A2D" w:rsidRPr="00DD3D01" w:rsidRDefault="00E80A2D" w:rsidP="00E80A2D">
      <w:pPr>
        <w:pStyle w:val="NormalBold"/>
      </w:pPr>
      <w:r w:rsidRPr="00DD3D01">
        <w:rPr>
          <w:rStyle w:val="HideTWBExt"/>
          <w:b w:val="0"/>
        </w:rPr>
        <w:t>&lt;/RepeatBlock-By&gt;</w:t>
      </w:r>
    </w:p>
    <w:p w14:paraId="1EA1E30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38FA04B" w14:textId="77777777" w:rsidR="00E80A2D" w:rsidRPr="00DD3D01" w:rsidRDefault="00E80A2D" w:rsidP="00E80A2D">
      <w:pPr>
        <w:pStyle w:val="NormalBold"/>
      </w:pPr>
      <w:r w:rsidRPr="00DD3D01">
        <w:rPr>
          <w:rStyle w:val="HideTWBExt"/>
          <w:b w:val="0"/>
        </w:rPr>
        <w:t>&lt;Article&gt;</w:t>
      </w:r>
      <w:r w:rsidRPr="00DD3D01">
        <w:t>Johdanto-osan E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B13992E" w14:textId="77777777" w:rsidTr="0006718A">
        <w:trPr>
          <w:trHeight w:hRule="exact" w:val="240"/>
          <w:jc w:val="center"/>
        </w:trPr>
        <w:tc>
          <w:tcPr>
            <w:tcW w:w="9752" w:type="dxa"/>
            <w:gridSpan w:val="2"/>
            <w:tcBorders>
              <w:top w:val="nil"/>
              <w:left w:val="nil"/>
              <w:bottom w:val="nil"/>
              <w:right w:val="nil"/>
            </w:tcBorders>
          </w:tcPr>
          <w:p w14:paraId="780536C8" w14:textId="77777777" w:rsidR="00E80A2D" w:rsidRPr="00DD3D01" w:rsidRDefault="00E80A2D" w:rsidP="0006718A"/>
        </w:tc>
      </w:tr>
      <w:tr w:rsidR="00E80A2D" w:rsidRPr="00DD3D01" w14:paraId="758C77D5" w14:textId="77777777" w:rsidTr="0006718A">
        <w:trPr>
          <w:trHeight w:val="240"/>
          <w:jc w:val="center"/>
        </w:trPr>
        <w:tc>
          <w:tcPr>
            <w:tcW w:w="4876" w:type="dxa"/>
            <w:tcBorders>
              <w:top w:val="nil"/>
              <w:left w:val="nil"/>
              <w:bottom w:val="nil"/>
              <w:right w:val="nil"/>
            </w:tcBorders>
          </w:tcPr>
          <w:p w14:paraId="39E863BC"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346FE0A" w14:textId="77777777" w:rsidR="00E80A2D" w:rsidRPr="00DD3D01" w:rsidRDefault="00E80A2D" w:rsidP="0006718A">
            <w:pPr>
              <w:pStyle w:val="AmColumnHeading"/>
            </w:pPr>
            <w:r w:rsidRPr="00DD3D01">
              <w:t>Tarkistus</w:t>
            </w:r>
          </w:p>
        </w:tc>
      </w:tr>
      <w:tr w:rsidR="00E80A2D" w:rsidRPr="00DD3D01" w14:paraId="4A8F0592" w14:textId="77777777" w:rsidTr="0006718A">
        <w:trPr>
          <w:jc w:val="center"/>
        </w:trPr>
        <w:tc>
          <w:tcPr>
            <w:tcW w:w="4876" w:type="dxa"/>
            <w:tcBorders>
              <w:top w:val="nil"/>
              <w:left w:val="nil"/>
              <w:bottom w:val="nil"/>
              <w:right w:val="nil"/>
            </w:tcBorders>
          </w:tcPr>
          <w:p w14:paraId="28DE1B0B" w14:textId="77777777" w:rsidR="00E80A2D" w:rsidRPr="00DD3D01" w:rsidRDefault="00E80A2D" w:rsidP="0006718A">
            <w:pPr>
              <w:pStyle w:val="Normal6a"/>
            </w:pPr>
            <w:r w:rsidRPr="00DD3D01">
              <w:t>E.</w:t>
            </w:r>
            <w:r w:rsidRPr="00DD3D01">
              <w:tab/>
              <w:t>ottaa huomioon, että useissa parlamentin päätöslauselmissa on vaadittu käyttämään pakotevälineitä useammin keskeisten kansainvälisten rikosten tai vakavien ihmisoikeusloukkausten yhteydessä;</w:t>
            </w:r>
          </w:p>
        </w:tc>
        <w:tc>
          <w:tcPr>
            <w:tcW w:w="4876" w:type="dxa"/>
            <w:tcBorders>
              <w:top w:val="nil"/>
              <w:left w:val="nil"/>
              <w:bottom w:val="nil"/>
              <w:right w:val="nil"/>
            </w:tcBorders>
          </w:tcPr>
          <w:p w14:paraId="6BC047CA" w14:textId="77777777" w:rsidR="00E80A2D" w:rsidRPr="00DD3D01" w:rsidRDefault="00E80A2D" w:rsidP="0006718A">
            <w:pPr>
              <w:pStyle w:val="Normal6a"/>
            </w:pPr>
            <w:r w:rsidRPr="00DD3D01">
              <w:t>E.</w:t>
            </w:r>
            <w:r w:rsidRPr="00DD3D01">
              <w:tab/>
              <w:t xml:space="preserve">ottaa huomioon, että useissa parlamentin päätöslauselmissa on vaadittu käyttämään pakotevälineitä useammin keskeisten kansainvälisten rikosten tai vakavien ihmisoikeusloukkausten yhteydessä; </w:t>
            </w:r>
            <w:r w:rsidRPr="00DD3D01">
              <w:rPr>
                <w:b/>
                <w:i/>
              </w:rPr>
              <w:t>ottaa huomioon Ibero-Amerikassa viime vuosina yleistyneen rikollisen kehityksen, jossa tiettyjen maiden viranomaisten ovat luoneet hallintojärjestelmiä, joille on ominaista hallituksen liittoutuminen huumekartellien ja/tai järjestäytyneiden rikollisverkostojen kanssa; tuomitsee sen, että nämä liittoutumat toimivat symbioottisena suhteena, jossa valtiosta riippumattomat aseistetut ryhmät tarjoavat kyseisten hallintojen johtaville jäsenille pääsyn ja täyden määräysvallan vaikutusalueisiinsa ja hallinnot puolestaan suvaitsevat ja joissakin tapauksissa aktiivisesti suojelevat näiden ryhmien toimintaa; tuomitsee jyrkästi Cártel de los Soles -rikoskartellin johtajan Nicolas Maduron johtaman Venezuelan hallinnon, joka on yksi hyvä esimerkki tällaisesta toiminnasta;</w:t>
            </w:r>
          </w:p>
        </w:tc>
      </w:tr>
    </w:tbl>
    <w:p w14:paraId="6BD58F2C"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AE282B7" w14:textId="77777777" w:rsidR="00E80A2D" w:rsidRPr="00DD3D01" w:rsidRDefault="00E80A2D" w:rsidP="00E80A2D">
      <w:r w:rsidRPr="00DD3D01">
        <w:rPr>
          <w:rStyle w:val="HideTWBExt"/>
        </w:rPr>
        <w:t>&lt;/Amend&gt;</w:t>
      </w:r>
    </w:p>
    <w:p w14:paraId="5EBDB0DF"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17</w:t>
      </w:r>
      <w:r w:rsidRPr="00DD3D01">
        <w:rPr>
          <w:rStyle w:val="HideTWBExt"/>
          <w:b w:val="0"/>
        </w:rPr>
        <w:t>&lt;/NumAm&gt;</w:t>
      </w:r>
    </w:p>
    <w:p w14:paraId="2E3747BC"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19C7C048" w14:textId="77777777" w:rsidR="00E80A2D" w:rsidRPr="00DD3D01" w:rsidRDefault="00E80A2D" w:rsidP="00E80A2D">
      <w:pPr>
        <w:pStyle w:val="NormalBold"/>
      </w:pPr>
      <w:r w:rsidRPr="00DD3D01">
        <w:rPr>
          <w:rStyle w:val="HideTWBExt"/>
          <w:b w:val="0"/>
        </w:rPr>
        <w:t>&lt;/RepeatBlock-By&gt;</w:t>
      </w:r>
    </w:p>
    <w:p w14:paraId="1F283A7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55886F4" w14:textId="77777777" w:rsidR="00E80A2D" w:rsidRPr="00DD3D01" w:rsidRDefault="00E80A2D" w:rsidP="00E80A2D">
      <w:pPr>
        <w:pStyle w:val="NormalBold"/>
      </w:pPr>
      <w:r w:rsidRPr="00DD3D01">
        <w:rPr>
          <w:rStyle w:val="HideTWBExt"/>
          <w:b w:val="0"/>
        </w:rPr>
        <w:t>&lt;Article&gt;</w:t>
      </w:r>
      <w:r w:rsidRPr="00DD3D01">
        <w:t>Johdanto-osan E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C1DD740" w14:textId="77777777" w:rsidTr="0006718A">
        <w:trPr>
          <w:trHeight w:hRule="exact" w:val="240"/>
          <w:jc w:val="center"/>
        </w:trPr>
        <w:tc>
          <w:tcPr>
            <w:tcW w:w="9752" w:type="dxa"/>
            <w:gridSpan w:val="2"/>
            <w:tcBorders>
              <w:top w:val="nil"/>
              <w:left w:val="nil"/>
              <w:bottom w:val="nil"/>
              <w:right w:val="nil"/>
            </w:tcBorders>
          </w:tcPr>
          <w:p w14:paraId="103E2BAA" w14:textId="77777777" w:rsidR="00E80A2D" w:rsidRPr="00DD3D01" w:rsidRDefault="00E80A2D" w:rsidP="0006718A"/>
        </w:tc>
      </w:tr>
      <w:tr w:rsidR="00E80A2D" w:rsidRPr="00DD3D01" w14:paraId="54972694" w14:textId="77777777" w:rsidTr="0006718A">
        <w:trPr>
          <w:trHeight w:val="240"/>
          <w:jc w:val="center"/>
        </w:trPr>
        <w:tc>
          <w:tcPr>
            <w:tcW w:w="4876" w:type="dxa"/>
            <w:tcBorders>
              <w:top w:val="nil"/>
              <w:left w:val="nil"/>
              <w:bottom w:val="nil"/>
              <w:right w:val="nil"/>
            </w:tcBorders>
          </w:tcPr>
          <w:p w14:paraId="5FD7787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83501E9" w14:textId="77777777" w:rsidR="00E80A2D" w:rsidRPr="00DD3D01" w:rsidRDefault="00E80A2D" w:rsidP="0006718A">
            <w:pPr>
              <w:pStyle w:val="AmColumnHeading"/>
            </w:pPr>
            <w:r w:rsidRPr="00DD3D01">
              <w:t>Tarkistus</w:t>
            </w:r>
          </w:p>
        </w:tc>
      </w:tr>
      <w:tr w:rsidR="00E80A2D" w:rsidRPr="00DD3D01" w14:paraId="58C310CF" w14:textId="77777777" w:rsidTr="0006718A">
        <w:trPr>
          <w:jc w:val="center"/>
        </w:trPr>
        <w:tc>
          <w:tcPr>
            <w:tcW w:w="4876" w:type="dxa"/>
            <w:tcBorders>
              <w:top w:val="nil"/>
              <w:left w:val="nil"/>
              <w:bottom w:val="nil"/>
              <w:right w:val="nil"/>
            </w:tcBorders>
          </w:tcPr>
          <w:p w14:paraId="45AFDAED" w14:textId="77777777" w:rsidR="00E80A2D" w:rsidRPr="00DD3D01" w:rsidRDefault="00E80A2D" w:rsidP="0006718A">
            <w:pPr>
              <w:pStyle w:val="Normal6a"/>
            </w:pPr>
            <w:r w:rsidRPr="00DD3D01">
              <w:t>E.</w:t>
            </w:r>
            <w:r w:rsidRPr="00DD3D01">
              <w:tab/>
              <w:t>ottaa huomioon, että useissa parlamentin päätöslauselmissa on vaadittu käyttämään pakotevälineitä useammin keskeisten kansainvälisten rikosten tai vakavien ihmisoikeusloukkausten yhteydessä;</w:t>
            </w:r>
          </w:p>
        </w:tc>
        <w:tc>
          <w:tcPr>
            <w:tcW w:w="4876" w:type="dxa"/>
            <w:tcBorders>
              <w:top w:val="nil"/>
              <w:left w:val="nil"/>
              <w:bottom w:val="nil"/>
              <w:right w:val="nil"/>
            </w:tcBorders>
          </w:tcPr>
          <w:p w14:paraId="066E83CD" w14:textId="77777777" w:rsidR="00E80A2D" w:rsidRPr="00DD3D01" w:rsidRDefault="00E80A2D" w:rsidP="0006718A">
            <w:pPr>
              <w:pStyle w:val="Normal6a"/>
            </w:pPr>
            <w:r w:rsidRPr="00DD3D01">
              <w:t>E.</w:t>
            </w:r>
            <w:r w:rsidRPr="00DD3D01">
              <w:tab/>
              <w:t xml:space="preserve">ottaa huomioon, että useissa parlamentin päätöslauselmissa on vaadittu käyttämään pakotevälineitä </w:t>
            </w:r>
            <w:r w:rsidRPr="00DD3D01">
              <w:rPr>
                <w:b/>
                <w:i/>
              </w:rPr>
              <w:t xml:space="preserve">joustavammin ja </w:t>
            </w:r>
            <w:r w:rsidRPr="00DD3D01">
              <w:t>useammin keskeisten kansainvälisten rikosten tai vakavien ihmisoikeusloukkausten yhteydessä;</w:t>
            </w:r>
          </w:p>
        </w:tc>
      </w:tr>
    </w:tbl>
    <w:p w14:paraId="4E68BE06"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34ECA71" w14:textId="77777777" w:rsidR="00E80A2D" w:rsidRPr="00DD3D01" w:rsidRDefault="00E80A2D" w:rsidP="00E80A2D">
      <w:r w:rsidRPr="00DD3D01">
        <w:rPr>
          <w:rStyle w:val="HideTWBExt"/>
        </w:rPr>
        <w:t>&lt;/Amend&gt;</w:t>
      </w:r>
    </w:p>
    <w:p w14:paraId="20B917DC"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18</w:t>
      </w:r>
      <w:r w:rsidRPr="00DD3D01">
        <w:rPr>
          <w:rStyle w:val="HideTWBExt"/>
          <w:b w:val="0"/>
        </w:rPr>
        <w:t>&lt;/NumAm&gt;</w:t>
      </w:r>
    </w:p>
    <w:p w14:paraId="77D51F58"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46207DA9" w14:textId="77777777" w:rsidR="00E80A2D" w:rsidRPr="00DD3D01" w:rsidRDefault="00E80A2D" w:rsidP="00E80A2D">
      <w:pPr>
        <w:pStyle w:val="NormalBold"/>
      </w:pPr>
      <w:r w:rsidRPr="00DD3D01">
        <w:rPr>
          <w:rStyle w:val="HideTWBExt"/>
          <w:b w:val="0"/>
        </w:rPr>
        <w:t>&lt;/RepeatBlock-By&gt;</w:t>
      </w:r>
    </w:p>
    <w:p w14:paraId="67819EA0"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2AF3EFB" w14:textId="77777777" w:rsidR="00E80A2D" w:rsidRPr="00DD3D01" w:rsidRDefault="00E80A2D" w:rsidP="00E80A2D">
      <w:pPr>
        <w:pStyle w:val="NormalBold"/>
      </w:pPr>
      <w:r w:rsidRPr="00DD3D01">
        <w:rPr>
          <w:rStyle w:val="HideTWBExt"/>
          <w:b w:val="0"/>
        </w:rPr>
        <w:t>&lt;Article&gt;</w:t>
      </w:r>
      <w:r w:rsidRPr="00DD3D01">
        <w:t>Johdanto-osan F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DEB218F" w14:textId="77777777" w:rsidTr="0006718A">
        <w:trPr>
          <w:trHeight w:hRule="exact" w:val="240"/>
          <w:jc w:val="center"/>
        </w:trPr>
        <w:tc>
          <w:tcPr>
            <w:tcW w:w="9752" w:type="dxa"/>
            <w:gridSpan w:val="2"/>
            <w:tcBorders>
              <w:top w:val="nil"/>
              <w:left w:val="nil"/>
              <w:bottom w:val="nil"/>
              <w:right w:val="nil"/>
            </w:tcBorders>
          </w:tcPr>
          <w:p w14:paraId="481021BD" w14:textId="77777777" w:rsidR="00E80A2D" w:rsidRPr="00DD3D01" w:rsidRDefault="00E80A2D" w:rsidP="0006718A"/>
        </w:tc>
      </w:tr>
      <w:tr w:rsidR="00E80A2D" w:rsidRPr="00DD3D01" w14:paraId="4B17D59B" w14:textId="77777777" w:rsidTr="0006718A">
        <w:trPr>
          <w:trHeight w:val="240"/>
          <w:jc w:val="center"/>
        </w:trPr>
        <w:tc>
          <w:tcPr>
            <w:tcW w:w="4876" w:type="dxa"/>
            <w:tcBorders>
              <w:top w:val="nil"/>
              <w:left w:val="nil"/>
              <w:bottom w:val="nil"/>
              <w:right w:val="nil"/>
            </w:tcBorders>
          </w:tcPr>
          <w:p w14:paraId="307332E2"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E73C9F7" w14:textId="77777777" w:rsidR="00E80A2D" w:rsidRPr="00DD3D01" w:rsidRDefault="00E80A2D" w:rsidP="0006718A">
            <w:pPr>
              <w:pStyle w:val="AmColumnHeading"/>
            </w:pPr>
            <w:r w:rsidRPr="00DD3D01">
              <w:t>Tarkistus</w:t>
            </w:r>
          </w:p>
        </w:tc>
      </w:tr>
      <w:tr w:rsidR="00E80A2D" w:rsidRPr="00DD3D01" w14:paraId="526A855F" w14:textId="77777777" w:rsidTr="0006718A">
        <w:trPr>
          <w:jc w:val="center"/>
        </w:trPr>
        <w:tc>
          <w:tcPr>
            <w:tcW w:w="4876" w:type="dxa"/>
            <w:tcBorders>
              <w:top w:val="nil"/>
              <w:left w:val="nil"/>
              <w:bottom w:val="nil"/>
              <w:right w:val="nil"/>
            </w:tcBorders>
          </w:tcPr>
          <w:p w14:paraId="6C6A8315" w14:textId="77777777" w:rsidR="00E80A2D" w:rsidRPr="00DD3D01" w:rsidRDefault="00E80A2D" w:rsidP="0006718A">
            <w:pPr>
              <w:pStyle w:val="Normal6a"/>
            </w:pPr>
            <w:r w:rsidRPr="00DD3D01">
              <w:t>F.</w:t>
            </w:r>
            <w:r w:rsidRPr="00DD3D01">
              <w:tab/>
              <w:t>ottaa huomioon, että 28. toukokuuta 2025 mennessä luetteloihin oli tehty EU:n Magnitski-lain nojalla 156 merkintää (120 henkilöä ja 36 yhteisöä);</w:t>
            </w:r>
          </w:p>
        </w:tc>
        <w:tc>
          <w:tcPr>
            <w:tcW w:w="4876" w:type="dxa"/>
            <w:tcBorders>
              <w:top w:val="nil"/>
              <w:left w:val="nil"/>
              <w:bottom w:val="nil"/>
              <w:right w:val="nil"/>
            </w:tcBorders>
          </w:tcPr>
          <w:p w14:paraId="4D33AC6C" w14:textId="77777777" w:rsidR="00E80A2D" w:rsidRPr="00DD3D01" w:rsidRDefault="00E80A2D" w:rsidP="0006718A">
            <w:pPr>
              <w:pStyle w:val="Normal6a"/>
            </w:pPr>
            <w:r w:rsidRPr="00DD3D01">
              <w:t>F.</w:t>
            </w:r>
            <w:r w:rsidRPr="00DD3D01">
              <w:tab/>
              <w:t xml:space="preserve">ottaa huomioon, että 28. toukokuuta 2025 mennessä luetteloihin oli tehty EU:n Magnitski-lain nojalla 156 merkintää (120 henkilöä ja 36 yhteisöä); </w:t>
            </w:r>
            <w:r w:rsidRPr="00DD3D01">
              <w:rPr>
                <w:b/>
                <w:i/>
              </w:rPr>
              <w:t>ottaa huomioon, että vastaavan Yhdysvaltojen maailmanlaajuisen Magnitski-lain nojalla oli 7. elokuuta 2025 mennessä nimetty 262 henkilöä ja 330 yhteisöä yli 50 maasta maailman kaikilta alueilta julkisesti pakotteiden kohteiksi; katsoo, että tämä ero korostaa epäjohdonmukaisuutta EU:n ilmoittaman ihmisoikeuksien maailmanlaajuiseen suojeluun sitoutumisen ja tämän välineen rajallisen käytön välillä;</w:t>
            </w:r>
          </w:p>
        </w:tc>
      </w:tr>
    </w:tbl>
    <w:p w14:paraId="5B8B7B0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10FCB75C" w14:textId="77777777" w:rsidR="00E80A2D" w:rsidRPr="00DD3D01" w:rsidRDefault="00E80A2D" w:rsidP="00E80A2D">
      <w:r w:rsidRPr="00DD3D01">
        <w:rPr>
          <w:rStyle w:val="HideTWBExt"/>
        </w:rPr>
        <w:t>&lt;/Amend&gt;</w:t>
      </w:r>
    </w:p>
    <w:p w14:paraId="4A12EDC8"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19</w:t>
      </w:r>
      <w:r w:rsidRPr="00DD3D01">
        <w:rPr>
          <w:rStyle w:val="HideTWBExt"/>
          <w:b w:val="0"/>
        </w:rPr>
        <w:t>&lt;/NumAm&gt;</w:t>
      </w:r>
    </w:p>
    <w:p w14:paraId="5338F5AF"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 António Tânger Corrêa</w:t>
      </w:r>
      <w:r w:rsidRPr="00DD3D01">
        <w:rPr>
          <w:rStyle w:val="HideTWBExt"/>
          <w:b w:val="0"/>
        </w:rPr>
        <w:t>&lt;/Members&gt;</w:t>
      </w:r>
    </w:p>
    <w:p w14:paraId="4B362738" w14:textId="77777777" w:rsidR="00E80A2D" w:rsidRPr="00DD3D01" w:rsidRDefault="00E80A2D" w:rsidP="00E80A2D">
      <w:pPr>
        <w:pStyle w:val="NormalBold"/>
      </w:pPr>
      <w:r w:rsidRPr="00DD3D01">
        <w:rPr>
          <w:rStyle w:val="HideTWBExt"/>
          <w:b w:val="0"/>
        </w:rPr>
        <w:t>&lt;/RepeatBlock-By&gt;</w:t>
      </w:r>
    </w:p>
    <w:p w14:paraId="778B77B7"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C7CA8A8" w14:textId="77777777" w:rsidR="00E80A2D" w:rsidRPr="00DD3D01" w:rsidRDefault="00E80A2D" w:rsidP="00E80A2D">
      <w:pPr>
        <w:pStyle w:val="NormalBold"/>
      </w:pPr>
      <w:r w:rsidRPr="00DD3D01">
        <w:rPr>
          <w:rStyle w:val="HideTWBExt"/>
          <w:b w:val="0"/>
        </w:rPr>
        <w:t>&lt;Article&gt;</w:t>
      </w:r>
      <w:r w:rsidRPr="00DD3D01">
        <w:t>Johdanto-osan F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BA4C8DA" w14:textId="77777777" w:rsidTr="0006718A">
        <w:trPr>
          <w:trHeight w:hRule="exact" w:val="240"/>
          <w:jc w:val="center"/>
        </w:trPr>
        <w:tc>
          <w:tcPr>
            <w:tcW w:w="9752" w:type="dxa"/>
            <w:gridSpan w:val="2"/>
            <w:tcBorders>
              <w:top w:val="nil"/>
              <w:left w:val="nil"/>
              <w:bottom w:val="nil"/>
              <w:right w:val="nil"/>
            </w:tcBorders>
          </w:tcPr>
          <w:p w14:paraId="155F1491" w14:textId="77777777" w:rsidR="00E80A2D" w:rsidRPr="00DD3D01" w:rsidRDefault="00E80A2D" w:rsidP="0006718A"/>
        </w:tc>
      </w:tr>
      <w:tr w:rsidR="00E80A2D" w:rsidRPr="00DD3D01" w14:paraId="7D0DFBBE" w14:textId="77777777" w:rsidTr="0006718A">
        <w:trPr>
          <w:trHeight w:val="240"/>
          <w:jc w:val="center"/>
        </w:trPr>
        <w:tc>
          <w:tcPr>
            <w:tcW w:w="4876" w:type="dxa"/>
            <w:tcBorders>
              <w:top w:val="nil"/>
              <w:left w:val="nil"/>
              <w:bottom w:val="nil"/>
              <w:right w:val="nil"/>
            </w:tcBorders>
          </w:tcPr>
          <w:p w14:paraId="7BBA4CA7"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51B8D71" w14:textId="77777777" w:rsidR="00E80A2D" w:rsidRPr="00DD3D01" w:rsidRDefault="00E80A2D" w:rsidP="0006718A">
            <w:pPr>
              <w:pStyle w:val="AmColumnHeading"/>
            </w:pPr>
            <w:r w:rsidRPr="00DD3D01">
              <w:t>Tarkistus</w:t>
            </w:r>
          </w:p>
        </w:tc>
      </w:tr>
      <w:tr w:rsidR="00E80A2D" w:rsidRPr="00DD3D01" w14:paraId="6967B46D" w14:textId="77777777" w:rsidTr="0006718A">
        <w:trPr>
          <w:jc w:val="center"/>
        </w:trPr>
        <w:tc>
          <w:tcPr>
            <w:tcW w:w="4876" w:type="dxa"/>
            <w:tcBorders>
              <w:top w:val="nil"/>
              <w:left w:val="nil"/>
              <w:bottom w:val="nil"/>
              <w:right w:val="nil"/>
            </w:tcBorders>
          </w:tcPr>
          <w:p w14:paraId="1C7FA41B" w14:textId="77777777" w:rsidR="00E80A2D" w:rsidRPr="00DD3D01" w:rsidRDefault="00E80A2D" w:rsidP="0006718A">
            <w:pPr>
              <w:pStyle w:val="Normal6a"/>
            </w:pPr>
            <w:r w:rsidRPr="00DD3D01">
              <w:t>F.</w:t>
            </w:r>
            <w:r w:rsidRPr="00DD3D01">
              <w:tab/>
              <w:t xml:space="preserve">ottaa huomioon, että </w:t>
            </w:r>
            <w:r w:rsidRPr="00DD3D01">
              <w:rPr>
                <w:b/>
                <w:i/>
              </w:rPr>
              <w:t>28. toukokuuta</w:t>
            </w:r>
            <w:r w:rsidRPr="00DD3D01">
              <w:t xml:space="preserve"> 2025 mennessä luetteloihin oli tehty EU:n Magnitski-lain nojalla </w:t>
            </w:r>
            <w:r w:rsidRPr="00DD3D01">
              <w:rPr>
                <w:b/>
                <w:i/>
              </w:rPr>
              <w:t>156</w:t>
            </w:r>
            <w:r w:rsidRPr="00DD3D01">
              <w:t> merkintää (</w:t>
            </w:r>
            <w:r w:rsidRPr="00DD3D01">
              <w:rPr>
                <w:b/>
                <w:i/>
              </w:rPr>
              <w:t>120</w:t>
            </w:r>
            <w:r w:rsidRPr="00DD3D01">
              <w:t xml:space="preserve"> henkilöä ja </w:t>
            </w:r>
            <w:r w:rsidRPr="00DD3D01">
              <w:rPr>
                <w:b/>
                <w:i/>
              </w:rPr>
              <w:t>36</w:t>
            </w:r>
            <w:r w:rsidRPr="00DD3D01">
              <w:t> yhteisöä);</w:t>
            </w:r>
          </w:p>
        </w:tc>
        <w:tc>
          <w:tcPr>
            <w:tcW w:w="4876" w:type="dxa"/>
            <w:tcBorders>
              <w:top w:val="nil"/>
              <w:left w:val="nil"/>
              <w:bottom w:val="nil"/>
              <w:right w:val="nil"/>
            </w:tcBorders>
          </w:tcPr>
          <w:p w14:paraId="67C771DA" w14:textId="77777777" w:rsidR="00E80A2D" w:rsidRPr="00DD3D01" w:rsidRDefault="00E80A2D" w:rsidP="0006718A">
            <w:pPr>
              <w:pStyle w:val="Normal6a"/>
            </w:pPr>
            <w:r w:rsidRPr="00DD3D01">
              <w:t>F.</w:t>
            </w:r>
            <w:r w:rsidRPr="00DD3D01">
              <w:tab/>
              <w:t xml:space="preserve">ottaa huomioon, että </w:t>
            </w:r>
            <w:r w:rsidRPr="00DD3D01">
              <w:rPr>
                <w:b/>
                <w:i/>
              </w:rPr>
              <w:t>15. heinäkuuta</w:t>
            </w:r>
            <w:r w:rsidRPr="00DD3D01">
              <w:t xml:space="preserve"> 2025 mennessä luetteloihin oli tehty EU:n Magnitski-lain nojalla </w:t>
            </w:r>
            <w:r w:rsidRPr="00DD3D01">
              <w:rPr>
                <w:b/>
                <w:i/>
              </w:rPr>
              <w:t>163</w:t>
            </w:r>
            <w:r w:rsidRPr="00DD3D01">
              <w:t> merkintää (</w:t>
            </w:r>
            <w:r w:rsidRPr="00DD3D01">
              <w:rPr>
                <w:b/>
                <w:i/>
              </w:rPr>
              <w:t>126</w:t>
            </w:r>
            <w:r w:rsidRPr="00DD3D01">
              <w:t xml:space="preserve"> henkilöä ja </w:t>
            </w:r>
            <w:r w:rsidRPr="00DD3D01">
              <w:rPr>
                <w:b/>
                <w:i/>
              </w:rPr>
              <w:t>37</w:t>
            </w:r>
            <w:r w:rsidRPr="00DD3D01">
              <w:t> yhteisöä);</w:t>
            </w:r>
          </w:p>
        </w:tc>
      </w:tr>
    </w:tbl>
    <w:p w14:paraId="4A81999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8EDB6C1" w14:textId="77777777" w:rsidR="00E80A2D" w:rsidRPr="00DD3D01" w:rsidRDefault="00E80A2D" w:rsidP="00E80A2D">
      <w:r w:rsidRPr="00DD3D01">
        <w:rPr>
          <w:rStyle w:val="HideTWBExt"/>
        </w:rPr>
        <w:t>&lt;/Amend&gt;</w:t>
      </w:r>
    </w:p>
    <w:p w14:paraId="0288EADA"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20</w:t>
      </w:r>
      <w:r w:rsidRPr="00DD3D01">
        <w:rPr>
          <w:rStyle w:val="HideTWBExt"/>
          <w:b w:val="0"/>
        </w:rPr>
        <w:t>&lt;/NumAm&gt;</w:t>
      </w:r>
    </w:p>
    <w:p w14:paraId="59A64D6A"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w:t>
      </w:r>
      <w:r w:rsidRPr="00DD3D01">
        <w:rPr>
          <w:rStyle w:val="HideTWBExt"/>
          <w:b w:val="0"/>
        </w:rPr>
        <w:t>&lt;/Members&gt;</w:t>
      </w:r>
    </w:p>
    <w:p w14:paraId="5BF4B965" w14:textId="77777777" w:rsidR="00E80A2D" w:rsidRPr="00DD3D01" w:rsidRDefault="00E80A2D" w:rsidP="00E80A2D">
      <w:pPr>
        <w:pStyle w:val="NormalBold"/>
      </w:pPr>
      <w:r w:rsidRPr="00DD3D01">
        <w:rPr>
          <w:rStyle w:val="HideTWBExt"/>
          <w:b w:val="0"/>
        </w:rPr>
        <w:t>&lt;/RepeatBlock-By&gt;</w:t>
      </w:r>
    </w:p>
    <w:p w14:paraId="5679390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38D7326" w14:textId="77777777" w:rsidR="00E80A2D" w:rsidRPr="00DD3D01" w:rsidRDefault="00E80A2D" w:rsidP="00E80A2D">
      <w:pPr>
        <w:pStyle w:val="NormalBold"/>
      </w:pPr>
      <w:r w:rsidRPr="00DD3D01">
        <w:rPr>
          <w:rStyle w:val="HideTWBExt"/>
          <w:b w:val="0"/>
        </w:rPr>
        <w:t>&lt;Article&gt;</w:t>
      </w:r>
      <w:r w:rsidRPr="00DD3D01">
        <w:t>Johdanto-osan F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224C789" w14:textId="77777777" w:rsidTr="0006718A">
        <w:trPr>
          <w:trHeight w:hRule="exact" w:val="240"/>
          <w:jc w:val="center"/>
        </w:trPr>
        <w:tc>
          <w:tcPr>
            <w:tcW w:w="9752" w:type="dxa"/>
            <w:gridSpan w:val="2"/>
            <w:tcBorders>
              <w:top w:val="nil"/>
              <w:left w:val="nil"/>
              <w:bottom w:val="nil"/>
              <w:right w:val="nil"/>
            </w:tcBorders>
          </w:tcPr>
          <w:p w14:paraId="648735B8" w14:textId="77777777" w:rsidR="00E80A2D" w:rsidRPr="00DD3D01" w:rsidRDefault="00E80A2D" w:rsidP="0006718A"/>
        </w:tc>
      </w:tr>
      <w:tr w:rsidR="00E80A2D" w:rsidRPr="00DD3D01" w14:paraId="45AA6DF9" w14:textId="77777777" w:rsidTr="0006718A">
        <w:trPr>
          <w:trHeight w:val="240"/>
          <w:jc w:val="center"/>
        </w:trPr>
        <w:tc>
          <w:tcPr>
            <w:tcW w:w="4876" w:type="dxa"/>
            <w:tcBorders>
              <w:top w:val="nil"/>
              <w:left w:val="nil"/>
              <w:bottom w:val="nil"/>
              <w:right w:val="nil"/>
            </w:tcBorders>
          </w:tcPr>
          <w:p w14:paraId="480797A1"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650D28E" w14:textId="77777777" w:rsidR="00E80A2D" w:rsidRPr="00DD3D01" w:rsidRDefault="00E80A2D" w:rsidP="0006718A">
            <w:pPr>
              <w:pStyle w:val="AmColumnHeading"/>
            </w:pPr>
            <w:r w:rsidRPr="00DD3D01">
              <w:t>Tarkistus</w:t>
            </w:r>
          </w:p>
        </w:tc>
      </w:tr>
      <w:tr w:rsidR="00E80A2D" w:rsidRPr="00DD3D01" w14:paraId="6D68239F" w14:textId="77777777" w:rsidTr="0006718A">
        <w:trPr>
          <w:jc w:val="center"/>
        </w:trPr>
        <w:tc>
          <w:tcPr>
            <w:tcW w:w="4876" w:type="dxa"/>
            <w:tcBorders>
              <w:top w:val="nil"/>
              <w:left w:val="nil"/>
              <w:bottom w:val="nil"/>
              <w:right w:val="nil"/>
            </w:tcBorders>
          </w:tcPr>
          <w:p w14:paraId="3649C1E0" w14:textId="77777777" w:rsidR="00E80A2D" w:rsidRPr="00DD3D01" w:rsidRDefault="00E80A2D" w:rsidP="0006718A">
            <w:pPr>
              <w:pStyle w:val="Normal6a"/>
            </w:pPr>
            <w:r w:rsidRPr="00DD3D01">
              <w:t>F.</w:t>
            </w:r>
            <w:r w:rsidRPr="00DD3D01">
              <w:tab/>
              <w:t>ottaa huomioon, että 28. toukokuuta 2025 mennessä luetteloihin oli tehty EU:n Magnitski-lain nojalla 156 merkintää (120 henkilöä ja 36 yhteisöä);</w:t>
            </w:r>
          </w:p>
        </w:tc>
        <w:tc>
          <w:tcPr>
            <w:tcW w:w="4876" w:type="dxa"/>
            <w:tcBorders>
              <w:top w:val="nil"/>
              <w:left w:val="nil"/>
              <w:bottom w:val="nil"/>
              <w:right w:val="nil"/>
            </w:tcBorders>
          </w:tcPr>
          <w:p w14:paraId="469F6EBD" w14:textId="77777777" w:rsidR="00E80A2D" w:rsidRPr="00DD3D01" w:rsidRDefault="00E80A2D" w:rsidP="0006718A">
            <w:pPr>
              <w:pStyle w:val="Normal6a"/>
            </w:pPr>
            <w:r w:rsidRPr="00DD3D01">
              <w:t>F.</w:t>
            </w:r>
            <w:r w:rsidRPr="00DD3D01">
              <w:tab/>
              <w:t xml:space="preserve">ottaa huomioon, että 28. toukokuuta 2025 mennessä luetteloihin oli tehty EU:n Magnitski-lain nojalla 156 merkintää (120 henkilöä ja 36 yhteisöä); </w:t>
            </w:r>
            <w:r w:rsidRPr="00DD3D01">
              <w:rPr>
                <w:b/>
                <w:i/>
              </w:rPr>
              <w:t>ottaa huomioon, että vaikka tämän järjestelmän mukainen merkintöjen luettelo on kasvanut, sen vaikutuksista ja tehokkuudesta tiedetä paljoakaan;</w:t>
            </w:r>
          </w:p>
        </w:tc>
      </w:tr>
    </w:tbl>
    <w:p w14:paraId="4F2B783B"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1B057CF" w14:textId="77777777" w:rsidR="00E80A2D" w:rsidRPr="00DD3D01" w:rsidRDefault="00E80A2D" w:rsidP="00E80A2D">
      <w:r w:rsidRPr="00DD3D01">
        <w:rPr>
          <w:rStyle w:val="HideTWBExt"/>
        </w:rPr>
        <w:t>&lt;/Amend&gt;</w:t>
      </w:r>
    </w:p>
    <w:p w14:paraId="75257B02"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21</w:t>
      </w:r>
      <w:r w:rsidRPr="00DD3D01">
        <w:rPr>
          <w:rStyle w:val="HideTWBExt"/>
          <w:b w:val="0"/>
        </w:rPr>
        <w:t>&lt;/NumAm&gt;</w:t>
      </w:r>
    </w:p>
    <w:p w14:paraId="39ED01A0"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54642161" w14:textId="77777777" w:rsidR="00E80A2D" w:rsidRPr="00DD3D01" w:rsidRDefault="00E80A2D" w:rsidP="00E80A2D">
      <w:pPr>
        <w:pStyle w:val="NormalBold"/>
      </w:pPr>
      <w:r w:rsidRPr="00DD3D01">
        <w:rPr>
          <w:rStyle w:val="HideTWBExt"/>
          <w:b w:val="0"/>
        </w:rPr>
        <w:t>&lt;/RepeatBlock-By&gt;</w:t>
      </w:r>
    </w:p>
    <w:p w14:paraId="2061604E"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2B8508C" w14:textId="77777777" w:rsidR="00E80A2D" w:rsidRPr="00DD3D01" w:rsidRDefault="00E80A2D" w:rsidP="00E80A2D">
      <w:pPr>
        <w:pStyle w:val="NormalBold"/>
      </w:pPr>
      <w:r w:rsidRPr="00DD3D01">
        <w:rPr>
          <w:rStyle w:val="HideTWBExt"/>
          <w:b w:val="0"/>
        </w:rPr>
        <w:t>&lt;Article&gt;</w:t>
      </w:r>
      <w:r w:rsidRPr="00DD3D01">
        <w:t>Johdanto-osan G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584AC9A" w14:textId="77777777" w:rsidTr="0006718A">
        <w:trPr>
          <w:trHeight w:hRule="exact" w:val="240"/>
          <w:jc w:val="center"/>
        </w:trPr>
        <w:tc>
          <w:tcPr>
            <w:tcW w:w="9752" w:type="dxa"/>
            <w:gridSpan w:val="2"/>
            <w:tcBorders>
              <w:top w:val="nil"/>
              <w:left w:val="nil"/>
              <w:bottom w:val="nil"/>
              <w:right w:val="nil"/>
            </w:tcBorders>
          </w:tcPr>
          <w:p w14:paraId="03F6FE41" w14:textId="77777777" w:rsidR="00E80A2D" w:rsidRPr="00DD3D01" w:rsidRDefault="00E80A2D" w:rsidP="0006718A"/>
        </w:tc>
      </w:tr>
      <w:tr w:rsidR="00E80A2D" w:rsidRPr="00DD3D01" w14:paraId="3F07EAAA" w14:textId="77777777" w:rsidTr="0006718A">
        <w:trPr>
          <w:trHeight w:val="240"/>
          <w:jc w:val="center"/>
        </w:trPr>
        <w:tc>
          <w:tcPr>
            <w:tcW w:w="4876" w:type="dxa"/>
            <w:tcBorders>
              <w:top w:val="nil"/>
              <w:left w:val="nil"/>
              <w:bottom w:val="nil"/>
              <w:right w:val="nil"/>
            </w:tcBorders>
          </w:tcPr>
          <w:p w14:paraId="3DDE5122"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4DB603E" w14:textId="77777777" w:rsidR="00E80A2D" w:rsidRPr="00DD3D01" w:rsidRDefault="00E80A2D" w:rsidP="0006718A">
            <w:pPr>
              <w:pStyle w:val="AmColumnHeading"/>
            </w:pPr>
            <w:r w:rsidRPr="00DD3D01">
              <w:t>Tarkistus</w:t>
            </w:r>
          </w:p>
        </w:tc>
      </w:tr>
      <w:tr w:rsidR="00E80A2D" w:rsidRPr="00DD3D01" w14:paraId="5E2583DE" w14:textId="77777777" w:rsidTr="0006718A">
        <w:trPr>
          <w:jc w:val="center"/>
        </w:trPr>
        <w:tc>
          <w:tcPr>
            <w:tcW w:w="4876" w:type="dxa"/>
            <w:tcBorders>
              <w:top w:val="nil"/>
              <w:left w:val="nil"/>
              <w:bottom w:val="nil"/>
              <w:right w:val="nil"/>
            </w:tcBorders>
          </w:tcPr>
          <w:p w14:paraId="2DC241D1" w14:textId="77777777" w:rsidR="00E80A2D" w:rsidRPr="00DD3D01" w:rsidRDefault="00E80A2D" w:rsidP="0006718A">
            <w:pPr>
              <w:pStyle w:val="Normal6a"/>
            </w:pPr>
            <w:r w:rsidRPr="00DD3D01">
              <w:t>G.</w:t>
            </w:r>
            <w:r w:rsidRPr="00DD3D01">
              <w:tab/>
              <w:t>ottaa huomioon, että edistymisestä huolimatta luettelojen maantieteellisessä ja temaattisessa kattavuudessa ja pakotteiden tavoitteiden mukaisten kriteerien määrittämisessä on edelleen merkittäviä puutteita;</w:t>
            </w:r>
          </w:p>
        </w:tc>
        <w:tc>
          <w:tcPr>
            <w:tcW w:w="4876" w:type="dxa"/>
            <w:tcBorders>
              <w:top w:val="nil"/>
              <w:left w:val="nil"/>
              <w:bottom w:val="nil"/>
              <w:right w:val="nil"/>
            </w:tcBorders>
          </w:tcPr>
          <w:p w14:paraId="1063C266" w14:textId="77777777" w:rsidR="00E80A2D" w:rsidRPr="00DD3D01" w:rsidRDefault="00E80A2D" w:rsidP="0006718A">
            <w:pPr>
              <w:pStyle w:val="Normal6a"/>
            </w:pPr>
            <w:r w:rsidRPr="00DD3D01">
              <w:t>G.</w:t>
            </w:r>
            <w:r w:rsidRPr="00DD3D01">
              <w:tab/>
              <w:t xml:space="preserve">ottaa huomioon, että edistymisestä huolimatta luettelojen maantieteellisessä ja temaattisessa kattavuudessa ja pakotteiden tavoitteiden mukaisten kriteerien määrittämisessä on edelleen merkittäviä puutteita; </w:t>
            </w:r>
            <w:r w:rsidRPr="00DD3D01">
              <w:rPr>
                <w:b/>
                <w:i/>
              </w:rPr>
              <w:t>toteaa, että parlamentin useista kehotuksista huolimatta korruptiota ei vielä pidetä EU:n Magnitski-laissa rikoksena;</w:t>
            </w:r>
          </w:p>
        </w:tc>
      </w:tr>
    </w:tbl>
    <w:p w14:paraId="6040BA0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E2EA632" w14:textId="77777777" w:rsidR="00E80A2D" w:rsidRPr="00DD3D01" w:rsidRDefault="00E80A2D" w:rsidP="00E80A2D">
      <w:r w:rsidRPr="00DD3D01">
        <w:rPr>
          <w:rStyle w:val="HideTWBExt"/>
        </w:rPr>
        <w:t>&lt;/Amend&gt;</w:t>
      </w:r>
    </w:p>
    <w:p w14:paraId="4EAA9059"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22</w:t>
      </w:r>
      <w:r w:rsidRPr="00DD3D01">
        <w:rPr>
          <w:rStyle w:val="HideTWBExt"/>
          <w:b w:val="0"/>
        </w:rPr>
        <w:t>&lt;/NumAm&gt;</w:t>
      </w:r>
    </w:p>
    <w:p w14:paraId="00708B6A"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78A11641"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56DFB705" w14:textId="77777777" w:rsidR="00E80A2D" w:rsidRPr="00DD3D01" w:rsidRDefault="00E80A2D" w:rsidP="00E80A2D">
      <w:pPr>
        <w:pStyle w:val="NormalBold"/>
      </w:pPr>
      <w:r w:rsidRPr="00DD3D01">
        <w:rPr>
          <w:rStyle w:val="HideTWBExt"/>
          <w:b w:val="0"/>
        </w:rPr>
        <w:t>&lt;/RepeatBlock-By&gt;</w:t>
      </w:r>
    </w:p>
    <w:p w14:paraId="5F7D267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F3A63EC" w14:textId="77777777" w:rsidR="00E80A2D" w:rsidRPr="00DD3D01" w:rsidRDefault="00E80A2D" w:rsidP="00E80A2D">
      <w:pPr>
        <w:pStyle w:val="NormalBold"/>
      </w:pPr>
      <w:r w:rsidRPr="00DD3D01">
        <w:rPr>
          <w:rStyle w:val="HideTWBExt"/>
          <w:b w:val="0"/>
        </w:rPr>
        <w:t>&lt;Article&gt;</w:t>
      </w:r>
      <w:r w:rsidRPr="00DD3D01">
        <w:t>Johdanto-osan G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32C7323" w14:textId="77777777" w:rsidTr="0006718A">
        <w:trPr>
          <w:trHeight w:hRule="exact" w:val="240"/>
          <w:jc w:val="center"/>
        </w:trPr>
        <w:tc>
          <w:tcPr>
            <w:tcW w:w="9752" w:type="dxa"/>
            <w:gridSpan w:val="2"/>
            <w:tcBorders>
              <w:top w:val="nil"/>
              <w:left w:val="nil"/>
              <w:bottom w:val="nil"/>
              <w:right w:val="nil"/>
            </w:tcBorders>
          </w:tcPr>
          <w:p w14:paraId="5E183EC2" w14:textId="77777777" w:rsidR="00E80A2D" w:rsidRPr="00DD3D01" w:rsidRDefault="00E80A2D" w:rsidP="0006718A"/>
        </w:tc>
      </w:tr>
      <w:tr w:rsidR="00E80A2D" w:rsidRPr="00DD3D01" w14:paraId="2865316A" w14:textId="77777777" w:rsidTr="0006718A">
        <w:trPr>
          <w:trHeight w:val="240"/>
          <w:jc w:val="center"/>
        </w:trPr>
        <w:tc>
          <w:tcPr>
            <w:tcW w:w="4876" w:type="dxa"/>
            <w:tcBorders>
              <w:top w:val="nil"/>
              <w:left w:val="nil"/>
              <w:bottom w:val="nil"/>
              <w:right w:val="nil"/>
            </w:tcBorders>
          </w:tcPr>
          <w:p w14:paraId="3B49FDA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095A845" w14:textId="77777777" w:rsidR="00E80A2D" w:rsidRPr="00DD3D01" w:rsidRDefault="00E80A2D" w:rsidP="0006718A">
            <w:pPr>
              <w:pStyle w:val="AmColumnHeading"/>
            </w:pPr>
            <w:r w:rsidRPr="00DD3D01">
              <w:t>Tarkistus</w:t>
            </w:r>
          </w:p>
        </w:tc>
      </w:tr>
      <w:tr w:rsidR="00E80A2D" w:rsidRPr="00DD3D01" w14:paraId="320543DB" w14:textId="77777777" w:rsidTr="0006718A">
        <w:trPr>
          <w:jc w:val="center"/>
        </w:trPr>
        <w:tc>
          <w:tcPr>
            <w:tcW w:w="4876" w:type="dxa"/>
            <w:tcBorders>
              <w:top w:val="nil"/>
              <w:left w:val="nil"/>
              <w:bottom w:val="nil"/>
              <w:right w:val="nil"/>
            </w:tcBorders>
          </w:tcPr>
          <w:p w14:paraId="4D257AE3" w14:textId="77777777" w:rsidR="00E80A2D" w:rsidRPr="00DD3D01" w:rsidRDefault="00E80A2D" w:rsidP="0006718A">
            <w:pPr>
              <w:pStyle w:val="Normal6a"/>
            </w:pPr>
            <w:r w:rsidRPr="00DD3D01">
              <w:t>G.</w:t>
            </w:r>
            <w:r w:rsidRPr="00DD3D01">
              <w:tab/>
              <w:t>ottaa huomioon, että edistymisestä huolimatta luettelojen maantieteellisessä ja temaattisessa kattavuudessa ja pakotteiden tavoitteiden mukaisten kriteerien määrittämisessä on edelleen merkittäviä puutteita;</w:t>
            </w:r>
          </w:p>
        </w:tc>
        <w:tc>
          <w:tcPr>
            <w:tcW w:w="4876" w:type="dxa"/>
            <w:tcBorders>
              <w:top w:val="nil"/>
              <w:left w:val="nil"/>
              <w:bottom w:val="nil"/>
              <w:right w:val="nil"/>
            </w:tcBorders>
          </w:tcPr>
          <w:p w14:paraId="31E825F7" w14:textId="77777777" w:rsidR="00E80A2D" w:rsidRPr="00DD3D01" w:rsidRDefault="00E80A2D" w:rsidP="0006718A">
            <w:pPr>
              <w:pStyle w:val="Normal6a"/>
            </w:pPr>
            <w:r w:rsidRPr="00DD3D01">
              <w:t>G.</w:t>
            </w:r>
            <w:r w:rsidRPr="00DD3D01">
              <w:tab/>
              <w:t xml:space="preserve">ottaa huomioon, että edistymisestä huolimatta luettelojen maantieteellisessä ja temaattisessa kattavuudessa, </w:t>
            </w:r>
            <w:r w:rsidRPr="00DD3D01">
              <w:rPr>
                <w:b/>
                <w:i/>
              </w:rPr>
              <w:t>ylikansallisissa luetteloissa</w:t>
            </w:r>
            <w:r w:rsidRPr="00DD3D01">
              <w:t xml:space="preserve"> ja pakotteiden tavoitteiden mukaisten kriteerien määrittämisessä on edelleen merkittäviä puutteita;</w:t>
            </w:r>
          </w:p>
        </w:tc>
      </w:tr>
    </w:tbl>
    <w:p w14:paraId="0F08FB3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699E124" w14:textId="77777777" w:rsidR="00E80A2D" w:rsidRPr="00DD3D01" w:rsidRDefault="00E80A2D" w:rsidP="00E80A2D">
      <w:r w:rsidRPr="00DD3D01">
        <w:rPr>
          <w:rStyle w:val="HideTWBExt"/>
        </w:rPr>
        <w:t>&lt;/Amend&gt;</w:t>
      </w:r>
    </w:p>
    <w:p w14:paraId="385F0775"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23</w:t>
      </w:r>
      <w:r w:rsidRPr="00DD3D01">
        <w:rPr>
          <w:rStyle w:val="HideTWBExt"/>
          <w:b w:val="0"/>
        </w:rPr>
        <w:t>&lt;/NumAm&gt;</w:t>
      </w:r>
    </w:p>
    <w:p w14:paraId="30ADE421"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1A158A8D" w14:textId="77777777" w:rsidR="00E80A2D" w:rsidRPr="00DD3D01" w:rsidRDefault="00E80A2D" w:rsidP="00E80A2D">
      <w:pPr>
        <w:pStyle w:val="NormalBold"/>
      </w:pPr>
      <w:r w:rsidRPr="00DD3D01">
        <w:rPr>
          <w:rStyle w:val="HideTWBExt"/>
          <w:b w:val="0"/>
        </w:rPr>
        <w:t>&lt;/RepeatBlock-By&gt;</w:t>
      </w:r>
    </w:p>
    <w:p w14:paraId="4770FE6A"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4DD1561" w14:textId="77777777" w:rsidR="00E80A2D" w:rsidRPr="00DD3D01" w:rsidRDefault="00E80A2D" w:rsidP="00E80A2D">
      <w:pPr>
        <w:pStyle w:val="NormalBold"/>
      </w:pPr>
      <w:r w:rsidRPr="00DD3D01">
        <w:rPr>
          <w:rStyle w:val="HideTWBExt"/>
          <w:b w:val="0"/>
        </w:rPr>
        <w:t>&lt;Article&gt;</w:t>
      </w:r>
      <w:r w:rsidRPr="00DD3D01">
        <w:t>Johdanto-osan G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95B29FC" w14:textId="77777777" w:rsidTr="0006718A">
        <w:trPr>
          <w:trHeight w:hRule="exact" w:val="240"/>
          <w:jc w:val="center"/>
        </w:trPr>
        <w:tc>
          <w:tcPr>
            <w:tcW w:w="9752" w:type="dxa"/>
            <w:gridSpan w:val="2"/>
            <w:tcBorders>
              <w:top w:val="nil"/>
              <w:left w:val="nil"/>
              <w:bottom w:val="nil"/>
              <w:right w:val="nil"/>
            </w:tcBorders>
          </w:tcPr>
          <w:p w14:paraId="408A0128" w14:textId="77777777" w:rsidR="00E80A2D" w:rsidRPr="00DD3D01" w:rsidRDefault="00E80A2D" w:rsidP="0006718A"/>
        </w:tc>
      </w:tr>
      <w:tr w:rsidR="00E80A2D" w:rsidRPr="00DD3D01" w14:paraId="42A4DFA3" w14:textId="77777777" w:rsidTr="0006718A">
        <w:trPr>
          <w:trHeight w:val="240"/>
          <w:jc w:val="center"/>
        </w:trPr>
        <w:tc>
          <w:tcPr>
            <w:tcW w:w="4876" w:type="dxa"/>
            <w:tcBorders>
              <w:top w:val="nil"/>
              <w:left w:val="nil"/>
              <w:bottom w:val="nil"/>
              <w:right w:val="nil"/>
            </w:tcBorders>
          </w:tcPr>
          <w:p w14:paraId="096662D8"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7EAB815" w14:textId="77777777" w:rsidR="00E80A2D" w:rsidRPr="00DD3D01" w:rsidRDefault="00E80A2D" w:rsidP="0006718A">
            <w:pPr>
              <w:pStyle w:val="AmColumnHeading"/>
            </w:pPr>
            <w:r w:rsidRPr="00DD3D01">
              <w:t>Tarkistus</w:t>
            </w:r>
          </w:p>
        </w:tc>
      </w:tr>
      <w:tr w:rsidR="00E80A2D" w:rsidRPr="00DD3D01" w14:paraId="0B21570D" w14:textId="77777777" w:rsidTr="0006718A">
        <w:trPr>
          <w:jc w:val="center"/>
        </w:trPr>
        <w:tc>
          <w:tcPr>
            <w:tcW w:w="4876" w:type="dxa"/>
            <w:tcBorders>
              <w:top w:val="nil"/>
              <w:left w:val="nil"/>
              <w:bottom w:val="nil"/>
              <w:right w:val="nil"/>
            </w:tcBorders>
          </w:tcPr>
          <w:p w14:paraId="4A243A2B" w14:textId="77777777" w:rsidR="00E80A2D" w:rsidRPr="00DD3D01" w:rsidRDefault="00E80A2D" w:rsidP="0006718A">
            <w:pPr>
              <w:pStyle w:val="Normal6a"/>
            </w:pPr>
            <w:r w:rsidRPr="00DD3D01">
              <w:t>G.</w:t>
            </w:r>
            <w:r w:rsidRPr="00DD3D01">
              <w:tab/>
              <w:t>ottaa huomioon, että edistymisestä huolimatta luettelojen maantieteellisessä ja temaattisessa kattavuudessa ja pakotteiden tavoitteiden mukaisten kriteerien määrittämisessä on edelleen merkittäviä puutteita;</w:t>
            </w:r>
          </w:p>
        </w:tc>
        <w:tc>
          <w:tcPr>
            <w:tcW w:w="4876" w:type="dxa"/>
            <w:tcBorders>
              <w:top w:val="nil"/>
              <w:left w:val="nil"/>
              <w:bottom w:val="nil"/>
              <w:right w:val="nil"/>
            </w:tcBorders>
          </w:tcPr>
          <w:p w14:paraId="6AD8682C" w14:textId="77777777" w:rsidR="00E80A2D" w:rsidRPr="00DD3D01" w:rsidRDefault="00E80A2D" w:rsidP="0006718A">
            <w:pPr>
              <w:pStyle w:val="Normal6a"/>
            </w:pPr>
            <w:r w:rsidRPr="00DD3D01">
              <w:t>G.</w:t>
            </w:r>
            <w:r w:rsidRPr="00DD3D01">
              <w:tab/>
              <w:t>ottaa huomioon, että edistymisestä huolimatta luettelojen maantieteellisessä ja temaattisessa kattavuudessa ja pakotteiden tavoitteiden mukaisten kriteerien määrittämisessä on edelleen merkittäviä puutteita;</w:t>
            </w:r>
          </w:p>
        </w:tc>
      </w:tr>
    </w:tbl>
    <w:p w14:paraId="191532F7"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D50EBC5" w14:textId="77777777" w:rsidR="00E80A2D" w:rsidRPr="00DD3D01" w:rsidRDefault="00E80A2D" w:rsidP="00E80A2D">
      <w:r w:rsidRPr="00DD3D01">
        <w:rPr>
          <w:rStyle w:val="HideTWBExt"/>
        </w:rPr>
        <w:t>&lt;/Amend&gt;</w:t>
      </w:r>
    </w:p>
    <w:p w14:paraId="0471CDB2"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24</w:t>
      </w:r>
      <w:r w:rsidRPr="00DD3D01">
        <w:rPr>
          <w:rStyle w:val="HideTWBExt"/>
          <w:b w:val="0"/>
        </w:rPr>
        <w:t>&lt;/NumAm&gt;</w:t>
      </w:r>
    </w:p>
    <w:p w14:paraId="1CECD313"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446A363A" w14:textId="77777777" w:rsidR="00E80A2D" w:rsidRPr="00DD3D01" w:rsidRDefault="00E80A2D" w:rsidP="00E80A2D">
      <w:pPr>
        <w:pStyle w:val="NormalBold"/>
      </w:pPr>
      <w:r w:rsidRPr="00DD3D01">
        <w:rPr>
          <w:rStyle w:val="HideTWBExt"/>
          <w:b w:val="0"/>
        </w:rPr>
        <w:t>&lt;/RepeatBlock-By&gt;</w:t>
      </w:r>
    </w:p>
    <w:p w14:paraId="39AF1CF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DF838E2" w14:textId="77777777" w:rsidR="00E80A2D" w:rsidRPr="00DD3D01" w:rsidRDefault="00E80A2D" w:rsidP="00E80A2D">
      <w:pPr>
        <w:pStyle w:val="NormalBold"/>
      </w:pPr>
      <w:r w:rsidRPr="00DD3D01">
        <w:rPr>
          <w:rStyle w:val="HideTWBExt"/>
          <w:b w:val="0"/>
        </w:rPr>
        <w:t>&lt;Article&gt;</w:t>
      </w:r>
      <w:r w:rsidRPr="00DD3D01">
        <w:t>Johdanto-osan G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6343FE9" w14:textId="77777777" w:rsidTr="0006718A">
        <w:trPr>
          <w:trHeight w:hRule="exact" w:val="240"/>
          <w:jc w:val="center"/>
        </w:trPr>
        <w:tc>
          <w:tcPr>
            <w:tcW w:w="9752" w:type="dxa"/>
            <w:gridSpan w:val="2"/>
            <w:tcBorders>
              <w:top w:val="nil"/>
              <w:left w:val="nil"/>
              <w:bottom w:val="nil"/>
              <w:right w:val="nil"/>
            </w:tcBorders>
          </w:tcPr>
          <w:p w14:paraId="06AAEC34" w14:textId="77777777" w:rsidR="00E80A2D" w:rsidRPr="00DD3D01" w:rsidRDefault="00E80A2D" w:rsidP="0006718A"/>
        </w:tc>
      </w:tr>
      <w:tr w:rsidR="00E80A2D" w:rsidRPr="00DD3D01" w14:paraId="1A54FE85" w14:textId="77777777" w:rsidTr="0006718A">
        <w:trPr>
          <w:trHeight w:val="240"/>
          <w:jc w:val="center"/>
        </w:trPr>
        <w:tc>
          <w:tcPr>
            <w:tcW w:w="4876" w:type="dxa"/>
            <w:tcBorders>
              <w:top w:val="nil"/>
              <w:left w:val="nil"/>
              <w:bottom w:val="nil"/>
              <w:right w:val="nil"/>
            </w:tcBorders>
          </w:tcPr>
          <w:p w14:paraId="7D84B03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66A6296" w14:textId="77777777" w:rsidR="00E80A2D" w:rsidRPr="00DD3D01" w:rsidRDefault="00E80A2D" w:rsidP="0006718A">
            <w:pPr>
              <w:pStyle w:val="AmColumnHeading"/>
            </w:pPr>
            <w:r w:rsidRPr="00DD3D01">
              <w:t>Tarkistus</w:t>
            </w:r>
          </w:p>
        </w:tc>
      </w:tr>
      <w:tr w:rsidR="00E80A2D" w:rsidRPr="00DD3D01" w14:paraId="687AF70E" w14:textId="77777777" w:rsidTr="0006718A">
        <w:trPr>
          <w:jc w:val="center"/>
        </w:trPr>
        <w:tc>
          <w:tcPr>
            <w:tcW w:w="4876" w:type="dxa"/>
            <w:tcBorders>
              <w:top w:val="nil"/>
              <w:left w:val="nil"/>
              <w:bottom w:val="nil"/>
              <w:right w:val="nil"/>
            </w:tcBorders>
          </w:tcPr>
          <w:p w14:paraId="49B4E89E" w14:textId="77777777" w:rsidR="00E80A2D" w:rsidRPr="00DD3D01" w:rsidRDefault="00E80A2D" w:rsidP="0006718A">
            <w:pPr>
              <w:pStyle w:val="Normal6a"/>
            </w:pPr>
          </w:p>
        </w:tc>
        <w:tc>
          <w:tcPr>
            <w:tcW w:w="4876" w:type="dxa"/>
            <w:tcBorders>
              <w:top w:val="nil"/>
              <w:left w:val="nil"/>
              <w:bottom w:val="nil"/>
              <w:right w:val="nil"/>
            </w:tcBorders>
          </w:tcPr>
          <w:p w14:paraId="3C4CC6FF" w14:textId="77777777" w:rsidR="00E80A2D" w:rsidRPr="00DD3D01" w:rsidRDefault="00E80A2D" w:rsidP="0006718A">
            <w:pPr>
              <w:pStyle w:val="Normal6a"/>
            </w:pPr>
            <w:r w:rsidRPr="00DD3D01">
              <w:rPr>
                <w:b/>
                <w:i/>
              </w:rPr>
              <w:t>G a.</w:t>
            </w:r>
            <w:r w:rsidRPr="00DD3D01">
              <w:tab/>
            </w:r>
            <w:r w:rsidRPr="00DD3D01">
              <w:rPr>
                <w:b/>
                <w:i/>
              </w:rPr>
              <w:t>pitää erityisen valitettavana, että välinettä sovelletaan vain heikosti EU:n välittömässä naapurustossa, jota EU:n olisi valvottava tarkimmin ihmisoikeuksien suhteen; toteaa, että Valko-Venäjällä, jossa hallitus tukahduttaa raa'asti rauhanomaisen yhteiskunnan kidutuksen ja näytösoikeudenkäyntien avulla ja on suoraan vastuussa lukuisten rauhanomaisten valkovenäläisten kuolemista ja jossa tukahduttamistoimista vastaavien toimielinten virkamiesten, kuten tuomareiden ja syyttäjien, nimet ovat julkisesti tiedossa, Magnitski-lakiin perustuvia pakotteita on asetettu vain muutamille henkilöille, jotka ovat vastuussa Georgiassa toteutetuista tukahduttamistoimista;</w:t>
            </w:r>
          </w:p>
        </w:tc>
      </w:tr>
    </w:tbl>
    <w:p w14:paraId="5064CCCB"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611797D" w14:textId="77777777" w:rsidR="00E80A2D" w:rsidRPr="00DD3D01" w:rsidRDefault="00E80A2D" w:rsidP="00E80A2D">
      <w:r w:rsidRPr="00DD3D01">
        <w:rPr>
          <w:rStyle w:val="HideTWBExt"/>
        </w:rPr>
        <w:t>&lt;/Amend&gt;</w:t>
      </w:r>
    </w:p>
    <w:p w14:paraId="276E7FE9"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25</w:t>
      </w:r>
      <w:r w:rsidRPr="00DD3D01">
        <w:rPr>
          <w:rStyle w:val="HideTWBExt"/>
          <w:b w:val="0"/>
        </w:rPr>
        <w:t>&lt;/NumAm&gt;</w:t>
      </w:r>
    </w:p>
    <w:p w14:paraId="552DDCC5" w14:textId="77777777" w:rsidR="00E80A2D" w:rsidRPr="00DD3D01" w:rsidRDefault="00E80A2D" w:rsidP="00E80A2D">
      <w:pPr>
        <w:pStyle w:val="NormalBold"/>
      </w:pPr>
      <w:r w:rsidRPr="00DD3D01">
        <w:rPr>
          <w:rStyle w:val="HideTWBExt"/>
          <w:b w:val="0"/>
        </w:rPr>
        <w:t>&lt;RepeatBlock-By&gt;&lt;Members&gt;</w:t>
      </w:r>
      <w:r w:rsidRPr="00DD3D01">
        <w:t>Tomasz Froelich</w:t>
      </w:r>
      <w:r w:rsidRPr="00DD3D01">
        <w:rPr>
          <w:rStyle w:val="HideTWBExt"/>
          <w:b w:val="0"/>
        </w:rPr>
        <w:t>&lt;/Members&gt;</w:t>
      </w:r>
    </w:p>
    <w:p w14:paraId="5B7B4436" w14:textId="77777777" w:rsidR="00E80A2D" w:rsidRPr="00DD3D01" w:rsidRDefault="00E80A2D" w:rsidP="00E80A2D">
      <w:pPr>
        <w:pStyle w:val="NormalBold"/>
      </w:pPr>
      <w:r w:rsidRPr="00DD3D01">
        <w:rPr>
          <w:rStyle w:val="HideTWBExt"/>
          <w:b w:val="0"/>
        </w:rPr>
        <w:t>&lt;/RepeatBlock-By&gt;</w:t>
      </w:r>
    </w:p>
    <w:p w14:paraId="22F4B2D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07ED407" w14:textId="77777777" w:rsidR="00E80A2D" w:rsidRPr="00DD3D01" w:rsidRDefault="00E80A2D" w:rsidP="00E80A2D">
      <w:pPr>
        <w:pStyle w:val="NormalBold"/>
      </w:pPr>
      <w:r w:rsidRPr="00DD3D01">
        <w:rPr>
          <w:rStyle w:val="HideTWBExt"/>
          <w:b w:val="0"/>
        </w:rPr>
        <w:t>&lt;Article&gt;</w:t>
      </w:r>
      <w:r w:rsidRPr="00DD3D01">
        <w:t>Johdanto-osan H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002F32E" w14:textId="77777777" w:rsidTr="0006718A">
        <w:trPr>
          <w:trHeight w:hRule="exact" w:val="240"/>
          <w:jc w:val="center"/>
        </w:trPr>
        <w:tc>
          <w:tcPr>
            <w:tcW w:w="9752" w:type="dxa"/>
            <w:gridSpan w:val="2"/>
            <w:tcBorders>
              <w:top w:val="nil"/>
              <w:left w:val="nil"/>
              <w:bottom w:val="nil"/>
              <w:right w:val="nil"/>
            </w:tcBorders>
          </w:tcPr>
          <w:p w14:paraId="3C98E12B" w14:textId="77777777" w:rsidR="00E80A2D" w:rsidRPr="00DD3D01" w:rsidRDefault="00E80A2D" w:rsidP="0006718A"/>
        </w:tc>
      </w:tr>
      <w:tr w:rsidR="00E80A2D" w:rsidRPr="00DD3D01" w14:paraId="1D719C52" w14:textId="77777777" w:rsidTr="0006718A">
        <w:trPr>
          <w:trHeight w:val="240"/>
          <w:jc w:val="center"/>
        </w:trPr>
        <w:tc>
          <w:tcPr>
            <w:tcW w:w="4876" w:type="dxa"/>
            <w:tcBorders>
              <w:top w:val="nil"/>
              <w:left w:val="nil"/>
              <w:bottom w:val="nil"/>
              <w:right w:val="nil"/>
            </w:tcBorders>
          </w:tcPr>
          <w:p w14:paraId="1C380D4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D61D693" w14:textId="77777777" w:rsidR="00E80A2D" w:rsidRPr="00DD3D01" w:rsidRDefault="00E80A2D" w:rsidP="0006718A">
            <w:pPr>
              <w:pStyle w:val="AmColumnHeading"/>
            </w:pPr>
            <w:r w:rsidRPr="00DD3D01">
              <w:t>Tarkistus</w:t>
            </w:r>
          </w:p>
        </w:tc>
      </w:tr>
      <w:tr w:rsidR="00E80A2D" w:rsidRPr="00DD3D01" w14:paraId="55478FE7" w14:textId="77777777" w:rsidTr="0006718A">
        <w:trPr>
          <w:jc w:val="center"/>
        </w:trPr>
        <w:tc>
          <w:tcPr>
            <w:tcW w:w="4876" w:type="dxa"/>
            <w:tcBorders>
              <w:top w:val="nil"/>
              <w:left w:val="nil"/>
              <w:bottom w:val="nil"/>
              <w:right w:val="nil"/>
            </w:tcBorders>
          </w:tcPr>
          <w:p w14:paraId="2A86C43E" w14:textId="77777777" w:rsidR="00E80A2D" w:rsidRPr="00DD3D01" w:rsidRDefault="00E80A2D" w:rsidP="0006718A">
            <w:pPr>
              <w:pStyle w:val="Normal6a"/>
            </w:pPr>
            <w:r w:rsidRPr="00DD3D01">
              <w:t>H.</w:t>
            </w:r>
            <w:r w:rsidRPr="00DD3D01">
              <w:tab/>
              <w:t xml:space="preserve">ottaa huomioon, että luetteloihin tehdyissä merkinnöissä on keskitytty </w:t>
            </w:r>
            <w:r w:rsidRPr="00DD3D01">
              <w:rPr>
                <w:b/>
                <w:i/>
              </w:rPr>
              <w:t>ensisijaisesti</w:t>
            </w:r>
            <w:r w:rsidRPr="00DD3D01">
              <w:t xml:space="preserve"> fyysisen koskemattomuuden ja kansalaispoliittisten oikeuksien loukkauksiin, erityisesti niihin, jotka kohdistuvat autoritaaristen hallintojen miespuolisiin poliittisiin vastustajiin ja aktivisteihin</w:t>
            </w:r>
            <w:r w:rsidRPr="00DD3D01">
              <w:rPr>
                <w:b/>
                <w:i/>
              </w:rPr>
              <w:t>, eikä niinkään keskeisiin kansainvälisiin rikoksiin tai sosioekonomisten oikeuksien systeemisiin loukkauksiin</w:t>
            </w:r>
            <w:r w:rsidRPr="00DD3D01">
              <w:t>;</w:t>
            </w:r>
          </w:p>
        </w:tc>
        <w:tc>
          <w:tcPr>
            <w:tcW w:w="4876" w:type="dxa"/>
            <w:tcBorders>
              <w:top w:val="nil"/>
              <w:left w:val="nil"/>
              <w:bottom w:val="nil"/>
              <w:right w:val="nil"/>
            </w:tcBorders>
          </w:tcPr>
          <w:p w14:paraId="0F2338D2" w14:textId="77777777" w:rsidR="00E80A2D" w:rsidRPr="00DD3D01" w:rsidRDefault="00E80A2D" w:rsidP="0006718A">
            <w:pPr>
              <w:pStyle w:val="Normal6a"/>
            </w:pPr>
            <w:r w:rsidRPr="00DD3D01">
              <w:t>H.</w:t>
            </w:r>
            <w:r w:rsidRPr="00DD3D01">
              <w:tab/>
              <w:t>ottaa huomioon, että luetteloihin tehdyissä merkinnöissä on keskitytty fyysisen koskemattomuuden ja kansalaispoliittisten oikeuksien loukkauksiin, erityisesti niihin, jotka kohdistuvat autoritaaristen hallintojen miespuolisiin poliittisiin vastustajiin ja aktivisteihin;</w:t>
            </w:r>
          </w:p>
        </w:tc>
      </w:tr>
    </w:tbl>
    <w:p w14:paraId="356872ED"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30DB80E" w14:textId="77777777" w:rsidR="00E80A2D" w:rsidRPr="00DD3D01" w:rsidRDefault="00E80A2D" w:rsidP="00E80A2D">
      <w:r w:rsidRPr="00DD3D01">
        <w:rPr>
          <w:rStyle w:val="HideTWBExt"/>
        </w:rPr>
        <w:t>&lt;/Amend&gt;</w:t>
      </w:r>
    </w:p>
    <w:p w14:paraId="405AAF47"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26</w:t>
      </w:r>
      <w:r w:rsidRPr="00DD3D01">
        <w:rPr>
          <w:rStyle w:val="HideTWBExt"/>
          <w:b w:val="0"/>
        </w:rPr>
        <w:t>&lt;/NumAm&gt;</w:t>
      </w:r>
    </w:p>
    <w:p w14:paraId="7203077E"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79434F4D"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264637C8" w14:textId="77777777" w:rsidR="00E80A2D" w:rsidRPr="00DD3D01" w:rsidRDefault="00E80A2D" w:rsidP="00E80A2D">
      <w:pPr>
        <w:pStyle w:val="NormalBold"/>
      </w:pPr>
      <w:r w:rsidRPr="00DD3D01">
        <w:rPr>
          <w:rStyle w:val="HideTWBExt"/>
          <w:b w:val="0"/>
        </w:rPr>
        <w:t>&lt;/RepeatBlock-By&gt;</w:t>
      </w:r>
    </w:p>
    <w:p w14:paraId="6ED6C267"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FECE5F3" w14:textId="77777777" w:rsidR="00E80A2D" w:rsidRPr="00DD3D01" w:rsidRDefault="00E80A2D" w:rsidP="00E80A2D">
      <w:pPr>
        <w:pStyle w:val="NormalBold"/>
      </w:pPr>
      <w:r w:rsidRPr="00DD3D01">
        <w:rPr>
          <w:rStyle w:val="HideTWBExt"/>
          <w:b w:val="0"/>
        </w:rPr>
        <w:t>&lt;Article&gt;</w:t>
      </w:r>
      <w:r w:rsidRPr="00DD3D01">
        <w:t>Johdanto-osan H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C7ED8D0" w14:textId="77777777" w:rsidTr="0006718A">
        <w:trPr>
          <w:trHeight w:hRule="exact" w:val="240"/>
          <w:jc w:val="center"/>
        </w:trPr>
        <w:tc>
          <w:tcPr>
            <w:tcW w:w="9752" w:type="dxa"/>
            <w:gridSpan w:val="2"/>
            <w:tcBorders>
              <w:top w:val="nil"/>
              <w:left w:val="nil"/>
              <w:bottom w:val="nil"/>
              <w:right w:val="nil"/>
            </w:tcBorders>
          </w:tcPr>
          <w:p w14:paraId="7E3E70EB" w14:textId="77777777" w:rsidR="00E80A2D" w:rsidRPr="00DD3D01" w:rsidRDefault="00E80A2D" w:rsidP="0006718A"/>
        </w:tc>
      </w:tr>
      <w:tr w:rsidR="00E80A2D" w:rsidRPr="00DD3D01" w14:paraId="3E8EB54F" w14:textId="77777777" w:rsidTr="0006718A">
        <w:trPr>
          <w:trHeight w:val="240"/>
          <w:jc w:val="center"/>
        </w:trPr>
        <w:tc>
          <w:tcPr>
            <w:tcW w:w="4876" w:type="dxa"/>
            <w:tcBorders>
              <w:top w:val="nil"/>
              <w:left w:val="nil"/>
              <w:bottom w:val="nil"/>
              <w:right w:val="nil"/>
            </w:tcBorders>
          </w:tcPr>
          <w:p w14:paraId="69507DB3"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FF32992" w14:textId="77777777" w:rsidR="00E80A2D" w:rsidRPr="00DD3D01" w:rsidRDefault="00E80A2D" w:rsidP="0006718A">
            <w:pPr>
              <w:pStyle w:val="AmColumnHeading"/>
            </w:pPr>
            <w:r w:rsidRPr="00DD3D01">
              <w:t>Tarkistus</w:t>
            </w:r>
          </w:p>
        </w:tc>
      </w:tr>
      <w:tr w:rsidR="00E80A2D" w:rsidRPr="00DD3D01" w14:paraId="7D92BCFC" w14:textId="77777777" w:rsidTr="0006718A">
        <w:trPr>
          <w:jc w:val="center"/>
        </w:trPr>
        <w:tc>
          <w:tcPr>
            <w:tcW w:w="4876" w:type="dxa"/>
            <w:tcBorders>
              <w:top w:val="nil"/>
              <w:left w:val="nil"/>
              <w:bottom w:val="nil"/>
              <w:right w:val="nil"/>
            </w:tcBorders>
          </w:tcPr>
          <w:p w14:paraId="03CE676D" w14:textId="77777777" w:rsidR="00E80A2D" w:rsidRPr="00DD3D01" w:rsidRDefault="00E80A2D" w:rsidP="0006718A">
            <w:pPr>
              <w:pStyle w:val="Normal6a"/>
            </w:pPr>
            <w:r w:rsidRPr="00DD3D01">
              <w:t>H.</w:t>
            </w:r>
            <w:r w:rsidRPr="00DD3D01">
              <w:tab/>
              <w:t>ottaa huomioon, että luetteloihin tehdyissä merkinnöissä on keskitytty ensisijaisesti fyysisen koskemattomuuden ja kansalaispoliittisten oikeuksien loukkauksiin, erityisesti niihin, jotka kohdistuvat autoritaaristen hallintojen miespuolisiin poliittisiin vastustajiin ja aktivisteihin, eikä niinkään keskeisiin kansainvälisiin rikoksiin tai sosioekonomisten oikeuksien systeemisiin loukkauksiin;</w:t>
            </w:r>
          </w:p>
        </w:tc>
        <w:tc>
          <w:tcPr>
            <w:tcW w:w="4876" w:type="dxa"/>
            <w:tcBorders>
              <w:top w:val="nil"/>
              <w:left w:val="nil"/>
              <w:bottom w:val="nil"/>
              <w:right w:val="nil"/>
            </w:tcBorders>
          </w:tcPr>
          <w:p w14:paraId="20627E44" w14:textId="77777777" w:rsidR="00E80A2D" w:rsidRPr="00DD3D01" w:rsidRDefault="00E80A2D" w:rsidP="0006718A">
            <w:pPr>
              <w:pStyle w:val="Normal6a"/>
            </w:pPr>
            <w:r w:rsidRPr="00DD3D01">
              <w:t>H.</w:t>
            </w:r>
            <w:r w:rsidRPr="00DD3D01">
              <w:tab/>
              <w:t>ottaa huomioon, että luetteloihin tehdyissä merkinnöissä on keskitytty ensisijaisesti fyysisen koskemattomuuden ja kansalaispoliittisten oikeuksien loukkauksiin, erityisesti niihin, jotka kohdistuvat autoritaaristen hallintojen miespuolisiin poliittisiin vastustajiin ja aktivisteihin, eikä niinkään keskeisiin kansainvälisiin rikoksiin</w:t>
            </w:r>
            <w:r w:rsidRPr="00DD3D01">
              <w:rPr>
                <w:b/>
                <w:i/>
              </w:rPr>
              <w:t>, kuten kansanmurhaan ja rikoksiin ihmisyyttä vastaan,</w:t>
            </w:r>
            <w:r w:rsidRPr="00DD3D01">
              <w:t xml:space="preserve"> tai sosioekonomisten oikeuksien systeemisiin loukkauksiin;</w:t>
            </w:r>
          </w:p>
        </w:tc>
      </w:tr>
    </w:tbl>
    <w:p w14:paraId="0168F7ED"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2FBF3A0" w14:textId="77777777" w:rsidR="00E80A2D" w:rsidRPr="00DD3D01" w:rsidRDefault="00E80A2D" w:rsidP="00E80A2D">
      <w:r w:rsidRPr="00DD3D01">
        <w:rPr>
          <w:rStyle w:val="HideTWBExt"/>
        </w:rPr>
        <w:t>&lt;/Amend&gt;</w:t>
      </w:r>
    </w:p>
    <w:p w14:paraId="06BE0145"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27</w:t>
      </w:r>
      <w:r w:rsidRPr="00DD3D01">
        <w:rPr>
          <w:rStyle w:val="HideTWBExt"/>
          <w:b w:val="0"/>
        </w:rPr>
        <w:t>&lt;/NumAm&gt;</w:t>
      </w:r>
    </w:p>
    <w:p w14:paraId="42435F43" w14:textId="77777777" w:rsidR="00E80A2D" w:rsidRPr="00DD3D01" w:rsidRDefault="00E80A2D" w:rsidP="00E80A2D">
      <w:pPr>
        <w:pStyle w:val="NormalBold"/>
      </w:pPr>
      <w:r w:rsidRPr="00DD3D01">
        <w:rPr>
          <w:rStyle w:val="HideTWBExt"/>
          <w:b w:val="0"/>
        </w:rPr>
        <w:t>&lt;RepeatBlock-By&gt;&lt;Members&gt;</w:t>
      </w:r>
      <w:r w:rsidRPr="00DD3D01">
        <w:t>Petras Auštrevičius, Hilde Vautmans, Dan Barna, Lucia Yar</w:t>
      </w:r>
      <w:r w:rsidRPr="00DD3D01">
        <w:rPr>
          <w:rStyle w:val="HideTWBExt"/>
          <w:b w:val="0"/>
        </w:rPr>
        <w:t>&lt;/Members&gt;</w:t>
      </w:r>
    </w:p>
    <w:p w14:paraId="2DAA6F76" w14:textId="77777777" w:rsidR="00E80A2D" w:rsidRPr="00DD3D01" w:rsidRDefault="00E80A2D" w:rsidP="00E80A2D">
      <w:pPr>
        <w:pStyle w:val="NormalBold"/>
      </w:pPr>
      <w:r w:rsidRPr="00DD3D01">
        <w:rPr>
          <w:rStyle w:val="HideTWBExt"/>
          <w:b w:val="0"/>
        </w:rPr>
        <w:t>&lt;/RepeatBlock-By&gt;</w:t>
      </w:r>
    </w:p>
    <w:p w14:paraId="7E82C30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981CAF9" w14:textId="77777777" w:rsidR="00E80A2D" w:rsidRPr="00DD3D01" w:rsidRDefault="00E80A2D" w:rsidP="00E80A2D">
      <w:pPr>
        <w:pStyle w:val="NormalBold"/>
      </w:pPr>
      <w:r w:rsidRPr="00DD3D01">
        <w:rPr>
          <w:rStyle w:val="HideTWBExt"/>
          <w:b w:val="0"/>
        </w:rPr>
        <w:t>&lt;Article&gt;</w:t>
      </w:r>
      <w:r w:rsidRPr="00DD3D01">
        <w:t>Johdanto-osan H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F7FBB5F" w14:textId="77777777" w:rsidTr="0006718A">
        <w:trPr>
          <w:trHeight w:hRule="exact" w:val="240"/>
          <w:jc w:val="center"/>
        </w:trPr>
        <w:tc>
          <w:tcPr>
            <w:tcW w:w="9752" w:type="dxa"/>
            <w:gridSpan w:val="2"/>
            <w:tcBorders>
              <w:top w:val="nil"/>
              <w:left w:val="nil"/>
              <w:bottom w:val="nil"/>
              <w:right w:val="nil"/>
            </w:tcBorders>
          </w:tcPr>
          <w:p w14:paraId="0354990A" w14:textId="77777777" w:rsidR="00E80A2D" w:rsidRPr="00DD3D01" w:rsidRDefault="00E80A2D" w:rsidP="0006718A"/>
        </w:tc>
      </w:tr>
      <w:tr w:rsidR="00E80A2D" w:rsidRPr="00DD3D01" w14:paraId="19DB39FA" w14:textId="77777777" w:rsidTr="0006718A">
        <w:trPr>
          <w:trHeight w:val="240"/>
          <w:jc w:val="center"/>
        </w:trPr>
        <w:tc>
          <w:tcPr>
            <w:tcW w:w="4876" w:type="dxa"/>
            <w:tcBorders>
              <w:top w:val="nil"/>
              <w:left w:val="nil"/>
              <w:bottom w:val="nil"/>
              <w:right w:val="nil"/>
            </w:tcBorders>
          </w:tcPr>
          <w:p w14:paraId="424401D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6071C73" w14:textId="77777777" w:rsidR="00E80A2D" w:rsidRPr="00DD3D01" w:rsidRDefault="00E80A2D" w:rsidP="0006718A">
            <w:pPr>
              <w:pStyle w:val="AmColumnHeading"/>
            </w:pPr>
            <w:r w:rsidRPr="00DD3D01">
              <w:t>Tarkistus</w:t>
            </w:r>
          </w:p>
        </w:tc>
      </w:tr>
      <w:tr w:rsidR="00E80A2D" w:rsidRPr="00DD3D01" w14:paraId="4F8AFF01" w14:textId="77777777" w:rsidTr="0006718A">
        <w:trPr>
          <w:jc w:val="center"/>
        </w:trPr>
        <w:tc>
          <w:tcPr>
            <w:tcW w:w="4876" w:type="dxa"/>
            <w:tcBorders>
              <w:top w:val="nil"/>
              <w:left w:val="nil"/>
              <w:bottom w:val="nil"/>
              <w:right w:val="nil"/>
            </w:tcBorders>
          </w:tcPr>
          <w:p w14:paraId="0A4BE944" w14:textId="77777777" w:rsidR="00E80A2D" w:rsidRPr="00DD3D01" w:rsidRDefault="00E80A2D" w:rsidP="0006718A">
            <w:pPr>
              <w:pStyle w:val="Normal6a"/>
            </w:pPr>
            <w:r w:rsidRPr="00DD3D01">
              <w:t>H.</w:t>
            </w:r>
            <w:r w:rsidRPr="00DD3D01">
              <w:tab/>
              <w:t>ottaa huomioon, että luetteloihin tehdyissä merkinnöissä on keskitytty ensisijaisesti fyysisen koskemattomuuden ja kansalaispoliittisten oikeuksien loukkauksiin, erityisesti niihin, jotka kohdistuvat autoritaaristen hallintojen miespuolisiin poliittisiin vastustajiin ja aktivisteihin, eikä niinkään keskeisiin kansainvälisiin rikoksiin tai sosioekonomisten oikeuksien systeemisiin loukkauksiin;</w:t>
            </w:r>
          </w:p>
        </w:tc>
        <w:tc>
          <w:tcPr>
            <w:tcW w:w="4876" w:type="dxa"/>
            <w:tcBorders>
              <w:top w:val="nil"/>
              <w:left w:val="nil"/>
              <w:bottom w:val="nil"/>
              <w:right w:val="nil"/>
            </w:tcBorders>
          </w:tcPr>
          <w:p w14:paraId="1D408715" w14:textId="77777777" w:rsidR="00E80A2D" w:rsidRPr="00DD3D01" w:rsidRDefault="00E80A2D" w:rsidP="0006718A">
            <w:pPr>
              <w:pStyle w:val="Normal6a"/>
            </w:pPr>
            <w:r w:rsidRPr="00DD3D01">
              <w:t>H.</w:t>
            </w:r>
            <w:r w:rsidRPr="00DD3D01">
              <w:tab/>
              <w:t>ottaa huomioon, että luetteloihin tehdyissä merkinnöissä on keskitytty ensisijaisesti fyysisen koskemattomuuden ja kansalaispoliittisten oikeuksien loukkauksiin, erityisesti niihin, jotka kohdistuvat autoritaaristen hallintojen miespuolisiin poliittisiin vastustajiin ja aktivisteihin, eikä niinkään keskeisiin kansainvälisiin rikoksiin</w:t>
            </w:r>
            <w:r w:rsidRPr="00DD3D01">
              <w:rPr>
                <w:b/>
                <w:i/>
              </w:rPr>
              <w:t>, kuten kansanmurhaan,</w:t>
            </w:r>
            <w:r w:rsidRPr="00DD3D01">
              <w:t xml:space="preserve"> tai sosioekonomisten oikeuksien systeemisiin loukkauksiin;</w:t>
            </w:r>
          </w:p>
        </w:tc>
      </w:tr>
    </w:tbl>
    <w:p w14:paraId="2265A30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02D13D3" w14:textId="77777777" w:rsidR="00E80A2D" w:rsidRPr="00DD3D01" w:rsidRDefault="00E80A2D" w:rsidP="00E80A2D">
      <w:r w:rsidRPr="00DD3D01">
        <w:rPr>
          <w:rStyle w:val="HideTWBExt"/>
        </w:rPr>
        <w:t>&lt;/Amend&gt;</w:t>
      </w:r>
    </w:p>
    <w:p w14:paraId="4C5E40EC"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28</w:t>
      </w:r>
      <w:r w:rsidRPr="00DD3D01">
        <w:rPr>
          <w:rStyle w:val="HideTWBExt"/>
          <w:b w:val="0"/>
        </w:rPr>
        <w:t>&lt;/NumAm&gt;</w:t>
      </w:r>
    </w:p>
    <w:p w14:paraId="56ED6B36"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6D36C969" w14:textId="77777777" w:rsidR="00E80A2D" w:rsidRPr="00DD3D01" w:rsidRDefault="00E80A2D" w:rsidP="00E80A2D">
      <w:pPr>
        <w:pStyle w:val="NormalBold"/>
      </w:pPr>
      <w:r w:rsidRPr="00DD3D01">
        <w:rPr>
          <w:rStyle w:val="HideTWBExt"/>
          <w:b w:val="0"/>
        </w:rPr>
        <w:t>&lt;/RepeatBlock-By&gt;</w:t>
      </w:r>
    </w:p>
    <w:p w14:paraId="69D9B655"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034B803" w14:textId="77777777" w:rsidR="00E80A2D" w:rsidRPr="00DD3D01" w:rsidRDefault="00E80A2D" w:rsidP="00E80A2D">
      <w:pPr>
        <w:pStyle w:val="NormalBold"/>
      </w:pPr>
      <w:r w:rsidRPr="00DD3D01">
        <w:rPr>
          <w:rStyle w:val="HideTWBExt"/>
          <w:b w:val="0"/>
        </w:rPr>
        <w:t>&lt;Article&gt;</w:t>
      </w:r>
      <w:r w:rsidRPr="00DD3D01">
        <w:t>Johdanto-osan H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A047C89" w14:textId="77777777" w:rsidTr="0006718A">
        <w:trPr>
          <w:trHeight w:hRule="exact" w:val="240"/>
          <w:jc w:val="center"/>
        </w:trPr>
        <w:tc>
          <w:tcPr>
            <w:tcW w:w="9752" w:type="dxa"/>
            <w:gridSpan w:val="2"/>
            <w:tcBorders>
              <w:top w:val="nil"/>
              <w:left w:val="nil"/>
              <w:bottom w:val="nil"/>
              <w:right w:val="nil"/>
            </w:tcBorders>
          </w:tcPr>
          <w:p w14:paraId="618442D3" w14:textId="77777777" w:rsidR="00E80A2D" w:rsidRPr="00DD3D01" w:rsidRDefault="00E80A2D" w:rsidP="0006718A"/>
        </w:tc>
      </w:tr>
      <w:tr w:rsidR="00E80A2D" w:rsidRPr="00DD3D01" w14:paraId="2181E33C" w14:textId="77777777" w:rsidTr="0006718A">
        <w:trPr>
          <w:trHeight w:val="240"/>
          <w:jc w:val="center"/>
        </w:trPr>
        <w:tc>
          <w:tcPr>
            <w:tcW w:w="4876" w:type="dxa"/>
            <w:tcBorders>
              <w:top w:val="nil"/>
              <w:left w:val="nil"/>
              <w:bottom w:val="nil"/>
              <w:right w:val="nil"/>
            </w:tcBorders>
          </w:tcPr>
          <w:p w14:paraId="092A4C1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6B6E527" w14:textId="77777777" w:rsidR="00E80A2D" w:rsidRPr="00DD3D01" w:rsidRDefault="00E80A2D" w:rsidP="0006718A">
            <w:pPr>
              <w:pStyle w:val="AmColumnHeading"/>
            </w:pPr>
            <w:r w:rsidRPr="00DD3D01">
              <w:t>Tarkistus</w:t>
            </w:r>
          </w:p>
        </w:tc>
      </w:tr>
      <w:tr w:rsidR="00E80A2D" w:rsidRPr="00DD3D01" w14:paraId="339B2B40" w14:textId="77777777" w:rsidTr="0006718A">
        <w:trPr>
          <w:jc w:val="center"/>
        </w:trPr>
        <w:tc>
          <w:tcPr>
            <w:tcW w:w="4876" w:type="dxa"/>
            <w:tcBorders>
              <w:top w:val="nil"/>
              <w:left w:val="nil"/>
              <w:bottom w:val="nil"/>
              <w:right w:val="nil"/>
            </w:tcBorders>
          </w:tcPr>
          <w:p w14:paraId="0EF73504" w14:textId="77777777" w:rsidR="00E80A2D" w:rsidRPr="00DD3D01" w:rsidRDefault="00E80A2D" w:rsidP="0006718A">
            <w:pPr>
              <w:pStyle w:val="Normal6a"/>
            </w:pPr>
            <w:r w:rsidRPr="00DD3D01">
              <w:t>H.</w:t>
            </w:r>
            <w:r w:rsidRPr="00DD3D01">
              <w:tab/>
              <w:t xml:space="preserve">ottaa huomioon, että luetteloihin tehdyissä merkinnöissä on keskitytty ensisijaisesti fyysisen koskemattomuuden ja kansalaispoliittisten oikeuksien loukkauksiin, erityisesti niihin, jotka kohdistuvat autoritaaristen hallintojen </w:t>
            </w:r>
            <w:r w:rsidRPr="00DD3D01">
              <w:rPr>
                <w:b/>
                <w:i/>
              </w:rPr>
              <w:t>miespuolisiin</w:t>
            </w:r>
            <w:r w:rsidRPr="00DD3D01">
              <w:t xml:space="preserve"> poliittisiin vastustajiin ja aktivisteihin, eikä niinkään keskeisiin kansainvälisiin rikoksiin tai sosioekonomisten oikeuksien systeemisiin loukkauksiin;</w:t>
            </w:r>
          </w:p>
        </w:tc>
        <w:tc>
          <w:tcPr>
            <w:tcW w:w="4876" w:type="dxa"/>
            <w:tcBorders>
              <w:top w:val="nil"/>
              <w:left w:val="nil"/>
              <w:bottom w:val="nil"/>
              <w:right w:val="nil"/>
            </w:tcBorders>
          </w:tcPr>
          <w:p w14:paraId="3CB9811E" w14:textId="77777777" w:rsidR="00E80A2D" w:rsidRPr="00DD3D01" w:rsidRDefault="00E80A2D" w:rsidP="0006718A">
            <w:pPr>
              <w:pStyle w:val="Normal6a"/>
            </w:pPr>
            <w:r w:rsidRPr="00DD3D01">
              <w:t>H.</w:t>
            </w:r>
            <w:r w:rsidRPr="00DD3D01">
              <w:tab/>
              <w:t>ottaa huomioon, että luetteloihin tehdyissä merkinnöissä on keskitytty ensisijaisesti fyysisen koskemattomuuden ja kansalaispoliittisten oikeuksien loukkauksiin, erityisesti niihin, jotka kohdistuvat autoritaaristen hallintojen poliittisiin vastustajiin ja aktivisteihin, eikä niinkään keskeisiin kansainvälisiin rikoksiin tai sosioekonomisten oikeuksien systeemisiin loukkauksiin;</w:t>
            </w:r>
          </w:p>
        </w:tc>
      </w:tr>
    </w:tbl>
    <w:p w14:paraId="62D6F770"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BDF5E93" w14:textId="77777777" w:rsidR="00E80A2D" w:rsidRPr="00DD3D01" w:rsidRDefault="00E80A2D" w:rsidP="00E80A2D">
      <w:r w:rsidRPr="00DD3D01">
        <w:rPr>
          <w:rStyle w:val="HideTWBExt"/>
        </w:rPr>
        <w:t>&lt;/Amend&gt;</w:t>
      </w:r>
    </w:p>
    <w:p w14:paraId="733C13E7"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29</w:t>
      </w:r>
      <w:r w:rsidRPr="00DD3D01">
        <w:rPr>
          <w:rStyle w:val="HideTWBExt"/>
          <w:b w:val="0"/>
        </w:rPr>
        <w:t>&lt;/NumAm&gt;</w:t>
      </w:r>
    </w:p>
    <w:p w14:paraId="62D47156"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0B0CEA27" w14:textId="77777777" w:rsidR="00E80A2D" w:rsidRPr="00DD3D01" w:rsidRDefault="00E80A2D" w:rsidP="00E80A2D">
      <w:pPr>
        <w:pStyle w:val="NormalBold"/>
      </w:pPr>
      <w:r w:rsidRPr="00DD3D01">
        <w:rPr>
          <w:rStyle w:val="HideTWBExt"/>
          <w:b w:val="0"/>
        </w:rPr>
        <w:t>&lt;/RepeatBlock-By&gt;</w:t>
      </w:r>
    </w:p>
    <w:p w14:paraId="097FA1F4"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074C192" w14:textId="77777777" w:rsidR="00E80A2D" w:rsidRPr="00DD3D01" w:rsidRDefault="00E80A2D" w:rsidP="00E80A2D">
      <w:pPr>
        <w:pStyle w:val="NormalBold"/>
      </w:pPr>
      <w:r w:rsidRPr="00DD3D01">
        <w:rPr>
          <w:rStyle w:val="HideTWBExt"/>
          <w:b w:val="0"/>
        </w:rPr>
        <w:t>&lt;Article&gt;</w:t>
      </w:r>
      <w:r w:rsidRPr="00DD3D01">
        <w:t>Johdanto-osan I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51BCEC7" w14:textId="77777777" w:rsidTr="0006718A">
        <w:trPr>
          <w:trHeight w:hRule="exact" w:val="240"/>
          <w:jc w:val="center"/>
        </w:trPr>
        <w:tc>
          <w:tcPr>
            <w:tcW w:w="9752" w:type="dxa"/>
            <w:gridSpan w:val="2"/>
            <w:tcBorders>
              <w:top w:val="nil"/>
              <w:left w:val="nil"/>
              <w:bottom w:val="nil"/>
              <w:right w:val="nil"/>
            </w:tcBorders>
          </w:tcPr>
          <w:p w14:paraId="1A32ACCC" w14:textId="77777777" w:rsidR="00E80A2D" w:rsidRPr="00DD3D01" w:rsidRDefault="00E80A2D" w:rsidP="0006718A"/>
        </w:tc>
      </w:tr>
      <w:tr w:rsidR="00E80A2D" w:rsidRPr="00DD3D01" w14:paraId="3946D579" w14:textId="77777777" w:rsidTr="0006718A">
        <w:trPr>
          <w:trHeight w:val="240"/>
          <w:jc w:val="center"/>
        </w:trPr>
        <w:tc>
          <w:tcPr>
            <w:tcW w:w="4876" w:type="dxa"/>
            <w:tcBorders>
              <w:top w:val="nil"/>
              <w:left w:val="nil"/>
              <w:bottom w:val="nil"/>
              <w:right w:val="nil"/>
            </w:tcBorders>
          </w:tcPr>
          <w:p w14:paraId="36D85DE8"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597528E" w14:textId="77777777" w:rsidR="00E80A2D" w:rsidRPr="00DD3D01" w:rsidRDefault="00E80A2D" w:rsidP="0006718A">
            <w:pPr>
              <w:pStyle w:val="AmColumnHeading"/>
            </w:pPr>
            <w:r w:rsidRPr="00DD3D01">
              <w:t>Tarkistus</w:t>
            </w:r>
          </w:p>
        </w:tc>
      </w:tr>
      <w:tr w:rsidR="00E80A2D" w:rsidRPr="00DD3D01" w14:paraId="3CFC3152" w14:textId="77777777" w:rsidTr="0006718A">
        <w:trPr>
          <w:jc w:val="center"/>
        </w:trPr>
        <w:tc>
          <w:tcPr>
            <w:tcW w:w="4876" w:type="dxa"/>
            <w:tcBorders>
              <w:top w:val="nil"/>
              <w:left w:val="nil"/>
              <w:bottom w:val="nil"/>
              <w:right w:val="nil"/>
            </w:tcBorders>
          </w:tcPr>
          <w:p w14:paraId="6D784C29" w14:textId="77777777" w:rsidR="00E80A2D" w:rsidRPr="00DD3D01" w:rsidRDefault="00E80A2D" w:rsidP="0006718A">
            <w:pPr>
              <w:pStyle w:val="Normal6a"/>
            </w:pPr>
            <w:r w:rsidRPr="00DD3D01">
              <w:t>I.</w:t>
            </w:r>
            <w:r w:rsidRPr="00DD3D01">
              <w:tab/>
              <w:t>ottaa huomioon, että luettelot ovat suurelta osin maantieteellisesti keskittyneitä, minkä vuoksi muita alueita ja toimintaympäristöjä ei ole käsitelty riittävästi;</w:t>
            </w:r>
          </w:p>
        </w:tc>
        <w:tc>
          <w:tcPr>
            <w:tcW w:w="4876" w:type="dxa"/>
            <w:tcBorders>
              <w:top w:val="nil"/>
              <w:left w:val="nil"/>
              <w:bottom w:val="nil"/>
              <w:right w:val="nil"/>
            </w:tcBorders>
          </w:tcPr>
          <w:p w14:paraId="3B0EAC7E" w14:textId="77777777" w:rsidR="00E80A2D" w:rsidRPr="00DD3D01" w:rsidRDefault="00E80A2D" w:rsidP="0006718A">
            <w:pPr>
              <w:pStyle w:val="Normal6a"/>
            </w:pPr>
            <w:r w:rsidRPr="00DD3D01">
              <w:t>I.</w:t>
            </w:r>
            <w:r w:rsidRPr="00DD3D01">
              <w:tab/>
              <w:t xml:space="preserve">ottaa huomioon, että luettelot ovat suurelta osin maantieteellisesti keskittyneitä </w:t>
            </w:r>
            <w:r w:rsidRPr="00DD3D01">
              <w:rPr>
                <w:b/>
                <w:i/>
              </w:rPr>
              <w:t>ja että EU:n Magnitski-lain nojalla tällä hetkellä luetteloihin merkityistä henkilöistä 74,4 prosenttia ja yhteisöistä 48,5 prosenttia on venäläisiä</w:t>
            </w:r>
            <w:r w:rsidRPr="00DD3D01">
              <w:t>, minkä vuoksi muita alueita ja toimintaympäristöjä ei ole käsitelty riittävästi;</w:t>
            </w:r>
          </w:p>
        </w:tc>
      </w:tr>
    </w:tbl>
    <w:p w14:paraId="31FCDE92"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CF36154" w14:textId="77777777" w:rsidR="00E80A2D" w:rsidRPr="00DD3D01" w:rsidRDefault="00E80A2D" w:rsidP="00E80A2D">
      <w:r w:rsidRPr="00DD3D01">
        <w:rPr>
          <w:rStyle w:val="HideTWBExt"/>
        </w:rPr>
        <w:t>&lt;/Amend&gt;</w:t>
      </w:r>
    </w:p>
    <w:p w14:paraId="2FE9A8A3"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30</w:t>
      </w:r>
      <w:r w:rsidRPr="00DD3D01">
        <w:rPr>
          <w:rStyle w:val="HideTWBExt"/>
          <w:b w:val="0"/>
        </w:rPr>
        <w:t>&lt;/NumAm&gt;</w:t>
      </w:r>
    </w:p>
    <w:p w14:paraId="31F735E1" w14:textId="77777777" w:rsidR="00E80A2D" w:rsidRPr="00DD3D01" w:rsidRDefault="00E80A2D" w:rsidP="00E80A2D">
      <w:pPr>
        <w:pStyle w:val="NormalBold"/>
      </w:pPr>
      <w:r w:rsidRPr="00DD3D01">
        <w:rPr>
          <w:rStyle w:val="HideTWBExt"/>
          <w:b w:val="0"/>
        </w:rPr>
        <w:t>&lt;RepeatBlock-By&gt;&lt;Members&gt;</w:t>
      </w:r>
      <w:r w:rsidRPr="00DD3D01">
        <w:t>Jan-Christoph Oetjen, Petras Auštrevičius, Marie-Agnes Strack-Zimmermann</w:t>
      </w:r>
      <w:r w:rsidRPr="00DD3D01">
        <w:rPr>
          <w:rStyle w:val="HideTWBExt"/>
          <w:b w:val="0"/>
        </w:rPr>
        <w:t>&lt;/Members&gt;</w:t>
      </w:r>
    </w:p>
    <w:p w14:paraId="73DAC935" w14:textId="77777777" w:rsidR="00E80A2D" w:rsidRPr="00DD3D01" w:rsidRDefault="00E80A2D" w:rsidP="00E80A2D">
      <w:pPr>
        <w:pStyle w:val="NormalBold"/>
      </w:pPr>
      <w:r w:rsidRPr="00DD3D01">
        <w:rPr>
          <w:rStyle w:val="HideTWBExt"/>
          <w:b w:val="0"/>
        </w:rPr>
        <w:t>&lt;/RepeatBlock-By&gt;</w:t>
      </w:r>
    </w:p>
    <w:p w14:paraId="2B65F99B"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22572D3" w14:textId="77777777" w:rsidR="00E80A2D" w:rsidRPr="00DD3D01" w:rsidRDefault="00E80A2D" w:rsidP="00E80A2D">
      <w:pPr>
        <w:pStyle w:val="NormalBold"/>
      </w:pPr>
      <w:r w:rsidRPr="00DD3D01">
        <w:rPr>
          <w:rStyle w:val="HideTWBExt"/>
          <w:b w:val="0"/>
        </w:rPr>
        <w:t>&lt;Article&gt;</w:t>
      </w:r>
      <w:r w:rsidRPr="00DD3D01">
        <w:t>Johdanto-osan I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EF1064B" w14:textId="77777777" w:rsidTr="0006718A">
        <w:trPr>
          <w:trHeight w:hRule="exact" w:val="240"/>
          <w:jc w:val="center"/>
        </w:trPr>
        <w:tc>
          <w:tcPr>
            <w:tcW w:w="9752" w:type="dxa"/>
            <w:gridSpan w:val="2"/>
            <w:tcBorders>
              <w:top w:val="nil"/>
              <w:left w:val="nil"/>
              <w:bottom w:val="nil"/>
              <w:right w:val="nil"/>
            </w:tcBorders>
          </w:tcPr>
          <w:p w14:paraId="71B2AF03" w14:textId="77777777" w:rsidR="00E80A2D" w:rsidRPr="00DD3D01" w:rsidRDefault="00E80A2D" w:rsidP="0006718A"/>
        </w:tc>
      </w:tr>
      <w:tr w:rsidR="00E80A2D" w:rsidRPr="00DD3D01" w14:paraId="4011CF5F" w14:textId="77777777" w:rsidTr="0006718A">
        <w:trPr>
          <w:trHeight w:val="240"/>
          <w:jc w:val="center"/>
        </w:trPr>
        <w:tc>
          <w:tcPr>
            <w:tcW w:w="4876" w:type="dxa"/>
            <w:tcBorders>
              <w:top w:val="nil"/>
              <w:left w:val="nil"/>
              <w:bottom w:val="nil"/>
              <w:right w:val="nil"/>
            </w:tcBorders>
          </w:tcPr>
          <w:p w14:paraId="2F8B53EC"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F1F5523" w14:textId="77777777" w:rsidR="00E80A2D" w:rsidRPr="00DD3D01" w:rsidRDefault="00E80A2D" w:rsidP="0006718A">
            <w:pPr>
              <w:pStyle w:val="AmColumnHeading"/>
            </w:pPr>
            <w:r w:rsidRPr="00DD3D01">
              <w:t>Tarkistus</w:t>
            </w:r>
          </w:p>
        </w:tc>
      </w:tr>
      <w:tr w:rsidR="00E80A2D" w:rsidRPr="00DD3D01" w14:paraId="38B3A938" w14:textId="77777777" w:rsidTr="0006718A">
        <w:trPr>
          <w:jc w:val="center"/>
        </w:trPr>
        <w:tc>
          <w:tcPr>
            <w:tcW w:w="4876" w:type="dxa"/>
            <w:tcBorders>
              <w:top w:val="nil"/>
              <w:left w:val="nil"/>
              <w:bottom w:val="nil"/>
              <w:right w:val="nil"/>
            </w:tcBorders>
          </w:tcPr>
          <w:p w14:paraId="064D3712" w14:textId="77777777" w:rsidR="00E80A2D" w:rsidRPr="00DD3D01" w:rsidRDefault="00E80A2D" w:rsidP="0006718A">
            <w:pPr>
              <w:pStyle w:val="Normal6a"/>
            </w:pPr>
            <w:r w:rsidRPr="00DD3D01">
              <w:t>I.</w:t>
            </w:r>
            <w:r w:rsidRPr="00DD3D01">
              <w:tab/>
              <w:t>ottaa huomioon, että luettelot ovat suurelta osin maantieteellisesti keskittyneitä, minkä vuoksi muita alueita ja toimintaympäristöjä ei ole käsitelty riittävästi;</w:t>
            </w:r>
          </w:p>
        </w:tc>
        <w:tc>
          <w:tcPr>
            <w:tcW w:w="4876" w:type="dxa"/>
            <w:tcBorders>
              <w:top w:val="nil"/>
              <w:left w:val="nil"/>
              <w:bottom w:val="nil"/>
              <w:right w:val="nil"/>
            </w:tcBorders>
          </w:tcPr>
          <w:p w14:paraId="5B4672EC" w14:textId="77777777" w:rsidR="00E80A2D" w:rsidRPr="00DD3D01" w:rsidRDefault="00E80A2D" w:rsidP="0006718A">
            <w:pPr>
              <w:pStyle w:val="Normal6a"/>
            </w:pPr>
            <w:r w:rsidRPr="00DD3D01">
              <w:t>I.</w:t>
            </w:r>
            <w:r w:rsidRPr="00DD3D01">
              <w:tab/>
              <w:t xml:space="preserve">ottaa huomioon, että luettelot ovat suurelta osin maantieteellisesti keskittyneitä </w:t>
            </w:r>
            <w:r w:rsidRPr="00DD3D01">
              <w:rPr>
                <w:b/>
                <w:i/>
              </w:rPr>
              <w:t>EU:n strategisten suhteiden ja geopoliittisten etujen mukaisesti</w:t>
            </w:r>
            <w:r w:rsidRPr="00DD3D01">
              <w:t>, minkä vuoksi muita alueita ja toimintaympäristöjä ei ole käsitelty riittävästi;</w:t>
            </w:r>
          </w:p>
        </w:tc>
      </w:tr>
    </w:tbl>
    <w:p w14:paraId="5F6F88E2" w14:textId="77777777" w:rsidR="00E80A2D" w:rsidRPr="00DD3D01" w:rsidRDefault="00E80A2D" w:rsidP="00E80A2D">
      <w:pPr>
        <w:pStyle w:val="AmOrLang"/>
        <w:rPr>
          <w:lang w:val="sv-SE"/>
        </w:rPr>
      </w:pPr>
      <w:r w:rsidRPr="00DD3D01">
        <w:rPr>
          <w:lang w:val="sv-SE"/>
        </w:rPr>
        <w:t xml:space="preserve">Or. </w:t>
      </w:r>
      <w:r w:rsidRPr="00DD3D01">
        <w:rPr>
          <w:rStyle w:val="HideTWBExt"/>
          <w:lang w:val="sv-SE"/>
        </w:rPr>
        <w:t>&lt;Original&gt;</w:t>
      </w:r>
      <w:r w:rsidRPr="00DD3D01">
        <w:rPr>
          <w:rStyle w:val="HideTWBInt"/>
          <w:lang w:val="sv-SE"/>
        </w:rPr>
        <w:t>{EN}</w:t>
      </w:r>
      <w:r w:rsidRPr="00DD3D01">
        <w:rPr>
          <w:lang w:val="sv-SE"/>
        </w:rPr>
        <w:t>en</w:t>
      </w:r>
      <w:r w:rsidRPr="00DD3D01">
        <w:rPr>
          <w:rStyle w:val="HideTWBExt"/>
          <w:lang w:val="sv-SE"/>
        </w:rPr>
        <w:t>&lt;/Original&gt;</w:t>
      </w:r>
    </w:p>
    <w:p w14:paraId="54E32123" w14:textId="77777777" w:rsidR="00E80A2D" w:rsidRPr="00DD3D01" w:rsidRDefault="00E80A2D" w:rsidP="00E80A2D">
      <w:pPr>
        <w:rPr>
          <w:lang w:val="sv-SE"/>
        </w:rPr>
      </w:pPr>
      <w:r w:rsidRPr="00DD3D01">
        <w:rPr>
          <w:rStyle w:val="HideTWBExt"/>
          <w:lang w:val="sv-SE"/>
        </w:rPr>
        <w:t>&lt;/Amend&gt;</w:t>
      </w:r>
    </w:p>
    <w:p w14:paraId="287B3028" w14:textId="77777777" w:rsidR="00E80A2D" w:rsidRPr="00DD3D01" w:rsidRDefault="00E80A2D" w:rsidP="00E80A2D">
      <w:pPr>
        <w:pStyle w:val="AmNumberTabs"/>
        <w:rPr>
          <w:lang w:val="sv-SE"/>
        </w:rPr>
      </w:pPr>
      <w:r w:rsidRPr="00DD3D01">
        <w:rPr>
          <w:rStyle w:val="HideTWBExt"/>
          <w:b w:val="0"/>
          <w:lang w:val="sv-SE"/>
        </w:rPr>
        <w:t>&lt;Amend&gt;</w:t>
      </w:r>
      <w:r w:rsidRPr="00DD3D01">
        <w:rPr>
          <w:lang w:val="sv-SE"/>
        </w:rPr>
        <w:t>Tarkistus</w:t>
      </w:r>
      <w:r w:rsidRPr="00DD3D01">
        <w:rPr>
          <w:lang w:val="sv-SE"/>
        </w:rPr>
        <w:tab/>
      </w:r>
      <w:r w:rsidRPr="00DD3D01">
        <w:rPr>
          <w:lang w:val="sv-SE"/>
        </w:rPr>
        <w:tab/>
      </w:r>
      <w:r w:rsidRPr="00DD3D01">
        <w:rPr>
          <w:rStyle w:val="HideTWBExt"/>
          <w:b w:val="0"/>
          <w:lang w:val="sv-SE"/>
        </w:rPr>
        <w:t>&lt;NumAm&gt;</w:t>
      </w:r>
      <w:r w:rsidRPr="00DD3D01">
        <w:rPr>
          <w:lang w:val="sv-SE"/>
        </w:rPr>
        <w:t>31</w:t>
      </w:r>
      <w:r w:rsidRPr="00DD3D01">
        <w:rPr>
          <w:rStyle w:val="HideTWBExt"/>
          <w:b w:val="0"/>
          <w:lang w:val="sv-SE"/>
        </w:rPr>
        <w:t>&lt;/NumAm&gt;</w:t>
      </w:r>
    </w:p>
    <w:p w14:paraId="18F32C5A" w14:textId="77777777" w:rsidR="00E80A2D" w:rsidRPr="00DD3D01" w:rsidRDefault="00E80A2D" w:rsidP="00E80A2D">
      <w:pPr>
        <w:pStyle w:val="NormalBold"/>
        <w:rPr>
          <w:lang w:val="sv-SE"/>
        </w:rPr>
      </w:pPr>
      <w:r w:rsidRPr="00DD3D01">
        <w:rPr>
          <w:rStyle w:val="HideTWBExt"/>
          <w:b w:val="0"/>
          <w:lang w:val="sv-SE"/>
        </w:rPr>
        <w:t>&lt;RepeatBlock-By&gt;&lt;Members&gt;</w:t>
      </w:r>
      <w:r w:rsidRPr="00DD3D01">
        <w:rPr>
          <w:lang w:val="sv-SE"/>
        </w:rPr>
        <w:t>Matthieu Valet, Jordan Bardella, Pierre-Romain Thionnet, Roberto Vannacci, António Tânger Corrêa, Hermann Tertsch, Jorge Martín Frías</w:t>
      </w:r>
      <w:r w:rsidRPr="00DD3D01">
        <w:rPr>
          <w:rStyle w:val="HideTWBExt"/>
          <w:b w:val="0"/>
          <w:lang w:val="sv-SE"/>
        </w:rPr>
        <w:t>&lt;/Members&gt;</w:t>
      </w:r>
    </w:p>
    <w:p w14:paraId="43F9268D" w14:textId="77777777" w:rsidR="00E80A2D" w:rsidRPr="00DD3D01" w:rsidRDefault="00E80A2D" w:rsidP="00E80A2D">
      <w:pPr>
        <w:pStyle w:val="NormalBold"/>
        <w:rPr>
          <w:lang w:val="sv-SE"/>
        </w:rPr>
      </w:pPr>
      <w:r w:rsidRPr="00DD3D01">
        <w:rPr>
          <w:rStyle w:val="HideTWBExt"/>
          <w:b w:val="0"/>
          <w:lang w:val="sv-SE"/>
        </w:rPr>
        <w:t>&lt;/RepeatBlock-By&gt;</w:t>
      </w:r>
    </w:p>
    <w:p w14:paraId="4848CF5B"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C47B19F" w14:textId="77777777" w:rsidR="00E80A2D" w:rsidRPr="00DD3D01" w:rsidRDefault="00E80A2D" w:rsidP="00E80A2D">
      <w:pPr>
        <w:pStyle w:val="NormalBold"/>
      </w:pPr>
      <w:r w:rsidRPr="00DD3D01">
        <w:rPr>
          <w:rStyle w:val="HideTWBExt"/>
          <w:b w:val="0"/>
        </w:rPr>
        <w:t>&lt;Article&gt;</w:t>
      </w:r>
      <w:r w:rsidRPr="00DD3D01">
        <w:t>Johdanto-osan J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9E7F9F2" w14:textId="77777777" w:rsidTr="0006718A">
        <w:trPr>
          <w:trHeight w:hRule="exact" w:val="240"/>
          <w:jc w:val="center"/>
        </w:trPr>
        <w:tc>
          <w:tcPr>
            <w:tcW w:w="9752" w:type="dxa"/>
            <w:gridSpan w:val="2"/>
            <w:tcBorders>
              <w:top w:val="nil"/>
              <w:left w:val="nil"/>
              <w:bottom w:val="nil"/>
              <w:right w:val="nil"/>
            </w:tcBorders>
          </w:tcPr>
          <w:p w14:paraId="5575F940" w14:textId="77777777" w:rsidR="00E80A2D" w:rsidRPr="00DD3D01" w:rsidRDefault="00E80A2D" w:rsidP="0006718A"/>
        </w:tc>
      </w:tr>
      <w:tr w:rsidR="00E80A2D" w:rsidRPr="00DD3D01" w14:paraId="766AB7C8" w14:textId="77777777" w:rsidTr="0006718A">
        <w:trPr>
          <w:trHeight w:val="240"/>
          <w:jc w:val="center"/>
        </w:trPr>
        <w:tc>
          <w:tcPr>
            <w:tcW w:w="4876" w:type="dxa"/>
            <w:tcBorders>
              <w:top w:val="nil"/>
              <w:left w:val="nil"/>
              <w:bottom w:val="nil"/>
              <w:right w:val="nil"/>
            </w:tcBorders>
          </w:tcPr>
          <w:p w14:paraId="436C8FC2"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6D3CCF6" w14:textId="77777777" w:rsidR="00E80A2D" w:rsidRPr="00DD3D01" w:rsidRDefault="00E80A2D" w:rsidP="0006718A">
            <w:pPr>
              <w:pStyle w:val="AmColumnHeading"/>
            </w:pPr>
            <w:r w:rsidRPr="00DD3D01">
              <w:t>Tarkistus</w:t>
            </w:r>
          </w:p>
        </w:tc>
      </w:tr>
      <w:tr w:rsidR="00E80A2D" w:rsidRPr="00DD3D01" w14:paraId="74D9197F" w14:textId="77777777" w:rsidTr="0006718A">
        <w:trPr>
          <w:jc w:val="center"/>
        </w:trPr>
        <w:tc>
          <w:tcPr>
            <w:tcW w:w="4876" w:type="dxa"/>
            <w:tcBorders>
              <w:top w:val="nil"/>
              <w:left w:val="nil"/>
              <w:bottom w:val="nil"/>
              <w:right w:val="nil"/>
            </w:tcBorders>
          </w:tcPr>
          <w:p w14:paraId="77195942" w14:textId="77777777" w:rsidR="00E80A2D" w:rsidRPr="00DD3D01" w:rsidRDefault="00E80A2D" w:rsidP="0006718A">
            <w:pPr>
              <w:pStyle w:val="Normal6a"/>
            </w:pPr>
            <w:r w:rsidRPr="00DD3D01">
              <w:t>J.</w:t>
            </w:r>
            <w:r w:rsidRPr="00DD3D01">
              <w:tab/>
              <w:t>ottaa huomioon, että mahdolliseen luetteloon merkitsemiseen tai luettelosta poistamiseen liittyvä luottamuksellisuus on keskeistä, jotta voidaan varmistaa EU:n Magnitski-lain tehokkuus; toteaa, että parlamentilla ei ole roolia eikä sananvaltaa tässä prosessissa;</w:t>
            </w:r>
          </w:p>
        </w:tc>
        <w:tc>
          <w:tcPr>
            <w:tcW w:w="4876" w:type="dxa"/>
            <w:tcBorders>
              <w:top w:val="nil"/>
              <w:left w:val="nil"/>
              <w:bottom w:val="nil"/>
              <w:right w:val="nil"/>
            </w:tcBorders>
          </w:tcPr>
          <w:p w14:paraId="22821E82" w14:textId="77777777" w:rsidR="00E80A2D" w:rsidRPr="00DD3D01" w:rsidRDefault="00E80A2D" w:rsidP="0006718A">
            <w:pPr>
              <w:pStyle w:val="Normal6a"/>
            </w:pPr>
            <w:r w:rsidRPr="00DD3D01">
              <w:t>J.</w:t>
            </w:r>
            <w:r w:rsidRPr="00DD3D01">
              <w:tab/>
              <w:t>ottaa huomioon, että mahdolliseen luetteloon merkitsemiseen tai luettelosta poistamiseen liittyvä luottamuksellisuus on keskeistä, jotta voidaan varmistaa EU:n Magnitski-lain tehokkuus; toteaa, että parlamentilla ei ole roolia eikä sananvaltaa tässä prosessissa</w:t>
            </w:r>
            <w:r w:rsidRPr="00DD3D01">
              <w:rPr>
                <w:b/>
                <w:i/>
              </w:rPr>
              <w:t>, koska sillä ei ole päätöksentekovaltaa tällä alalla, eikä sillä pitäisi olla virallista roolia EU:n maailmanlaajuiseen ihmisoikeuspakotejärjestelmään perustuvien pakotteiden hyväksymis- tai muuttamisprosessissa, jonka on säilyttävä hallitustenvälisen koordinoinnin alaisena asiana</w:t>
            </w:r>
            <w:r w:rsidRPr="00DD3D01">
              <w:t>;</w:t>
            </w:r>
          </w:p>
        </w:tc>
      </w:tr>
    </w:tbl>
    <w:p w14:paraId="47B406C9"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0752B5A" w14:textId="77777777" w:rsidR="00E80A2D" w:rsidRPr="00DD3D01" w:rsidRDefault="00E80A2D" w:rsidP="00E80A2D">
      <w:r w:rsidRPr="00DD3D01">
        <w:rPr>
          <w:rStyle w:val="HideTWBExt"/>
        </w:rPr>
        <w:t>&lt;/Amend&gt;</w:t>
      </w:r>
    </w:p>
    <w:p w14:paraId="0A0D0FD6"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32</w:t>
      </w:r>
      <w:r w:rsidRPr="00DD3D01">
        <w:rPr>
          <w:rStyle w:val="HideTWBExt"/>
          <w:b w:val="0"/>
        </w:rPr>
        <w:t>&lt;/NumAm&gt;</w:t>
      </w:r>
    </w:p>
    <w:p w14:paraId="32254D0D"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5C09AA10" w14:textId="77777777" w:rsidR="00E80A2D" w:rsidRPr="00DD3D01" w:rsidRDefault="00E80A2D" w:rsidP="00E80A2D">
      <w:pPr>
        <w:pStyle w:val="NormalBold"/>
      </w:pPr>
      <w:r w:rsidRPr="00DD3D01">
        <w:rPr>
          <w:rStyle w:val="HideTWBExt"/>
          <w:b w:val="0"/>
        </w:rPr>
        <w:t>&lt;/RepeatBlock-By&gt;</w:t>
      </w:r>
    </w:p>
    <w:p w14:paraId="79CE0672"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FDA2D0F" w14:textId="77777777" w:rsidR="00E80A2D" w:rsidRPr="00DD3D01" w:rsidRDefault="00E80A2D" w:rsidP="00E80A2D">
      <w:pPr>
        <w:pStyle w:val="NormalBold"/>
      </w:pPr>
      <w:r w:rsidRPr="00DD3D01">
        <w:rPr>
          <w:rStyle w:val="HideTWBExt"/>
          <w:b w:val="0"/>
        </w:rPr>
        <w:t>&lt;Article&gt;</w:t>
      </w:r>
      <w:r w:rsidRPr="00DD3D01">
        <w:t>Johdanto-osan J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C3C88A8" w14:textId="77777777" w:rsidTr="0006718A">
        <w:trPr>
          <w:trHeight w:hRule="exact" w:val="240"/>
          <w:jc w:val="center"/>
        </w:trPr>
        <w:tc>
          <w:tcPr>
            <w:tcW w:w="9752" w:type="dxa"/>
            <w:gridSpan w:val="2"/>
            <w:tcBorders>
              <w:top w:val="nil"/>
              <w:left w:val="nil"/>
              <w:bottom w:val="nil"/>
              <w:right w:val="nil"/>
            </w:tcBorders>
          </w:tcPr>
          <w:p w14:paraId="1FFF9D26" w14:textId="77777777" w:rsidR="00E80A2D" w:rsidRPr="00DD3D01" w:rsidRDefault="00E80A2D" w:rsidP="0006718A"/>
        </w:tc>
      </w:tr>
      <w:tr w:rsidR="00E80A2D" w:rsidRPr="00DD3D01" w14:paraId="37C9EA62" w14:textId="77777777" w:rsidTr="0006718A">
        <w:trPr>
          <w:trHeight w:val="240"/>
          <w:jc w:val="center"/>
        </w:trPr>
        <w:tc>
          <w:tcPr>
            <w:tcW w:w="4876" w:type="dxa"/>
            <w:tcBorders>
              <w:top w:val="nil"/>
              <w:left w:val="nil"/>
              <w:bottom w:val="nil"/>
              <w:right w:val="nil"/>
            </w:tcBorders>
          </w:tcPr>
          <w:p w14:paraId="2953644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F3BE4EA" w14:textId="77777777" w:rsidR="00E80A2D" w:rsidRPr="00DD3D01" w:rsidRDefault="00E80A2D" w:rsidP="0006718A">
            <w:pPr>
              <w:pStyle w:val="AmColumnHeading"/>
            </w:pPr>
            <w:r w:rsidRPr="00DD3D01">
              <w:t>Tarkistus</w:t>
            </w:r>
          </w:p>
        </w:tc>
      </w:tr>
      <w:tr w:rsidR="00E80A2D" w:rsidRPr="00DD3D01" w14:paraId="7F4483A4" w14:textId="77777777" w:rsidTr="0006718A">
        <w:trPr>
          <w:jc w:val="center"/>
        </w:trPr>
        <w:tc>
          <w:tcPr>
            <w:tcW w:w="4876" w:type="dxa"/>
            <w:tcBorders>
              <w:top w:val="nil"/>
              <w:left w:val="nil"/>
              <w:bottom w:val="nil"/>
              <w:right w:val="nil"/>
            </w:tcBorders>
          </w:tcPr>
          <w:p w14:paraId="5831715D" w14:textId="77777777" w:rsidR="00E80A2D" w:rsidRPr="00DD3D01" w:rsidRDefault="00E80A2D" w:rsidP="0006718A">
            <w:pPr>
              <w:pStyle w:val="Normal6a"/>
            </w:pPr>
            <w:r w:rsidRPr="00DD3D01">
              <w:t>J.</w:t>
            </w:r>
            <w:r w:rsidRPr="00DD3D01">
              <w:tab/>
              <w:t>ottaa huomioon, että mahdolliseen luetteloon merkitsemiseen tai luettelosta poistamiseen liittyvä luottamuksellisuus on keskeistä, jotta voidaan varmistaa EU:n Magnitski-lain tehokkuus; toteaa, että parlamentilla ei ole roolia eikä sananvaltaa tässä prosessissa;</w:t>
            </w:r>
          </w:p>
        </w:tc>
        <w:tc>
          <w:tcPr>
            <w:tcW w:w="4876" w:type="dxa"/>
            <w:tcBorders>
              <w:top w:val="nil"/>
              <w:left w:val="nil"/>
              <w:bottom w:val="nil"/>
              <w:right w:val="nil"/>
            </w:tcBorders>
          </w:tcPr>
          <w:p w14:paraId="7BD6ECBA" w14:textId="77777777" w:rsidR="00E80A2D" w:rsidRPr="00DD3D01" w:rsidRDefault="00E80A2D" w:rsidP="0006718A">
            <w:pPr>
              <w:pStyle w:val="Normal6a"/>
            </w:pPr>
            <w:r w:rsidRPr="00DD3D01">
              <w:t>J.</w:t>
            </w:r>
            <w:r w:rsidRPr="00DD3D01">
              <w:tab/>
              <w:t xml:space="preserve">ottaa huomioon, että mahdolliseen luetteloon merkitsemiseen tai luettelosta poistamiseen liittyvä luottamuksellisuus on keskeistä, jotta voidaan varmistaa EU:n Magnitski-lain tehokkuus; toteaa, että parlamentilla ei ole roolia eikä sananvaltaa tässä prosessissa; </w:t>
            </w:r>
            <w:r w:rsidRPr="00DD3D01">
              <w:rPr>
                <w:b/>
                <w:i/>
              </w:rPr>
              <w:t>ottaa huomioon, että EU:n Magnitski-lakia on välttämätöntä valvoa parlamentaarisesti, jotta lisätään sen legitiimiyttä;</w:t>
            </w:r>
          </w:p>
        </w:tc>
      </w:tr>
    </w:tbl>
    <w:p w14:paraId="027B3653"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BDFB87D" w14:textId="77777777" w:rsidR="00E80A2D" w:rsidRPr="00DD3D01" w:rsidRDefault="00E80A2D" w:rsidP="00E80A2D">
      <w:r w:rsidRPr="00DD3D01">
        <w:rPr>
          <w:rStyle w:val="HideTWBExt"/>
        </w:rPr>
        <w:t>&lt;/Amend&gt;</w:t>
      </w:r>
    </w:p>
    <w:p w14:paraId="60B55EF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33</w:t>
      </w:r>
      <w:r w:rsidRPr="00DD3D01">
        <w:rPr>
          <w:rStyle w:val="HideTWBExt"/>
          <w:b w:val="0"/>
        </w:rPr>
        <w:t>&lt;/NumAm&gt;</w:t>
      </w:r>
    </w:p>
    <w:p w14:paraId="290811A1" w14:textId="77777777" w:rsidR="00E80A2D" w:rsidRPr="00DD3D01" w:rsidRDefault="00E80A2D" w:rsidP="00E80A2D">
      <w:pPr>
        <w:pStyle w:val="NormalBold"/>
      </w:pPr>
      <w:r w:rsidRPr="00DD3D01">
        <w:rPr>
          <w:rStyle w:val="HideTWBExt"/>
          <w:b w:val="0"/>
        </w:rPr>
        <w:t>&lt;RepeatBlock-By&gt;&lt;Members&gt;</w:t>
      </w:r>
      <w:r w:rsidRPr="00DD3D01">
        <w:t>Roberto Vannacci, Silvia Sardone, Susanna Ceccardi, António Tânger Corrêa</w:t>
      </w:r>
      <w:r w:rsidRPr="00DD3D01">
        <w:rPr>
          <w:rStyle w:val="HideTWBExt"/>
          <w:b w:val="0"/>
        </w:rPr>
        <w:t>&lt;/Members&gt;</w:t>
      </w:r>
    </w:p>
    <w:p w14:paraId="35990B4E" w14:textId="77777777" w:rsidR="00E80A2D" w:rsidRPr="00DD3D01" w:rsidRDefault="00E80A2D" w:rsidP="00E80A2D">
      <w:pPr>
        <w:pStyle w:val="NormalBold"/>
      </w:pPr>
      <w:r w:rsidRPr="00DD3D01">
        <w:rPr>
          <w:rStyle w:val="HideTWBExt"/>
          <w:b w:val="0"/>
        </w:rPr>
        <w:t>&lt;/RepeatBlock-By&gt;</w:t>
      </w:r>
    </w:p>
    <w:p w14:paraId="4B53838E"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DEABEB8" w14:textId="77777777" w:rsidR="00E80A2D" w:rsidRPr="00DD3D01" w:rsidRDefault="00E80A2D" w:rsidP="00E80A2D">
      <w:pPr>
        <w:pStyle w:val="NormalBold"/>
      </w:pPr>
      <w:r w:rsidRPr="00DD3D01">
        <w:rPr>
          <w:rStyle w:val="HideTWBExt"/>
          <w:b w:val="0"/>
        </w:rPr>
        <w:t>&lt;Article&gt;</w:t>
      </w:r>
      <w:r w:rsidRPr="00DD3D01">
        <w:t>Johdanto-osan J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6B59245" w14:textId="77777777" w:rsidTr="0006718A">
        <w:trPr>
          <w:trHeight w:hRule="exact" w:val="240"/>
          <w:jc w:val="center"/>
        </w:trPr>
        <w:tc>
          <w:tcPr>
            <w:tcW w:w="9752" w:type="dxa"/>
            <w:gridSpan w:val="2"/>
            <w:tcBorders>
              <w:top w:val="nil"/>
              <w:left w:val="nil"/>
              <w:bottom w:val="nil"/>
              <w:right w:val="nil"/>
            </w:tcBorders>
          </w:tcPr>
          <w:p w14:paraId="11A37469" w14:textId="77777777" w:rsidR="00E80A2D" w:rsidRPr="00DD3D01" w:rsidRDefault="00E80A2D" w:rsidP="0006718A"/>
        </w:tc>
      </w:tr>
      <w:tr w:rsidR="00E80A2D" w:rsidRPr="00DD3D01" w14:paraId="77BCB20E" w14:textId="77777777" w:rsidTr="0006718A">
        <w:trPr>
          <w:trHeight w:val="240"/>
          <w:jc w:val="center"/>
        </w:trPr>
        <w:tc>
          <w:tcPr>
            <w:tcW w:w="4876" w:type="dxa"/>
            <w:tcBorders>
              <w:top w:val="nil"/>
              <w:left w:val="nil"/>
              <w:bottom w:val="nil"/>
              <w:right w:val="nil"/>
            </w:tcBorders>
          </w:tcPr>
          <w:p w14:paraId="3EB94EC3"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60F65AE" w14:textId="77777777" w:rsidR="00E80A2D" w:rsidRPr="00DD3D01" w:rsidRDefault="00E80A2D" w:rsidP="0006718A">
            <w:pPr>
              <w:pStyle w:val="AmColumnHeading"/>
            </w:pPr>
            <w:r w:rsidRPr="00DD3D01">
              <w:t>Tarkistus</w:t>
            </w:r>
          </w:p>
        </w:tc>
      </w:tr>
      <w:tr w:rsidR="00E80A2D" w:rsidRPr="00DD3D01" w14:paraId="59A7FFDD" w14:textId="77777777" w:rsidTr="0006718A">
        <w:trPr>
          <w:jc w:val="center"/>
        </w:trPr>
        <w:tc>
          <w:tcPr>
            <w:tcW w:w="4876" w:type="dxa"/>
            <w:tcBorders>
              <w:top w:val="nil"/>
              <w:left w:val="nil"/>
              <w:bottom w:val="nil"/>
              <w:right w:val="nil"/>
            </w:tcBorders>
          </w:tcPr>
          <w:p w14:paraId="1D07A7DE" w14:textId="77777777" w:rsidR="00E80A2D" w:rsidRPr="00DD3D01" w:rsidRDefault="00E80A2D" w:rsidP="0006718A">
            <w:pPr>
              <w:pStyle w:val="Normal6a"/>
            </w:pPr>
            <w:r w:rsidRPr="00DD3D01">
              <w:t>J.</w:t>
            </w:r>
            <w:r w:rsidRPr="00DD3D01">
              <w:tab/>
              <w:t>ottaa huomioon, että mahdolliseen luetteloon merkitsemiseen tai luettelosta poistamiseen liittyvä luottamuksellisuus on keskeistä, jotta voidaan varmistaa EU:n Magnitski-lain tehokkuus; toteaa, että parlamentilla ei ole roolia eikä sananvaltaa tässä prosessissa;</w:t>
            </w:r>
          </w:p>
        </w:tc>
        <w:tc>
          <w:tcPr>
            <w:tcW w:w="4876" w:type="dxa"/>
            <w:tcBorders>
              <w:top w:val="nil"/>
              <w:left w:val="nil"/>
              <w:bottom w:val="nil"/>
              <w:right w:val="nil"/>
            </w:tcBorders>
          </w:tcPr>
          <w:p w14:paraId="49BFAEF6" w14:textId="77777777" w:rsidR="00E80A2D" w:rsidRPr="00DD3D01" w:rsidRDefault="00E80A2D" w:rsidP="0006718A">
            <w:pPr>
              <w:pStyle w:val="Normal6a"/>
            </w:pPr>
            <w:r w:rsidRPr="00DD3D01">
              <w:t>J.</w:t>
            </w:r>
            <w:r w:rsidRPr="00DD3D01">
              <w:tab/>
              <w:t xml:space="preserve">ottaa huomioon, että mahdolliseen luetteloon merkitsemiseen tai luettelosta poistamiseen liittyvä luottamuksellisuus on keskeistä, jotta voidaan varmistaa EU:n Magnitski-lain tehokkuus; toteaa, että parlamentilla ei ole roolia eikä sananvaltaa tässä prosessissa </w:t>
            </w:r>
            <w:r w:rsidRPr="00DD3D01">
              <w:rPr>
                <w:b/>
                <w:i/>
              </w:rPr>
              <w:t>ja että parlamentin osallistumista olisi laajennettava ilman, että tämä johtaa ihmisoikeuskysymysten politisoitumiseen tai välineellistämiseen</w:t>
            </w:r>
            <w:r w:rsidRPr="00DD3D01">
              <w:t>;</w:t>
            </w:r>
          </w:p>
        </w:tc>
      </w:tr>
    </w:tbl>
    <w:p w14:paraId="1D0F9BBA"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AD5EB42" w14:textId="77777777" w:rsidR="00E80A2D" w:rsidRPr="00DD3D01" w:rsidRDefault="00E80A2D" w:rsidP="00E80A2D">
      <w:r w:rsidRPr="00DD3D01">
        <w:rPr>
          <w:rStyle w:val="HideTWBExt"/>
        </w:rPr>
        <w:t>&lt;/Amend&gt;</w:t>
      </w:r>
    </w:p>
    <w:p w14:paraId="7BAF481F"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34</w:t>
      </w:r>
      <w:r w:rsidRPr="00DD3D01">
        <w:rPr>
          <w:rStyle w:val="HideTWBExt"/>
          <w:b w:val="0"/>
        </w:rPr>
        <w:t>&lt;/NumAm&gt;</w:t>
      </w:r>
    </w:p>
    <w:p w14:paraId="0E6EC4ED"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4A856EB8" w14:textId="77777777" w:rsidR="00E80A2D" w:rsidRPr="00DD3D01" w:rsidRDefault="00E80A2D" w:rsidP="00E80A2D">
      <w:pPr>
        <w:pStyle w:val="NormalBold"/>
      </w:pPr>
      <w:r w:rsidRPr="00DD3D01">
        <w:rPr>
          <w:rStyle w:val="HideTWBExt"/>
          <w:b w:val="0"/>
        </w:rPr>
        <w:t>&lt;/RepeatBlock-By&gt;</w:t>
      </w:r>
    </w:p>
    <w:p w14:paraId="7BF572A4"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23BE9B4" w14:textId="77777777" w:rsidR="00E80A2D" w:rsidRPr="00DD3D01" w:rsidRDefault="00E80A2D" w:rsidP="00E80A2D">
      <w:pPr>
        <w:pStyle w:val="NormalBold"/>
      </w:pPr>
      <w:r w:rsidRPr="00DD3D01">
        <w:rPr>
          <w:rStyle w:val="HideTWBExt"/>
          <w:b w:val="0"/>
        </w:rPr>
        <w:t>&lt;Article&gt;</w:t>
      </w:r>
      <w:r w:rsidRPr="00DD3D01">
        <w:t>Johdanto-osan J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FCF7C14" w14:textId="77777777" w:rsidTr="0006718A">
        <w:trPr>
          <w:trHeight w:hRule="exact" w:val="240"/>
          <w:jc w:val="center"/>
        </w:trPr>
        <w:tc>
          <w:tcPr>
            <w:tcW w:w="9752" w:type="dxa"/>
            <w:gridSpan w:val="2"/>
            <w:tcBorders>
              <w:top w:val="nil"/>
              <w:left w:val="nil"/>
              <w:bottom w:val="nil"/>
              <w:right w:val="nil"/>
            </w:tcBorders>
          </w:tcPr>
          <w:p w14:paraId="1F815611" w14:textId="77777777" w:rsidR="00E80A2D" w:rsidRPr="00DD3D01" w:rsidRDefault="00E80A2D" w:rsidP="0006718A"/>
        </w:tc>
      </w:tr>
      <w:tr w:rsidR="00E80A2D" w:rsidRPr="00DD3D01" w14:paraId="4EC7939A" w14:textId="77777777" w:rsidTr="0006718A">
        <w:trPr>
          <w:trHeight w:val="240"/>
          <w:jc w:val="center"/>
        </w:trPr>
        <w:tc>
          <w:tcPr>
            <w:tcW w:w="4876" w:type="dxa"/>
            <w:tcBorders>
              <w:top w:val="nil"/>
              <w:left w:val="nil"/>
              <w:bottom w:val="nil"/>
              <w:right w:val="nil"/>
            </w:tcBorders>
          </w:tcPr>
          <w:p w14:paraId="15D7E40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654D04B" w14:textId="77777777" w:rsidR="00E80A2D" w:rsidRPr="00DD3D01" w:rsidRDefault="00E80A2D" w:rsidP="0006718A">
            <w:pPr>
              <w:pStyle w:val="AmColumnHeading"/>
            </w:pPr>
            <w:r w:rsidRPr="00DD3D01">
              <w:t>Tarkistus</w:t>
            </w:r>
          </w:p>
        </w:tc>
      </w:tr>
      <w:tr w:rsidR="00E80A2D" w:rsidRPr="00DD3D01" w14:paraId="403D3A50" w14:textId="77777777" w:rsidTr="0006718A">
        <w:trPr>
          <w:jc w:val="center"/>
        </w:trPr>
        <w:tc>
          <w:tcPr>
            <w:tcW w:w="4876" w:type="dxa"/>
            <w:tcBorders>
              <w:top w:val="nil"/>
              <w:left w:val="nil"/>
              <w:bottom w:val="nil"/>
              <w:right w:val="nil"/>
            </w:tcBorders>
          </w:tcPr>
          <w:p w14:paraId="59766A4A" w14:textId="77777777" w:rsidR="00E80A2D" w:rsidRPr="00DD3D01" w:rsidRDefault="00E80A2D" w:rsidP="0006718A">
            <w:pPr>
              <w:pStyle w:val="Normal6a"/>
            </w:pPr>
            <w:r w:rsidRPr="00DD3D01">
              <w:t>J.</w:t>
            </w:r>
            <w:r w:rsidRPr="00DD3D01">
              <w:tab/>
              <w:t xml:space="preserve">ottaa huomioon, että mahdolliseen luetteloon merkitsemiseen tai luettelosta poistamiseen liittyvä luottamuksellisuus on keskeistä, jotta voidaan varmistaa EU:n Magnitski-lain tehokkuus; </w:t>
            </w:r>
            <w:r w:rsidRPr="00DD3D01">
              <w:rPr>
                <w:b/>
                <w:i/>
              </w:rPr>
              <w:t>toteaa, että parlamentilla ei ole roolia eikä sananvaltaa tässä prosessissa;</w:t>
            </w:r>
          </w:p>
        </w:tc>
        <w:tc>
          <w:tcPr>
            <w:tcW w:w="4876" w:type="dxa"/>
            <w:tcBorders>
              <w:top w:val="nil"/>
              <w:left w:val="nil"/>
              <w:bottom w:val="nil"/>
              <w:right w:val="nil"/>
            </w:tcBorders>
          </w:tcPr>
          <w:p w14:paraId="2ED86F94" w14:textId="77777777" w:rsidR="00E80A2D" w:rsidRPr="00DD3D01" w:rsidRDefault="00E80A2D" w:rsidP="0006718A">
            <w:pPr>
              <w:pStyle w:val="Normal6a"/>
            </w:pPr>
            <w:r w:rsidRPr="00DD3D01">
              <w:t>J.</w:t>
            </w:r>
            <w:r w:rsidRPr="00DD3D01">
              <w:tab/>
              <w:t>ottaa huomioon, että mahdolliseen luetteloon merkitsemiseen tai luettelosta poistamiseen liittyvä luottamuksellisuus on keskeistä, jotta voidaan varmistaa EU:n Magnitski-lain tehokkuus;</w:t>
            </w:r>
          </w:p>
        </w:tc>
      </w:tr>
    </w:tbl>
    <w:p w14:paraId="07F2D5B9"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9FDD8B3" w14:textId="77777777" w:rsidR="00E80A2D" w:rsidRPr="00DD3D01" w:rsidRDefault="00E80A2D" w:rsidP="00E80A2D">
      <w:r w:rsidRPr="00DD3D01">
        <w:rPr>
          <w:rStyle w:val="HideTWBExt"/>
        </w:rPr>
        <w:t>&lt;/Amend&gt;</w:t>
      </w:r>
    </w:p>
    <w:p w14:paraId="6A6F113C"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35</w:t>
      </w:r>
      <w:r w:rsidRPr="00DD3D01">
        <w:rPr>
          <w:rStyle w:val="HideTWBExt"/>
          <w:b w:val="0"/>
        </w:rPr>
        <w:t>&lt;/NumAm&gt;</w:t>
      </w:r>
    </w:p>
    <w:p w14:paraId="41F50C34"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70E205D2"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2A064ED0" w14:textId="77777777" w:rsidR="00E80A2D" w:rsidRPr="00DD3D01" w:rsidRDefault="00E80A2D" w:rsidP="00E80A2D">
      <w:pPr>
        <w:pStyle w:val="NormalBold"/>
      </w:pPr>
      <w:r w:rsidRPr="00DD3D01">
        <w:rPr>
          <w:rStyle w:val="HideTWBExt"/>
          <w:b w:val="0"/>
        </w:rPr>
        <w:t>&lt;/RepeatBlock-By&gt;</w:t>
      </w:r>
    </w:p>
    <w:p w14:paraId="4F0A4F6A"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99564C8" w14:textId="77777777" w:rsidR="00E80A2D" w:rsidRPr="00DD3D01" w:rsidRDefault="00E80A2D" w:rsidP="00E80A2D">
      <w:pPr>
        <w:pStyle w:val="NormalBold"/>
      </w:pPr>
      <w:r w:rsidRPr="00DD3D01">
        <w:rPr>
          <w:rStyle w:val="HideTWBExt"/>
          <w:b w:val="0"/>
        </w:rPr>
        <w:t>&lt;Article&gt;</w:t>
      </w:r>
      <w:r w:rsidRPr="00DD3D01">
        <w:t>Johdanto-osan J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2FC5C2C" w14:textId="77777777" w:rsidTr="0006718A">
        <w:trPr>
          <w:trHeight w:hRule="exact" w:val="240"/>
          <w:jc w:val="center"/>
        </w:trPr>
        <w:tc>
          <w:tcPr>
            <w:tcW w:w="9752" w:type="dxa"/>
            <w:gridSpan w:val="2"/>
            <w:tcBorders>
              <w:top w:val="nil"/>
              <w:left w:val="nil"/>
              <w:bottom w:val="nil"/>
              <w:right w:val="nil"/>
            </w:tcBorders>
          </w:tcPr>
          <w:p w14:paraId="53482D3D" w14:textId="77777777" w:rsidR="00E80A2D" w:rsidRPr="00DD3D01" w:rsidRDefault="00E80A2D" w:rsidP="0006718A"/>
        </w:tc>
      </w:tr>
      <w:tr w:rsidR="00E80A2D" w:rsidRPr="00DD3D01" w14:paraId="71A48CBD" w14:textId="77777777" w:rsidTr="0006718A">
        <w:trPr>
          <w:trHeight w:val="240"/>
          <w:jc w:val="center"/>
        </w:trPr>
        <w:tc>
          <w:tcPr>
            <w:tcW w:w="4876" w:type="dxa"/>
            <w:tcBorders>
              <w:top w:val="nil"/>
              <w:left w:val="nil"/>
              <w:bottom w:val="nil"/>
              <w:right w:val="nil"/>
            </w:tcBorders>
          </w:tcPr>
          <w:p w14:paraId="7668C3B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C2A6655" w14:textId="77777777" w:rsidR="00E80A2D" w:rsidRPr="00DD3D01" w:rsidRDefault="00E80A2D" w:rsidP="0006718A">
            <w:pPr>
              <w:pStyle w:val="AmColumnHeading"/>
            </w:pPr>
            <w:r w:rsidRPr="00DD3D01">
              <w:t>Tarkistus</w:t>
            </w:r>
          </w:p>
        </w:tc>
      </w:tr>
      <w:tr w:rsidR="00E80A2D" w:rsidRPr="00DD3D01" w14:paraId="735DB20C" w14:textId="77777777" w:rsidTr="0006718A">
        <w:trPr>
          <w:jc w:val="center"/>
        </w:trPr>
        <w:tc>
          <w:tcPr>
            <w:tcW w:w="4876" w:type="dxa"/>
            <w:tcBorders>
              <w:top w:val="nil"/>
              <w:left w:val="nil"/>
              <w:bottom w:val="nil"/>
              <w:right w:val="nil"/>
            </w:tcBorders>
          </w:tcPr>
          <w:p w14:paraId="50B821E6" w14:textId="77777777" w:rsidR="00E80A2D" w:rsidRPr="00DD3D01" w:rsidRDefault="00E80A2D" w:rsidP="0006718A">
            <w:pPr>
              <w:pStyle w:val="Normal6a"/>
            </w:pPr>
            <w:r w:rsidRPr="00DD3D01">
              <w:t>J.</w:t>
            </w:r>
            <w:r w:rsidRPr="00DD3D01">
              <w:tab/>
              <w:t xml:space="preserve">ottaa huomioon, että mahdolliseen luetteloon merkitsemiseen tai luettelosta poistamiseen liittyvä luottamuksellisuus on keskeistä, jotta voidaan varmistaa EU:n </w:t>
            </w:r>
            <w:r w:rsidRPr="00DD3D01">
              <w:rPr>
                <w:b/>
                <w:i/>
              </w:rPr>
              <w:t>Magnitski-lain</w:t>
            </w:r>
            <w:r w:rsidRPr="00DD3D01">
              <w:t xml:space="preserve"> tehokkuus; toteaa, että parlamentilla ei ole roolia eikä sananvaltaa tässä prosessissa;</w:t>
            </w:r>
          </w:p>
        </w:tc>
        <w:tc>
          <w:tcPr>
            <w:tcW w:w="4876" w:type="dxa"/>
            <w:tcBorders>
              <w:top w:val="nil"/>
              <w:left w:val="nil"/>
              <w:bottom w:val="nil"/>
              <w:right w:val="nil"/>
            </w:tcBorders>
          </w:tcPr>
          <w:p w14:paraId="42F95C7B" w14:textId="77777777" w:rsidR="00E80A2D" w:rsidRPr="00DD3D01" w:rsidRDefault="00E80A2D" w:rsidP="0006718A">
            <w:pPr>
              <w:pStyle w:val="Normal6a"/>
            </w:pPr>
            <w:r w:rsidRPr="00DD3D01">
              <w:t>J.</w:t>
            </w:r>
            <w:r w:rsidRPr="00DD3D01">
              <w:tab/>
              <w:t xml:space="preserve">ottaa huomioon, että mahdolliseen luetteloon merkitsemiseen tai luettelosta poistamiseen liittyvä luottamuksellisuus on keskeistä, jotta voidaan varmistaa EU:n </w:t>
            </w:r>
            <w:r w:rsidRPr="00DD3D01">
              <w:rPr>
                <w:b/>
                <w:i/>
              </w:rPr>
              <w:t>maailmanlaajuisen ihmisoikeuspakotejärjestelmän</w:t>
            </w:r>
            <w:r w:rsidRPr="00DD3D01">
              <w:t xml:space="preserve"> tehokkuus; toteaa, että parlamentilla ei ole roolia eikä sananvaltaa tässä prosessissa;</w:t>
            </w:r>
          </w:p>
        </w:tc>
      </w:tr>
    </w:tbl>
    <w:p w14:paraId="6C846E9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F9491C5" w14:textId="77777777" w:rsidR="00E80A2D" w:rsidRPr="00DD3D01" w:rsidRDefault="00E80A2D" w:rsidP="00E80A2D">
      <w:r w:rsidRPr="00DD3D01">
        <w:rPr>
          <w:rStyle w:val="HideTWBExt"/>
        </w:rPr>
        <w:t>&lt;/Amend&gt;</w:t>
      </w:r>
    </w:p>
    <w:p w14:paraId="71A8FB78"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36</w:t>
      </w:r>
      <w:r w:rsidRPr="00DD3D01">
        <w:rPr>
          <w:rStyle w:val="HideTWBExt"/>
          <w:b w:val="0"/>
        </w:rPr>
        <w:t>&lt;/NumAm&gt;</w:t>
      </w:r>
    </w:p>
    <w:p w14:paraId="7AC420AD"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5126973D" w14:textId="77777777" w:rsidR="00E80A2D" w:rsidRPr="00DD3D01" w:rsidRDefault="00E80A2D" w:rsidP="00E80A2D">
      <w:pPr>
        <w:pStyle w:val="NormalBold"/>
      </w:pPr>
      <w:r w:rsidRPr="00DD3D01">
        <w:rPr>
          <w:rStyle w:val="HideTWBExt"/>
          <w:b w:val="0"/>
        </w:rPr>
        <w:t>&lt;/RepeatBlock-By&gt;</w:t>
      </w:r>
    </w:p>
    <w:p w14:paraId="5084EBE1"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65A0616" w14:textId="77777777" w:rsidR="00E80A2D" w:rsidRPr="00DD3D01" w:rsidRDefault="00E80A2D" w:rsidP="00E80A2D">
      <w:pPr>
        <w:pStyle w:val="NormalBold"/>
      </w:pPr>
      <w:r w:rsidRPr="00DD3D01">
        <w:rPr>
          <w:rStyle w:val="HideTWBExt"/>
          <w:b w:val="0"/>
        </w:rPr>
        <w:t>&lt;Article&gt;</w:t>
      </w:r>
      <w:r w:rsidRPr="00DD3D01">
        <w:t>Johdanto-osan J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C6C6BB2" w14:textId="77777777" w:rsidTr="0006718A">
        <w:trPr>
          <w:trHeight w:hRule="exact" w:val="240"/>
          <w:jc w:val="center"/>
        </w:trPr>
        <w:tc>
          <w:tcPr>
            <w:tcW w:w="9752" w:type="dxa"/>
            <w:gridSpan w:val="2"/>
            <w:tcBorders>
              <w:top w:val="nil"/>
              <w:left w:val="nil"/>
              <w:bottom w:val="nil"/>
              <w:right w:val="nil"/>
            </w:tcBorders>
          </w:tcPr>
          <w:p w14:paraId="16A82A53" w14:textId="77777777" w:rsidR="00E80A2D" w:rsidRPr="00DD3D01" w:rsidRDefault="00E80A2D" w:rsidP="0006718A"/>
        </w:tc>
      </w:tr>
      <w:tr w:rsidR="00E80A2D" w:rsidRPr="00DD3D01" w14:paraId="5E896051" w14:textId="77777777" w:rsidTr="0006718A">
        <w:trPr>
          <w:trHeight w:val="240"/>
          <w:jc w:val="center"/>
        </w:trPr>
        <w:tc>
          <w:tcPr>
            <w:tcW w:w="4876" w:type="dxa"/>
            <w:tcBorders>
              <w:top w:val="nil"/>
              <w:left w:val="nil"/>
              <w:bottom w:val="nil"/>
              <w:right w:val="nil"/>
            </w:tcBorders>
          </w:tcPr>
          <w:p w14:paraId="766C78A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A5EB66E" w14:textId="77777777" w:rsidR="00E80A2D" w:rsidRPr="00DD3D01" w:rsidRDefault="00E80A2D" w:rsidP="0006718A">
            <w:pPr>
              <w:pStyle w:val="AmColumnHeading"/>
            </w:pPr>
            <w:r w:rsidRPr="00DD3D01">
              <w:t>Tarkistus</w:t>
            </w:r>
          </w:p>
        </w:tc>
      </w:tr>
      <w:tr w:rsidR="00E80A2D" w:rsidRPr="00DD3D01" w14:paraId="45CA31E2" w14:textId="77777777" w:rsidTr="0006718A">
        <w:trPr>
          <w:jc w:val="center"/>
        </w:trPr>
        <w:tc>
          <w:tcPr>
            <w:tcW w:w="4876" w:type="dxa"/>
            <w:tcBorders>
              <w:top w:val="nil"/>
              <w:left w:val="nil"/>
              <w:bottom w:val="nil"/>
              <w:right w:val="nil"/>
            </w:tcBorders>
          </w:tcPr>
          <w:p w14:paraId="5740F2C5" w14:textId="77777777" w:rsidR="00E80A2D" w:rsidRPr="00DD3D01" w:rsidRDefault="00E80A2D" w:rsidP="0006718A">
            <w:pPr>
              <w:pStyle w:val="Normal6a"/>
            </w:pPr>
          </w:p>
        </w:tc>
        <w:tc>
          <w:tcPr>
            <w:tcW w:w="4876" w:type="dxa"/>
            <w:tcBorders>
              <w:top w:val="nil"/>
              <w:left w:val="nil"/>
              <w:bottom w:val="nil"/>
              <w:right w:val="nil"/>
            </w:tcBorders>
          </w:tcPr>
          <w:p w14:paraId="71AE4641" w14:textId="77777777" w:rsidR="00E80A2D" w:rsidRPr="00DD3D01" w:rsidRDefault="00E80A2D" w:rsidP="0006718A">
            <w:pPr>
              <w:pStyle w:val="Normal6a"/>
            </w:pPr>
            <w:r w:rsidRPr="00DD3D01">
              <w:rPr>
                <w:b/>
                <w:i/>
              </w:rPr>
              <w:t>J a.</w:t>
            </w:r>
            <w:r w:rsidRPr="00DD3D01">
              <w:tab/>
            </w:r>
            <w:r w:rsidRPr="00DD3D01">
              <w:rPr>
                <w:b/>
                <w:i/>
              </w:rPr>
              <w:t>ottaa huomioon, että neuvosto ei edelleenkään ota riittävästi huomioon parlamentin päätöslauselmia, jotka sisältävät suosituksia lisäluetteloista;</w:t>
            </w:r>
          </w:p>
        </w:tc>
      </w:tr>
    </w:tbl>
    <w:p w14:paraId="78E8981E" w14:textId="77777777" w:rsidR="00E80A2D" w:rsidRPr="00DD3D01" w:rsidRDefault="00E80A2D" w:rsidP="00E80A2D">
      <w:pPr>
        <w:pStyle w:val="AmOrLang"/>
        <w:rPr>
          <w:lang w:val="sv-SE"/>
        </w:rPr>
      </w:pPr>
      <w:r w:rsidRPr="00DD3D01">
        <w:rPr>
          <w:lang w:val="sv-SE"/>
        </w:rPr>
        <w:t xml:space="preserve">Or. </w:t>
      </w:r>
      <w:r w:rsidRPr="00DD3D01">
        <w:rPr>
          <w:rStyle w:val="HideTWBExt"/>
          <w:lang w:val="sv-SE"/>
        </w:rPr>
        <w:t>&lt;Original&gt;</w:t>
      </w:r>
      <w:r w:rsidRPr="00DD3D01">
        <w:rPr>
          <w:rStyle w:val="HideTWBInt"/>
          <w:lang w:val="sv-SE"/>
        </w:rPr>
        <w:t>{EN}</w:t>
      </w:r>
      <w:r w:rsidRPr="00DD3D01">
        <w:rPr>
          <w:lang w:val="sv-SE"/>
        </w:rPr>
        <w:t>en</w:t>
      </w:r>
      <w:r w:rsidRPr="00DD3D01">
        <w:rPr>
          <w:rStyle w:val="HideTWBExt"/>
          <w:lang w:val="sv-SE"/>
        </w:rPr>
        <w:t>&lt;/Original&gt;</w:t>
      </w:r>
    </w:p>
    <w:p w14:paraId="0E20C21E" w14:textId="77777777" w:rsidR="00E80A2D" w:rsidRPr="00DD3D01" w:rsidRDefault="00E80A2D" w:rsidP="00E80A2D">
      <w:pPr>
        <w:rPr>
          <w:lang w:val="sv-SE"/>
        </w:rPr>
      </w:pPr>
      <w:r w:rsidRPr="00DD3D01">
        <w:rPr>
          <w:rStyle w:val="HideTWBExt"/>
          <w:lang w:val="sv-SE"/>
        </w:rPr>
        <w:t>&lt;/Amend&gt;</w:t>
      </w:r>
    </w:p>
    <w:p w14:paraId="19C3BF42" w14:textId="77777777" w:rsidR="00E80A2D" w:rsidRPr="00DD3D01" w:rsidRDefault="00E80A2D" w:rsidP="00E80A2D">
      <w:pPr>
        <w:pStyle w:val="AmNumberTabs"/>
        <w:rPr>
          <w:lang w:val="sv-SE"/>
        </w:rPr>
      </w:pPr>
      <w:r w:rsidRPr="00DD3D01">
        <w:rPr>
          <w:rStyle w:val="HideTWBExt"/>
          <w:b w:val="0"/>
          <w:lang w:val="sv-SE"/>
        </w:rPr>
        <w:t>&lt;Amend&gt;</w:t>
      </w:r>
      <w:r w:rsidRPr="00DD3D01">
        <w:rPr>
          <w:lang w:val="sv-SE"/>
        </w:rPr>
        <w:t>Tarkistus</w:t>
      </w:r>
      <w:r w:rsidRPr="00DD3D01">
        <w:rPr>
          <w:lang w:val="sv-SE"/>
        </w:rPr>
        <w:tab/>
      </w:r>
      <w:r w:rsidRPr="00DD3D01">
        <w:rPr>
          <w:lang w:val="sv-SE"/>
        </w:rPr>
        <w:tab/>
      </w:r>
      <w:r w:rsidRPr="00DD3D01">
        <w:rPr>
          <w:rStyle w:val="HideTWBExt"/>
          <w:b w:val="0"/>
          <w:lang w:val="sv-SE"/>
        </w:rPr>
        <w:t>&lt;NumAm&gt;</w:t>
      </w:r>
      <w:r w:rsidRPr="00DD3D01">
        <w:rPr>
          <w:lang w:val="sv-SE"/>
        </w:rPr>
        <w:t>37</w:t>
      </w:r>
      <w:r w:rsidRPr="00DD3D01">
        <w:rPr>
          <w:rStyle w:val="HideTWBExt"/>
          <w:b w:val="0"/>
          <w:lang w:val="sv-SE"/>
        </w:rPr>
        <w:t>&lt;/NumAm&gt;</w:t>
      </w:r>
    </w:p>
    <w:p w14:paraId="058D0FF6" w14:textId="77777777" w:rsidR="00E80A2D" w:rsidRPr="00DD3D01" w:rsidRDefault="00E80A2D" w:rsidP="00E80A2D">
      <w:pPr>
        <w:pStyle w:val="NormalBold"/>
        <w:rPr>
          <w:lang w:val="sv-SE"/>
        </w:rPr>
      </w:pPr>
      <w:r w:rsidRPr="00DD3D01">
        <w:rPr>
          <w:rStyle w:val="HideTWBExt"/>
          <w:b w:val="0"/>
          <w:lang w:val="sv-SE"/>
        </w:rPr>
        <w:t>&lt;RepeatBlock-By&gt;&lt;Members&gt;</w:t>
      </w:r>
      <w:r w:rsidRPr="00DD3D01">
        <w:rPr>
          <w:lang w:val="sv-SE"/>
        </w:rPr>
        <w:t>Matthieu Valet, Jordan Bardella, Pierre-Romain Thionnet, António Tânger Corrêa, Hermann Tertsch, Jorge Martín Frías</w:t>
      </w:r>
      <w:r w:rsidRPr="00DD3D01">
        <w:rPr>
          <w:rStyle w:val="HideTWBExt"/>
          <w:b w:val="0"/>
          <w:lang w:val="sv-SE"/>
        </w:rPr>
        <w:t>&lt;/Members&gt;</w:t>
      </w:r>
    </w:p>
    <w:p w14:paraId="0FAA00B3" w14:textId="77777777" w:rsidR="00E80A2D" w:rsidRPr="00DD3D01" w:rsidRDefault="00E80A2D" w:rsidP="00E80A2D">
      <w:pPr>
        <w:pStyle w:val="NormalBold"/>
        <w:rPr>
          <w:lang w:val="sv-SE"/>
        </w:rPr>
      </w:pPr>
      <w:r w:rsidRPr="00DD3D01">
        <w:rPr>
          <w:rStyle w:val="HideTWBExt"/>
          <w:b w:val="0"/>
          <w:lang w:val="sv-SE"/>
        </w:rPr>
        <w:t>&lt;/RepeatBlock-By&gt;</w:t>
      </w:r>
    </w:p>
    <w:p w14:paraId="07E98C93"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5C2AA10" w14:textId="77777777" w:rsidR="00E80A2D" w:rsidRPr="00DD3D01" w:rsidRDefault="00E80A2D" w:rsidP="00E80A2D">
      <w:pPr>
        <w:pStyle w:val="NormalBold"/>
      </w:pPr>
      <w:r w:rsidRPr="00DD3D01">
        <w:rPr>
          <w:rStyle w:val="HideTWBExt"/>
          <w:b w:val="0"/>
        </w:rPr>
        <w:t>&lt;Article&gt;</w:t>
      </w:r>
      <w:r w:rsidRPr="00DD3D01">
        <w:t>Johdanto-osan K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24A048B" w14:textId="77777777" w:rsidTr="0006718A">
        <w:trPr>
          <w:trHeight w:hRule="exact" w:val="240"/>
          <w:jc w:val="center"/>
        </w:trPr>
        <w:tc>
          <w:tcPr>
            <w:tcW w:w="9752" w:type="dxa"/>
            <w:gridSpan w:val="2"/>
            <w:tcBorders>
              <w:top w:val="nil"/>
              <w:left w:val="nil"/>
              <w:bottom w:val="nil"/>
              <w:right w:val="nil"/>
            </w:tcBorders>
          </w:tcPr>
          <w:p w14:paraId="3802E64E" w14:textId="77777777" w:rsidR="00E80A2D" w:rsidRPr="00DD3D01" w:rsidRDefault="00E80A2D" w:rsidP="0006718A"/>
        </w:tc>
      </w:tr>
      <w:tr w:rsidR="00E80A2D" w:rsidRPr="00DD3D01" w14:paraId="4D7FC75B" w14:textId="77777777" w:rsidTr="0006718A">
        <w:trPr>
          <w:trHeight w:val="240"/>
          <w:jc w:val="center"/>
        </w:trPr>
        <w:tc>
          <w:tcPr>
            <w:tcW w:w="4876" w:type="dxa"/>
            <w:tcBorders>
              <w:top w:val="nil"/>
              <w:left w:val="nil"/>
              <w:bottom w:val="nil"/>
              <w:right w:val="nil"/>
            </w:tcBorders>
          </w:tcPr>
          <w:p w14:paraId="4C9D29E7"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45D61DA" w14:textId="77777777" w:rsidR="00E80A2D" w:rsidRPr="00DD3D01" w:rsidRDefault="00E80A2D" w:rsidP="0006718A">
            <w:pPr>
              <w:pStyle w:val="AmColumnHeading"/>
            </w:pPr>
            <w:r w:rsidRPr="00DD3D01">
              <w:t>Tarkistus</w:t>
            </w:r>
          </w:p>
        </w:tc>
      </w:tr>
      <w:tr w:rsidR="00E80A2D" w:rsidRPr="00DD3D01" w14:paraId="6CD84C2C" w14:textId="77777777" w:rsidTr="0006718A">
        <w:trPr>
          <w:jc w:val="center"/>
        </w:trPr>
        <w:tc>
          <w:tcPr>
            <w:tcW w:w="4876" w:type="dxa"/>
            <w:tcBorders>
              <w:top w:val="nil"/>
              <w:left w:val="nil"/>
              <w:bottom w:val="nil"/>
              <w:right w:val="nil"/>
            </w:tcBorders>
          </w:tcPr>
          <w:p w14:paraId="3A0FBBC3" w14:textId="77777777" w:rsidR="00E80A2D" w:rsidRPr="00DD3D01" w:rsidRDefault="00E80A2D" w:rsidP="0006718A">
            <w:pPr>
              <w:pStyle w:val="Normal6a"/>
            </w:pPr>
            <w:r w:rsidRPr="00DD3D01">
              <w:t>K.</w:t>
            </w:r>
            <w:r w:rsidRPr="00DD3D01">
              <w:tab/>
              <w:t>ottaa huomioon, että EU:n Magnitski-laissa säädetään tällä hetkellä ainoastaan varojen jäädyttämisestä ja viisumikielloista;</w:t>
            </w:r>
          </w:p>
        </w:tc>
        <w:tc>
          <w:tcPr>
            <w:tcW w:w="4876" w:type="dxa"/>
            <w:tcBorders>
              <w:top w:val="nil"/>
              <w:left w:val="nil"/>
              <w:bottom w:val="nil"/>
              <w:right w:val="nil"/>
            </w:tcBorders>
          </w:tcPr>
          <w:p w14:paraId="08A2E92E" w14:textId="77777777" w:rsidR="00E80A2D" w:rsidRPr="00DD3D01" w:rsidRDefault="00E80A2D" w:rsidP="0006718A">
            <w:pPr>
              <w:pStyle w:val="Normal6a"/>
            </w:pPr>
            <w:r w:rsidRPr="00DD3D01">
              <w:t>K.</w:t>
            </w:r>
            <w:r w:rsidRPr="00DD3D01">
              <w:tab/>
              <w:t xml:space="preserve">ottaa huomioon, että EU:n Magnitski-laissa säädetään tällä hetkellä ainoastaan varojen jäädyttämisestä ja viisumikielloista; </w:t>
            </w:r>
            <w:r w:rsidRPr="00DD3D01">
              <w:rPr>
                <w:b/>
                <w:i/>
              </w:rPr>
              <w:t>katsoo, että kohdennettuja viisumikieltoja olisi sovellettava aktiivisesti sellaisista kolmansista maista, joiden hallitukset tai hallinnot toteuttavat jatkuvasti vihamielisiä toimia yhtä tai useampaa Euroopan unionin jäsenvaltiota vastaan, kuten Algeriasta, Turkista, Valko-Venäjältä, Iranista, Venäjältä, Malista, Burkina Fasosta ja Syyriasta, tuleviin henkilöihin; toteaa, että tällaisia toimia ovat kieltäytyminen yhteistyöstä takaisinoton yhteydessä, poliittinen puuttuminen, disinformaatiokampanjat, ääriliikkeiden verkostojen tukeminen sekä yleiseen turvallisuuteen ja oikeusvaltioperiaatteeseen kohdistuvat uhat unionissa;</w:t>
            </w:r>
          </w:p>
        </w:tc>
      </w:tr>
    </w:tbl>
    <w:p w14:paraId="40EF123F"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E9BC1D8" w14:textId="77777777" w:rsidR="00E80A2D" w:rsidRPr="00DD3D01" w:rsidRDefault="00E80A2D" w:rsidP="00E80A2D">
      <w:r w:rsidRPr="00DD3D01">
        <w:rPr>
          <w:rStyle w:val="HideTWBExt"/>
        </w:rPr>
        <w:t>&lt;/Amend&gt;</w:t>
      </w:r>
    </w:p>
    <w:p w14:paraId="286855D6"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38</w:t>
      </w:r>
      <w:r w:rsidRPr="00DD3D01">
        <w:rPr>
          <w:rStyle w:val="HideTWBExt"/>
          <w:b w:val="0"/>
        </w:rPr>
        <w:t>&lt;/NumAm&gt;</w:t>
      </w:r>
    </w:p>
    <w:p w14:paraId="45B1A877"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w:t>
      </w:r>
      <w:r w:rsidRPr="00DD3D01">
        <w:rPr>
          <w:rStyle w:val="HideTWBExt"/>
          <w:b w:val="0"/>
        </w:rPr>
        <w:t>&lt;/Members&gt;</w:t>
      </w:r>
    </w:p>
    <w:p w14:paraId="4B98C023" w14:textId="77777777" w:rsidR="00E80A2D" w:rsidRPr="00DD3D01" w:rsidRDefault="00E80A2D" w:rsidP="00E80A2D">
      <w:pPr>
        <w:pStyle w:val="NormalBold"/>
      </w:pPr>
      <w:r w:rsidRPr="00DD3D01">
        <w:rPr>
          <w:rStyle w:val="HideTWBExt"/>
          <w:b w:val="0"/>
        </w:rPr>
        <w:t>&lt;/RepeatBlock-By&gt;</w:t>
      </w:r>
    </w:p>
    <w:p w14:paraId="3E0FCF90"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F9AA0C6" w14:textId="77777777" w:rsidR="00E80A2D" w:rsidRPr="00DD3D01" w:rsidRDefault="00E80A2D" w:rsidP="00E80A2D">
      <w:pPr>
        <w:pStyle w:val="NormalBold"/>
      </w:pPr>
      <w:r w:rsidRPr="00DD3D01">
        <w:rPr>
          <w:rStyle w:val="HideTWBExt"/>
          <w:b w:val="0"/>
        </w:rPr>
        <w:t>&lt;Article&gt;</w:t>
      </w:r>
      <w:r w:rsidRPr="00DD3D01">
        <w:t>Johdanto-osan K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6EFCE1F" w14:textId="77777777" w:rsidTr="0006718A">
        <w:trPr>
          <w:trHeight w:hRule="exact" w:val="240"/>
          <w:jc w:val="center"/>
        </w:trPr>
        <w:tc>
          <w:tcPr>
            <w:tcW w:w="9752" w:type="dxa"/>
            <w:gridSpan w:val="2"/>
            <w:tcBorders>
              <w:top w:val="nil"/>
              <w:left w:val="nil"/>
              <w:bottom w:val="nil"/>
              <w:right w:val="nil"/>
            </w:tcBorders>
          </w:tcPr>
          <w:p w14:paraId="6A16C77C" w14:textId="77777777" w:rsidR="00E80A2D" w:rsidRPr="00DD3D01" w:rsidRDefault="00E80A2D" w:rsidP="0006718A"/>
        </w:tc>
      </w:tr>
      <w:tr w:rsidR="00E80A2D" w:rsidRPr="00DD3D01" w14:paraId="16AACBC9" w14:textId="77777777" w:rsidTr="0006718A">
        <w:trPr>
          <w:trHeight w:val="240"/>
          <w:jc w:val="center"/>
        </w:trPr>
        <w:tc>
          <w:tcPr>
            <w:tcW w:w="4876" w:type="dxa"/>
            <w:tcBorders>
              <w:top w:val="nil"/>
              <w:left w:val="nil"/>
              <w:bottom w:val="nil"/>
              <w:right w:val="nil"/>
            </w:tcBorders>
          </w:tcPr>
          <w:p w14:paraId="38C32838"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1EAC596" w14:textId="77777777" w:rsidR="00E80A2D" w:rsidRPr="00DD3D01" w:rsidRDefault="00E80A2D" w:rsidP="0006718A">
            <w:pPr>
              <w:pStyle w:val="AmColumnHeading"/>
            </w:pPr>
            <w:r w:rsidRPr="00DD3D01">
              <w:t>Tarkistus</w:t>
            </w:r>
          </w:p>
        </w:tc>
      </w:tr>
      <w:tr w:rsidR="00E80A2D" w:rsidRPr="00DD3D01" w14:paraId="6716491D" w14:textId="77777777" w:rsidTr="0006718A">
        <w:trPr>
          <w:jc w:val="center"/>
        </w:trPr>
        <w:tc>
          <w:tcPr>
            <w:tcW w:w="4876" w:type="dxa"/>
            <w:tcBorders>
              <w:top w:val="nil"/>
              <w:left w:val="nil"/>
              <w:bottom w:val="nil"/>
              <w:right w:val="nil"/>
            </w:tcBorders>
          </w:tcPr>
          <w:p w14:paraId="31588BA7" w14:textId="77777777" w:rsidR="00E80A2D" w:rsidRPr="00DD3D01" w:rsidRDefault="00E80A2D" w:rsidP="0006718A">
            <w:pPr>
              <w:pStyle w:val="Normal6a"/>
            </w:pPr>
            <w:r w:rsidRPr="00DD3D01">
              <w:t>K.</w:t>
            </w:r>
            <w:r w:rsidRPr="00DD3D01">
              <w:tab/>
              <w:t>ottaa huomioon, että EU:n Magnitski-laissa säädetään tällä hetkellä ainoastaan varojen jäädyttämisestä ja viisumikielloista;</w:t>
            </w:r>
          </w:p>
        </w:tc>
        <w:tc>
          <w:tcPr>
            <w:tcW w:w="4876" w:type="dxa"/>
            <w:tcBorders>
              <w:top w:val="nil"/>
              <w:left w:val="nil"/>
              <w:bottom w:val="nil"/>
              <w:right w:val="nil"/>
            </w:tcBorders>
          </w:tcPr>
          <w:p w14:paraId="2CF250E6" w14:textId="77777777" w:rsidR="00E80A2D" w:rsidRPr="00DD3D01" w:rsidRDefault="00E80A2D" w:rsidP="0006718A">
            <w:pPr>
              <w:pStyle w:val="Normal6a"/>
            </w:pPr>
            <w:r w:rsidRPr="00DD3D01">
              <w:t>K.</w:t>
            </w:r>
            <w:r w:rsidRPr="00DD3D01">
              <w:tab/>
              <w:t xml:space="preserve">ottaa huomioon, että EU:n Magnitski-laissa säädetään tällä hetkellä ainoastaan varojen jäädyttämisestä ja viisumikielloista; </w:t>
            </w:r>
            <w:r w:rsidRPr="00DD3D01">
              <w:rPr>
                <w:b/>
                <w:i/>
              </w:rPr>
              <w:t>katsoo, että pakotteiden aiottujen vaikutusten tehostamiseksi EU:n Magnitski-lakia olisi laajennettava koskemaan esimerkiksi terrorismiin, korruptioon, huumausainekauppaan ja järjestäytyneeseen rikollisuuteen liittyviä rikoksia;</w:t>
            </w:r>
          </w:p>
        </w:tc>
      </w:tr>
    </w:tbl>
    <w:p w14:paraId="5CFFDB43"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E8B9199" w14:textId="77777777" w:rsidR="00E80A2D" w:rsidRPr="00DD3D01" w:rsidRDefault="00E80A2D" w:rsidP="00E80A2D">
      <w:r w:rsidRPr="00DD3D01">
        <w:rPr>
          <w:rStyle w:val="HideTWBExt"/>
        </w:rPr>
        <w:t>&lt;/Amend&gt;</w:t>
      </w:r>
    </w:p>
    <w:p w14:paraId="2B5D88E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39</w:t>
      </w:r>
      <w:r w:rsidRPr="00DD3D01">
        <w:rPr>
          <w:rStyle w:val="HideTWBExt"/>
          <w:b w:val="0"/>
        </w:rPr>
        <w:t>&lt;/NumAm&gt;</w:t>
      </w:r>
    </w:p>
    <w:p w14:paraId="3E58E19A"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72D39DD2"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3B5A6911" w14:textId="77777777" w:rsidR="00E80A2D" w:rsidRPr="00DD3D01" w:rsidRDefault="00E80A2D" w:rsidP="00E80A2D">
      <w:pPr>
        <w:pStyle w:val="NormalBold"/>
      </w:pPr>
      <w:r w:rsidRPr="00DD3D01">
        <w:rPr>
          <w:rStyle w:val="HideTWBExt"/>
          <w:b w:val="0"/>
        </w:rPr>
        <w:t>&lt;/RepeatBlock-By&gt;</w:t>
      </w:r>
    </w:p>
    <w:p w14:paraId="167D7AA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6D84651" w14:textId="77777777" w:rsidR="00E80A2D" w:rsidRPr="00DD3D01" w:rsidRDefault="00E80A2D" w:rsidP="00E80A2D">
      <w:pPr>
        <w:pStyle w:val="NormalBold"/>
      </w:pPr>
      <w:r w:rsidRPr="00DD3D01">
        <w:rPr>
          <w:rStyle w:val="HideTWBExt"/>
          <w:b w:val="0"/>
        </w:rPr>
        <w:t>&lt;Article&gt;</w:t>
      </w:r>
      <w:r w:rsidRPr="00DD3D01">
        <w:t>Johdanto-osan K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08BC679" w14:textId="77777777" w:rsidTr="0006718A">
        <w:trPr>
          <w:trHeight w:hRule="exact" w:val="240"/>
          <w:jc w:val="center"/>
        </w:trPr>
        <w:tc>
          <w:tcPr>
            <w:tcW w:w="9752" w:type="dxa"/>
            <w:gridSpan w:val="2"/>
            <w:tcBorders>
              <w:top w:val="nil"/>
              <w:left w:val="nil"/>
              <w:bottom w:val="nil"/>
              <w:right w:val="nil"/>
            </w:tcBorders>
          </w:tcPr>
          <w:p w14:paraId="120E7ADA" w14:textId="77777777" w:rsidR="00E80A2D" w:rsidRPr="00DD3D01" w:rsidRDefault="00E80A2D" w:rsidP="0006718A"/>
        </w:tc>
      </w:tr>
      <w:tr w:rsidR="00E80A2D" w:rsidRPr="00DD3D01" w14:paraId="787139F6" w14:textId="77777777" w:rsidTr="0006718A">
        <w:trPr>
          <w:trHeight w:val="240"/>
          <w:jc w:val="center"/>
        </w:trPr>
        <w:tc>
          <w:tcPr>
            <w:tcW w:w="4876" w:type="dxa"/>
            <w:tcBorders>
              <w:top w:val="nil"/>
              <w:left w:val="nil"/>
              <w:bottom w:val="nil"/>
              <w:right w:val="nil"/>
            </w:tcBorders>
          </w:tcPr>
          <w:p w14:paraId="1D4A0286"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B4F9E1B" w14:textId="77777777" w:rsidR="00E80A2D" w:rsidRPr="00DD3D01" w:rsidRDefault="00E80A2D" w:rsidP="0006718A">
            <w:pPr>
              <w:pStyle w:val="AmColumnHeading"/>
            </w:pPr>
            <w:r w:rsidRPr="00DD3D01">
              <w:t>Tarkistus</w:t>
            </w:r>
          </w:p>
        </w:tc>
      </w:tr>
      <w:tr w:rsidR="00E80A2D" w:rsidRPr="00DD3D01" w14:paraId="4AFB35BB" w14:textId="77777777" w:rsidTr="0006718A">
        <w:trPr>
          <w:jc w:val="center"/>
        </w:trPr>
        <w:tc>
          <w:tcPr>
            <w:tcW w:w="4876" w:type="dxa"/>
            <w:tcBorders>
              <w:top w:val="nil"/>
              <w:left w:val="nil"/>
              <w:bottom w:val="nil"/>
              <w:right w:val="nil"/>
            </w:tcBorders>
          </w:tcPr>
          <w:p w14:paraId="2AC98F80" w14:textId="77777777" w:rsidR="00E80A2D" w:rsidRPr="00DD3D01" w:rsidRDefault="00E80A2D" w:rsidP="0006718A">
            <w:pPr>
              <w:pStyle w:val="Normal6a"/>
            </w:pPr>
            <w:r w:rsidRPr="00DD3D01">
              <w:t>K.</w:t>
            </w:r>
            <w:r w:rsidRPr="00DD3D01">
              <w:tab/>
              <w:t xml:space="preserve">ottaa huomioon, että EU:n </w:t>
            </w:r>
            <w:r w:rsidRPr="00DD3D01">
              <w:rPr>
                <w:b/>
                <w:i/>
              </w:rPr>
              <w:t>Magnitski-laissa säädetään</w:t>
            </w:r>
            <w:r w:rsidRPr="00DD3D01">
              <w:t xml:space="preserve"> tällä hetkellä ainoastaan varojen jäädyttämisestä ja viisumikielloista;</w:t>
            </w:r>
          </w:p>
        </w:tc>
        <w:tc>
          <w:tcPr>
            <w:tcW w:w="4876" w:type="dxa"/>
            <w:tcBorders>
              <w:top w:val="nil"/>
              <w:left w:val="nil"/>
              <w:bottom w:val="nil"/>
              <w:right w:val="nil"/>
            </w:tcBorders>
          </w:tcPr>
          <w:p w14:paraId="1192E22B" w14:textId="77777777" w:rsidR="00E80A2D" w:rsidRPr="00DD3D01" w:rsidRDefault="00E80A2D" w:rsidP="0006718A">
            <w:pPr>
              <w:pStyle w:val="Normal6a"/>
            </w:pPr>
            <w:r w:rsidRPr="00DD3D01">
              <w:t>K.</w:t>
            </w:r>
            <w:r w:rsidRPr="00DD3D01">
              <w:tab/>
              <w:t xml:space="preserve">ottaa huomioon, että EU:n </w:t>
            </w:r>
            <w:r w:rsidRPr="00DD3D01">
              <w:rPr>
                <w:b/>
                <w:i/>
              </w:rPr>
              <w:t>maailmanlaajuisessa ihmisoikeuspakotejärjestelmässä määrätään</w:t>
            </w:r>
            <w:r w:rsidRPr="00DD3D01">
              <w:t xml:space="preserve"> tällä hetkellä ainoastaan varojen jäädyttämisestä ja viisumikielloista;</w:t>
            </w:r>
          </w:p>
        </w:tc>
      </w:tr>
    </w:tbl>
    <w:p w14:paraId="224923EC"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AF3D82B" w14:textId="77777777" w:rsidR="00E80A2D" w:rsidRPr="00DD3D01" w:rsidRDefault="00E80A2D" w:rsidP="00E80A2D">
      <w:r w:rsidRPr="00DD3D01">
        <w:rPr>
          <w:rStyle w:val="HideTWBExt"/>
        </w:rPr>
        <w:t>&lt;/Amend&gt;</w:t>
      </w:r>
    </w:p>
    <w:p w14:paraId="27B8D5BF"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40</w:t>
      </w:r>
      <w:r w:rsidRPr="00DD3D01">
        <w:rPr>
          <w:rStyle w:val="HideTWBExt"/>
          <w:b w:val="0"/>
        </w:rPr>
        <w:t>&lt;/NumAm&gt;</w:t>
      </w:r>
    </w:p>
    <w:p w14:paraId="78ECB80E" w14:textId="77777777" w:rsidR="00E80A2D" w:rsidRPr="00DD3D01" w:rsidRDefault="00E80A2D" w:rsidP="00E80A2D">
      <w:pPr>
        <w:pStyle w:val="NormalBold"/>
      </w:pPr>
      <w:r w:rsidRPr="00DD3D01">
        <w:rPr>
          <w:rStyle w:val="HideTWBExt"/>
          <w:b w:val="0"/>
        </w:rPr>
        <w:t>&lt;RepeatBlock-By&gt;&lt;Members&gt;</w:t>
      </w:r>
      <w:r w:rsidRPr="00DD3D01">
        <w:t>Tomasz Froelich</w:t>
      </w:r>
      <w:r w:rsidRPr="00DD3D01">
        <w:rPr>
          <w:rStyle w:val="HideTWBExt"/>
          <w:b w:val="0"/>
        </w:rPr>
        <w:t>&lt;/Members&gt;</w:t>
      </w:r>
    </w:p>
    <w:p w14:paraId="2C5DEFB7" w14:textId="77777777" w:rsidR="00E80A2D" w:rsidRPr="00DD3D01" w:rsidRDefault="00E80A2D" w:rsidP="00E80A2D">
      <w:pPr>
        <w:pStyle w:val="NormalBold"/>
      </w:pPr>
      <w:r w:rsidRPr="00DD3D01">
        <w:rPr>
          <w:rStyle w:val="HideTWBExt"/>
          <w:b w:val="0"/>
        </w:rPr>
        <w:t>&lt;/RepeatBlock-By&gt;</w:t>
      </w:r>
    </w:p>
    <w:p w14:paraId="2AC2186C"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32FB203" w14:textId="77777777" w:rsidR="00E80A2D" w:rsidRPr="00DD3D01" w:rsidRDefault="00E80A2D" w:rsidP="00E80A2D">
      <w:pPr>
        <w:pStyle w:val="NormalBold"/>
      </w:pPr>
      <w:r w:rsidRPr="00DD3D01">
        <w:rPr>
          <w:rStyle w:val="HideTWBExt"/>
          <w:b w:val="0"/>
        </w:rPr>
        <w:t>&lt;Article&gt;</w:t>
      </w:r>
      <w:r w:rsidRPr="00DD3D01">
        <w:t>Johdanto-osan K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EC207D8" w14:textId="77777777" w:rsidTr="0006718A">
        <w:trPr>
          <w:trHeight w:hRule="exact" w:val="240"/>
          <w:jc w:val="center"/>
        </w:trPr>
        <w:tc>
          <w:tcPr>
            <w:tcW w:w="9752" w:type="dxa"/>
            <w:gridSpan w:val="2"/>
            <w:tcBorders>
              <w:top w:val="nil"/>
              <w:left w:val="nil"/>
              <w:bottom w:val="nil"/>
              <w:right w:val="nil"/>
            </w:tcBorders>
          </w:tcPr>
          <w:p w14:paraId="07CD0193" w14:textId="77777777" w:rsidR="00E80A2D" w:rsidRPr="00DD3D01" w:rsidRDefault="00E80A2D" w:rsidP="0006718A"/>
        </w:tc>
      </w:tr>
      <w:tr w:rsidR="00E80A2D" w:rsidRPr="00DD3D01" w14:paraId="4B476F9A" w14:textId="77777777" w:rsidTr="0006718A">
        <w:trPr>
          <w:trHeight w:val="240"/>
          <w:jc w:val="center"/>
        </w:trPr>
        <w:tc>
          <w:tcPr>
            <w:tcW w:w="4876" w:type="dxa"/>
            <w:tcBorders>
              <w:top w:val="nil"/>
              <w:left w:val="nil"/>
              <w:bottom w:val="nil"/>
              <w:right w:val="nil"/>
            </w:tcBorders>
          </w:tcPr>
          <w:p w14:paraId="54B3C016"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EDCE4EF" w14:textId="77777777" w:rsidR="00E80A2D" w:rsidRPr="00DD3D01" w:rsidRDefault="00E80A2D" w:rsidP="0006718A">
            <w:pPr>
              <w:pStyle w:val="AmColumnHeading"/>
            </w:pPr>
            <w:r w:rsidRPr="00DD3D01">
              <w:t>Tarkistus</w:t>
            </w:r>
          </w:p>
        </w:tc>
      </w:tr>
      <w:tr w:rsidR="00E80A2D" w:rsidRPr="00DD3D01" w14:paraId="70BA8C29" w14:textId="77777777" w:rsidTr="0006718A">
        <w:trPr>
          <w:jc w:val="center"/>
        </w:trPr>
        <w:tc>
          <w:tcPr>
            <w:tcW w:w="4876" w:type="dxa"/>
            <w:tcBorders>
              <w:top w:val="nil"/>
              <w:left w:val="nil"/>
              <w:bottom w:val="nil"/>
              <w:right w:val="nil"/>
            </w:tcBorders>
          </w:tcPr>
          <w:p w14:paraId="0E914B6D" w14:textId="77777777" w:rsidR="00E80A2D" w:rsidRPr="00DD3D01" w:rsidRDefault="00E80A2D" w:rsidP="0006718A">
            <w:pPr>
              <w:pStyle w:val="Normal6a"/>
            </w:pPr>
            <w:r w:rsidRPr="00DD3D01">
              <w:t>K.</w:t>
            </w:r>
            <w:r w:rsidRPr="00DD3D01">
              <w:tab/>
              <w:t xml:space="preserve">ottaa huomioon, että EU:n Magnitski-laissa säädetään </w:t>
            </w:r>
            <w:r w:rsidRPr="00DD3D01">
              <w:rPr>
                <w:b/>
                <w:i/>
              </w:rPr>
              <w:t>tällä hetkellä ainoastaan</w:t>
            </w:r>
            <w:r w:rsidRPr="00DD3D01">
              <w:t xml:space="preserve"> varojen jäädyttämisestä ja viisumikielloista;</w:t>
            </w:r>
          </w:p>
        </w:tc>
        <w:tc>
          <w:tcPr>
            <w:tcW w:w="4876" w:type="dxa"/>
            <w:tcBorders>
              <w:top w:val="nil"/>
              <w:left w:val="nil"/>
              <w:bottom w:val="nil"/>
              <w:right w:val="nil"/>
            </w:tcBorders>
          </w:tcPr>
          <w:p w14:paraId="77075E53" w14:textId="77777777" w:rsidR="00E80A2D" w:rsidRPr="00DD3D01" w:rsidRDefault="00E80A2D" w:rsidP="0006718A">
            <w:pPr>
              <w:pStyle w:val="Normal6a"/>
            </w:pPr>
            <w:r w:rsidRPr="00DD3D01">
              <w:t>K.</w:t>
            </w:r>
            <w:r w:rsidRPr="00DD3D01">
              <w:tab/>
              <w:t>ottaa huomioon, että EU:n Magnitski-laissa säädetään varojen jäädyttämisestä ja viisumikielloista;</w:t>
            </w:r>
          </w:p>
        </w:tc>
      </w:tr>
    </w:tbl>
    <w:p w14:paraId="3FA0046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8D56823" w14:textId="77777777" w:rsidR="00E80A2D" w:rsidRPr="00DD3D01" w:rsidRDefault="00E80A2D" w:rsidP="00E80A2D">
      <w:r w:rsidRPr="00DD3D01">
        <w:rPr>
          <w:rStyle w:val="HideTWBExt"/>
        </w:rPr>
        <w:t>&lt;/Amend&gt;</w:t>
      </w:r>
    </w:p>
    <w:p w14:paraId="2E08F19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41</w:t>
      </w:r>
      <w:r w:rsidRPr="00DD3D01">
        <w:rPr>
          <w:rStyle w:val="HideTWBExt"/>
          <w:b w:val="0"/>
        </w:rPr>
        <w:t>&lt;/NumAm&gt;</w:t>
      </w:r>
    </w:p>
    <w:p w14:paraId="2827FC0D" w14:textId="77777777" w:rsidR="00E80A2D" w:rsidRPr="00DD3D01" w:rsidRDefault="00E80A2D" w:rsidP="00E80A2D">
      <w:pPr>
        <w:pStyle w:val="NormalBold"/>
      </w:pPr>
      <w:r w:rsidRPr="00DD3D01">
        <w:rPr>
          <w:rStyle w:val="HideTWBExt"/>
          <w:b w:val="0"/>
        </w:rPr>
        <w:t>&lt;RepeatBlock-By&gt;&lt;Members&gt;</w:t>
      </w:r>
      <w:r w:rsidRPr="00DD3D01">
        <w:t>Mircea-Gheorghe Hava</w:t>
      </w:r>
      <w:r w:rsidRPr="00DD3D01">
        <w:rPr>
          <w:rStyle w:val="HideTWBExt"/>
          <w:b w:val="0"/>
        </w:rPr>
        <w:t>&lt;/Members&gt;</w:t>
      </w:r>
    </w:p>
    <w:p w14:paraId="20FD574A" w14:textId="77777777" w:rsidR="00E80A2D" w:rsidRPr="00DD3D01" w:rsidRDefault="00E80A2D" w:rsidP="00E80A2D">
      <w:pPr>
        <w:pStyle w:val="NormalBold"/>
      </w:pPr>
      <w:r w:rsidRPr="00DD3D01">
        <w:rPr>
          <w:rStyle w:val="HideTWBExt"/>
          <w:b w:val="0"/>
        </w:rPr>
        <w:t>&lt;/RepeatBlock-By&gt;</w:t>
      </w:r>
    </w:p>
    <w:p w14:paraId="320A802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7E45DCB" w14:textId="77777777" w:rsidR="00E80A2D" w:rsidRPr="00DD3D01" w:rsidRDefault="00E80A2D" w:rsidP="00E80A2D">
      <w:pPr>
        <w:pStyle w:val="NormalBold"/>
      </w:pPr>
      <w:r w:rsidRPr="00DD3D01">
        <w:rPr>
          <w:rStyle w:val="HideTWBExt"/>
          <w:b w:val="0"/>
        </w:rPr>
        <w:t>&lt;Article&gt;</w:t>
      </w:r>
      <w:r w:rsidRPr="00DD3D01">
        <w:t>Johdanto-osan K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71D3EFC" w14:textId="77777777" w:rsidTr="0006718A">
        <w:trPr>
          <w:trHeight w:hRule="exact" w:val="240"/>
          <w:jc w:val="center"/>
        </w:trPr>
        <w:tc>
          <w:tcPr>
            <w:tcW w:w="9752" w:type="dxa"/>
            <w:gridSpan w:val="2"/>
            <w:tcBorders>
              <w:top w:val="nil"/>
              <w:left w:val="nil"/>
              <w:bottom w:val="nil"/>
              <w:right w:val="nil"/>
            </w:tcBorders>
          </w:tcPr>
          <w:p w14:paraId="6EEF22F7" w14:textId="77777777" w:rsidR="00E80A2D" w:rsidRPr="00DD3D01" w:rsidRDefault="00E80A2D" w:rsidP="0006718A"/>
        </w:tc>
      </w:tr>
      <w:tr w:rsidR="00E80A2D" w:rsidRPr="00DD3D01" w14:paraId="758F394E" w14:textId="77777777" w:rsidTr="0006718A">
        <w:trPr>
          <w:trHeight w:val="240"/>
          <w:jc w:val="center"/>
        </w:trPr>
        <w:tc>
          <w:tcPr>
            <w:tcW w:w="4876" w:type="dxa"/>
            <w:tcBorders>
              <w:top w:val="nil"/>
              <w:left w:val="nil"/>
              <w:bottom w:val="nil"/>
              <w:right w:val="nil"/>
            </w:tcBorders>
          </w:tcPr>
          <w:p w14:paraId="6806410E"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2FAAB6C" w14:textId="77777777" w:rsidR="00E80A2D" w:rsidRPr="00DD3D01" w:rsidRDefault="00E80A2D" w:rsidP="0006718A">
            <w:pPr>
              <w:pStyle w:val="AmColumnHeading"/>
            </w:pPr>
            <w:r w:rsidRPr="00DD3D01">
              <w:t>Tarkistus</w:t>
            </w:r>
          </w:p>
        </w:tc>
      </w:tr>
      <w:tr w:rsidR="00E80A2D" w:rsidRPr="00DD3D01" w14:paraId="5B80EA9B" w14:textId="77777777" w:rsidTr="0006718A">
        <w:trPr>
          <w:jc w:val="center"/>
        </w:trPr>
        <w:tc>
          <w:tcPr>
            <w:tcW w:w="4876" w:type="dxa"/>
            <w:tcBorders>
              <w:top w:val="nil"/>
              <w:left w:val="nil"/>
              <w:bottom w:val="nil"/>
              <w:right w:val="nil"/>
            </w:tcBorders>
          </w:tcPr>
          <w:p w14:paraId="129654D5" w14:textId="77777777" w:rsidR="00E80A2D" w:rsidRPr="00DD3D01" w:rsidRDefault="00E80A2D" w:rsidP="0006718A">
            <w:pPr>
              <w:pStyle w:val="Normal6a"/>
            </w:pPr>
          </w:p>
        </w:tc>
        <w:tc>
          <w:tcPr>
            <w:tcW w:w="4876" w:type="dxa"/>
            <w:tcBorders>
              <w:top w:val="nil"/>
              <w:left w:val="nil"/>
              <w:bottom w:val="nil"/>
              <w:right w:val="nil"/>
            </w:tcBorders>
          </w:tcPr>
          <w:p w14:paraId="2C412DA5" w14:textId="77777777" w:rsidR="00E80A2D" w:rsidRPr="00DD3D01" w:rsidRDefault="00E80A2D" w:rsidP="0006718A">
            <w:pPr>
              <w:pStyle w:val="Normal6a"/>
            </w:pPr>
            <w:r w:rsidRPr="00DD3D01">
              <w:rPr>
                <w:b/>
                <w:i/>
              </w:rPr>
              <w:t>K a.</w:t>
            </w:r>
            <w:r w:rsidRPr="00DD3D01">
              <w:tab/>
            </w:r>
            <w:r w:rsidRPr="00DD3D01">
              <w:rPr>
                <w:b/>
                <w:i/>
              </w:rPr>
              <w:t>katsoo, että nykyistä varojen jäädyttämiseen ja viisumikieltoihin perustuvaa järjestelmää voitaisiin täydentää muilla toimenpiteillä, esimerkiksi rahoituspalveluihin, julkisiin hankintoihin ja EU:n rahoittamiin hankkeisiin osallistumiseen liittyvillä rajoituksilla;</w:t>
            </w:r>
            <w:r w:rsidRPr="00DD3D01">
              <w:t xml:space="preserve"> </w:t>
            </w:r>
          </w:p>
        </w:tc>
      </w:tr>
    </w:tbl>
    <w:p w14:paraId="7BB52A13" w14:textId="77777777" w:rsidR="00E80A2D" w:rsidRPr="00DD3D01" w:rsidRDefault="00E80A2D" w:rsidP="00E80A2D">
      <w:pPr>
        <w:pStyle w:val="AmOrLang"/>
        <w:rPr>
          <w:lang w:val="pl-PL"/>
        </w:rPr>
      </w:pPr>
      <w:r w:rsidRPr="00DD3D01">
        <w:rPr>
          <w:lang w:val="pl-PL"/>
        </w:rPr>
        <w:t xml:space="preserve">Or. </w:t>
      </w:r>
      <w:r w:rsidRPr="00DD3D01">
        <w:rPr>
          <w:rStyle w:val="HideTWBExt"/>
          <w:lang w:val="pl-PL"/>
        </w:rPr>
        <w:t>&lt;Original&gt;</w:t>
      </w:r>
      <w:r w:rsidRPr="00DD3D01">
        <w:rPr>
          <w:rStyle w:val="HideTWBInt"/>
          <w:lang w:val="pl-PL"/>
        </w:rPr>
        <w:t>{RO}</w:t>
      </w:r>
      <w:r w:rsidRPr="00DD3D01">
        <w:rPr>
          <w:lang w:val="pl-PL"/>
        </w:rPr>
        <w:t>ro</w:t>
      </w:r>
      <w:r w:rsidRPr="00DD3D01">
        <w:rPr>
          <w:rStyle w:val="HideTWBExt"/>
          <w:lang w:val="pl-PL"/>
        </w:rPr>
        <w:t>&lt;/Original&gt;</w:t>
      </w:r>
    </w:p>
    <w:p w14:paraId="701C1F13" w14:textId="77777777" w:rsidR="00E80A2D" w:rsidRPr="00DD3D01" w:rsidRDefault="00E80A2D" w:rsidP="00E80A2D">
      <w:pPr>
        <w:rPr>
          <w:lang w:val="pl-PL"/>
        </w:rPr>
      </w:pPr>
      <w:r w:rsidRPr="00DD3D01">
        <w:rPr>
          <w:rStyle w:val="HideTWBExt"/>
          <w:lang w:val="pl-PL"/>
        </w:rPr>
        <w:t>&lt;/Amend&gt;</w:t>
      </w:r>
    </w:p>
    <w:p w14:paraId="01E105A1" w14:textId="77777777" w:rsidR="00E80A2D" w:rsidRPr="00DD3D01" w:rsidRDefault="00E80A2D" w:rsidP="00E80A2D">
      <w:pPr>
        <w:pStyle w:val="AmNumberTabs"/>
        <w:rPr>
          <w:lang w:val="pl-PL"/>
        </w:rPr>
      </w:pPr>
      <w:r w:rsidRPr="00DD3D01">
        <w:rPr>
          <w:rStyle w:val="HideTWBExt"/>
          <w:b w:val="0"/>
          <w:lang w:val="pl-PL"/>
        </w:rPr>
        <w:t>&lt;Amend&gt;</w:t>
      </w:r>
      <w:r w:rsidRPr="00DD3D01">
        <w:rPr>
          <w:lang w:val="pl-PL"/>
        </w:rPr>
        <w:t>Tarkistus</w:t>
      </w:r>
      <w:r w:rsidRPr="00DD3D01">
        <w:rPr>
          <w:lang w:val="pl-PL"/>
        </w:rPr>
        <w:tab/>
      </w:r>
      <w:r w:rsidRPr="00DD3D01">
        <w:rPr>
          <w:lang w:val="pl-PL"/>
        </w:rPr>
        <w:tab/>
      </w:r>
      <w:r w:rsidRPr="00DD3D01">
        <w:rPr>
          <w:rStyle w:val="HideTWBExt"/>
          <w:b w:val="0"/>
          <w:lang w:val="pl-PL"/>
        </w:rPr>
        <w:t>&lt;NumAm&gt;</w:t>
      </w:r>
      <w:r w:rsidRPr="00DD3D01">
        <w:rPr>
          <w:lang w:val="pl-PL"/>
        </w:rPr>
        <w:t>42</w:t>
      </w:r>
      <w:r w:rsidRPr="00DD3D01">
        <w:rPr>
          <w:rStyle w:val="HideTWBExt"/>
          <w:b w:val="0"/>
          <w:lang w:val="pl-PL"/>
        </w:rPr>
        <w:t>&lt;/NumAm&gt;</w:t>
      </w:r>
    </w:p>
    <w:p w14:paraId="30A1B05B" w14:textId="77777777" w:rsidR="00E80A2D" w:rsidRPr="00DD3D01" w:rsidRDefault="00E80A2D" w:rsidP="00E80A2D">
      <w:pPr>
        <w:pStyle w:val="NormalBold"/>
        <w:rPr>
          <w:lang w:val="pl-PL"/>
        </w:rPr>
      </w:pPr>
      <w:r w:rsidRPr="00DD3D01">
        <w:rPr>
          <w:rStyle w:val="HideTWBExt"/>
          <w:b w:val="0"/>
          <w:lang w:val="pl-PL"/>
        </w:rPr>
        <w:t>&lt;RepeatBlock-By&gt;&lt;Members&gt;</w:t>
      </w:r>
      <w:r w:rsidRPr="00DD3D01">
        <w:rPr>
          <w:lang w:val="pl-PL"/>
        </w:rPr>
        <w:t>Mariusz Kamiński, Małgorzata Gosiewska</w:t>
      </w:r>
      <w:r w:rsidRPr="00DD3D01">
        <w:rPr>
          <w:rStyle w:val="HideTWBExt"/>
          <w:b w:val="0"/>
          <w:lang w:val="pl-PL"/>
        </w:rPr>
        <w:t>&lt;/Members&gt;</w:t>
      </w:r>
    </w:p>
    <w:p w14:paraId="45F755BF" w14:textId="77777777" w:rsidR="00E80A2D" w:rsidRPr="00DD3D01" w:rsidRDefault="00E80A2D" w:rsidP="00E80A2D">
      <w:pPr>
        <w:pStyle w:val="NormalBold"/>
        <w:rPr>
          <w:lang w:val="pl-PL"/>
        </w:rPr>
      </w:pPr>
      <w:r w:rsidRPr="00DD3D01">
        <w:rPr>
          <w:rStyle w:val="HideTWBExt"/>
          <w:b w:val="0"/>
          <w:lang w:val="pl-PL"/>
        </w:rPr>
        <w:t>&lt;/RepeatBlock-By&gt;</w:t>
      </w:r>
    </w:p>
    <w:p w14:paraId="3CA16431"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68D838B" w14:textId="77777777" w:rsidR="00E80A2D" w:rsidRPr="00DD3D01" w:rsidRDefault="00E80A2D" w:rsidP="00E80A2D">
      <w:pPr>
        <w:pStyle w:val="NormalBold"/>
      </w:pPr>
      <w:r w:rsidRPr="00DD3D01">
        <w:rPr>
          <w:rStyle w:val="HideTWBExt"/>
          <w:b w:val="0"/>
        </w:rPr>
        <w:t>&lt;Article&gt;</w:t>
      </w:r>
      <w:r w:rsidRPr="00DD3D01">
        <w:t>Johdanto-osan K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044F9B3" w14:textId="77777777" w:rsidTr="0006718A">
        <w:trPr>
          <w:trHeight w:hRule="exact" w:val="240"/>
          <w:jc w:val="center"/>
        </w:trPr>
        <w:tc>
          <w:tcPr>
            <w:tcW w:w="9752" w:type="dxa"/>
            <w:gridSpan w:val="2"/>
            <w:tcBorders>
              <w:top w:val="nil"/>
              <w:left w:val="nil"/>
              <w:bottom w:val="nil"/>
              <w:right w:val="nil"/>
            </w:tcBorders>
          </w:tcPr>
          <w:p w14:paraId="4DFC39DF" w14:textId="77777777" w:rsidR="00E80A2D" w:rsidRPr="00DD3D01" w:rsidRDefault="00E80A2D" w:rsidP="0006718A"/>
        </w:tc>
      </w:tr>
      <w:tr w:rsidR="00E80A2D" w:rsidRPr="00DD3D01" w14:paraId="3ACDCC74" w14:textId="77777777" w:rsidTr="0006718A">
        <w:trPr>
          <w:trHeight w:val="240"/>
          <w:jc w:val="center"/>
        </w:trPr>
        <w:tc>
          <w:tcPr>
            <w:tcW w:w="4876" w:type="dxa"/>
            <w:tcBorders>
              <w:top w:val="nil"/>
              <w:left w:val="nil"/>
              <w:bottom w:val="nil"/>
              <w:right w:val="nil"/>
            </w:tcBorders>
          </w:tcPr>
          <w:p w14:paraId="512C322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78BD742" w14:textId="77777777" w:rsidR="00E80A2D" w:rsidRPr="00DD3D01" w:rsidRDefault="00E80A2D" w:rsidP="0006718A">
            <w:pPr>
              <w:pStyle w:val="AmColumnHeading"/>
            </w:pPr>
            <w:r w:rsidRPr="00DD3D01">
              <w:t>Tarkistus</w:t>
            </w:r>
          </w:p>
        </w:tc>
      </w:tr>
      <w:tr w:rsidR="00E80A2D" w:rsidRPr="00DD3D01" w14:paraId="2DA90E3A" w14:textId="77777777" w:rsidTr="0006718A">
        <w:trPr>
          <w:jc w:val="center"/>
        </w:trPr>
        <w:tc>
          <w:tcPr>
            <w:tcW w:w="4876" w:type="dxa"/>
            <w:tcBorders>
              <w:top w:val="nil"/>
              <w:left w:val="nil"/>
              <w:bottom w:val="nil"/>
              <w:right w:val="nil"/>
            </w:tcBorders>
          </w:tcPr>
          <w:p w14:paraId="042950F1" w14:textId="77777777" w:rsidR="00E80A2D" w:rsidRPr="00DD3D01" w:rsidRDefault="00E80A2D" w:rsidP="0006718A">
            <w:pPr>
              <w:pStyle w:val="Normal6a"/>
            </w:pPr>
          </w:p>
        </w:tc>
        <w:tc>
          <w:tcPr>
            <w:tcW w:w="4876" w:type="dxa"/>
            <w:tcBorders>
              <w:top w:val="nil"/>
              <w:left w:val="nil"/>
              <w:bottom w:val="nil"/>
              <w:right w:val="nil"/>
            </w:tcBorders>
          </w:tcPr>
          <w:p w14:paraId="4012D603" w14:textId="77777777" w:rsidR="00E80A2D" w:rsidRPr="00DD3D01" w:rsidRDefault="00E80A2D" w:rsidP="0006718A">
            <w:pPr>
              <w:pStyle w:val="Normal6a"/>
            </w:pPr>
            <w:r w:rsidRPr="00DD3D01">
              <w:rPr>
                <w:b/>
                <w:i/>
              </w:rPr>
              <w:t>K a.</w:t>
            </w:r>
            <w:r w:rsidRPr="00DD3D01">
              <w:tab/>
            </w:r>
            <w:r w:rsidRPr="00DD3D01">
              <w:rPr>
                <w:b/>
                <w:i/>
              </w:rPr>
              <w:t>katsoo, että sen soveltamisalaa olisi laajennettava kattamaan ihmisoikeuksien loukkaajien lähiomaiset;</w:t>
            </w:r>
          </w:p>
        </w:tc>
      </w:tr>
    </w:tbl>
    <w:p w14:paraId="49939871"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E4C0AEE" w14:textId="77777777" w:rsidR="00E80A2D" w:rsidRPr="00DD3D01" w:rsidRDefault="00E80A2D" w:rsidP="00E80A2D">
      <w:r w:rsidRPr="00DD3D01">
        <w:rPr>
          <w:rStyle w:val="HideTWBExt"/>
        </w:rPr>
        <w:t>&lt;/Amend&gt;</w:t>
      </w:r>
    </w:p>
    <w:p w14:paraId="064C2B2D"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43</w:t>
      </w:r>
      <w:r w:rsidRPr="00DD3D01">
        <w:rPr>
          <w:rStyle w:val="HideTWBExt"/>
          <w:b w:val="0"/>
        </w:rPr>
        <w:t>&lt;/NumAm&gt;</w:t>
      </w:r>
    </w:p>
    <w:p w14:paraId="3321013D"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14395B3A" w14:textId="77777777" w:rsidR="00E80A2D" w:rsidRPr="00DD3D01" w:rsidRDefault="00E80A2D" w:rsidP="00E80A2D">
      <w:pPr>
        <w:pStyle w:val="NormalBold"/>
      </w:pPr>
      <w:r w:rsidRPr="00DD3D01">
        <w:rPr>
          <w:rStyle w:val="HideTWBExt"/>
          <w:b w:val="0"/>
        </w:rPr>
        <w:t>&lt;/RepeatBlock-By&gt;</w:t>
      </w:r>
    </w:p>
    <w:p w14:paraId="776D8048"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EDF3D8C" w14:textId="77777777" w:rsidR="00E80A2D" w:rsidRPr="00DD3D01" w:rsidRDefault="00E80A2D" w:rsidP="00E80A2D">
      <w:pPr>
        <w:pStyle w:val="NormalBold"/>
      </w:pPr>
      <w:r w:rsidRPr="00DD3D01">
        <w:rPr>
          <w:rStyle w:val="HideTWBExt"/>
          <w:b w:val="0"/>
        </w:rPr>
        <w:t>&lt;Article&gt;</w:t>
      </w:r>
      <w:r w:rsidRPr="00DD3D01">
        <w:t>Johdanto-osan L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AA71FCE" w14:textId="77777777" w:rsidTr="0006718A">
        <w:trPr>
          <w:trHeight w:hRule="exact" w:val="240"/>
          <w:jc w:val="center"/>
        </w:trPr>
        <w:tc>
          <w:tcPr>
            <w:tcW w:w="9752" w:type="dxa"/>
            <w:gridSpan w:val="2"/>
            <w:tcBorders>
              <w:top w:val="nil"/>
              <w:left w:val="nil"/>
              <w:bottom w:val="nil"/>
              <w:right w:val="nil"/>
            </w:tcBorders>
          </w:tcPr>
          <w:p w14:paraId="1548F336" w14:textId="77777777" w:rsidR="00E80A2D" w:rsidRPr="00DD3D01" w:rsidRDefault="00E80A2D" w:rsidP="0006718A"/>
        </w:tc>
      </w:tr>
      <w:tr w:rsidR="00E80A2D" w:rsidRPr="00DD3D01" w14:paraId="16E8AB2E" w14:textId="77777777" w:rsidTr="0006718A">
        <w:trPr>
          <w:trHeight w:val="240"/>
          <w:jc w:val="center"/>
        </w:trPr>
        <w:tc>
          <w:tcPr>
            <w:tcW w:w="4876" w:type="dxa"/>
            <w:tcBorders>
              <w:top w:val="nil"/>
              <w:left w:val="nil"/>
              <w:bottom w:val="nil"/>
              <w:right w:val="nil"/>
            </w:tcBorders>
          </w:tcPr>
          <w:p w14:paraId="687BFCB9"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79B2BB5" w14:textId="77777777" w:rsidR="00E80A2D" w:rsidRPr="00DD3D01" w:rsidRDefault="00E80A2D" w:rsidP="0006718A">
            <w:pPr>
              <w:pStyle w:val="AmColumnHeading"/>
            </w:pPr>
            <w:r w:rsidRPr="00DD3D01">
              <w:t>Tarkistus</w:t>
            </w:r>
          </w:p>
        </w:tc>
      </w:tr>
      <w:tr w:rsidR="00E80A2D" w:rsidRPr="00DD3D01" w14:paraId="056B12E6" w14:textId="77777777" w:rsidTr="0006718A">
        <w:trPr>
          <w:jc w:val="center"/>
        </w:trPr>
        <w:tc>
          <w:tcPr>
            <w:tcW w:w="4876" w:type="dxa"/>
            <w:tcBorders>
              <w:top w:val="nil"/>
              <w:left w:val="nil"/>
              <w:bottom w:val="nil"/>
              <w:right w:val="nil"/>
            </w:tcBorders>
          </w:tcPr>
          <w:p w14:paraId="76FBB0E4" w14:textId="77777777" w:rsidR="00E80A2D" w:rsidRPr="00DD3D01" w:rsidRDefault="00E80A2D" w:rsidP="0006718A">
            <w:pPr>
              <w:pStyle w:val="Normal6a"/>
            </w:pPr>
            <w:r w:rsidRPr="00DD3D01">
              <w:t>L.</w:t>
            </w:r>
            <w:r w:rsidRPr="00DD3D01">
              <w:tab/>
              <w:t>ottaa huomioon, että komission ohjeet eivät edelleenkään selkeytä riittävästi niiden kieltojen soveltamisalaa, jotka koskevat teknisen ja aineellisen tuen antamista pakotteiden kohteena oleville henkilöille ja yhteisöille;</w:t>
            </w:r>
          </w:p>
        </w:tc>
        <w:tc>
          <w:tcPr>
            <w:tcW w:w="4876" w:type="dxa"/>
            <w:tcBorders>
              <w:top w:val="nil"/>
              <w:left w:val="nil"/>
              <w:bottom w:val="nil"/>
              <w:right w:val="nil"/>
            </w:tcBorders>
          </w:tcPr>
          <w:p w14:paraId="30BE08F9" w14:textId="77777777" w:rsidR="00E80A2D" w:rsidRPr="00DD3D01" w:rsidRDefault="00E80A2D" w:rsidP="0006718A">
            <w:pPr>
              <w:pStyle w:val="Normal6a"/>
            </w:pPr>
            <w:r w:rsidRPr="00DD3D01">
              <w:t>L.</w:t>
            </w:r>
            <w:r w:rsidRPr="00DD3D01">
              <w:tab/>
              <w:t xml:space="preserve">ottaa huomioon, että komission ohjeet eivät edelleenkään selkeytä riittävästi niiden kieltojen soveltamisalaa, jotka koskevat </w:t>
            </w:r>
            <w:r w:rsidRPr="00DD3D01">
              <w:rPr>
                <w:b/>
                <w:i/>
              </w:rPr>
              <w:t xml:space="preserve">kaikenlaisen, myös </w:t>
            </w:r>
            <w:r w:rsidRPr="00DD3D01">
              <w:t>teknisen ja aineellisen</w:t>
            </w:r>
            <w:r w:rsidRPr="00DD3D01">
              <w:rPr>
                <w:b/>
                <w:i/>
              </w:rPr>
              <w:t>,</w:t>
            </w:r>
            <w:r w:rsidRPr="00DD3D01">
              <w:t xml:space="preserve"> tuen antamista pakotteiden kohteena oleville henkilöille ja yhteisöille;</w:t>
            </w:r>
          </w:p>
        </w:tc>
      </w:tr>
    </w:tbl>
    <w:p w14:paraId="77C0BE3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84F55AC" w14:textId="77777777" w:rsidR="00E80A2D" w:rsidRPr="00DD3D01" w:rsidRDefault="00E80A2D" w:rsidP="00E80A2D">
      <w:r w:rsidRPr="00DD3D01">
        <w:rPr>
          <w:rStyle w:val="HideTWBExt"/>
        </w:rPr>
        <w:t>&lt;/Amend&gt;</w:t>
      </w:r>
    </w:p>
    <w:p w14:paraId="569678C8"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44</w:t>
      </w:r>
      <w:r w:rsidRPr="00DD3D01">
        <w:rPr>
          <w:rStyle w:val="HideTWBExt"/>
          <w:b w:val="0"/>
        </w:rPr>
        <w:t>&lt;/NumAm&gt;</w:t>
      </w:r>
    </w:p>
    <w:p w14:paraId="65A46D91"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 António Tânger Corrêa</w:t>
      </w:r>
      <w:r w:rsidRPr="00DD3D01">
        <w:rPr>
          <w:rStyle w:val="HideTWBExt"/>
          <w:b w:val="0"/>
        </w:rPr>
        <w:t>&lt;/Members&gt;</w:t>
      </w:r>
    </w:p>
    <w:p w14:paraId="700C3681" w14:textId="77777777" w:rsidR="00E80A2D" w:rsidRPr="00DD3D01" w:rsidRDefault="00E80A2D" w:rsidP="00E80A2D">
      <w:pPr>
        <w:pStyle w:val="NormalBold"/>
      </w:pPr>
      <w:r w:rsidRPr="00DD3D01">
        <w:rPr>
          <w:rStyle w:val="HideTWBExt"/>
          <w:b w:val="0"/>
        </w:rPr>
        <w:t>&lt;/RepeatBlock-By&gt;</w:t>
      </w:r>
    </w:p>
    <w:p w14:paraId="1F93E31C"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77C608C" w14:textId="77777777" w:rsidR="00E80A2D" w:rsidRPr="00DD3D01" w:rsidRDefault="00E80A2D" w:rsidP="00E80A2D">
      <w:pPr>
        <w:pStyle w:val="NormalBold"/>
      </w:pPr>
      <w:r w:rsidRPr="00DD3D01">
        <w:rPr>
          <w:rStyle w:val="HideTWBExt"/>
          <w:b w:val="0"/>
        </w:rPr>
        <w:t>&lt;Article&gt;</w:t>
      </w:r>
      <w:r w:rsidRPr="00DD3D01">
        <w:t>Johdanto-osan M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B075B86" w14:textId="77777777" w:rsidTr="0006718A">
        <w:trPr>
          <w:trHeight w:hRule="exact" w:val="240"/>
          <w:jc w:val="center"/>
        </w:trPr>
        <w:tc>
          <w:tcPr>
            <w:tcW w:w="9752" w:type="dxa"/>
            <w:gridSpan w:val="2"/>
            <w:tcBorders>
              <w:top w:val="nil"/>
              <w:left w:val="nil"/>
              <w:bottom w:val="nil"/>
              <w:right w:val="nil"/>
            </w:tcBorders>
          </w:tcPr>
          <w:p w14:paraId="49909740" w14:textId="77777777" w:rsidR="00E80A2D" w:rsidRPr="00DD3D01" w:rsidRDefault="00E80A2D" w:rsidP="0006718A"/>
        </w:tc>
      </w:tr>
      <w:tr w:rsidR="00E80A2D" w:rsidRPr="00DD3D01" w14:paraId="732139E4" w14:textId="77777777" w:rsidTr="0006718A">
        <w:trPr>
          <w:trHeight w:val="240"/>
          <w:jc w:val="center"/>
        </w:trPr>
        <w:tc>
          <w:tcPr>
            <w:tcW w:w="4876" w:type="dxa"/>
            <w:tcBorders>
              <w:top w:val="nil"/>
              <w:left w:val="nil"/>
              <w:bottom w:val="nil"/>
              <w:right w:val="nil"/>
            </w:tcBorders>
          </w:tcPr>
          <w:p w14:paraId="744F0562"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68E7B69" w14:textId="77777777" w:rsidR="00E80A2D" w:rsidRPr="00DD3D01" w:rsidRDefault="00E80A2D" w:rsidP="0006718A">
            <w:pPr>
              <w:pStyle w:val="AmColumnHeading"/>
            </w:pPr>
            <w:r w:rsidRPr="00DD3D01">
              <w:t>Tarkistus</w:t>
            </w:r>
          </w:p>
        </w:tc>
      </w:tr>
      <w:tr w:rsidR="00E80A2D" w:rsidRPr="00DD3D01" w14:paraId="5753D641" w14:textId="77777777" w:rsidTr="0006718A">
        <w:trPr>
          <w:jc w:val="center"/>
        </w:trPr>
        <w:tc>
          <w:tcPr>
            <w:tcW w:w="4876" w:type="dxa"/>
            <w:tcBorders>
              <w:top w:val="nil"/>
              <w:left w:val="nil"/>
              <w:bottom w:val="nil"/>
              <w:right w:val="nil"/>
            </w:tcBorders>
          </w:tcPr>
          <w:p w14:paraId="5CB6DC5C" w14:textId="77777777" w:rsidR="00E80A2D" w:rsidRPr="00DD3D01" w:rsidRDefault="00E80A2D" w:rsidP="0006718A">
            <w:pPr>
              <w:pStyle w:val="Normal6a"/>
            </w:pPr>
            <w:r w:rsidRPr="00DD3D01">
              <w:t>M.</w:t>
            </w:r>
            <w:r w:rsidRPr="00DD3D01">
              <w:tab/>
              <w:t>ottaa huomioon, että jotkin täytäntöönpanon porsaanreiät luovat mahdollisuuksia pakotteiden kiertämiseen ja että tästä ovat esimerkkinä poikkeuslausekkeet, jotka mahdollistavat toimimisen sellaisten sopimusten nojalla, jotka on tehty ennen henkilön tai yhteisön merkitsemistä luetteloon;</w:t>
            </w:r>
          </w:p>
        </w:tc>
        <w:tc>
          <w:tcPr>
            <w:tcW w:w="4876" w:type="dxa"/>
            <w:tcBorders>
              <w:top w:val="nil"/>
              <w:left w:val="nil"/>
              <w:bottom w:val="nil"/>
              <w:right w:val="nil"/>
            </w:tcBorders>
          </w:tcPr>
          <w:p w14:paraId="6E308B10" w14:textId="77777777" w:rsidR="00E80A2D" w:rsidRPr="00DD3D01" w:rsidRDefault="00E80A2D" w:rsidP="0006718A">
            <w:pPr>
              <w:pStyle w:val="Normal6a"/>
            </w:pPr>
            <w:r w:rsidRPr="00DD3D01">
              <w:t>M.</w:t>
            </w:r>
            <w:r w:rsidRPr="00DD3D01">
              <w:tab/>
              <w:t xml:space="preserve">ottaa huomioon, että jotkin täytäntöönpanon porsaanreiät luovat mahdollisuuksia pakotteiden kiertämiseen ja että tästä ovat esimerkkinä poikkeuslausekkeet, jotka mahdollistavat toimimisen sellaisten sopimusten nojalla, jotka on tehty ennen henkilön tai yhteisön merkitsemistä luetteloon; </w:t>
            </w:r>
            <w:r w:rsidRPr="00DD3D01">
              <w:rPr>
                <w:b/>
                <w:i/>
              </w:rPr>
              <w:t>katsoo, että EU:n Magnitski-lailla on otettava käyttöön vankka oikeusjärjestelmä kaikenlaisen pakotteiden kiertämisen havaitsemiseksi ja torjumiseksi EU:n jäsenvaltioiden oikeusjärjestelmien mukaisesti;</w:t>
            </w:r>
          </w:p>
        </w:tc>
      </w:tr>
    </w:tbl>
    <w:p w14:paraId="464F55C1"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C99944B" w14:textId="77777777" w:rsidR="00E80A2D" w:rsidRPr="00DD3D01" w:rsidRDefault="00E80A2D" w:rsidP="00E80A2D">
      <w:r w:rsidRPr="00DD3D01">
        <w:rPr>
          <w:rStyle w:val="HideTWBExt"/>
        </w:rPr>
        <w:t>&lt;/Amend&gt;</w:t>
      </w:r>
    </w:p>
    <w:p w14:paraId="5ADAF083"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45</w:t>
      </w:r>
      <w:r w:rsidRPr="00DD3D01">
        <w:rPr>
          <w:rStyle w:val="HideTWBExt"/>
          <w:b w:val="0"/>
        </w:rPr>
        <w:t>&lt;/NumAm&gt;</w:t>
      </w:r>
    </w:p>
    <w:p w14:paraId="1C49C7C1"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5580FBBF" w14:textId="77777777" w:rsidR="00E80A2D" w:rsidRPr="00DD3D01" w:rsidRDefault="00E80A2D" w:rsidP="00E80A2D">
      <w:pPr>
        <w:pStyle w:val="NormalBold"/>
      </w:pPr>
      <w:r w:rsidRPr="00DD3D01">
        <w:rPr>
          <w:rStyle w:val="HideTWBExt"/>
          <w:b w:val="0"/>
        </w:rPr>
        <w:t>&lt;/RepeatBlock-By&gt;</w:t>
      </w:r>
    </w:p>
    <w:p w14:paraId="5046B6E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3E3F165" w14:textId="77777777" w:rsidR="00E80A2D" w:rsidRPr="00DD3D01" w:rsidRDefault="00E80A2D" w:rsidP="00E80A2D">
      <w:pPr>
        <w:pStyle w:val="NormalBold"/>
      </w:pPr>
      <w:r w:rsidRPr="00DD3D01">
        <w:rPr>
          <w:rStyle w:val="HideTWBExt"/>
          <w:b w:val="0"/>
        </w:rPr>
        <w:t>&lt;Article&gt;</w:t>
      </w:r>
      <w:r w:rsidRPr="00DD3D01">
        <w:t>Johdanto-osan M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1373C7B" w14:textId="77777777" w:rsidTr="0006718A">
        <w:trPr>
          <w:trHeight w:hRule="exact" w:val="240"/>
          <w:jc w:val="center"/>
        </w:trPr>
        <w:tc>
          <w:tcPr>
            <w:tcW w:w="9752" w:type="dxa"/>
            <w:gridSpan w:val="2"/>
            <w:tcBorders>
              <w:top w:val="nil"/>
              <w:left w:val="nil"/>
              <w:bottom w:val="nil"/>
              <w:right w:val="nil"/>
            </w:tcBorders>
          </w:tcPr>
          <w:p w14:paraId="1AB086FC" w14:textId="77777777" w:rsidR="00E80A2D" w:rsidRPr="00DD3D01" w:rsidRDefault="00E80A2D" w:rsidP="0006718A"/>
        </w:tc>
      </w:tr>
      <w:tr w:rsidR="00E80A2D" w:rsidRPr="00DD3D01" w14:paraId="456DBFA6" w14:textId="77777777" w:rsidTr="0006718A">
        <w:trPr>
          <w:trHeight w:val="240"/>
          <w:jc w:val="center"/>
        </w:trPr>
        <w:tc>
          <w:tcPr>
            <w:tcW w:w="4876" w:type="dxa"/>
            <w:tcBorders>
              <w:top w:val="nil"/>
              <w:left w:val="nil"/>
              <w:bottom w:val="nil"/>
              <w:right w:val="nil"/>
            </w:tcBorders>
          </w:tcPr>
          <w:p w14:paraId="3F17E05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207845E" w14:textId="77777777" w:rsidR="00E80A2D" w:rsidRPr="00DD3D01" w:rsidRDefault="00E80A2D" w:rsidP="0006718A">
            <w:pPr>
              <w:pStyle w:val="AmColumnHeading"/>
            </w:pPr>
            <w:r w:rsidRPr="00DD3D01">
              <w:t>Tarkistus</w:t>
            </w:r>
          </w:p>
        </w:tc>
      </w:tr>
      <w:tr w:rsidR="00E80A2D" w:rsidRPr="00DD3D01" w14:paraId="11636534" w14:textId="77777777" w:rsidTr="0006718A">
        <w:trPr>
          <w:jc w:val="center"/>
        </w:trPr>
        <w:tc>
          <w:tcPr>
            <w:tcW w:w="4876" w:type="dxa"/>
            <w:tcBorders>
              <w:top w:val="nil"/>
              <w:left w:val="nil"/>
              <w:bottom w:val="nil"/>
              <w:right w:val="nil"/>
            </w:tcBorders>
          </w:tcPr>
          <w:p w14:paraId="1E5E114F" w14:textId="77777777" w:rsidR="00E80A2D" w:rsidRPr="00DD3D01" w:rsidRDefault="00E80A2D" w:rsidP="0006718A">
            <w:pPr>
              <w:pStyle w:val="Normal6a"/>
            </w:pPr>
            <w:r w:rsidRPr="00DD3D01">
              <w:t>M.</w:t>
            </w:r>
            <w:r w:rsidRPr="00DD3D01">
              <w:tab/>
              <w:t>ottaa huomioon, että jotkin täytäntöönpanon porsaanreiät luovat mahdollisuuksia pakotteiden kiertämiseen ja että tästä ovat esimerkkinä poikkeuslausekkeet, jotka mahdollistavat toimimisen sellaisten sopimusten nojalla, jotka on tehty ennen henkilön tai yhteisön merkitsemistä luetteloon;</w:t>
            </w:r>
          </w:p>
        </w:tc>
        <w:tc>
          <w:tcPr>
            <w:tcW w:w="4876" w:type="dxa"/>
            <w:tcBorders>
              <w:top w:val="nil"/>
              <w:left w:val="nil"/>
              <w:bottom w:val="nil"/>
              <w:right w:val="nil"/>
            </w:tcBorders>
          </w:tcPr>
          <w:p w14:paraId="19CABA8D" w14:textId="77777777" w:rsidR="00E80A2D" w:rsidRPr="00DD3D01" w:rsidRDefault="00E80A2D" w:rsidP="0006718A">
            <w:pPr>
              <w:pStyle w:val="Normal6a"/>
            </w:pPr>
            <w:r w:rsidRPr="00DD3D01">
              <w:t>M.</w:t>
            </w:r>
            <w:r w:rsidRPr="00DD3D01">
              <w:tab/>
              <w:t xml:space="preserve">ottaa huomioon, että jotkin täytäntöönpanon porsaanreiät luovat mahdollisuuksia pakotteiden kiertämiseen </w:t>
            </w:r>
            <w:r w:rsidRPr="00DD3D01">
              <w:rPr>
                <w:b/>
                <w:i/>
              </w:rPr>
              <w:t>ja heikentävät pakotteiden tehokkuutta</w:t>
            </w:r>
            <w:r w:rsidRPr="00DD3D01">
              <w:t xml:space="preserve"> ja että tästä ovat esimerkkinä poikkeuslausekkeet, jotka mahdollistavat toimimisen sellaisten sopimusten nojalla, jotka on tehty ennen henkilön tai yhteisön merkitsemistä luetteloon;</w:t>
            </w:r>
          </w:p>
        </w:tc>
      </w:tr>
    </w:tbl>
    <w:p w14:paraId="2D2E354A"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0BF109A" w14:textId="77777777" w:rsidR="00E80A2D" w:rsidRPr="00DD3D01" w:rsidRDefault="00E80A2D" w:rsidP="00E80A2D">
      <w:r w:rsidRPr="00DD3D01">
        <w:rPr>
          <w:rStyle w:val="HideTWBExt"/>
        </w:rPr>
        <w:t>&lt;/Amend&gt;</w:t>
      </w:r>
    </w:p>
    <w:p w14:paraId="1CECD10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46</w:t>
      </w:r>
      <w:r w:rsidRPr="00DD3D01">
        <w:rPr>
          <w:rStyle w:val="HideTWBExt"/>
          <w:b w:val="0"/>
        </w:rPr>
        <w:t>&lt;/NumAm&gt;</w:t>
      </w:r>
    </w:p>
    <w:p w14:paraId="441C5874"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0E7A4298"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03597CA4" w14:textId="77777777" w:rsidR="00E80A2D" w:rsidRPr="00DD3D01" w:rsidRDefault="00E80A2D" w:rsidP="00E80A2D">
      <w:pPr>
        <w:pStyle w:val="NormalBold"/>
      </w:pPr>
      <w:r w:rsidRPr="00DD3D01">
        <w:rPr>
          <w:rStyle w:val="HideTWBExt"/>
          <w:b w:val="0"/>
        </w:rPr>
        <w:t>&lt;/RepeatBlock-By&gt;</w:t>
      </w:r>
    </w:p>
    <w:p w14:paraId="1B0F54A1"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62E6F0B" w14:textId="77777777" w:rsidR="00E80A2D" w:rsidRPr="00DD3D01" w:rsidRDefault="00E80A2D" w:rsidP="00E80A2D">
      <w:pPr>
        <w:pStyle w:val="NormalBold"/>
      </w:pPr>
      <w:r w:rsidRPr="00DD3D01">
        <w:rPr>
          <w:rStyle w:val="HideTWBExt"/>
          <w:b w:val="0"/>
        </w:rPr>
        <w:t>&lt;Article&gt;</w:t>
      </w:r>
      <w:r w:rsidRPr="00DD3D01">
        <w:t>Johdanto-osan N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8295F22" w14:textId="77777777" w:rsidTr="0006718A">
        <w:trPr>
          <w:trHeight w:hRule="exact" w:val="240"/>
          <w:jc w:val="center"/>
        </w:trPr>
        <w:tc>
          <w:tcPr>
            <w:tcW w:w="9752" w:type="dxa"/>
            <w:gridSpan w:val="2"/>
            <w:tcBorders>
              <w:top w:val="nil"/>
              <w:left w:val="nil"/>
              <w:bottom w:val="nil"/>
              <w:right w:val="nil"/>
            </w:tcBorders>
          </w:tcPr>
          <w:p w14:paraId="2E66C892" w14:textId="77777777" w:rsidR="00E80A2D" w:rsidRPr="00DD3D01" w:rsidRDefault="00E80A2D" w:rsidP="0006718A"/>
        </w:tc>
      </w:tr>
      <w:tr w:rsidR="00E80A2D" w:rsidRPr="00DD3D01" w14:paraId="2AC747DC" w14:textId="77777777" w:rsidTr="0006718A">
        <w:trPr>
          <w:trHeight w:val="240"/>
          <w:jc w:val="center"/>
        </w:trPr>
        <w:tc>
          <w:tcPr>
            <w:tcW w:w="4876" w:type="dxa"/>
            <w:tcBorders>
              <w:top w:val="nil"/>
              <w:left w:val="nil"/>
              <w:bottom w:val="nil"/>
              <w:right w:val="nil"/>
            </w:tcBorders>
          </w:tcPr>
          <w:p w14:paraId="263369E1"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D719E01" w14:textId="77777777" w:rsidR="00E80A2D" w:rsidRPr="00DD3D01" w:rsidRDefault="00E80A2D" w:rsidP="0006718A">
            <w:pPr>
              <w:pStyle w:val="AmColumnHeading"/>
            </w:pPr>
            <w:r w:rsidRPr="00DD3D01">
              <w:t>Tarkistus</w:t>
            </w:r>
          </w:p>
        </w:tc>
      </w:tr>
      <w:tr w:rsidR="00E80A2D" w:rsidRPr="00DD3D01" w14:paraId="690BF87E" w14:textId="77777777" w:rsidTr="0006718A">
        <w:trPr>
          <w:jc w:val="center"/>
        </w:trPr>
        <w:tc>
          <w:tcPr>
            <w:tcW w:w="4876" w:type="dxa"/>
            <w:tcBorders>
              <w:top w:val="nil"/>
              <w:left w:val="nil"/>
              <w:bottom w:val="nil"/>
              <w:right w:val="nil"/>
            </w:tcBorders>
          </w:tcPr>
          <w:p w14:paraId="3A1C7EF1" w14:textId="77777777" w:rsidR="00E80A2D" w:rsidRPr="00DD3D01" w:rsidRDefault="00E80A2D" w:rsidP="0006718A">
            <w:pPr>
              <w:pStyle w:val="Normal6a"/>
            </w:pPr>
            <w:r w:rsidRPr="00DD3D01">
              <w:t>N.</w:t>
            </w:r>
            <w:r w:rsidRPr="00DD3D01">
              <w:tab/>
              <w:t xml:space="preserve">ottaa huomioon, että EU:n nykyisiin maantieteellisiin pakotejärjestelmiin sisältyy laajempia rajoituksia, jotka voisivat täydentää EU:n </w:t>
            </w:r>
            <w:r w:rsidRPr="00DD3D01">
              <w:rPr>
                <w:b/>
                <w:i/>
              </w:rPr>
              <w:t>Magnitski-lakia</w:t>
            </w:r>
            <w:r w:rsidRPr="00DD3D01">
              <w:t xml:space="preserve"> ristiinluetteloinnin avulla;</w:t>
            </w:r>
          </w:p>
        </w:tc>
        <w:tc>
          <w:tcPr>
            <w:tcW w:w="4876" w:type="dxa"/>
            <w:tcBorders>
              <w:top w:val="nil"/>
              <w:left w:val="nil"/>
              <w:bottom w:val="nil"/>
              <w:right w:val="nil"/>
            </w:tcBorders>
          </w:tcPr>
          <w:p w14:paraId="723EA9FB" w14:textId="77777777" w:rsidR="00E80A2D" w:rsidRPr="00DD3D01" w:rsidRDefault="00E80A2D" w:rsidP="0006718A">
            <w:pPr>
              <w:pStyle w:val="Normal6a"/>
            </w:pPr>
            <w:r w:rsidRPr="00DD3D01">
              <w:t>N.</w:t>
            </w:r>
            <w:r w:rsidRPr="00DD3D01">
              <w:tab/>
              <w:t xml:space="preserve">ottaa huomioon, että EU:n nykyisiin maantieteellisiin pakotejärjestelmiin sisältyy laajempia rajoituksia, jotka voisivat täydentää EU:n </w:t>
            </w:r>
            <w:r w:rsidRPr="00DD3D01">
              <w:rPr>
                <w:b/>
                <w:i/>
              </w:rPr>
              <w:t>maailmanlaajuista ihmisoikeuspakotejärjestelmää</w:t>
            </w:r>
            <w:r w:rsidRPr="00DD3D01">
              <w:t xml:space="preserve"> ristiinluetteloinnin avulla;</w:t>
            </w:r>
          </w:p>
        </w:tc>
      </w:tr>
    </w:tbl>
    <w:p w14:paraId="0B48F2C9"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896C9E9" w14:textId="77777777" w:rsidR="00E80A2D" w:rsidRPr="00DD3D01" w:rsidRDefault="00E80A2D" w:rsidP="00E80A2D">
      <w:r w:rsidRPr="00DD3D01">
        <w:rPr>
          <w:rStyle w:val="HideTWBExt"/>
        </w:rPr>
        <w:t>&lt;/Amend&gt;</w:t>
      </w:r>
    </w:p>
    <w:p w14:paraId="1BCCAEA9"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47</w:t>
      </w:r>
      <w:r w:rsidRPr="00DD3D01">
        <w:rPr>
          <w:rStyle w:val="HideTWBExt"/>
          <w:b w:val="0"/>
        </w:rPr>
        <w:t>&lt;/NumAm&gt;</w:t>
      </w:r>
    </w:p>
    <w:p w14:paraId="16555A05"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w:t>
      </w:r>
      <w:r w:rsidRPr="00DD3D01">
        <w:rPr>
          <w:rStyle w:val="HideTWBExt"/>
          <w:b w:val="0"/>
        </w:rPr>
        <w:t>&lt;/Members&gt;</w:t>
      </w:r>
    </w:p>
    <w:p w14:paraId="636B3660" w14:textId="77777777" w:rsidR="00E80A2D" w:rsidRPr="00DD3D01" w:rsidRDefault="00E80A2D" w:rsidP="00E80A2D">
      <w:pPr>
        <w:pStyle w:val="NormalBold"/>
      </w:pPr>
      <w:r w:rsidRPr="00DD3D01">
        <w:rPr>
          <w:rStyle w:val="HideTWBExt"/>
          <w:b w:val="0"/>
        </w:rPr>
        <w:t>&lt;/RepeatBlock-By&gt;</w:t>
      </w:r>
    </w:p>
    <w:p w14:paraId="2311E26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02882D6" w14:textId="77777777" w:rsidR="00E80A2D" w:rsidRPr="00DD3D01" w:rsidRDefault="00E80A2D" w:rsidP="00E80A2D">
      <w:pPr>
        <w:pStyle w:val="NormalBold"/>
      </w:pPr>
      <w:r w:rsidRPr="00DD3D01">
        <w:rPr>
          <w:rStyle w:val="HideTWBExt"/>
          <w:b w:val="0"/>
        </w:rPr>
        <w:t>&lt;Article&gt;</w:t>
      </w:r>
      <w:r w:rsidRPr="00DD3D01">
        <w:t>Johdanto-osan N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4EEBE10" w14:textId="77777777" w:rsidTr="0006718A">
        <w:trPr>
          <w:trHeight w:hRule="exact" w:val="240"/>
          <w:jc w:val="center"/>
        </w:trPr>
        <w:tc>
          <w:tcPr>
            <w:tcW w:w="9752" w:type="dxa"/>
            <w:gridSpan w:val="2"/>
            <w:tcBorders>
              <w:top w:val="nil"/>
              <w:left w:val="nil"/>
              <w:bottom w:val="nil"/>
              <w:right w:val="nil"/>
            </w:tcBorders>
          </w:tcPr>
          <w:p w14:paraId="2D2FFC4C" w14:textId="77777777" w:rsidR="00E80A2D" w:rsidRPr="00DD3D01" w:rsidRDefault="00E80A2D" w:rsidP="0006718A"/>
        </w:tc>
      </w:tr>
      <w:tr w:rsidR="00E80A2D" w:rsidRPr="00DD3D01" w14:paraId="4981CF1C" w14:textId="77777777" w:rsidTr="0006718A">
        <w:trPr>
          <w:trHeight w:val="240"/>
          <w:jc w:val="center"/>
        </w:trPr>
        <w:tc>
          <w:tcPr>
            <w:tcW w:w="4876" w:type="dxa"/>
            <w:tcBorders>
              <w:top w:val="nil"/>
              <w:left w:val="nil"/>
              <w:bottom w:val="nil"/>
              <w:right w:val="nil"/>
            </w:tcBorders>
          </w:tcPr>
          <w:p w14:paraId="75FE347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430A6F5" w14:textId="77777777" w:rsidR="00E80A2D" w:rsidRPr="00DD3D01" w:rsidRDefault="00E80A2D" w:rsidP="0006718A">
            <w:pPr>
              <w:pStyle w:val="AmColumnHeading"/>
            </w:pPr>
            <w:r w:rsidRPr="00DD3D01">
              <w:t>Tarkistus</w:t>
            </w:r>
          </w:p>
        </w:tc>
      </w:tr>
      <w:tr w:rsidR="00E80A2D" w:rsidRPr="00DD3D01" w14:paraId="533D8B3D" w14:textId="77777777" w:rsidTr="0006718A">
        <w:trPr>
          <w:jc w:val="center"/>
        </w:trPr>
        <w:tc>
          <w:tcPr>
            <w:tcW w:w="4876" w:type="dxa"/>
            <w:tcBorders>
              <w:top w:val="nil"/>
              <w:left w:val="nil"/>
              <w:bottom w:val="nil"/>
              <w:right w:val="nil"/>
            </w:tcBorders>
          </w:tcPr>
          <w:p w14:paraId="13F3314D" w14:textId="77777777" w:rsidR="00E80A2D" w:rsidRPr="00DD3D01" w:rsidRDefault="00E80A2D" w:rsidP="0006718A">
            <w:pPr>
              <w:pStyle w:val="Normal6a"/>
            </w:pPr>
          </w:p>
        </w:tc>
        <w:tc>
          <w:tcPr>
            <w:tcW w:w="4876" w:type="dxa"/>
            <w:tcBorders>
              <w:top w:val="nil"/>
              <w:left w:val="nil"/>
              <w:bottom w:val="nil"/>
              <w:right w:val="nil"/>
            </w:tcBorders>
          </w:tcPr>
          <w:p w14:paraId="73B71F6D" w14:textId="77777777" w:rsidR="00E80A2D" w:rsidRPr="00DD3D01" w:rsidRDefault="00E80A2D" w:rsidP="0006718A">
            <w:pPr>
              <w:pStyle w:val="Normal6a"/>
            </w:pPr>
            <w:r w:rsidRPr="00DD3D01">
              <w:rPr>
                <w:b/>
                <w:i/>
              </w:rPr>
              <w:t>N a.</w:t>
            </w:r>
            <w:r w:rsidRPr="00DD3D01">
              <w:tab/>
            </w:r>
            <w:r w:rsidRPr="00DD3D01">
              <w:rPr>
                <w:b/>
                <w:i/>
              </w:rPr>
              <w:t>ottaa huomioon, että EU hyväksyi 10. tammikuuta 2025 uuden kohdennettujen pakotteiden paketin 15:tä Venezuelan hallinnon korkea-arvoista henkilöä vastaan; toteaa, että näihin korkea-arvoisiin henkilöihin kuuluvat bolivariaanisen kansallisen tiedustelupalvelun (SEBIN) uusi johtaja Diosdado Cabello, Venezuelan korkeimman oikeuden (TSJ) presidentti Caryslia Rodríguez, TSJ:n varapresidentti Fanny Márquez ja sisäministerin sukulainen Alexis Rodríguez Cabello;</w:t>
            </w:r>
          </w:p>
        </w:tc>
      </w:tr>
    </w:tbl>
    <w:p w14:paraId="7B1379B3"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530C05D" w14:textId="77777777" w:rsidR="00E80A2D" w:rsidRPr="00DD3D01" w:rsidRDefault="00E80A2D" w:rsidP="00E80A2D">
      <w:r w:rsidRPr="00DD3D01">
        <w:rPr>
          <w:rStyle w:val="HideTWBExt"/>
        </w:rPr>
        <w:t>&lt;/Amend&gt;</w:t>
      </w:r>
    </w:p>
    <w:p w14:paraId="2A507ED6"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48</w:t>
      </w:r>
      <w:r w:rsidRPr="00DD3D01">
        <w:rPr>
          <w:rStyle w:val="HideTWBExt"/>
          <w:b w:val="0"/>
        </w:rPr>
        <w:t>&lt;/NumAm&gt;</w:t>
      </w:r>
    </w:p>
    <w:p w14:paraId="6D1EA36B"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4B702B3E" w14:textId="77777777" w:rsidR="00E80A2D" w:rsidRPr="00DD3D01" w:rsidRDefault="00E80A2D" w:rsidP="00E80A2D">
      <w:pPr>
        <w:pStyle w:val="NormalBold"/>
      </w:pPr>
      <w:r w:rsidRPr="00DD3D01">
        <w:rPr>
          <w:rStyle w:val="HideTWBExt"/>
          <w:b w:val="0"/>
        </w:rPr>
        <w:t>&lt;/RepeatBlock-By&gt;</w:t>
      </w:r>
    </w:p>
    <w:p w14:paraId="2937CE9A"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CFDC50F" w14:textId="77777777" w:rsidR="00E80A2D" w:rsidRPr="00DD3D01" w:rsidRDefault="00E80A2D" w:rsidP="00E80A2D">
      <w:pPr>
        <w:pStyle w:val="NormalBold"/>
      </w:pPr>
      <w:r w:rsidRPr="00DD3D01">
        <w:rPr>
          <w:rStyle w:val="HideTWBExt"/>
          <w:b w:val="0"/>
        </w:rPr>
        <w:t>&lt;Article&gt;</w:t>
      </w:r>
      <w:r w:rsidRPr="00DD3D01">
        <w:t>Johdanto-osan N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542B2D6" w14:textId="77777777" w:rsidTr="0006718A">
        <w:trPr>
          <w:trHeight w:hRule="exact" w:val="240"/>
          <w:jc w:val="center"/>
        </w:trPr>
        <w:tc>
          <w:tcPr>
            <w:tcW w:w="9752" w:type="dxa"/>
            <w:gridSpan w:val="2"/>
            <w:tcBorders>
              <w:top w:val="nil"/>
              <w:left w:val="nil"/>
              <w:bottom w:val="nil"/>
              <w:right w:val="nil"/>
            </w:tcBorders>
          </w:tcPr>
          <w:p w14:paraId="0E7DA57F" w14:textId="77777777" w:rsidR="00E80A2D" w:rsidRPr="00DD3D01" w:rsidRDefault="00E80A2D" w:rsidP="0006718A"/>
        </w:tc>
      </w:tr>
      <w:tr w:rsidR="00E80A2D" w:rsidRPr="00DD3D01" w14:paraId="3A7A437F" w14:textId="77777777" w:rsidTr="0006718A">
        <w:trPr>
          <w:trHeight w:val="240"/>
          <w:jc w:val="center"/>
        </w:trPr>
        <w:tc>
          <w:tcPr>
            <w:tcW w:w="4876" w:type="dxa"/>
            <w:tcBorders>
              <w:top w:val="nil"/>
              <w:left w:val="nil"/>
              <w:bottom w:val="nil"/>
              <w:right w:val="nil"/>
            </w:tcBorders>
          </w:tcPr>
          <w:p w14:paraId="6AD369F8"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B955211" w14:textId="77777777" w:rsidR="00E80A2D" w:rsidRPr="00DD3D01" w:rsidRDefault="00E80A2D" w:rsidP="0006718A">
            <w:pPr>
              <w:pStyle w:val="AmColumnHeading"/>
            </w:pPr>
            <w:r w:rsidRPr="00DD3D01">
              <w:t>Tarkistus</w:t>
            </w:r>
          </w:p>
        </w:tc>
      </w:tr>
      <w:tr w:rsidR="00E80A2D" w:rsidRPr="00DD3D01" w14:paraId="0CE0C07A" w14:textId="77777777" w:rsidTr="0006718A">
        <w:trPr>
          <w:jc w:val="center"/>
        </w:trPr>
        <w:tc>
          <w:tcPr>
            <w:tcW w:w="4876" w:type="dxa"/>
            <w:tcBorders>
              <w:top w:val="nil"/>
              <w:left w:val="nil"/>
              <w:bottom w:val="nil"/>
              <w:right w:val="nil"/>
            </w:tcBorders>
          </w:tcPr>
          <w:p w14:paraId="7F7C397F" w14:textId="77777777" w:rsidR="00E80A2D" w:rsidRPr="00DD3D01" w:rsidRDefault="00E80A2D" w:rsidP="0006718A">
            <w:pPr>
              <w:pStyle w:val="Normal6a"/>
            </w:pPr>
          </w:p>
        </w:tc>
        <w:tc>
          <w:tcPr>
            <w:tcW w:w="4876" w:type="dxa"/>
            <w:tcBorders>
              <w:top w:val="nil"/>
              <w:left w:val="nil"/>
              <w:bottom w:val="nil"/>
              <w:right w:val="nil"/>
            </w:tcBorders>
          </w:tcPr>
          <w:p w14:paraId="5BB6BF96" w14:textId="77777777" w:rsidR="00E80A2D" w:rsidRPr="00DD3D01" w:rsidRDefault="00E80A2D" w:rsidP="0006718A">
            <w:pPr>
              <w:pStyle w:val="Normal6a"/>
            </w:pPr>
            <w:r w:rsidRPr="00DD3D01">
              <w:rPr>
                <w:b/>
                <w:i/>
              </w:rPr>
              <w:t>N a.</w:t>
            </w:r>
            <w:r w:rsidRPr="00DD3D01">
              <w:tab/>
            </w:r>
            <w:r w:rsidRPr="00DD3D01">
              <w:rPr>
                <w:b/>
                <w:i/>
              </w:rPr>
              <w:t>ottaa huomioon, että EU:n maailmanlaajuisessa ihmisoikeuspakotejärjestelmässä on keskitytty pitkälti alemman tason virkamiehiin ja virkamiehiin, kun taas todellisen poliittisen ja sotilaallisen vallan haltijat ovat usein jääneet luetteloiden ulkopuolelle;</w:t>
            </w:r>
          </w:p>
        </w:tc>
      </w:tr>
    </w:tbl>
    <w:p w14:paraId="2544B9C6"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897B646" w14:textId="77777777" w:rsidR="00E80A2D" w:rsidRPr="00DD3D01" w:rsidRDefault="00E80A2D" w:rsidP="00E80A2D">
      <w:r w:rsidRPr="00DD3D01">
        <w:rPr>
          <w:rStyle w:val="HideTWBExt"/>
        </w:rPr>
        <w:t>&lt;/Amend&gt;</w:t>
      </w:r>
    </w:p>
    <w:p w14:paraId="4F3870FF"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49</w:t>
      </w:r>
      <w:r w:rsidRPr="00DD3D01">
        <w:rPr>
          <w:rStyle w:val="HideTWBExt"/>
          <w:b w:val="0"/>
        </w:rPr>
        <w:t>&lt;/NumAm&gt;</w:t>
      </w:r>
    </w:p>
    <w:p w14:paraId="4353D11C"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0189FD49" w14:textId="77777777" w:rsidR="00E80A2D" w:rsidRPr="00DD3D01" w:rsidRDefault="00E80A2D" w:rsidP="00E80A2D">
      <w:pPr>
        <w:pStyle w:val="NormalBold"/>
      </w:pPr>
      <w:r w:rsidRPr="00DD3D01">
        <w:rPr>
          <w:rStyle w:val="HideTWBExt"/>
          <w:b w:val="0"/>
        </w:rPr>
        <w:t>&lt;/RepeatBlock-By&gt;</w:t>
      </w:r>
    </w:p>
    <w:p w14:paraId="25C69264"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DEADAFF" w14:textId="77777777" w:rsidR="00E80A2D" w:rsidRPr="00DD3D01" w:rsidRDefault="00E80A2D" w:rsidP="00E80A2D">
      <w:pPr>
        <w:pStyle w:val="NormalBold"/>
      </w:pPr>
      <w:r w:rsidRPr="00DD3D01">
        <w:rPr>
          <w:rStyle w:val="HideTWBExt"/>
          <w:b w:val="0"/>
        </w:rPr>
        <w:t>&lt;Article&gt;</w:t>
      </w:r>
      <w:r w:rsidRPr="00DD3D01">
        <w:t>Johdanto-osan N b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A91FF5E" w14:textId="77777777" w:rsidTr="0006718A">
        <w:trPr>
          <w:trHeight w:hRule="exact" w:val="240"/>
          <w:jc w:val="center"/>
        </w:trPr>
        <w:tc>
          <w:tcPr>
            <w:tcW w:w="9752" w:type="dxa"/>
            <w:gridSpan w:val="2"/>
            <w:tcBorders>
              <w:top w:val="nil"/>
              <w:left w:val="nil"/>
              <w:bottom w:val="nil"/>
              <w:right w:val="nil"/>
            </w:tcBorders>
          </w:tcPr>
          <w:p w14:paraId="45E057B8" w14:textId="77777777" w:rsidR="00E80A2D" w:rsidRPr="00DD3D01" w:rsidRDefault="00E80A2D" w:rsidP="0006718A"/>
        </w:tc>
      </w:tr>
      <w:tr w:rsidR="00E80A2D" w:rsidRPr="00DD3D01" w14:paraId="7C2E5382" w14:textId="77777777" w:rsidTr="0006718A">
        <w:trPr>
          <w:trHeight w:val="240"/>
          <w:jc w:val="center"/>
        </w:trPr>
        <w:tc>
          <w:tcPr>
            <w:tcW w:w="4876" w:type="dxa"/>
            <w:tcBorders>
              <w:top w:val="nil"/>
              <w:left w:val="nil"/>
              <w:bottom w:val="nil"/>
              <w:right w:val="nil"/>
            </w:tcBorders>
          </w:tcPr>
          <w:p w14:paraId="5DFE849A"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831DE6B" w14:textId="77777777" w:rsidR="00E80A2D" w:rsidRPr="00DD3D01" w:rsidRDefault="00E80A2D" w:rsidP="0006718A">
            <w:pPr>
              <w:pStyle w:val="AmColumnHeading"/>
            </w:pPr>
            <w:r w:rsidRPr="00DD3D01">
              <w:t>Tarkistus</w:t>
            </w:r>
          </w:p>
        </w:tc>
      </w:tr>
      <w:tr w:rsidR="00E80A2D" w:rsidRPr="00DD3D01" w14:paraId="2E3FA731" w14:textId="77777777" w:rsidTr="0006718A">
        <w:trPr>
          <w:jc w:val="center"/>
        </w:trPr>
        <w:tc>
          <w:tcPr>
            <w:tcW w:w="4876" w:type="dxa"/>
            <w:tcBorders>
              <w:top w:val="nil"/>
              <w:left w:val="nil"/>
              <w:bottom w:val="nil"/>
              <w:right w:val="nil"/>
            </w:tcBorders>
          </w:tcPr>
          <w:p w14:paraId="18469B9D" w14:textId="77777777" w:rsidR="00E80A2D" w:rsidRPr="00DD3D01" w:rsidRDefault="00E80A2D" w:rsidP="0006718A">
            <w:pPr>
              <w:pStyle w:val="Normal6a"/>
            </w:pPr>
          </w:p>
        </w:tc>
        <w:tc>
          <w:tcPr>
            <w:tcW w:w="4876" w:type="dxa"/>
            <w:tcBorders>
              <w:top w:val="nil"/>
              <w:left w:val="nil"/>
              <w:bottom w:val="nil"/>
              <w:right w:val="nil"/>
            </w:tcBorders>
          </w:tcPr>
          <w:p w14:paraId="67CC9366" w14:textId="77777777" w:rsidR="00E80A2D" w:rsidRPr="00DD3D01" w:rsidRDefault="00E80A2D" w:rsidP="0006718A">
            <w:pPr>
              <w:pStyle w:val="Normal6a"/>
            </w:pPr>
            <w:r w:rsidRPr="00DD3D01">
              <w:rPr>
                <w:b/>
                <w:i/>
              </w:rPr>
              <w:t>N b.</w:t>
            </w:r>
            <w:r w:rsidRPr="00DD3D01">
              <w:tab/>
            </w:r>
            <w:r w:rsidRPr="00DD3D01">
              <w:rPr>
                <w:b/>
                <w:i/>
              </w:rPr>
              <w:t>ottaa huomioon, että EU:n maailmanlaajuisen ihmisoikeuspakotejärjestelmän mukaiset luettelot eivät tähän mennessä ole kohdistuneet toimijoihin, jotka ovat vastuussa eräistä Rooman perussäännössä tarkoitetuista keskeisistä kansainvälisistä rikoksista;</w:t>
            </w:r>
          </w:p>
        </w:tc>
      </w:tr>
    </w:tbl>
    <w:p w14:paraId="5AFDD54C"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6EC9DEC" w14:textId="77777777" w:rsidR="00E80A2D" w:rsidRPr="00DD3D01" w:rsidRDefault="00E80A2D" w:rsidP="00E80A2D">
      <w:r w:rsidRPr="00DD3D01">
        <w:rPr>
          <w:rStyle w:val="HideTWBExt"/>
        </w:rPr>
        <w:t>&lt;/Amend&gt;</w:t>
      </w:r>
    </w:p>
    <w:p w14:paraId="4E73545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50</w:t>
      </w:r>
      <w:r w:rsidRPr="00DD3D01">
        <w:rPr>
          <w:rStyle w:val="HideTWBExt"/>
          <w:b w:val="0"/>
        </w:rPr>
        <w:t>&lt;/NumAm&gt;</w:t>
      </w:r>
    </w:p>
    <w:p w14:paraId="3977F6EF"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4A48FA6D" w14:textId="77777777" w:rsidR="00E80A2D" w:rsidRPr="00DD3D01" w:rsidRDefault="00E80A2D" w:rsidP="00E80A2D">
      <w:pPr>
        <w:pStyle w:val="NormalBold"/>
      </w:pPr>
      <w:r w:rsidRPr="00DD3D01">
        <w:rPr>
          <w:rStyle w:val="HideTWBExt"/>
          <w:b w:val="0"/>
        </w:rPr>
        <w:t>&lt;/RepeatBlock-By&gt;</w:t>
      </w:r>
    </w:p>
    <w:p w14:paraId="6CBC0C00"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5254521" w14:textId="77777777" w:rsidR="00E80A2D" w:rsidRPr="00DD3D01" w:rsidRDefault="00E80A2D" w:rsidP="00E80A2D">
      <w:pPr>
        <w:pStyle w:val="NormalBold"/>
      </w:pPr>
      <w:r w:rsidRPr="00DD3D01">
        <w:rPr>
          <w:rStyle w:val="HideTWBExt"/>
          <w:b w:val="0"/>
        </w:rPr>
        <w:t>&lt;Article&gt;</w:t>
      </w:r>
      <w:r w:rsidRPr="00DD3D01">
        <w:t>Johdanto-osan O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753CF40" w14:textId="77777777" w:rsidTr="0006718A">
        <w:trPr>
          <w:trHeight w:hRule="exact" w:val="240"/>
          <w:jc w:val="center"/>
        </w:trPr>
        <w:tc>
          <w:tcPr>
            <w:tcW w:w="9752" w:type="dxa"/>
            <w:gridSpan w:val="2"/>
            <w:tcBorders>
              <w:top w:val="nil"/>
              <w:left w:val="nil"/>
              <w:bottom w:val="nil"/>
              <w:right w:val="nil"/>
            </w:tcBorders>
          </w:tcPr>
          <w:p w14:paraId="01D9B079" w14:textId="77777777" w:rsidR="00E80A2D" w:rsidRPr="00DD3D01" w:rsidRDefault="00E80A2D" w:rsidP="0006718A"/>
        </w:tc>
      </w:tr>
      <w:tr w:rsidR="00E80A2D" w:rsidRPr="00DD3D01" w14:paraId="5F0B51A0" w14:textId="77777777" w:rsidTr="0006718A">
        <w:trPr>
          <w:trHeight w:val="240"/>
          <w:jc w:val="center"/>
        </w:trPr>
        <w:tc>
          <w:tcPr>
            <w:tcW w:w="4876" w:type="dxa"/>
            <w:tcBorders>
              <w:top w:val="nil"/>
              <w:left w:val="nil"/>
              <w:bottom w:val="nil"/>
              <w:right w:val="nil"/>
            </w:tcBorders>
          </w:tcPr>
          <w:p w14:paraId="0542941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636CAB4" w14:textId="77777777" w:rsidR="00E80A2D" w:rsidRPr="00DD3D01" w:rsidRDefault="00E80A2D" w:rsidP="0006718A">
            <w:pPr>
              <w:pStyle w:val="AmColumnHeading"/>
            </w:pPr>
            <w:r w:rsidRPr="00DD3D01">
              <w:t>Tarkistus</w:t>
            </w:r>
          </w:p>
        </w:tc>
      </w:tr>
      <w:tr w:rsidR="00E80A2D" w:rsidRPr="00DD3D01" w14:paraId="78971A99" w14:textId="77777777" w:rsidTr="0006718A">
        <w:trPr>
          <w:jc w:val="center"/>
        </w:trPr>
        <w:tc>
          <w:tcPr>
            <w:tcW w:w="4876" w:type="dxa"/>
            <w:tcBorders>
              <w:top w:val="nil"/>
              <w:left w:val="nil"/>
              <w:bottom w:val="nil"/>
              <w:right w:val="nil"/>
            </w:tcBorders>
          </w:tcPr>
          <w:p w14:paraId="50475917" w14:textId="77777777" w:rsidR="00E80A2D" w:rsidRPr="00DD3D01" w:rsidRDefault="00E80A2D" w:rsidP="0006718A">
            <w:pPr>
              <w:pStyle w:val="Normal6a"/>
            </w:pPr>
            <w:r w:rsidRPr="00DD3D01">
              <w:t>O.</w:t>
            </w:r>
            <w:r w:rsidRPr="00DD3D01">
              <w:tab/>
              <w:t>ottaa huomioon, että kansalaisyhteiskunnan toimijat käyttävät edelleen epävirallisia kanavia ehdottaessaan EU:n toimielimille nimiä luetteloon, koska tätä varten ei ole jäsenneltyä mekanismia;</w:t>
            </w:r>
          </w:p>
        </w:tc>
        <w:tc>
          <w:tcPr>
            <w:tcW w:w="4876" w:type="dxa"/>
            <w:tcBorders>
              <w:top w:val="nil"/>
              <w:left w:val="nil"/>
              <w:bottom w:val="nil"/>
              <w:right w:val="nil"/>
            </w:tcBorders>
          </w:tcPr>
          <w:p w14:paraId="5C31ABC2" w14:textId="77777777" w:rsidR="00E80A2D" w:rsidRPr="00DD3D01" w:rsidRDefault="00E80A2D" w:rsidP="0006718A">
            <w:pPr>
              <w:pStyle w:val="Normal6a"/>
            </w:pPr>
            <w:r w:rsidRPr="00DD3D01">
              <w:t>O.</w:t>
            </w:r>
            <w:r w:rsidRPr="00DD3D01">
              <w:tab/>
              <w:t>ottaa huomioon, että kansalaisyhteiskunnan toimijat käyttävät edelleen epävirallisia kanavia ehdottaessaan EU:n toimielimille nimiä luetteloon, koska tätä varten ei ole jäsenneltyä mekanismia</w:t>
            </w:r>
            <w:r w:rsidRPr="00DD3D01">
              <w:rPr>
                <w:b/>
                <w:i/>
              </w:rPr>
              <w:t>, ja että EUH:lla ei ole resursseja arvioida ja tutkia saamiaan tietoja ja toimia niiden pohjalta</w:t>
            </w:r>
            <w:r w:rsidRPr="00DD3D01">
              <w:t>;</w:t>
            </w:r>
          </w:p>
        </w:tc>
      </w:tr>
    </w:tbl>
    <w:p w14:paraId="57E459B7"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E529E50" w14:textId="77777777" w:rsidR="00E80A2D" w:rsidRPr="00DD3D01" w:rsidRDefault="00E80A2D" w:rsidP="00E80A2D">
      <w:r w:rsidRPr="00DD3D01">
        <w:rPr>
          <w:rStyle w:val="HideTWBExt"/>
        </w:rPr>
        <w:t>&lt;/Amend&gt;</w:t>
      </w:r>
    </w:p>
    <w:p w14:paraId="72906549"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51</w:t>
      </w:r>
      <w:r w:rsidRPr="00DD3D01">
        <w:rPr>
          <w:rStyle w:val="HideTWBExt"/>
          <w:b w:val="0"/>
        </w:rPr>
        <w:t>&lt;/NumAm&gt;</w:t>
      </w:r>
    </w:p>
    <w:p w14:paraId="288A9609"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67AA9C20"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1734750F" w14:textId="77777777" w:rsidR="00E80A2D" w:rsidRPr="00DD3D01" w:rsidRDefault="00E80A2D" w:rsidP="00E80A2D">
      <w:pPr>
        <w:pStyle w:val="NormalBold"/>
      </w:pPr>
      <w:r w:rsidRPr="00DD3D01">
        <w:rPr>
          <w:rStyle w:val="HideTWBExt"/>
          <w:b w:val="0"/>
        </w:rPr>
        <w:t>&lt;/RepeatBlock-By&gt;</w:t>
      </w:r>
    </w:p>
    <w:p w14:paraId="527B767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57CD85F" w14:textId="77777777" w:rsidR="00E80A2D" w:rsidRPr="00DD3D01" w:rsidRDefault="00E80A2D" w:rsidP="00E80A2D">
      <w:pPr>
        <w:pStyle w:val="NormalBold"/>
      </w:pPr>
      <w:r w:rsidRPr="00DD3D01">
        <w:rPr>
          <w:rStyle w:val="HideTWBExt"/>
          <w:b w:val="0"/>
        </w:rPr>
        <w:t>&lt;Article&gt;</w:t>
      </w:r>
      <w:r w:rsidRPr="00DD3D01">
        <w:t>Johdanto-osan O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DA14E1F" w14:textId="77777777" w:rsidTr="0006718A">
        <w:trPr>
          <w:trHeight w:hRule="exact" w:val="240"/>
          <w:jc w:val="center"/>
        </w:trPr>
        <w:tc>
          <w:tcPr>
            <w:tcW w:w="9752" w:type="dxa"/>
            <w:gridSpan w:val="2"/>
            <w:tcBorders>
              <w:top w:val="nil"/>
              <w:left w:val="nil"/>
              <w:bottom w:val="nil"/>
              <w:right w:val="nil"/>
            </w:tcBorders>
          </w:tcPr>
          <w:p w14:paraId="01859B3E" w14:textId="77777777" w:rsidR="00E80A2D" w:rsidRPr="00DD3D01" w:rsidRDefault="00E80A2D" w:rsidP="0006718A"/>
        </w:tc>
      </w:tr>
      <w:tr w:rsidR="00E80A2D" w:rsidRPr="00DD3D01" w14:paraId="78B1FB98" w14:textId="77777777" w:rsidTr="0006718A">
        <w:trPr>
          <w:trHeight w:val="240"/>
          <w:jc w:val="center"/>
        </w:trPr>
        <w:tc>
          <w:tcPr>
            <w:tcW w:w="4876" w:type="dxa"/>
            <w:tcBorders>
              <w:top w:val="nil"/>
              <w:left w:val="nil"/>
              <w:bottom w:val="nil"/>
              <w:right w:val="nil"/>
            </w:tcBorders>
          </w:tcPr>
          <w:p w14:paraId="303EE8BC"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87341D8" w14:textId="77777777" w:rsidR="00E80A2D" w:rsidRPr="00DD3D01" w:rsidRDefault="00E80A2D" w:rsidP="0006718A">
            <w:pPr>
              <w:pStyle w:val="AmColumnHeading"/>
            </w:pPr>
            <w:r w:rsidRPr="00DD3D01">
              <w:t>Tarkistus</w:t>
            </w:r>
          </w:p>
        </w:tc>
      </w:tr>
      <w:tr w:rsidR="00E80A2D" w:rsidRPr="00DD3D01" w14:paraId="164CE969" w14:textId="77777777" w:rsidTr="0006718A">
        <w:trPr>
          <w:jc w:val="center"/>
        </w:trPr>
        <w:tc>
          <w:tcPr>
            <w:tcW w:w="4876" w:type="dxa"/>
            <w:tcBorders>
              <w:top w:val="nil"/>
              <w:left w:val="nil"/>
              <w:bottom w:val="nil"/>
              <w:right w:val="nil"/>
            </w:tcBorders>
          </w:tcPr>
          <w:p w14:paraId="5F0DE76F" w14:textId="77777777" w:rsidR="00E80A2D" w:rsidRPr="00DD3D01" w:rsidRDefault="00E80A2D" w:rsidP="0006718A">
            <w:pPr>
              <w:pStyle w:val="Normal6a"/>
            </w:pPr>
            <w:r w:rsidRPr="00DD3D01">
              <w:t>O.</w:t>
            </w:r>
            <w:r w:rsidRPr="00DD3D01">
              <w:tab/>
              <w:t xml:space="preserve">ottaa huomioon, että kansalaisyhteiskunnan toimijat </w:t>
            </w:r>
            <w:r w:rsidRPr="00DD3D01">
              <w:rPr>
                <w:b/>
                <w:i/>
              </w:rPr>
              <w:t>käyttävät</w:t>
            </w:r>
            <w:r w:rsidRPr="00DD3D01">
              <w:t xml:space="preserve"> edelleen </w:t>
            </w:r>
            <w:r w:rsidRPr="00DD3D01">
              <w:rPr>
                <w:b/>
                <w:i/>
              </w:rPr>
              <w:t>epävirallisia kanavia ehdottaessaan</w:t>
            </w:r>
            <w:r w:rsidRPr="00DD3D01">
              <w:t xml:space="preserve"> EU:n </w:t>
            </w:r>
            <w:r w:rsidRPr="00DD3D01">
              <w:rPr>
                <w:b/>
                <w:i/>
              </w:rPr>
              <w:t>toimielimille</w:t>
            </w:r>
            <w:r w:rsidRPr="00DD3D01">
              <w:t xml:space="preserve"> nimiä luetteloon, koska tätä varten ei ole jäsenneltyä mekanismia;</w:t>
            </w:r>
          </w:p>
        </w:tc>
        <w:tc>
          <w:tcPr>
            <w:tcW w:w="4876" w:type="dxa"/>
            <w:tcBorders>
              <w:top w:val="nil"/>
              <w:left w:val="nil"/>
              <w:bottom w:val="nil"/>
              <w:right w:val="nil"/>
            </w:tcBorders>
          </w:tcPr>
          <w:p w14:paraId="337478D9" w14:textId="77777777" w:rsidR="00E80A2D" w:rsidRPr="00DD3D01" w:rsidRDefault="00E80A2D" w:rsidP="0006718A">
            <w:pPr>
              <w:pStyle w:val="Normal6a"/>
            </w:pPr>
            <w:r w:rsidRPr="00DD3D01">
              <w:t>O.</w:t>
            </w:r>
            <w:r w:rsidRPr="00DD3D01">
              <w:tab/>
              <w:t xml:space="preserve">ottaa huomioon, että kansalaisyhteiskunnan toimijat </w:t>
            </w:r>
            <w:r w:rsidRPr="00DD3D01">
              <w:rPr>
                <w:b/>
                <w:i/>
              </w:rPr>
              <w:t xml:space="preserve">tekevät </w:t>
            </w:r>
            <w:r w:rsidRPr="00DD3D01">
              <w:t xml:space="preserve">edelleen </w:t>
            </w:r>
            <w:r w:rsidRPr="00DD3D01">
              <w:rPr>
                <w:b/>
                <w:i/>
              </w:rPr>
              <w:t>yhteistyötä ja harjoittavat seurantaa</w:t>
            </w:r>
            <w:r w:rsidRPr="00DD3D01">
              <w:t xml:space="preserve"> EU:n </w:t>
            </w:r>
            <w:r w:rsidRPr="00DD3D01">
              <w:rPr>
                <w:b/>
                <w:i/>
              </w:rPr>
              <w:t>toimielinten kanssa ehdotettaessa</w:t>
            </w:r>
            <w:r w:rsidRPr="00DD3D01">
              <w:t xml:space="preserve"> nimiä luetteloon, koska tätä varten ei ole jäsenneltyä mekanismia;</w:t>
            </w:r>
          </w:p>
        </w:tc>
      </w:tr>
    </w:tbl>
    <w:p w14:paraId="1FA32D0D"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203FF46" w14:textId="77777777" w:rsidR="00E80A2D" w:rsidRPr="00DD3D01" w:rsidRDefault="00E80A2D" w:rsidP="00E80A2D">
      <w:r w:rsidRPr="00DD3D01">
        <w:rPr>
          <w:rStyle w:val="HideTWBExt"/>
        </w:rPr>
        <w:t>&lt;/Amend&gt;</w:t>
      </w:r>
    </w:p>
    <w:p w14:paraId="7E64F91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52</w:t>
      </w:r>
      <w:r w:rsidRPr="00DD3D01">
        <w:rPr>
          <w:rStyle w:val="HideTWBExt"/>
          <w:b w:val="0"/>
        </w:rPr>
        <w:t>&lt;/NumAm&gt;</w:t>
      </w:r>
    </w:p>
    <w:p w14:paraId="02B3FCD0" w14:textId="77777777" w:rsidR="00E80A2D" w:rsidRPr="00DD3D01" w:rsidRDefault="00E80A2D" w:rsidP="00E80A2D">
      <w:pPr>
        <w:pStyle w:val="NormalBold"/>
      </w:pPr>
      <w:r w:rsidRPr="00DD3D01">
        <w:rPr>
          <w:rStyle w:val="HideTWBExt"/>
          <w:b w:val="0"/>
        </w:rPr>
        <w:t>&lt;RepeatBlock-By&gt;&lt;Members&gt;</w:t>
      </w:r>
      <w:r w:rsidRPr="00DD3D01">
        <w:t>Roberto Vannacci, Silvia Sardone, Susanna Ceccardi, António Tânger Corrêa, Hermann Tertsch, Jorge Martín Frías</w:t>
      </w:r>
      <w:r w:rsidRPr="00DD3D01">
        <w:rPr>
          <w:rStyle w:val="HideTWBExt"/>
          <w:b w:val="0"/>
        </w:rPr>
        <w:t>&lt;/Members&gt;</w:t>
      </w:r>
    </w:p>
    <w:p w14:paraId="4DF65FF3" w14:textId="77777777" w:rsidR="00E80A2D" w:rsidRPr="00DD3D01" w:rsidRDefault="00E80A2D" w:rsidP="00E80A2D">
      <w:pPr>
        <w:pStyle w:val="NormalBold"/>
      </w:pPr>
      <w:r w:rsidRPr="00DD3D01">
        <w:rPr>
          <w:rStyle w:val="HideTWBExt"/>
          <w:b w:val="0"/>
        </w:rPr>
        <w:t>&lt;/RepeatBlock-By&gt;</w:t>
      </w:r>
    </w:p>
    <w:p w14:paraId="7FCBC372"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715D8E9" w14:textId="77777777" w:rsidR="00E80A2D" w:rsidRPr="00DD3D01" w:rsidRDefault="00E80A2D" w:rsidP="00E80A2D">
      <w:pPr>
        <w:pStyle w:val="NormalBold"/>
      </w:pPr>
      <w:r w:rsidRPr="00DD3D01">
        <w:rPr>
          <w:rStyle w:val="HideTWBExt"/>
          <w:b w:val="0"/>
        </w:rPr>
        <w:t>&lt;Article&gt;</w:t>
      </w:r>
      <w:r w:rsidRPr="00DD3D01">
        <w:t>Johdanto-osan Q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B4731B0" w14:textId="77777777" w:rsidTr="0006718A">
        <w:trPr>
          <w:trHeight w:hRule="exact" w:val="240"/>
          <w:jc w:val="center"/>
        </w:trPr>
        <w:tc>
          <w:tcPr>
            <w:tcW w:w="9752" w:type="dxa"/>
            <w:gridSpan w:val="2"/>
            <w:tcBorders>
              <w:top w:val="nil"/>
              <w:left w:val="nil"/>
              <w:bottom w:val="nil"/>
              <w:right w:val="nil"/>
            </w:tcBorders>
          </w:tcPr>
          <w:p w14:paraId="2C2F3D16" w14:textId="77777777" w:rsidR="00E80A2D" w:rsidRPr="00DD3D01" w:rsidRDefault="00E80A2D" w:rsidP="0006718A"/>
        </w:tc>
      </w:tr>
      <w:tr w:rsidR="00E80A2D" w:rsidRPr="00DD3D01" w14:paraId="56C14EE2" w14:textId="77777777" w:rsidTr="0006718A">
        <w:trPr>
          <w:trHeight w:val="240"/>
          <w:jc w:val="center"/>
        </w:trPr>
        <w:tc>
          <w:tcPr>
            <w:tcW w:w="4876" w:type="dxa"/>
            <w:tcBorders>
              <w:top w:val="nil"/>
              <w:left w:val="nil"/>
              <w:bottom w:val="nil"/>
              <w:right w:val="nil"/>
            </w:tcBorders>
          </w:tcPr>
          <w:p w14:paraId="6549E55B"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EF0CBA5" w14:textId="77777777" w:rsidR="00E80A2D" w:rsidRPr="00DD3D01" w:rsidRDefault="00E80A2D" w:rsidP="0006718A">
            <w:pPr>
              <w:pStyle w:val="AmColumnHeading"/>
            </w:pPr>
            <w:r w:rsidRPr="00DD3D01">
              <w:t>Tarkistus</w:t>
            </w:r>
          </w:p>
        </w:tc>
      </w:tr>
      <w:tr w:rsidR="00E80A2D" w:rsidRPr="00DD3D01" w14:paraId="7FF7CEF5" w14:textId="77777777" w:rsidTr="0006718A">
        <w:trPr>
          <w:jc w:val="center"/>
        </w:trPr>
        <w:tc>
          <w:tcPr>
            <w:tcW w:w="4876" w:type="dxa"/>
            <w:tcBorders>
              <w:top w:val="nil"/>
              <w:left w:val="nil"/>
              <w:bottom w:val="nil"/>
              <w:right w:val="nil"/>
            </w:tcBorders>
          </w:tcPr>
          <w:p w14:paraId="50FC1B0D" w14:textId="77777777" w:rsidR="00E80A2D" w:rsidRPr="00DD3D01" w:rsidRDefault="00E80A2D" w:rsidP="0006718A">
            <w:pPr>
              <w:pStyle w:val="Normal6a"/>
            </w:pPr>
            <w:r w:rsidRPr="00DD3D01">
              <w:rPr>
                <w:b/>
                <w:i/>
              </w:rPr>
              <w:t>Q.</w:t>
            </w:r>
            <w:r w:rsidRPr="00DD3D01">
              <w:tab/>
            </w:r>
            <w:r w:rsidRPr="00DD3D01">
              <w:rPr>
                <w:b/>
                <w:i/>
              </w:rPr>
              <w:t>ottaa huomioon, että jotkin jäsenvaltiot eivät ole noudattaneet EU:n pakotteita salliessaan pakotteiden kohteena olevien henkilöiden pääsyn EU:n alueelle; ottaa huomioon, että tällainen pakotteiden noudattamatta jättäminen heikentää huomattavasti EU:n uskottavuutta ja EU:n pakotejärjestelmien tehokkuutta;</w:t>
            </w:r>
          </w:p>
        </w:tc>
        <w:tc>
          <w:tcPr>
            <w:tcW w:w="4876" w:type="dxa"/>
            <w:tcBorders>
              <w:top w:val="nil"/>
              <w:left w:val="nil"/>
              <w:bottom w:val="nil"/>
              <w:right w:val="nil"/>
            </w:tcBorders>
          </w:tcPr>
          <w:p w14:paraId="72A6B196" w14:textId="77777777" w:rsidR="00E80A2D" w:rsidRPr="00DD3D01" w:rsidRDefault="00E80A2D" w:rsidP="0006718A">
            <w:pPr>
              <w:pStyle w:val="Normal6a"/>
            </w:pPr>
            <w:r w:rsidRPr="00DD3D01">
              <w:rPr>
                <w:b/>
                <w:i/>
              </w:rPr>
              <w:t>Poistetaan.</w:t>
            </w:r>
          </w:p>
        </w:tc>
      </w:tr>
    </w:tbl>
    <w:p w14:paraId="60CB9CCA"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E4AE119" w14:textId="77777777" w:rsidR="00E80A2D" w:rsidRPr="00DD3D01" w:rsidRDefault="00E80A2D" w:rsidP="00E80A2D">
      <w:r w:rsidRPr="00DD3D01">
        <w:rPr>
          <w:rStyle w:val="HideTWBExt"/>
        </w:rPr>
        <w:t>&lt;/Amend&gt;</w:t>
      </w:r>
    </w:p>
    <w:p w14:paraId="19AA759E"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53</w:t>
      </w:r>
      <w:r w:rsidRPr="00DD3D01">
        <w:rPr>
          <w:rStyle w:val="HideTWBExt"/>
          <w:b w:val="0"/>
        </w:rPr>
        <w:t>&lt;/NumAm&gt;</w:t>
      </w:r>
    </w:p>
    <w:p w14:paraId="3B6EF9DA" w14:textId="77777777" w:rsidR="00E80A2D" w:rsidRPr="00DD3D01" w:rsidRDefault="00E80A2D" w:rsidP="00E80A2D">
      <w:pPr>
        <w:pStyle w:val="NormalBold"/>
      </w:pPr>
      <w:r w:rsidRPr="00DD3D01">
        <w:rPr>
          <w:rStyle w:val="HideTWBExt"/>
          <w:b w:val="0"/>
        </w:rPr>
        <w:t>&lt;RepeatBlock-By&gt;&lt;Members&gt;</w:t>
      </w:r>
      <w:r w:rsidRPr="00DD3D01">
        <w:t>Matthieu Valet, Jordan Bardella, Pierre-Romain Thionnet, Roberto Vannacci, António Tânger Corrêa, Hermann Tertsch, Jorge Martín Frías</w:t>
      </w:r>
      <w:r w:rsidRPr="00DD3D01">
        <w:rPr>
          <w:rStyle w:val="HideTWBExt"/>
          <w:b w:val="0"/>
        </w:rPr>
        <w:t>&lt;/Members&gt;</w:t>
      </w:r>
    </w:p>
    <w:p w14:paraId="2B73F6AA" w14:textId="77777777" w:rsidR="00E80A2D" w:rsidRPr="00DD3D01" w:rsidRDefault="00E80A2D" w:rsidP="00E80A2D">
      <w:pPr>
        <w:pStyle w:val="NormalBold"/>
      </w:pPr>
      <w:r w:rsidRPr="00DD3D01">
        <w:rPr>
          <w:rStyle w:val="HideTWBExt"/>
          <w:b w:val="0"/>
        </w:rPr>
        <w:t>&lt;/RepeatBlock-By&gt;</w:t>
      </w:r>
    </w:p>
    <w:p w14:paraId="1ACAA2C3"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AD2E5DC" w14:textId="77777777" w:rsidR="00E80A2D" w:rsidRPr="00DD3D01" w:rsidRDefault="00E80A2D" w:rsidP="00E80A2D">
      <w:pPr>
        <w:pStyle w:val="NormalBold"/>
      </w:pPr>
      <w:r w:rsidRPr="00DD3D01">
        <w:rPr>
          <w:rStyle w:val="HideTWBExt"/>
          <w:b w:val="0"/>
        </w:rPr>
        <w:t>&lt;Article&gt;</w:t>
      </w:r>
      <w:r w:rsidRPr="00DD3D01">
        <w:t>Johdanto-osan Q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6F73384" w14:textId="77777777" w:rsidTr="0006718A">
        <w:trPr>
          <w:trHeight w:hRule="exact" w:val="240"/>
          <w:jc w:val="center"/>
        </w:trPr>
        <w:tc>
          <w:tcPr>
            <w:tcW w:w="9752" w:type="dxa"/>
            <w:gridSpan w:val="2"/>
            <w:tcBorders>
              <w:top w:val="nil"/>
              <w:left w:val="nil"/>
              <w:bottom w:val="nil"/>
              <w:right w:val="nil"/>
            </w:tcBorders>
          </w:tcPr>
          <w:p w14:paraId="37C90CA7" w14:textId="77777777" w:rsidR="00E80A2D" w:rsidRPr="00DD3D01" w:rsidRDefault="00E80A2D" w:rsidP="0006718A"/>
        </w:tc>
      </w:tr>
      <w:tr w:rsidR="00E80A2D" w:rsidRPr="00DD3D01" w14:paraId="7BA761CE" w14:textId="77777777" w:rsidTr="0006718A">
        <w:trPr>
          <w:trHeight w:val="240"/>
          <w:jc w:val="center"/>
        </w:trPr>
        <w:tc>
          <w:tcPr>
            <w:tcW w:w="4876" w:type="dxa"/>
            <w:tcBorders>
              <w:top w:val="nil"/>
              <w:left w:val="nil"/>
              <w:bottom w:val="nil"/>
              <w:right w:val="nil"/>
            </w:tcBorders>
          </w:tcPr>
          <w:p w14:paraId="4480286B"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39B6612" w14:textId="77777777" w:rsidR="00E80A2D" w:rsidRPr="00DD3D01" w:rsidRDefault="00E80A2D" w:rsidP="0006718A">
            <w:pPr>
              <w:pStyle w:val="AmColumnHeading"/>
            </w:pPr>
            <w:r w:rsidRPr="00DD3D01">
              <w:t>Tarkistus</w:t>
            </w:r>
          </w:p>
        </w:tc>
      </w:tr>
      <w:tr w:rsidR="00E80A2D" w:rsidRPr="00DD3D01" w14:paraId="40F45E47" w14:textId="77777777" w:rsidTr="0006718A">
        <w:trPr>
          <w:jc w:val="center"/>
        </w:trPr>
        <w:tc>
          <w:tcPr>
            <w:tcW w:w="4876" w:type="dxa"/>
            <w:tcBorders>
              <w:top w:val="nil"/>
              <w:left w:val="nil"/>
              <w:bottom w:val="nil"/>
              <w:right w:val="nil"/>
            </w:tcBorders>
          </w:tcPr>
          <w:p w14:paraId="5F600E8D" w14:textId="77777777" w:rsidR="00E80A2D" w:rsidRPr="00DD3D01" w:rsidRDefault="00E80A2D" w:rsidP="0006718A">
            <w:pPr>
              <w:pStyle w:val="Normal6a"/>
            </w:pPr>
            <w:r w:rsidRPr="00DD3D01">
              <w:t>Q.</w:t>
            </w:r>
            <w:r w:rsidRPr="00DD3D01">
              <w:tab/>
              <w:t xml:space="preserve">ottaa huomioon, että </w:t>
            </w:r>
            <w:r w:rsidRPr="00DD3D01">
              <w:rPr>
                <w:b/>
                <w:i/>
              </w:rPr>
              <w:t>jotkin jäsenvaltiot eivät ole noudattaneet EU:n pakotteita salliessaan pakotteiden kohteena olevien henkilöiden pääsyn</w:t>
            </w:r>
            <w:r w:rsidRPr="00DD3D01">
              <w:t xml:space="preserve"> EU:n </w:t>
            </w:r>
            <w:r w:rsidRPr="00DD3D01">
              <w:rPr>
                <w:b/>
                <w:i/>
              </w:rPr>
              <w:t>alueelle</w:t>
            </w:r>
            <w:r w:rsidRPr="00DD3D01">
              <w:t>; ottaa huomioon, että</w:t>
            </w:r>
            <w:r w:rsidRPr="00DD3D01">
              <w:rPr>
                <w:b/>
                <w:i/>
              </w:rPr>
              <w:t xml:space="preserve"> tällainen pakotteiden noudattamatta jättäminen heikentää huomattavasti EU:n uskottavuutta ja EU:n pakotejärjestelmien tehokkuutta</w:t>
            </w:r>
            <w:r w:rsidRPr="00DD3D01">
              <w:t>;</w:t>
            </w:r>
          </w:p>
        </w:tc>
        <w:tc>
          <w:tcPr>
            <w:tcW w:w="4876" w:type="dxa"/>
            <w:tcBorders>
              <w:top w:val="nil"/>
              <w:left w:val="nil"/>
              <w:bottom w:val="nil"/>
              <w:right w:val="nil"/>
            </w:tcBorders>
          </w:tcPr>
          <w:p w14:paraId="031B14AA" w14:textId="77777777" w:rsidR="00E80A2D" w:rsidRPr="00DD3D01" w:rsidRDefault="00E80A2D" w:rsidP="0006718A">
            <w:pPr>
              <w:pStyle w:val="Normal6a"/>
            </w:pPr>
            <w:r w:rsidRPr="00DD3D01">
              <w:t>Q.</w:t>
            </w:r>
            <w:r w:rsidRPr="00DD3D01">
              <w:tab/>
              <w:t xml:space="preserve">ottaa huomioon, että </w:t>
            </w:r>
            <w:r w:rsidRPr="00DD3D01">
              <w:rPr>
                <w:b/>
                <w:i/>
              </w:rPr>
              <w:t>jäsenvaltioiden kansalliset edut ja ulkopolitiikan painopisteet vaihtelevat huomattavasti, mikä voi johtaa</w:t>
            </w:r>
            <w:r w:rsidRPr="00DD3D01">
              <w:t xml:space="preserve"> EU:n </w:t>
            </w:r>
            <w:r w:rsidRPr="00DD3D01">
              <w:rPr>
                <w:b/>
                <w:i/>
              </w:rPr>
              <w:t>ulkoisen toiminnan välineiden epäjohdonmukaiseen soveltamiseen</w:t>
            </w:r>
            <w:r w:rsidRPr="00DD3D01">
              <w:t xml:space="preserve">; </w:t>
            </w:r>
            <w:r w:rsidRPr="00DD3D01">
              <w:rPr>
                <w:b/>
                <w:i/>
              </w:rPr>
              <w:t xml:space="preserve">ottaa huomioon, että ulkopolitiikka on edelleen jäsenvaltion kansallisen itsemääräämisoikeuden ytimessä; </w:t>
            </w:r>
            <w:r w:rsidRPr="00DD3D01">
              <w:t xml:space="preserve">ottaa huomioon, että </w:t>
            </w:r>
            <w:r w:rsidRPr="00DD3D01">
              <w:rPr>
                <w:b/>
                <w:i/>
              </w:rPr>
              <w:t>pakotteita koskevilla päätöksillä on suoria vaikutuksia kahdenvälisiin suhteisiin, kansalliseen turvallisuuteen ja strategiseen riippumattomuuteen</w:t>
            </w:r>
            <w:r w:rsidRPr="00DD3D01">
              <w:t>;</w:t>
            </w:r>
            <w:r w:rsidRPr="00DD3D01">
              <w:rPr>
                <w:b/>
                <w:i/>
              </w:rPr>
              <w:t xml:space="preserve"> ottaa huomioon, että yksimielistä päätöksentekoa neuvostossa koskeva vaatimus toimii olennaisena takeena sen varmistamiseksi, että yhtäkään jäsenvaltiota eivät sido ulkopoliittiset päätökset, jotka ovat ristiriidassa sen keskeisten etujen kanssa; katsoo, että määräenemmistöpäätöksenteon käyttöönotto pakotteiden alalla muodostaisi välittömän haasteen unionin ulkoisen toiminnan hallitustenväliselle luonteelle ja heikentäisi vakavasti Euroopan unionista tehdyn sopimuksen 24 artiklan 1 kohdan, sellaisena kuin se on täydennettynä vuoden 2007 hallitustenvälisen konferenssin asiaa koskevilla julistuksilla, mukaista jäsenvaltioiden suvereniteettia;</w:t>
            </w:r>
          </w:p>
        </w:tc>
      </w:tr>
    </w:tbl>
    <w:p w14:paraId="79D19D30" w14:textId="77777777" w:rsidR="00E80A2D" w:rsidRPr="00DD3D01" w:rsidRDefault="00E80A2D" w:rsidP="00E80A2D">
      <w:pPr>
        <w:pStyle w:val="AmOrLang"/>
        <w:rPr>
          <w:lang w:val="es-ES"/>
        </w:rPr>
      </w:pPr>
      <w:r w:rsidRPr="00DD3D01">
        <w:rPr>
          <w:lang w:val="es-ES"/>
        </w:rPr>
        <w:t xml:space="preserve">Or. </w:t>
      </w:r>
      <w:r w:rsidRPr="00DD3D01">
        <w:rPr>
          <w:rStyle w:val="HideTWBExt"/>
          <w:lang w:val="es-ES"/>
        </w:rPr>
        <w:t>&lt;Original&gt;</w:t>
      </w:r>
      <w:r w:rsidRPr="00DD3D01">
        <w:rPr>
          <w:rStyle w:val="HideTWBInt"/>
          <w:lang w:val="es-ES"/>
        </w:rPr>
        <w:t>{EN}</w:t>
      </w:r>
      <w:r w:rsidRPr="00DD3D01">
        <w:rPr>
          <w:lang w:val="es-ES"/>
        </w:rPr>
        <w:t>en</w:t>
      </w:r>
      <w:r w:rsidRPr="00DD3D01">
        <w:rPr>
          <w:rStyle w:val="HideTWBExt"/>
          <w:lang w:val="es-ES"/>
        </w:rPr>
        <w:t>&lt;/Original&gt;</w:t>
      </w:r>
    </w:p>
    <w:p w14:paraId="798831A5" w14:textId="77777777" w:rsidR="00E80A2D" w:rsidRPr="00DD3D01" w:rsidRDefault="00E80A2D" w:rsidP="00E80A2D">
      <w:pPr>
        <w:rPr>
          <w:lang w:val="es-ES"/>
        </w:rPr>
      </w:pPr>
      <w:r w:rsidRPr="00DD3D01">
        <w:rPr>
          <w:rStyle w:val="HideTWBExt"/>
          <w:lang w:val="es-ES"/>
        </w:rPr>
        <w:t>&lt;/Amend&gt;</w:t>
      </w:r>
    </w:p>
    <w:p w14:paraId="78E586D7" w14:textId="77777777" w:rsidR="00E80A2D" w:rsidRPr="00DD3D01" w:rsidRDefault="00E80A2D" w:rsidP="00E80A2D">
      <w:pPr>
        <w:pStyle w:val="AmNumberTabs"/>
        <w:rPr>
          <w:lang w:val="es-ES"/>
        </w:rPr>
      </w:pPr>
      <w:r w:rsidRPr="00DD3D01">
        <w:rPr>
          <w:rStyle w:val="HideTWBExt"/>
          <w:b w:val="0"/>
          <w:lang w:val="es-ES"/>
        </w:rPr>
        <w:t>&lt;Amend&gt;</w:t>
      </w:r>
      <w:r w:rsidRPr="00DD3D01">
        <w:rPr>
          <w:lang w:val="es-ES"/>
        </w:rPr>
        <w:t>Tarkistus</w:t>
      </w:r>
      <w:r w:rsidRPr="00DD3D01">
        <w:rPr>
          <w:lang w:val="es-ES"/>
        </w:rPr>
        <w:tab/>
      </w:r>
      <w:r w:rsidRPr="00DD3D01">
        <w:rPr>
          <w:lang w:val="es-ES"/>
        </w:rPr>
        <w:tab/>
      </w:r>
      <w:r w:rsidRPr="00DD3D01">
        <w:rPr>
          <w:rStyle w:val="HideTWBExt"/>
          <w:b w:val="0"/>
          <w:lang w:val="es-ES"/>
        </w:rPr>
        <w:t>&lt;NumAm&gt;</w:t>
      </w:r>
      <w:r w:rsidRPr="00DD3D01">
        <w:rPr>
          <w:lang w:val="es-ES"/>
        </w:rPr>
        <w:t>54</w:t>
      </w:r>
      <w:r w:rsidRPr="00DD3D01">
        <w:rPr>
          <w:rStyle w:val="HideTWBExt"/>
          <w:b w:val="0"/>
          <w:lang w:val="es-ES"/>
        </w:rPr>
        <w:t>&lt;/NumAm&gt;</w:t>
      </w:r>
    </w:p>
    <w:p w14:paraId="1872E8B5" w14:textId="77777777" w:rsidR="00E80A2D" w:rsidRPr="00DD3D01" w:rsidRDefault="00E80A2D" w:rsidP="00E80A2D">
      <w:pPr>
        <w:pStyle w:val="NormalBold"/>
        <w:rPr>
          <w:lang w:val="es-ES"/>
        </w:rPr>
      </w:pPr>
      <w:r w:rsidRPr="00DD3D01">
        <w:rPr>
          <w:rStyle w:val="HideTWBExt"/>
          <w:b w:val="0"/>
          <w:lang w:val="es-ES"/>
        </w:rPr>
        <w:t>&lt;RepeatBlock-By&gt;&lt;Members&gt;</w:t>
      </w:r>
      <w:r w:rsidRPr="00DD3D01">
        <w:rPr>
          <w:lang w:val="es-ES"/>
        </w:rPr>
        <w:t>Alice Teodorescu Måwe</w:t>
      </w:r>
      <w:r w:rsidRPr="00DD3D01">
        <w:rPr>
          <w:rStyle w:val="HideTWBExt"/>
          <w:b w:val="0"/>
          <w:lang w:val="es-ES"/>
        </w:rPr>
        <w:t>&lt;/Members&gt;</w:t>
      </w:r>
    </w:p>
    <w:p w14:paraId="0B563250" w14:textId="77777777" w:rsidR="00E80A2D" w:rsidRPr="00DD3D01" w:rsidRDefault="00E80A2D" w:rsidP="00E80A2D">
      <w:pPr>
        <w:pStyle w:val="NormalBold"/>
        <w:rPr>
          <w:lang w:val="es-ES"/>
        </w:rPr>
      </w:pPr>
      <w:r w:rsidRPr="00DD3D01">
        <w:rPr>
          <w:rStyle w:val="HideTWBExt"/>
          <w:b w:val="0"/>
          <w:lang w:val="es-ES"/>
        </w:rPr>
        <w:t>&lt;/RepeatBlock-By&gt;</w:t>
      </w:r>
    </w:p>
    <w:p w14:paraId="04D4D047"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346E385" w14:textId="77777777" w:rsidR="00E80A2D" w:rsidRPr="00DD3D01" w:rsidRDefault="00E80A2D" w:rsidP="00E80A2D">
      <w:pPr>
        <w:pStyle w:val="NormalBold"/>
      </w:pPr>
      <w:r w:rsidRPr="00DD3D01">
        <w:rPr>
          <w:rStyle w:val="HideTWBExt"/>
          <w:b w:val="0"/>
        </w:rPr>
        <w:t>&lt;Article&gt;</w:t>
      </w:r>
      <w:r w:rsidRPr="00DD3D01">
        <w:t>Johdanto-osan Q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CF86485" w14:textId="77777777" w:rsidTr="0006718A">
        <w:trPr>
          <w:trHeight w:hRule="exact" w:val="240"/>
          <w:jc w:val="center"/>
        </w:trPr>
        <w:tc>
          <w:tcPr>
            <w:tcW w:w="9752" w:type="dxa"/>
            <w:gridSpan w:val="2"/>
            <w:tcBorders>
              <w:top w:val="nil"/>
              <w:left w:val="nil"/>
              <w:bottom w:val="nil"/>
              <w:right w:val="nil"/>
            </w:tcBorders>
          </w:tcPr>
          <w:p w14:paraId="01935A35" w14:textId="77777777" w:rsidR="00E80A2D" w:rsidRPr="00DD3D01" w:rsidRDefault="00E80A2D" w:rsidP="0006718A"/>
        </w:tc>
      </w:tr>
      <w:tr w:rsidR="00E80A2D" w:rsidRPr="00DD3D01" w14:paraId="3B7CE6B6" w14:textId="77777777" w:rsidTr="0006718A">
        <w:trPr>
          <w:trHeight w:val="240"/>
          <w:jc w:val="center"/>
        </w:trPr>
        <w:tc>
          <w:tcPr>
            <w:tcW w:w="4876" w:type="dxa"/>
            <w:tcBorders>
              <w:top w:val="nil"/>
              <w:left w:val="nil"/>
              <w:bottom w:val="nil"/>
              <w:right w:val="nil"/>
            </w:tcBorders>
          </w:tcPr>
          <w:p w14:paraId="3034FDD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BF9DC14" w14:textId="77777777" w:rsidR="00E80A2D" w:rsidRPr="00DD3D01" w:rsidRDefault="00E80A2D" w:rsidP="0006718A">
            <w:pPr>
              <w:pStyle w:val="AmColumnHeading"/>
            </w:pPr>
            <w:r w:rsidRPr="00DD3D01">
              <w:t>Tarkistus</w:t>
            </w:r>
          </w:p>
        </w:tc>
      </w:tr>
      <w:tr w:rsidR="00E80A2D" w:rsidRPr="00DD3D01" w14:paraId="7130E503" w14:textId="77777777" w:rsidTr="0006718A">
        <w:trPr>
          <w:jc w:val="center"/>
        </w:trPr>
        <w:tc>
          <w:tcPr>
            <w:tcW w:w="4876" w:type="dxa"/>
            <w:tcBorders>
              <w:top w:val="nil"/>
              <w:left w:val="nil"/>
              <w:bottom w:val="nil"/>
              <w:right w:val="nil"/>
            </w:tcBorders>
          </w:tcPr>
          <w:p w14:paraId="41ABA484" w14:textId="77777777" w:rsidR="00E80A2D" w:rsidRPr="00DD3D01" w:rsidRDefault="00E80A2D" w:rsidP="0006718A">
            <w:pPr>
              <w:pStyle w:val="Normal6a"/>
            </w:pPr>
          </w:p>
        </w:tc>
        <w:tc>
          <w:tcPr>
            <w:tcW w:w="4876" w:type="dxa"/>
            <w:tcBorders>
              <w:top w:val="nil"/>
              <w:left w:val="nil"/>
              <w:bottom w:val="nil"/>
              <w:right w:val="nil"/>
            </w:tcBorders>
          </w:tcPr>
          <w:p w14:paraId="70D331F8" w14:textId="77777777" w:rsidR="00E80A2D" w:rsidRPr="00DD3D01" w:rsidRDefault="00E80A2D" w:rsidP="0006718A">
            <w:pPr>
              <w:pStyle w:val="Normal6a"/>
            </w:pPr>
            <w:r w:rsidRPr="00DD3D01">
              <w:rPr>
                <w:b/>
                <w:i/>
              </w:rPr>
              <w:t>Q a.</w:t>
            </w:r>
            <w:r w:rsidRPr="00DD3D01">
              <w:tab/>
            </w:r>
            <w:r w:rsidRPr="00DD3D01">
              <w:rPr>
                <w:b/>
                <w:i/>
              </w:rPr>
              <w:t>ottaa huomioon, että toimeenpano tapahtuu suurelta osin kansallisella tasolla;</w:t>
            </w:r>
            <w:r w:rsidRPr="00DD3D01">
              <w:t xml:space="preserve"> </w:t>
            </w:r>
            <w:r w:rsidRPr="00DD3D01">
              <w:rPr>
                <w:b/>
                <w:i/>
              </w:rPr>
              <w:t>ottaa huomioon, että jokainen jäsenvaltio vastaa pakotteiden täytäntöönpanosta omalla alueellaan muun muassa poliisin, tullin ja pankkivalvontaviranomaisten kautta;</w:t>
            </w:r>
            <w:r w:rsidRPr="00DD3D01">
              <w:t xml:space="preserve"> </w:t>
            </w:r>
            <w:r w:rsidRPr="00DD3D01">
              <w:rPr>
                <w:b/>
                <w:i/>
              </w:rPr>
              <w:t>ottaa huomioon, että tämä voi johtaa heikkojen lenkkien syntymiseen, sillä henkilöt tai yritykset voivat yrittää kiertää pakotteita siirtämällä rahaa tai toimintaa sellaisiin jäsenvaltioihin, joissa täytäntöönpano on hitaampaa tai vähemmän tiukkaa;</w:t>
            </w:r>
            <w:r w:rsidRPr="00DD3D01">
              <w:t xml:space="preserve"> </w:t>
            </w:r>
            <w:r w:rsidRPr="00DD3D01">
              <w:rPr>
                <w:b/>
                <w:i/>
              </w:rPr>
              <w:t>ottaa huomioon, että EU:n toimielimet ovat toistuvasti painottaneet, että tarvitaan yhtenäisempää ja koordinoidumpaa täytäntöönpanoa, jotta pakotteet todella olisivat tehokkaita;</w:t>
            </w:r>
          </w:p>
        </w:tc>
      </w:tr>
    </w:tbl>
    <w:p w14:paraId="7BCE8FE9"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{SV}</w:t>
      </w:r>
      <w:r w:rsidRPr="00DD3D01">
        <w:t>sv</w:t>
      </w:r>
      <w:r w:rsidRPr="00DD3D01">
        <w:rPr>
          <w:rStyle w:val="HideTWBExt"/>
        </w:rPr>
        <w:t>&lt;/Original&gt;</w:t>
      </w:r>
    </w:p>
    <w:p w14:paraId="3E73C62C" w14:textId="77777777" w:rsidR="00E80A2D" w:rsidRPr="00DD3D01" w:rsidRDefault="00E80A2D" w:rsidP="00E80A2D">
      <w:r w:rsidRPr="00DD3D01">
        <w:rPr>
          <w:rStyle w:val="HideTWBExt"/>
        </w:rPr>
        <w:t>&lt;/Amend&gt;</w:t>
      </w:r>
    </w:p>
    <w:p w14:paraId="7A86487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55</w:t>
      </w:r>
      <w:r w:rsidRPr="00DD3D01">
        <w:rPr>
          <w:rStyle w:val="HideTWBExt"/>
          <w:b w:val="0"/>
        </w:rPr>
        <w:t>&lt;/NumAm&gt;</w:t>
      </w:r>
    </w:p>
    <w:p w14:paraId="0C961BAD"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 António Tânger Corrêa</w:t>
      </w:r>
      <w:r w:rsidRPr="00DD3D01">
        <w:rPr>
          <w:rStyle w:val="HideTWBExt"/>
          <w:b w:val="0"/>
        </w:rPr>
        <w:t>&lt;/Members&gt;</w:t>
      </w:r>
    </w:p>
    <w:p w14:paraId="75B082CD" w14:textId="77777777" w:rsidR="00E80A2D" w:rsidRPr="00DD3D01" w:rsidRDefault="00E80A2D" w:rsidP="00E80A2D">
      <w:pPr>
        <w:pStyle w:val="NormalBold"/>
      </w:pPr>
      <w:r w:rsidRPr="00DD3D01">
        <w:rPr>
          <w:rStyle w:val="HideTWBExt"/>
          <w:b w:val="0"/>
        </w:rPr>
        <w:t>&lt;/RepeatBlock-By&gt;</w:t>
      </w:r>
    </w:p>
    <w:p w14:paraId="0F96F334"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CFCC7C4" w14:textId="77777777" w:rsidR="00E80A2D" w:rsidRPr="00DD3D01" w:rsidRDefault="00E80A2D" w:rsidP="00E80A2D">
      <w:pPr>
        <w:pStyle w:val="NormalBold"/>
      </w:pPr>
      <w:r w:rsidRPr="00DD3D01">
        <w:rPr>
          <w:rStyle w:val="HideTWBExt"/>
          <w:b w:val="0"/>
        </w:rPr>
        <w:t>&lt;Article&gt;</w:t>
      </w:r>
      <w:r w:rsidRPr="00DD3D01">
        <w:t>Johdanto-osan R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5F1262F" w14:textId="77777777" w:rsidTr="0006718A">
        <w:trPr>
          <w:trHeight w:hRule="exact" w:val="240"/>
          <w:jc w:val="center"/>
        </w:trPr>
        <w:tc>
          <w:tcPr>
            <w:tcW w:w="9752" w:type="dxa"/>
            <w:gridSpan w:val="2"/>
            <w:tcBorders>
              <w:top w:val="nil"/>
              <w:left w:val="nil"/>
              <w:bottom w:val="nil"/>
              <w:right w:val="nil"/>
            </w:tcBorders>
          </w:tcPr>
          <w:p w14:paraId="788874AE" w14:textId="77777777" w:rsidR="00E80A2D" w:rsidRPr="00DD3D01" w:rsidRDefault="00E80A2D" w:rsidP="0006718A"/>
        </w:tc>
      </w:tr>
      <w:tr w:rsidR="00E80A2D" w:rsidRPr="00DD3D01" w14:paraId="23427BED" w14:textId="77777777" w:rsidTr="0006718A">
        <w:trPr>
          <w:trHeight w:val="240"/>
          <w:jc w:val="center"/>
        </w:trPr>
        <w:tc>
          <w:tcPr>
            <w:tcW w:w="4876" w:type="dxa"/>
            <w:tcBorders>
              <w:top w:val="nil"/>
              <w:left w:val="nil"/>
              <w:bottom w:val="nil"/>
              <w:right w:val="nil"/>
            </w:tcBorders>
          </w:tcPr>
          <w:p w14:paraId="2F528D0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CF80E1F" w14:textId="77777777" w:rsidR="00E80A2D" w:rsidRPr="00DD3D01" w:rsidRDefault="00E80A2D" w:rsidP="0006718A">
            <w:pPr>
              <w:pStyle w:val="AmColumnHeading"/>
            </w:pPr>
            <w:r w:rsidRPr="00DD3D01">
              <w:t>Tarkistus</w:t>
            </w:r>
          </w:p>
        </w:tc>
      </w:tr>
      <w:tr w:rsidR="00E80A2D" w:rsidRPr="00DD3D01" w14:paraId="533B30FA" w14:textId="77777777" w:rsidTr="0006718A">
        <w:trPr>
          <w:jc w:val="center"/>
        </w:trPr>
        <w:tc>
          <w:tcPr>
            <w:tcW w:w="4876" w:type="dxa"/>
            <w:tcBorders>
              <w:top w:val="nil"/>
              <w:left w:val="nil"/>
              <w:bottom w:val="nil"/>
              <w:right w:val="nil"/>
            </w:tcBorders>
          </w:tcPr>
          <w:p w14:paraId="48990392" w14:textId="77777777" w:rsidR="00E80A2D" w:rsidRPr="00DD3D01" w:rsidRDefault="00E80A2D" w:rsidP="0006718A">
            <w:pPr>
              <w:pStyle w:val="Normal6a"/>
            </w:pPr>
            <w:r w:rsidRPr="00DD3D01">
              <w:rPr>
                <w:b/>
                <w:i/>
              </w:rPr>
              <w:t>R.</w:t>
            </w:r>
            <w:r w:rsidRPr="00DD3D01">
              <w:tab/>
            </w:r>
            <w:r w:rsidRPr="00DD3D01">
              <w:rPr>
                <w:b/>
                <w:i/>
              </w:rPr>
              <w:t>ottaa huomioon, että parlamentti on useissa päätöslauselmissaan kehottanut ottamaan käyttöön määräenemmistöpäätöksenteon EU:n Magnitski-lain mukaisten pakotteiden hyväksymiseksi;</w:t>
            </w:r>
          </w:p>
        </w:tc>
        <w:tc>
          <w:tcPr>
            <w:tcW w:w="4876" w:type="dxa"/>
            <w:tcBorders>
              <w:top w:val="nil"/>
              <w:left w:val="nil"/>
              <w:bottom w:val="nil"/>
              <w:right w:val="nil"/>
            </w:tcBorders>
          </w:tcPr>
          <w:p w14:paraId="312AD507" w14:textId="77777777" w:rsidR="00E80A2D" w:rsidRPr="00DD3D01" w:rsidRDefault="00E80A2D" w:rsidP="0006718A">
            <w:pPr>
              <w:pStyle w:val="Normal6a"/>
            </w:pPr>
            <w:r w:rsidRPr="00DD3D01">
              <w:rPr>
                <w:b/>
                <w:i/>
              </w:rPr>
              <w:t>Poistetaan.</w:t>
            </w:r>
          </w:p>
        </w:tc>
      </w:tr>
    </w:tbl>
    <w:p w14:paraId="20D2D2F2"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2F34583" w14:textId="77777777" w:rsidR="00E80A2D" w:rsidRPr="00DD3D01" w:rsidRDefault="00E80A2D" w:rsidP="00E80A2D">
      <w:r w:rsidRPr="00DD3D01">
        <w:rPr>
          <w:rStyle w:val="HideTWBExt"/>
        </w:rPr>
        <w:t>&lt;/Amend&gt;</w:t>
      </w:r>
    </w:p>
    <w:p w14:paraId="59BE83E3"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56</w:t>
      </w:r>
      <w:r w:rsidRPr="00DD3D01">
        <w:rPr>
          <w:rStyle w:val="HideTWBExt"/>
          <w:b w:val="0"/>
        </w:rPr>
        <w:t>&lt;/NumAm&gt;</w:t>
      </w:r>
    </w:p>
    <w:p w14:paraId="7CD6785F" w14:textId="77777777" w:rsidR="00E80A2D" w:rsidRPr="00DD3D01" w:rsidRDefault="00E80A2D" w:rsidP="00E80A2D">
      <w:pPr>
        <w:pStyle w:val="NormalBold"/>
      </w:pPr>
      <w:r w:rsidRPr="00DD3D01">
        <w:rPr>
          <w:rStyle w:val="HideTWBExt"/>
          <w:b w:val="0"/>
        </w:rPr>
        <w:t>&lt;RepeatBlock-By&gt;&lt;Members&gt;</w:t>
      </w:r>
      <w:r w:rsidRPr="00DD3D01">
        <w:t>Roberto Vannacci, Silvia Sardone, Susanna Ceccardi, Jaroslav Bžoch, António Tânger Corrêa, Hermann Tertsch, Jorge Martín Frías</w:t>
      </w:r>
      <w:r w:rsidRPr="00DD3D01">
        <w:rPr>
          <w:rStyle w:val="HideTWBExt"/>
          <w:b w:val="0"/>
        </w:rPr>
        <w:t>&lt;/Members&gt;</w:t>
      </w:r>
    </w:p>
    <w:p w14:paraId="4AD4DDB5" w14:textId="77777777" w:rsidR="00E80A2D" w:rsidRPr="00DD3D01" w:rsidRDefault="00E80A2D" w:rsidP="00E80A2D">
      <w:pPr>
        <w:pStyle w:val="NormalBold"/>
      </w:pPr>
      <w:r w:rsidRPr="00DD3D01">
        <w:rPr>
          <w:rStyle w:val="HideTWBExt"/>
          <w:b w:val="0"/>
        </w:rPr>
        <w:t>&lt;/RepeatBlock-By&gt;</w:t>
      </w:r>
    </w:p>
    <w:p w14:paraId="634A32B5"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0882E4F" w14:textId="77777777" w:rsidR="00E80A2D" w:rsidRPr="00DD3D01" w:rsidRDefault="00E80A2D" w:rsidP="00E80A2D">
      <w:pPr>
        <w:pStyle w:val="NormalBold"/>
      </w:pPr>
      <w:r w:rsidRPr="00DD3D01">
        <w:rPr>
          <w:rStyle w:val="HideTWBExt"/>
          <w:b w:val="0"/>
        </w:rPr>
        <w:t>&lt;Article&gt;</w:t>
      </w:r>
      <w:r w:rsidRPr="00DD3D01">
        <w:t>Johdanto-osan R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2BCDD96" w14:textId="77777777" w:rsidTr="0006718A">
        <w:trPr>
          <w:trHeight w:hRule="exact" w:val="240"/>
          <w:jc w:val="center"/>
        </w:trPr>
        <w:tc>
          <w:tcPr>
            <w:tcW w:w="9752" w:type="dxa"/>
            <w:gridSpan w:val="2"/>
            <w:tcBorders>
              <w:top w:val="nil"/>
              <w:left w:val="nil"/>
              <w:bottom w:val="nil"/>
              <w:right w:val="nil"/>
            </w:tcBorders>
          </w:tcPr>
          <w:p w14:paraId="73655D65" w14:textId="77777777" w:rsidR="00E80A2D" w:rsidRPr="00DD3D01" w:rsidRDefault="00E80A2D" w:rsidP="0006718A"/>
        </w:tc>
      </w:tr>
      <w:tr w:rsidR="00E80A2D" w:rsidRPr="00DD3D01" w14:paraId="7FF7E87E" w14:textId="77777777" w:rsidTr="0006718A">
        <w:trPr>
          <w:trHeight w:val="240"/>
          <w:jc w:val="center"/>
        </w:trPr>
        <w:tc>
          <w:tcPr>
            <w:tcW w:w="4876" w:type="dxa"/>
            <w:tcBorders>
              <w:top w:val="nil"/>
              <w:left w:val="nil"/>
              <w:bottom w:val="nil"/>
              <w:right w:val="nil"/>
            </w:tcBorders>
          </w:tcPr>
          <w:p w14:paraId="728D7A9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8A3D38F" w14:textId="77777777" w:rsidR="00E80A2D" w:rsidRPr="00DD3D01" w:rsidRDefault="00E80A2D" w:rsidP="0006718A">
            <w:pPr>
              <w:pStyle w:val="AmColumnHeading"/>
            </w:pPr>
            <w:r w:rsidRPr="00DD3D01">
              <w:t>Tarkistus</w:t>
            </w:r>
          </w:p>
        </w:tc>
      </w:tr>
      <w:tr w:rsidR="00E80A2D" w:rsidRPr="00DD3D01" w14:paraId="3C0C2441" w14:textId="77777777" w:rsidTr="0006718A">
        <w:trPr>
          <w:jc w:val="center"/>
        </w:trPr>
        <w:tc>
          <w:tcPr>
            <w:tcW w:w="4876" w:type="dxa"/>
            <w:tcBorders>
              <w:top w:val="nil"/>
              <w:left w:val="nil"/>
              <w:bottom w:val="nil"/>
              <w:right w:val="nil"/>
            </w:tcBorders>
          </w:tcPr>
          <w:p w14:paraId="649F17EB" w14:textId="77777777" w:rsidR="00E80A2D" w:rsidRPr="00DD3D01" w:rsidRDefault="00E80A2D" w:rsidP="0006718A">
            <w:pPr>
              <w:pStyle w:val="Normal6a"/>
            </w:pPr>
            <w:r w:rsidRPr="00DD3D01">
              <w:rPr>
                <w:b/>
                <w:i/>
              </w:rPr>
              <w:t>R.</w:t>
            </w:r>
            <w:r w:rsidRPr="00DD3D01">
              <w:tab/>
            </w:r>
            <w:r w:rsidRPr="00DD3D01">
              <w:rPr>
                <w:b/>
                <w:i/>
              </w:rPr>
              <w:t>ottaa huomioon, että parlamentti on useissa päätöslauselmissaan kehottanut ottamaan käyttöön määräenemmistöpäätöksenteon EU:n Magnitski-lain mukaisten pakotteiden hyväksymiseksi;</w:t>
            </w:r>
          </w:p>
        </w:tc>
        <w:tc>
          <w:tcPr>
            <w:tcW w:w="4876" w:type="dxa"/>
            <w:tcBorders>
              <w:top w:val="nil"/>
              <w:left w:val="nil"/>
              <w:bottom w:val="nil"/>
              <w:right w:val="nil"/>
            </w:tcBorders>
          </w:tcPr>
          <w:p w14:paraId="46656CCF" w14:textId="77777777" w:rsidR="00E80A2D" w:rsidRPr="00DD3D01" w:rsidRDefault="00E80A2D" w:rsidP="0006718A">
            <w:pPr>
              <w:pStyle w:val="Normal6a"/>
            </w:pPr>
            <w:r w:rsidRPr="00DD3D01">
              <w:rPr>
                <w:b/>
                <w:i/>
              </w:rPr>
              <w:t>Poistetaan.</w:t>
            </w:r>
          </w:p>
        </w:tc>
      </w:tr>
    </w:tbl>
    <w:p w14:paraId="38D7B066"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5970A47" w14:textId="77777777" w:rsidR="00E80A2D" w:rsidRPr="00DD3D01" w:rsidRDefault="00E80A2D" w:rsidP="00E80A2D">
      <w:r w:rsidRPr="00DD3D01">
        <w:rPr>
          <w:rStyle w:val="HideTWBExt"/>
        </w:rPr>
        <w:t>&lt;/Amend&gt;</w:t>
      </w:r>
    </w:p>
    <w:p w14:paraId="4E721BBC"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57</w:t>
      </w:r>
      <w:r w:rsidRPr="00DD3D01">
        <w:rPr>
          <w:rStyle w:val="HideTWBExt"/>
          <w:b w:val="0"/>
        </w:rPr>
        <w:t>&lt;/NumAm&gt;</w:t>
      </w:r>
    </w:p>
    <w:p w14:paraId="0A9EE240" w14:textId="77777777" w:rsidR="00E80A2D" w:rsidRPr="00DD3D01" w:rsidRDefault="00E80A2D" w:rsidP="00E80A2D">
      <w:pPr>
        <w:pStyle w:val="NormalBold"/>
      </w:pPr>
      <w:r w:rsidRPr="00DD3D01">
        <w:rPr>
          <w:rStyle w:val="HideTWBExt"/>
          <w:b w:val="0"/>
        </w:rPr>
        <w:t>&lt;RepeatBlock-By&gt;&lt;Members&gt;</w:t>
      </w:r>
      <w:r w:rsidRPr="00DD3D01">
        <w:t>Matthieu Valet, Jordan Bardella, Pierre-Romain Thionnet, Roberto Vannacci, António Tânger Corrêa, Hermann Tertsch, Jorge Martín Frías</w:t>
      </w:r>
      <w:r w:rsidRPr="00DD3D01">
        <w:rPr>
          <w:rStyle w:val="HideTWBExt"/>
          <w:b w:val="0"/>
        </w:rPr>
        <w:t>&lt;/Members&gt;</w:t>
      </w:r>
    </w:p>
    <w:p w14:paraId="0C5A7AC2" w14:textId="77777777" w:rsidR="00E80A2D" w:rsidRPr="00DD3D01" w:rsidRDefault="00E80A2D" w:rsidP="00E80A2D">
      <w:pPr>
        <w:pStyle w:val="NormalBold"/>
      </w:pPr>
      <w:r w:rsidRPr="00DD3D01">
        <w:rPr>
          <w:rStyle w:val="HideTWBExt"/>
          <w:b w:val="0"/>
        </w:rPr>
        <w:t>&lt;/RepeatBlock-By&gt;</w:t>
      </w:r>
    </w:p>
    <w:p w14:paraId="06241F3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2CE90C5" w14:textId="77777777" w:rsidR="00E80A2D" w:rsidRPr="00DD3D01" w:rsidRDefault="00E80A2D" w:rsidP="00E80A2D">
      <w:pPr>
        <w:pStyle w:val="NormalBold"/>
      </w:pPr>
      <w:r w:rsidRPr="00DD3D01">
        <w:rPr>
          <w:rStyle w:val="HideTWBExt"/>
          <w:b w:val="0"/>
        </w:rPr>
        <w:t>&lt;Article&gt;</w:t>
      </w:r>
      <w:r w:rsidRPr="00DD3D01">
        <w:t>Johdanto-osan R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59EB709" w14:textId="77777777" w:rsidTr="0006718A">
        <w:trPr>
          <w:trHeight w:hRule="exact" w:val="240"/>
          <w:jc w:val="center"/>
        </w:trPr>
        <w:tc>
          <w:tcPr>
            <w:tcW w:w="9752" w:type="dxa"/>
            <w:gridSpan w:val="2"/>
            <w:tcBorders>
              <w:top w:val="nil"/>
              <w:left w:val="nil"/>
              <w:bottom w:val="nil"/>
              <w:right w:val="nil"/>
            </w:tcBorders>
          </w:tcPr>
          <w:p w14:paraId="39949ED9" w14:textId="77777777" w:rsidR="00E80A2D" w:rsidRPr="00DD3D01" w:rsidRDefault="00E80A2D" w:rsidP="0006718A"/>
        </w:tc>
      </w:tr>
      <w:tr w:rsidR="00E80A2D" w:rsidRPr="00DD3D01" w14:paraId="1D706E0F" w14:textId="77777777" w:rsidTr="0006718A">
        <w:trPr>
          <w:trHeight w:val="240"/>
          <w:jc w:val="center"/>
        </w:trPr>
        <w:tc>
          <w:tcPr>
            <w:tcW w:w="4876" w:type="dxa"/>
            <w:tcBorders>
              <w:top w:val="nil"/>
              <w:left w:val="nil"/>
              <w:bottom w:val="nil"/>
              <w:right w:val="nil"/>
            </w:tcBorders>
          </w:tcPr>
          <w:p w14:paraId="04E0A3B3"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8F4ABD2" w14:textId="77777777" w:rsidR="00E80A2D" w:rsidRPr="00DD3D01" w:rsidRDefault="00E80A2D" w:rsidP="0006718A">
            <w:pPr>
              <w:pStyle w:val="AmColumnHeading"/>
            </w:pPr>
            <w:r w:rsidRPr="00DD3D01">
              <w:t>Tarkistus</w:t>
            </w:r>
          </w:p>
        </w:tc>
      </w:tr>
      <w:tr w:rsidR="00E80A2D" w:rsidRPr="00DD3D01" w14:paraId="04BB60EF" w14:textId="77777777" w:rsidTr="0006718A">
        <w:trPr>
          <w:jc w:val="center"/>
        </w:trPr>
        <w:tc>
          <w:tcPr>
            <w:tcW w:w="4876" w:type="dxa"/>
            <w:tcBorders>
              <w:top w:val="nil"/>
              <w:left w:val="nil"/>
              <w:bottom w:val="nil"/>
              <w:right w:val="nil"/>
            </w:tcBorders>
          </w:tcPr>
          <w:p w14:paraId="7D3AF5F6" w14:textId="77777777" w:rsidR="00E80A2D" w:rsidRPr="00DD3D01" w:rsidRDefault="00E80A2D" w:rsidP="0006718A">
            <w:pPr>
              <w:pStyle w:val="Normal6a"/>
            </w:pPr>
            <w:r w:rsidRPr="00DD3D01">
              <w:t>R.</w:t>
            </w:r>
            <w:r w:rsidRPr="00DD3D01">
              <w:tab/>
              <w:t>ottaa huomioon, että parlamentti on useissa päätöslauselmissaan kehottanut ottamaan käyttöön määräenemmistöpäätöksenteon EU:n Magnitski-lain mukaisten pakotteiden hyväksymiseksi;</w:t>
            </w:r>
          </w:p>
        </w:tc>
        <w:tc>
          <w:tcPr>
            <w:tcW w:w="4876" w:type="dxa"/>
            <w:tcBorders>
              <w:top w:val="nil"/>
              <w:left w:val="nil"/>
              <w:bottom w:val="nil"/>
              <w:right w:val="nil"/>
            </w:tcBorders>
          </w:tcPr>
          <w:p w14:paraId="59FAC744" w14:textId="77777777" w:rsidR="00E80A2D" w:rsidRPr="00DD3D01" w:rsidRDefault="00E80A2D" w:rsidP="0006718A">
            <w:pPr>
              <w:pStyle w:val="Normal6a"/>
            </w:pPr>
            <w:r w:rsidRPr="00DD3D01">
              <w:t>R.</w:t>
            </w:r>
            <w:r w:rsidRPr="00DD3D01">
              <w:tab/>
              <w:t xml:space="preserve">ottaa huomioon, että parlamentti on useissa päätöslauselmissaan kehottanut ottamaan käyttöön määräenemmistöpäätöksenteon EU:n Magnitski-lain mukaisten pakotteiden hyväksymiseksi; </w:t>
            </w:r>
            <w:r w:rsidRPr="00DD3D01">
              <w:rPr>
                <w:b/>
                <w:i/>
              </w:rPr>
              <w:t>toteaa, että tällainen muutos heikentäisi Euroopan unionista tehdyn sopimuksen 24 artiklan 1 kohdan mukaisessa unionin yhteisessä ulko- ja turvallisuuspolitiikassa (YUTP) vahvistettua yksimielisyyden periaatetta; toteaa, että yksimielisyys on olennaisen tärkeä seikka, jotta voidaan säilyttää jäsenvaltioiden itsemääräämisoikeus ulkopoliittisissa päätöksissä sekä unionin ulkoisen toiminnan hallitustenvälinen luonne;</w:t>
            </w:r>
          </w:p>
        </w:tc>
      </w:tr>
    </w:tbl>
    <w:p w14:paraId="23827383"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E963564" w14:textId="77777777" w:rsidR="00E80A2D" w:rsidRPr="00DD3D01" w:rsidRDefault="00E80A2D" w:rsidP="00E80A2D">
      <w:r w:rsidRPr="00DD3D01">
        <w:rPr>
          <w:rStyle w:val="HideTWBExt"/>
        </w:rPr>
        <w:t>&lt;/Amend&gt;</w:t>
      </w:r>
    </w:p>
    <w:p w14:paraId="438B1E23"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58</w:t>
      </w:r>
      <w:r w:rsidRPr="00DD3D01">
        <w:rPr>
          <w:rStyle w:val="HideTWBExt"/>
          <w:b w:val="0"/>
        </w:rPr>
        <w:t>&lt;/NumAm&gt;</w:t>
      </w:r>
    </w:p>
    <w:p w14:paraId="4B0FF244"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3DCDF478" w14:textId="77777777" w:rsidR="00E80A2D" w:rsidRPr="00DD3D01" w:rsidRDefault="00E80A2D" w:rsidP="00E80A2D">
      <w:pPr>
        <w:pStyle w:val="NormalBold"/>
      </w:pPr>
      <w:r w:rsidRPr="00DD3D01">
        <w:rPr>
          <w:rStyle w:val="HideTWBExt"/>
          <w:b w:val="0"/>
        </w:rPr>
        <w:t>&lt;/RepeatBlock-By&gt;</w:t>
      </w:r>
    </w:p>
    <w:p w14:paraId="21286A4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682C31F" w14:textId="77777777" w:rsidR="00E80A2D" w:rsidRPr="00DD3D01" w:rsidRDefault="00E80A2D" w:rsidP="00E80A2D">
      <w:pPr>
        <w:pStyle w:val="NormalBold"/>
      </w:pPr>
      <w:r w:rsidRPr="00DD3D01">
        <w:rPr>
          <w:rStyle w:val="HideTWBExt"/>
          <w:b w:val="0"/>
        </w:rPr>
        <w:t>&lt;Article&gt;</w:t>
      </w:r>
      <w:r w:rsidRPr="00DD3D01">
        <w:t>Johdanto-osan R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B1C09CF" w14:textId="77777777" w:rsidTr="0006718A">
        <w:trPr>
          <w:trHeight w:hRule="exact" w:val="240"/>
          <w:jc w:val="center"/>
        </w:trPr>
        <w:tc>
          <w:tcPr>
            <w:tcW w:w="9752" w:type="dxa"/>
            <w:gridSpan w:val="2"/>
            <w:tcBorders>
              <w:top w:val="nil"/>
              <w:left w:val="nil"/>
              <w:bottom w:val="nil"/>
              <w:right w:val="nil"/>
            </w:tcBorders>
          </w:tcPr>
          <w:p w14:paraId="01844A1E" w14:textId="77777777" w:rsidR="00E80A2D" w:rsidRPr="00DD3D01" w:rsidRDefault="00E80A2D" w:rsidP="0006718A"/>
        </w:tc>
      </w:tr>
      <w:tr w:rsidR="00E80A2D" w:rsidRPr="00DD3D01" w14:paraId="39744119" w14:textId="77777777" w:rsidTr="0006718A">
        <w:trPr>
          <w:trHeight w:val="240"/>
          <w:jc w:val="center"/>
        </w:trPr>
        <w:tc>
          <w:tcPr>
            <w:tcW w:w="4876" w:type="dxa"/>
            <w:tcBorders>
              <w:top w:val="nil"/>
              <w:left w:val="nil"/>
              <w:bottom w:val="nil"/>
              <w:right w:val="nil"/>
            </w:tcBorders>
          </w:tcPr>
          <w:p w14:paraId="0DB12AC9"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0C32521" w14:textId="77777777" w:rsidR="00E80A2D" w:rsidRPr="00DD3D01" w:rsidRDefault="00E80A2D" w:rsidP="0006718A">
            <w:pPr>
              <w:pStyle w:val="AmColumnHeading"/>
            </w:pPr>
            <w:r w:rsidRPr="00DD3D01">
              <w:t>Tarkistus</w:t>
            </w:r>
          </w:p>
        </w:tc>
      </w:tr>
      <w:tr w:rsidR="00E80A2D" w:rsidRPr="00DD3D01" w14:paraId="13B1E74D" w14:textId="77777777" w:rsidTr="0006718A">
        <w:trPr>
          <w:jc w:val="center"/>
        </w:trPr>
        <w:tc>
          <w:tcPr>
            <w:tcW w:w="4876" w:type="dxa"/>
            <w:tcBorders>
              <w:top w:val="nil"/>
              <w:left w:val="nil"/>
              <w:bottom w:val="nil"/>
              <w:right w:val="nil"/>
            </w:tcBorders>
          </w:tcPr>
          <w:p w14:paraId="3BF23B51" w14:textId="77777777" w:rsidR="00E80A2D" w:rsidRPr="00DD3D01" w:rsidRDefault="00E80A2D" w:rsidP="0006718A">
            <w:pPr>
              <w:pStyle w:val="Normal6a"/>
            </w:pPr>
            <w:r w:rsidRPr="00DD3D01">
              <w:t>R.</w:t>
            </w:r>
            <w:r w:rsidRPr="00DD3D01">
              <w:tab/>
              <w:t>ottaa huomioon, että parlamentti on useissa päätöslauselmissaan kehottanut ottamaan käyttöön määräenemmistöpäätöksenteon EU:n Magnitski-lain mukaisten pakotteiden hyväksymiseksi;</w:t>
            </w:r>
          </w:p>
        </w:tc>
        <w:tc>
          <w:tcPr>
            <w:tcW w:w="4876" w:type="dxa"/>
            <w:tcBorders>
              <w:top w:val="nil"/>
              <w:left w:val="nil"/>
              <w:bottom w:val="nil"/>
              <w:right w:val="nil"/>
            </w:tcBorders>
          </w:tcPr>
          <w:p w14:paraId="56DA6718" w14:textId="77777777" w:rsidR="00E80A2D" w:rsidRPr="00DD3D01" w:rsidRDefault="00E80A2D" w:rsidP="0006718A">
            <w:pPr>
              <w:pStyle w:val="Normal6a"/>
            </w:pPr>
            <w:r w:rsidRPr="00DD3D01">
              <w:t>R.</w:t>
            </w:r>
            <w:r w:rsidRPr="00DD3D01">
              <w:tab/>
              <w:t>ottaa huomioon, että parlamentti on useissa päätöslauselmissaan kehottanut ottamaan käyttöön määräenemmistöpäätöksenteon EU:n Magnitski-lain mukaisten pakotteiden hyväksymiseksi</w:t>
            </w:r>
            <w:r w:rsidRPr="00DD3D01">
              <w:rPr>
                <w:b/>
                <w:i/>
              </w:rPr>
              <w:t>, mutta se ei saisi keinotekoisesti hämärtää tai heikentää pakotteiden tinkimättömän täytäntöönpanon kannalta välttämätöntä yhtenäisyyttä ja päättäväisyyttä</w:t>
            </w:r>
            <w:r w:rsidRPr="00DD3D01">
              <w:t>;</w:t>
            </w:r>
          </w:p>
        </w:tc>
      </w:tr>
    </w:tbl>
    <w:p w14:paraId="2B0337CF"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580DAF0" w14:textId="77777777" w:rsidR="00E80A2D" w:rsidRPr="00DD3D01" w:rsidRDefault="00E80A2D" w:rsidP="00E80A2D">
      <w:r w:rsidRPr="00DD3D01">
        <w:rPr>
          <w:rStyle w:val="HideTWBExt"/>
        </w:rPr>
        <w:t>&lt;/Amend&gt;</w:t>
      </w:r>
    </w:p>
    <w:p w14:paraId="2B5C01C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59</w:t>
      </w:r>
      <w:r w:rsidRPr="00DD3D01">
        <w:rPr>
          <w:rStyle w:val="HideTWBExt"/>
          <w:b w:val="0"/>
        </w:rPr>
        <w:t>&lt;/NumAm&gt;</w:t>
      </w:r>
    </w:p>
    <w:p w14:paraId="03BC176B" w14:textId="77777777" w:rsidR="00E80A2D" w:rsidRPr="00DD3D01" w:rsidRDefault="00E80A2D" w:rsidP="00E80A2D">
      <w:pPr>
        <w:pStyle w:val="NormalBold"/>
      </w:pPr>
      <w:r w:rsidRPr="00DD3D01">
        <w:rPr>
          <w:rStyle w:val="HideTWBExt"/>
          <w:b w:val="0"/>
        </w:rPr>
        <w:t>&lt;RepeatBlock-By&gt;&lt;Members&gt;</w:t>
      </w:r>
      <w:r w:rsidRPr="00DD3D01">
        <w:t>Tomasz Froelich</w:t>
      </w:r>
      <w:r w:rsidRPr="00DD3D01">
        <w:rPr>
          <w:rStyle w:val="HideTWBExt"/>
          <w:b w:val="0"/>
        </w:rPr>
        <w:t>&lt;/Members&gt;</w:t>
      </w:r>
    </w:p>
    <w:p w14:paraId="61DB103A" w14:textId="77777777" w:rsidR="00E80A2D" w:rsidRPr="00DD3D01" w:rsidRDefault="00E80A2D" w:rsidP="00E80A2D">
      <w:pPr>
        <w:pStyle w:val="NormalBold"/>
      </w:pPr>
      <w:r w:rsidRPr="00DD3D01">
        <w:rPr>
          <w:rStyle w:val="HideTWBExt"/>
          <w:b w:val="0"/>
        </w:rPr>
        <w:t>&lt;/RepeatBlock-By&gt;</w:t>
      </w:r>
    </w:p>
    <w:p w14:paraId="2C0A6F4B"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75C4B24" w14:textId="77777777" w:rsidR="00E80A2D" w:rsidRPr="00DD3D01" w:rsidRDefault="00E80A2D" w:rsidP="00E80A2D">
      <w:pPr>
        <w:pStyle w:val="NormalBold"/>
      </w:pPr>
      <w:r w:rsidRPr="00DD3D01">
        <w:rPr>
          <w:rStyle w:val="HideTWBExt"/>
          <w:b w:val="0"/>
        </w:rPr>
        <w:t>&lt;Article&gt;</w:t>
      </w:r>
      <w:r w:rsidRPr="00DD3D01">
        <w:t>Johdanto-osan R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487414E" w14:textId="77777777" w:rsidTr="0006718A">
        <w:trPr>
          <w:trHeight w:hRule="exact" w:val="240"/>
          <w:jc w:val="center"/>
        </w:trPr>
        <w:tc>
          <w:tcPr>
            <w:tcW w:w="9752" w:type="dxa"/>
            <w:gridSpan w:val="2"/>
            <w:tcBorders>
              <w:top w:val="nil"/>
              <w:left w:val="nil"/>
              <w:bottom w:val="nil"/>
              <w:right w:val="nil"/>
            </w:tcBorders>
          </w:tcPr>
          <w:p w14:paraId="1ABB7514" w14:textId="77777777" w:rsidR="00E80A2D" w:rsidRPr="00DD3D01" w:rsidRDefault="00E80A2D" w:rsidP="0006718A"/>
        </w:tc>
      </w:tr>
      <w:tr w:rsidR="00E80A2D" w:rsidRPr="00DD3D01" w14:paraId="0FCC632A" w14:textId="77777777" w:rsidTr="0006718A">
        <w:trPr>
          <w:trHeight w:val="240"/>
          <w:jc w:val="center"/>
        </w:trPr>
        <w:tc>
          <w:tcPr>
            <w:tcW w:w="4876" w:type="dxa"/>
            <w:tcBorders>
              <w:top w:val="nil"/>
              <w:left w:val="nil"/>
              <w:bottom w:val="nil"/>
              <w:right w:val="nil"/>
            </w:tcBorders>
          </w:tcPr>
          <w:p w14:paraId="73E11A49"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DBA5144" w14:textId="77777777" w:rsidR="00E80A2D" w:rsidRPr="00DD3D01" w:rsidRDefault="00E80A2D" w:rsidP="0006718A">
            <w:pPr>
              <w:pStyle w:val="AmColumnHeading"/>
            </w:pPr>
            <w:r w:rsidRPr="00DD3D01">
              <w:t>Tarkistus</w:t>
            </w:r>
          </w:p>
        </w:tc>
      </w:tr>
      <w:tr w:rsidR="00E80A2D" w:rsidRPr="00DD3D01" w14:paraId="6D0BF229" w14:textId="77777777" w:rsidTr="0006718A">
        <w:trPr>
          <w:jc w:val="center"/>
        </w:trPr>
        <w:tc>
          <w:tcPr>
            <w:tcW w:w="4876" w:type="dxa"/>
            <w:tcBorders>
              <w:top w:val="nil"/>
              <w:left w:val="nil"/>
              <w:bottom w:val="nil"/>
              <w:right w:val="nil"/>
            </w:tcBorders>
          </w:tcPr>
          <w:p w14:paraId="2F050459" w14:textId="77777777" w:rsidR="00E80A2D" w:rsidRPr="00DD3D01" w:rsidRDefault="00E80A2D" w:rsidP="0006718A">
            <w:pPr>
              <w:pStyle w:val="Normal6a"/>
            </w:pPr>
            <w:r w:rsidRPr="00DD3D01">
              <w:t>R.</w:t>
            </w:r>
            <w:r w:rsidRPr="00DD3D01">
              <w:tab/>
              <w:t xml:space="preserve">ottaa huomioon, että </w:t>
            </w:r>
            <w:r w:rsidRPr="00DD3D01">
              <w:rPr>
                <w:b/>
                <w:i/>
              </w:rPr>
              <w:t>parlamentti on useissa päätöslauselmissaan kehottanut ottamaan käyttöön määräenemmistöpäätöksenteon</w:t>
            </w:r>
            <w:r w:rsidRPr="00DD3D01">
              <w:t xml:space="preserve"> EU:n Magnitski-lain mukaisten pakotteiden </w:t>
            </w:r>
            <w:r w:rsidRPr="00DD3D01">
              <w:rPr>
                <w:b/>
                <w:i/>
              </w:rPr>
              <w:t>hyväksymiseksi</w:t>
            </w:r>
            <w:r w:rsidRPr="00DD3D01">
              <w:t>;</w:t>
            </w:r>
          </w:p>
        </w:tc>
        <w:tc>
          <w:tcPr>
            <w:tcW w:w="4876" w:type="dxa"/>
            <w:tcBorders>
              <w:top w:val="nil"/>
              <w:left w:val="nil"/>
              <w:bottom w:val="nil"/>
              <w:right w:val="nil"/>
            </w:tcBorders>
          </w:tcPr>
          <w:p w14:paraId="6E8485BF" w14:textId="77AB5E33" w:rsidR="00E80A2D" w:rsidRPr="00DD3D01" w:rsidRDefault="00E80A2D" w:rsidP="0006718A">
            <w:pPr>
              <w:pStyle w:val="Normal6a"/>
            </w:pPr>
            <w:r w:rsidRPr="00DD3D01">
              <w:t>R.</w:t>
            </w:r>
            <w:r w:rsidRPr="00DD3D01">
              <w:tab/>
              <w:t xml:space="preserve">ottaa huomioon, että EU:n Magnitski-lain mukaisten pakotteiden </w:t>
            </w:r>
            <w:r w:rsidRPr="00DD3D01">
              <w:rPr>
                <w:b/>
                <w:i/>
              </w:rPr>
              <w:t>hyväksyminen edellyttää kaikkien EU:n jäsenvaltioiden yksimielisyyttä</w:t>
            </w:r>
            <w:r w:rsidR="00B24B5F">
              <w:t>;</w:t>
            </w:r>
          </w:p>
        </w:tc>
      </w:tr>
    </w:tbl>
    <w:p w14:paraId="7E55FFCF"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4439E36" w14:textId="77777777" w:rsidR="00E80A2D" w:rsidRPr="00DD3D01" w:rsidRDefault="00E80A2D" w:rsidP="00E80A2D">
      <w:r w:rsidRPr="00DD3D01">
        <w:rPr>
          <w:rStyle w:val="HideTWBExt"/>
        </w:rPr>
        <w:t>&lt;/Amend&gt;</w:t>
      </w:r>
    </w:p>
    <w:p w14:paraId="71195AC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60</w:t>
      </w:r>
      <w:r w:rsidRPr="00DD3D01">
        <w:rPr>
          <w:rStyle w:val="HideTWBExt"/>
          <w:b w:val="0"/>
        </w:rPr>
        <w:t>&lt;/NumAm&gt;</w:t>
      </w:r>
    </w:p>
    <w:p w14:paraId="74BB6F7C"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55B0CC13"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7A91E19F" w14:textId="77777777" w:rsidR="00E80A2D" w:rsidRPr="00DD3D01" w:rsidRDefault="00E80A2D" w:rsidP="00E80A2D">
      <w:pPr>
        <w:pStyle w:val="NormalBold"/>
      </w:pPr>
      <w:r w:rsidRPr="00DD3D01">
        <w:rPr>
          <w:rStyle w:val="HideTWBExt"/>
          <w:b w:val="0"/>
        </w:rPr>
        <w:t>&lt;/RepeatBlock-By&gt;</w:t>
      </w:r>
    </w:p>
    <w:p w14:paraId="4989801B"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B0462A7" w14:textId="77777777" w:rsidR="00E80A2D" w:rsidRPr="00DD3D01" w:rsidRDefault="00E80A2D" w:rsidP="00E80A2D">
      <w:pPr>
        <w:pStyle w:val="NormalBold"/>
      </w:pPr>
      <w:r w:rsidRPr="00DD3D01">
        <w:rPr>
          <w:rStyle w:val="HideTWBExt"/>
          <w:b w:val="0"/>
        </w:rPr>
        <w:t>&lt;Article&gt;</w:t>
      </w:r>
      <w:r w:rsidRPr="00DD3D01">
        <w:t>Johdanto-osan R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52D5E95" w14:textId="77777777" w:rsidTr="0006718A">
        <w:trPr>
          <w:trHeight w:hRule="exact" w:val="240"/>
          <w:jc w:val="center"/>
        </w:trPr>
        <w:tc>
          <w:tcPr>
            <w:tcW w:w="9752" w:type="dxa"/>
            <w:gridSpan w:val="2"/>
            <w:tcBorders>
              <w:top w:val="nil"/>
              <w:left w:val="nil"/>
              <w:bottom w:val="nil"/>
              <w:right w:val="nil"/>
            </w:tcBorders>
          </w:tcPr>
          <w:p w14:paraId="32496827" w14:textId="77777777" w:rsidR="00E80A2D" w:rsidRPr="00DD3D01" w:rsidRDefault="00E80A2D" w:rsidP="0006718A"/>
        </w:tc>
      </w:tr>
      <w:tr w:rsidR="00E80A2D" w:rsidRPr="00DD3D01" w14:paraId="27ED8381" w14:textId="77777777" w:rsidTr="0006718A">
        <w:trPr>
          <w:trHeight w:val="240"/>
          <w:jc w:val="center"/>
        </w:trPr>
        <w:tc>
          <w:tcPr>
            <w:tcW w:w="4876" w:type="dxa"/>
            <w:tcBorders>
              <w:top w:val="nil"/>
              <w:left w:val="nil"/>
              <w:bottom w:val="nil"/>
              <w:right w:val="nil"/>
            </w:tcBorders>
          </w:tcPr>
          <w:p w14:paraId="78925FBB"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26F6E77" w14:textId="77777777" w:rsidR="00E80A2D" w:rsidRPr="00DD3D01" w:rsidRDefault="00E80A2D" w:rsidP="0006718A">
            <w:pPr>
              <w:pStyle w:val="AmColumnHeading"/>
            </w:pPr>
            <w:r w:rsidRPr="00DD3D01">
              <w:t>Tarkistus</w:t>
            </w:r>
          </w:p>
        </w:tc>
      </w:tr>
      <w:tr w:rsidR="00E80A2D" w:rsidRPr="00DD3D01" w14:paraId="67112A1C" w14:textId="77777777" w:rsidTr="0006718A">
        <w:trPr>
          <w:jc w:val="center"/>
        </w:trPr>
        <w:tc>
          <w:tcPr>
            <w:tcW w:w="4876" w:type="dxa"/>
            <w:tcBorders>
              <w:top w:val="nil"/>
              <w:left w:val="nil"/>
              <w:bottom w:val="nil"/>
              <w:right w:val="nil"/>
            </w:tcBorders>
          </w:tcPr>
          <w:p w14:paraId="5DDAAF26" w14:textId="77777777" w:rsidR="00E80A2D" w:rsidRPr="00DD3D01" w:rsidRDefault="00E80A2D" w:rsidP="0006718A">
            <w:pPr>
              <w:pStyle w:val="Normal6a"/>
            </w:pPr>
            <w:r w:rsidRPr="00DD3D01">
              <w:t>R.</w:t>
            </w:r>
            <w:r w:rsidRPr="00DD3D01">
              <w:tab/>
              <w:t xml:space="preserve">ottaa huomioon, että parlamentti on useissa päätöslauselmissaan kehottanut ottamaan käyttöön määräenemmistöpäätöksenteon EU:n </w:t>
            </w:r>
            <w:r w:rsidRPr="00DD3D01">
              <w:rPr>
                <w:b/>
                <w:i/>
              </w:rPr>
              <w:t>Magnitski-lain</w:t>
            </w:r>
            <w:r w:rsidRPr="00DD3D01">
              <w:t xml:space="preserve"> mukaisten pakotteiden hyväksymiseksi;</w:t>
            </w:r>
          </w:p>
        </w:tc>
        <w:tc>
          <w:tcPr>
            <w:tcW w:w="4876" w:type="dxa"/>
            <w:tcBorders>
              <w:top w:val="nil"/>
              <w:left w:val="nil"/>
              <w:bottom w:val="nil"/>
              <w:right w:val="nil"/>
            </w:tcBorders>
          </w:tcPr>
          <w:p w14:paraId="297E22FE" w14:textId="77777777" w:rsidR="00E80A2D" w:rsidRPr="00DD3D01" w:rsidRDefault="00E80A2D" w:rsidP="0006718A">
            <w:pPr>
              <w:pStyle w:val="Normal6a"/>
            </w:pPr>
            <w:r w:rsidRPr="00DD3D01">
              <w:t>R.</w:t>
            </w:r>
            <w:r w:rsidRPr="00DD3D01">
              <w:tab/>
              <w:t xml:space="preserve">ottaa huomioon, että parlamentti on useissa päätöslauselmissaan kehottanut ottamaan käyttöön määräenemmistöpäätöksenteon EU:n </w:t>
            </w:r>
            <w:r w:rsidRPr="00DD3D01">
              <w:rPr>
                <w:b/>
                <w:i/>
              </w:rPr>
              <w:t>maailmanlaajuisen ihmisoikeuspakotejärjestelmän</w:t>
            </w:r>
            <w:r w:rsidRPr="00DD3D01">
              <w:t xml:space="preserve"> mukaisten pakotteiden hyväksymiseksi;</w:t>
            </w:r>
          </w:p>
        </w:tc>
      </w:tr>
    </w:tbl>
    <w:p w14:paraId="18896B16"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ADDE895" w14:textId="77777777" w:rsidR="00E80A2D" w:rsidRPr="00DD3D01" w:rsidRDefault="00E80A2D" w:rsidP="00E80A2D">
      <w:r w:rsidRPr="00DD3D01">
        <w:rPr>
          <w:rStyle w:val="HideTWBExt"/>
        </w:rPr>
        <w:t>&lt;/Amend&gt;</w:t>
      </w:r>
    </w:p>
    <w:p w14:paraId="5E3081CE"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61</w:t>
      </w:r>
      <w:r w:rsidRPr="00DD3D01">
        <w:rPr>
          <w:rStyle w:val="HideTWBExt"/>
          <w:b w:val="0"/>
        </w:rPr>
        <w:t>&lt;/NumAm&gt;</w:t>
      </w:r>
    </w:p>
    <w:p w14:paraId="05F0A869"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7C797F2F" w14:textId="77777777" w:rsidR="00E80A2D" w:rsidRPr="00DD3D01" w:rsidRDefault="00E80A2D" w:rsidP="00E80A2D">
      <w:pPr>
        <w:pStyle w:val="NormalBold"/>
      </w:pPr>
      <w:r w:rsidRPr="00DD3D01">
        <w:rPr>
          <w:rStyle w:val="HideTWBExt"/>
          <w:b w:val="0"/>
        </w:rPr>
        <w:t>&lt;/RepeatBlock-By&gt;</w:t>
      </w:r>
    </w:p>
    <w:p w14:paraId="5C11335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AECA2C0" w14:textId="77777777" w:rsidR="00E80A2D" w:rsidRPr="00DD3D01" w:rsidRDefault="00E80A2D" w:rsidP="00E80A2D">
      <w:pPr>
        <w:pStyle w:val="NormalBold"/>
      </w:pPr>
      <w:r w:rsidRPr="00DD3D01">
        <w:rPr>
          <w:rStyle w:val="HideTWBExt"/>
          <w:b w:val="0"/>
        </w:rPr>
        <w:t>&lt;Article&gt;</w:t>
      </w:r>
      <w:r w:rsidRPr="00DD3D01">
        <w:t>Johdanto-osan R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5BB52AA" w14:textId="77777777" w:rsidTr="0006718A">
        <w:trPr>
          <w:trHeight w:hRule="exact" w:val="240"/>
          <w:jc w:val="center"/>
        </w:trPr>
        <w:tc>
          <w:tcPr>
            <w:tcW w:w="9752" w:type="dxa"/>
            <w:gridSpan w:val="2"/>
            <w:tcBorders>
              <w:top w:val="nil"/>
              <w:left w:val="nil"/>
              <w:bottom w:val="nil"/>
              <w:right w:val="nil"/>
            </w:tcBorders>
          </w:tcPr>
          <w:p w14:paraId="032C4E0F" w14:textId="77777777" w:rsidR="00E80A2D" w:rsidRPr="00DD3D01" w:rsidRDefault="00E80A2D" w:rsidP="0006718A"/>
        </w:tc>
      </w:tr>
      <w:tr w:rsidR="00E80A2D" w:rsidRPr="00DD3D01" w14:paraId="3B5902E3" w14:textId="77777777" w:rsidTr="0006718A">
        <w:trPr>
          <w:trHeight w:val="240"/>
          <w:jc w:val="center"/>
        </w:trPr>
        <w:tc>
          <w:tcPr>
            <w:tcW w:w="4876" w:type="dxa"/>
            <w:tcBorders>
              <w:top w:val="nil"/>
              <w:left w:val="nil"/>
              <w:bottom w:val="nil"/>
              <w:right w:val="nil"/>
            </w:tcBorders>
          </w:tcPr>
          <w:p w14:paraId="0E5F2CF6"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44CA4BE" w14:textId="77777777" w:rsidR="00E80A2D" w:rsidRPr="00DD3D01" w:rsidRDefault="00E80A2D" w:rsidP="0006718A">
            <w:pPr>
              <w:pStyle w:val="AmColumnHeading"/>
            </w:pPr>
            <w:r w:rsidRPr="00DD3D01">
              <w:t>Tarkistus</w:t>
            </w:r>
          </w:p>
        </w:tc>
      </w:tr>
      <w:tr w:rsidR="00E80A2D" w:rsidRPr="00DD3D01" w14:paraId="5730FBA4" w14:textId="77777777" w:rsidTr="0006718A">
        <w:trPr>
          <w:jc w:val="center"/>
        </w:trPr>
        <w:tc>
          <w:tcPr>
            <w:tcW w:w="4876" w:type="dxa"/>
            <w:tcBorders>
              <w:top w:val="nil"/>
              <w:left w:val="nil"/>
              <w:bottom w:val="nil"/>
              <w:right w:val="nil"/>
            </w:tcBorders>
          </w:tcPr>
          <w:p w14:paraId="60D08DAA" w14:textId="77777777" w:rsidR="00E80A2D" w:rsidRPr="00DD3D01" w:rsidRDefault="00E80A2D" w:rsidP="0006718A">
            <w:pPr>
              <w:pStyle w:val="Normal6a"/>
            </w:pPr>
          </w:p>
        </w:tc>
        <w:tc>
          <w:tcPr>
            <w:tcW w:w="4876" w:type="dxa"/>
            <w:tcBorders>
              <w:top w:val="nil"/>
              <w:left w:val="nil"/>
              <w:bottom w:val="nil"/>
              <w:right w:val="nil"/>
            </w:tcBorders>
          </w:tcPr>
          <w:p w14:paraId="3BD78C5F" w14:textId="77777777" w:rsidR="00E80A2D" w:rsidRPr="00DD3D01" w:rsidRDefault="00E80A2D" w:rsidP="0006718A">
            <w:pPr>
              <w:pStyle w:val="Normal6a"/>
            </w:pPr>
            <w:r w:rsidRPr="00DD3D01">
              <w:rPr>
                <w:b/>
                <w:i/>
              </w:rPr>
              <w:t>R a.</w:t>
            </w:r>
            <w:r w:rsidRPr="00DD3D01">
              <w:tab/>
            </w:r>
            <w:r w:rsidRPr="00DD3D01">
              <w:rPr>
                <w:b/>
                <w:i/>
              </w:rPr>
              <w:t>ottaa huomioon, että jäsenvaltioilla on merkittäviä välineitä omien toimenpiteidensä ja pakotteidensa määräämiseksi; toteaa, että esimerkiksi Puola määräsi yhden päivän aikana pakotteita 365:lle Valko-Venäjän hallinnon virkailijalle, jotka ovat vastuussa maan vakavasta ihmisoikeustilanteesta, sekä kymmenille hallinnon lähiyhteisöille;</w:t>
            </w:r>
          </w:p>
        </w:tc>
      </w:tr>
    </w:tbl>
    <w:p w14:paraId="0D32A856" w14:textId="77777777" w:rsidR="00E80A2D" w:rsidRPr="00DD3D01" w:rsidRDefault="00E80A2D" w:rsidP="00E80A2D">
      <w:pPr>
        <w:pStyle w:val="AmOrLang"/>
        <w:rPr>
          <w:lang w:val="de-DE"/>
        </w:rPr>
      </w:pPr>
      <w:r w:rsidRPr="00DD3D01">
        <w:rPr>
          <w:lang w:val="de-DE"/>
        </w:rPr>
        <w:t xml:space="preserve">Or. </w:t>
      </w:r>
      <w:r w:rsidRPr="00DD3D01">
        <w:rPr>
          <w:rStyle w:val="HideTWBExt"/>
          <w:lang w:val="de-DE"/>
        </w:rPr>
        <w:t>&lt;Original&gt;</w:t>
      </w:r>
      <w:r w:rsidRPr="00DD3D01">
        <w:rPr>
          <w:rStyle w:val="HideTWBInt"/>
          <w:lang w:val="de-DE"/>
        </w:rPr>
        <w:t>{EN}</w:t>
      </w:r>
      <w:r w:rsidRPr="00DD3D01">
        <w:rPr>
          <w:lang w:val="de-DE"/>
        </w:rPr>
        <w:t>en</w:t>
      </w:r>
      <w:r w:rsidRPr="00DD3D01">
        <w:rPr>
          <w:rStyle w:val="HideTWBExt"/>
          <w:lang w:val="de-DE"/>
        </w:rPr>
        <w:t>&lt;/Original&gt;</w:t>
      </w:r>
    </w:p>
    <w:p w14:paraId="6B7091FA" w14:textId="77777777" w:rsidR="00E80A2D" w:rsidRPr="00DD3D01" w:rsidRDefault="00E80A2D" w:rsidP="00E80A2D">
      <w:pPr>
        <w:rPr>
          <w:lang w:val="de-DE"/>
        </w:rPr>
      </w:pPr>
      <w:r w:rsidRPr="00DD3D01">
        <w:rPr>
          <w:rStyle w:val="HideTWBExt"/>
          <w:lang w:val="de-DE"/>
        </w:rPr>
        <w:t>&lt;/Amend&gt;</w:t>
      </w:r>
    </w:p>
    <w:p w14:paraId="589D2080" w14:textId="77777777" w:rsidR="00E80A2D" w:rsidRPr="00DD3D01" w:rsidRDefault="00E80A2D" w:rsidP="00E80A2D">
      <w:pPr>
        <w:pStyle w:val="AmNumberTabs"/>
        <w:rPr>
          <w:lang w:val="de-DE"/>
        </w:rPr>
      </w:pPr>
      <w:r w:rsidRPr="00DD3D01">
        <w:rPr>
          <w:rStyle w:val="HideTWBExt"/>
          <w:b w:val="0"/>
          <w:lang w:val="de-DE"/>
        </w:rPr>
        <w:t>&lt;Amend&gt;</w:t>
      </w:r>
      <w:r w:rsidRPr="00DD3D01">
        <w:rPr>
          <w:lang w:val="de-DE"/>
        </w:rPr>
        <w:t>Tarkistus</w:t>
      </w:r>
      <w:r w:rsidRPr="00DD3D01">
        <w:rPr>
          <w:lang w:val="de-DE"/>
        </w:rPr>
        <w:tab/>
      </w:r>
      <w:r w:rsidRPr="00DD3D01">
        <w:rPr>
          <w:lang w:val="de-DE"/>
        </w:rPr>
        <w:tab/>
      </w:r>
      <w:r w:rsidRPr="00DD3D01">
        <w:rPr>
          <w:rStyle w:val="HideTWBExt"/>
          <w:b w:val="0"/>
          <w:lang w:val="de-DE"/>
        </w:rPr>
        <w:t>&lt;NumAm&gt;</w:t>
      </w:r>
      <w:r w:rsidRPr="00DD3D01">
        <w:rPr>
          <w:lang w:val="de-DE"/>
        </w:rPr>
        <w:t>62</w:t>
      </w:r>
      <w:r w:rsidRPr="00DD3D01">
        <w:rPr>
          <w:rStyle w:val="HideTWBExt"/>
          <w:b w:val="0"/>
          <w:lang w:val="de-DE"/>
        </w:rPr>
        <w:t>&lt;/NumAm&gt;</w:t>
      </w:r>
    </w:p>
    <w:p w14:paraId="1EF4B1EF" w14:textId="77777777" w:rsidR="00E80A2D" w:rsidRPr="00DD3D01" w:rsidRDefault="00E80A2D" w:rsidP="00E80A2D">
      <w:pPr>
        <w:pStyle w:val="NormalBold"/>
        <w:rPr>
          <w:lang w:val="de-DE"/>
        </w:rPr>
      </w:pPr>
      <w:r w:rsidRPr="00DD3D01">
        <w:rPr>
          <w:rStyle w:val="HideTWBExt"/>
          <w:b w:val="0"/>
          <w:lang w:val="de-DE"/>
        </w:rPr>
        <w:t>&lt;RepeatBlock-By&gt;&lt;Members&gt;</w:t>
      </w:r>
      <w:r w:rsidRPr="00DD3D01">
        <w:rPr>
          <w:lang w:val="de-DE"/>
        </w:rPr>
        <w:t>Jorge Martín Frías, Hermann Tertsch</w:t>
      </w:r>
      <w:r w:rsidRPr="00DD3D01">
        <w:rPr>
          <w:rStyle w:val="HideTWBExt"/>
          <w:b w:val="0"/>
          <w:lang w:val="de-DE"/>
        </w:rPr>
        <w:t>&lt;/Members&gt;</w:t>
      </w:r>
    </w:p>
    <w:p w14:paraId="2C5AD2BA" w14:textId="77777777" w:rsidR="00E80A2D" w:rsidRPr="00DD3D01" w:rsidRDefault="00E80A2D" w:rsidP="00E80A2D">
      <w:pPr>
        <w:pStyle w:val="NormalBold"/>
        <w:rPr>
          <w:lang w:val="de-DE"/>
        </w:rPr>
      </w:pPr>
      <w:r w:rsidRPr="00DD3D01">
        <w:rPr>
          <w:rStyle w:val="HideTWBExt"/>
          <w:b w:val="0"/>
          <w:lang w:val="de-DE"/>
        </w:rPr>
        <w:t>&lt;/RepeatBlock-By&gt;</w:t>
      </w:r>
    </w:p>
    <w:p w14:paraId="3352E630"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E559742" w14:textId="77777777" w:rsidR="00E80A2D" w:rsidRPr="00DD3D01" w:rsidRDefault="00E80A2D" w:rsidP="00E80A2D">
      <w:pPr>
        <w:pStyle w:val="NormalBold"/>
      </w:pPr>
      <w:r w:rsidRPr="00DD3D01">
        <w:rPr>
          <w:rStyle w:val="HideTWBExt"/>
          <w:b w:val="0"/>
        </w:rPr>
        <w:t>&lt;Article&gt;</w:t>
      </w:r>
      <w:r w:rsidRPr="00DD3D01">
        <w:t>Johdanto-osan S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6BF2592" w14:textId="77777777" w:rsidTr="0006718A">
        <w:trPr>
          <w:trHeight w:hRule="exact" w:val="240"/>
          <w:jc w:val="center"/>
        </w:trPr>
        <w:tc>
          <w:tcPr>
            <w:tcW w:w="9752" w:type="dxa"/>
            <w:gridSpan w:val="2"/>
            <w:tcBorders>
              <w:top w:val="nil"/>
              <w:left w:val="nil"/>
              <w:bottom w:val="nil"/>
              <w:right w:val="nil"/>
            </w:tcBorders>
          </w:tcPr>
          <w:p w14:paraId="04986DF6" w14:textId="77777777" w:rsidR="00E80A2D" w:rsidRPr="00DD3D01" w:rsidRDefault="00E80A2D" w:rsidP="0006718A"/>
        </w:tc>
      </w:tr>
      <w:tr w:rsidR="00E80A2D" w:rsidRPr="00DD3D01" w14:paraId="11A3F144" w14:textId="77777777" w:rsidTr="0006718A">
        <w:trPr>
          <w:trHeight w:val="240"/>
          <w:jc w:val="center"/>
        </w:trPr>
        <w:tc>
          <w:tcPr>
            <w:tcW w:w="4876" w:type="dxa"/>
            <w:tcBorders>
              <w:top w:val="nil"/>
              <w:left w:val="nil"/>
              <w:bottom w:val="nil"/>
              <w:right w:val="nil"/>
            </w:tcBorders>
          </w:tcPr>
          <w:p w14:paraId="4E113C83"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64B4BB4" w14:textId="77777777" w:rsidR="00E80A2D" w:rsidRPr="00DD3D01" w:rsidRDefault="00E80A2D" w:rsidP="0006718A">
            <w:pPr>
              <w:pStyle w:val="AmColumnHeading"/>
            </w:pPr>
            <w:r w:rsidRPr="00DD3D01">
              <w:t>Tarkistus</w:t>
            </w:r>
          </w:p>
        </w:tc>
      </w:tr>
      <w:tr w:rsidR="00E80A2D" w:rsidRPr="00DD3D01" w14:paraId="7C16D588" w14:textId="77777777" w:rsidTr="0006718A">
        <w:trPr>
          <w:jc w:val="center"/>
        </w:trPr>
        <w:tc>
          <w:tcPr>
            <w:tcW w:w="4876" w:type="dxa"/>
            <w:tcBorders>
              <w:top w:val="nil"/>
              <w:left w:val="nil"/>
              <w:bottom w:val="nil"/>
              <w:right w:val="nil"/>
            </w:tcBorders>
          </w:tcPr>
          <w:p w14:paraId="596B6C02" w14:textId="77777777" w:rsidR="00E80A2D" w:rsidRPr="00DD3D01" w:rsidRDefault="00E80A2D" w:rsidP="0006718A">
            <w:pPr>
              <w:pStyle w:val="Normal6a"/>
            </w:pPr>
            <w:r w:rsidRPr="00DD3D01">
              <w:t>S.</w:t>
            </w:r>
            <w:r w:rsidRPr="00DD3D01">
              <w:tab/>
              <w:t>ottaa huomioon, että EU:n Magnitski-lain voimassaolon jatkaminen joulukuuhun 2026 asti tarjoaa mahdollisuuden tarkastella järjestelmää uudelleen;</w:t>
            </w:r>
          </w:p>
        </w:tc>
        <w:tc>
          <w:tcPr>
            <w:tcW w:w="4876" w:type="dxa"/>
            <w:tcBorders>
              <w:top w:val="nil"/>
              <w:left w:val="nil"/>
              <w:bottom w:val="nil"/>
              <w:right w:val="nil"/>
            </w:tcBorders>
          </w:tcPr>
          <w:p w14:paraId="091B6C4F" w14:textId="77777777" w:rsidR="00E80A2D" w:rsidRPr="00DD3D01" w:rsidRDefault="00E80A2D" w:rsidP="0006718A">
            <w:pPr>
              <w:pStyle w:val="Normal6a"/>
            </w:pPr>
            <w:r w:rsidRPr="00DD3D01">
              <w:t>S.</w:t>
            </w:r>
            <w:r w:rsidRPr="00DD3D01">
              <w:tab/>
              <w:t xml:space="preserve">ottaa huomioon, että EU:n Magnitski-lain voimassaolon jatkaminen joulukuuhun 2026 asti tarjoaa mahdollisuuden tarkastella järjestelmää uudelleen; </w:t>
            </w:r>
            <w:r w:rsidRPr="00DD3D01">
              <w:rPr>
                <w:b/>
                <w:i/>
              </w:rPr>
              <w:t>katsoo, että on aika määritellä perusteellisesti johdonmukainen ja voittoihin perustuva malli, jossa täsmennetään kohdennettujen pakotteiden soveltamisala, tavoitteet ja oikeusjärjestelmä, jotta parannetaan pakotteiden täytäntöönpanoa ja tehokkuutta ja vältetään mahdolliset eroavuudet EU:n jäsenvaltioiden kanssa;</w:t>
            </w:r>
          </w:p>
        </w:tc>
      </w:tr>
    </w:tbl>
    <w:p w14:paraId="130AC383"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1EFB2ADE" w14:textId="77777777" w:rsidR="00E80A2D" w:rsidRPr="00DD3D01" w:rsidRDefault="00E80A2D" w:rsidP="00E80A2D">
      <w:r w:rsidRPr="00DD3D01">
        <w:rPr>
          <w:rStyle w:val="HideTWBExt"/>
        </w:rPr>
        <w:t>&lt;/Amend&gt;</w:t>
      </w:r>
    </w:p>
    <w:p w14:paraId="24A85BE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63</w:t>
      </w:r>
      <w:r w:rsidRPr="00DD3D01">
        <w:rPr>
          <w:rStyle w:val="HideTWBExt"/>
          <w:b w:val="0"/>
        </w:rPr>
        <w:t>&lt;/NumAm&gt;</w:t>
      </w:r>
    </w:p>
    <w:p w14:paraId="69DB14F8" w14:textId="77777777" w:rsidR="00E80A2D" w:rsidRPr="00DD3D01" w:rsidRDefault="00E80A2D" w:rsidP="00E80A2D">
      <w:pPr>
        <w:pStyle w:val="NormalBold"/>
      </w:pPr>
      <w:r w:rsidRPr="00DD3D01">
        <w:rPr>
          <w:rStyle w:val="HideTWBExt"/>
          <w:b w:val="0"/>
        </w:rPr>
        <w:t>&lt;RepeatBlock-By&gt;&lt;Members&gt;</w:t>
      </w:r>
      <w:r w:rsidRPr="00DD3D01">
        <w:t>Tomasz Froelich</w:t>
      </w:r>
      <w:r w:rsidRPr="00DD3D01">
        <w:rPr>
          <w:rStyle w:val="HideTWBExt"/>
          <w:b w:val="0"/>
        </w:rPr>
        <w:t>&lt;/Members&gt;</w:t>
      </w:r>
    </w:p>
    <w:p w14:paraId="14C05CB1" w14:textId="77777777" w:rsidR="00E80A2D" w:rsidRPr="00DD3D01" w:rsidRDefault="00E80A2D" w:rsidP="00E80A2D">
      <w:pPr>
        <w:pStyle w:val="NormalBold"/>
      </w:pPr>
      <w:r w:rsidRPr="00DD3D01">
        <w:rPr>
          <w:rStyle w:val="HideTWBExt"/>
          <w:b w:val="0"/>
        </w:rPr>
        <w:t>&lt;/RepeatBlock-By&gt;</w:t>
      </w:r>
    </w:p>
    <w:p w14:paraId="32B0A9A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E6A0E3E" w14:textId="77777777" w:rsidR="00E80A2D" w:rsidRPr="00DD3D01" w:rsidRDefault="00E80A2D" w:rsidP="00E80A2D">
      <w:pPr>
        <w:pStyle w:val="NormalBold"/>
      </w:pPr>
      <w:r w:rsidRPr="00DD3D01">
        <w:rPr>
          <w:rStyle w:val="HideTWBExt"/>
          <w:b w:val="0"/>
        </w:rPr>
        <w:t>&lt;Article&gt;</w:t>
      </w:r>
      <w:r w:rsidRPr="00DD3D01">
        <w:t>Johdanto-osan S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7A93B07" w14:textId="77777777" w:rsidTr="0006718A">
        <w:trPr>
          <w:trHeight w:hRule="exact" w:val="240"/>
          <w:jc w:val="center"/>
        </w:trPr>
        <w:tc>
          <w:tcPr>
            <w:tcW w:w="9752" w:type="dxa"/>
            <w:gridSpan w:val="2"/>
            <w:tcBorders>
              <w:top w:val="nil"/>
              <w:left w:val="nil"/>
              <w:bottom w:val="nil"/>
              <w:right w:val="nil"/>
            </w:tcBorders>
          </w:tcPr>
          <w:p w14:paraId="05B12370" w14:textId="77777777" w:rsidR="00E80A2D" w:rsidRPr="00DD3D01" w:rsidRDefault="00E80A2D" w:rsidP="0006718A"/>
        </w:tc>
      </w:tr>
      <w:tr w:rsidR="00E80A2D" w:rsidRPr="00DD3D01" w14:paraId="5A61D095" w14:textId="77777777" w:rsidTr="0006718A">
        <w:trPr>
          <w:trHeight w:val="240"/>
          <w:jc w:val="center"/>
        </w:trPr>
        <w:tc>
          <w:tcPr>
            <w:tcW w:w="4876" w:type="dxa"/>
            <w:tcBorders>
              <w:top w:val="nil"/>
              <w:left w:val="nil"/>
              <w:bottom w:val="nil"/>
              <w:right w:val="nil"/>
            </w:tcBorders>
          </w:tcPr>
          <w:p w14:paraId="324A765A"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DAB2971" w14:textId="77777777" w:rsidR="00E80A2D" w:rsidRPr="00DD3D01" w:rsidRDefault="00E80A2D" w:rsidP="0006718A">
            <w:pPr>
              <w:pStyle w:val="AmColumnHeading"/>
            </w:pPr>
            <w:r w:rsidRPr="00DD3D01">
              <w:t>Tarkistus</w:t>
            </w:r>
          </w:p>
        </w:tc>
      </w:tr>
      <w:tr w:rsidR="00E80A2D" w:rsidRPr="00DD3D01" w14:paraId="406DA2DE" w14:textId="77777777" w:rsidTr="0006718A">
        <w:trPr>
          <w:jc w:val="center"/>
        </w:trPr>
        <w:tc>
          <w:tcPr>
            <w:tcW w:w="4876" w:type="dxa"/>
            <w:tcBorders>
              <w:top w:val="nil"/>
              <w:left w:val="nil"/>
              <w:bottom w:val="nil"/>
              <w:right w:val="nil"/>
            </w:tcBorders>
          </w:tcPr>
          <w:p w14:paraId="758BB9C5" w14:textId="77777777" w:rsidR="00E80A2D" w:rsidRPr="00DD3D01" w:rsidRDefault="00E80A2D" w:rsidP="0006718A">
            <w:pPr>
              <w:pStyle w:val="Normal6a"/>
            </w:pPr>
            <w:r w:rsidRPr="00DD3D01">
              <w:t>S.</w:t>
            </w:r>
            <w:r w:rsidRPr="00DD3D01">
              <w:tab/>
              <w:t xml:space="preserve">ottaa huomioon, että EU:n </w:t>
            </w:r>
            <w:r w:rsidRPr="00DD3D01">
              <w:rPr>
                <w:b/>
                <w:i/>
              </w:rPr>
              <w:t>Magnitski-lain voimassaolon jatkaminen</w:t>
            </w:r>
            <w:r w:rsidRPr="00DD3D01">
              <w:t xml:space="preserve"> joulukuuhun 2026 asti </w:t>
            </w:r>
            <w:r w:rsidRPr="00DD3D01">
              <w:rPr>
                <w:b/>
                <w:i/>
              </w:rPr>
              <w:t>tarjoaa mahdollisuuden tarkastella järjestelmää uudelleen</w:t>
            </w:r>
            <w:r w:rsidRPr="00DD3D01">
              <w:t>;</w:t>
            </w:r>
          </w:p>
        </w:tc>
        <w:tc>
          <w:tcPr>
            <w:tcW w:w="4876" w:type="dxa"/>
            <w:tcBorders>
              <w:top w:val="nil"/>
              <w:left w:val="nil"/>
              <w:bottom w:val="nil"/>
              <w:right w:val="nil"/>
            </w:tcBorders>
          </w:tcPr>
          <w:p w14:paraId="0C62AC03" w14:textId="77777777" w:rsidR="00E80A2D" w:rsidRPr="00DD3D01" w:rsidRDefault="00E80A2D" w:rsidP="0006718A">
            <w:pPr>
              <w:pStyle w:val="Normal6a"/>
            </w:pPr>
            <w:r w:rsidRPr="00DD3D01">
              <w:t>S.</w:t>
            </w:r>
            <w:r w:rsidRPr="00DD3D01">
              <w:tab/>
              <w:t xml:space="preserve">ottaa huomioon, että EU:n </w:t>
            </w:r>
            <w:r w:rsidRPr="00DD3D01">
              <w:rPr>
                <w:b/>
                <w:i/>
              </w:rPr>
              <w:t>Magnitski-lakia on jatkettu</w:t>
            </w:r>
            <w:r w:rsidRPr="00DD3D01">
              <w:t xml:space="preserve"> joulukuuhun 2026 asti;</w:t>
            </w:r>
          </w:p>
        </w:tc>
      </w:tr>
    </w:tbl>
    <w:p w14:paraId="490DE5D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536E549" w14:textId="77777777" w:rsidR="00E80A2D" w:rsidRPr="00DD3D01" w:rsidRDefault="00E80A2D" w:rsidP="00E80A2D">
      <w:r w:rsidRPr="00DD3D01">
        <w:rPr>
          <w:rStyle w:val="HideTWBExt"/>
        </w:rPr>
        <w:t>&lt;/Amend&gt;</w:t>
      </w:r>
    </w:p>
    <w:p w14:paraId="1606F13F"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64</w:t>
      </w:r>
      <w:r w:rsidRPr="00DD3D01">
        <w:rPr>
          <w:rStyle w:val="HideTWBExt"/>
          <w:b w:val="0"/>
        </w:rPr>
        <w:t>&lt;/NumAm&gt;</w:t>
      </w:r>
    </w:p>
    <w:p w14:paraId="2361BB8E"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7764FCDE"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7845B905" w14:textId="77777777" w:rsidR="00E80A2D" w:rsidRPr="00DD3D01" w:rsidRDefault="00E80A2D" w:rsidP="00E80A2D">
      <w:pPr>
        <w:pStyle w:val="NormalBold"/>
      </w:pPr>
      <w:r w:rsidRPr="00DD3D01">
        <w:rPr>
          <w:rStyle w:val="HideTWBExt"/>
          <w:b w:val="0"/>
        </w:rPr>
        <w:t>&lt;/RepeatBlock-By&gt;</w:t>
      </w:r>
    </w:p>
    <w:p w14:paraId="25D7F612"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907D0C0" w14:textId="77777777" w:rsidR="00E80A2D" w:rsidRPr="00DD3D01" w:rsidRDefault="00E80A2D" w:rsidP="00E80A2D">
      <w:pPr>
        <w:pStyle w:val="NormalBold"/>
      </w:pPr>
      <w:r w:rsidRPr="00DD3D01">
        <w:rPr>
          <w:rStyle w:val="HideTWBExt"/>
          <w:b w:val="0"/>
        </w:rPr>
        <w:t>&lt;Article&gt;</w:t>
      </w:r>
      <w:r w:rsidRPr="00DD3D01">
        <w:t>Johdanto-osan S kappale</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662B96E" w14:textId="77777777" w:rsidTr="0006718A">
        <w:trPr>
          <w:trHeight w:hRule="exact" w:val="240"/>
          <w:jc w:val="center"/>
        </w:trPr>
        <w:tc>
          <w:tcPr>
            <w:tcW w:w="9752" w:type="dxa"/>
            <w:gridSpan w:val="2"/>
            <w:tcBorders>
              <w:top w:val="nil"/>
              <w:left w:val="nil"/>
              <w:bottom w:val="nil"/>
              <w:right w:val="nil"/>
            </w:tcBorders>
          </w:tcPr>
          <w:p w14:paraId="6BE04923" w14:textId="77777777" w:rsidR="00E80A2D" w:rsidRPr="00DD3D01" w:rsidRDefault="00E80A2D" w:rsidP="0006718A"/>
        </w:tc>
      </w:tr>
      <w:tr w:rsidR="00E80A2D" w:rsidRPr="00DD3D01" w14:paraId="0E6634B2" w14:textId="77777777" w:rsidTr="0006718A">
        <w:trPr>
          <w:trHeight w:val="240"/>
          <w:jc w:val="center"/>
        </w:trPr>
        <w:tc>
          <w:tcPr>
            <w:tcW w:w="4876" w:type="dxa"/>
            <w:tcBorders>
              <w:top w:val="nil"/>
              <w:left w:val="nil"/>
              <w:bottom w:val="nil"/>
              <w:right w:val="nil"/>
            </w:tcBorders>
          </w:tcPr>
          <w:p w14:paraId="64707239"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8DAD690" w14:textId="77777777" w:rsidR="00E80A2D" w:rsidRPr="00DD3D01" w:rsidRDefault="00E80A2D" w:rsidP="0006718A">
            <w:pPr>
              <w:pStyle w:val="AmColumnHeading"/>
            </w:pPr>
            <w:r w:rsidRPr="00DD3D01">
              <w:t>Tarkistus</w:t>
            </w:r>
          </w:p>
        </w:tc>
      </w:tr>
      <w:tr w:rsidR="00E80A2D" w:rsidRPr="00DD3D01" w14:paraId="20CB477B" w14:textId="77777777" w:rsidTr="0006718A">
        <w:trPr>
          <w:jc w:val="center"/>
        </w:trPr>
        <w:tc>
          <w:tcPr>
            <w:tcW w:w="4876" w:type="dxa"/>
            <w:tcBorders>
              <w:top w:val="nil"/>
              <w:left w:val="nil"/>
              <w:bottom w:val="nil"/>
              <w:right w:val="nil"/>
            </w:tcBorders>
          </w:tcPr>
          <w:p w14:paraId="0200571A" w14:textId="77777777" w:rsidR="00E80A2D" w:rsidRPr="00DD3D01" w:rsidRDefault="00E80A2D" w:rsidP="0006718A">
            <w:pPr>
              <w:pStyle w:val="Normal6a"/>
            </w:pPr>
            <w:r w:rsidRPr="00DD3D01">
              <w:t>S.</w:t>
            </w:r>
            <w:r w:rsidRPr="00DD3D01">
              <w:tab/>
              <w:t xml:space="preserve">ottaa huomioon, että EU:n </w:t>
            </w:r>
            <w:r w:rsidRPr="00DD3D01">
              <w:rPr>
                <w:b/>
                <w:i/>
              </w:rPr>
              <w:t>Magnitski-lain</w:t>
            </w:r>
            <w:r w:rsidRPr="00DD3D01">
              <w:t xml:space="preserve"> voimassaolon jatkaminen joulukuuhun 2026 asti tarjoaa mahdollisuuden tarkastella järjestelmää uudelleen;</w:t>
            </w:r>
          </w:p>
        </w:tc>
        <w:tc>
          <w:tcPr>
            <w:tcW w:w="4876" w:type="dxa"/>
            <w:tcBorders>
              <w:top w:val="nil"/>
              <w:left w:val="nil"/>
              <w:bottom w:val="nil"/>
              <w:right w:val="nil"/>
            </w:tcBorders>
          </w:tcPr>
          <w:p w14:paraId="621A2A07" w14:textId="77777777" w:rsidR="00E80A2D" w:rsidRPr="00DD3D01" w:rsidRDefault="00E80A2D" w:rsidP="0006718A">
            <w:pPr>
              <w:pStyle w:val="Normal6a"/>
            </w:pPr>
            <w:r w:rsidRPr="00DD3D01">
              <w:t>S.</w:t>
            </w:r>
            <w:r w:rsidRPr="00DD3D01">
              <w:tab/>
              <w:t xml:space="preserve">ottaa huomioon, että EU:n </w:t>
            </w:r>
            <w:r w:rsidRPr="00DD3D01">
              <w:rPr>
                <w:b/>
                <w:i/>
              </w:rPr>
              <w:t>maailmanlaajuisen ihmisoikeuspakotejärjestelmän</w:t>
            </w:r>
            <w:r w:rsidRPr="00DD3D01">
              <w:t xml:space="preserve"> voimassaolon jatkaminen joulukuuhun 2026 asti tarjoaa mahdollisuuden tarkastella järjestelmää uudelleen;</w:t>
            </w:r>
          </w:p>
        </w:tc>
      </w:tr>
    </w:tbl>
    <w:p w14:paraId="31820A9B"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4DDBCBD" w14:textId="77777777" w:rsidR="00E80A2D" w:rsidRPr="00DD3D01" w:rsidRDefault="00E80A2D" w:rsidP="00E80A2D">
      <w:r w:rsidRPr="00DD3D01">
        <w:rPr>
          <w:rStyle w:val="HideTWBExt"/>
        </w:rPr>
        <w:t>&lt;/Amend&gt;</w:t>
      </w:r>
    </w:p>
    <w:p w14:paraId="299E9619"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65</w:t>
      </w:r>
      <w:r w:rsidRPr="00DD3D01">
        <w:rPr>
          <w:rStyle w:val="HideTWBExt"/>
          <w:b w:val="0"/>
        </w:rPr>
        <w:t>&lt;/NumAm&gt;</w:t>
      </w:r>
    </w:p>
    <w:p w14:paraId="43F10517"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w:t>
      </w:r>
      <w:r w:rsidRPr="00DD3D01">
        <w:rPr>
          <w:rStyle w:val="HideTWBExt"/>
          <w:b w:val="0"/>
        </w:rPr>
        <w:t>&lt;/Members&gt;</w:t>
      </w:r>
    </w:p>
    <w:p w14:paraId="105D0C30" w14:textId="77777777" w:rsidR="00E80A2D" w:rsidRPr="00DD3D01" w:rsidRDefault="00E80A2D" w:rsidP="00E80A2D">
      <w:pPr>
        <w:pStyle w:val="NormalBold"/>
      </w:pPr>
      <w:r w:rsidRPr="00DD3D01">
        <w:rPr>
          <w:rStyle w:val="HideTWBExt"/>
          <w:b w:val="0"/>
        </w:rPr>
        <w:t>&lt;/RepeatBlock-By&gt;</w:t>
      </w:r>
    </w:p>
    <w:p w14:paraId="5CA95631"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75C7DF3" w14:textId="77777777" w:rsidR="00E80A2D" w:rsidRPr="00DD3D01" w:rsidRDefault="00E80A2D" w:rsidP="00E80A2D">
      <w:pPr>
        <w:pStyle w:val="NormalBold"/>
      </w:pPr>
      <w:r w:rsidRPr="00DD3D01">
        <w:rPr>
          <w:rStyle w:val="HideTWBExt"/>
          <w:b w:val="0"/>
        </w:rPr>
        <w:t>&lt;Article&gt;</w:t>
      </w:r>
      <w:r w:rsidRPr="00DD3D01">
        <w:t>Johdanto-osan S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1B949C3" w14:textId="77777777" w:rsidTr="0006718A">
        <w:trPr>
          <w:trHeight w:hRule="exact" w:val="240"/>
          <w:jc w:val="center"/>
        </w:trPr>
        <w:tc>
          <w:tcPr>
            <w:tcW w:w="9752" w:type="dxa"/>
            <w:gridSpan w:val="2"/>
            <w:tcBorders>
              <w:top w:val="nil"/>
              <w:left w:val="nil"/>
              <w:bottom w:val="nil"/>
              <w:right w:val="nil"/>
            </w:tcBorders>
          </w:tcPr>
          <w:p w14:paraId="6258BF8C" w14:textId="77777777" w:rsidR="00E80A2D" w:rsidRPr="00DD3D01" w:rsidRDefault="00E80A2D" w:rsidP="0006718A"/>
        </w:tc>
      </w:tr>
      <w:tr w:rsidR="00E80A2D" w:rsidRPr="00DD3D01" w14:paraId="79AFC1F6" w14:textId="77777777" w:rsidTr="0006718A">
        <w:trPr>
          <w:trHeight w:val="240"/>
          <w:jc w:val="center"/>
        </w:trPr>
        <w:tc>
          <w:tcPr>
            <w:tcW w:w="4876" w:type="dxa"/>
            <w:tcBorders>
              <w:top w:val="nil"/>
              <w:left w:val="nil"/>
              <w:bottom w:val="nil"/>
              <w:right w:val="nil"/>
            </w:tcBorders>
          </w:tcPr>
          <w:p w14:paraId="3C4F6088"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C371F12" w14:textId="77777777" w:rsidR="00E80A2D" w:rsidRPr="00DD3D01" w:rsidRDefault="00E80A2D" w:rsidP="0006718A">
            <w:pPr>
              <w:pStyle w:val="AmColumnHeading"/>
            </w:pPr>
            <w:r w:rsidRPr="00DD3D01">
              <w:t>Tarkistus</w:t>
            </w:r>
          </w:p>
        </w:tc>
      </w:tr>
      <w:tr w:rsidR="00E80A2D" w:rsidRPr="00DD3D01" w14:paraId="3B39DC12" w14:textId="77777777" w:rsidTr="0006718A">
        <w:trPr>
          <w:jc w:val="center"/>
        </w:trPr>
        <w:tc>
          <w:tcPr>
            <w:tcW w:w="4876" w:type="dxa"/>
            <w:tcBorders>
              <w:top w:val="nil"/>
              <w:left w:val="nil"/>
              <w:bottom w:val="nil"/>
              <w:right w:val="nil"/>
            </w:tcBorders>
          </w:tcPr>
          <w:p w14:paraId="66B1050F" w14:textId="77777777" w:rsidR="00E80A2D" w:rsidRPr="00DD3D01" w:rsidRDefault="00E80A2D" w:rsidP="0006718A">
            <w:pPr>
              <w:pStyle w:val="Normal6a"/>
            </w:pPr>
          </w:p>
        </w:tc>
        <w:tc>
          <w:tcPr>
            <w:tcW w:w="4876" w:type="dxa"/>
            <w:tcBorders>
              <w:top w:val="nil"/>
              <w:left w:val="nil"/>
              <w:bottom w:val="nil"/>
              <w:right w:val="nil"/>
            </w:tcBorders>
          </w:tcPr>
          <w:p w14:paraId="301BF2AE" w14:textId="77777777" w:rsidR="00E80A2D" w:rsidRPr="00DD3D01" w:rsidRDefault="00E80A2D" w:rsidP="0006718A">
            <w:pPr>
              <w:pStyle w:val="Normal6a"/>
            </w:pPr>
            <w:r w:rsidRPr="00DD3D01">
              <w:rPr>
                <w:b/>
                <w:i/>
              </w:rPr>
              <w:t>S a.</w:t>
            </w:r>
            <w:r w:rsidRPr="00DD3D01">
              <w:tab/>
            </w:r>
            <w:r w:rsidRPr="00DD3D01">
              <w:rPr>
                <w:b/>
                <w:i/>
              </w:rPr>
              <w:t>toteaa, että pakotteiden määräämistä pakotteiden ensisijaisen kohteen perheenjäsenille pidetään poliittisessa keskustelussa yhä useammin keskeisenä seikkana pakotekäytänteiden kannalta, jotta käytänteet ehkäisisivät rikoksia mahdollisimman tehokkaasti;</w:t>
            </w:r>
          </w:p>
        </w:tc>
      </w:tr>
    </w:tbl>
    <w:p w14:paraId="35BC76BB"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1A23B5C2" w14:textId="77777777" w:rsidR="00E80A2D" w:rsidRPr="00DD3D01" w:rsidRDefault="00E80A2D" w:rsidP="00E80A2D">
      <w:r w:rsidRPr="00DD3D01">
        <w:rPr>
          <w:rStyle w:val="HideTWBExt"/>
        </w:rPr>
        <w:t>&lt;/Amend&gt;</w:t>
      </w:r>
    </w:p>
    <w:p w14:paraId="6700947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66</w:t>
      </w:r>
      <w:r w:rsidRPr="00DD3D01">
        <w:rPr>
          <w:rStyle w:val="HideTWBExt"/>
          <w:b w:val="0"/>
        </w:rPr>
        <w:t>&lt;/NumAm&gt;</w:t>
      </w:r>
    </w:p>
    <w:p w14:paraId="1C4B7909"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166F1AC6"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3F62E2DD" w14:textId="77777777" w:rsidR="00E80A2D" w:rsidRPr="00DD3D01" w:rsidRDefault="00E80A2D" w:rsidP="00E80A2D">
      <w:pPr>
        <w:pStyle w:val="NormalBold"/>
      </w:pPr>
      <w:r w:rsidRPr="00DD3D01">
        <w:rPr>
          <w:rStyle w:val="HideTWBExt"/>
          <w:b w:val="0"/>
        </w:rPr>
        <w:t>&lt;/RepeatBlock-By&gt;</w:t>
      </w:r>
    </w:p>
    <w:p w14:paraId="4FA61652"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1B3200E" w14:textId="77777777" w:rsidR="00E80A2D" w:rsidRPr="00DD3D01" w:rsidRDefault="00E80A2D" w:rsidP="00E80A2D">
      <w:pPr>
        <w:pStyle w:val="NormalBold"/>
      </w:pPr>
      <w:r w:rsidRPr="00DD3D01">
        <w:rPr>
          <w:rStyle w:val="HideTWBExt"/>
          <w:b w:val="0"/>
        </w:rPr>
        <w:t>&lt;Article&gt;</w:t>
      </w:r>
      <w:r w:rsidRPr="00DD3D01">
        <w:t>Johdanto-osan S a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BA62194" w14:textId="77777777" w:rsidTr="0006718A">
        <w:trPr>
          <w:trHeight w:hRule="exact" w:val="240"/>
          <w:jc w:val="center"/>
        </w:trPr>
        <w:tc>
          <w:tcPr>
            <w:tcW w:w="9752" w:type="dxa"/>
            <w:gridSpan w:val="2"/>
            <w:tcBorders>
              <w:top w:val="nil"/>
              <w:left w:val="nil"/>
              <w:bottom w:val="nil"/>
              <w:right w:val="nil"/>
            </w:tcBorders>
          </w:tcPr>
          <w:p w14:paraId="3FE191E0" w14:textId="77777777" w:rsidR="00E80A2D" w:rsidRPr="00DD3D01" w:rsidRDefault="00E80A2D" w:rsidP="0006718A"/>
        </w:tc>
      </w:tr>
      <w:tr w:rsidR="00E80A2D" w:rsidRPr="00DD3D01" w14:paraId="38EED605" w14:textId="77777777" w:rsidTr="0006718A">
        <w:trPr>
          <w:trHeight w:val="240"/>
          <w:jc w:val="center"/>
        </w:trPr>
        <w:tc>
          <w:tcPr>
            <w:tcW w:w="4876" w:type="dxa"/>
            <w:tcBorders>
              <w:top w:val="nil"/>
              <w:left w:val="nil"/>
              <w:bottom w:val="nil"/>
              <w:right w:val="nil"/>
            </w:tcBorders>
          </w:tcPr>
          <w:p w14:paraId="3F63177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788DF64" w14:textId="77777777" w:rsidR="00E80A2D" w:rsidRPr="00DD3D01" w:rsidRDefault="00E80A2D" w:rsidP="0006718A">
            <w:pPr>
              <w:pStyle w:val="AmColumnHeading"/>
            </w:pPr>
            <w:r w:rsidRPr="00DD3D01">
              <w:t>Tarkistus</w:t>
            </w:r>
          </w:p>
        </w:tc>
      </w:tr>
      <w:tr w:rsidR="00E80A2D" w:rsidRPr="00DD3D01" w14:paraId="046CE8EE" w14:textId="77777777" w:rsidTr="0006718A">
        <w:trPr>
          <w:jc w:val="center"/>
        </w:trPr>
        <w:tc>
          <w:tcPr>
            <w:tcW w:w="4876" w:type="dxa"/>
            <w:tcBorders>
              <w:top w:val="nil"/>
              <w:left w:val="nil"/>
              <w:bottom w:val="nil"/>
              <w:right w:val="nil"/>
            </w:tcBorders>
          </w:tcPr>
          <w:p w14:paraId="3D955DBA" w14:textId="77777777" w:rsidR="00E80A2D" w:rsidRPr="00DD3D01" w:rsidRDefault="00E80A2D" w:rsidP="0006718A">
            <w:pPr>
              <w:pStyle w:val="Normal6a"/>
            </w:pPr>
          </w:p>
        </w:tc>
        <w:tc>
          <w:tcPr>
            <w:tcW w:w="4876" w:type="dxa"/>
            <w:tcBorders>
              <w:top w:val="nil"/>
              <w:left w:val="nil"/>
              <w:bottom w:val="nil"/>
              <w:right w:val="nil"/>
            </w:tcBorders>
          </w:tcPr>
          <w:p w14:paraId="26396F3B" w14:textId="77777777" w:rsidR="00E80A2D" w:rsidRPr="00DD3D01" w:rsidRDefault="00E80A2D" w:rsidP="0006718A">
            <w:pPr>
              <w:pStyle w:val="Normal6a"/>
            </w:pPr>
            <w:r w:rsidRPr="00DD3D01">
              <w:rPr>
                <w:b/>
                <w:i/>
              </w:rPr>
              <w:t>S a.</w:t>
            </w:r>
            <w:r w:rsidRPr="00DD3D01">
              <w:tab/>
            </w:r>
            <w:r w:rsidRPr="00DD3D01">
              <w:rPr>
                <w:b/>
                <w:i/>
              </w:rPr>
              <w:t>ottaa huomioon, että EU:n maailmanlaajuisen ihmisoikeuspakotejärjestelmän mukaiset luettelot ovat yksi tapa antaa kansainvälistä tunnustusta ihmisoikeusrikkomusten uhreille;</w:t>
            </w:r>
          </w:p>
        </w:tc>
      </w:tr>
    </w:tbl>
    <w:p w14:paraId="6130924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1F699BBF" w14:textId="77777777" w:rsidR="00E80A2D" w:rsidRPr="00DD3D01" w:rsidRDefault="00E80A2D" w:rsidP="00E80A2D">
      <w:r w:rsidRPr="00DD3D01">
        <w:rPr>
          <w:rStyle w:val="HideTWBExt"/>
        </w:rPr>
        <w:t>&lt;/Amend&gt;</w:t>
      </w:r>
    </w:p>
    <w:p w14:paraId="3188A6F5"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67</w:t>
      </w:r>
      <w:r w:rsidRPr="00DD3D01">
        <w:rPr>
          <w:rStyle w:val="HideTWBExt"/>
          <w:b w:val="0"/>
        </w:rPr>
        <w:t>&lt;/NumAm&gt;</w:t>
      </w:r>
    </w:p>
    <w:p w14:paraId="6279E429"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7932ECF5"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31B95AB5" w14:textId="77777777" w:rsidR="00E80A2D" w:rsidRPr="00DD3D01" w:rsidRDefault="00E80A2D" w:rsidP="00E80A2D">
      <w:pPr>
        <w:pStyle w:val="NormalBold"/>
      </w:pPr>
      <w:r w:rsidRPr="00DD3D01">
        <w:rPr>
          <w:rStyle w:val="HideTWBExt"/>
          <w:b w:val="0"/>
        </w:rPr>
        <w:t>&lt;/RepeatBlock-By&gt;</w:t>
      </w:r>
    </w:p>
    <w:p w14:paraId="2ED99437"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C17E03D" w14:textId="77777777" w:rsidR="00E80A2D" w:rsidRPr="00DD3D01" w:rsidRDefault="00E80A2D" w:rsidP="00E80A2D">
      <w:pPr>
        <w:pStyle w:val="NormalBold"/>
      </w:pPr>
      <w:r w:rsidRPr="00DD3D01">
        <w:rPr>
          <w:rStyle w:val="HideTWBExt"/>
          <w:b w:val="0"/>
        </w:rPr>
        <w:t>&lt;Article&gt;</w:t>
      </w:r>
      <w:r w:rsidRPr="00DD3D01">
        <w:t>Johdanto-osan S b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7C29661" w14:textId="77777777" w:rsidTr="0006718A">
        <w:trPr>
          <w:trHeight w:hRule="exact" w:val="240"/>
          <w:jc w:val="center"/>
        </w:trPr>
        <w:tc>
          <w:tcPr>
            <w:tcW w:w="9752" w:type="dxa"/>
            <w:gridSpan w:val="2"/>
            <w:tcBorders>
              <w:top w:val="nil"/>
              <w:left w:val="nil"/>
              <w:bottom w:val="nil"/>
              <w:right w:val="nil"/>
            </w:tcBorders>
          </w:tcPr>
          <w:p w14:paraId="6B027154" w14:textId="77777777" w:rsidR="00E80A2D" w:rsidRPr="00DD3D01" w:rsidRDefault="00E80A2D" w:rsidP="0006718A"/>
        </w:tc>
      </w:tr>
      <w:tr w:rsidR="00E80A2D" w:rsidRPr="00DD3D01" w14:paraId="50C0D3FE" w14:textId="77777777" w:rsidTr="0006718A">
        <w:trPr>
          <w:trHeight w:val="240"/>
          <w:jc w:val="center"/>
        </w:trPr>
        <w:tc>
          <w:tcPr>
            <w:tcW w:w="4876" w:type="dxa"/>
            <w:tcBorders>
              <w:top w:val="nil"/>
              <w:left w:val="nil"/>
              <w:bottom w:val="nil"/>
              <w:right w:val="nil"/>
            </w:tcBorders>
          </w:tcPr>
          <w:p w14:paraId="5F0FF29C"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1DB2FAE" w14:textId="77777777" w:rsidR="00E80A2D" w:rsidRPr="00DD3D01" w:rsidRDefault="00E80A2D" w:rsidP="0006718A">
            <w:pPr>
              <w:pStyle w:val="AmColumnHeading"/>
            </w:pPr>
            <w:r w:rsidRPr="00DD3D01">
              <w:t>Tarkistus</w:t>
            </w:r>
          </w:p>
        </w:tc>
      </w:tr>
      <w:tr w:rsidR="00E80A2D" w:rsidRPr="00DD3D01" w14:paraId="48DDA4ED" w14:textId="77777777" w:rsidTr="0006718A">
        <w:trPr>
          <w:jc w:val="center"/>
        </w:trPr>
        <w:tc>
          <w:tcPr>
            <w:tcW w:w="4876" w:type="dxa"/>
            <w:tcBorders>
              <w:top w:val="nil"/>
              <w:left w:val="nil"/>
              <w:bottom w:val="nil"/>
              <w:right w:val="nil"/>
            </w:tcBorders>
          </w:tcPr>
          <w:p w14:paraId="10919072" w14:textId="77777777" w:rsidR="00E80A2D" w:rsidRPr="00DD3D01" w:rsidRDefault="00E80A2D" w:rsidP="0006718A">
            <w:pPr>
              <w:pStyle w:val="Normal6a"/>
            </w:pPr>
          </w:p>
        </w:tc>
        <w:tc>
          <w:tcPr>
            <w:tcW w:w="4876" w:type="dxa"/>
            <w:tcBorders>
              <w:top w:val="nil"/>
              <w:left w:val="nil"/>
              <w:bottom w:val="nil"/>
              <w:right w:val="nil"/>
            </w:tcBorders>
          </w:tcPr>
          <w:p w14:paraId="3B5F0F60" w14:textId="77777777" w:rsidR="00E80A2D" w:rsidRPr="00DD3D01" w:rsidRDefault="00E80A2D" w:rsidP="0006718A">
            <w:pPr>
              <w:pStyle w:val="Normal6a"/>
            </w:pPr>
            <w:r w:rsidRPr="00DD3D01">
              <w:rPr>
                <w:b/>
                <w:i/>
              </w:rPr>
              <w:t>S b.</w:t>
            </w:r>
            <w:r w:rsidRPr="00DD3D01">
              <w:tab/>
            </w:r>
            <w:r w:rsidRPr="00DD3D01">
              <w:rPr>
                <w:b/>
                <w:i/>
              </w:rPr>
              <w:t>toteaa nykyisin tiedostettavan yhä laajemmin, että vakavat ympäristöhaitat voivat muodostaa vakavia ihmisoikeusloukkauksia tai liittyä niihin erottamattomasti ja että ne kohdistuvat erityisesti alkuperäiskansoihin, paikallisyhteisöihin ja ympäristön puolustajiin, joiden oikeuksia elämään, terveyteen, veteen, ruokaan, asuntoon, toimeentuloon ja lisääntymiseen sekä itsemääräämisoikeutta tällaiset loukkaukset kaventavat suorasti ja suhteettomasti; katsoo, että tällaisten loukkausten olisi nimenomaisesti katsottava kuuluvan EU:n maailmanlaajuisen ihmisoikeuspakotejärjestelmän kattamien vakavien ihmisoikeusloukkausten soveltamisalaan;</w:t>
            </w:r>
          </w:p>
        </w:tc>
      </w:tr>
    </w:tbl>
    <w:p w14:paraId="7A0CE3C6"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B8B0E4D" w14:textId="77777777" w:rsidR="00E80A2D" w:rsidRPr="00DD3D01" w:rsidRDefault="00E80A2D" w:rsidP="00E80A2D">
      <w:r w:rsidRPr="00DD3D01">
        <w:rPr>
          <w:rStyle w:val="HideTWBExt"/>
        </w:rPr>
        <w:t>&lt;/Amend&gt;</w:t>
      </w:r>
    </w:p>
    <w:p w14:paraId="00B0850E"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68</w:t>
      </w:r>
      <w:r w:rsidRPr="00DD3D01">
        <w:rPr>
          <w:rStyle w:val="HideTWBExt"/>
          <w:b w:val="0"/>
        </w:rPr>
        <w:t>&lt;/NumAm&gt;</w:t>
      </w:r>
    </w:p>
    <w:p w14:paraId="0EED1ED7"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39C4CCCA"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4DF12694" w14:textId="77777777" w:rsidR="00E80A2D" w:rsidRPr="00DD3D01" w:rsidRDefault="00E80A2D" w:rsidP="00E80A2D">
      <w:pPr>
        <w:pStyle w:val="NormalBold"/>
      </w:pPr>
      <w:r w:rsidRPr="00DD3D01">
        <w:rPr>
          <w:rStyle w:val="HideTWBExt"/>
          <w:b w:val="0"/>
        </w:rPr>
        <w:t>&lt;/RepeatBlock-By&gt;</w:t>
      </w:r>
    </w:p>
    <w:p w14:paraId="3761DEF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0B3BCD1" w14:textId="77777777" w:rsidR="00E80A2D" w:rsidRPr="00DD3D01" w:rsidRDefault="00E80A2D" w:rsidP="00E80A2D">
      <w:pPr>
        <w:pStyle w:val="NormalBold"/>
      </w:pPr>
      <w:r w:rsidRPr="00DD3D01">
        <w:rPr>
          <w:rStyle w:val="HideTWBExt"/>
          <w:b w:val="0"/>
        </w:rPr>
        <w:t>&lt;Article&gt;</w:t>
      </w:r>
      <w:r w:rsidRPr="00DD3D01">
        <w:t>Johdanto-osan S c kappale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8FBA8F9" w14:textId="77777777" w:rsidTr="0006718A">
        <w:trPr>
          <w:trHeight w:hRule="exact" w:val="240"/>
          <w:jc w:val="center"/>
        </w:trPr>
        <w:tc>
          <w:tcPr>
            <w:tcW w:w="9752" w:type="dxa"/>
            <w:gridSpan w:val="2"/>
            <w:tcBorders>
              <w:top w:val="nil"/>
              <w:left w:val="nil"/>
              <w:bottom w:val="nil"/>
              <w:right w:val="nil"/>
            </w:tcBorders>
          </w:tcPr>
          <w:p w14:paraId="4A5F66E8" w14:textId="77777777" w:rsidR="00E80A2D" w:rsidRPr="00DD3D01" w:rsidRDefault="00E80A2D" w:rsidP="0006718A"/>
        </w:tc>
      </w:tr>
      <w:tr w:rsidR="00E80A2D" w:rsidRPr="00DD3D01" w14:paraId="2897A7C4" w14:textId="77777777" w:rsidTr="0006718A">
        <w:trPr>
          <w:trHeight w:val="240"/>
          <w:jc w:val="center"/>
        </w:trPr>
        <w:tc>
          <w:tcPr>
            <w:tcW w:w="4876" w:type="dxa"/>
            <w:tcBorders>
              <w:top w:val="nil"/>
              <w:left w:val="nil"/>
              <w:bottom w:val="nil"/>
              <w:right w:val="nil"/>
            </w:tcBorders>
          </w:tcPr>
          <w:p w14:paraId="798E385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01534CE" w14:textId="77777777" w:rsidR="00E80A2D" w:rsidRPr="00DD3D01" w:rsidRDefault="00E80A2D" w:rsidP="0006718A">
            <w:pPr>
              <w:pStyle w:val="AmColumnHeading"/>
            </w:pPr>
            <w:r w:rsidRPr="00DD3D01">
              <w:t>Tarkistus</w:t>
            </w:r>
          </w:p>
        </w:tc>
      </w:tr>
      <w:tr w:rsidR="00E80A2D" w:rsidRPr="00DD3D01" w14:paraId="3A3FD0FD" w14:textId="77777777" w:rsidTr="0006718A">
        <w:trPr>
          <w:jc w:val="center"/>
        </w:trPr>
        <w:tc>
          <w:tcPr>
            <w:tcW w:w="4876" w:type="dxa"/>
            <w:tcBorders>
              <w:top w:val="nil"/>
              <w:left w:val="nil"/>
              <w:bottom w:val="nil"/>
              <w:right w:val="nil"/>
            </w:tcBorders>
          </w:tcPr>
          <w:p w14:paraId="5D0BD761" w14:textId="77777777" w:rsidR="00E80A2D" w:rsidRPr="00DD3D01" w:rsidRDefault="00E80A2D" w:rsidP="0006718A">
            <w:pPr>
              <w:pStyle w:val="Normal6a"/>
            </w:pPr>
          </w:p>
        </w:tc>
        <w:tc>
          <w:tcPr>
            <w:tcW w:w="4876" w:type="dxa"/>
            <w:tcBorders>
              <w:top w:val="nil"/>
              <w:left w:val="nil"/>
              <w:bottom w:val="nil"/>
              <w:right w:val="nil"/>
            </w:tcBorders>
          </w:tcPr>
          <w:p w14:paraId="2A528187" w14:textId="77777777" w:rsidR="00E80A2D" w:rsidRPr="00DD3D01" w:rsidRDefault="00E80A2D" w:rsidP="0006718A">
            <w:pPr>
              <w:pStyle w:val="Normal6a"/>
            </w:pPr>
            <w:r w:rsidRPr="00DD3D01">
              <w:rPr>
                <w:b/>
                <w:i/>
              </w:rPr>
              <w:t>S c.</w:t>
            </w:r>
            <w:r w:rsidRPr="00DD3D01">
              <w:tab/>
            </w:r>
            <w:r w:rsidRPr="00DD3D01">
              <w:rPr>
                <w:b/>
                <w:i/>
              </w:rPr>
              <w:t>toteaa, että vaikka luettelot ovat kohdistuneet seksuaaliseen väkivaltaan ja sukupuoleen perustuvaan syrjintään, niitä olisi laajennettava edelleen seksuaali- ja sukupuolivähemmistöihin kohdistuvien ihmisoikeusloukkausten torjumiseksi;</w:t>
            </w:r>
          </w:p>
        </w:tc>
      </w:tr>
    </w:tbl>
    <w:p w14:paraId="3D41558C" w14:textId="77777777" w:rsidR="00E80A2D" w:rsidRPr="00DD3D01" w:rsidRDefault="00E80A2D" w:rsidP="00E80A2D">
      <w:pPr>
        <w:pStyle w:val="AmOrLang"/>
        <w:rPr>
          <w:lang w:val="sv-SE"/>
        </w:rPr>
      </w:pPr>
      <w:r w:rsidRPr="00DD3D01">
        <w:rPr>
          <w:lang w:val="sv-SE"/>
        </w:rPr>
        <w:t xml:space="preserve">Or. </w:t>
      </w:r>
      <w:r w:rsidRPr="00DD3D01">
        <w:rPr>
          <w:rStyle w:val="HideTWBExt"/>
          <w:lang w:val="sv-SE"/>
        </w:rPr>
        <w:t>&lt;Original&gt;</w:t>
      </w:r>
      <w:r w:rsidRPr="00DD3D01">
        <w:rPr>
          <w:rStyle w:val="HideTWBInt"/>
          <w:lang w:val="sv-SE"/>
        </w:rPr>
        <w:t>{EN}</w:t>
      </w:r>
      <w:r w:rsidRPr="00DD3D01">
        <w:rPr>
          <w:lang w:val="sv-SE"/>
        </w:rPr>
        <w:t>en</w:t>
      </w:r>
      <w:r w:rsidRPr="00DD3D01">
        <w:rPr>
          <w:rStyle w:val="HideTWBExt"/>
          <w:lang w:val="sv-SE"/>
        </w:rPr>
        <w:t>&lt;/Original&gt;</w:t>
      </w:r>
    </w:p>
    <w:p w14:paraId="0E7BBB52" w14:textId="77777777" w:rsidR="00E80A2D" w:rsidRPr="00DD3D01" w:rsidRDefault="00E80A2D" w:rsidP="00E80A2D">
      <w:pPr>
        <w:rPr>
          <w:lang w:val="sv-SE"/>
        </w:rPr>
      </w:pPr>
      <w:r w:rsidRPr="00DD3D01">
        <w:rPr>
          <w:rStyle w:val="HideTWBExt"/>
          <w:lang w:val="sv-SE"/>
        </w:rPr>
        <w:t>&lt;/Amend&gt;</w:t>
      </w:r>
    </w:p>
    <w:p w14:paraId="3BCDFC00" w14:textId="77777777" w:rsidR="00E80A2D" w:rsidRPr="00DD3D01" w:rsidRDefault="00E80A2D" w:rsidP="00E80A2D">
      <w:pPr>
        <w:pStyle w:val="AmNumberTabs"/>
        <w:rPr>
          <w:lang w:val="sv-SE"/>
        </w:rPr>
      </w:pPr>
      <w:r w:rsidRPr="00DD3D01">
        <w:rPr>
          <w:rStyle w:val="HideTWBExt"/>
          <w:b w:val="0"/>
          <w:lang w:val="sv-SE"/>
        </w:rPr>
        <w:t>&lt;Amend&gt;</w:t>
      </w:r>
      <w:r w:rsidRPr="00DD3D01">
        <w:rPr>
          <w:lang w:val="sv-SE"/>
        </w:rPr>
        <w:t>Tarkistus</w:t>
      </w:r>
      <w:r w:rsidRPr="00DD3D01">
        <w:rPr>
          <w:lang w:val="sv-SE"/>
        </w:rPr>
        <w:tab/>
      </w:r>
      <w:r w:rsidRPr="00DD3D01">
        <w:rPr>
          <w:lang w:val="sv-SE"/>
        </w:rPr>
        <w:tab/>
      </w:r>
      <w:r w:rsidRPr="00DD3D01">
        <w:rPr>
          <w:rStyle w:val="HideTWBExt"/>
          <w:b w:val="0"/>
          <w:lang w:val="sv-SE"/>
        </w:rPr>
        <w:t>&lt;NumAm&gt;</w:t>
      </w:r>
      <w:r w:rsidRPr="00DD3D01">
        <w:rPr>
          <w:lang w:val="sv-SE"/>
        </w:rPr>
        <w:t>69</w:t>
      </w:r>
      <w:r w:rsidRPr="00DD3D01">
        <w:rPr>
          <w:rStyle w:val="HideTWBExt"/>
          <w:b w:val="0"/>
          <w:lang w:val="sv-SE"/>
        </w:rPr>
        <w:t>&lt;/NumAm&gt;</w:t>
      </w:r>
    </w:p>
    <w:p w14:paraId="68496337" w14:textId="77777777" w:rsidR="00E80A2D" w:rsidRPr="00DD3D01" w:rsidRDefault="00E80A2D" w:rsidP="00E80A2D">
      <w:pPr>
        <w:pStyle w:val="NormalBold"/>
        <w:rPr>
          <w:lang w:val="sv-SE"/>
        </w:rPr>
      </w:pPr>
      <w:r w:rsidRPr="00DD3D01">
        <w:rPr>
          <w:rStyle w:val="HideTWBExt"/>
          <w:b w:val="0"/>
          <w:lang w:val="sv-SE"/>
        </w:rPr>
        <w:t>&lt;RepeatBlock-By&gt;&lt;Members&gt;</w:t>
      </w:r>
      <w:r w:rsidRPr="00DD3D01">
        <w:rPr>
          <w:lang w:val="sv-SE"/>
        </w:rPr>
        <w:t>Matthieu Valet, Jordan Bardella, Pierre-Romain Thionnet, Roberto Vannacci, António Tânger Corrêa, Hermann Tertsch, Jorge Martín Frías</w:t>
      </w:r>
      <w:r w:rsidRPr="00DD3D01">
        <w:rPr>
          <w:rStyle w:val="HideTWBExt"/>
          <w:b w:val="0"/>
          <w:lang w:val="sv-SE"/>
        </w:rPr>
        <w:t>&lt;/Members&gt;</w:t>
      </w:r>
    </w:p>
    <w:p w14:paraId="62701F4D" w14:textId="77777777" w:rsidR="00E80A2D" w:rsidRPr="00DD3D01" w:rsidRDefault="00E80A2D" w:rsidP="00E80A2D">
      <w:pPr>
        <w:pStyle w:val="NormalBold"/>
        <w:rPr>
          <w:lang w:val="sv-SE"/>
        </w:rPr>
      </w:pPr>
      <w:r w:rsidRPr="00DD3D01">
        <w:rPr>
          <w:rStyle w:val="HideTWBExt"/>
          <w:b w:val="0"/>
          <w:lang w:val="sv-SE"/>
        </w:rPr>
        <w:t>&lt;/RepeatBlock-By&gt;</w:t>
      </w:r>
    </w:p>
    <w:p w14:paraId="026DC383"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7F239B4" w14:textId="77777777" w:rsidR="00E80A2D" w:rsidRPr="00DD3D01" w:rsidRDefault="00E80A2D" w:rsidP="00E80A2D">
      <w:pPr>
        <w:pStyle w:val="NormalBold"/>
      </w:pPr>
      <w:r w:rsidRPr="00DD3D01">
        <w:rPr>
          <w:rStyle w:val="HideTWBExt"/>
          <w:b w:val="0"/>
        </w:rPr>
        <w:t>&lt;Article&gt;</w:t>
      </w:r>
      <w:r w:rsidRPr="00DD3D01">
        <w:t>1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9401253" w14:textId="77777777" w:rsidTr="0006718A">
        <w:trPr>
          <w:trHeight w:hRule="exact" w:val="240"/>
          <w:jc w:val="center"/>
        </w:trPr>
        <w:tc>
          <w:tcPr>
            <w:tcW w:w="9752" w:type="dxa"/>
            <w:gridSpan w:val="2"/>
            <w:tcBorders>
              <w:top w:val="nil"/>
              <w:left w:val="nil"/>
              <w:bottom w:val="nil"/>
              <w:right w:val="nil"/>
            </w:tcBorders>
          </w:tcPr>
          <w:p w14:paraId="329C8250" w14:textId="77777777" w:rsidR="00E80A2D" w:rsidRPr="00DD3D01" w:rsidRDefault="00E80A2D" w:rsidP="0006718A"/>
        </w:tc>
      </w:tr>
      <w:tr w:rsidR="00E80A2D" w:rsidRPr="00DD3D01" w14:paraId="02B0FBF8" w14:textId="77777777" w:rsidTr="0006718A">
        <w:trPr>
          <w:trHeight w:val="240"/>
          <w:jc w:val="center"/>
        </w:trPr>
        <w:tc>
          <w:tcPr>
            <w:tcW w:w="4876" w:type="dxa"/>
            <w:tcBorders>
              <w:top w:val="nil"/>
              <w:left w:val="nil"/>
              <w:bottom w:val="nil"/>
              <w:right w:val="nil"/>
            </w:tcBorders>
          </w:tcPr>
          <w:p w14:paraId="6A0BDD21"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42F392A" w14:textId="77777777" w:rsidR="00E80A2D" w:rsidRPr="00DD3D01" w:rsidRDefault="00E80A2D" w:rsidP="0006718A">
            <w:pPr>
              <w:pStyle w:val="AmColumnHeading"/>
            </w:pPr>
            <w:r w:rsidRPr="00DD3D01">
              <w:t>Tarkistus</w:t>
            </w:r>
          </w:p>
        </w:tc>
      </w:tr>
      <w:tr w:rsidR="00E80A2D" w:rsidRPr="00DD3D01" w14:paraId="4F5DB8BE" w14:textId="77777777" w:rsidTr="0006718A">
        <w:trPr>
          <w:jc w:val="center"/>
        </w:trPr>
        <w:tc>
          <w:tcPr>
            <w:tcW w:w="4876" w:type="dxa"/>
            <w:tcBorders>
              <w:top w:val="nil"/>
              <w:left w:val="nil"/>
              <w:bottom w:val="nil"/>
              <w:right w:val="nil"/>
            </w:tcBorders>
          </w:tcPr>
          <w:p w14:paraId="5ABF084C" w14:textId="77777777" w:rsidR="00E80A2D" w:rsidRPr="00DD3D01" w:rsidRDefault="00E80A2D" w:rsidP="0006718A">
            <w:pPr>
              <w:pStyle w:val="Normal6a"/>
            </w:pPr>
            <w:r w:rsidRPr="00DD3D01">
              <w:t>1.</w:t>
            </w:r>
            <w:r w:rsidRPr="00DD3D01">
              <w:tab/>
              <w:t xml:space="preserve">toteaa jälleen </w:t>
            </w:r>
            <w:r w:rsidRPr="00DD3D01">
              <w:rPr>
                <w:b/>
                <w:i/>
              </w:rPr>
              <w:t>kannattavansa</w:t>
            </w:r>
            <w:r w:rsidRPr="00DD3D01">
              <w:t xml:space="preserve"> EU:n </w:t>
            </w:r>
            <w:r w:rsidRPr="00DD3D01">
              <w:rPr>
                <w:b/>
                <w:i/>
              </w:rPr>
              <w:t>Magnitski-lakia, joka on merkittävä väline EU:n ihmisoikeusvälineistön vahvistamiseksi, erityisesti kun otetaan huomioon sen mahdollisuudet muuttaa pakotteiden kohteena olevien henkilöiden ja yhteisöjen toimintaa ja vahvistaa pyrkimyksiä saattaa</w:t>
            </w:r>
            <w:r w:rsidRPr="00DD3D01">
              <w:t xml:space="preserve"> vakaviin ihmisoikeusloukkauksiin </w:t>
            </w:r>
            <w:r w:rsidRPr="00DD3D01">
              <w:rPr>
                <w:b/>
                <w:i/>
              </w:rPr>
              <w:t>syyllistyneet ja näiden loukkausten mahdollistajat ja välilliset tukijat vastuuseen teoistaan</w:t>
            </w:r>
            <w:r w:rsidRPr="00DD3D01">
              <w:t>;</w:t>
            </w:r>
          </w:p>
        </w:tc>
        <w:tc>
          <w:tcPr>
            <w:tcW w:w="4876" w:type="dxa"/>
            <w:tcBorders>
              <w:top w:val="nil"/>
              <w:left w:val="nil"/>
              <w:bottom w:val="nil"/>
              <w:right w:val="nil"/>
            </w:tcBorders>
          </w:tcPr>
          <w:p w14:paraId="6DAE3615" w14:textId="77777777" w:rsidR="00E80A2D" w:rsidRPr="00DD3D01" w:rsidRDefault="00E80A2D" w:rsidP="0006718A">
            <w:pPr>
              <w:pStyle w:val="Normal6a"/>
            </w:pPr>
            <w:r w:rsidRPr="00DD3D01">
              <w:t>1.</w:t>
            </w:r>
            <w:r w:rsidRPr="00DD3D01">
              <w:tab/>
              <w:t>toteaa jälleen</w:t>
            </w:r>
            <w:r w:rsidRPr="00DD3D01">
              <w:rPr>
                <w:b/>
                <w:i/>
              </w:rPr>
              <w:t>, että EU Magnitski-lain on säilyttävä tiukasti kohdennettuna unionin ulkoisen toiminnan välineenä, jota voidaan käyttää ainoastaan sellaisia maita, henkilöitä ja yhteisöjä vastaan, jotka osallistuvat suoraan vihamielisiin toimiin yhtä tai useampaa Euroopan unionin jäsenvaltiota vastaan tai vastauksena selkeisiin ja</w:t>
            </w:r>
            <w:r w:rsidRPr="00DD3D01">
              <w:t xml:space="preserve"> vakaviin ihmisoikeusloukkauksiin</w:t>
            </w:r>
            <w:r w:rsidRPr="00DD3D01">
              <w:rPr>
                <w:b/>
                <w:i/>
              </w:rPr>
              <w:t>, edellyttäen, että tällaisia toimenpiteitä ei käytetä tekosyynä puuttua kolmansien maiden sisäisiin asioihin</w:t>
            </w:r>
            <w:r w:rsidRPr="00DD3D01">
              <w:t xml:space="preserve">; </w:t>
            </w:r>
            <w:r w:rsidRPr="00DD3D01">
              <w:rPr>
                <w:b/>
                <w:i/>
              </w:rPr>
              <w:t>korostaa, että tällaisten pakotteiden soveltamisen on perustuttava selkeisiin todisteisiin jäsenvaltioiden itsemääräämisoikeuteen, turvallisuuteen tai keskeisiin etuihin kohdistuvista uhista; korostaa, että yksimielinen päätöksenteko neuvostossa on säilytettävä kaikkien sellaisten päätösten osalta, jotka liittyvät yhteisen ulko- ja turvallisuuspolitiikan (YUTP) mukaisten pakotteiden hyväksymiseen Euroopan unionista tehdyn sopimuksen 24 artiklan 1 kohdan mukaisesti, jotta pakotteet eivät vaikuta yksittäisten jäsenvaltioiden kansallisiin etuihin ja ulkopolitiikan painopisteisiin vastoin valtioiden tahtoa; varoittaa, että mahdollinen siirtyminen määräenemmistöpäätöksentekoon EU:n maailmanlaajuisen ihmisoikeuspakotejärjestelmän yhteydessä muodostaa suoran haasteen jäsenvaltioiden suvereniteetille ja unionin ulkoisen toiminnan hallitustenväliselle luonteelle; varoittaa lisäksi EU:n maailmanlaajuisen ihmisoikeuspakotejärjestelmän ideologisesta tai laajasta käytöstä, joka ei liity unionin keskeisiin strategisiin painopisteisiin;</w:t>
            </w:r>
          </w:p>
        </w:tc>
      </w:tr>
    </w:tbl>
    <w:p w14:paraId="59852744"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440382A" w14:textId="77777777" w:rsidR="00E80A2D" w:rsidRPr="00DD3D01" w:rsidRDefault="00E80A2D" w:rsidP="00E80A2D">
      <w:r w:rsidRPr="00DD3D01">
        <w:rPr>
          <w:rStyle w:val="HideTWBExt"/>
        </w:rPr>
        <w:t>&lt;/Amend&gt;</w:t>
      </w:r>
    </w:p>
    <w:p w14:paraId="0EB782A5"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70</w:t>
      </w:r>
      <w:r w:rsidRPr="00DD3D01">
        <w:rPr>
          <w:rStyle w:val="HideTWBExt"/>
          <w:b w:val="0"/>
        </w:rPr>
        <w:t>&lt;/NumAm&gt;</w:t>
      </w:r>
    </w:p>
    <w:p w14:paraId="311BB02F"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w:t>
      </w:r>
      <w:r w:rsidRPr="00DD3D01">
        <w:rPr>
          <w:rStyle w:val="HideTWBExt"/>
          <w:b w:val="0"/>
        </w:rPr>
        <w:t>&lt;/Members&gt;</w:t>
      </w:r>
    </w:p>
    <w:p w14:paraId="0E42D66A" w14:textId="77777777" w:rsidR="00E80A2D" w:rsidRPr="00DD3D01" w:rsidRDefault="00E80A2D" w:rsidP="00E80A2D">
      <w:pPr>
        <w:pStyle w:val="NormalBold"/>
      </w:pPr>
      <w:r w:rsidRPr="00DD3D01">
        <w:rPr>
          <w:rStyle w:val="HideTWBExt"/>
          <w:b w:val="0"/>
        </w:rPr>
        <w:t>&lt;/RepeatBlock-By&gt;</w:t>
      </w:r>
    </w:p>
    <w:p w14:paraId="35286418"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994C069" w14:textId="77777777" w:rsidR="00E80A2D" w:rsidRPr="00DD3D01" w:rsidRDefault="00E80A2D" w:rsidP="00E80A2D">
      <w:pPr>
        <w:pStyle w:val="NormalBold"/>
      </w:pPr>
      <w:r w:rsidRPr="00DD3D01">
        <w:rPr>
          <w:rStyle w:val="HideTWBExt"/>
          <w:b w:val="0"/>
        </w:rPr>
        <w:t>&lt;Article&gt;</w:t>
      </w:r>
      <w:r w:rsidRPr="00DD3D01">
        <w:t>1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F5F1B1E" w14:textId="77777777" w:rsidTr="0006718A">
        <w:trPr>
          <w:trHeight w:hRule="exact" w:val="240"/>
          <w:jc w:val="center"/>
        </w:trPr>
        <w:tc>
          <w:tcPr>
            <w:tcW w:w="9752" w:type="dxa"/>
            <w:gridSpan w:val="2"/>
            <w:tcBorders>
              <w:top w:val="nil"/>
              <w:left w:val="nil"/>
              <w:bottom w:val="nil"/>
              <w:right w:val="nil"/>
            </w:tcBorders>
          </w:tcPr>
          <w:p w14:paraId="0AA6783B" w14:textId="77777777" w:rsidR="00E80A2D" w:rsidRPr="00DD3D01" w:rsidRDefault="00E80A2D" w:rsidP="0006718A"/>
        </w:tc>
      </w:tr>
      <w:tr w:rsidR="00E80A2D" w:rsidRPr="00DD3D01" w14:paraId="71595D23" w14:textId="77777777" w:rsidTr="0006718A">
        <w:trPr>
          <w:trHeight w:val="240"/>
          <w:jc w:val="center"/>
        </w:trPr>
        <w:tc>
          <w:tcPr>
            <w:tcW w:w="4876" w:type="dxa"/>
            <w:tcBorders>
              <w:top w:val="nil"/>
              <w:left w:val="nil"/>
              <w:bottom w:val="nil"/>
              <w:right w:val="nil"/>
            </w:tcBorders>
          </w:tcPr>
          <w:p w14:paraId="6EA023C4"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088F631" w14:textId="77777777" w:rsidR="00E80A2D" w:rsidRPr="00DD3D01" w:rsidRDefault="00E80A2D" w:rsidP="0006718A">
            <w:pPr>
              <w:pStyle w:val="AmColumnHeading"/>
            </w:pPr>
            <w:r w:rsidRPr="00DD3D01">
              <w:t>Tarkistus</w:t>
            </w:r>
          </w:p>
        </w:tc>
      </w:tr>
      <w:tr w:rsidR="00E80A2D" w:rsidRPr="00DD3D01" w14:paraId="6A660123" w14:textId="77777777" w:rsidTr="0006718A">
        <w:trPr>
          <w:jc w:val="center"/>
        </w:trPr>
        <w:tc>
          <w:tcPr>
            <w:tcW w:w="4876" w:type="dxa"/>
            <w:tcBorders>
              <w:top w:val="nil"/>
              <w:left w:val="nil"/>
              <w:bottom w:val="nil"/>
              <w:right w:val="nil"/>
            </w:tcBorders>
          </w:tcPr>
          <w:p w14:paraId="0C56EF6B" w14:textId="77777777" w:rsidR="00E80A2D" w:rsidRPr="00DD3D01" w:rsidRDefault="00E80A2D" w:rsidP="0006718A">
            <w:pPr>
              <w:pStyle w:val="Normal6a"/>
            </w:pPr>
            <w:r w:rsidRPr="00DD3D01">
              <w:t>1.</w:t>
            </w:r>
            <w:r w:rsidRPr="00DD3D01">
              <w:tab/>
              <w:t>toteaa jälleen kannattavansa EU:n Magnitski-lakia, joka on merkittävä väline EU:n ihmisoikeusvälineistön vahvistamiseksi, erityisesti kun otetaan huomioon sen mahdollisuudet muuttaa pakotteiden kohteena olevien henkilöiden ja yhteisöjen toimintaa ja vahvistaa pyrkimyksiä saattaa vakaviin ihmisoikeusloukkauksiin syyllistyneet ja näiden loukkausten mahdollistajat ja välilliset tukijat vastuuseen teoistaan;</w:t>
            </w:r>
          </w:p>
        </w:tc>
        <w:tc>
          <w:tcPr>
            <w:tcW w:w="4876" w:type="dxa"/>
            <w:tcBorders>
              <w:top w:val="nil"/>
              <w:left w:val="nil"/>
              <w:bottom w:val="nil"/>
              <w:right w:val="nil"/>
            </w:tcBorders>
          </w:tcPr>
          <w:p w14:paraId="7E2B9E54" w14:textId="77777777" w:rsidR="00E80A2D" w:rsidRPr="00DD3D01" w:rsidRDefault="00E80A2D" w:rsidP="0006718A">
            <w:pPr>
              <w:pStyle w:val="Normal6a"/>
            </w:pPr>
            <w:r w:rsidRPr="00DD3D01">
              <w:t>1.</w:t>
            </w:r>
            <w:r w:rsidRPr="00DD3D01">
              <w:tab/>
              <w:t xml:space="preserve">toteaa jälleen kannattavansa EU:n Magnitski-lakia, joka on merkittävä väline EU:n ihmisoikeusvälineistön vahvistamiseksi, erityisesti kun otetaan huomioon sen mahdollisuudet muuttaa pakotteiden kohteena olevien henkilöiden ja yhteisöjen toimintaa ja vahvistaa pyrkimyksiä saattaa vakaviin ihmisoikeusloukkauksiin syyllistyneet ja näiden loukkausten mahdollistajat ja välilliset tukijat vastuuseen teoistaan; </w:t>
            </w:r>
            <w:r w:rsidRPr="00DD3D01">
              <w:rPr>
                <w:b/>
                <w:i/>
              </w:rPr>
              <w:t>toteaa, että pakotteiden hyväksymiseen liittyviä tavoitteita ei ole vielä läheskään saavutettu ja että on hyväksyttävä uusia toimenpiteitä, jotta tästä välineestä tulisi todella tehokas;</w:t>
            </w:r>
          </w:p>
        </w:tc>
      </w:tr>
    </w:tbl>
    <w:p w14:paraId="66468909"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B03F8A2" w14:textId="77777777" w:rsidR="00E80A2D" w:rsidRPr="00DD3D01" w:rsidRDefault="00E80A2D" w:rsidP="00E80A2D">
      <w:r w:rsidRPr="00DD3D01">
        <w:rPr>
          <w:rStyle w:val="HideTWBExt"/>
        </w:rPr>
        <w:t>&lt;/Amend&gt;</w:t>
      </w:r>
    </w:p>
    <w:p w14:paraId="22663AF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71</w:t>
      </w:r>
      <w:r w:rsidRPr="00DD3D01">
        <w:rPr>
          <w:rStyle w:val="HideTWBExt"/>
          <w:b w:val="0"/>
        </w:rPr>
        <w:t>&lt;/NumAm&gt;</w:t>
      </w:r>
    </w:p>
    <w:p w14:paraId="46EFEC18"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7D412590" w14:textId="77777777" w:rsidR="00E80A2D" w:rsidRPr="00DD3D01" w:rsidRDefault="00E80A2D" w:rsidP="00E80A2D">
      <w:pPr>
        <w:pStyle w:val="NormalBold"/>
      </w:pPr>
      <w:r w:rsidRPr="00DD3D01">
        <w:rPr>
          <w:rStyle w:val="HideTWBExt"/>
          <w:b w:val="0"/>
        </w:rPr>
        <w:t>&lt;/RepeatBlock-By&gt;</w:t>
      </w:r>
    </w:p>
    <w:p w14:paraId="474B0524"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4110B6C" w14:textId="77777777" w:rsidR="00E80A2D" w:rsidRPr="00DD3D01" w:rsidRDefault="00E80A2D" w:rsidP="00E80A2D">
      <w:pPr>
        <w:pStyle w:val="NormalBold"/>
      </w:pPr>
      <w:r w:rsidRPr="00DD3D01">
        <w:rPr>
          <w:rStyle w:val="HideTWBExt"/>
          <w:b w:val="0"/>
        </w:rPr>
        <w:t>&lt;Article&gt;</w:t>
      </w:r>
      <w:r w:rsidRPr="00DD3D01">
        <w:t>1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ECEB9F2" w14:textId="77777777" w:rsidTr="0006718A">
        <w:trPr>
          <w:trHeight w:hRule="exact" w:val="240"/>
          <w:jc w:val="center"/>
        </w:trPr>
        <w:tc>
          <w:tcPr>
            <w:tcW w:w="9752" w:type="dxa"/>
            <w:gridSpan w:val="2"/>
            <w:tcBorders>
              <w:top w:val="nil"/>
              <w:left w:val="nil"/>
              <w:bottom w:val="nil"/>
              <w:right w:val="nil"/>
            </w:tcBorders>
          </w:tcPr>
          <w:p w14:paraId="3CF003CE" w14:textId="77777777" w:rsidR="00E80A2D" w:rsidRPr="00DD3D01" w:rsidRDefault="00E80A2D" w:rsidP="0006718A"/>
        </w:tc>
      </w:tr>
      <w:tr w:rsidR="00E80A2D" w:rsidRPr="00DD3D01" w14:paraId="4D9A972D" w14:textId="77777777" w:rsidTr="0006718A">
        <w:trPr>
          <w:trHeight w:val="240"/>
          <w:jc w:val="center"/>
        </w:trPr>
        <w:tc>
          <w:tcPr>
            <w:tcW w:w="4876" w:type="dxa"/>
            <w:tcBorders>
              <w:top w:val="nil"/>
              <w:left w:val="nil"/>
              <w:bottom w:val="nil"/>
              <w:right w:val="nil"/>
            </w:tcBorders>
          </w:tcPr>
          <w:p w14:paraId="3BC05706"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CD7606A" w14:textId="77777777" w:rsidR="00E80A2D" w:rsidRPr="00DD3D01" w:rsidRDefault="00E80A2D" w:rsidP="0006718A">
            <w:pPr>
              <w:pStyle w:val="AmColumnHeading"/>
            </w:pPr>
            <w:r w:rsidRPr="00DD3D01">
              <w:t>Tarkistus</w:t>
            </w:r>
          </w:p>
        </w:tc>
      </w:tr>
      <w:tr w:rsidR="00E80A2D" w:rsidRPr="00DD3D01" w14:paraId="4A213359" w14:textId="77777777" w:rsidTr="0006718A">
        <w:trPr>
          <w:jc w:val="center"/>
        </w:trPr>
        <w:tc>
          <w:tcPr>
            <w:tcW w:w="4876" w:type="dxa"/>
            <w:tcBorders>
              <w:top w:val="nil"/>
              <w:left w:val="nil"/>
              <w:bottom w:val="nil"/>
              <w:right w:val="nil"/>
            </w:tcBorders>
          </w:tcPr>
          <w:p w14:paraId="3EA67CEE" w14:textId="77777777" w:rsidR="00E80A2D" w:rsidRPr="00DD3D01" w:rsidRDefault="00E80A2D" w:rsidP="0006718A">
            <w:pPr>
              <w:pStyle w:val="Normal6a"/>
            </w:pPr>
            <w:r w:rsidRPr="00DD3D01">
              <w:t>1.</w:t>
            </w:r>
            <w:r w:rsidRPr="00DD3D01">
              <w:tab/>
              <w:t>toteaa jälleen kannattavansa EU:n Magnitski-lakia, joka on merkittävä väline EU:n ihmisoikeusvälineistön vahvistamiseksi, erityisesti kun otetaan huomioon sen mahdollisuudet muuttaa pakotteiden kohteena olevien henkilöiden ja yhteisöjen toimintaa ja vahvistaa pyrkimyksiä saattaa vakaviin ihmisoikeusloukkauksiin syyllistyneet ja näiden loukkausten mahdollistajat ja välilliset tukijat vastuuseen teoistaan;</w:t>
            </w:r>
          </w:p>
        </w:tc>
        <w:tc>
          <w:tcPr>
            <w:tcW w:w="4876" w:type="dxa"/>
            <w:tcBorders>
              <w:top w:val="nil"/>
              <w:left w:val="nil"/>
              <w:bottom w:val="nil"/>
              <w:right w:val="nil"/>
            </w:tcBorders>
          </w:tcPr>
          <w:p w14:paraId="1413794D" w14:textId="77777777" w:rsidR="00E80A2D" w:rsidRPr="00DD3D01" w:rsidRDefault="00E80A2D" w:rsidP="0006718A">
            <w:pPr>
              <w:pStyle w:val="Normal6a"/>
            </w:pPr>
            <w:r w:rsidRPr="00DD3D01">
              <w:t>1.</w:t>
            </w:r>
            <w:r w:rsidRPr="00DD3D01">
              <w:tab/>
              <w:t xml:space="preserve">toteaa jälleen kannattavansa EU:n Magnitski-lakia, joka on merkittävä </w:t>
            </w:r>
            <w:r w:rsidRPr="00DD3D01">
              <w:rPr>
                <w:b/>
                <w:i/>
              </w:rPr>
              <w:t xml:space="preserve">ulkopolitiikan </w:t>
            </w:r>
            <w:r w:rsidRPr="00DD3D01">
              <w:t xml:space="preserve">väline </w:t>
            </w:r>
            <w:r w:rsidRPr="00DD3D01">
              <w:rPr>
                <w:b/>
                <w:i/>
              </w:rPr>
              <w:t>ihmisoikeuksien edistämiseksi koko maailmassa; tunnustaa sen olevan välttämätön väline</w:t>
            </w:r>
            <w:r w:rsidRPr="00DD3D01">
              <w:t xml:space="preserve"> EU:n ihmisoikeusvälineistön vahvistamiseksi, erityisesti kun otetaan huomioon sen mahdollisuudet muuttaa pakotteiden kohteena olevien henkilöiden ja yhteisöjen toimintaa ja vahvistaa pyrkimyksiä saattaa vakaviin ihmisoikeusloukkauksiin syyllistyneet ja näiden loukkausten mahdollistajat ja välilliset tukijat vastuuseen teoistaan </w:t>
            </w:r>
            <w:r w:rsidRPr="00DD3D01">
              <w:rPr>
                <w:b/>
                <w:i/>
              </w:rPr>
              <w:t>sekä se, ettei pakotteilla ole tarkoitus vaikuttaa väestön ihmisoikeuksien toteutumiseen</w:t>
            </w:r>
            <w:r w:rsidRPr="00DD3D01">
              <w:t>;</w:t>
            </w:r>
          </w:p>
        </w:tc>
      </w:tr>
    </w:tbl>
    <w:p w14:paraId="76BBB5E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1A3E06DB" w14:textId="77777777" w:rsidR="00E80A2D" w:rsidRPr="00DD3D01" w:rsidRDefault="00E80A2D" w:rsidP="00E80A2D">
      <w:r w:rsidRPr="00DD3D01">
        <w:rPr>
          <w:rStyle w:val="HideTWBExt"/>
        </w:rPr>
        <w:t>&lt;/Amend&gt;</w:t>
      </w:r>
    </w:p>
    <w:p w14:paraId="5899D25A"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72</w:t>
      </w:r>
      <w:r w:rsidRPr="00DD3D01">
        <w:rPr>
          <w:rStyle w:val="HideTWBExt"/>
          <w:b w:val="0"/>
        </w:rPr>
        <w:t>&lt;/NumAm&gt;</w:t>
      </w:r>
    </w:p>
    <w:p w14:paraId="2027BBE3"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2F5FAA3D" w14:textId="77777777" w:rsidR="00E80A2D" w:rsidRPr="00DD3D01" w:rsidRDefault="00E80A2D" w:rsidP="00E80A2D">
      <w:pPr>
        <w:pStyle w:val="NormalBold"/>
      </w:pPr>
      <w:r w:rsidRPr="00DD3D01">
        <w:rPr>
          <w:rStyle w:val="HideTWBExt"/>
          <w:b w:val="0"/>
        </w:rPr>
        <w:t>&lt;/RepeatBlock-By&gt;</w:t>
      </w:r>
    </w:p>
    <w:p w14:paraId="0412B78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D17C049" w14:textId="77777777" w:rsidR="00E80A2D" w:rsidRPr="00DD3D01" w:rsidRDefault="00E80A2D" w:rsidP="00E80A2D">
      <w:pPr>
        <w:pStyle w:val="NormalBold"/>
      </w:pPr>
      <w:r w:rsidRPr="00DD3D01">
        <w:rPr>
          <w:rStyle w:val="HideTWBExt"/>
          <w:b w:val="0"/>
        </w:rPr>
        <w:t>&lt;Article&gt;</w:t>
      </w:r>
      <w:r w:rsidRPr="00DD3D01">
        <w:t>1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BDB94B0" w14:textId="77777777" w:rsidTr="0006718A">
        <w:trPr>
          <w:trHeight w:hRule="exact" w:val="240"/>
          <w:jc w:val="center"/>
        </w:trPr>
        <w:tc>
          <w:tcPr>
            <w:tcW w:w="9752" w:type="dxa"/>
            <w:gridSpan w:val="2"/>
            <w:tcBorders>
              <w:top w:val="nil"/>
              <w:left w:val="nil"/>
              <w:bottom w:val="nil"/>
              <w:right w:val="nil"/>
            </w:tcBorders>
          </w:tcPr>
          <w:p w14:paraId="73388F3A" w14:textId="77777777" w:rsidR="00E80A2D" w:rsidRPr="00DD3D01" w:rsidRDefault="00E80A2D" w:rsidP="0006718A"/>
        </w:tc>
      </w:tr>
      <w:tr w:rsidR="00E80A2D" w:rsidRPr="00DD3D01" w14:paraId="27C560AF" w14:textId="77777777" w:rsidTr="0006718A">
        <w:trPr>
          <w:trHeight w:val="240"/>
          <w:jc w:val="center"/>
        </w:trPr>
        <w:tc>
          <w:tcPr>
            <w:tcW w:w="4876" w:type="dxa"/>
            <w:tcBorders>
              <w:top w:val="nil"/>
              <w:left w:val="nil"/>
              <w:bottom w:val="nil"/>
              <w:right w:val="nil"/>
            </w:tcBorders>
          </w:tcPr>
          <w:p w14:paraId="11E3FE14"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2970C72" w14:textId="77777777" w:rsidR="00E80A2D" w:rsidRPr="00DD3D01" w:rsidRDefault="00E80A2D" w:rsidP="0006718A">
            <w:pPr>
              <w:pStyle w:val="AmColumnHeading"/>
            </w:pPr>
            <w:r w:rsidRPr="00DD3D01">
              <w:t>Tarkistus</w:t>
            </w:r>
          </w:p>
        </w:tc>
      </w:tr>
      <w:tr w:rsidR="00E80A2D" w:rsidRPr="00DD3D01" w14:paraId="6FED7FC0" w14:textId="77777777" w:rsidTr="0006718A">
        <w:trPr>
          <w:jc w:val="center"/>
        </w:trPr>
        <w:tc>
          <w:tcPr>
            <w:tcW w:w="4876" w:type="dxa"/>
            <w:tcBorders>
              <w:top w:val="nil"/>
              <w:left w:val="nil"/>
              <w:bottom w:val="nil"/>
              <w:right w:val="nil"/>
            </w:tcBorders>
          </w:tcPr>
          <w:p w14:paraId="5A1AE95F" w14:textId="77777777" w:rsidR="00E80A2D" w:rsidRPr="00DD3D01" w:rsidRDefault="00E80A2D" w:rsidP="0006718A">
            <w:pPr>
              <w:pStyle w:val="Normal6a"/>
            </w:pPr>
            <w:r w:rsidRPr="00DD3D01">
              <w:t>1.</w:t>
            </w:r>
            <w:r w:rsidRPr="00DD3D01">
              <w:tab/>
              <w:t>toteaa jälleen kannattavansa EU:n Magnitski-lakia, joka on merkittävä väline EU:n ihmisoikeusvälineistön vahvistamiseksi, erityisesti kun otetaan huomioon sen mahdollisuudet muuttaa pakotteiden kohteena olevien henkilöiden ja yhteisöjen toimintaa ja vahvistaa pyrkimyksiä saattaa vakaviin ihmisoikeusloukkauksiin syyllistyneet ja näiden loukkausten mahdollistajat ja välilliset tukijat vastuuseen teoistaan;</w:t>
            </w:r>
          </w:p>
        </w:tc>
        <w:tc>
          <w:tcPr>
            <w:tcW w:w="4876" w:type="dxa"/>
            <w:tcBorders>
              <w:top w:val="nil"/>
              <w:left w:val="nil"/>
              <w:bottom w:val="nil"/>
              <w:right w:val="nil"/>
            </w:tcBorders>
          </w:tcPr>
          <w:p w14:paraId="5577CC82" w14:textId="77777777" w:rsidR="00E80A2D" w:rsidRPr="00DD3D01" w:rsidRDefault="00E80A2D" w:rsidP="0006718A">
            <w:pPr>
              <w:pStyle w:val="Normal6a"/>
            </w:pPr>
            <w:r w:rsidRPr="00DD3D01">
              <w:t>1.</w:t>
            </w:r>
            <w:r w:rsidRPr="00DD3D01">
              <w:tab/>
              <w:t>toteaa jälleen kannattavansa EU:n Magnitski-lakia, joka on merkittävä väline EU:n ihmisoikeusvälineistön vahvistamiseksi, erityisesti kun otetaan huomioon sen mahdollisuudet muuttaa pakotteiden kohteena olevien henkilöiden ja yhteisöjen toimintaa ja vahvistaa pyrkimyksiä saattaa vakaviin ihmisoikeusloukkauksiin syyllistyneet ja näiden loukkausten mahdollistajat ja välilliset tukijat</w:t>
            </w:r>
            <w:r w:rsidRPr="00DD3D01">
              <w:rPr>
                <w:b/>
                <w:i/>
              </w:rPr>
              <w:t xml:space="preserve"> sekä tällaisista loukkauksista suoraan tai välillisesti hyötyvät henkilöt ja heidän lähiomaisensa ja liikekumppaninsa</w:t>
            </w:r>
            <w:r w:rsidRPr="00DD3D01">
              <w:t xml:space="preserve"> vastuuseen teoistaan;</w:t>
            </w:r>
          </w:p>
        </w:tc>
      </w:tr>
    </w:tbl>
    <w:p w14:paraId="054AD181"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253F2F2" w14:textId="77777777" w:rsidR="00E80A2D" w:rsidRPr="00DD3D01" w:rsidRDefault="00E80A2D" w:rsidP="00E80A2D">
      <w:r w:rsidRPr="00DD3D01">
        <w:rPr>
          <w:rStyle w:val="HideTWBExt"/>
        </w:rPr>
        <w:t>&lt;/Amend&gt;</w:t>
      </w:r>
    </w:p>
    <w:p w14:paraId="099BE06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73</w:t>
      </w:r>
      <w:r w:rsidRPr="00DD3D01">
        <w:rPr>
          <w:rStyle w:val="HideTWBExt"/>
          <w:b w:val="0"/>
        </w:rPr>
        <w:t>&lt;/NumAm&gt;</w:t>
      </w:r>
    </w:p>
    <w:p w14:paraId="3BFD2CAF"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7AA7F7CF"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18DAAFEC" w14:textId="77777777" w:rsidR="00E80A2D" w:rsidRPr="00DD3D01" w:rsidRDefault="00E80A2D" w:rsidP="00E80A2D">
      <w:pPr>
        <w:pStyle w:val="NormalBold"/>
      </w:pPr>
      <w:r w:rsidRPr="00DD3D01">
        <w:rPr>
          <w:rStyle w:val="HideTWBExt"/>
          <w:b w:val="0"/>
        </w:rPr>
        <w:t>&lt;/RepeatBlock-By&gt;</w:t>
      </w:r>
    </w:p>
    <w:p w14:paraId="189B9D9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4FA88AC" w14:textId="77777777" w:rsidR="00E80A2D" w:rsidRPr="00DD3D01" w:rsidRDefault="00E80A2D" w:rsidP="00E80A2D">
      <w:pPr>
        <w:pStyle w:val="NormalBold"/>
      </w:pPr>
      <w:r w:rsidRPr="00DD3D01">
        <w:rPr>
          <w:rStyle w:val="HideTWBExt"/>
          <w:b w:val="0"/>
        </w:rPr>
        <w:t>&lt;Article&gt;</w:t>
      </w:r>
      <w:r w:rsidRPr="00DD3D01">
        <w:t>1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7C80ED0" w14:textId="77777777" w:rsidTr="0006718A">
        <w:trPr>
          <w:trHeight w:hRule="exact" w:val="240"/>
          <w:jc w:val="center"/>
        </w:trPr>
        <w:tc>
          <w:tcPr>
            <w:tcW w:w="9752" w:type="dxa"/>
            <w:gridSpan w:val="2"/>
            <w:tcBorders>
              <w:top w:val="nil"/>
              <w:left w:val="nil"/>
              <w:bottom w:val="nil"/>
              <w:right w:val="nil"/>
            </w:tcBorders>
          </w:tcPr>
          <w:p w14:paraId="3A59F2E5" w14:textId="77777777" w:rsidR="00E80A2D" w:rsidRPr="00DD3D01" w:rsidRDefault="00E80A2D" w:rsidP="0006718A"/>
        </w:tc>
      </w:tr>
      <w:tr w:rsidR="00E80A2D" w:rsidRPr="00DD3D01" w14:paraId="115DE3EE" w14:textId="77777777" w:rsidTr="0006718A">
        <w:trPr>
          <w:trHeight w:val="240"/>
          <w:jc w:val="center"/>
        </w:trPr>
        <w:tc>
          <w:tcPr>
            <w:tcW w:w="4876" w:type="dxa"/>
            <w:tcBorders>
              <w:top w:val="nil"/>
              <w:left w:val="nil"/>
              <w:bottom w:val="nil"/>
              <w:right w:val="nil"/>
            </w:tcBorders>
          </w:tcPr>
          <w:p w14:paraId="40ED105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197A33A" w14:textId="77777777" w:rsidR="00E80A2D" w:rsidRPr="00DD3D01" w:rsidRDefault="00E80A2D" w:rsidP="0006718A">
            <w:pPr>
              <w:pStyle w:val="AmColumnHeading"/>
            </w:pPr>
            <w:r w:rsidRPr="00DD3D01">
              <w:t>Tarkistus</w:t>
            </w:r>
          </w:p>
        </w:tc>
      </w:tr>
      <w:tr w:rsidR="00E80A2D" w:rsidRPr="00DD3D01" w14:paraId="04E14936" w14:textId="77777777" w:rsidTr="0006718A">
        <w:trPr>
          <w:jc w:val="center"/>
        </w:trPr>
        <w:tc>
          <w:tcPr>
            <w:tcW w:w="4876" w:type="dxa"/>
            <w:tcBorders>
              <w:top w:val="nil"/>
              <w:left w:val="nil"/>
              <w:bottom w:val="nil"/>
              <w:right w:val="nil"/>
            </w:tcBorders>
          </w:tcPr>
          <w:p w14:paraId="59FDDE9A" w14:textId="77777777" w:rsidR="00E80A2D" w:rsidRPr="00DD3D01" w:rsidRDefault="00E80A2D" w:rsidP="0006718A">
            <w:pPr>
              <w:pStyle w:val="Normal6a"/>
            </w:pPr>
            <w:r w:rsidRPr="00DD3D01">
              <w:t>1.</w:t>
            </w:r>
            <w:r w:rsidRPr="00DD3D01">
              <w:tab/>
              <w:t xml:space="preserve">toteaa jälleen kannattavansa EU:n </w:t>
            </w:r>
            <w:r w:rsidRPr="00DD3D01">
              <w:rPr>
                <w:b/>
                <w:i/>
              </w:rPr>
              <w:t>Magnitski-lakia</w:t>
            </w:r>
            <w:r w:rsidRPr="00DD3D01">
              <w:t>, joka on merkittävä väline EU:n ihmisoikeusvälineistön vahvistamiseksi, erityisesti kun otetaan huomioon sen mahdollisuudet muuttaa pakotteiden kohteena olevien henkilöiden ja yhteisöjen toimintaa ja vahvistaa pyrkimyksiä saattaa vakaviin ihmisoikeusloukkauksiin syyllistyneet ja näiden loukkausten mahdollistajat ja välilliset tukijat vastuuseen teoistaan;</w:t>
            </w:r>
          </w:p>
        </w:tc>
        <w:tc>
          <w:tcPr>
            <w:tcW w:w="4876" w:type="dxa"/>
            <w:tcBorders>
              <w:top w:val="nil"/>
              <w:left w:val="nil"/>
              <w:bottom w:val="nil"/>
              <w:right w:val="nil"/>
            </w:tcBorders>
          </w:tcPr>
          <w:p w14:paraId="7B519C2C" w14:textId="77777777" w:rsidR="00E80A2D" w:rsidRPr="00DD3D01" w:rsidRDefault="00E80A2D" w:rsidP="0006718A">
            <w:pPr>
              <w:pStyle w:val="Normal6a"/>
            </w:pPr>
            <w:r w:rsidRPr="00DD3D01">
              <w:t>1.</w:t>
            </w:r>
            <w:r w:rsidRPr="00DD3D01">
              <w:tab/>
              <w:t xml:space="preserve">toteaa jälleen kannattavansa EU:n </w:t>
            </w:r>
            <w:r w:rsidRPr="00DD3D01">
              <w:rPr>
                <w:b/>
                <w:i/>
              </w:rPr>
              <w:t>maailmanlaajuista ihmisoikeuspakotejärjestelmää</w:t>
            </w:r>
            <w:r w:rsidRPr="00DD3D01">
              <w:t xml:space="preserve">, joka on merkittävä väline EU:n ihmisoikeusvälineistön vahvistamiseksi, erityisesti kun otetaan huomioon sen mahdollisuudet muuttaa pakotteiden kohteena olevien henkilöiden ja yhteisöjen toimintaa ja vahvistaa pyrkimyksiä saattaa vakaviin ihmisoikeusloukkauksiin syyllistyneet ja näiden loukkausten mahdollistajat ja välilliset tukijat vastuuseen teoistaan; </w:t>
            </w:r>
            <w:r w:rsidRPr="00DD3D01">
              <w:rPr>
                <w:b/>
                <w:i/>
              </w:rPr>
              <w:t>toistaa, että järjestelmän on oltava riippumaton ulkopoliittisista intresseistä;</w:t>
            </w:r>
          </w:p>
        </w:tc>
      </w:tr>
    </w:tbl>
    <w:p w14:paraId="51C24E98"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64DFCFB" w14:textId="77777777" w:rsidR="00E80A2D" w:rsidRPr="00DD3D01" w:rsidRDefault="00E80A2D" w:rsidP="00E80A2D">
      <w:r w:rsidRPr="00DD3D01">
        <w:rPr>
          <w:rStyle w:val="HideTWBExt"/>
        </w:rPr>
        <w:t>&lt;/Amend&gt;</w:t>
      </w:r>
    </w:p>
    <w:p w14:paraId="18EEE1E8"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74</w:t>
      </w:r>
      <w:r w:rsidRPr="00DD3D01">
        <w:rPr>
          <w:rStyle w:val="HideTWBExt"/>
          <w:b w:val="0"/>
        </w:rPr>
        <w:t>&lt;/NumAm&gt;</w:t>
      </w:r>
    </w:p>
    <w:p w14:paraId="1F5D4804" w14:textId="77777777" w:rsidR="00E80A2D" w:rsidRPr="00DD3D01" w:rsidRDefault="00E80A2D" w:rsidP="00E80A2D">
      <w:pPr>
        <w:pStyle w:val="NormalBold"/>
      </w:pPr>
      <w:r w:rsidRPr="00DD3D01">
        <w:rPr>
          <w:rStyle w:val="HideTWBExt"/>
          <w:b w:val="0"/>
        </w:rPr>
        <w:t>&lt;RepeatBlock-By&gt;&lt;Members&gt;</w:t>
      </w:r>
      <w:r w:rsidRPr="00DD3D01">
        <w:t>Mircea-Gheorghe Hava</w:t>
      </w:r>
      <w:r w:rsidRPr="00DD3D01">
        <w:rPr>
          <w:rStyle w:val="HideTWBExt"/>
          <w:b w:val="0"/>
        </w:rPr>
        <w:t>&lt;/Members&gt;</w:t>
      </w:r>
    </w:p>
    <w:p w14:paraId="58A086E9" w14:textId="77777777" w:rsidR="00E80A2D" w:rsidRPr="00DD3D01" w:rsidRDefault="00E80A2D" w:rsidP="00E80A2D">
      <w:pPr>
        <w:pStyle w:val="NormalBold"/>
      </w:pPr>
      <w:r w:rsidRPr="00DD3D01">
        <w:rPr>
          <w:rStyle w:val="HideTWBExt"/>
          <w:b w:val="0"/>
        </w:rPr>
        <w:t>&lt;/RepeatBlock-By&gt;</w:t>
      </w:r>
    </w:p>
    <w:p w14:paraId="2164811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7B95781" w14:textId="77777777" w:rsidR="00E80A2D" w:rsidRPr="00DD3D01" w:rsidRDefault="00E80A2D" w:rsidP="00E80A2D">
      <w:pPr>
        <w:pStyle w:val="NormalBold"/>
      </w:pPr>
      <w:r w:rsidRPr="00DD3D01">
        <w:rPr>
          <w:rStyle w:val="HideTWBExt"/>
          <w:b w:val="0"/>
        </w:rPr>
        <w:t>&lt;Article&gt;</w:t>
      </w:r>
      <w:r w:rsidRPr="00DD3D01">
        <w:t>1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5E96F90" w14:textId="77777777" w:rsidTr="0006718A">
        <w:trPr>
          <w:trHeight w:hRule="exact" w:val="240"/>
          <w:jc w:val="center"/>
        </w:trPr>
        <w:tc>
          <w:tcPr>
            <w:tcW w:w="9752" w:type="dxa"/>
            <w:gridSpan w:val="2"/>
            <w:tcBorders>
              <w:top w:val="nil"/>
              <w:left w:val="nil"/>
              <w:bottom w:val="nil"/>
              <w:right w:val="nil"/>
            </w:tcBorders>
          </w:tcPr>
          <w:p w14:paraId="0C5EA4EA" w14:textId="77777777" w:rsidR="00E80A2D" w:rsidRPr="00DD3D01" w:rsidRDefault="00E80A2D" w:rsidP="0006718A"/>
        </w:tc>
      </w:tr>
      <w:tr w:rsidR="00E80A2D" w:rsidRPr="00DD3D01" w14:paraId="16E1547A" w14:textId="77777777" w:rsidTr="0006718A">
        <w:trPr>
          <w:trHeight w:val="240"/>
          <w:jc w:val="center"/>
        </w:trPr>
        <w:tc>
          <w:tcPr>
            <w:tcW w:w="4876" w:type="dxa"/>
            <w:tcBorders>
              <w:top w:val="nil"/>
              <w:left w:val="nil"/>
              <w:bottom w:val="nil"/>
              <w:right w:val="nil"/>
            </w:tcBorders>
          </w:tcPr>
          <w:p w14:paraId="0769B6E4"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D99F88E" w14:textId="77777777" w:rsidR="00E80A2D" w:rsidRPr="00DD3D01" w:rsidRDefault="00E80A2D" w:rsidP="0006718A">
            <w:pPr>
              <w:pStyle w:val="AmColumnHeading"/>
            </w:pPr>
            <w:r w:rsidRPr="00DD3D01">
              <w:t>Tarkistus</w:t>
            </w:r>
          </w:p>
        </w:tc>
      </w:tr>
      <w:tr w:rsidR="00E80A2D" w:rsidRPr="00DD3D01" w14:paraId="54E49BED" w14:textId="77777777" w:rsidTr="0006718A">
        <w:trPr>
          <w:jc w:val="center"/>
        </w:trPr>
        <w:tc>
          <w:tcPr>
            <w:tcW w:w="4876" w:type="dxa"/>
            <w:tcBorders>
              <w:top w:val="nil"/>
              <w:left w:val="nil"/>
              <w:bottom w:val="nil"/>
              <w:right w:val="nil"/>
            </w:tcBorders>
          </w:tcPr>
          <w:p w14:paraId="5D728D95" w14:textId="77777777" w:rsidR="00E80A2D" w:rsidRPr="00DD3D01" w:rsidRDefault="00E80A2D" w:rsidP="0006718A">
            <w:pPr>
              <w:pStyle w:val="Normal6a"/>
            </w:pPr>
            <w:r w:rsidRPr="00DD3D01">
              <w:t>1.</w:t>
            </w:r>
            <w:r w:rsidRPr="00DD3D01">
              <w:tab/>
              <w:t>toteaa jälleen kannattavansa EU:n Magnitski-lakia, joka on merkittävä väline EU:n ihmisoikeusvälineistön vahvistamiseksi, erityisesti kun otetaan huomioon sen mahdollisuudet muuttaa pakotteiden kohteena olevien henkilöiden ja yhteisöjen toimintaa ja vahvistaa pyrkimyksiä saattaa vakaviin ihmisoikeusloukkauksiin syyllistyneet ja näiden loukkausten mahdollistajat ja välilliset tukijat vastuuseen teoistaan;</w:t>
            </w:r>
          </w:p>
        </w:tc>
        <w:tc>
          <w:tcPr>
            <w:tcW w:w="4876" w:type="dxa"/>
            <w:tcBorders>
              <w:top w:val="nil"/>
              <w:left w:val="nil"/>
              <w:bottom w:val="nil"/>
              <w:right w:val="nil"/>
            </w:tcBorders>
          </w:tcPr>
          <w:p w14:paraId="0EAE6EFD" w14:textId="77777777" w:rsidR="00E80A2D" w:rsidRPr="00DD3D01" w:rsidRDefault="00E80A2D" w:rsidP="0006718A">
            <w:pPr>
              <w:pStyle w:val="Normal6a"/>
            </w:pPr>
            <w:r w:rsidRPr="00DD3D01">
              <w:t>1.</w:t>
            </w:r>
            <w:r w:rsidRPr="00DD3D01">
              <w:tab/>
              <w:t>toteaa jälleen kannattavansa EU:n Magnitski-lakia, joka on merkittävä väline EU:n ihmisoikeusvälineistön vahvistamiseksi, erityisesti kun otetaan huomioon sen mahdollisuudet muuttaa pakotteiden kohteena olevien henkilöiden ja yhteisöjen toimintaa ja vahvistaa pyrkimyksiä saattaa vakaviin ihmisoikeusloukkauksiin syyllistyneet ja näiden loukkausten mahdollistajat</w:t>
            </w:r>
            <w:r w:rsidRPr="00DD3D01">
              <w:rPr>
                <w:b/>
                <w:i/>
              </w:rPr>
              <w:t>, niihin yllyttäjät</w:t>
            </w:r>
            <w:r w:rsidRPr="00DD3D01">
              <w:t xml:space="preserve"> ja välilliset tukijat vastuuseen teoistaan;</w:t>
            </w:r>
          </w:p>
        </w:tc>
      </w:tr>
    </w:tbl>
    <w:p w14:paraId="613EBFE4" w14:textId="77777777" w:rsidR="00E80A2D" w:rsidRPr="00DD3D01" w:rsidRDefault="00E80A2D" w:rsidP="00E80A2D">
      <w:pPr>
        <w:pStyle w:val="AmOrLang"/>
        <w:rPr>
          <w:lang w:val="pt-PT"/>
        </w:rPr>
      </w:pPr>
      <w:r w:rsidRPr="00DD3D01">
        <w:rPr>
          <w:lang w:val="pt-PT"/>
        </w:rPr>
        <w:t xml:space="preserve">Or. </w:t>
      </w:r>
      <w:r w:rsidRPr="00DD3D01">
        <w:rPr>
          <w:rStyle w:val="HideTWBExt"/>
          <w:lang w:val="pt-PT"/>
        </w:rPr>
        <w:t>&lt;Original&gt;</w:t>
      </w:r>
      <w:r w:rsidRPr="00DD3D01">
        <w:rPr>
          <w:rStyle w:val="HideTWBInt"/>
          <w:lang w:val="pt-PT"/>
        </w:rPr>
        <w:t>{RO}</w:t>
      </w:r>
      <w:r w:rsidRPr="00DD3D01">
        <w:rPr>
          <w:lang w:val="pt-PT"/>
        </w:rPr>
        <w:t>ro</w:t>
      </w:r>
      <w:r w:rsidRPr="00DD3D01">
        <w:rPr>
          <w:rStyle w:val="HideTWBExt"/>
          <w:lang w:val="pt-PT"/>
        </w:rPr>
        <w:t>&lt;/Original&gt;</w:t>
      </w:r>
    </w:p>
    <w:p w14:paraId="3F548424" w14:textId="77777777" w:rsidR="00E80A2D" w:rsidRPr="00DD3D01" w:rsidRDefault="00E80A2D" w:rsidP="00E80A2D">
      <w:pPr>
        <w:rPr>
          <w:lang w:val="pt-PT"/>
        </w:rPr>
      </w:pPr>
      <w:r w:rsidRPr="00DD3D01">
        <w:rPr>
          <w:rStyle w:val="HideTWBExt"/>
          <w:lang w:val="pt-PT"/>
        </w:rPr>
        <w:t>&lt;/Amend&gt;</w:t>
      </w:r>
    </w:p>
    <w:p w14:paraId="285E2BA7" w14:textId="77777777" w:rsidR="00E80A2D" w:rsidRPr="00DD3D01" w:rsidRDefault="00E80A2D" w:rsidP="00E80A2D">
      <w:pPr>
        <w:pStyle w:val="AmNumberTabs"/>
        <w:rPr>
          <w:lang w:val="pt-PT"/>
        </w:rPr>
      </w:pPr>
      <w:r w:rsidRPr="00DD3D01">
        <w:rPr>
          <w:rStyle w:val="HideTWBExt"/>
          <w:b w:val="0"/>
          <w:lang w:val="pt-PT"/>
        </w:rPr>
        <w:t>&lt;Amend&gt;</w:t>
      </w:r>
      <w:r w:rsidRPr="00DD3D01">
        <w:rPr>
          <w:lang w:val="pt-PT"/>
        </w:rPr>
        <w:t>Tarkistus</w:t>
      </w:r>
      <w:r w:rsidRPr="00DD3D01">
        <w:rPr>
          <w:lang w:val="pt-PT"/>
        </w:rPr>
        <w:tab/>
      </w:r>
      <w:r w:rsidRPr="00DD3D01">
        <w:rPr>
          <w:lang w:val="pt-PT"/>
        </w:rPr>
        <w:tab/>
      </w:r>
      <w:r w:rsidRPr="00DD3D01">
        <w:rPr>
          <w:rStyle w:val="HideTWBExt"/>
          <w:b w:val="0"/>
          <w:lang w:val="pt-PT"/>
        </w:rPr>
        <w:t>&lt;NumAm&gt;</w:t>
      </w:r>
      <w:r w:rsidRPr="00DD3D01">
        <w:rPr>
          <w:lang w:val="pt-PT"/>
        </w:rPr>
        <w:t>75</w:t>
      </w:r>
      <w:r w:rsidRPr="00DD3D01">
        <w:rPr>
          <w:rStyle w:val="HideTWBExt"/>
          <w:b w:val="0"/>
          <w:lang w:val="pt-PT"/>
        </w:rPr>
        <w:t>&lt;/NumAm&gt;</w:t>
      </w:r>
    </w:p>
    <w:p w14:paraId="3FBD5F96" w14:textId="77777777" w:rsidR="00E80A2D" w:rsidRPr="00DD3D01" w:rsidRDefault="00E80A2D" w:rsidP="00E80A2D">
      <w:pPr>
        <w:pStyle w:val="NormalBold"/>
        <w:rPr>
          <w:lang w:val="pt-PT"/>
        </w:rPr>
      </w:pPr>
      <w:r w:rsidRPr="00DD3D01">
        <w:rPr>
          <w:rStyle w:val="HideTWBExt"/>
          <w:b w:val="0"/>
          <w:lang w:val="pt-PT"/>
        </w:rPr>
        <w:t>&lt;RepeatBlock-By&gt;&lt;Members&gt;</w:t>
      </w:r>
      <w:r w:rsidRPr="00DD3D01">
        <w:rPr>
          <w:lang w:val="pt-PT"/>
        </w:rPr>
        <w:t>Jorge Martín Frías, Hermann Tertsch, Roberto Vannacci</w:t>
      </w:r>
      <w:r w:rsidRPr="00DD3D01">
        <w:rPr>
          <w:rStyle w:val="HideTWBExt"/>
          <w:b w:val="0"/>
          <w:lang w:val="pt-PT"/>
        </w:rPr>
        <w:t>&lt;/Members&gt;</w:t>
      </w:r>
    </w:p>
    <w:p w14:paraId="5F08E6FD" w14:textId="77777777" w:rsidR="00E80A2D" w:rsidRPr="00DD3D01" w:rsidRDefault="00E80A2D" w:rsidP="00E80A2D">
      <w:pPr>
        <w:pStyle w:val="NormalBold"/>
        <w:rPr>
          <w:lang w:val="pt-PT"/>
        </w:rPr>
      </w:pPr>
      <w:r w:rsidRPr="00DD3D01">
        <w:rPr>
          <w:rStyle w:val="HideTWBExt"/>
          <w:b w:val="0"/>
          <w:lang w:val="pt-PT"/>
        </w:rPr>
        <w:t>&lt;/RepeatBlock-By&gt;</w:t>
      </w:r>
    </w:p>
    <w:p w14:paraId="73926E85"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3A6D2C3" w14:textId="77777777" w:rsidR="00E80A2D" w:rsidRPr="00DD3D01" w:rsidRDefault="00E80A2D" w:rsidP="00E80A2D">
      <w:pPr>
        <w:pStyle w:val="NormalBold"/>
      </w:pPr>
      <w:r w:rsidRPr="00DD3D01">
        <w:rPr>
          <w:rStyle w:val="HideTWBExt"/>
          <w:b w:val="0"/>
        </w:rPr>
        <w:t>&lt;Article&gt;</w:t>
      </w:r>
      <w:r w:rsidRPr="00DD3D01">
        <w:t>1 kohta – 1 alakohta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BA4E1F4" w14:textId="77777777" w:rsidTr="0006718A">
        <w:trPr>
          <w:trHeight w:hRule="exact" w:val="240"/>
          <w:jc w:val="center"/>
        </w:trPr>
        <w:tc>
          <w:tcPr>
            <w:tcW w:w="9752" w:type="dxa"/>
            <w:gridSpan w:val="2"/>
            <w:tcBorders>
              <w:top w:val="nil"/>
              <w:left w:val="nil"/>
              <w:bottom w:val="nil"/>
              <w:right w:val="nil"/>
            </w:tcBorders>
          </w:tcPr>
          <w:p w14:paraId="41F052CA" w14:textId="77777777" w:rsidR="00E80A2D" w:rsidRPr="00DD3D01" w:rsidRDefault="00E80A2D" w:rsidP="0006718A"/>
        </w:tc>
      </w:tr>
      <w:tr w:rsidR="00E80A2D" w:rsidRPr="00DD3D01" w14:paraId="7CAAEE0B" w14:textId="77777777" w:rsidTr="0006718A">
        <w:trPr>
          <w:trHeight w:val="240"/>
          <w:jc w:val="center"/>
        </w:trPr>
        <w:tc>
          <w:tcPr>
            <w:tcW w:w="4876" w:type="dxa"/>
            <w:tcBorders>
              <w:top w:val="nil"/>
              <w:left w:val="nil"/>
              <w:bottom w:val="nil"/>
              <w:right w:val="nil"/>
            </w:tcBorders>
          </w:tcPr>
          <w:p w14:paraId="3F7D2DE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057A03C" w14:textId="77777777" w:rsidR="00E80A2D" w:rsidRPr="00DD3D01" w:rsidRDefault="00E80A2D" w:rsidP="0006718A">
            <w:pPr>
              <w:pStyle w:val="AmColumnHeading"/>
            </w:pPr>
            <w:r w:rsidRPr="00DD3D01">
              <w:t>Tarkistus</w:t>
            </w:r>
          </w:p>
        </w:tc>
      </w:tr>
      <w:tr w:rsidR="00E80A2D" w:rsidRPr="00DD3D01" w14:paraId="70320F92" w14:textId="77777777" w:rsidTr="0006718A">
        <w:trPr>
          <w:jc w:val="center"/>
        </w:trPr>
        <w:tc>
          <w:tcPr>
            <w:tcW w:w="4876" w:type="dxa"/>
            <w:tcBorders>
              <w:top w:val="nil"/>
              <w:left w:val="nil"/>
              <w:bottom w:val="nil"/>
              <w:right w:val="nil"/>
            </w:tcBorders>
          </w:tcPr>
          <w:p w14:paraId="447B0A71" w14:textId="77777777" w:rsidR="00E80A2D" w:rsidRPr="00DD3D01" w:rsidRDefault="00E80A2D" w:rsidP="0006718A">
            <w:pPr>
              <w:pStyle w:val="Normal6a"/>
            </w:pPr>
          </w:p>
        </w:tc>
        <w:tc>
          <w:tcPr>
            <w:tcW w:w="4876" w:type="dxa"/>
            <w:tcBorders>
              <w:top w:val="nil"/>
              <w:left w:val="nil"/>
              <w:bottom w:val="nil"/>
              <w:right w:val="nil"/>
            </w:tcBorders>
          </w:tcPr>
          <w:p w14:paraId="3F4C6100" w14:textId="0BCE1F6F" w:rsidR="00E80A2D" w:rsidRPr="00DD3D01" w:rsidRDefault="00E80A2D" w:rsidP="0006718A">
            <w:pPr>
              <w:pStyle w:val="Normal6a"/>
            </w:pPr>
            <w:r w:rsidRPr="00DD3D01">
              <w:rPr>
                <w:b/>
                <w:i/>
              </w:rPr>
              <w:t>1)</w:t>
            </w:r>
            <w:r w:rsidRPr="00DD3D01">
              <w:tab/>
            </w:r>
            <w:r w:rsidRPr="00DD3D01">
              <w:rPr>
                <w:b/>
                <w:i/>
              </w:rPr>
              <w:t>korostaa, että on tärkeää laajentaa kohdennettujen pakotteiden maantieteellistä soveltamisalaa ja sisällyttää luetteloon kaikki järjestelmällisistä ihmisoikeusloukkauksista vastuussa olevat henkilöt sekä heidän perheensä erityisesti Kuubassa, Venezuelassa ja Nicaraguassa;</w:t>
            </w:r>
          </w:p>
        </w:tc>
      </w:tr>
    </w:tbl>
    <w:p w14:paraId="4B8C3452"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CC0175D" w14:textId="77777777" w:rsidR="00E80A2D" w:rsidRPr="00DD3D01" w:rsidRDefault="00E80A2D" w:rsidP="00E80A2D">
      <w:r w:rsidRPr="00DD3D01">
        <w:rPr>
          <w:rStyle w:val="HideTWBExt"/>
        </w:rPr>
        <w:t>&lt;/Amend&gt;</w:t>
      </w:r>
    </w:p>
    <w:p w14:paraId="504D220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76</w:t>
      </w:r>
      <w:r w:rsidRPr="00DD3D01">
        <w:rPr>
          <w:rStyle w:val="HideTWBExt"/>
          <w:b w:val="0"/>
        </w:rPr>
        <w:t>&lt;/NumAm&gt;</w:t>
      </w:r>
    </w:p>
    <w:p w14:paraId="3A1E4453" w14:textId="77777777" w:rsidR="00E80A2D" w:rsidRPr="00DD3D01" w:rsidRDefault="00E80A2D" w:rsidP="00E80A2D">
      <w:pPr>
        <w:pStyle w:val="NormalBold"/>
      </w:pPr>
      <w:r w:rsidRPr="00DD3D01">
        <w:rPr>
          <w:rStyle w:val="HideTWBExt"/>
          <w:b w:val="0"/>
        </w:rPr>
        <w:t>&lt;RepeatBlock-By&gt;&lt;Members&gt;</w:t>
      </w:r>
      <w:r w:rsidRPr="00DD3D01">
        <w:t>Roberto Vannacci, Silvia Sardone, Susanna Ceccardi, Jaroslav Bžoch, António Tânger Corrêa, Hermann Tertsch, Jorge Martín Frías</w:t>
      </w:r>
      <w:r w:rsidRPr="00DD3D01">
        <w:rPr>
          <w:rStyle w:val="HideTWBExt"/>
          <w:b w:val="0"/>
        </w:rPr>
        <w:t>&lt;/Members&gt;</w:t>
      </w:r>
    </w:p>
    <w:p w14:paraId="362FF454" w14:textId="77777777" w:rsidR="00E80A2D" w:rsidRPr="00DD3D01" w:rsidRDefault="00E80A2D" w:rsidP="00E80A2D">
      <w:pPr>
        <w:pStyle w:val="NormalBold"/>
      </w:pPr>
      <w:r w:rsidRPr="00DD3D01">
        <w:rPr>
          <w:rStyle w:val="HideTWBExt"/>
          <w:b w:val="0"/>
        </w:rPr>
        <w:t>&lt;/RepeatBlock-By&gt;</w:t>
      </w:r>
    </w:p>
    <w:p w14:paraId="68BCFBA0"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50E2369" w14:textId="77777777" w:rsidR="00E80A2D" w:rsidRPr="00DD3D01" w:rsidRDefault="00E80A2D" w:rsidP="00E80A2D">
      <w:pPr>
        <w:pStyle w:val="NormalBold"/>
      </w:pPr>
      <w:r w:rsidRPr="00DD3D01">
        <w:rPr>
          <w:rStyle w:val="HideTWBExt"/>
          <w:b w:val="0"/>
        </w:rPr>
        <w:t>&lt;Article&gt;</w:t>
      </w:r>
      <w:r w:rsidRPr="00DD3D01">
        <w:t>1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4675676" w14:textId="77777777" w:rsidTr="0006718A">
        <w:trPr>
          <w:trHeight w:hRule="exact" w:val="240"/>
          <w:jc w:val="center"/>
        </w:trPr>
        <w:tc>
          <w:tcPr>
            <w:tcW w:w="9752" w:type="dxa"/>
            <w:gridSpan w:val="2"/>
            <w:tcBorders>
              <w:top w:val="nil"/>
              <w:left w:val="nil"/>
              <w:bottom w:val="nil"/>
              <w:right w:val="nil"/>
            </w:tcBorders>
          </w:tcPr>
          <w:p w14:paraId="7A713767" w14:textId="77777777" w:rsidR="00E80A2D" w:rsidRPr="00DD3D01" w:rsidRDefault="00E80A2D" w:rsidP="0006718A"/>
        </w:tc>
      </w:tr>
      <w:tr w:rsidR="00E80A2D" w:rsidRPr="00DD3D01" w14:paraId="51E81618" w14:textId="77777777" w:rsidTr="0006718A">
        <w:trPr>
          <w:trHeight w:val="240"/>
          <w:jc w:val="center"/>
        </w:trPr>
        <w:tc>
          <w:tcPr>
            <w:tcW w:w="4876" w:type="dxa"/>
            <w:tcBorders>
              <w:top w:val="nil"/>
              <w:left w:val="nil"/>
              <w:bottom w:val="nil"/>
              <w:right w:val="nil"/>
            </w:tcBorders>
          </w:tcPr>
          <w:p w14:paraId="6B6CEA5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C6821DE" w14:textId="77777777" w:rsidR="00E80A2D" w:rsidRPr="00DD3D01" w:rsidRDefault="00E80A2D" w:rsidP="0006718A">
            <w:pPr>
              <w:pStyle w:val="AmColumnHeading"/>
            </w:pPr>
            <w:r w:rsidRPr="00DD3D01">
              <w:t>Tarkistus</w:t>
            </w:r>
          </w:p>
        </w:tc>
      </w:tr>
      <w:tr w:rsidR="00E80A2D" w:rsidRPr="00DD3D01" w14:paraId="5BBFDE71" w14:textId="77777777" w:rsidTr="0006718A">
        <w:trPr>
          <w:jc w:val="center"/>
        </w:trPr>
        <w:tc>
          <w:tcPr>
            <w:tcW w:w="4876" w:type="dxa"/>
            <w:tcBorders>
              <w:top w:val="nil"/>
              <w:left w:val="nil"/>
              <w:bottom w:val="nil"/>
              <w:right w:val="nil"/>
            </w:tcBorders>
          </w:tcPr>
          <w:p w14:paraId="4FA46565" w14:textId="77777777" w:rsidR="00E80A2D" w:rsidRPr="00DD3D01" w:rsidRDefault="00E80A2D" w:rsidP="0006718A">
            <w:pPr>
              <w:pStyle w:val="Normal6a"/>
            </w:pPr>
          </w:p>
        </w:tc>
        <w:tc>
          <w:tcPr>
            <w:tcW w:w="4876" w:type="dxa"/>
            <w:tcBorders>
              <w:top w:val="nil"/>
              <w:left w:val="nil"/>
              <w:bottom w:val="nil"/>
              <w:right w:val="nil"/>
            </w:tcBorders>
          </w:tcPr>
          <w:p w14:paraId="70D2A2E3" w14:textId="77777777" w:rsidR="00E80A2D" w:rsidRPr="00DD3D01" w:rsidRDefault="00E80A2D" w:rsidP="0006718A">
            <w:pPr>
              <w:pStyle w:val="Normal6a"/>
            </w:pPr>
            <w:r w:rsidRPr="00DD3D01">
              <w:rPr>
                <w:b/>
                <w:i/>
              </w:rPr>
              <w:t>1 a.</w:t>
            </w:r>
            <w:r w:rsidRPr="00DD3D01">
              <w:tab/>
            </w:r>
            <w:r w:rsidRPr="00DD3D01">
              <w:rPr>
                <w:b/>
                <w:i/>
              </w:rPr>
              <w:t>vaatii säilyttämään yksimielisen päätöksenteon Eurooppa-neuvostossa EU:n Magnitski-lain mukaisten pakotteiden hyväksymiseksi;</w:t>
            </w:r>
          </w:p>
        </w:tc>
      </w:tr>
    </w:tbl>
    <w:p w14:paraId="6AC5782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4A06277" w14:textId="77777777" w:rsidR="00E80A2D" w:rsidRPr="00DD3D01" w:rsidRDefault="00E80A2D" w:rsidP="00E80A2D">
      <w:r w:rsidRPr="00DD3D01">
        <w:rPr>
          <w:rStyle w:val="HideTWBExt"/>
        </w:rPr>
        <w:t>&lt;/Amend&gt;</w:t>
      </w:r>
    </w:p>
    <w:p w14:paraId="07EE3C7C"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77</w:t>
      </w:r>
      <w:r w:rsidRPr="00DD3D01">
        <w:rPr>
          <w:rStyle w:val="HideTWBExt"/>
          <w:b w:val="0"/>
        </w:rPr>
        <w:t>&lt;/NumAm&gt;</w:t>
      </w:r>
    </w:p>
    <w:p w14:paraId="59931EF0"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7C16B85F" w14:textId="77777777" w:rsidR="00E80A2D" w:rsidRPr="00DD3D01" w:rsidRDefault="00E80A2D" w:rsidP="00E80A2D">
      <w:pPr>
        <w:pStyle w:val="NormalBold"/>
      </w:pPr>
      <w:r w:rsidRPr="00DD3D01">
        <w:rPr>
          <w:rStyle w:val="HideTWBExt"/>
          <w:b w:val="0"/>
        </w:rPr>
        <w:t>&lt;/RepeatBlock-By&gt;</w:t>
      </w:r>
    </w:p>
    <w:p w14:paraId="0EAC16E4"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AF6DE66" w14:textId="77777777" w:rsidR="00E80A2D" w:rsidRPr="00DD3D01" w:rsidRDefault="00E80A2D" w:rsidP="00E80A2D">
      <w:pPr>
        <w:pStyle w:val="NormalBold"/>
      </w:pPr>
      <w:r w:rsidRPr="00DD3D01">
        <w:rPr>
          <w:rStyle w:val="HideTWBExt"/>
          <w:b w:val="0"/>
        </w:rPr>
        <w:t>&lt;Article&gt;</w:t>
      </w:r>
      <w:r w:rsidRPr="00DD3D01">
        <w:t>2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632B135" w14:textId="77777777" w:rsidTr="0006718A">
        <w:trPr>
          <w:trHeight w:hRule="exact" w:val="240"/>
          <w:jc w:val="center"/>
        </w:trPr>
        <w:tc>
          <w:tcPr>
            <w:tcW w:w="9752" w:type="dxa"/>
            <w:gridSpan w:val="2"/>
            <w:tcBorders>
              <w:top w:val="nil"/>
              <w:left w:val="nil"/>
              <w:bottom w:val="nil"/>
              <w:right w:val="nil"/>
            </w:tcBorders>
          </w:tcPr>
          <w:p w14:paraId="6BBEEA62" w14:textId="77777777" w:rsidR="00E80A2D" w:rsidRPr="00DD3D01" w:rsidRDefault="00E80A2D" w:rsidP="0006718A"/>
        </w:tc>
      </w:tr>
      <w:tr w:rsidR="00E80A2D" w:rsidRPr="00DD3D01" w14:paraId="68C18CE4" w14:textId="77777777" w:rsidTr="0006718A">
        <w:trPr>
          <w:trHeight w:val="240"/>
          <w:jc w:val="center"/>
        </w:trPr>
        <w:tc>
          <w:tcPr>
            <w:tcW w:w="4876" w:type="dxa"/>
            <w:tcBorders>
              <w:top w:val="nil"/>
              <w:left w:val="nil"/>
              <w:bottom w:val="nil"/>
              <w:right w:val="nil"/>
            </w:tcBorders>
          </w:tcPr>
          <w:p w14:paraId="31C4FE9E"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D68CE5C" w14:textId="77777777" w:rsidR="00E80A2D" w:rsidRPr="00DD3D01" w:rsidRDefault="00E80A2D" w:rsidP="0006718A">
            <w:pPr>
              <w:pStyle w:val="AmColumnHeading"/>
            </w:pPr>
            <w:r w:rsidRPr="00DD3D01">
              <w:t>Tarkistus</w:t>
            </w:r>
          </w:p>
        </w:tc>
      </w:tr>
      <w:tr w:rsidR="00E80A2D" w:rsidRPr="00DD3D01" w14:paraId="6D4A70EC" w14:textId="77777777" w:rsidTr="0006718A">
        <w:trPr>
          <w:jc w:val="center"/>
        </w:trPr>
        <w:tc>
          <w:tcPr>
            <w:tcW w:w="4876" w:type="dxa"/>
            <w:tcBorders>
              <w:top w:val="nil"/>
              <w:left w:val="nil"/>
              <w:bottom w:val="nil"/>
              <w:right w:val="nil"/>
            </w:tcBorders>
          </w:tcPr>
          <w:p w14:paraId="6446EF34" w14:textId="77777777" w:rsidR="00E80A2D" w:rsidRPr="00DD3D01" w:rsidRDefault="00E80A2D" w:rsidP="0006718A">
            <w:pPr>
              <w:pStyle w:val="Normal6a"/>
            </w:pPr>
            <w:r w:rsidRPr="00DD3D01">
              <w:t>2.</w:t>
            </w:r>
            <w:r w:rsidRPr="00DD3D01">
              <w:tab/>
              <w:t>vahvistaa horjumattoman sitoutumisensa vakavien ihmisoikeusloukkausten ja -rikkomusten rankaisemattomuuden torjumiseen kaikkialla maailmassa käyttämällä tehokkaasti EU:n nykyisiä pakotevälineitä, mukaan lukien EU:n Magnitski-laki;</w:t>
            </w:r>
          </w:p>
        </w:tc>
        <w:tc>
          <w:tcPr>
            <w:tcW w:w="4876" w:type="dxa"/>
            <w:tcBorders>
              <w:top w:val="nil"/>
              <w:left w:val="nil"/>
              <w:bottom w:val="nil"/>
              <w:right w:val="nil"/>
            </w:tcBorders>
          </w:tcPr>
          <w:p w14:paraId="105378B5" w14:textId="77777777" w:rsidR="00E80A2D" w:rsidRPr="00DD3D01" w:rsidRDefault="00E80A2D" w:rsidP="0006718A">
            <w:pPr>
              <w:pStyle w:val="Normal6a"/>
            </w:pPr>
            <w:r w:rsidRPr="00DD3D01">
              <w:t>2.</w:t>
            </w:r>
            <w:r w:rsidRPr="00DD3D01">
              <w:tab/>
              <w:t xml:space="preserve">vahvistaa horjumattoman sitoutumisensa vakavien ihmisoikeusloukkausten ja -rikkomusten rankaisemattomuuden torjumiseen kaikkialla maailmassa käyttämällä tehokkaasti EU:n nykyisiä pakotevälineitä, mukaan lukien EU:n Magnitski-laki; </w:t>
            </w:r>
            <w:r w:rsidRPr="00DD3D01">
              <w:rPr>
                <w:b/>
                <w:i/>
              </w:rPr>
              <w:t>vahvistaa myös horjumattoman sitoutumisensa kansainväliseen oikeusjärjestelmään, jolla on ennennäkemättömiä haasteita, kuten kansainvälisen rikostuomioistuimen tuomareille ja henkilöstölle – joista osa on EU:n kansalaisia – määrätyt perusteettomat pakotteet; kehottaa tässä yhteydessä EU:ta aktivoimaan ulkomaisen lainsäädännön vaikutukset estävän säädöksensä näiden pakotteiden vaikutusten hillitsemiseksi, pyytämään Yhdysvaltoja ja Venäjää poistamaan pakotteet ja vahvistamaan tukensa kansainväliselle rikostuomioistuimelle kaikilla foorumeilla;</w:t>
            </w:r>
          </w:p>
        </w:tc>
      </w:tr>
    </w:tbl>
    <w:p w14:paraId="5BDAFE46"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B59BD09" w14:textId="77777777" w:rsidR="00E80A2D" w:rsidRPr="00DD3D01" w:rsidRDefault="00E80A2D" w:rsidP="00E80A2D">
      <w:r w:rsidRPr="00DD3D01">
        <w:rPr>
          <w:rStyle w:val="HideTWBExt"/>
        </w:rPr>
        <w:t>&lt;/Amend&gt;</w:t>
      </w:r>
    </w:p>
    <w:p w14:paraId="3CB5FAE8"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78</w:t>
      </w:r>
      <w:r w:rsidRPr="00DD3D01">
        <w:rPr>
          <w:rStyle w:val="HideTWBExt"/>
          <w:b w:val="0"/>
        </w:rPr>
        <w:t>&lt;/NumAm&gt;</w:t>
      </w:r>
    </w:p>
    <w:p w14:paraId="2C675AD8" w14:textId="77777777" w:rsidR="00E80A2D" w:rsidRPr="00DD3D01" w:rsidRDefault="00E80A2D" w:rsidP="00E80A2D">
      <w:pPr>
        <w:pStyle w:val="NormalBold"/>
      </w:pPr>
      <w:r w:rsidRPr="00DD3D01">
        <w:rPr>
          <w:rStyle w:val="HideTWBExt"/>
          <w:b w:val="0"/>
        </w:rPr>
        <w:t>&lt;RepeatBlock-By&gt;&lt;Members&gt;</w:t>
      </w:r>
      <w:r w:rsidRPr="00DD3D01">
        <w:t>Matthieu Valet, Jordan Bardella, Pierre-Romain Thionnet, Roberto Vannacci, António Tânger Corrêa</w:t>
      </w:r>
      <w:r w:rsidRPr="00DD3D01">
        <w:rPr>
          <w:rStyle w:val="HideTWBExt"/>
          <w:b w:val="0"/>
        </w:rPr>
        <w:t>&lt;/Members&gt;</w:t>
      </w:r>
    </w:p>
    <w:p w14:paraId="1414CBAA" w14:textId="77777777" w:rsidR="00E80A2D" w:rsidRPr="00DD3D01" w:rsidRDefault="00E80A2D" w:rsidP="00E80A2D">
      <w:pPr>
        <w:pStyle w:val="NormalBold"/>
      </w:pPr>
      <w:r w:rsidRPr="00DD3D01">
        <w:rPr>
          <w:rStyle w:val="HideTWBExt"/>
          <w:b w:val="0"/>
        </w:rPr>
        <w:t>&lt;/RepeatBlock-By&gt;</w:t>
      </w:r>
    </w:p>
    <w:p w14:paraId="7CD5FF43"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8AEAA9F" w14:textId="77777777" w:rsidR="00E80A2D" w:rsidRPr="00DD3D01" w:rsidRDefault="00E80A2D" w:rsidP="00E80A2D">
      <w:pPr>
        <w:pStyle w:val="NormalBold"/>
      </w:pPr>
      <w:r w:rsidRPr="00DD3D01">
        <w:rPr>
          <w:rStyle w:val="HideTWBExt"/>
          <w:b w:val="0"/>
        </w:rPr>
        <w:t>&lt;Article&gt;</w:t>
      </w:r>
      <w:r w:rsidRPr="00DD3D01">
        <w:t>2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2154C47" w14:textId="77777777" w:rsidTr="0006718A">
        <w:trPr>
          <w:trHeight w:hRule="exact" w:val="240"/>
          <w:jc w:val="center"/>
        </w:trPr>
        <w:tc>
          <w:tcPr>
            <w:tcW w:w="9752" w:type="dxa"/>
            <w:gridSpan w:val="2"/>
            <w:tcBorders>
              <w:top w:val="nil"/>
              <w:left w:val="nil"/>
              <w:bottom w:val="nil"/>
              <w:right w:val="nil"/>
            </w:tcBorders>
          </w:tcPr>
          <w:p w14:paraId="1FD46437" w14:textId="77777777" w:rsidR="00E80A2D" w:rsidRPr="00DD3D01" w:rsidRDefault="00E80A2D" w:rsidP="0006718A"/>
        </w:tc>
      </w:tr>
      <w:tr w:rsidR="00E80A2D" w:rsidRPr="00DD3D01" w14:paraId="566A8156" w14:textId="77777777" w:rsidTr="0006718A">
        <w:trPr>
          <w:trHeight w:val="240"/>
          <w:jc w:val="center"/>
        </w:trPr>
        <w:tc>
          <w:tcPr>
            <w:tcW w:w="4876" w:type="dxa"/>
            <w:tcBorders>
              <w:top w:val="nil"/>
              <w:left w:val="nil"/>
              <w:bottom w:val="nil"/>
              <w:right w:val="nil"/>
            </w:tcBorders>
          </w:tcPr>
          <w:p w14:paraId="761BFF67"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B221ACA" w14:textId="77777777" w:rsidR="00E80A2D" w:rsidRPr="00DD3D01" w:rsidRDefault="00E80A2D" w:rsidP="0006718A">
            <w:pPr>
              <w:pStyle w:val="AmColumnHeading"/>
            </w:pPr>
            <w:r w:rsidRPr="00DD3D01">
              <w:t>Tarkistus</w:t>
            </w:r>
          </w:p>
        </w:tc>
      </w:tr>
      <w:tr w:rsidR="00E80A2D" w:rsidRPr="00DD3D01" w14:paraId="6A7F2EBA" w14:textId="77777777" w:rsidTr="0006718A">
        <w:trPr>
          <w:jc w:val="center"/>
        </w:trPr>
        <w:tc>
          <w:tcPr>
            <w:tcW w:w="4876" w:type="dxa"/>
            <w:tcBorders>
              <w:top w:val="nil"/>
              <w:left w:val="nil"/>
              <w:bottom w:val="nil"/>
              <w:right w:val="nil"/>
            </w:tcBorders>
          </w:tcPr>
          <w:p w14:paraId="4EF0A4CC" w14:textId="77777777" w:rsidR="00E80A2D" w:rsidRPr="00DD3D01" w:rsidRDefault="00E80A2D" w:rsidP="0006718A">
            <w:pPr>
              <w:pStyle w:val="Normal6a"/>
            </w:pPr>
            <w:r w:rsidRPr="00DD3D01">
              <w:t>2.</w:t>
            </w:r>
            <w:r w:rsidRPr="00DD3D01">
              <w:tab/>
            </w:r>
            <w:r w:rsidRPr="00DD3D01">
              <w:rPr>
                <w:b/>
                <w:i/>
              </w:rPr>
              <w:t>vahvistaa horjumattoman sitoutumisensa vakavien ihmisoikeusloukkausten ja -rikkomusten rankaisemattomuuden torjumiseen kaikkialla maailmassa käyttämällä tehokkaasti EU:n nykyisiä pakotevälineitä, mukaan lukien</w:t>
            </w:r>
            <w:r w:rsidRPr="00DD3D01">
              <w:t xml:space="preserve"> EU:n </w:t>
            </w:r>
            <w:r w:rsidRPr="00DD3D01">
              <w:rPr>
                <w:b/>
                <w:i/>
              </w:rPr>
              <w:t>Magnitski-laki</w:t>
            </w:r>
            <w:r w:rsidRPr="00DD3D01">
              <w:t>;</w:t>
            </w:r>
          </w:p>
        </w:tc>
        <w:tc>
          <w:tcPr>
            <w:tcW w:w="4876" w:type="dxa"/>
            <w:tcBorders>
              <w:top w:val="nil"/>
              <w:left w:val="nil"/>
              <w:bottom w:val="nil"/>
              <w:right w:val="nil"/>
            </w:tcBorders>
          </w:tcPr>
          <w:p w14:paraId="00EEF6D0" w14:textId="77777777" w:rsidR="00E80A2D" w:rsidRPr="00DD3D01" w:rsidRDefault="00E80A2D" w:rsidP="0006718A">
            <w:pPr>
              <w:pStyle w:val="Normal6a"/>
            </w:pPr>
            <w:r w:rsidRPr="00DD3D01">
              <w:t>2.</w:t>
            </w:r>
            <w:r w:rsidRPr="00DD3D01">
              <w:tab/>
            </w:r>
            <w:r w:rsidRPr="00DD3D01">
              <w:rPr>
                <w:b/>
                <w:i/>
              </w:rPr>
              <w:t>suhtautuu epäillen</w:t>
            </w:r>
            <w:r w:rsidRPr="00DD3D01">
              <w:t xml:space="preserve"> EU:n </w:t>
            </w:r>
            <w:r w:rsidRPr="00DD3D01">
              <w:rPr>
                <w:b/>
                <w:i/>
              </w:rPr>
              <w:t>Magnitski-lain tehokkuuteen ja lisääntyvään välineellistämiseen keskeisenä poliittisena välineenä ihmisoikeuksia ja demokratiaa koskevassa unionin ulkoisessa toiminnassa</w:t>
            </w:r>
            <w:r w:rsidRPr="00DD3D01">
              <w:t xml:space="preserve">; </w:t>
            </w:r>
            <w:r w:rsidRPr="00DD3D01">
              <w:rPr>
                <w:b/>
                <w:i/>
              </w:rPr>
              <w:t>muistuttaa, että vaikka ihmisoikeuksien suojelu on edelleen keskeinen arvo, pakotteiden toistuva ja laajamittainen käyttö uhkaa pahentaa blokkiasetelmia, syventää geopoliittisia jännitteitä ja heikentää Euroopan unionin jäsenvaltioiden taloudellista, poliittista ja sosiaalista vakautta;</w:t>
            </w:r>
          </w:p>
        </w:tc>
      </w:tr>
    </w:tbl>
    <w:p w14:paraId="2C307302"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9B8E612" w14:textId="77777777" w:rsidR="00E80A2D" w:rsidRPr="00DD3D01" w:rsidRDefault="00E80A2D" w:rsidP="00E80A2D">
      <w:r w:rsidRPr="00DD3D01">
        <w:rPr>
          <w:rStyle w:val="HideTWBExt"/>
        </w:rPr>
        <w:t>&lt;/Amend&gt;</w:t>
      </w:r>
    </w:p>
    <w:p w14:paraId="255F3248"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79</w:t>
      </w:r>
      <w:r w:rsidRPr="00DD3D01">
        <w:rPr>
          <w:rStyle w:val="HideTWBExt"/>
          <w:b w:val="0"/>
        </w:rPr>
        <w:t>&lt;/NumAm&gt;</w:t>
      </w:r>
    </w:p>
    <w:p w14:paraId="5018C3A8" w14:textId="77777777" w:rsidR="00E80A2D" w:rsidRPr="00DD3D01" w:rsidRDefault="00E80A2D" w:rsidP="00E80A2D">
      <w:pPr>
        <w:pStyle w:val="NormalBold"/>
      </w:pPr>
      <w:r w:rsidRPr="00DD3D01">
        <w:rPr>
          <w:rStyle w:val="HideTWBExt"/>
          <w:b w:val="0"/>
        </w:rPr>
        <w:t>&lt;RepeatBlock-By&gt;&lt;Members&gt;</w:t>
      </w:r>
      <w:r w:rsidRPr="00DD3D01">
        <w:t>Roberto Vannacci, Silvia Sardone, Susanna Ceccardi, Jaroslav Bžoch, António Tânger Corrêa, Hermann Tertsch, Jorge Martín Frías</w:t>
      </w:r>
      <w:r w:rsidRPr="00DD3D01">
        <w:rPr>
          <w:rStyle w:val="HideTWBExt"/>
          <w:b w:val="0"/>
        </w:rPr>
        <w:t>&lt;/Members&gt;</w:t>
      </w:r>
    </w:p>
    <w:p w14:paraId="6116D327" w14:textId="77777777" w:rsidR="00E80A2D" w:rsidRPr="00DD3D01" w:rsidRDefault="00E80A2D" w:rsidP="00E80A2D">
      <w:pPr>
        <w:pStyle w:val="NormalBold"/>
      </w:pPr>
      <w:r w:rsidRPr="00DD3D01">
        <w:rPr>
          <w:rStyle w:val="HideTWBExt"/>
          <w:b w:val="0"/>
        </w:rPr>
        <w:t>&lt;/RepeatBlock-By&gt;</w:t>
      </w:r>
    </w:p>
    <w:p w14:paraId="43AF782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DA23D99" w14:textId="77777777" w:rsidR="00E80A2D" w:rsidRPr="00DD3D01" w:rsidRDefault="00E80A2D" w:rsidP="00E80A2D">
      <w:pPr>
        <w:pStyle w:val="NormalBold"/>
      </w:pPr>
      <w:r w:rsidRPr="00DD3D01">
        <w:rPr>
          <w:rStyle w:val="HideTWBExt"/>
          <w:b w:val="0"/>
        </w:rPr>
        <w:t>&lt;Article&gt;</w:t>
      </w:r>
      <w:r w:rsidRPr="00DD3D01">
        <w:t>2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6CBDCFD" w14:textId="77777777" w:rsidTr="0006718A">
        <w:trPr>
          <w:trHeight w:hRule="exact" w:val="240"/>
          <w:jc w:val="center"/>
        </w:trPr>
        <w:tc>
          <w:tcPr>
            <w:tcW w:w="9752" w:type="dxa"/>
            <w:gridSpan w:val="2"/>
            <w:tcBorders>
              <w:top w:val="nil"/>
              <w:left w:val="nil"/>
              <w:bottom w:val="nil"/>
              <w:right w:val="nil"/>
            </w:tcBorders>
          </w:tcPr>
          <w:p w14:paraId="1421FBF7" w14:textId="77777777" w:rsidR="00E80A2D" w:rsidRPr="00DD3D01" w:rsidRDefault="00E80A2D" w:rsidP="0006718A"/>
        </w:tc>
      </w:tr>
      <w:tr w:rsidR="00E80A2D" w:rsidRPr="00DD3D01" w14:paraId="18097992" w14:textId="77777777" w:rsidTr="0006718A">
        <w:trPr>
          <w:trHeight w:val="240"/>
          <w:jc w:val="center"/>
        </w:trPr>
        <w:tc>
          <w:tcPr>
            <w:tcW w:w="4876" w:type="dxa"/>
            <w:tcBorders>
              <w:top w:val="nil"/>
              <w:left w:val="nil"/>
              <w:bottom w:val="nil"/>
              <w:right w:val="nil"/>
            </w:tcBorders>
          </w:tcPr>
          <w:p w14:paraId="05E9C0D6"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3978D02" w14:textId="77777777" w:rsidR="00E80A2D" w:rsidRPr="00DD3D01" w:rsidRDefault="00E80A2D" w:rsidP="0006718A">
            <w:pPr>
              <w:pStyle w:val="AmColumnHeading"/>
            </w:pPr>
            <w:r w:rsidRPr="00DD3D01">
              <w:t>Tarkistus</w:t>
            </w:r>
          </w:p>
        </w:tc>
      </w:tr>
      <w:tr w:rsidR="00E80A2D" w:rsidRPr="00DD3D01" w14:paraId="0685EB94" w14:textId="77777777" w:rsidTr="0006718A">
        <w:trPr>
          <w:jc w:val="center"/>
        </w:trPr>
        <w:tc>
          <w:tcPr>
            <w:tcW w:w="4876" w:type="dxa"/>
            <w:tcBorders>
              <w:top w:val="nil"/>
              <w:left w:val="nil"/>
              <w:bottom w:val="nil"/>
              <w:right w:val="nil"/>
            </w:tcBorders>
          </w:tcPr>
          <w:p w14:paraId="3E89829F" w14:textId="77777777" w:rsidR="00E80A2D" w:rsidRPr="00DD3D01" w:rsidRDefault="00E80A2D" w:rsidP="0006718A">
            <w:pPr>
              <w:pStyle w:val="Normal6a"/>
            </w:pPr>
            <w:r w:rsidRPr="00DD3D01">
              <w:t>2.</w:t>
            </w:r>
            <w:r w:rsidRPr="00DD3D01">
              <w:tab/>
              <w:t>vahvistaa horjumattoman sitoutumisensa vakavien ihmisoikeusloukkausten ja -rikkomusten rankaisemattomuuden torjumiseen kaikkialla maailmassa käyttämällä tehokkaasti EU:n nykyisiä pakotevälineitä, mukaan lukien EU:n Magnitski-laki;</w:t>
            </w:r>
          </w:p>
        </w:tc>
        <w:tc>
          <w:tcPr>
            <w:tcW w:w="4876" w:type="dxa"/>
            <w:tcBorders>
              <w:top w:val="nil"/>
              <w:left w:val="nil"/>
              <w:bottom w:val="nil"/>
              <w:right w:val="nil"/>
            </w:tcBorders>
          </w:tcPr>
          <w:p w14:paraId="3C64EA86" w14:textId="77777777" w:rsidR="00E80A2D" w:rsidRPr="00DD3D01" w:rsidRDefault="00E80A2D" w:rsidP="0006718A">
            <w:pPr>
              <w:pStyle w:val="Normal6a"/>
            </w:pPr>
            <w:r w:rsidRPr="00DD3D01">
              <w:t>2.</w:t>
            </w:r>
            <w:r w:rsidRPr="00DD3D01">
              <w:tab/>
              <w:t>vahvistaa horjumattoman sitoutumisensa vakavien ihmisoikeusloukkausten ja -rikkomusten</w:t>
            </w:r>
            <w:r w:rsidRPr="00DD3D01">
              <w:rPr>
                <w:b/>
                <w:i/>
              </w:rPr>
              <w:t>, myös korruption,</w:t>
            </w:r>
            <w:r w:rsidRPr="00DD3D01">
              <w:t xml:space="preserve"> rankaisemattomuuden torjumiseen kaikkialla maailmassa käyttämällä tehokkaasti EU:n nykyisiä pakotevälineitä, mukaan lukien EU:n Magnitski-laki;</w:t>
            </w:r>
          </w:p>
        </w:tc>
      </w:tr>
    </w:tbl>
    <w:p w14:paraId="5AAB3886"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5A44983" w14:textId="77777777" w:rsidR="00E80A2D" w:rsidRPr="00DD3D01" w:rsidRDefault="00E80A2D" w:rsidP="00E80A2D">
      <w:r w:rsidRPr="00DD3D01">
        <w:rPr>
          <w:rStyle w:val="HideTWBExt"/>
        </w:rPr>
        <w:t>&lt;/Amend&gt;</w:t>
      </w:r>
    </w:p>
    <w:p w14:paraId="3AA528D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80</w:t>
      </w:r>
      <w:r w:rsidRPr="00DD3D01">
        <w:rPr>
          <w:rStyle w:val="HideTWBExt"/>
          <w:b w:val="0"/>
        </w:rPr>
        <w:t>&lt;/NumAm&gt;</w:t>
      </w:r>
    </w:p>
    <w:p w14:paraId="6D1BA813"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590BCC0C"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349FDEF9" w14:textId="77777777" w:rsidR="00E80A2D" w:rsidRPr="00DD3D01" w:rsidRDefault="00E80A2D" w:rsidP="00E80A2D">
      <w:pPr>
        <w:pStyle w:val="NormalBold"/>
      </w:pPr>
      <w:r w:rsidRPr="00DD3D01">
        <w:rPr>
          <w:rStyle w:val="HideTWBExt"/>
          <w:b w:val="0"/>
        </w:rPr>
        <w:t>&lt;/RepeatBlock-By&gt;</w:t>
      </w:r>
    </w:p>
    <w:p w14:paraId="7439BE8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64F83EE" w14:textId="77777777" w:rsidR="00E80A2D" w:rsidRPr="00DD3D01" w:rsidRDefault="00E80A2D" w:rsidP="00E80A2D">
      <w:pPr>
        <w:pStyle w:val="NormalBold"/>
      </w:pPr>
      <w:r w:rsidRPr="00DD3D01">
        <w:rPr>
          <w:rStyle w:val="HideTWBExt"/>
          <w:b w:val="0"/>
        </w:rPr>
        <w:t>&lt;Article&gt;</w:t>
      </w:r>
      <w:r w:rsidRPr="00DD3D01">
        <w:t>2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70A4CE6" w14:textId="77777777" w:rsidTr="0006718A">
        <w:trPr>
          <w:trHeight w:hRule="exact" w:val="240"/>
          <w:jc w:val="center"/>
        </w:trPr>
        <w:tc>
          <w:tcPr>
            <w:tcW w:w="9752" w:type="dxa"/>
            <w:gridSpan w:val="2"/>
            <w:tcBorders>
              <w:top w:val="nil"/>
              <w:left w:val="nil"/>
              <w:bottom w:val="nil"/>
              <w:right w:val="nil"/>
            </w:tcBorders>
          </w:tcPr>
          <w:p w14:paraId="13852C89" w14:textId="77777777" w:rsidR="00E80A2D" w:rsidRPr="00DD3D01" w:rsidRDefault="00E80A2D" w:rsidP="0006718A"/>
        </w:tc>
      </w:tr>
      <w:tr w:rsidR="00E80A2D" w:rsidRPr="00DD3D01" w14:paraId="5A9FF24D" w14:textId="77777777" w:rsidTr="0006718A">
        <w:trPr>
          <w:trHeight w:val="240"/>
          <w:jc w:val="center"/>
        </w:trPr>
        <w:tc>
          <w:tcPr>
            <w:tcW w:w="4876" w:type="dxa"/>
            <w:tcBorders>
              <w:top w:val="nil"/>
              <w:left w:val="nil"/>
              <w:bottom w:val="nil"/>
              <w:right w:val="nil"/>
            </w:tcBorders>
          </w:tcPr>
          <w:p w14:paraId="6134F82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821FAD1" w14:textId="77777777" w:rsidR="00E80A2D" w:rsidRPr="00DD3D01" w:rsidRDefault="00E80A2D" w:rsidP="0006718A">
            <w:pPr>
              <w:pStyle w:val="AmColumnHeading"/>
            </w:pPr>
            <w:r w:rsidRPr="00DD3D01">
              <w:t>Tarkistus</w:t>
            </w:r>
          </w:p>
        </w:tc>
      </w:tr>
      <w:tr w:rsidR="00E80A2D" w:rsidRPr="00DD3D01" w14:paraId="797E6167" w14:textId="77777777" w:rsidTr="0006718A">
        <w:trPr>
          <w:jc w:val="center"/>
        </w:trPr>
        <w:tc>
          <w:tcPr>
            <w:tcW w:w="4876" w:type="dxa"/>
            <w:tcBorders>
              <w:top w:val="nil"/>
              <w:left w:val="nil"/>
              <w:bottom w:val="nil"/>
              <w:right w:val="nil"/>
            </w:tcBorders>
          </w:tcPr>
          <w:p w14:paraId="451F4DA9" w14:textId="77777777" w:rsidR="00E80A2D" w:rsidRPr="00DD3D01" w:rsidRDefault="00E80A2D" w:rsidP="0006718A">
            <w:pPr>
              <w:pStyle w:val="Normal6a"/>
            </w:pPr>
            <w:r w:rsidRPr="00DD3D01">
              <w:t>2.</w:t>
            </w:r>
            <w:r w:rsidRPr="00DD3D01">
              <w:tab/>
              <w:t xml:space="preserve">vahvistaa horjumattoman sitoutumisensa vakavien ihmisoikeusloukkausten ja -rikkomusten rankaisemattomuuden torjumiseen kaikkialla maailmassa käyttämällä tehokkaasti EU:n nykyisiä pakotevälineitä, mukaan lukien EU:n </w:t>
            </w:r>
            <w:r w:rsidRPr="00DD3D01">
              <w:rPr>
                <w:b/>
                <w:i/>
              </w:rPr>
              <w:t>Magnitski-laki</w:t>
            </w:r>
            <w:r w:rsidRPr="00DD3D01">
              <w:t>;</w:t>
            </w:r>
          </w:p>
        </w:tc>
        <w:tc>
          <w:tcPr>
            <w:tcW w:w="4876" w:type="dxa"/>
            <w:tcBorders>
              <w:top w:val="nil"/>
              <w:left w:val="nil"/>
              <w:bottom w:val="nil"/>
              <w:right w:val="nil"/>
            </w:tcBorders>
          </w:tcPr>
          <w:p w14:paraId="5CF3367E" w14:textId="77777777" w:rsidR="00E80A2D" w:rsidRPr="00DD3D01" w:rsidRDefault="00E80A2D" w:rsidP="0006718A">
            <w:pPr>
              <w:pStyle w:val="Normal6a"/>
            </w:pPr>
            <w:r w:rsidRPr="00DD3D01">
              <w:t>2.</w:t>
            </w:r>
            <w:r w:rsidRPr="00DD3D01">
              <w:tab/>
              <w:t xml:space="preserve">vahvistaa horjumattoman sitoutumisensa vakavien ihmisoikeusloukkausten ja -rikkomusten rankaisemattomuuden torjumiseen kaikkialla maailmassa käyttämällä tehokkaasti EU:n nykyisiä pakotevälineitä, mukaan lukien EU:n </w:t>
            </w:r>
            <w:r w:rsidRPr="00DD3D01">
              <w:rPr>
                <w:b/>
                <w:i/>
              </w:rPr>
              <w:t>maailmanlaajuinen ihmisoikeuspakotejärjestelmä</w:t>
            </w:r>
            <w:r w:rsidRPr="00DD3D01">
              <w:t>;</w:t>
            </w:r>
          </w:p>
        </w:tc>
      </w:tr>
    </w:tbl>
    <w:p w14:paraId="006BA043"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BEFD6EC" w14:textId="77777777" w:rsidR="00E80A2D" w:rsidRPr="00DD3D01" w:rsidRDefault="00E80A2D" w:rsidP="00E80A2D">
      <w:r w:rsidRPr="00DD3D01">
        <w:rPr>
          <w:rStyle w:val="HideTWBExt"/>
        </w:rPr>
        <w:t>&lt;/Amend&gt;</w:t>
      </w:r>
    </w:p>
    <w:p w14:paraId="7B14F87E"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81</w:t>
      </w:r>
      <w:r w:rsidRPr="00DD3D01">
        <w:rPr>
          <w:rStyle w:val="HideTWBExt"/>
          <w:b w:val="0"/>
        </w:rPr>
        <w:t>&lt;/NumAm&gt;</w:t>
      </w:r>
    </w:p>
    <w:p w14:paraId="6E8E007E"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58B5D264" w14:textId="77777777" w:rsidR="00E80A2D" w:rsidRPr="00DD3D01" w:rsidRDefault="00E80A2D" w:rsidP="00E80A2D">
      <w:pPr>
        <w:pStyle w:val="NormalBold"/>
      </w:pPr>
      <w:r w:rsidRPr="00DD3D01">
        <w:rPr>
          <w:rStyle w:val="HideTWBExt"/>
          <w:b w:val="0"/>
        </w:rPr>
        <w:t>&lt;/RepeatBlock-By&gt;</w:t>
      </w:r>
    </w:p>
    <w:p w14:paraId="52552077"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6CB62C7" w14:textId="77777777" w:rsidR="00E80A2D" w:rsidRPr="00DD3D01" w:rsidRDefault="00E80A2D" w:rsidP="00E80A2D">
      <w:pPr>
        <w:pStyle w:val="NormalBold"/>
      </w:pPr>
      <w:r w:rsidRPr="00DD3D01">
        <w:rPr>
          <w:rStyle w:val="HideTWBExt"/>
          <w:b w:val="0"/>
        </w:rPr>
        <w:t>&lt;Article&gt;</w:t>
      </w:r>
      <w:r w:rsidRPr="00DD3D01">
        <w:t>3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79AB541" w14:textId="77777777" w:rsidTr="0006718A">
        <w:trPr>
          <w:trHeight w:hRule="exact" w:val="240"/>
          <w:jc w:val="center"/>
        </w:trPr>
        <w:tc>
          <w:tcPr>
            <w:tcW w:w="9752" w:type="dxa"/>
            <w:gridSpan w:val="2"/>
            <w:tcBorders>
              <w:top w:val="nil"/>
              <w:left w:val="nil"/>
              <w:bottom w:val="nil"/>
              <w:right w:val="nil"/>
            </w:tcBorders>
          </w:tcPr>
          <w:p w14:paraId="63993532" w14:textId="77777777" w:rsidR="00E80A2D" w:rsidRPr="00DD3D01" w:rsidRDefault="00E80A2D" w:rsidP="0006718A"/>
        </w:tc>
      </w:tr>
      <w:tr w:rsidR="00E80A2D" w:rsidRPr="00DD3D01" w14:paraId="46F01D10" w14:textId="77777777" w:rsidTr="0006718A">
        <w:trPr>
          <w:trHeight w:val="240"/>
          <w:jc w:val="center"/>
        </w:trPr>
        <w:tc>
          <w:tcPr>
            <w:tcW w:w="4876" w:type="dxa"/>
            <w:tcBorders>
              <w:top w:val="nil"/>
              <w:left w:val="nil"/>
              <w:bottom w:val="nil"/>
              <w:right w:val="nil"/>
            </w:tcBorders>
          </w:tcPr>
          <w:p w14:paraId="55283C47"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39D5C71" w14:textId="77777777" w:rsidR="00E80A2D" w:rsidRPr="00DD3D01" w:rsidRDefault="00E80A2D" w:rsidP="0006718A">
            <w:pPr>
              <w:pStyle w:val="AmColumnHeading"/>
            </w:pPr>
            <w:r w:rsidRPr="00DD3D01">
              <w:t>Tarkistus</w:t>
            </w:r>
          </w:p>
        </w:tc>
      </w:tr>
      <w:tr w:rsidR="00E80A2D" w:rsidRPr="00DD3D01" w14:paraId="1150C394" w14:textId="77777777" w:rsidTr="0006718A">
        <w:trPr>
          <w:jc w:val="center"/>
        </w:trPr>
        <w:tc>
          <w:tcPr>
            <w:tcW w:w="4876" w:type="dxa"/>
            <w:tcBorders>
              <w:top w:val="nil"/>
              <w:left w:val="nil"/>
              <w:bottom w:val="nil"/>
              <w:right w:val="nil"/>
            </w:tcBorders>
          </w:tcPr>
          <w:p w14:paraId="0497C9A1" w14:textId="77777777" w:rsidR="00E80A2D" w:rsidRPr="00DD3D01" w:rsidRDefault="00E80A2D" w:rsidP="0006718A">
            <w:pPr>
              <w:pStyle w:val="Normal6a"/>
            </w:pPr>
            <w:r w:rsidRPr="00DD3D01">
              <w:t>3.</w:t>
            </w:r>
            <w:r w:rsidRPr="00DD3D01">
              <w:tab/>
              <w:t xml:space="preserve">kehottaa tekemään kattavan vaikutustenarvioinnin EU:n Magnitski-laista ja sen </w:t>
            </w:r>
            <w:r w:rsidRPr="00DD3D01">
              <w:rPr>
                <w:b/>
                <w:i/>
              </w:rPr>
              <w:t>yhteyksistä</w:t>
            </w:r>
            <w:r w:rsidRPr="00DD3D01">
              <w:t xml:space="preserve"> EU:n </w:t>
            </w:r>
            <w:r w:rsidRPr="00DD3D01">
              <w:rPr>
                <w:b/>
                <w:i/>
              </w:rPr>
              <w:t>maakohtaisiin pakotteisiin</w:t>
            </w:r>
            <w:r w:rsidRPr="00DD3D01">
              <w:t xml:space="preserve"> ja </w:t>
            </w:r>
            <w:r w:rsidRPr="00DD3D01">
              <w:rPr>
                <w:b/>
                <w:i/>
              </w:rPr>
              <w:t>muihin</w:t>
            </w:r>
            <w:r w:rsidRPr="00DD3D01">
              <w:t xml:space="preserve"> EU:n </w:t>
            </w:r>
            <w:r w:rsidRPr="00DD3D01">
              <w:rPr>
                <w:b/>
                <w:i/>
              </w:rPr>
              <w:t>horisontaalisiin rajoittaviin toimenpiteisiin</w:t>
            </w:r>
            <w:r w:rsidRPr="00DD3D01">
              <w:t>, jotta voidaan arvioida sen tehokkuutta, myös luetteloon merkittyjen toiminnan muuttamisessa, tunnistaa operatiiviset puutteet ja varmistaa sen johdonmukainen ja strateginen soveltaminen maailmanlaajuisesti, ja kehottaa tarkistamaan EU:n Magnitski-lakia tämän vaikutustenarvioinnin tulosten mukaisesti;</w:t>
            </w:r>
          </w:p>
        </w:tc>
        <w:tc>
          <w:tcPr>
            <w:tcW w:w="4876" w:type="dxa"/>
            <w:tcBorders>
              <w:top w:val="nil"/>
              <w:left w:val="nil"/>
              <w:bottom w:val="nil"/>
              <w:right w:val="nil"/>
            </w:tcBorders>
          </w:tcPr>
          <w:p w14:paraId="4E1EDEA8" w14:textId="77777777" w:rsidR="00E80A2D" w:rsidRPr="00DD3D01" w:rsidRDefault="00E80A2D" w:rsidP="0006718A">
            <w:pPr>
              <w:pStyle w:val="Normal6a"/>
            </w:pPr>
            <w:r w:rsidRPr="00DD3D01">
              <w:t>3.</w:t>
            </w:r>
            <w:r w:rsidRPr="00DD3D01">
              <w:tab/>
              <w:t xml:space="preserve">kehottaa tekemään kattavan vaikutustenarvioinnin EU:n Magnitski-laista ja sen </w:t>
            </w:r>
            <w:r w:rsidRPr="00DD3D01">
              <w:rPr>
                <w:b/>
                <w:i/>
              </w:rPr>
              <w:t>vuorovaikutuksesta</w:t>
            </w:r>
            <w:r w:rsidRPr="00DD3D01">
              <w:t xml:space="preserve"> EU:n </w:t>
            </w:r>
            <w:r w:rsidRPr="00DD3D01">
              <w:rPr>
                <w:b/>
                <w:i/>
              </w:rPr>
              <w:t>maakohtaisten pakotteiden</w:t>
            </w:r>
            <w:r w:rsidRPr="00DD3D01">
              <w:t xml:space="preserve"> ja </w:t>
            </w:r>
            <w:r w:rsidRPr="00DD3D01">
              <w:rPr>
                <w:b/>
                <w:i/>
              </w:rPr>
              <w:t>muiden</w:t>
            </w:r>
            <w:r w:rsidRPr="00DD3D01">
              <w:t xml:space="preserve"> EU:n </w:t>
            </w:r>
            <w:r w:rsidRPr="00DD3D01">
              <w:rPr>
                <w:b/>
                <w:i/>
              </w:rPr>
              <w:t>horisontaalisten rajoittavien toimenpiteiden kanssa</w:t>
            </w:r>
            <w:r w:rsidRPr="00DD3D01">
              <w:t>, jotta voidaan arvioida sen tehokkuutta, myös luetteloon merkittyjen toiminnan muuttamisessa, tunnistaa operatiiviset puutteet ja varmistaa sen johdonmukainen ja strateginen soveltaminen maailmanlaajuisesti, ja kehottaa tarkistamaan EU:n Magnitski-lakia tämän vaikutustenarvioinnin tulosten mukaisesti;</w:t>
            </w:r>
          </w:p>
        </w:tc>
      </w:tr>
    </w:tbl>
    <w:p w14:paraId="626BB17F"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8853FD5" w14:textId="77777777" w:rsidR="00E80A2D" w:rsidRPr="00DD3D01" w:rsidRDefault="00E80A2D" w:rsidP="00E80A2D">
      <w:r w:rsidRPr="00DD3D01">
        <w:rPr>
          <w:rStyle w:val="HideTWBExt"/>
        </w:rPr>
        <w:t>&lt;/Amend&gt;</w:t>
      </w:r>
    </w:p>
    <w:p w14:paraId="0AEEC166"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82</w:t>
      </w:r>
      <w:r w:rsidRPr="00DD3D01">
        <w:rPr>
          <w:rStyle w:val="HideTWBExt"/>
          <w:b w:val="0"/>
        </w:rPr>
        <w:t>&lt;/NumAm&gt;</w:t>
      </w:r>
    </w:p>
    <w:p w14:paraId="047E1291"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739AF41A"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1A9388D3" w14:textId="77777777" w:rsidR="00E80A2D" w:rsidRPr="00DD3D01" w:rsidRDefault="00E80A2D" w:rsidP="00E80A2D">
      <w:pPr>
        <w:pStyle w:val="NormalBold"/>
      </w:pPr>
      <w:r w:rsidRPr="00DD3D01">
        <w:rPr>
          <w:rStyle w:val="HideTWBExt"/>
          <w:b w:val="0"/>
        </w:rPr>
        <w:t>&lt;/RepeatBlock-By&gt;</w:t>
      </w:r>
    </w:p>
    <w:p w14:paraId="28F4D867"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41EA169" w14:textId="77777777" w:rsidR="00E80A2D" w:rsidRPr="00DD3D01" w:rsidRDefault="00E80A2D" w:rsidP="00E80A2D">
      <w:pPr>
        <w:pStyle w:val="NormalBold"/>
      </w:pPr>
      <w:r w:rsidRPr="00DD3D01">
        <w:rPr>
          <w:rStyle w:val="HideTWBExt"/>
          <w:b w:val="0"/>
        </w:rPr>
        <w:t>&lt;Article&gt;</w:t>
      </w:r>
      <w:r w:rsidRPr="00DD3D01">
        <w:t>3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E003829" w14:textId="77777777" w:rsidTr="0006718A">
        <w:trPr>
          <w:trHeight w:hRule="exact" w:val="240"/>
          <w:jc w:val="center"/>
        </w:trPr>
        <w:tc>
          <w:tcPr>
            <w:tcW w:w="9752" w:type="dxa"/>
            <w:gridSpan w:val="2"/>
            <w:tcBorders>
              <w:top w:val="nil"/>
              <w:left w:val="nil"/>
              <w:bottom w:val="nil"/>
              <w:right w:val="nil"/>
            </w:tcBorders>
          </w:tcPr>
          <w:p w14:paraId="3623299D" w14:textId="77777777" w:rsidR="00E80A2D" w:rsidRPr="00DD3D01" w:rsidRDefault="00E80A2D" w:rsidP="0006718A"/>
        </w:tc>
      </w:tr>
      <w:tr w:rsidR="00E80A2D" w:rsidRPr="00DD3D01" w14:paraId="3EDB23BD" w14:textId="77777777" w:rsidTr="0006718A">
        <w:trPr>
          <w:trHeight w:val="240"/>
          <w:jc w:val="center"/>
        </w:trPr>
        <w:tc>
          <w:tcPr>
            <w:tcW w:w="4876" w:type="dxa"/>
            <w:tcBorders>
              <w:top w:val="nil"/>
              <w:left w:val="nil"/>
              <w:bottom w:val="nil"/>
              <w:right w:val="nil"/>
            </w:tcBorders>
          </w:tcPr>
          <w:p w14:paraId="69776BB6"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56C17D6" w14:textId="77777777" w:rsidR="00E80A2D" w:rsidRPr="00DD3D01" w:rsidRDefault="00E80A2D" w:rsidP="0006718A">
            <w:pPr>
              <w:pStyle w:val="AmColumnHeading"/>
            </w:pPr>
            <w:r w:rsidRPr="00DD3D01">
              <w:t>Tarkistus</w:t>
            </w:r>
          </w:p>
        </w:tc>
      </w:tr>
      <w:tr w:rsidR="00E80A2D" w:rsidRPr="00DD3D01" w14:paraId="0ACB563A" w14:textId="77777777" w:rsidTr="0006718A">
        <w:trPr>
          <w:jc w:val="center"/>
        </w:trPr>
        <w:tc>
          <w:tcPr>
            <w:tcW w:w="4876" w:type="dxa"/>
            <w:tcBorders>
              <w:top w:val="nil"/>
              <w:left w:val="nil"/>
              <w:bottom w:val="nil"/>
              <w:right w:val="nil"/>
            </w:tcBorders>
          </w:tcPr>
          <w:p w14:paraId="77F6EFEF" w14:textId="77777777" w:rsidR="00E80A2D" w:rsidRPr="00DD3D01" w:rsidRDefault="00E80A2D" w:rsidP="0006718A">
            <w:pPr>
              <w:pStyle w:val="Normal6a"/>
            </w:pPr>
            <w:r w:rsidRPr="00DD3D01">
              <w:t>3.</w:t>
            </w:r>
            <w:r w:rsidRPr="00DD3D01">
              <w:tab/>
              <w:t>kehottaa tekemään kattavan vaikutustenarvioinnin EU:n</w:t>
            </w:r>
            <w:r w:rsidRPr="00DD3D01">
              <w:rPr>
                <w:b/>
                <w:i/>
              </w:rPr>
              <w:t xml:space="preserve"> Magnitski-laista</w:t>
            </w:r>
            <w:r w:rsidRPr="00DD3D01">
              <w:t xml:space="preserve"> ja sen yhteyksistä EU:n maakohtaisiin pakotteisiin ja muihin EU:n horisontaalisiin rajoittaviin toimenpiteisiin, jotta voidaan arvioida sen tehokkuutta, myös luetteloon merkittyjen toiminnan muuttamisessa, tunnistaa operatiiviset puutteet ja varmistaa sen johdonmukainen ja strateginen soveltaminen maailmanlaajuisesti, ja kehottaa tarkistamaan EU:n </w:t>
            </w:r>
            <w:r w:rsidRPr="00DD3D01">
              <w:rPr>
                <w:b/>
                <w:i/>
              </w:rPr>
              <w:t>Magnitski-lakia</w:t>
            </w:r>
            <w:r w:rsidRPr="00DD3D01">
              <w:t xml:space="preserve"> tämän vaikutustenarvioinnin tulosten mukaisesti;</w:t>
            </w:r>
          </w:p>
        </w:tc>
        <w:tc>
          <w:tcPr>
            <w:tcW w:w="4876" w:type="dxa"/>
            <w:tcBorders>
              <w:top w:val="nil"/>
              <w:left w:val="nil"/>
              <w:bottom w:val="nil"/>
              <w:right w:val="nil"/>
            </w:tcBorders>
          </w:tcPr>
          <w:p w14:paraId="575FA1B4" w14:textId="77777777" w:rsidR="00E80A2D" w:rsidRPr="00DD3D01" w:rsidRDefault="00E80A2D" w:rsidP="0006718A">
            <w:pPr>
              <w:pStyle w:val="Normal6a"/>
            </w:pPr>
            <w:r w:rsidRPr="00DD3D01">
              <w:t>3.</w:t>
            </w:r>
            <w:r w:rsidRPr="00DD3D01">
              <w:tab/>
              <w:t xml:space="preserve">kehottaa tekemään kattavan vaikutustenarvioinnin EU:n </w:t>
            </w:r>
            <w:r w:rsidRPr="00DD3D01">
              <w:rPr>
                <w:b/>
                <w:i/>
              </w:rPr>
              <w:t>maailmanlaajuisesta ihmisoikeuspakotejärjestelmästä</w:t>
            </w:r>
            <w:r w:rsidRPr="00DD3D01">
              <w:t xml:space="preserve"> ja sen yhteyksistä EU:n maakohtaisiin pakotteisiin ja muihin EU:n horisontaalisiin rajoittaviin toimenpiteisiin, jotta voidaan arvioida sen tehokkuutta, myös luetteloon merkittyjen toiminnan muuttamisessa, tunnistaa operatiiviset puutteet ja varmistaa sen johdonmukainen ja strateginen soveltaminen maailmanlaajuisesti, ja kehottaa tarkistamaan EU:n </w:t>
            </w:r>
            <w:r w:rsidRPr="00DD3D01">
              <w:rPr>
                <w:b/>
                <w:i/>
              </w:rPr>
              <w:t>maailmanlaajuista ihmisoikeuspakotejärjestelmää</w:t>
            </w:r>
            <w:r w:rsidRPr="00DD3D01">
              <w:t xml:space="preserve"> tämän vaikutustenarvioinnin tulosten mukaisesti;</w:t>
            </w:r>
          </w:p>
        </w:tc>
      </w:tr>
    </w:tbl>
    <w:p w14:paraId="35B7AEC3"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2B83173" w14:textId="77777777" w:rsidR="00E80A2D" w:rsidRPr="00DD3D01" w:rsidRDefault="00E80A2D" w:rsidP="00E80A2D">
      <w:r w:rsidRPr="00DD3D01">
        <w:rPr>
          <w:rStyle w:val="HideTWBExt"/>
        </w:rPr>
        <w:t>&lt;/Amend&gt;</w:t>
      </w:r>
    </w:p>
    <w:p w14:paraId="4F4DF4F9"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83</w:t>
      </w:r>
      <w:r w:rsidRPr="00DD3D01">
        <w:rPr>
          <w:rStyle w:val="HideTWBExt"/>
          <w:b w:val="0"/>
        </w:rPr>
        <w:t>&lt;/NumAm&gt;</w:t>
      </w:r>
    </w:p>
    <w:p w14:paraId="7CBBD962"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w:t>
      </w:r>
      <w:r w:rsidRPr="00DD3D01">
        <w:rPr>
          <w:rStyle w:val="HideTWBExt"/>
          <w:b w:val="0"/>
        </w:rPr>
        <w:t>&lt;/Members&gt;</w:t>
      </w:r>
    </w:p>
    <w:p w14:paraId="4D8F7824" w14:textId="77777777" w:rsidR="00E80A2D" w:rsidRPr="00DD3D01" w:rsidRDefault="00E80A2D" w:rsidP="00E80A2D">
      <w:pPr>
        <w:pStyle w:val="NormalBold"/>
      </w:pPr>
      <w:r w:rsidRPr="00DD3D01">
        <w:rPr>
          <w:rStyle w:val="HideTWBExt"/>
          <w:b w:val="0"/>
        </w:rPr>
        <w:t>&lt;/RepeatBlock-By&gt;</w:t>
      </w:r>
    </w:p>
    <w:p w14:paraId="1400DA84"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FCBC0D5" w14:textId="77777777" w:rsidR="00E80A2D" w:rsidRPr="00DD3D01" w:rsidRDefault="00E80A2D" w:rsidP="00E80A2D">
      <w:pPr>
        <w:pStyle w:val="NormalBold"/>
      </w:pPr>
      <w:r w:rsidRPr="00DD3D01">
        <w:rPr>
          <w:rStyle w:val="HideTWBExt"/>
          <w:b w:val="0"/>
        </w:rPr>
        <w:t>&lt;Article&gt;</w:t>
      </w:r>
      <w:r w:rsidRPr="00DD3D01">
        <w:t>3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8191000" w14:textId="77777777" w:rsidTr="0006718A">
        <w:trPr>
          <w:trHeight w:hRule="exact" w:val="240"/>
          <w:jc w:val="center"/>
        </w:trPr>
        <w:tc>
          <w:tcPr>
            <w:tcW w:w="9752" w:type="dxa"/>
            <w:gridSpan w:val="2"/>
            <w:tcBorders>
              <w:top w:val="nil"/>
              <w:left w:val="nil"/>
              <w:bottom w:val="nil"/>
              <w:right w:val="nil"/>
            </w:tcBorders>
          </w:tcPr>
          <w:p w14:paraId="46B1A523" w14:textId="77777777" w:rsidR="00E80A2D" w:rsidRPr="00DD3D01" w:rsidRDefault="00E80A2D" w:rsidP="0006718A"/>
        </w:tc>
      </w:tr>
      <w:tr w:rsidR="00E80A2D" w:rsidRPr="00DD3D01" w14:paraId="51CE4CD0" w14:textId="77777777" w:rsidTr="0006718A">
        <w:trPr>
          <w:trHeight w:val="240"/>
          <w:jc w:val="center"/>
        </w:trPr>
        <w:tc>
          <w:tcPr>
            <w:tcW w:w="4876" w:type="dxa"/>
            <w:tcBorders>
              <w:top w:val="nil"/>
              <w:left w:val="nil"/>
              <w:bottom w:val="nil"/>
              <w:right w:val="nil"/>
            </w:tcBorders>
          </w:tcPr>
          <w:p w14:paraId="64879322"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02475F7" w14:textId="77777777" w:rsidR="00E80A2D" w:rsidRPr="00DD3D01" w:rsidRDefault="00E80A2D" w:rsidP="0006718A">
            <w:pPr>
              <w:pStyle w:val="AmColumnHeading"/>
            </w:pPr>
            <w:r w:rsidRPr="00DD3D01">
              <w:t>Tarkistus</w:t>
            </w:r>
          </w:p>
        </w:tc>
      </w:tr>
      <w:tr w:rsidR="00E80A2D" w:rsidRPr="00DD3D01" w14:paraId="65C6E465" w14:textId="77777777" w:rsidTr="0006718A">
        <w:trPr>
          <w:jc w:val="center"/>
        </w:trPr>
        <w:tc>
          <w:tcPr>
            <w:tcW w:w="4876" w:type="dxa"/>
            <w:tcBorders>
              <w:top w:val="nil"/>
              <w:left w:val="nil"/>
              <w:bottom w:val="nil"/>
              <w:right w:val="nil"/>
            </w:tcBorders>
          </w:tcPr>
          <w:p w14:paraId="7265975C" w14:textId="77777777" w:rsidR="00E80A2D" w:rsidRPr="00DD3D01" w:rsidRDefault="00E80A2D" w:rsidP="0006718A">
            <w:pPr>
              <w:pStyle w:val="Normal6a"/>
            </w:pPr>
          </w:p>
        </w:tc>
        <w:tc>
          <w:tcPr>
            <w:tcW w:w="4876" w:type="dxa"/>
            <w:tcBorders>
              <w:top w:val="nil"/>
              <w:left w:val="nil"/>
              <w:bottom w:val="nil"/>
              <w:right w:val="nil"/>
            </w:tcBorders>
          </w:tcPr>
          <w:p w14:paraId="3E6C8F6B" w14:textId="77777777" w:rsidR="00E80A2D" w:rsidRPr="00DD3D01" w:rsidRDefault="00E80A2D" w:rsidP="0006718A">
            <w:pPr>
              <w:pStyle w:val="Normal6a"/>
            </w:pPr>
            <w:r w:rsidRPr="00DD3D01">
              <w:rPr>
                <w:b/>
                <w:i/>
              </w:rPr>
              <w:t>3 a.</w:t>
            </w:r>
            <w:r w:rsidRPr="00DD3D01">
              <w:tab/>
            </w:r>
            <w:r w:rsidRPr="00DD3D01">
              <w:rPr>
                <w:b/>
                <w:i/>
              </w:rPr>
              <w:t>katsoo, että EU:n sisä- ja ulkopolitiikan johdonmukaisuuden olisi tarkoitettava demokraattisen opposition tukemista diktatuurien kaappaamissa maissa ja samalla kyseisiä hallintoja koskevien sopimusten keskeyttämistä; katsoo, että kaikki Kuuban, Venezuelan ja Nicaraguan kanssa tehdyt sopimukset ja näille maille myönnetty rahoitustuki rahoitetaan eurooppalaisten veronmaksajien varoilla ja että ne on keskeytettävä välittömästi;</w:t>
            </w:r>
          </w:p>
        </w:tc>
      </w:tr>
    </w:tbl>
    <w:p w14:paraId="1A34DF72"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96CC957" w14:textId="77777777" w:rsidR="00E80A2D" w:rsidRPr="00DD3D01" w:rsidRDefault="00E80A2D" w:rsidP="00E80A2D">
      <w:r w:rsidRPr="00DD3D01">
        <w:rPr>
          <w:rStyle w:val="HideTWBExt"/>
        </w:rPr>
        <w:t>&lt;/Amend&gt;</w:t>
      </w:r>
    </w:p>
    <w:p w14:paraId="5D74FFE5"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84</w:t>
      </w:r>
      <w:r w:rsidRPr="00DD3D01">
        <w:rPr>
          <w:rStyle w:val="HideTWBExt"/>
          <w:b w:val="0"/>
        </w:rPr>
        <w:t>&lt;/NumAm&gt;</w:t>
      </w:r>
    </w:p>
    <w:p w14:paraId="6C89E69B" w14:textId="77777777" w:rsidR="00E80A2D" w:rsidRPr="00DD3D01" w:rsidRDefault="00E80A2D" w:rsidP="00E80A2D">
      <w:pPr>
        <w:pStyle w:val="NormalBold"/>
      </w:pPr>
      <w:r w:rsidRPr="00DD3D01">
        <w:rPr>
          <w:rStyle w:val="HideTWBExt"/>
          <w:b w:val="0"/>
        </w:rPr>
        <w:t>&lt;RepeatBlock-By&gt;&lt;Members&gt;</w:t>
      </w:r>
      <w:r w:rsidRPr="00DD3D01">
        <w:t>Mircea-Gheorghe Hava</w:t>
      </w:r>
      <w:r w:rsidRPr="00DD3D01">
        <w:rPr>
          <w:rStyle w:val="HideTWBExt"/>
          <w:b w:val="0"/>
        </w:rPr>
        <w:t>&lt;/Members&gt;</w:t>
      </w:r>
    </w:p>
    <w:p w14:paraId="0160B02A" w14:textId="77777777" w:rsidR="00E80A2D" w:rsidRPr="00DD3D01" w:rsidRDefault="00E80A2D" w:rsidP="00E80A2D">
      <w:pPr>
        <w:pStyle w:val="NormalBold"/>
      </w:pPr>
      <w:r w:rsidRPr="00DD3D01">
        <w:rPr>
          <w:rStyle w:val="HideTWBExt"/>
          <w:b w:val="0"/>
        </w:rPr>
        <w:t>&lt;/RepeatBlock-By&gt;</w:t>
      </w:r>
    </w:p>
    <w:p w14:paraId="7552E571"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8390403" w14:textId="77777777" w:rsidR="00E80A2D" w:rsidRPr="00DD3D01" w:rsidRDefault="00E80A2D" w:rsidP="00E80A2D">
      <w:pPr>
        <w:pStyle w:val="NormalBold"/>
      </w:pPr>
      <w:r w:rsidRPr="00DD3D01">
        <w:rPr>
          <w:rStyle w:val="HideTWBExt"/>
          <w:b w:val="0"/>
        </w:rPr>
        <w:t>&lt;Article&gt;</w:t>
      </w:r>
      <w:r w:rsidRPr="00DD3D01">
        <w:t>3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9069836" w14:textId="77777777" w:rsidTr="0006718A">
        <w:trPr>
          <w:trHeight w:hRule="exact" w:val="240"/>
          <w:jc w:val="center"/>
        </w:trPr>
        <w:tc>
          <w:tcPr>
            <w:tcW w:w="9752" w:type="dxa"/>
            <w:gridSpan w:val="2"/>
            <w:tcBorders>
              <w:top w:val="nil"/>
              <w:left w:val="nil"/>
              <w:bottom w:val="nil"/>
              <w:right w:val="nil"/>
            </w:tcBorders>
          </w:tcPr>
          <w:p w14:paraId="0E5B8B95" w14:textId="77777777" w:rsidR="00E80A2D" w:rsidRPr="00DD3D01" w:rsidRDefault="00E80A2D" w:rsidP="0006718A"/>
        </w:tc>
      </w:tr>
      <w:tr w:rsidR="00E80A2D" w:rsidRPr="00DD3D01" w14:paraId="39459447" w14:textId="77777777" w:rsidTr="0006718A">
        <w:trPr>
          <w:trHeight w:val="240"/>
          <w:jc w:val="center"/>
        </w:trPr>
        <w:tc>
          <w:tcPr>
            <w:tcW w:w="4876" w:type="dxa"/>
            <w:tcBorders>
              <w:top w:val="nil"/>
              <w:left w:val="nil"/>
              <w:bottom w:val="nil"/>
              <w:right w:val="nil"/>
            </w:tcBorders>
          </w:tcPr>
          <w:p w14:paraId="3D0A3B97"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C9CDFE1" w14:textId="77777777" w:rsidR="00E80A2D" w:rsidRPr="00DD3D01" w:rsidRDefault="00E80A2D" w:rsidP="0006718A">
            <w:pPr>
              <w:pStyle w:val="AmColumnHeading"/>
            </w:pPr>
            <w:r w:rsidRPr="00DD3D01">
              <w:t>Tarkistus</w:t>
            </w:r>
          </w:p>
        </w:tc>
      </w:tr>
      <w:tr w:rsidR="00E80A2D" w:rsidRPr="00DD3D01" w14:paraId="296781AE" w14:textId="77777777" w:rsidTr="0006718A">
        <w:trPr>
          <w:jc w:val="center"/>
        </w:trPr>
        <w:tc>
          <w:tcPr>
            <w:tcW w:w="4876" w:type="dxa"/>
            <w:tcBorders>
              <w:top w:val="nil"/>
              <w:left w:val="nil"/>
              <w:bottom w:val="nil"/>
              <w:right w:val="nil"/>
            </w:tcBorders>
          </w:tcPr>
          <w:p w14:paraId="3D5643F5" w14:textId="77777777" w:rsidR="00E80A2D" w:rsidRPr="00DD3D01" w:rsidRDefault="00E80A2D" w:rsidP="0006718A">
            <w:pPr>
              <w:pStyle w:val="Normal6a"/>
            </w:pPr>
          </w:p>
        </w:tc>
        <w:tc>
          <w:tcPr>
            <w:tcW w:w="4876" w:type="dxa"/>
            <w:tcBorders>
              <w:top w:val="nil"/>
              <w:left w:val="nil"/>
              <w:bottom w:val="nil"/>
              <w:right w:val="nil"/>
            </w:tcBorders>
          </w:tcPr>
          <w:p w14:paraId="3179D184" w14:textId="77777777" w:rsidR="00E80A2D" w:rsidRPr="00DD3D01" w:rsidRDefault="00E80A2D" w:rsidP="0006718A">
            <w:pPr>
              <w:pStyle w:val="Normal6a"/>
            </w:pPr>
            <w:r w:rsidRPr="00DD3D01">
              <w:rPr>
                <w:b/>
                <w:i/>
              </w:rPr>
              <w:t>3 a.</w:t>
            </w:r>
            <w:r w:rsidRPr="00DD3D01">
              <w:tab/>
            </w:r>
            <w:r w:rsidRPr="00DD3D01">
              <w:rPr>
                <w:b/>
                <w:i/>
              </w:rPr>
              <w:t>vaatii tarkastelemaan EU:n Magnitski-lain perusteella laadittuja luetteloita järjestelmällisesti vähintään 12 kuukauden välein, jotta varmistetaan niiden johdonmukaisuus, oikeasuhteisuus ja yhdenmukaisuus uusimpien tietojen sekä tuomioistuinratkaisujen kanssa;</w:t>
            </w:r>
          </w:p>
        </w:tc>
      </w:tr>
    </w:tbl>
    <w:p w14:paraId="02E6CA0E" w14:textId="77777777" w:rsidR="00E80A2D" w:rsidRPr="00DD3D01" w:rsidRDefault="00E80A2D" w:rsidP="00E80A2D">
      <w:pPr>
        <w:pStyle w:val="AmOrLang"/>
        <w:rPr>
          <w:lang w:val="pt-PT"/>
        </w:rPr>
      </w:pPr>
      <w:r w:rsidRPr="00DD3D01">
        <w:rPr>
          <w:lang w:val="pt-PT"/>
        </w:rPr>
        <w:t xml:space="preserve">Or. </w:t>
      </w:r>
      <w:r w:rsidRPr="00DD3D01">
        <w:rPr>
          <w:rStyle w:val="HideTWBExt"/>
          <w:lang w:val="pt-PT"/>
        </w:rPr>
        <w:t>&lt;Original&gt;</w:t>
      </w:r>
      <w:r w:rsidRPr="00DD3D01">
        <w:rPr>
          <w:rStyle w:val="HideTWBInt"/>
          <w:lang w:val="pt-PT"/>
        </w:rPr>
        <w:t>{RO}</w:t>
      </w:r>
      <w:r w:rsidRPr="00DD3D01">
        <w:rPr>
          <w:lang w:val="pt-PT"/>
        </w:rPr>
        <w:t>ro</w:t>
      </w:r>
      <w:r w:rsidRPr="00DD3D01">
        <w:rPr>
          <w:rStyle w:val="HideTWBExt"/>
          <w:lang w:val="pt-PT"/>
        </w:rPr>
        <w:t>&lt;/Original&gt;</w:t>
      </w:r>
    </w:p>
    <w:p w14:paraId="6AE22664" w14:textId="77777777" w:rsidR="00E80A2D" w:rsidRPr="00DD3D01" w:rsidRDefault="00E80A2D" w:rsidP="00E80A2D">
      <w:pPr>
        <w:rPr>
          <w:lang w:val="pt-PT"/>
        </w:rPr>
      </w:pPr>
      <w:r w:rsidRPr="00DD3D01">
        <w:rPr>
          <w:rStyle w:val="HideTWBExt"/>
          <w:lang w:val="pt-PT"/>
        </w:rPr>
        <w:t>&lt;/Amend&gt;</w:t>
      </w:r>
    </w:p>
    <w:p w14:paraId="00E7CA16" w14:textId="77777777" w:rsidR="00E80A2D" w:rsidRPr="00DD3D01" w:rsidRDefault="00E80A2D" w:rsidP="00E80A2D">
      <w:pPr>
        <w:pStyle w:val="AmNumberTabs"/>
        <w:rPr>
          <w:lang w:val="pt-PT"/>
        </w:rPr>
      </w:pPr>
      <w:r w:rsidRPr="00DD3D01">
        <w:rPr>
          <w:rStyle w:val="HideTWBExt"/>
          <w:b w:val="0"/>
          <w:lang w:val="pt-PT"/>
        </w:rPr>
        <w:t>&lt;Amend&gt;</w:t>
      </w:r>
      <w:r w:rsidRPr="00DD3D01">
        <w:rPr>
          <w:lang w:val="pt-PT"/>
        </w:rPr>
        <w:t>Tarkistus</w:t>
      </w:r>
      <w:r w:rsidRPr="00DD3D01">
        <w:rPr>
          <w:lang w:val="pt-PT"/>
        </w:rPr>
        <w:tab/>
      </w:r>
      <w:r w:rsidRPr="00DD3D01">
        <w:rPr>
          <w:lang w:val="pt-PT"/>
        </w:rPr>
        <w:tab/>
      </w:r>
      <w:r w:rsidRPr="00DD3D01">
        <w:rPr>
          <w:rStyle w:val="HideTWBExt"/>
          <w:b w:val="0"/>
          <w:lang w:val="pt-PT"/>
        </w:rPr>
        <w:t>&lt;NumAm&gt;</w:t>
      </w:r>
      <w:r w:rsidRPr="00DD3D01">
        <w:rPr>
          <w:lang w:val="pt-PT"/>
        </w:rPr>
        <w:t>85</w:t>
      </w:r>
      <w:r w:rsidRPr="00DD3D01">
        <w:rPr>
          <w:rStyle w:val="HideTWBExt"/>
          <w:b w:val="0"/>
          <w:lang w:val="pt-PT"/>
        </w:rPr>
        <w:t>&lt;/NumAm&gt;</w:t>
      </w:r>
    </w:p>
    <w:p w14:paraId="57406CDB" w14:textId="77777777" w:rsidR="00E80A2D" w:rsidRPr="00DD3D01" w:rsidRDefault="00E80A2D" w:rsidP="00E80A2D">
      <w:pPr>
        <w:pStyle w:val="NormalBold"/>
        <w:rPr>
          <w:lang w:val="pt-PT"/>
        </w:rPr>
      </w:pPr>
      <w:r w:rsidRPr="00DD3D01">
        <w:rPr>
          <w:rStyle w:val="HideTWBExt"/>
          <w:b w:val="0"/>
          <w:lang w:val="pt-PT"/>
        </w:rPr>
        <w:t>&lt;RepeatBlock-By&gt;&lt;Members&gt;</w:t>
      </w:r>
      <w:r w:rsidRPr="00DD3D01">
        <w:rPr>
          <w:lang w:val="pt-PT"/>
        </w:rPr>
        <w:t>Catarina Vieira</w:t>
      </w:r>
      <w:r w:rsidRPr="00DD3D01">
        <w:rPr>
          <w:rStyle w:val="HideTWBExt"/>
          <w:b w:val="0"/>
          <w:lang w:val="pt-PT"/>
        </w:rPr>
        <w:t>&lt;/Members&gt;</w:t>
      </w:r>
    </w:p>
    <w:p w14:paraId="5D9CF69C"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69AD96EF" w14:textId="77777777" w:rsidR="00E80A2D" w:rsidRPr="00DD3D01" w:rsidRDefault="00E80A2D" w:rsidP="00E80A2D">
      <w:pPr>
        <w:pStyle w:val="NormalBold"/>
      </w:pPr>
      <w:r w:rsidRPr="00DD3D01">
        <w:rPr>
          <w:rStyle w:val="HideTWBExt"/>
          <w:b w:val="0"/>
        </w:rPr>
        <w:t>&lt;/RepeatBlock-By&gt;</w:t>
      </w:r>
    </w:p>
    <w:p w14:paraId="43844DFA"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5B05306" w14:textId="77777777" w:rsidR="00E80A2D" w:rsidRPr="00DD3D01" w:rsidRDefault="00E80A2D" w:rsidP="00E80A2D">
      <w:pPr>
        <w:pStyle w:val="NormalBold"/>
      </w:pPr>
      <w:r w:rsidRPr="00DD3D01">
        <w:rPr>
          <w:rStyle w:val="HideTWBExt"/>
          <w:b w:val="0"/>
        </w:rPr>
        <w:t>&lt;Article&gt;</w:t>
      </w:r>
      <w:r w:rsidRPr="00DD3D01">
        <w:t>4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E18DBE6" w14:textId="77777777" w:rsidTr="0006718A">
        <w:trPr>
          <w:trHeight w:hRule="exact" w:val="240"/>
          <w:jc w:val="center"/>
        </w:trPr>
        <w:tc>
          <w:tcPr>
            <w:tcW w:w="9752" w:type="dxa"/>
            <w:gridSpan w:val="2"/>
            <w:tcBorders>
              <w:top w:val="nil"/>
              <w:left w:val="nil"/>
              <w:bottom w:val="nil"/>
              <w:right w:val="nil"/>
            </w:tcBorders>
          </w:tcPr>
          <w:p w14:paraId="186DF9E7" w14:textId="77777777" w:rsidR="00E80A2D" w:rsidRPr="00DD3D01" w:rsidRDefault="00E80A2D" w:rsidP="0006718A"/>
        </w:tc>
      </w:tr>
      <w:tr w:rsidR="00E80A2D" w:rsidRPr="00DD3D01" w14:paraId="2B74EDC5" w14:textId="77777777" w:rsidTr="0006718A">
        <w:trPr>
          <w:trHeight w:val="240"/>
          <w:jc w:val="center"/>
        </w:trPr>
        <w:tc>
          <w:tcPr>
            <w:tcW w:w="4876" w:type="dxa"/>
            <w:tcBorders>
              <w:top w:val="nil"/>
              <w:left w:val="nil"/>
              <w:bottom w:val="nil"/>
              <w:right w:val="nil"/>
            </w:tcBorders>
          </w:tcPr>
          <w:p w14:paraId="2AB8DD4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10C99CC" w14:textId="77777777" w:rsidR="00E80A2D" w:rsidRPr="00DD3D01" w:rsidRDefault="00E80A2D" w:rsidP="0006718A">
            <w:pPr>
              <w:pStyle w:val="AmColumnHeading"/>
            </w:pPr>
            <w:r w:rsidRPr="00DD3D01">
              <w:t>Tarkistus</w:t>
            </w:r>
          </w:p>
        </w:tc>
      </w:tr>
      <w:tr w:rsidR="00E80A2D" w:rsidRPr="00DD3D01" w14:paraId="782CE46F" w14:textId="77777777" w:rsidTr="0006718A">
        <w:trPr>
          <w:jc w:val="center"/>
        </w:trPr>
        <w:tc>
          <w:tcPr>
            <w:tcW w:w="4876" w:type="dxa"/>
            <w:tcBorders>
              <w:top w:val="nil"/>
              <w:left w:val="nil"/>
              <w:bottom w:val="nil"/>
              <w:right w:val="nil"/>
            </w:tcBorders>
          </w:tcPr>
          <w:p w14:paraId="3FD25D0F" w14:textId="77777777" w:rsidR="00E80A2D" w:rsidRPr="00DD3D01" w:rsidRDefault="00E80A2D" w:rsidP="0006718A">
            <w:pPr>
              <w:pStyle w:val="Normal6a"/>
            </w:pPr>
            <w:r w:rsidRPr="00DD3D01">
              <w:t>4.</w:t>
            </w:r>
            <w:r w:rsidRPr="00DD3D01">
              <w:tab/>
              <w:t>katsoo, että luettelosta poistamista koskevista kriteereistä olisi annettava enemmän tietoa, jotta voidaan parantaa oikeudellista selkeyttä, oikeudenmukaista menettelyä ja vastuuvelvollisuutta;</w:t>
            </w:r>
          </w:p>
        </w:tc>
        <w:tc>
          <w:tcPr>
            <w:tcW w:w="4876" w:type="dxa"/>
            <w:tcBorders>
              <w:top w:val="nil"/>
              <w:left w:val="nil"/>
              <w:bottom w:val="nil"/>
              <w:right w:val="nil"/>
            </w:tcBorders>
          </w:tcPr>
          <w:p w14:paraId="0448CEA9" w14:textId="77777777" w:rsidR="00E80A2D" w:rsidRPr="00DD3D01" w:rsidRDefault="00E80A2D" w:rsidP="0006718A">
            <w:pPr>
              <w:pStyle w:val="Normal6a"/>
            </w:pPr>
            <w:r w:rsidRPr="00DD3D01">
              <w:t>4.</w:t>
            </w:r>
            <w:r w:rsidRPr="00DD3D01">
              <w:tab/>
              <w:t>katsoo, että luettelosta poistamista koskevista kriteereistä olisi annettava enemmän tietoa, jotta voidaan parantaa oikeudellista selkeyttä, oikeudenmukaista menettelyä</w:t>
            </w:r>
            <w:r w:rsidRPr="00DD3D01">
              <w:rPr>
                <w:b/>
                <w:i/>
              </w:rPr>
              <w:t>, avoimuutta</w:t>
            </w:r>
            <w:r w:rsidRPr="00DD3D01">
              <w:t xml:space="preserve"> ja vastuuvelvollisuutta;</w:t>
            </w:r>
          </w:p>
        </w:tc>
      </w:tr>
    </w:tbl>
    <w:p w14:paraId="6D447B9F"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74761FE" w14:textId="77777777" w:rsidR="00E80A2D" w:rsidRPr="00DD3D01" w:rsidRDefault="00E80A2D" w:rsidP="00E80A2D">
      <w:r w:rsidRPr="00DD3D01">
        <w:rPr>
          <w:rStyle w:val="HideTWBExt"/>
        </w:rPr>
        <w:t>&lt;/Amend&gt;</w:t>
      </w:r>
    </w:p>
    <w:p w14:paraId="08874862"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86</w:t>
      </w:r>
      <w:r w:rsidRPr="00DD3D01">
        <w:rPr>
          <w:rStyle w:val="HideTWBExt"/>
          <w:b w:val="0"/>
        </w:rPr>
        <w:t>&lt;/NumAm&gt;</w:t>
      </w:r>
    </w:p>
    <w:p w14:paraId="48F09BDC" w14:textId="77777777" w:rsidR="00E80A2D" w:rsidRPr="00DD3D01" w:rsidRDefault="00E80A2D" w:rsidP="00E80A2D">
      <w:pPr>
        <w:pStyle w:val="NormalBold"/>
      </w:pPr>
      <w:r w:rsidRPr="00DD3D01">
        <w:rPr>
          <w:rStyle w:val="HideTWBExt"/>
          <w:b w:val="0"/>
        </w:rPr>
        <w:t>&lt;RepeatBlock-By&gt;&lt;Members&gt;</w:t>
      </w:r>
      <w:r w:rsidRPr="00DD3D01">
        <w:t>Roberto Vannacci, Silvia Sardone, Susanna Ceccardi, Jaroslav Bžoch, António Tânger Corrêa, Hermann Tertsch, Jorge Martín Frías</w:t>
      </w:r>
      <w:r w:rsidRPr="00DD3D01">
        <w:rPr>
          <w:rStyle w:val="HideTWBExt"/>
          <w:b w:val="0"/>
        </w:rPr>
        <w:t>&lt;/Members&gt;</w:t>
      </w:r>
    </w:p>
    <w:p w14:paraId="519832F8" w14:textId="77777777" w:rsidR="00E80A2D" w:rsidRPr="00DD3D01" w:rsidRDefault="00E80A2D" w:rsidP="00E80A2D">
      <w:pPr>
        <w:pStyle w:val="NormalBold"/>
      </w:pPr>
      <w:r w:rsidRPr="00DD3D01">
        <w:rPr>
          <w:rStyle w:val="HideTWBExt"/>
          <w:b w:val="0"/>
        </w:rPr>
        <w:t>&lt;/RepeatBlock-By&gt;</w:t>
      </w:r>
    </w:p>
    <w:p w14:paraId="56E82B1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3C9C06A" w14:textId="77777777" w:rsidR="00E80A2D" w:rsidRPr="00DD3D01" w:rsidRDefault="00E80A2D" w:rsidP="00E80A2D">
      <w:pPr>
        <w:pStyle w:val="NormalBold"/>
      </w:pPr>
      <w:r w:rsidRPr="00DD3D01">
        <w:rPr>
          <w:rStyle w:val="HideTWBExt"/>
          <w:b w:val="0"/>
        </w:rPr>
        <w:t>&lt;Article&gt;</w:t>
      </w:r>
      <w:r w:rsidRPr="00DD3D01">
        <w:t>4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F41F18F" w14:textId="77777777" w:rsidTr="0006718A">
        <w:trPr>
          <w:trHeight w:hRule="exact" w:val="240"/>
          <w:jc w:val="center"/>
        </w:trPr>
        <w:tc>
          <w:tcPr>
            <w:tcW w:w="9752" w:type="dxa"/>
            <w:gridSpan w:val="2"/>
            <w:tcBorders>
              <w:top w:val="nil"/>
              <w:left w:val="nil"/>
              <w:bottom w:val="nil"/>
              <w:right w:val="nil"/>
            </w:tcBorders>
          </w:tcPr>
          <w:p w14:paraId="0DE758AF" w14:textId="77777777" w:rsidR="00E80A2D" w:rsidRPr="00DD3D01" w:rsidRDefault="00E80A2D" w:rsidP="0006718A"/>
        </w:tc>
      </w:tr>
      <w:tr w:rsidR="00E80A2D" w:rsidRPr="00DD3D01" w14:paraId="59EB0E96" w14:textId="77777777" w:rsidTr="0006718A">
        <w:trPr>
          <w:trHeight w:val="240"/>
          <w:jc w:val="center"/>
        </w:trPr>
        <w:tc>
          <w:tcPr>
            <w:tcW w:w="4876" w:type="dxa"/>
            <w:tcBorders>
              <w:top w:val="nil"/>
              <w:left w:val="nil"/>
              <w:bottom w:val="nil"/>
              <w:right w:val="nil"/>
            </w:tcBorders>
          </w:tcPr>
          <w:p w14:paraId="1FDCFFC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C4E10E5" w14:textId="77777777" w:rsidR="00E80A2D" w:rsidRPr="00DD3D01" w:rsidRDefault="00E80A2D" w:rsidP="0006718A">
            <w:pPr>
              <w:pStyle w:val="AmColumnHeading"/>
            </w:pPr>
            <w:r w:rsidRPr="00DD3D01">
              <w:t>Tarkistus</w:t>
            </w:r>
          </w:p>
        </w:tc>
      </w:tr>
      <w:tr w:rsidR="00E80A2D" w:rsidRPr="00DD3D01" w14:paraId="504827AE" w14:textId="77777777" w:rsidTr="0006718A">
        <w:trPr>
          <w:jc w:val="center"/>
        </w:trPr>
        <w:tc>
          <w:tcPr>
            <w:tcW w:w="4876" w:type="dxa"/>
            <w:tcBorders>
              <w:top w:val="nil"/>
              <w:left w:val="nil"/>
              <w:bottom w:val="nil"/>
              <w:right w:val="nil"/>
            </w:tcBorders>
          </w:tcPr>
          <w:p w14:paraId="299B71D3" w14:textId="77777777" w:rsidR="00E80A2D" w:rsidRPr="00DD3D01" w:rsidRDefault="00E80A2D" w:rsidP="0006718A">
            <w:pPr>
              <w:pStyle w:val="Normal6a"/>
            </w:pPr>
            <w:r w:rsidRPr="00DD3D01">
              <w:t>4.</w:t>
            </w:r>
            <w:r w:rsidRPr="00DD3D01">
              <w:tab/>
              <w:t>katsoo, että luettelosta poistamista koskevista kriteereistä olisi annettava enemmän tietoa, jotta voidaan parantaa oikeudellista selkeyttä, oikeudenmukaista menettelyä ja vastuuvelvollisuutta;</w:t>
            </w:r>
          </w:p>
        </w:tc>
        <w:tc>
          <w:tcPr>
            <w:tcW w:w="4876" w:type="dxa"/>
            <w:tcBorders>
              <w:top w:val="nil"/>
              <w:left w:val="nil"/>
              <w:bottom w:val="nil"/>
              <w:right w:val="nil"/>
            </w:tcBorders>
          </w:tcPr>
          <w:p w14:paraId="4B6A839E" w14:textId="77777777" w:rsidR="00E80A2D" w:rsidRPr="00DD3D01" w:rsidRDefault="00E80A2D" w:rsidP="0006718A">
            <w:pPr>
              <w:pStyle w:val="Normal6a"/>
            </w:pPr>
            <w:r w:rsidRPr="00DD3D01">
              <w:t>4.</w:t>
            </w:r>
            <w:r w:rsidRPr="00DD3D01">
              <w:tab/>
              <w:t xml:space="preserve">katsoo, että </w:t>
            </w:r>
            <w:r w:rsidRPr="00DD3D01">
              <w:rPr>
                <w:b/>
                <w:i/>
              </w:rPr>
              <w:t xml:space="preserve">luetteloon merkitsemistä ja </w:t>
            </w:r>
            <w:r w:rsidRPr="00DD3D01">
              <w:t>luettelosta poistamista koskevista kriteereistä olisi annettava enemmän tietoa, jotta voidaan parantaa oikeudellista selkeyttä, oikeudenmukaista menettelyä ja vastuuvelvollisuutta;</w:t>
            </w:r>
          </w:p>
        </w:tc>
      </w:tr>
    </w:tbl>
    <w:p w14:paraId="7B270B89"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3F271FE" w14:textId="77777777" w:rsidR="00E80A2D" w:rsidRPr="00DD3D01" w:rsidRDefault="00E80A2D" w:rsidP="00E80A2D">
      <w:r w:rsidRPr="00DD3D01">
        <w:rPr>
          <w:rStyle w:val="HideTWBExt"/>
        </w:rPr>
        <w:t>&lt;/Amend&gt;</w:t>
      </w:r>
    </w:p>
    <w:p w14:paraId="270BF46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87</w:t>
      </w:r>
      <w:r w:rsidRPr="00DD3D01">
        <w:rPr>
          <w:rStyle w:val="HideTWBExt"/>
          <w:b w:val="0"/>
        </w:rPr>
        <w:t>&lt;/NumAm&gt;</w:t>
      </w:r>
    </w:p>
    <w:p w14:paraId="10AC69DE"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w:t>
      </w:r>
      <w:r w:rsidRPr="00DD3D01">
        <w:rPr>
          <w:rStyle w:val="HideTWBExt"/>
          <w:b w:val="0"/>
        </w:rPr>
        <w:t>&lt;/Members&gt;</w:t>
      </w:r>
    </w:p>
    <w:p w14:paraId="41661794" w14:textId="77777777" w:rsidR="00E80A2D" w:rsidRPr="00DD3D01" w:rsidRDefault="00E80A2D" w:rsidP="00E80A2D">
      <w:pPr>
        <w:pStyle w:val="NormalBold"/>
      </w:pPr>
      <w:r w:rsidRPr="00DD3D01">
        <w:rPr>
          <w:rStyle w:val="HideTWBExt"/>
          <w:b w:val="0"/>
        </w:rPr>
        <w:t>&lt;/RepeatBlock-By&gt;</w:t>
      </w:r>
    </w:p>
    <w:p w14:paraId="04A36FD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D076F18" w14:textId="77777777" w:rsidR="00E80A2D" w:rsidRPr="00DD3D01" w:rsidRDefault="00E80A2D" w:rsidP="00E80A2D">
      <w:pPr>
        <w:pStyle w:val="NormalBold"/>
      </w:pPr>
      <w:r w:rsidRPr="00DD3D01">
        <w:rPr>
          <w:rStyle w:val="HideTWBExt"/>
          <w:b w:val="0"/>
        </w:rPr>
        <w:t>&lt;Article&gt;</w:t>
      </w:r>
      <w:r w:rsidRPr="00DD3D01">
        <w:t>5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3EBB484" w14:textId="77777777" w:rsidTr="0006718A">
        <w:trPr>
          <w:trHeight w:hRule="exact" w:val="240"/>
          <w:jc w:val="center"/>
        </w:trPr>
        <w:tc>
          <w:tcPr>
            <w:tcW w:w="9752" w:type="dxa"/>
            <w:gridSpan w:val="2"/>
            <w:tcBorders>
              <w:top w:val="nil"/>
              <w:left w:val="nil"/>
              <w:bottom w:val="nil"/>
              <w:right w:val="nil"/>
            </w:tcBorders>
          </w:tcPr>
          <w:p w14:paraId="713D9E38" w14:textId="77777777" w:rsidR="00E80A2D" w:rsidRPr="00DD3D01" w:rsidRDefault="00E80A2D" w:rsidP="0006718A"/>
        </w:tc>
      </w:tr>
      <w:tr w:rsidR="00E80A2D" w:rsidRPr="00DD3D01" w14:paraId="260BDE9D" w14:textId="77777777" w:rsidTr="0006718A">
        <w:trPr>
          <w:trHeight w:val="240"/>
          <w:jc w:val="center"/>
        </w:trPr>
        <w:tc>
          <w:tcPr>
            <w:tcW w:w="4876" w:type="dxa"/>
            <w:tcBorders>
              <w:top w:val="nil"/>
              <w:left w:val="nil"/>
              <w:bottom w:val="nil"/>
              <w:right w:val="nil"/>
            </w:tcBorders>
          </w:tcPr>
          <w:p w14:paraId="647914A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41934D0" w14:textId="77777777" w:rsidR="00E80A2D" w:rsidRPr="00DD3D01" w:rsidRDefault="00E80A2D" w:rsidP="0006718A">
            <w:pPr>
              <w:pStyle w:val="AmColumnHeading"/>
            </w:pPr>
            <w:r w:rsidRPr="00DD3D01">
              <w:t>Tarkistus</w:t>
            </w:r>
          </w:p>
        </w:tc>
      </w:tr>
      <w:tr w:rsidR="00E80A2D" w:rsidRPr="00DD3D01" w14:paraId="3BB9256A" w14:textId="77777777" w:rsidTr="0006718A">
        <w:trPr>
          <w:jc w:val="center"/>
        </w:trPr>
        <w:tc>
          <w:tcPr>
            <w:tcW w:w="4876" w:type="dxa"/>
            <w:tcBorders>
              <w:top w:val="nil"/>
              <w:left w:val="nil"/>
              <w:bottom w:val="nil"/>
              <w:right w:val="nil"/>
            </w:tcBorders>
          </w:tcPr>
          <w:p w14:paraId="3067F8B7" w14:textId="77777777" w:rsidR="00E80A2D" w:rsidRPr="00DD3D01" w:rsidRDefault="00E80A2D" w:rsidP="0006718A">
            <w:pPr>
              <w:pStyle w:val="Normal6a"/>
            </w:pPr>
            <w:r w:rsidRPr="00DD3D01">
              <w:t>5.</w:t>
            </w:r>
            <w:r w:rsidRPr="00DD3D01">
              <w:tab/>
              <w:t>toteaa jälleen, että on tärkeää, että EU:n Magnitski-laki on johdonmukainen EU:n maakohtaisten ja horisontaalisten rajoittavien toimenpiteiden, alakohtaisten toimenpiteiden ja asevientikieltojen sekä nykyisten kansainvälisten pakotekehysten kanssa ja täydentää niitä;</w:t>
            </w:r>
          </w:p>
        </w:tc>
        <w:tc>
          <w:tcPr>
            <w:tcW w:w="4876" w:type="dxa"/>
            <w:tcBorders>
              <w:top w:val="nil"/>
              <w:left w:val="nil"/>
              <w:bottom w:val="nil"/>
              <w:right w:val="nil"/>
            </w:tcBorders>
          </w:tcPr>
          <w:p w14:paraId="1FBD497E" w14:textId="77777777" w:rsidR="00E80A2D" w:rsidRPr="00DD3D01" w:rsidRDefault="00E80A2D" w:rsidP="0006718A">
            <w:pPr>
              <w:pStyle w:val="Normal6a"/>
            </w:pPr>
            <w:r w:rsidRPr="00DD3D01">
              <w:t>5.</w:t>
            </w:r>
            <w:r w:rsidRPr="00DD3D01">
              <w:tab/>
              <w:t xml:space="preserve">toteaa jälleen, että on tärkeää, että EU:n Magnitski-laki on johdonmukainen EU:n maakohtaisten ja horisontaalisten rajoittavien toimenpiteiden, alakohtaisten toimenpiteiden ja asevientikieltojen sekä nykyisten kansainvälisten pakotekehysten kanssa ja täydentää niitä; </w:t>
            </w:r>
            <w:r w:rsidRPr="00DD3D01">
              <w:rPr>
                <w:b/>
                <w:i/>
              </w:rPr>
              <w:t>korostaa, että se, että EU ei ole vaikuttanut pakotteilla niihin maihin, jotka eivät noudata perusihmisoikeuspolitiikkaa, johtuu osittain unionin antamasta poliittisesta avunannosta näille maille, joista joissakin vallassa ovat korruptoituneet ja rikolliset hallinnot;</w:t>
            </w:r>
          </w:p>
        </w:tc>
      </w:tr>
    </w:tbl>
    <w:p w14:paraId="48DD27A7"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7470AD5" w14:textId="77777777" w:rsidR="00E80A2D" w:rsidRPr="00DD3D01" w:rsidRDefault="00E80A2D" w:rsidP="00E80A2D">
      <w:r w:rsidRPr="00DD3D01">
        <w:rPr>
          <w:rStyle w:val="HideTWBExt"/>
        </w:rPr>
        <w:t>&lt;/Amend&gt;</w:t>
      </w:r>
    </w:p>
    <w:p w14:paraId="2B776D1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88</w:t>
      </w:r>
      <w:r w:rsidRPr="00DD3D01">
        <w:rPr>
          <w:rStyle w:val="HideTWBExt"/>
          <w:b w:val="0"/>
        </w:rPr>
        <w:t>&lt;/NumAm&gt;</w:t>
      </w:r>
    </w:p>
    <w:p w14:paraId="1F9FD6EE"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52053350"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2C8E6F83" w14:textId="77777777" w:rsidR="00E80A2D" w:rsidRPr="00DD3D01" w:rsidRDefault="00E80A2D" w:rsidP="00E80A2D">
      <w:pPr>
        <w:pStyle w:val="NormalBold"/>
      </w:pPr>
      <w:r w:rsidRPr="00DD3D01">
        <w:rPr>
          <w:rStyle w:val="HideTWBExt"/>
          <w:b w:val="0"/>
        </w:rPr>
        <w:t>&lt;/RepeatBlock-By&gt;</w:t>
      </w:r>
    </w:p>
    <w:p w14:paraId="6F58BA32"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9EC068D" w14:textId="77777777" w:rsidR="00E80A2D" w:rsidRPr="00DD3D01" w:rsidRDefault="00E80A2D" w:rsidP="00E80A2D">
      <w:pPr>
        <w:pStyle w:val="NormalBold"/>
      </w:pPr>
      <w:r w:rsidRPr="00DD3D01">
        <w:rPr>
          <w:rStyle w:val="HideTWBExt"/>
          <w:b w:val="0"/>
        </w:rPr>
        <w:t>&lt;Article&gt;</w:t>
      </w:r>
      <w:r w:rsidRPr="00DD3D01">
        <w:t>5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65C9D01" w14:textId="77777777" w:rsidTr="0006718A">
        <w:trPr>
          <w:trHeight w:hRule="exact" w:val="240"/>
          <w:jc w:val="center"/>
        </w:trPr>
        <w:tc>
          <w:tcPr>
            <w:tcW w:w="9752" w:type="dxa"/>
            <w:gridSpan w:val="2"/>
            <w:tcBorders>
              <w:top w:val="nil"/>
              <w:left w:val="nil"/>
              <w:bottom w:val="nil"/>
              <w:right w:val="nil"/>
            </w:tcBorders>
          </w:tcPr>
          <w:p w14:paraId="2EC428C3" w14:textId="77777777" w:rsidR="00E80A2D" w:rsidRPr="00DD3D01" w:rsidRDefault="00E80A2D" w:rsidP="0006718A"/>
        </w:tc>
      </w:tr>
      <w:tr w:rsidR="00E80A2D" w:rsidRPr="00DD3D01" w14:paraId="4A7BE749" w14:textId="77777777" w:rsidTr="0006718A">
        <w:trPr>
          <w:trHeight w:val="240"/>
          <w:jc w:val="center"/>
        </w:trPr>
        <w:tc>
          <w:tcPr>
            <w:tcW w:w="4876" w:type="dxa"/>
            <w:tcBorders>
              <w:top w:val="nil"/>
              <w:left w:val="nil"/>
              <w:bottom w:val="nil"/>
              <w:right w:val="nil"/>
            </w:tcBorders>
          </w:tcPr>
          <w:p w14:paraId="19FFF2E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B15481B" w14:textId="77777777" w:rsidR="00E80A2D" w:rsidRPr="00DD3D01" w:rsidRDefault="00E80A2D" w:rsidP="0006718A">
            <w:pPr>
              <w:pStyle w:val="AmColumnHeading"/>
            </w:pPr>
            <w:r w:rsidRPr="00DD3D01">
              <w:t>Tarkistus</w:t>
            </w:r>
          </w:p>
        </w:tc>
      </w:tr>
      <w:tr w:rsidR="00E80A2D" w:rsidRPr="00DD3D01" w14:paraId="2474C807" w14:textId="77777777" w:rsidTr="0006718A">
        <w:trPr>
          <w:jc w:val="center"/>
        </w:trPr>
        <w:tc>
          <w:tcPr>
            <w:tcW w:w="4876" w:type="dxa"/>
            <w:tcBorders>
              <w:top w:val="nil"/>
              <w:left w:val="nil"/>
              <w:bottom w:val="nil"/>
              <w:right w:val="nil"/>
            </w:tcBorders>
          </w:tcPr>
          <w:p w14:paraId="0E64AD32" w14:textId="77777777" w:rsidR="00E80A2D" w:rsidRPr="00DD3D01" w:rsidRDefault="00E80A2D" w:rsidP="0006718A">
            <w:pPr>
              <w:pStyle w:val="Normal6a"/>
            </w:pPr>
            <w:r w:rsidRPr="00DD3D01">
              <w:t>5.</w:t>
            </w:r>
            <w:r w:rsidRPr="00DD3D01">
              <w:tab/>
              <w:t xml:space="preserve">toteaa jälleen, että on tärkeää, että EU:n </w:t>
            </w:r>
            <w:r w:rsidRPr="00DD3D01">
              <w:rPr>
                <w:b/>
                <w:i/>
              </w:rPr>
              <w:t>Magnitski-laki</w:t>
            </w:r>
            <w:r w:rsidRPr="00DD3D01">
              <w:t xml:space="preserve"> on johdonmukainen EU:n maakohtaisten ja horisontaalisten rajoittavien toimenpiteiden, alakohtaisten toimenpiteiden ja asevientikieltojen sekä nykyisten kansainvälisten pakotekehysten kanssa ja täydentää niitä;</w:t>
            </w:r>
          </w:p>
        </w:tc>
        <w:tc>
          <w:tcPr>
            <w:tcW w:w="4876" w:type="dxa"/>
            <w:tcBorders>
              <w:top w:val="nil"/>
              <w:left w:val="nil"/>
              <w:bottom w:val="nil"/>
              <w:right w:val="nil"/>
            </w:tcBorders>
          </w:tcPr>
          <w:p w14:paraId="47550A31" w14:textId="77777777" w:rsidR="00E80A2D" w:rsidRPr="00DD3D01" w:rsidRDefault="00E80A2D" w:rsidP="0006718A">
            <w:pPr>
              <w:pStyle w:val="Normal6a"/>
            </w:pPr>
            <w:r w:rsidRPr="00DD3D01">
              <w:t>5.</w:t>
            </w:r>
            <w:r w:rsidRPr="00DD3D01">
              <w:tab/>
              <w:t xml:space="preserve">toteaa jälleen, että on tärkeää, että EU:n </w:t>
            </w:r>
            <w:r w:rsidRPr="00DD3D01">
              <w:rPr>
                <w:b/>
                <w:i/>
              </w:rPr>
              <w:t>maailmanlaajuinen ihmisoikeuspakotejärjestelmä</w:t>
            </w:r>
            <w:r w:rsidRPr="00DD3D01">
              <w:t xml:space="preserve"> on johdonmukainen EU:n maakohtaisten ja horisontaalisten rajoittavien toimenpiteiden, alakohtaisten toimenpiteiden ja asevientikieltojen sekä nykyisten kansainvälisten pakotekehysten kanssa ja täydentää niitä;</w:t>
            </w:r>
          </w:p>
        </w:tc>
      </w:tr>
    </w:tbl>
    <w:p w14:paraId="2F2A804C"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C88AF97" w14:textId="77777777" w:rsidR="00E80A2D" w:rsidRPr="00DD3D01" w:rsidRDefault="00E80A2D" w:rsidP="00E80A2D">
      <w:r w:rsidRPr="00DD3D01">
        <w:rPr>
          <w:rStyle w:val="HideTWBExt"/>
        </w:rPr>
        <w:t>&lt;/Amend&gt;</w:t>
      </w:r>
    </w:p>
    <w:p w14:paraId="72C4EE5F"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89</w:t>
      </w:r>
      <w:r w:rsidRPr="00DD3D01">
        <w:rPr>
          <w:rStyle w:val="HideTWBExt"/>
          <w:b w:val="0"/>
        </w:rPr>
        <w:t>&lt;/NumAm&gt;</w:t>
      </w:r>
    </w:p>
    <w:p w14:paraId="07F9AD66" w14:textId="77777777" w:rsidR="00E80A2D" w:rsidRPr="00DD3D01" w:rsidRDefault="00E80A2D" w:rsidP="00E80A2D">
      <w:pPr>
        <w:pStyle w:val="NormalBold"/>
      </w:pPr>
      <w:r w:rsidRPr="00DD3D01">
        <w:rPr>
          <w:rStyle w:val="HideTWBExt"/>
          <w:b w:val="0"/>
        </w:rPr>
        <w:t>&lt;RepeatBlock-By&gt;&lt;Members&gt;</w:t>
      </w:r>
      <w:r w:rsidRPr="00DD3D01">
        <w:t>Cristian Terheş</w:t>
      </w:r>
      <w:r w:rsidRPr="00DD3D01">
        <w:rPr>
          <w:rStyle w:val="HideTWBExt"/>
          <w:b w:val="0"/>
        </w:rPr>
        <w:t>&lt;/Members&gt;</w:t>
      </w:r>
    </w:p>
    <w:p w14:paraId="107DD156" w14:textId="77777777" w:rsidR="00E80A2D" w:rsidRPr="00DD3D01" w:rsidRDefault="00E80A2D" w:rsidP="00E80A2D">
      <w:pPr>
        <w:pStyle w:val="NormalBold"/>
      </w:pPr>
      <w:r w:rsidRPr="00DD3D01">
        <w:rPr>
          <w:rStyle w:val="HideTWBExt"/>
          <w:b w:val="0"/>
        </w:rPr>
        <w:t>&lt;/RepeatBlock-By&gt;</w:t>
      </w:r>
    </w:p>
    <w:p w14:paraId="45D49B52"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85772C8" w14:textId="77777777" w:rsidR="00E80A2D" w:rsidRPr="00DD3D01" w:rsidRDefault="00E80A2D" w:rsidP="00E80A2D">
      <w:pPr>
        <w:pStyle w:val="NormalBold"/>
      </w:pPr>
      <w:r w:rsidRPr="00DD3D01">
        <w:rPr>
          <w:rStyle w:val="HideTWBExt"/>
          <w:b w:val="0"/>
        </w:rPr>
        <w:t>&lt;Article&gt;</w:t>
      </w:r>
      <w:r w:rsidRPr="00DD3D01">
        <w:t>5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9CA3E10" w14:textId="77777777" w:rsidTr="0006718A">
        <w:trPr>
          <w:trHeight w:hRule="exact" w:val="240"/>
          <w:jc w:val="center"/>
        </w:trPr>
        <w:tc>
          <w:tcPr>
            <w:tcW w:w="9752" w:type="dxa"/>
            <w:gridSpan w:val="2"/>
            <w:tcBorders>
              <w:top w:val="nil"/>
              <w:left w:val="nil"/>
              <w:bottom w:val="nil"/>
              <w:right w:val="nil"/>
            </w:tcBorders>
          </w:tcPr>
          <w:p w14:paraId="1DDB1BE7" w14:textId="77777777" w:rsidR="00E80A2D" w:rsidRPr="00DD3D01" w:rsidRDefault="00E80A2D" w:rsidP="0006718A"/>
        </w:tc>
      </w:tr>
      <w:tr w:rsidR="00E80A2D" w:rsidRPr="00DD3D01" w14:paraId="29BF959D" w14:textId="77777777" w:rsidTr="0006718A">
        <w:trPr>
          <w:trHeight w:val="240"/>
          <w:jc w:val="center"/>
        </w:trPr>
        <w:tc>
          <w:tcPr>
            <w:tcW w:w="4876" w:type="dxa"/>
            <w:tcBorders>
              <w:top w:val="nil"/>
              <w:left w:val="nil"/>
              <w:bottom w:val="nil"/>
              <w:right w:val="nil"/>
            </w:tcBorders>
          </w:tcPr>
          <w:p w14:paraId="5EBBE126"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8B95A06" w14:textId="77777777" w:rsidR="00E80A2D" w:rsidRPr="00DD3D01" w:rsidRDefault="00E80A2D" w:rsidP="0006718A">
            <w:pPr>
              <w:pStyle w:val="AmColumnHeading"/>
            </w:pPr>
            <w:r w:rsidRPr="00DD3D01">
              <w:t>Tarkistus</w:t>
            </w:r>
          </w:p>
        </w:tc>
      </w:tr>
      <w:tr w:rsidR="00E80A2D" w:rsidRPr="00DD3D01" w14:paraId="0CB62E04" w14:textId="77777777" w:rsidTr="0006718A">
        <w:trPr>
          <w:jc w:val="center"/>
        </w:trPr>
        <w:tc>
          <w:tcPr>
            <w:tcW w:w="4876" w:type="dxa"/>
            <w:tcBorders>
              <w:top w:val="nil"/>
              <w:left w:val="nil"/>
              <w:bottom w:val="nil"/>
              <w:right w:val="nil"/>
            </w:tcBorders>
          </w:tcPr>
          <w:p w14:paraId="35DB5E0F" w14:textId="77777777" w:rsidR="00E80A2D" w:rsidRPr="00DD3D01" w:rsidRDefault="00E80A2D" w:rsidP="0006718A">
            <w:pPr>
              <w:pStyle w:val="Normal6a"/>
            </w:pPr>
          </w:p>
        </w:tc>
        <w:tc>
          <w:tcPr>
            <w:tcW w:w="4876" w:type="dxa"/>
            <w:tcBorders>
              <w:top w:val="nil"/>
              <w:left w:val="nil"/>
              <w:bottom w:val="nil"/>
              <w:right w:val="nil"/>
            </w:tcBorders>
          </w:tcPr>
          <w:p w14:paraId="3BB43DDD" w14:textId="77777777" w:rsidR="00E80A2D" w:rsidRPr="00DD3D01" w:rsidRDefault="00E80A2D" w:rsidP="0006718A">
            <w:pPr>
              <w:pStyle w:val="Normal6a"/>
            </w:pPr>
            <w:r w:rsidRPr="00DD3D01">
              <w:rPr>
                <w:b/>
                <w:i/>
              </w:rPr>
              <w:t>5 a.</w:t>
            </w:r>
            <w:r w:rsidRPr="00DD3D01">
              <w:tab/>
            </w:r>
            <w:r w:rsidRPr="00DD3D01">
              <w:rPr>
                <w:b/>
                <w:i/>
              </w:rPr>
              <w:t>korostaa, että EU:n Magnitski-lailla olisi puututtava myös digitaalisen valvonnan, vakoiluohjelmien viennin ja muiden tukahduttamistoimiin käytettävien teknologioiden mahdollistamiin ihmisoikeusloukkauksiin, ja kehottaa tekemään nimenomaisen luettelon tällaisiin rikkomuksiin osallistuneista yrityksistä ja yksityishenkilöistä;</w:t>
            </w:r>
          </w:p>
        </w:tc>
      </w:tr>
    </w:tbl>
    <w:p w14:paraId="4410040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5785432" w14:textId="77777777" w:rsidR="00E80A2D" w:rsidRPr="00DD3D01" w:rsidRDefault="00E80A2D" w:rsidP="00E80A2D">
      <w:r w:rsidRPr="00DD3D01">
        <w:rPr>
          <w:rStyle w:val="HideTWBExt"/>
        </w:rPr>
        <w:t>&lt;/Amend&gt;</w:t>
      </w:r>
    </w:p>
    <w:p w14:paraId="6442C419"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90</w:t>
      </w:r>
      <w:r w:rsidRPr="00DD3D01">
        <w:rPr>
          <w:rStyle w:val="HideTWBExt"/>
          <w:b w:val="0"/>
        </w:rPr>
        <w:t>&lt;/NumAm&gt;</w:t>
      </w:r>
    </w:p>
    <w:p w14:paraId="7069ED4A"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2AC1138A" w14:textId="77777777" w:rsidR="00E80A2D" w:rsidRPr="00DD3D01" w:rsidRDefault="00E80A2D" w:rsidP="00E80A2D">
      <w:pPr>
        <w:pStyle w:val="NormalBold"/>
      </w:pPr>
      <w:r w:rsidRPr="00DD3D01">
        <w:rPr>
          <w:rStyle w:val="HideTWBExt"/>
          <w:b w:val="0"/>
        </w:rPr>
        <w:t>&lt;/RepeatBlock-By&gt;</w:t>
      </w:r>
    </w:p>
    <w:p w14:paraId="4C175F1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7A7B38C" w14:textId="77777777" w:rsidR="00E80A2D" w:rsidRPr="00DD3D01" w:rsidRDefault="00E80A2D" w:rsidP="00E80A2D">
      <w:pPr>
        <w:pStyle w:val="NormalBold"/>
      </w:pPr>
      <w:r w:rsidRPr="00DD3D01">
        <w:rPr>
          <w:rStyle w:val="HideTWBExt"/>
          <w:b w:val="0"/>
        </w:rPr>
        <w:t>&lt;Article&gt;</w:t>
      </w:r>
      <w:r w:rsidRPr="00DD3D01">
        <w:t>5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95D837B" w14:textId="77777777" w:rsidTr="0006718A">
        <w:trPr>
          <w:trHeight w:hRule="exact" w:val="240"/>
          <w:jc w:val="center"/>
        </w:trPr>
        <w:tc>
          <w:tcPr>
            <w:tcW w:w="9752" w:type="dxa"/>
            <w:gridSpan w:val="2"/>
            <w:tcBorders>
              <w:top w:val="nil"/>
              <w:left w:val="nil"/>
              <w:bottom w:val="nil"/>
              <w:right w:val="nil"/>
            </w:tcBorders>
          </w:tcPr>
          <w:p w14:paraId="379FD28F" w14:textId="77777777" w:rsidR="00E80A2D" w:rsidRPr="00DD3D01" w:rsidRDefault="00E80A2D" w:rsidP="0006718A"/>
        </w:tc>
      </w:tr>
      <w:tr w:rsidR="00E80A2D" w:rsidRPr="00DD3D01" w14:paraId="4A750DD1" w14:textId="77777777" w:rsidTr="0006718A">
        <w:trPr>
          <w:trHeight w:val="240"/>
          <w:jc w:val="center"/>
        </w:trPr>
        <w:tc>
          <w:tcPr>
            <w:tcW w:w="4876" w:type="dxa"/>
            <w:tcBorders>
              <w:top w:val="nil"/>
              <w:left w:val="nil"/>
              <w:bottom w:val="nil"/>
              <w:right w:val="nil"/>
            </w:tcBorders>
          </w:tcPr>
          <w:p w14:paraId="6389BCC1"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61B255C" w14:textId="77777777" w:rsidR="00E80A2D" w:rsidRPr="00DD3D01" w:rsidRDefault="00E80A2D" w:rsidP="0006718A">
            <w:pPr>
              <w:pStyle w:val="AmColumnHeading"/>
            </w:pPr>
            <w:r w:rsidRPr="00DD3D01">
              <w:t>Tarkistus</w:t>
            </w:r>
          </w:p>
        </w:tc>
      </w:tr>
      <w:tr w:rsidR="00E80A2D" w:rsidRPr="00DD3D01" w14:paraId="7DE10778" w14:textId="77777777" w:rsidTr="0006718A">
        <w:trPr>
          <w:jc w:val="center"/>
        </w:trPr>
        <w:tc>
          <w:tcPr>
            <w:tcW w:w="4876" w:type="dxa"/>
            <w:tcBorders>
              <w:top w:val="nil"/>
              <w:left w:val="nil"/>
              <w:bottom w:val="nil"/>
              <w:right w:val="nil"/>
            </w:tcBorders>
          </w:tcPr>
          <w:p w14:paraId="079FEB23" w14:textId="77777777" w:rsidR="00E80A2D" w:rsidRPr="00DD3D01" w:rsidRDefault="00E80A2D" w:rsidP="0006718A">
            <w:pPr>
              <w:pStyle w:val="Normal6a"/>
            </w:pPr>
          </w:p>
        </w:tc>
        <w:tc>
          <w:tcPr>
            <w:tcW w:w="4876" w:type="dxa"/>
            <w:tcBorders>
              <w:top w:val="nil"/>
              <w:left w:val="nil"/>
              <w:bottom w:val="nil"/>
              <w:right w:val="nil"/>
            </w:tcBorders>
          </w:tcPr>
          <w:p w14:paraId="1D0C59E2" w14:textId="77777777" w:rsidR="00E80A2D" w:rsidRPr="00DD3D01" w:rsidRDefault="00E80A2D" w:rsidP="0006718A">
            <w:pPr>
              <w:pStyle w:val="Normal6a"/>
            </w:pPr>
            <w:r w:rsidRPr="00DD3D01">
              <w:rPr>
                <w:b/>
                <w:i/>
              </w:rPr>
              <w:t>5 a.</w:t>
            </w:r>
            <w:r w:rsidRPr="00DD3D01">
              <w:tab/>
            </w:r>
            <w:r w:rsidRPr="00DD3D01">
              <w:rPr>
                <w:b/>
                <w:i/>
              </w:rPr>
              <w:t>kehottaa laajentamaan EU:n maailmanlaajuista ihmisoikeuspakotejärjestelmää siten, että varojen jäädyttämisen ja matkustuskieltojen lisäksi sillä kielletään myös sellaisten teknisten laitteiden, teknologian ja ohjelmistojen toimitukset asianomaisille viranomaisille, joita voidaan käyttää kansallisiin tukahduttamistoimiin;</w:t>
            </w:r>
          </w:p>
        </w:tc>
      </w:tr>
    </w:tbl>
    <w:p w14:paraId="3CE874AA"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CD07127" w14:textId="77777777" w:rsidR="00E80A2D" w:rsidRPr="00DD3D01" w:rsidRDefault="00E80A2D" w:rsidP="00E80A2D">
      <w:r w:rsidRPr="00DD3D01">
        <w:rPr>
          <w:rStyle w:val="HideTWBExt"/>
        </w:rPr>
        <w:t>&lt;/Amend&gt;</w:t>
      </w:r>
    </w:p>
    <w:p w14:paraId="2391C56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91</w:t>
      </w:r>
      <w:r w:rsidRPr="00DD3D01">
        <w:rPr>
          <w:rStyle w:val="HideTWBExt"/>
          <w:b w:val="0"/>
        </w:rPr>
        <w:t>&lt;/NumAm&gt;</w:t>
      </w:r>
    </w:p>
    <w:p w14:paraId="2A4DD668"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07272828"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043C27E1" w14:textId="77777777" w:rsidR="00E80A2D" w:rsidRPr="00DD3D01" w:rsidRDefault="00E80A2D" w:rsidP="00E80A2D">
      <w:pPr>
        <w:pStyle w:val="NormalBold"/>
      </w:pPr>
      <w:r w:rsidRPr="00DD3D01">
        <w:rPr>
          <w:rStyle w:val="HideTWBExt"/>
          <w:b w:val="0"/>
        </w:rPr>
        <w:t>&lt;/RepeatBlock-By&gt;</w:t>
      </w:r>
    </w:p>
    <w:p w14:paraId="12D28FB3"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2DF78E8" w14:textId="77777777" w:rsidR="00E80A2D" w:rsidRPr="00DD3D01" w:rsidRDefault="00E80A2D" w:rsidP="00E80A2D">
      <w:pPr>
        <w:pStyle w:val="NormalBold"/>
      </w:pPr>
      <w:r w:rsidRPr="00DD3D01">
        <w:rPr>
          <w:rStyle w:val="HideTWBExt"/>
          <w:b w:val="0"/>
        </w:rPr>
        <w:t>&lt;Article&gt;</w:t>
      </w:r>
      <w:r w:rsidRPr="00DD3D01">
        <w:t>5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E0AE108" w14:textId="77777777" w:rsidTr="0006718A">
        <w:trPr>
          <w:trHeight w:hRule="exact" w:val="240"/>
          <w:jc w:val="center"/>
        </w:trPr>
        <w:tc>
          <w:tcPr>
            <w:tcW w:w="9752" w:type="dxa"/>
            <w:gridSpan w:val="2"/>
            <w:tcBorders>
              <w:top w:val="nil"/>
              <w:left w:val="nil"/>
              <w:bottom w:val="nil"/>
              <w:right w:val="nil"/>
            </w:tcBorders>
          </w:tcPr>
          <w:p w14:paraId="422E1C92" w14:textId="77777777" w:rsidR="00E80A2D" w:rsidRPr="00DD3D01" w:rsidRDefault="00E80A2D" w:rsidP="0006718A"/>
        </w:tc>
      </w:tr>
      <w:tr w:rsidR="00E80A2D" w:rsidRPr="00DD3D01" w14:paraId="26F6162F" w14:textId="77777777" w:rsidTr="0006718A">
        <w:trPr>
          <w:trHeight w:val="240"/>
          <w:jc w:val="center"/>
        </w:trPr>
        <w:tc>
          <w:tcPr>
            <w:tcW w:w="4876" w:type="dxa"/>
            <w:tcBorders>
              <w:top w:val="nil"/>
              <w:left w:val="nil"/>
              <w:bottom w:val="nil"/>
              <w:right w:val="nil"/>
            </w:tcBorders>
          </w:tcPr>
          <w:p w14:paraId="0267E18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642AD0F" w14:textId="77777777" w:rsidR="00E80A2D" w:rsidRPr="00DD3D01" w:rsidRDefault="00E80A2D" w:rsidP="0006718A">
            <w:pPr>
              <w:pStyle w:val="AmColumnHeading"/>
            </w:pPr>
            <w:r w:rsidRPr="00DD3D01">
              <w:t>Tarkistus</w:t>
            </w:r>
          </w:p>
        </w:tc>
      </w:tr>
      <w:tr w:rsidR="00E80A2D" w:rsidRPr="00DD3D01" w14:paraId="537DD49A" w14:textId="77777777" w:rsidTr="0006718A">
        <w:trPr>
          <w:jc w:val="center"/>
        </w:trPr>
        <w:tc>
          <w:tcPr>
            <w:tcW w:w="4876" w:type="dxa"/>
            <w:tcBorders>
              <w:top w:val="nil"/>
              <w:left w:val="nil"/>
              <w:bottom w:val="nil"/>
              <w:right w:val="nil"/>
            </w:tcBorders>
          </w:tcPr>
          <w:p w14:paraId="49BDCB9C" w14:textId="77777777" w:rsidR="00E80A2D" w:rsidRPr="00DD3D01" w:rsidRDefault="00E80A2D" w:rsidP="0006718A">
            <w:pPr>
              <w:pStyle w:val="Normal6a"/>
            </w:pPr>
          </w:p>
        </w:tc>
        <w:tc>
          <w:tcPr>
            <w:tcW w:w="4876" w:type="dxa"/>
            <w:tcBorders>
              <w:top w:val="nil"/>
              <w:left w:val="nil"/>
              <w:bottom w:val="nil"/>
              <w:right w:val="nil"/>
            </w:tcBorders>
          </w:tcPr>
          <w:p w14:paraId="113904E7" w14:textId="77777777" w:rsidR="00E80A2D" w:rsidRPr="00DD3D01" w:rsidRDefault="00E80A2D" w:rsidP="0006718A">
            <w:pPr>
              <w:pStyle w:val="Normal6a"/>
            </w:pPr>
            <w:r w:rsidRPr="00DD3D01">
              <w:rPr>
                <w:b/>
                <w:i/>
              </w:rPr>
              <w:t>5 a.</w:t>
            </w:r>
            <w:r w:rsidRPr="00DD3D01">
              <w:tab/>
            </w:r>
            <w:r w:rsidRPr="00DD3D01">
              <w:rPr>
                <w:b/>
                <w:i/>
              </w:rPr>
              <w:t> kehottaa sisällyttämään asteittain kiellon, joka koskee rekrytointia sekä teknologian ja ohjelmistojen toimittamista EU:n maailmanlaajuisen ihmisoikeuspakotejärjestelmän mukaisiin luetteloihin kirjatuille henkilöille ja yhteisöille, maakohtaisten ja horisontaalisten toimenpiteiden mukaisesti;</w:t>
            </w:r>
          </w:p>
        </w:tc>
      </w:tr>
    </w:tbl>
    <w:p w14:paraId="1D520B1D"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F8111FA" w14:textId="77777777" w:rsidR="00E80A2D" w:rsidRPr="00DD3D01" w:rsidRDefault="00E80A2D" w:rsidP="00E80A2D">
      <w:r w:rsidRPr="00DD3D01">
        <w:rPr>
          <w:rStyle w:val="HideTWBExt"/>
        </w:rPr>
        <w:t>&lt;/Amend&gt;</w:t>
      </w:r>
    </w:p>
    <w:p w14:paraId="459B97BC"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92</w:t>
      </w:r>
      <w:r w:rsidRPr="00DD3D01">
        <w:rPr>
          <w:rStyle w:val="HideTWBExt"/>
          <w:b w:val="0"/>
        </w:rPr>
        <w:t>&lt;/NumAm&gt;</w:t>
      </w:r>
    </w:p>
    <w:p w14:paraId="7D18E122"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3E81CD63"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14B12882" w14:textId="77777777" w:rsidR="00E80A2D" w:rsidRPr="00DD3D01" w:rsidRDefault="00E80A2D" w:rsidP="00E80A2D">
      <w:pPr>
        <w:pStyle w:val="NormalBold"/>
      </w:pPr>
      <w:r w:rsidRPr="00DD3D01">
        <w:rPr>
          <w:rStyle w:val="HideTWBExt"/>
          <w:b w:val="0"/>
        </w:rPr>
        <w:t>&lt;/RepeatBlock-By&gt;</w:t>
      </w:r>
    </w:p>
    <w:p w14:paraId="6B6BB90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EA6050E" w14:textId="77777777" w:rsidR="00E80A2D" w:rsidRPr="00DD3D01" w:rsidRDefault="00E80A2D" w:rsidP="00E80A2D">
      <w:pPr>
        <w:pStyle w:val="NormalBold"/>
      </w:pPr>
      <w:r w:rsidRPr="00DD3D01">
        <w:rPr>
          <w:rStyle w:val="HideTWBExt"/>
          <w:b w:val="0"/>
        </w:rPr>
        <w:t>&lt;Article&gt;</w:t>
      </w:r>
      <w:r w:rsidRPr="00DD3D01">
        <w:t>5 b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2A10347" w14:textId="77777777" w:rsidTr="0006718A">
        <w:trPr>
          <w:trHeight w:hRule="exact" w:val="240"/>
          <w:jc w:val="center"/>
        </w:trPr>
        <w:tc>
          <w:tcPr>
            <w:tcW w:w="9752" w:type="dxa"/>
            <w:gridSpan w:val="2"/>
            <w:tcBorders>
              <w:top w:val="nil"/>
              <w:left w:val="nil"/>
              <w:bottom w:val="nil"/>
              <w:right w:val="nil"/>
            </w:tcBorders>
          </w:tcPr>
          <w:p w14:paraId="621CB6E3" w14:textId="77777777" w:rsidR="00E80A2D" w:rsidRPr="00DD3D01" w:rsidRDefault="00E80A2D" w:rsidP="0006718A"/>
        </w:tc>
      </w:tr>
      <w:tr w:rsidR="00E80A2D" w:rsidRPr="00DD3D01" w14:paraId="7772530E" w14:textId="77777777" w:rsidTr="0006718A">
        <w:trPr>
          <w:trHeight w:val="240"/>
          <w:jc w:val="center"/>
        </w:trPr>
        <w:tc>
          <w:tcPr>
            <w:tcW w:w="4876" w:type="dxa"/>
            <w:tcBorders>
              <w:top w:val="nil"/>
              <w:left w:val="nil"/>
              <w:bottom w:val="nil"/>
              <w:right w:val="nil"/>
            </w:tcBorders>
          </w:tcPr>
          <w:p w14:paraId="760761FA"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446B3F4" w14:textId="77777777" w:rsidR="00E80A2D" w:rsidRPr="00DD3D01" w:rsidRDefault="00E80A2D" w:rsidP="0006718A">
            <w:pPr>
              <w:pStyle w:val="AmColumnHeading"/>
            </w:pPr>
            <w:r w:rsidRPr="00DD3D01">
              <w:t>Tarkistus</w:t>
            </w:r>
          </w:p>
        </w:tc>
      </w:tr>
      <w:tr w:rsidR="00E80A2D" w:rsidRPr="00DD3D01" w14:paraId="256B58C2" w14:textId="77777777" w:rsidTr="0006718A">
        <w:trPr>
          <w:jc w:val="center"/>
        </w:trPr>
        <w:tc>
          <w:tcPr>
            <w:tcW w:w="4876" w:type="dxa"/>
            <w:tcBorders>
              <w:top w:val="nil"/>
              <w:left w:val="nil"/>
              <w:bottom w:val="nil"/>
              <w:right w:val="nil"/>
            </w:tcBorders>
          </w:tcPr>
          <w:p w14:paraId="77E941DC" w14:textId="77777777" w:rsidR="00E80A2D" w:rsidRPr="00DD3D01" w:rsidRDefault="00E80A2D" w:rsidP="0006718A">
            <w:pPr>
              <w:pStyle w:val="Normal6a"/>
            </w:pPr>
          </w:p>
        </w:tc>
        <w:tc>
          <w:tcPr>
            <w:tcW w:w="4876" w:type="dxa"/>
            <w:tcBorders>
              <w:top w:val="nil"/>
              <w:left w:val="nil"/>
              <w:bottom w:val="nil"/>
              <w:right w:val="nil"/>
            </w:tcBorders>
          </w:tcPr>
          <w:p w14:paraId="4A9085D7" w14:textId="77777777" w:rsidR="00E80A2D" w:rsidRPr="00DD3D01" w:rsidRDefault="00E80A2D" w:rsidP="0006718A">
            <w:pPr>
              <w:pStyle w:val="Normal6a"/>
            </w:pPr>
            <w:r w:rsidRPr="00DD3D01">
              <w:rPr>
                <w:b/>
                <w:i/>
              </w:rPr>
              <w:t>5 b.</w:t>
            </w:r>
            <w:r w:rsidRPr="00DD3D01">
              <w:tab/>
            </w:r>
            <w:r w:rsidRPr="00DD3D01">
              <w:rPr>
                <w:b/>
                <w:i/>
              </w:rPr>
              <w:t>kehottaa neuvostoa ja Euroopan ulkosuhdehallintoa arvioimaan järjestelmällisesti EU:n maailmanlaajuisen ihmisoikeuspakotejärjestelmän käyttöä toimien kohdentamiseksi valtion rajat ylittäviin tukahduttamistoimiin, kuten digitaaliseen valvontaan, maanpaossa olevien henkilöiden häirintään ja valtiollisten tai valtiosta riippumattomien toimijoiden harjoittamaan tai mahdollistamaan rajatylittävään pelotteluun; korostaa tarvetta määrätä pakotteita niille, jotka tukevat tai helpottavat olennaisesti tällaisia tekoja muun muassa vakoiluohjelmien tarjoamisen, disinformaation tai oikeudelliset väärinkäytökset mahdollistavien mekanismien avulla;</w:t>
            </w:r>
          </w:p>
        </w:tc>
      </w:tr>
    </w:tbl>
    <w:p w14:paraId="2238C12D" w14:textId="77777777" w:rsidR="00E80A2D" w:rsidRPr="00DD3D01" w:rsidRDefault="00E80A2D" w:rsidP="00E80A2D">
      <w:pPr>
        <w:pStyle w:val="AmOrLang"/>
        <w:rPr>
          <w:lang w:val="de-DE"/>
        </w:rPr>
      </w:pPr>
      <w:r w:rsidRPr="00DD3D01">
        <w:rPr>
          <w:lang w:val="de-DE"/>
        </w:rPr>
        <w:t xml:space="preserve">Or. </w:t>
      </w:r>
      <w:r w:rsidRPr="00DD3D01">
        <w:rPr>
          <w:rStyle w:val="HideTWBExt"/>
          <w:lang w:val="de-DE"/>
        </w:rPr>
        <w:t>&lt;Original&gt;</w:t>
      </w:r>
      <w:r w:rsidRPr="00DD3D01">
        <w:rPr>
          <w:rStyle w:val="HideTWBInt"/>
          <w:lang w:val="de-DE"/>
        </w:rPr>
        <w:t>{EN}</w:t>
      </w:r>
      <w:r w:rsidRPr="00DD3D01">
        <w:rPr>
          <w:lang w:val="de-DE"/>
        </w:rPr>
        <w:t>en</w:t>
      </w:r>
      <w:r w:rsidRPr="00DD3D01">
        <w:rPr>
          <w:rStyle w:val="HideTWBExt"/>
          <w:lang w:val="de-DE"/>
        </w:rPr>
        <w:t>&lt;/Original&gt;</w:t>
      </w:r>
    </w:p>
    <w:p w14:paraId="7657A5C0" w14:textId="77777777" w:rsidR="00E80A2D" w:rsidRPr="00DD3D01" w:rsidRDefault="00E80A2D" w:rsidP="00E80A2D">
      <w:pPr>
        <w:rPr>
          <w:lang w:val="de-DE"/>
        </w:rPr>
      </w:pPr>
      <w:r w:rsidRPr="00DD3D01">
        <w:rPr>
          <w:rStyle w:val="HideTWBExt"/>
          <w:lang w:val="de-DE"/>
        </w:rPr>
        <w:t>&lt;/Amend&gt;</w:t>
      </w:r>
    </w:p>
    <w:p w14:paraId="1B7E9EC1" w14:textId="77777777" w:rsidR="00E80A2D" w:rsidRPr="00DD3D01" w:rsidRDefault="00E80A2D" w:rsidP="00E80A2D">
      <w:pPr>
        <w:pStyle w:val="AmNumberTabs"/>
        <w:rPr>
          <w:lang w:val="de-DE"/>
        </w:rPr>
      </w:pPr>
      <w:r w:rsidRPr="00DD3D01">
        <w:rPr>
          <w:rStyle w:val="HideTWBExt"/>
          <w:b w:val="0"/>
          <w:lang w:val="de-DE"/>
        </w:rPr>
        <w:t>&lt;Amend&gt;</w:t>
      </w:r>
      <w:r w:rsidRPr="00DD3D01">
        <w:rPr>
          <w:lang w:val="de-DE"/>
        </w:rPr>
        <w:t>Tarkistus</w:t>
      </w:r>
      <w:r w:rsidRPr="00DD3D01">
        <w:rPr>
          <w:lang w:val="de-DE"/>
        </w:rPr>
        <w:tab/>
      </w:r>
      <w:r w:rsidRPr="00DD3D01">
        <w:rPr>
          <w:lang w:val="de-DE"/>
        </w:rPr>
        <w:tab/>
      </w:r>
      <w:r w:rsidRPr="00DD3D01">
        <w:rPr>
          <w:rStyle w:val="HideTWBExt"/>
          <w:b w:val="0"/>
          <w:lang w:val="de-DE"/>
        </w:rPr>
        <w:t>&lt;NumAm&gt;</w:t>
      </w:r>
      <w:r w:rsidRPr="00DD3D01">
        <w:rPr>
          <w:lang w:val="de-DE"/>
        </w:rPr>
        <w:t>93</w:t>
      </w:r>
      <w:r w:rsidRPr="00DD3D01">
        <w:rPr>
          <w:rStyle w:val="HideTWBExt"/>
          <w:b w:val="0"/>
          <w:lang w:val="de-DE"/>
        </w:rPr>
        <w:t>&lt;/NumAm&gt;</w:t>
      </w:r>
    </w:p>
    <w:p w14:paraId="639D0A15" w14:textId="77777777" w:rsidR="00E80A2D" w:rsidRPr="00DD3D01" w:rsidRDefault="00E80A2D" w:rsidP="00E80A2D">
      <w:pPr>
        <w:pStyle w:val="NormalBold"/>
        <w:rPr>
          <w:lang w:val="de-DE"/>
        </w:rPr>
      </w:pPr>
      <w:r w:rsidRPr="00DD3D01">
        <w:rPr>
          <w:rStyle w:val="HideTWBExt"/>
          <w:b w:val="0"/>
          <w:lang w:val="de-DE"/>
        </w:rPr>
        <w:t>&lt;RepeatBlock-By&gt;&lt;Members&gt;</w:t>
      </w:r>
      <w:r w:rsidRPr="00DD3D01">
        <w:rPr>
          <w:lang w:val="de-DE"/>
        </w:rPr>
        <w:t>Jorge Martín Frías, Hermann Tertsch</w:t>
      </w:r>
      <w:r w:rsidRPr="00DD3D01">
        <w:rPr>
          <w:rStyle w:val="HideTWBExt"/>
          <w:b w:val="0"/>
          <w:lang w:val="de-DE"/>
        </w:rPr>
        <w:t>&lt;/Members&gt;</w:t>
      </w:r>
    </w:p>
    <w:p w14:paraId="1A98BBC5" w14:textId="77777777" w:rsidR="00E80A2D" w:rsidRPr="00DD3D01" w:rsidRDefault="00E80A2D" w:rsidP="00E80A2D">
      <w:pPr>
        <w:pStyle w:val="NormalBold"/>
        <w:rPr>
          <w:lang w:val="de-DE"/>
        </w:rPr>
      </w:pPr>
      <w:r w:rsidRPr="00DD3D01">
        <w:rPr>
          <w:rStyle w:val="HideTWBExt"/>
          <w:b w:val="0"/>
          <w:lang w:val="de-DE"/>
        </w:rPr>
        <w:t>&lt;/RepeatBlock-By&gt;</w:t>
      </w:r>
    </w:p>
    <w:p w14:paraId="70683CD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9F41BB7" w14:textId="77777777" w:rsidR="00E80A2D" w:rsidRPr="00DD3D01" w:rsidRDefault="00E80A2D" w:rsidP="00E80A2D">
      <w:pPr>
        <w:pStyle w:val="NormalBold"/>
      </w:pPr>
      <w:r w:rsidRPr="00DD3D01">
        <w:rPr>
          <w:rStyle w:val="HideTWBExt"/>
          <w:b w:val="0"/>
        </w:rPr>
        <w:t>&lt;Article&gt;</w:t>
      </w:r>
      <w:r w:rsidRPr="00DD3D01">
        <w:t>6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16EB430" w14:textId="77777777" w:rsidTr="0006718A">
        <w:trPr>
          <w:trHeight w:hRule="exact" w:val="240"/>
          <w:jc w:val="center"/>
        </w:trPr>
        <w:tc>
          <w:tcPr>
            <w:tcW w:w="9752" w:type="dxa"/>
            <w:gridSpan w:val="2"/>
            <w:tcBorders>
              <w:top w:val="nil"/>
              <w:left w:val="nil"/>
              <w:bottom w:val="nil"/>
              <w:right w:val="nil"/>
            </w:tcBorders>
          </w:tcPr>
          <w:p w14:paraId="54D81A1D" w14:textId="77777777" w:rsidR="00E80A2D" w:rsidRPr="00DD3D01" w:rsidRDefault="00E80A2D" w:rsidP="0006718A"/>
        </w:tc>
      </w:tr>
      <w:tr w:rsidR="00E80A2D" w:rsidRPr="00DD3D01" w14:paraId="00C797C4" w14:textId="77777777" w:rsidTr="0006718A">
        <w:trPr>
          <w:trHeight w:val="240"/>
          <w:jc w:val="center"/>
        </w:trPr>
        <w:tc>
          <w:tcPr>
            <w:tcW w:w="4876" w:type="dxa"/>
            <w:tcBorders>
              <w:top w:val="nil"/>
              <w:left w:val="nil"/>
              <w:bottom w:val="nil"/>
              <w:right w:val="nil"/>
            </w:tcBorders>
          </w:tcPr>
          <w:p w14:paraId="0F034D43"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CB7C32F" w14:textId="77777777" w:rsidR="00E80A2D" w:rsidRPr="00DD3D01" w:rsidRDefault="00E80A2D" w:rsidP="0006718A">
            <w:pPr>
              <w:pStyle w:val="AmColumnHeading"/>
            </w:pPr>
            <w:r w:rsidRPr="00DD3D01">
              <w:t>Tarkistus</w:t>
            </w:r>
          </w:p>
        </w:tc>
      </w:tr>
      <w:tr w:rsidR="00E80A2D" w:rsidRPr="00DD3D01" w14:paraId="476B98D5" w14:textId="77777777" w:rsidTr="0006718A">
        <w:trPr>
          <w:jc w:val="center"/>
        </w:trPr>
        <w:tc>
          <w:tcPr>
            <w:tcW w:w="4876" w:type="dxa"/>
            <w:tcBorders>
              <w:top w:val="nil"/>
              <w:left w:val="nil"/>
              <w:bottom w:val="nil"/>
              <w:right w:val="nil"/>
            </w:tcBorders>
          </w:tcPr>
          <w:p w14:paraId="0415E015" w14:textId="77777777" w:rsidR="00E80A2D" w:rsidRPr="00DD3D01" w:rsidRDefault="00E80A2D" w:rsidP="0006718A">
            <w:pPr>
              <w:pStyle w:val="Normal6a"/>
            </w:pPr>
            <w:r w:rsidRPr="00DD3D01">
              <w:t>6.</w:t>
            </w:r>
            <w:r w:rsidRPr="00DD3D01">
              <w:tab/>
              <w:t>kannustaa neuvostoa yhdenmukaistamaan EU:n Magnitski-lain mukaiset luettelot samanmielisten kumppaneiden ja YK:n turvallisuusneuvoston pakoteluettelojen kanssa, kun se on poliittisesti ja oikeudellisesti mahdollista, jotta voidaan parantaa maailmanlaajuista legitimiteettiä ja tehokkuutta;</w:t>
            </w:r>
          </w:p>
        </w:tc>
        <w:tc>
          <w:tcPr>
            <w:tcW w:w="4876" w:type="dxa"/>
            <w:tcBorders>
              <w:top w:val="nil"/>
              <w:left w:val="nil"/>
              <w:bottom w:val="nil"/>
              <w:right w:val="nil"/>
            </w:tcBorders>
          </w:tcPr>
          <w:p w14:paraId="5642455B" w14:textId="77777777" w:rsidR="00E80A2D" w:rsidRPr="00DD3D01" w:rsidRDefault="00E80A2D" w:rsidP="0006718A">
            <w:pPr>
              <w:pStyle w:val="Normal6a"/>
            </w:pPr>
            <w:r w:rsidRPr="00DD3D01">
              <w:t>6.</w:t>
            </w:r>
            <w:r w:rsidRPr="00DD3D01">
              <w:tab/>
              <w:t xml:space="preserve">kannustaa neuvostoa yhdenmukaistamaan EU:n Magnitski-lain mukaiset luettelot samanmielisten kumppaneiden ja YK:n turvallisuusneuvoston pakoteluettelojen kanssa, kun se on poliittisesti ja oikeudellisesti mahdollista, jotta voidaan parantaa maailmanlaajuista legitimiteettiä ja tehokkuutta; </w:t>
            </w:r>
            <w:r w:rsidRPr="00DD3D01">
              <w:rPr>
                <w:b/>
                <w:i/>
              </w:rPr>
              <w:t>tuomitsee sen, että totalitaariset hallinnot käyttävät YK:n ihmisoikeusneuvostoa ja kansainvälistä rikostuomioistuinta edelleen väärin omia poliittisia tarkoituksiaan varten; pitää valitettavana Kiinan, Venäjän, Iranin ja muiden maiden geopoliittista asennetta, johon kuuluu monenvälisten instituutioiden väärinkäyttö pyrkien vesittämään ihmisoikeusmekanismien kyky asettaa valtiot vastuuseen ihmisoikeusloukkauksista sekä heikentämään kansainvälisiä normeja ja/tai muuttamaan niitä näiden totalitaaristen maiden autoritaarisen agendan mukaisesti;</w:t>
            </w:r>
          </w:p>
        </w:tc>
      </w:tr>
    </w:tbl>
    <w:p w14:paraId="05D30158"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AE737E8" w14:textId="77777777" w:rsidR="00E80A2D" w:rsidRPr="00DD3D01" w:rsidRDefault="00E80A2D" w:rsidP="00E80A2D">
      <w:r w:rsidRPr="00DD3D01">
        <w:rPr>
          <w:rStyle w:val="HideTWBExt"/>
        </w:rPr>
        <w:t>&lt;/Amend&gt;</w:t>
      </w:r>
    </w:p>
    <w:p w14:paraId="635875D4"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94</w:t>
      </w:r>
      <w:r w:rsidRPr="00DD3D01">
        <w:rPr>
          <w:rStyle w:val="HideTWBExt"/>
          <w:b w:val="0"/>
        </w:rPr>
        <w:t>&lt;/NumAm&gt;</w:t>
      </w:r>
    </w:p>
    <w:p w14:paraId="53AD28D8"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3504D6B6" w14:textId="77777777" w:rsidR="00E80A2D" w:rsidRPr="00DD3D01" w:rsidRDefault="00E80A2D" w:rsidP="00E80A2D">
      <w:pPr>
        <w:pStyle w:val="NormalBold"/>
      </w:pPr>
      <w:r w:rsidRPr="00DD3D01">
        <w:rPr>
          <w:rStyle w:val="HideTWBExt"/>
          <w:b w:val="0"/>
        </w:rPr>
        <w:t>&lt;/RepeatBlock-By&gt;</w:t>
      </w:r>
    </w:p>
    <w:p w14:paraId="15ADE1B5"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AB88B36" w14:textId="77777777" w:rsidR="00E80A2D" w:rsidRPr="00DD3D01" w:rsidRDefault="00E80A2D" w:rsidP="00E80A2D">
      <w:pPr>
        <w:pStyle w:val="NormalBold"/>
      </w:pPr>
      <w:r w:rsidRPr="00DD3D01">
        <w:rPr>
          <w:rStyle w:val="HideTWBExt"/>
          <w:b w:val="0"/>
        </w:rPr>
        <w:t>&lt;Article&gt;</w:t>
      </w:r>
      <w:r w:rsidRPr="00DD3D01">
        <w:t>6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9D0A386" w14:textId="77777777" w:rsidTr="0006718A">
        <w:trPr>
          <w:trHeight w:hRule="exact" w:val="240"/>
          <w:jc w:val="center"/>
        </w:trPr>
        <w:tc>
          <w:tcPr>
            <w:tcW w:w="9752" w:type="dxa"/>
            <w:gridSpan w:val="2"/>
            <w:tcBorders>
              <w:top w:val="nil"/>
              <w:left w:val="nil"/>
              <w:bottom w:val="nil"/>
              <w:right w:val="nil"/>
            </w:tcBorders>
          </w:tcPr>
          <w:p w14:paraId="24C161C6" w14:textId="77777777" w:rsidR="00E80A2D" w:rsidRPr="00DD3D01" w:rsidRDefault="00E80A2D" w:rsidP="0006718A"/>
        </w:tc>
      </w:tr>
      <w:tr w:rsidR="00E80A2D" w:rsidRPr="00DD3D01" w14:paraId="247B4CE5" w14:textId="77777777" w:rsidTr="0006718A">
        <w:trPr>
          <w:trHeight w:val="240"/>
          <w:jc w:val="center"/>
        </w:trPr>
        <w:tc>
          <w:tcPr>
            <w:tcW w:w="4876" w:type="dxa"/>
            <w:tcBorders>
              <w:top w:val="nil"/>
              <w:left w:val="nil"/>
              <w:bottom w:val="nil"/>
              <w:right w:val="nil"/>
            </w:tcBorders>
          </w:tcPr>
          <w:p w14:paraId="441E272B"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3D16E24" w14:textId="77777777" w:rsidR="00E80A2D" w:rsidRPr="00DD3D01" w:rsidRDefault="00E80A2D" w:rsidP="0006718A">
            <w:pPr>
              <w:pStyle w:val="AmColumnHeading"/>
            </w:pPr>
            <w:r w:rsidRPr="00DD3D01">
              <w:t>Tarkistus</w:t>
            </w:r>
          </w:p>
        </w:tc>
      </w:tr>
      <w:tr w:rsidR="00E80A2D" w:rsidRPr="00DD3D01" w14:paraId="0F021D14" w14:textId="77777777" w:rsidTr="0006718A">
        <w:trPr>
          <w:jc w:val="center"/>
        </w:trPr>
        <w:tc>
          <w:tcPr>
            <w:tcW w:w="4876" w:type="dxa"/>
            <w:tcBorders>
              <w:top w:val="nil"/>
              <w:left w:val="nil"/>
              <w:bottom w:val="nil"/>
              <w:right w:val="nil"/>
            </w:tcBorders>
          </w:tcPr>
          <w:p w14:paraId="2941C3A9" w14:textId="77777777" w:rsidR="00E80A2D" w:rsidRPr="00DD3D01" w:rsidRDefault="00E80A2D" w:rsidP="0006718A">
            <w:pPr>
              <w:pStyle w:val="Normal6a"/>
            </w:pPr>
            <w:r w:rsidRPr="00DD3D01">
              <w:t>6.</w:t>
            </w:r>
            <w:r w:rsidRPr="00DD3D01">
              <w:tab/>
              <w:t>kannustaa neuvostoa yhdenmukaistamaan EU:n Magnitski-lain mukaiset luettelot samanmielisten kumppaneiden ja YK:n turvallisuusneuvoston pakoteluettelojen kanssa, kun se on poliittisesti ja oikeudellisesti mahdollista, jotta voidaan parantaa maailmanlaajuista legitimiteettiä ja tehokkuutta;</w:t>
            </w:r>
          </w:p>
        </w:tc>
        <w:tc>
          <w:tcPr>
            <w:tcW w:w="4876" w:type="dxa"/>
            <w:tcBorders>
              <w:top w:val="nil"/>
              <w:left w:val="nil"/>
              <w:bottom w:val="nil"/>
              <w:right w:val="nil"/>
            </w:tcBorders>
          </w:tcPr>
          <w:p w14:paraId="5AFBF565" w14:textId="77777777" w:rsidR="00E80A2D" w:rsidRPr="00DD3D01" w:rsidRDefault="00E80A2D" w:rsidP="0006718A">
            <w:pPr>
              <w:pStyle w:val="Normal6a"/>
            </w:pPr>
            <w:r w:rsidRPr="00DD3D01">
              <w:t>6.</w:t>
            </w:r>
            <w:r w:rsidRPr="00DD3D01">
              <w:tab/>
              <w:t>kannustaa neuvostoa yhdenmukaistamaan EU:n Magnitski-lain mukaiset luettelot samanmielisten kumppaneiden</w:t>
            </w:r>
            <w:r w:rsidRPr="00DD3D01">
              <w:rPr>
                <w:b/>
                <w:i/>
              </w:rPr>
              <w:t>, erityisesti G7-ryhmän</w:t>
            </w:r>
            <w:r w:rsidRPr="00DD3D01">
              <w:t xml:space="preserve"> ja YK:n turvallisuusneuvoston</w:t>
            </w:r>
            <w:r w:rsidRPr="00DD3D01">
              <w:rPr>
                <w:b/>
                <w:i/>
              </w:rPr>
              <w:t>,</w:t>
            </w:r>
            <w:r w:rsidRPr="00DD3D01">
              <w:t xml:space="preserve"> pakoteluettelojen kanssa, kun se on poliittisesti ja oikeudellisesti mahdollista, jotta voidaan parantaa maailmanlaajuista legitimiteettiä ja tehokkuutta;</w:t>
            </w:r>
          </w:p>
        </w:tc>
      </w:tr>
    </w:tbl>
    <w:p w14:paraId="5F2245A1"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0D628A0" w14:textId="77777777" w:rsidR="00E80A2D" w:rsidRPr="00DD3D01" w:rsidRDefault="00E80A2D" w:rsidP="00E80A2D">
      <w:r w:rsidRPr="00DD3D01">
        <w:rPr>
          <w:rStyle w:val="HideTWBExt"/>
        </w:rPr>
        <w:t>&lt;/Amend&gt;</w:t>
      </w:r>
    </w:p>
    <w:p w14:paraId="72E1549E"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95</w:t>
      </w:r>
      <w:r w:rsidRPr="00DD3D01">
        <w:rPr>
          <w:rStyle w:val="HideTWBExt"/>
          <w:b w:val="0"/>
        </w:rPr>
        <w:t>&lt;/NumAm&gt;</w:t>
      </w:r>
    </w:p>
    <w:p w14:paraId="49783113"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22FF9386"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41CB4B8E" w14:textId="77777777" w:rsidR="00E80A2D" w:rsidRPr="00DD3D01" w:rsidRDefault="00E80A2D" w:rsidP="00E80A2D">
      <w:pPr>
        <w:pStyle w:val="NormalBold"/>
      </w:pPr>
      <w:r w:rsidRPr="00DD3D01">
        <w:rPr>
          <w:rStyle w:val="HideTWBExt"/>
          <w:b w:val="0"/>
        </w:rPr>
        <w:t>&lt;/RepeatBlock-By&gt;</w:t>
      </w:r>
    </w:p>
    <w:p w14:paraId="2F1E5231"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943DFD8" w14:textId="77777777" w:rsidR="00E80A2D" w:rsidRPr="00DD3D01" w:rsidRDefault="00E80A2D" w:rsidP="00E80A2D">
      <w:pPr>
        <w:pStyle w:val="NormalBold"/>
      </w:pPr>
      <w:r w:rsidRPr="00DD3D01">
        <w:rPr>
          <w:rStyle w:val="HideTWBExt"/>
          <w:b w:val="0"/>
        </w:rPr>
        <w:t>&lt;Article&gt;</w:t>
      </w:r>
      <w:r w:rsidRPr="00DD3D01">
        <w:t>6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04DBF35" w14:textId="77777777" w:rsidTr="0006718A">
        <w:trPr>
          <w:trHeight w:hRule="exact" w:val="240"/>
          <w:jc w:val="center"/>
        </w:trPr>
        <w:tc>
          <w:tcPr>
            <w:tcW w:w="9752" w:type="dxa"/>
            <w:gridSpan w:val="2"/>
            <w:tcBorders>
              <w:top w:val="nil"/>
              <w:left w:val="nil"/>
              <w:bottom w:val="nil"/>
              <w:right w:val="nil"/>
            </w:tcBorders>
          </w:tcPr>
          <w:p w14:paraId="7BEF243A" w14:textId="77777777" w:rsidR="00E80A2D" w:rsidRPr="00DD3D01" w:rsidRDefault="00E80A2D" w:rsidP="0006718A"/>
        </w:tc>
      </w:tr>
      <w:tr w:rsidR="00E80A2D" w:rsidRPr="00DD3D01" w14:paraId="6BEA3952" w14:textId="77777777" w:rsidTr="0006718A">
        <w:trPr>
          <w:trHeight w:val="240"/>
          <w:jc w:val="center"/>
        </w:trPr>
        <w:tc>
          <w:tcPr>
            <w:tcW w:w="4876" w:type="dxa"/>
            <w:tcBorders>
              <w:top w:val="nil"/>
              <w:left w:val="nil"/>
              <w:bottom w:val="nil"/>
              <w:right w:val="nil"/>
            </w:tcBorders>
          </w:tcPr>
          <w:p w14:paraId="61AD0ABA"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6815D6F" w14:textId="77777777" w:rsidR="00E80A2D" w:rsidRPr="00DD3D01" w:rsidRDefault="00E80A2D" w:rsidP="0006718A">
            <w:pPr>
              <w:pStyle w:val="AmColumnHeading"/>
            </w:pPr>
            <w:r w:rsidRPr="00DD3D01">
              <w:t>Tarkistus</w:t>
            </w:r>
          </w:p>
        </w:tc>
      </w:tr>
      <w:tr w:rsidR="00E80A2D" w:rsidRPr="00DD3D01" w14:paraId="684DE562" w14:textId="77777777" w:rsidTr="0006718A">
        <w:trPr>
          <w:jc w:val="center"/>
        </w:trPr>
        <w:tc>
          <w:tcPr>
            <w:tcW w:w="4876" w:type="dxa"/>
            <w:tcBorders>
              <w:top w:val="nil"/>
              <w:left w:val="nil"/>
              <w:bottom w:val="nil"/>
              <w:right w:val="nil"/>
            </w:tcBorders>
          </w:tcPr>
          <w:p w14:paraId="13A6025E" w14:textId="77777777" w:rsidR="00E80A2D" w:rsidRPr="00DD3D01" w:rsidRDefault="00E80A2D" w:rsidP="0006718A">
            <w:pPr>
              <w:pStyle w:val="Normal6a"/>
            </w:pPr>
            <w:r w:rsidRPr="00DD3D01">
              <w:t>6.</w:t>
            </w:r>
            <w:r w:rsidRPr="00DD3D01">
              <w:tab/>
              <w:t xml:space="preserve">kannustaa neuvostoa yhdenmukaistamaan EU:n </w:t>
            </w:r>
            <w:r w:rsidRPr="00DD3D01">
              <w:rPr>
                <w:b/>
                <w:i/>
              </w:rPr>
              <w:t>Magnitski-lain</w:t>
            </w:r>
            <w:r w:rsidRPr="00DD3D01">
              <w:t xml:space="preserve"> mukaiset luettelot samanmielisten kumppaneiden ja YK:n turvallisuusneuvoston pakoteluettelojen kanssa, kun se on poliittisesti ja oikeudellisesti mahdollista, jotta voidaan parantaa maailmanlaajuista legitimiteettiä ja tehokkuutta;</w:t>
            </w:r>
          </w:p>
        </w:tc>
        <w:tc>
          <w:tcPr>
            <w:tcW w:w="4876" w:type="dxa"/>
            <w:tcBorders>
              <w:top w:val="nil"/>
              <w:left w:val="nil"/>
              <w:bottom w:val="nil"/>
              <w:right w:val="nil"/>
            </w:tcBorders>
          </w:tcPr>
          <w:p w14:paraId="62B58220" w14:textId="77777777" w:rsidR="00E80A2D" w:rsidRPr="00DD3D01" w:rsidRDefault="00E80A2D" w:rsidP="0006718A">
            <w:pPr>
              <w:pStyle w:val="Normal6a"/>
            </w:pPr>
            <w:r w:rsidRPr="00DD3D01">
              <w:t>6.</w:t>
            </w:r>
            <w:r w:rsidRPr="00DD3D01">
              <w:tab/>
              <w:t xml:space="preserve">kannustaa neuvostoa yhdenmukaistamaan EU:n </w:t>
            </w:r>
            <w:r w:rsidRPr="00DD3D01">
              <w:rPr>
                <w:b/>
                <w:i/>
              </w:rPr>
              <w:t>maailmanlaajuisen ihmisoikeuspakotejärjestelmän</w:t>
            </w:r>
            <w:r w:rsidRPr="00DD3D01">
              <w:t xml:space="preserve"> mukaiset luettelot samanmielisten kumppaneiden ja YK:n turvallisuusneuvoston pakoteluettelojen kanssa, kun se on poliittisesti ja oikeudellisesti mahdollista, jotta voidaan parantaa maailmanlaajuista legitimiteettiä ja tehokkuutta;</w:t>
            </w:r>
          </w:p>
        </w:tc>
      </w:tr>
    </w:tbl>
    <w:p w14:paraId="0F65BFB0"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D7789AB" w14:textId="77777777" w:rsidR="00E80A2D" w:rsidRPr="00DD3D01" w:rsidRDefault="00E80A2D" w:rsidP="00E80A2D">
      <w:r w:rsidRPr="00DD3D01">
        <w:rPr>
          <w:rStyle w:val="HideTWBExt"/>
        </w:rPr>
        <w:t>&lt;/Amend&gt;</w:t>
      </w:r>
    </w:p>
    <w:p w14:paraId="7DE950F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96</w:t>
      </w:r>
      <w:r w:rsidRPr="00DD3D01">
        <w:rPr>
          <w:rStyle w:val="HideTWBExt"/>
          <w:b w:val="0"/>
        </w:rPr>
        <w:t>&lt;/NumAm&gt;</w:t>
      </w:r>
    </w:p>
    <w:p w14:paraId="7AD315FF"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0EFFDFEF"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093E96E4" w14:textId="77777777" w:rsidR="00E80A2D" w:rsidRPr="00DD3D01" w:rsidRDefault="00E80A2D" w:rsidP="00E80A2D">
      <w:pPr>
        <w:pStyle w:val="NormalBold"/>
      </w:pPr>
      <w:r w:rsidRPr="00DD3D01">
        <w:rPr>
          <w:rStyle w:val="HideTWBExt"/>
          <w:b w:val="0"/>
        </w:rPr>
        <w:t>&lt;/RepeatBlock-By&gt;</w:t>
      </w:r>
    </w:p>
    <w:p w14:paraId="412F4BB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E79AA97" w14:textId="77777777" w:rsidR="00E80A2D" w:rsidRPr="00DD3D01" w:rsidRDefault="00E80A2D" w:rsidP="00E80A2D">
      <w:pPr>
        <w:pStyle w:val="NormalBold"/>
      </w:pPr>
      <w:r w:rsidRPr="00DD3D01">
        <w:rPr>
          <w:rStyle w:val="HideTWBExt"/>
          <w:b w:val="0"/>
        </w:rPr>
        <w:t>&lt;Article&gt;</w:t>
      </w:r>
      <w:r w:rsidRPr="00DD3D01">
        <w:t>6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F9FBC4F" w14:textId="77777777" w:rsidTr="0006718A">
        <w:trPr>
          <w:trHeight w:hRule="exact" w:val="240"/>
          <w:jc w:val="center"/>
        </w:trPr>
        <w:tc>
          <w:tcPr>
            <w:tcW w:w="9752" w:type="dxa"/>
            <w:gridSpan w:val="2"/>
            <w:tcBorders>
              <w:top w:val="nil"/>
              <w:left w:val="nil"/>
              <w:bottom w:val="nil"/>
              <w:right w:val="nil"/>
            </w:tcBorders>
          </w:tcPr>
          <w:p w14:paraId="2C923248" w14:textId="77777777" w:rsidR="00E80A2D" w:rsidRPr="00DD3D01" w:rsidRDefault="00E80A2D" w:rsidP="0006718A"/>
        </w:tc>
      </w:tr>
      <w:tr w:rsidR="00E80A2D" w:rsidRPr="00DD3D01" w14:paraId="60144978" w14:textId="77777777" w:rsidTr="0006718A">
        <w:trPr>
          <w:trHeight w:val="240"/>
          <w:jc w:val="center"/>
        </w:trPr>
        <w:tc>
          <w:tcPr>
            <w:tcW w:w="4876" w:type="dxa"/>
            <w:tcBorders>
              <w:top w:val="nil"/>
              <w:left w:val="nil"/>
              <w:bottom w:val="nil"/>
              <w:right w:val="nil"/>
            </w:tcBorders>
          </w:tcPr>
          <w:p w14:paraId="2E081FD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8B9EF0C" w14:textId="77777777" w:rsidR="00E80A2D" w:rsidRPr="00DD3D01" w:rsidRDefault="00E80A2D" w:rsidP="0006718A">
            <w:pPr>
              <w:pStyle w:val="AmColumnHeading"/>
            </w:pPr>
            <w:r w:rsidRPr="00DD3D01">
              <w:t>Tarkistus</w:t>
            </w:r>
          </w:p>
        </w:tc>
      </w:tr>
      <w:tr w:rsidR="00E80A2D" w:rsidRPr="00DD3D01" w14:paraId="4968E06F" w14:textId="77777777" w:rsidTr="0006718A">
        <w:trPr>
          <w:jc w:val="center"/>
        </w:trPr>
        <w:tc>
          <w:tcPr>
            <w:tcW w:w="4876" w:type="dxa"/>
            <w:tcBorders>
              <w:top w:val="nil"/>
              <w:left w:val="nil"/>
              <w:bottom w:val="nil"/>
              <w:right w:val="nil"/>
            </w:tcBorders>
          </w:tcPr>
          <w:p w14:paraId="05535D95" w14:textId="77777777" w:rsidR="00E80A2D" w:rsidRPr="00DD3D01" w:rsidRDefault="00E80A2D" w:rsidP="0006718A">
            <w:pPr>
              <w:pStyle w:val="Normal6a"/>
            </w:pPr>
          </w:p>
        </w:tc>
        <w:tc>
          <w:tcPr>
            <w:tcW w:w="4876" w:type="dxa"/>
            <w:tcBorders>
              <w:top w:val="nil"/>
              <w:left w:val="nil"/>
              <w:bottom w:val="nil"/>
              <w:right w:val="nil"/>
            </w:tcBorders>
          </w:tcPr>
          <w:p w14:paraId="6A39E090" w14:textId="77777777" w:rsidR="00E80A2D" w:rsidRPr="00DD3D01" w:rsidRDefault="00E80A2D" w:rsidP="0006718A">
            <w:pPr>
              <w:pStyle w:val="Normal6a"/>
            </w:pPr>
            <w:r w:rsidRPr="00DD3D01">
              <w:rPr>
                <w:b/>
                <w:i/>
              </w:rPr>
              <w:t>6 a.</w:t>
            </w:r>
            <w:r w:rsidRPr="00DD3D01">
              <w:tab/>
            </w:r>
            <w:r w:rsidRPr="00DD3D01">
              <w:rPr>
                <w:b/>
                <w:i/>
              </w:rPr>
              <w:t>kehottaa komissiota ja jäsenvaltioita lisäämään synergioita EU:n maailmanlaajuisen ihmisoikeuspakotejärjestelmän ja YK:n, kansainvälisen rikostuomioistuimen ja alueellisten ihmisoikeustuomioistuinten kaltaisten kansainvälisten vastuumekanismien välillä, jotta parannetaan vakavien ihmisoikeusloukkausten vastaisten EU:n toimien tehokkuutta;</w:t>
            </w:r>
          </w:p>
        </w:tc>
      </w:tr>
    </w:tbl>
    <w:p w14:paraId="5776E048"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68721D2" w14:textId="77777777" w:rsidR="00E80A2D" w:rsidRPr="00DD3D01" w:rsidRDefault="00E80A2D" w:rsidP="00E80A2D">
      <w:r w:rsidRPr="00DD3D01">
        <w:rPr>
          <w:rStyle w:val="HideTWBExt"/>
        </w:rPr>
        <w:t>&lt;/Amend&gt;</w:t>
      </w:r>
    </w:p>
    <w:p w14:paraId="09292BD7"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97</w:t>
      </w:r>
      <w:r w:rsidRPr="00DD3D01">
        <w:rPr>
          <w:rStyle w:val="HideTWBExt"/>
          <w:b w:val="0"/>
        </w:rPr>
        <w:t>&lt;/NumAm&gt;</w:t>
      </w:r>
    </w:p>
    <w:p w14:paraId="0B839393" w14:textId="77777777" w:rsidR="00E80A2D" w:rsidRPr="00DD3D01" w:rsidRDefault="00E80A2D" w:rsidP="00E80A2D">
      <w:pPr>
        <w:pStyle w:val="NormalBold"/>
      </w:pPr>
      <w:r w:rsidRPr="00DD3D01">
        <w:rPr>
          <w:rStyle w:val="HideTWBExt"/>
          <w:b w:val="0"/>
        </w:rPr>
        <w:t>&lt;RepeatBlock-By&gt;&lt;Members&gt;</w:t>
      </w:r>
      <w:r w:rsidRPr="00DD3D01">
        <w:t>Roberto Vannacci, Silvia Sardone, Susanna Ceccardi, António Tânger Corrêa, Hermann Tertsch, Jorge Martín Frías</w:t>
      </w:r>
      <w:r w:rsidRPr="00DD3D01">
        <w:rPr>
          <w:rStyle w:val="HideTWBExt"/>
          <w:b w:val="0"/>
        </w:rPr>
        <w:t>&lt;/Members&gt;</w:t>
      </w:r>
    </w:p>
    <w:p w14:paraId="51C13848" w14:textId="77777777" w:rsidR="00E80A2D" w:rsidRPr="00DD3D01" w:rsidRDefault="00E80A2D" w:rsidP="00E80A2D">
      <w:pPr>
        <w:pStyle w:val="NormalBold"/>
      </w:pPr>
      <w:r w:rsidRPr="00DD3D01">
        <w:rPr>
          <w:rStyle w:val="HideTWBExt"/>
          <w:b w:val="0"/>
        </w:rPr>
        <w:t>&lt;/RepeatBlock-By&gt;</w:t>
      </w:r>
    </w:p>
    <w:p w14:paraId="7C98FFB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497F0D8" w14:textId="77777777" w:rsidR="00E80A2D" w:rsidRPr="00DD3D01" w:rsidRDefault="00E80A2D" w:rsidP="00E80A2D">
      <w:pPr>
        <w:pStyle w:val="NormalBold"/>
      </w:pPr>
      <w:r w:rsidRPr="00DD3D01">
        <w:rPr>
          <w:rStyle w:val="HideTWBExt"/>
          <w:b w:val="0"/>
        </w:rPr>
        <w:t>&lt;Article&gt;</w:t>
      </w:r>
      <w:r w:rsidRPr="00DD3D01">
        <w:t>7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61E09B9" w14:textId="77777777" w:rsidTr="0006718A">
        <w:trPr>
          <w:trHeight w:hRule="exact" w:val="240"/>
          <w:jc w:val="center"/>
        </w:trPr>
        <w:tc>
          <w:tcPr>
            <w:tcW w:w="9752" w:type="dxa"/>
            <w:gridSpan w:val="2"/>
            <w:tcBorders>
              <w:top w:val="nil"/>
              <w:left w:val="nil"/>
              <w:bottom w:val="nil"/>
              <w:right w:val="nil"/>
            </w:tcBorders>
          </w:tcPr>
          <w:p w14:paraId="23FF59A0" w14:textId="77777777" w:rsidR="00E80A2D" w:rsidRPr="00DD3D01" w:rsidRDefault="00E80A2D" w:rsidP="0006718A"/>
        </w:tc>
      </w:tr>
      <w:tr w:rsidR="00E80A2D" w:rsidRPr="00DD3D01" w14:paraId="4D0B5BDF" w14:textId="77777777" w:rsidTr="0006718A">
        <w:trPr>
          <w:trHeight w:val="240"/>
          <w:jc w:val="center"/>
        </w:trPr>
        <w:tc>
          <w:tcPr>
            <w:tcW w:w="4876" w:type="dxa"/>
            <w:tcBorders>
              <w:top w:val="nil"/>
              <w:left w:val="nil"/>
              <w:bottom w:val="nil"/>
              <w:right w:val="nil"/>
            </w:tcBorders>
          </w:tcPr>
          <w:p w14:paraId="1967B35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A579567" w14:textId="77777777" w:rsidR="00E80A2D" w:rsidRPr="00DD3D01" w:rsidRDefault="00E80A2D" w:rsidP="0006718A">
            <w:pPr>
              <w:pStyle w:val="AmColumnHeading"/>
            </w:pPr>
            <w:r w:rsidRPr="00DD3D01">
              <w:t>Tarkistus</w:t>
            </w:r>
          </w:p>
        </w:tc>
      </w:tr>
      <w:tr w:rsidR="00E80A2D" w:rsidRPr="00DD3D01" w14:paraId="7593B7F5" w14:textId="77777777" w:rsidTr="0006718A">
        <w:trPr>
          <w:jc w:val="center"/>
        </w:trPr>
        <w:tc>
          <w:tcPr>
            <w:tcW w:w="4876" w:type="dxa"/>
            <w:tcBorders>
              <w:top w:val="nil"/>
              <w:left w:val="nil"/>
              <w:bottom w:val="nil"/>
              <w:right w:val="nil"/>
            </w:tcBorders>
          </w:tcPr>
          <w:p w14:paraId="47D0507B" w14:textId="77777777" w:rsidR="00E80A2D" w:rsidRPr="00DD3D01" w:rsidRDefault="00E80A2D" w:rsidP="0006718A">
            <w:pPr>
              <w:pStyle w:val="Normal6a"/>
            </w:pPr>
            <w:r w:rsidRPr="00DD3D01">
              <w:t>7.</w:t>
            </w:r>
            <w:r w:rsidRPr="00DD3D01">
              <w:tab/>
            </w:r>
            <w:r w:rsidRPr="00DD3D01">
              <w:rPr>
                <w:b/>
                <w:i/>
              </w:rPr>
              <w:t xml:space="preserve">korostaa, että on tärkeää, että </w:t>
            </w:r>
            <w:r w:rsidRPr="00DD3D01">
              <w:t xml:space="preserve">EU:n </w:t>
            </w:r>
            <w:r w:rsidRPr="00DD3D01">
              <w:rPr>
                <w:b/>
                <w:i/>
              </w:rPr>
              <w:t>ehdokasmaat</w:t>
            </w:r>
            <w:r w:rsidRPr="00DD3D01">
              <w:t xml:space="preserve"> ja </w:t>
            </w:r>
            <w:r w:rsidRPr="00DD3D01">
              <w:rPr>
                <w:b/>
                <w:i/>
              </w:rPr>
              <w:t>mahdolliset ehdokasmaat yhdenmukaistavat toimintansa EU:n Magnitski-lain kanssa, kuten ne ovat yhdenmukaistaneet sen laajemmin</w:t>
            </w:r>
            <w:r w:rsidRPr="00DD3D01">
              <w:t xml:space="preserve"> EU:n</w:t>
            </w:r>
            <w:r w:rsidRPr="00DD3D01">
              <w:rPr>
                <w:b/>
                <w:i/>
              </w:rPr>
              <w:t xml:space="preserve"> yhteisen ulko- ja turvallisuuspolitiikan kanssa</w:t>
            </w:r>
            <w:r w:rsidRPr="00DD3D01">
              <w:t>;</w:t>
            </w:r>
          </w:p>
        </w:tc>
        <w:tc>
          <w:tcPr>
            <w:tcW w:w="4876" w:type="dxa"/>
            <w:tcBorders>
              <w:top w:val="nil"/>
              <w:left w:val="nil"/>
              <w:bottom w:val="nil"/>
              <w:right w:val="nil"/>
            </w:tcBorders>
          </w:tcPr>
          <w:p w14:paraId="1DAC49B0" w14:textId="77777777" w:rsidR="00E80A2D" w:rsidRPr="00DD3D01" w:rsidRDefault="00E80A2D" w:rsidP="0006718A">
            <w:pPr>
              <w:pStyle w:val="Normal6a"/>
            </w:pPr>
            <w:r w:rsidRPr="00DD3D01">
              <w:t>7.</w:t>
            </w:r>
            <w:r w:rsidRPr="00DD3D01">
              <w:tab/>
            </w:r>
            <w:r w:rsidRPr="00DD3D01">
              <w:rPr>
                <w:b/>
                <w:i/>
              </w:rPr>
              <w:t>kehottaa</w:t>
            </w:r>
            <w:r w:rsidRPr="00DD3D01">
              <w:t xml:space="preserve"> EU:n </w:t>
            </w:r>
            <w:r w:rsidRPr="00DD3D01">
              <w:rPr>
                <w:b/>
                <w:i/>
              </w:rPr>
              <w:t>ehdokasmaita</w:t>
            </w:r>
            <w:r w:rsidRPr="00DD3D01">
              <w:t xml:space="preserve"> ja </w:t>
            </w:r>
            <w:r w:rsidRPr="00DD3D01">
              <w:rPr>
                <w:b/>
                <w:i/>
              </w:rPr>
              <w:t>mahdollisia ehdokasmaita arvioimaan mahdollisuutta liittyä</w:t>
            </w:r>
            <w:r w:rsidRPr="00DD3D01">
              <w:t xml:space="preserve"> EU:n </w:t>
            </w:r>
            <w:r w:rsidRPr="00DD3D01">
              <w:rPr>
                <w:b/>
                <w:i/>
              </w:rPr>
              <w:t>Magnitski-lakiin</w:t>
            </w:r>
            <w:r w:rsidRPr="00DD3D01">
              <w:t>;</w:t>
            </w:r>
          </w:p>
        </w:tc>
      </w:tr>
    </w:tbl>
    <w:p w14:paraId="3F0515BC"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11F9E25" w14:textId="77777777" w:rsidR="00E80A2D" w:rsidRPr="00DD3D01" w:rsidRDefault="00E80A2D" w:rsidP="00E80A2D">
      <w:r w:rsidRPr="00DD3D01">
        <w:rPr>
          <w:rStyle w:val="HideTWBExt"/>
        </w:rPr>
        <w:t>&lt;/Amend&gt;</w:t>
      </w:r>
    </w:p>
    <w:p w14:paraId="7502CAE7"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98</w:t>
      </w:r>
      <w:r w:rsidRPr="00DD3D01">
        <w:rPr>
          <w:rStyle w:val="HideTWBExt"/>
          <w:b w:val="0"/>
        </w:rPr>
        <w:t>&lt;/NumAm&gt;</w:t>
      </w:r>
    </w:p>
    <w:p w14:paraId="072EFB7B"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30723F07"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29E8C2DD" w14:textId="77777777" w:rsidR="00E80A2D" w:rsidRPr="00DD3D01" w:rsidRDefault="00E80A2D" w:rsidP="00E80A2D">
      <w:pPr>
        <w:pStyle w:val="NormalBold"/>
      </w:pPr>
      <w:r w:rsidRPr="00DD3D01">
        <w:rPr>
          <w:rStyle w:val="HideTWBExt"/>
          <w:b w:val="0"/>
        </w:rPr>
        <w:t>&lt;/RepeatBlock-By&gt;</w:t>
      </w:r>
    </w:p>
    <w:p w14:paraId="6188718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A780855" w14:textId="77777777" w:rsidR="00E80A2D" w:rsidRPr="00DD3D01" w:rsidRDefault="00E80A2D" w:rsidP="00E80A2D">
      <w:pPr>
        <w:pStyle w:val="NormalBold"/>
      </w:pPr>
      <w:r w:rsidRPr="00DD3D01">
        <w:rPr>
          <w:rStyle w:val="HideTWBExt"/>
          <w:b w:val="0"/>
        </w:rPr>
        <w:t>&lt;Article&gt;</w:t>
      </w:r>
      <w:r w:rsidRPr="00DD3D01">
        <w:t>7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CFDF49A" w14:textId="77777777" w:rsidTr="0006718A">
        <w:trPr>
          <w:trHeight w:hRule="exact" w:val="240"/>
          <w:jc w:val="center"/>
        </w:trPr>
        <w:tc>
          <w:tcPr>
            <w:tcW w:w="9752" w:type="dxa"/>
            <w:gridSpan w:val="2"/>
            <w:tcBorders>
              <w:top w:val="nil"/>
              <w:left w:val="nil"/>
              <w:bottom w:val="nil"/>
              <w:right w:val="nil"/>
            </w:tcBorders>
          </w:tcPr>
          <w:p w14:paraId="79E478DF" w14:textId="77777777" w:rsidR="00E80A2D" w:rsidRPr="00DD3D01" w:rsidRDefault="00E80A2D" w:rsidP="0006718A"/>
        </w:tc>
      </w:tr>
      <w:tr w:rsidR="00E80A2D" w:rsidRPr="00DD3D01" w14:paraId="00DA2C24" w14:textId="77777777" w:rsidTr="0006718A">
        <w:trPr>
          <w:trHeight w:val="240"/>
          <w:jc w:val="center"/>
        </w:trPr>
        <w:tc>
          <w:tcPr>
            <w:tcW w:w="4876" w:type="dxa"/>
            <w:tcBorders>
              <w:top w:val="nil"/>
              <w:left w:val="nil"/>
              <w:bottom w:val="nil"/>
              <w:right w:val="nil"/>
            </w:tcBorders>
          </w:tcPr>
          <w:p w14:paraId="459D9FD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B0B0561" w14:textId="77777777" w:rsidR="00E80A2D" w:rsidRPr="00DD3D01" w:rsidRDefault="00E80A2D" w:rsidP="0006718A">
            <w:pPr>
              <w:pStyle w:val="AmColumnHeading"/>
            </w:pPr>
            <w:r w:rsidRPr="00DD3D01">
              <w:t>Tarkistus</w:t>
            </w:r>
          </w:p>
        </w:tc>
      </w:tr>
      <w:tr w:rsidR="00E80A2D" w:rsidRPr="00DD3D01" w14:paraId="5202B5F6" w14:textId="77777777" w:rsidTr="0006718A">
        <w:trPr>
          <w:jc w:val="center"/>
        </w:trPr>
        <w:tc>
          <w:tcPr>
            <w:tcW w:w="4876" w:type="dxa"/>
            <w:tcBorders>
              <w:top w:val="nil"/>
              <w:left w:val="nil"/>
              <w:bottom w:val="nil"/>
              <w:right w:val="nil"/>
            </w:tcBorders>
          </w:tcPr>
          <w:p w14:paraId="4CDC02A5" w14:textId="77777777" w:rsidR="00E80A2D" w:rsidRPr="00DD3D01" w:rsidRDefault="00E80A2D" w:rsidP="0006718A">
            <w:pPr>
              <w:pStyle w:val="Normal6a"/>
            </w:pPr>
            <w:r w:rsidRPr="00DD3D01">
              <w:t>7.</w:t>
            </w:r>
            <w:r w:rsidRPr="00DD3D01">
              <w:tab/>
              <w:t xml:space="preserve">korostaa, että on tärkeää, että EU:n ehdokasmaat ja mahdolliset ehdokasmaat yhdenmukaistavat toimintansa EU:n </w:t>
            </w:r>
            <w:r w:rsidRPr="00DD3D01">
              <w:rPr>
                <w:b/>
                <w:i/>
              </w:rPr>
              <w:t>Magnitski-lain</w:t>
            </w:r>
            <w:r w:rsidRPr="00DD3D01">
              <w:t xml:space="preserve"> kanssa, kuten ne ovat yhdenmukaistaneet sen laajemmin EU:n yhteisen ulko- ja turvallisuuspolitiikan kanssa;</w:t>
            </w:r>
          </w:p>
        </w:tc>
        <w:tc>
          <w:tcPr>
            <w:tcW w:w="4876" w:type="dxa"/>
            <w:tcBorders>
              <w:top w:val="nil"/>
              <w:left w:val="nil"/>
              <w:bottom w:val="nil"/>
              <w:right w:val="nil"/>
            </w:tcBorders>
          </w:tcPr>
          <w:p w14:paraId="2F5E5C2B" w14:textId="77777777" w:rsidR="00E80A2D" w:rsidRPr="00DD3D01" w:rsidRDefault="00E80A2D" w:rsidP="0006718A">
            <w:pPr>
              <w:pStyle w:val="Normal6a"/>
            </w:pPr>
            <w:r w:rsidRPr="00DD3D01">
              <w:t>7.</w:t>
            </w:r>
            <w:r w:rsidRPr="00DD3D01">
              <w:tab/>
              <w:t xml:space="preserve">korostaa, että on tärkeää, että EU:n ehdokasmaat ja mahdolliset ehdokasmaat yhdenmukaistavat toimintansa EU:n </w:t>
            </w:r>
            <w:r w:rsidRPr="00DD3D01">
              <w:rPr>
                <w:b/>
                <w:i/>
              </w:rPr>
              <w:t>maailmanlaajuisen ihmisoikeuspakotejärjestelmän</w:t>
            </w:r>
            <w:r w:rsidRPr="00DD3D01">
              <w:t xml:space="preserve"> kanssa, kuten ne ovat yhdenmukaistaneet sen laajemmin EU:n yhteisen ulko- ja turvallisuuspolitiikan kanssa;</w:t>
            </w:r>
          </w:p>
        </w:tc>
      </w:tr>
    </w:tbl>
    <w:p w14:paraId="4D0B7E20"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CF270B5" w14:textId="77777777" w:rsidR="00E80A2D" w:rsidRPr="00DD3D01" w:rsidRDefault="00E80A2D" w:rsidP="00E80A2D">
      <w:r w:rsidRPr="00DD3D01">
        <w:rPr>
          <w:rStyle w:val="HideTWBExt"/>
        </w:rPr>
        <w:t>&lt;/Amend&gt;</w:t>
      </w:r>
    </w:p>
    <w:p w14:paraId="0BDABCDA"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99</w:t>
      </w:r>
      <w:r w:rsidRPr="00DD3D01">
        <w:rPr>
          <w:rStyle w:val="HideTWBExt"/>
          <w:b w:val="0"/>
        </w:rPr>
        <w:t>&lt;/NumAm&gt;</w:t>
      </w:r>
    </w:p>
    <w:p w14:paraId="618BBCA7"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48D13B1E" w14:textId="77777777" w:rsidR="00E80A2D" w:rsidRPr="00DD3D01" w:rsidRDefault="00E80A2D" w:rsidP="00E80A2D">
      <w:pPr>
        <w:pStyle w:val="NormalBold"/>
      </w:pPr>
      <w:r w:rsidRPr="00DD3D01">
        <w:rPr>
          <w:rStyle w:val="HideTWBExt"/>
          <w:b w:val="0"/>
        </w:rPr>
        <w:t>&lt;/RepeatBlock-By&gt;</w:t>
      </w:r>
    </w:p>
    <w:p w14:paraId="1DD5CFA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E8D21A0" w14:textId="77777777" w:rsidR="00E80A2D" w:rsidRPr="00DD3D01" w:rsidRDefault="00E80A2D" w:rsidP="00E80A2D">
      <w:pPr>
        <w:pStyle w:val="NormalBold"/>
      </w:pPr>
      <w:r w:rsidRPr="00DD3D01">
        <w:rPr>
          <w:rStyle w:val="HideTWBExt"/>
          <w:b w:val="0"/>
        </w:rPr>
        <w:t>&lt;Article&gt;</w:t>
      </w:r>
      <w:r w:rsidRPr="00DD3D01">
        <w:t>8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9C5FFC9" w14:textId="77777777" w:rsidTr="0006718A">
        <w:trPr>
          <w:trHeight w:hRule="exact" w:val="240"/>
          <w:jc w:val="center"/>
        </w:trPr>
        <w:tc>
          <w:tcPr>
            <w:tcW w:w="9752" w:type="dxa"/>
            <w:gridSpan w:val="2"/>
            <w:tcBorders>
              <w:top w:val="nil"/>
              <w:left w:val="nil"/>
              <w:bottom w:val="nil"/>
              <w:right w:val="nil"/>
            </w:tcBorders>
          </w:tcPr>
          <w:p w14:paraId="774FC1AD" w14:textId="77777777" w:rsidR="00E80A2D" w:rsidRPr="00DD3D01" w:rsidRDefault="00E80A2D" w:rsidP="0006718A"/>
        </w:tc>
      </w:tr>
      <w:tr w:rsidR="00E80A2D" w:rsidRPr="00DD3D01" w14:paraId="7C527DDA" w14:textId="77777777" w:rsidTr="0006718A">
        <w:trPr>
          <w:trHeight w:val="240"/>
          <w:jc w:val="center"/>
        </w:trPr>
        <w:tc>
          <w:tcPr>
            <w:tcW w:w="4876" w:type="dxa"/>
            <w:tcBorders>
              <w:top w:val="nil"/>
              <w:left w:val="nil"/>
              <w:bottom w:val="nil"/>
              <w:right w:val="nil"/>
            </w:tcBorders>
          </w:tcPr>
          <w:p w14:paraId="4BF29843"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4C81ECD" w14:textId="77777777" w:rsidR="00E80A2D" w:rsidRPr="00DD3D01" w:rsidRDefault="00E80A2D" w:rsidP="0006718A">
            <w:pPr>
              <w:pStyle w:val="AmColumnHeading"/>
            </w:pPr>
            <w:r w:rsidRPr="00DD3D01">
              <w:t>Tarkistus</w:t>
            </w:r>
          </w:p>
        </w:tc>
      </w:tr>
      <w:tr w:rsidR="00E80A2D" w:rsidRPr="00DD3D01" w14:paraId="0FC7442C" w14:textId="77777777" w:rsidTr="0006718A">
        <w:trPr>
          <w:jc w:val="center"/>
        </w:trPr>
        <w:tc>
          <w:tcPr>
            <w:tcW w:w="4876" w:type="dxa"/>
            <w:tcBorders>
              <w:top w:val="nil"/>
              <w:left w:val="nil"/>
              <w:bottom w:val="nil"/>
              <w:right w:val="nil"/>
            </w:tcBorders>
          </w:tcPr>
          <w:p w14:paraId="03B31D2B" w14:textId="77777777" w:rsidR="00E80A2D" w:rsidRPr="00DD3D01" w:rsidRDefault="00E80A2D" w:rsidP="0006718A">
            <w:pPr>
              <w:pStyle w:val="Normal6a"/>
            </w:pPr>
            <w:r w:rsidRPr="00DD3D01">
              <w:t>8.</w:t>
            </w:r>
            <w:r w:rsidRPr="00DD3D01">
              <w:tab/>
              <w:t>tukee täysin mahdollisuutta määrätä kohdennettuja korruption vastaisia pakotteita EU:n kehyksen puitteissa, mikä on ollut parlamentin pitkäaikainen prioriteetti, joko sisällyttämällä tämän mahdollisuuden EU:n Magnitski-lakiin tai käyttämällä eri järjestelmää;</w:t>
            </w:r>
          </w:p>
        </w:tc>
        <w:tc>
          <w:tcPr>
            <w:tcW w:w="4876" w:type="dxa"/>
            <w:tcBorders>
              <w:top w:val="nil"/>
              <w:left w:val="nil"/>
              <w:bottom w:val="nil"/>
              <w:right w:val="nil"/>
            </w:tcBorders>
          </w:tcPr>
          <w:p w14:paraId="0972AF99" w14:textId="77777777" w:rsidR="00E80A2D" w:rsidRPr="00DD3D01" w:rsidRDefault="00E80A2D" w:rsidP="0006718A">
            <w:pPr>
              <w:pStyle w:val="Normal6a"/>
            </w:pPr>
            <w:r w:rsidRPr="00DD3D01">
              <w:t>8.</w:t>
            </w:r>
            <w:r w:rsidRPr="00DD3D01">
              <w:tab/>
              <w:t xml:space="preserve">tukee täysin mahdollisuutta määrätä kohdennettuja korruption vastaisia pakotteita EU:n kehyksen puitteissa, mikä on ollut parlamentin pitkäaikainen prioriteetti, joko sisällyttämällä tämän mahdollisuuden EU:n Magnitski-lakiin tai käyttämällä eri järjestelmää; </w:t>
            </w:r>
            <w:r w:rsidRPr="00DD3D01">
              <w:rPr>
                <w:b/>
                <w:i/>
              </w:rPr>
              <w:t>korostaa kuitenkin, että erityistapauksissa tällaiset pakotteet saattavat tahattomasti tukea niiden kohteena olevaa hallintoa, koska vihamielisissä autoritaarisissa järjestelmissä esiintyvä järjestelmällinen korruptio heikentää usein niiden vakautta ja on siten pikemminkin heikkouden kuin vahvuuden lähde erityisesti niiden sotilaallisten valmiuksien ja taloudellisen suorituskyvyn osalta; painottaa sen vuoksi, että korruption vastaisissa pakotteissa olisi otettava huomioon laajempi systeeminen asiayhteys ja niiden olisi liityttävä tiiviisti asianomaisia toimijoita koskeviin kattaviin strategioihin;</w:t>
            </w:r>
          </w:p>
        </w:tc>
      </w:tr>
    </w:tbl>
    <w:p w14:paraId="6A8EF950"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9FF6E26" w14:textId="77777777" w:rsidR="00E80A2D" w:rsidRPr="00DD3D01" w:rsidRDefault="00E80A2D" w:rsidP="00E80A2D">
      <w:r w:rsidRPr="00DD3D01">
        <w:rPr>
          <w:rStyle w:val="HideTWBExt"/>
        </w:rPr>
        <w:t>&lt;/Amend&gt;</w:t>
      </w:r>
    </w:p>
    <w:p w14:paraId="2731537D"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100</w:t>
      </w:r>
      <w:r w:rsidRPr="00DD3D01">
        <w:rPr>
          <w:rStyle w:val="HideTWBExt"/>
          <w:b w:val="0"/>
        </w:rPr>
        <w:t>&lt;/NumAm&gt;</w:t>
      </w:r>
    </w:p>
    <w:p w14:paraId="2A5CB848"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42165BC7"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6ECBAEEB" w14:textId="77777777" w:rsidR="00E80A2D" w:rsidRPr="00DD3D01" w:rsidRDefault="00E80A2D" w:rsidP="00E80A2D">
      <w:pPr>
        <w:pStyle w:val="NormalBold"/>
      </w:pPr>
      <w:r w:rsidRPr="00DD3D01">
        <w:rPr>
          <w:rStyle w:val="HideTWBExt"/>
          <w:b w:val="0"/>
        </w:rPr>
        <w:t>&lt;/RepeatBlock-By&gt;</w:t>
      </w:r>
    </w:p>
    <w:p w14:paraId="17024E1B"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E7B2877" w14:textId="77777777" w:rsidR="00E80A2D" w:rsidRPr="00DD3D01" w:rsidRDefault="00E80A2D" w:rsidP="00E80A2D">
      <w:pPr>
        <w:pStyle w:val="NormalBold"/>
      </w:pPr>
      <w:r w:rsidRPr="00DD3D01">
        <w:rPr>
          <w:rStyle w:val="HideTWBExt"/>
          <w:b w:val="0"/>
        </w:rPr>
        <w:t>&lt;Article&gt;</w:t>
      </w:r>
      <w:r w:rsidRPr="00DD3D01">
        <w:t>8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8100C33" w14:textId="77777777" w:rsidTr="0006718A">
        <w:trPr>
          <w:trHeight w:hRule="exact" w:val="240"/>
          <w:jc w:val="center"/>
        </w:trPr>
        <w:tc>
          <w:tcPr>
            <w:tcW w:w="9752" w:type="dxa"/>
            <w:gridSpan w:val="2"/>
            <w:tcBorders>
              <w:top w:val="nil"/>
              <w:left w:val="nil"/>
              <w:bottom w:val="nil"/>
              <w:right w:val="nil"/>
            </w:tcBorders>
          </w:tcPr>
          <w:p w14:paraId="65CC4215" w14:textId="77777777" w:rsidR="00E80A2D" w:rsidRPr="00DD3D01" w:rsidRDefault="00E80A2D" w:rsidP="0006718A"/>
        </w:tc>
      </w:tr>
      <w:tr w:rsidR="00E80A2D" w:rsidRPr="00DD3D01" w14:paraId="4FD12DA3" w14:textId="77777777" w:rsidTr="0006718A">
        <w:trPr>
          <w:trHeight w:val="240"/>
          <w:jc w:val="center"/>
        </w:trPr>
        <w:tc>
          <w:tcPr>
            <w:tcW w:w="4876" w:type="dxa"/>
            <w:tcBorders>
              <w:top w:val="nil"/>
              <w:left w:val="nil"/>
              <w:bottom w:val="nil"/>
              <w:right w:val="nil"/>
            </w:tcBorders>
          </w:tcPr>
          <w:p w14:paraId="4AB0E1E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ED86CC1" w14:textId="77777777" w:rsidR="00E80A2D" w:rsidRPr="00DD3D01" w:rsidRDefault="00E80A2D" w:rsidP="0006718A">
            <w:pPr>
              <w:pStyle w:val="AmColumnHeading"/>
            </w:pPr>
            <w:r w:rsidRPr="00DD3D01">
              <w:t>Tarkistus</w:t>
            </w:r>
          </w:p>
        </w:tc>
      </w:tr>
      <w:tr w:rsidR="00E80A2D" w:rsidRPr="00DD3D01" w14:paraId="1A3C5F5D" w14:textId="77777777" w:rsidTr="0006718A">
        <w:trPr>
          <w:jc w:val="center"/>
        </w:trPr>
        <w:tc>
          <w:tcPr>
            <w:tcW w:w="4876" w:type="dxa"/>
            <w:tcBorders>
              <w:top w:val="nil"/>
              <w:left w:val="nil"/>
              <w:bottom w:val="nil"/>
              <w:right w:val="nil"/>
            </w:tcBorders>
          </w:tcPr>
          <w:p w14:paraId="26D09411" w14:textId="77777777" w:rsidR="00E80A2D" w:rsidRPr="00DD3D01" w:rsidRDefault="00E80A2D" w:rsidP="0006718A">
            <w:pPr>
              <w:pStyle w:val="Normal6a"/>
            </w:pPr>
            <w:r w:rsidRPr="00DD3D01">
              <w:t>8.</w:t>
            </w:r>
            <w:r w:rsidRPr="00DD3D01">
              <w:tab/>
              <w:t xml:space="preserve">tukee täysin mahdollisuutta määrätä kohdennettuja korruption vastaisia pakotteita EU:n kehyksen puitteissa, mikä on ollut parlamentin pitkäaikainen prioriteetti, joko sisällyttämällä tämän mahdollisuuden EU:n </w:t>
            </w:r>
            <w:r w:rsidRPr="00DD3D01">
              <w:rPr>
                <w:b/>
                <w:i/>
              </w:rPr>
              <w:t>Magnitski-lakiin</w:t>
            </w:r>
            <w:r w:rsidRPr="00DD3D01">
              <w:t xml:space="preserve"> tai käyttämällä eri järjestelmää;</w:t>
            </w:r>
          </w:p>
        </w:tc>
        <w:tc>
          <w:tcPr>
            <w:tcW w:w="4876" w:type="dxa"/>
            <w:tcBorders>
              <w:top w:val="nil"/>
              <w:left w:val="nil"/>
              <w:bottom w:val="nil"/>
              <w:right w:val="nil"/>
            </w:tcBorders>
          </w:tcPr>
          <w:p w14:paraId="2ACD1F74" w14:textId="77777777" w:rsidR="00E80A2D" w:rsidRPr="00DD3D01" w:rsidRDefault="00E80A2D" w:rsidP="0006718A">
            <w:pPr>
              <w:pStyle w:val="Normal6a"/>
            </w:pPr>
            <w:r w:rsidRPr="00DD3D01">
              <w:t>8.</w:t>
            </w:r>
            <w:r w:rsidRPr="00DD3D01">
              <w:tab/>
              <w:t xml:space="preserve">tukee täysin mahdollisuutta määrätä kohdennettuja korruption vastaisia pakotteita EU:n kehyksen puitteissa, mikä on ollut parlamentin pitkäaikainen prioriteetti, joko sisällyttämällä tämän mahdollisuuden EU:n </w:t>
            </w:r>
            <w:r w:rsidRPr="00DD3D01">
              <w:rPr>
                <w:b/>
                <w:i/>
              </w:rPr>
              <w:t>maailmanlaajuiseen ihmisoikeuspakotejärjestelmään</w:t>
            </w:r>
            <w:r w:rsidRPr="00DD3D01">
              <w:t xml:space="preserve"> tai käyttämällä eri järjestelmää;</w:t>
            </w:r>
            <w:r w:rsidRPr="00DD3D01">
              <w:rPr>
                <w:b/>
                <w:i/>
              </w:rPr>
              <w:t> suosittelee, että järjestelmän soveltamisalaa laajennetaan kattamaan laajamittaiset korruptiotapaukset ja valtiollisten hankintasopimusten väärinkäyttö, jotka ylläpitävät suoraan autoritaarisia hallintoja ja joissa siten yhdistyvät ihmisoikeusrikkomukset ja kleptokraattiset käytännöt;</w:t>
            </w:r>
          </w:p>
        </w:tc>
      </w:tr>
    </w:tbl>
    <w:p w14:paraId="19232B6F"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5460116" w14:textId="77777777" w:rsidR="00E80A2D" w:rsidRPr="00DD3D01" w:rsidRDefault="00E80A2D" w:rsidP="00E80A2D">
      <w:r w:rsidRPr="00DD3D01">
        <w:rPr>
          <w:rStyle w:val="HideTWBExt"/>
        </w:rPr>
        <w:t>&lt;/Amend&gt;</w:t>
      </w:r>
    </w:p>
    <w:p w14:paraId="19A498F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101</w:t>
      </w:r>
      <w:r w:rsidRPr="00DD3D01">
        <w:rPr>
          <w:rStyle w:val="HideTWBExt"/>
          <w:b w:val="0"/>
        </w:rPr>
        <w:t>&lt;/NumAm&gt;</w:t>
      </w:r>
    </w:p>
    <w:p w14:paraId="5A8BF10C"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45AB4C99" w14:textId="77777777" w:rsidR="00E80A2D" w:rsidRPr="00DD3D01" w:rsidRDefault="00E80A2D" w:rsidP="00E80A2D">
      <w:pPr>
        <w:pStyle w:val="NormalBold"/>
      </w:pPr>
      <w:r w:rsidRPr="00DD3D01">
        <w:rPr>
          <w:rStyle w:val="HideTWBExt"/>
          <w:b w:val="0"/>
        </w:rPr>
        <w:t>&lt;/RepeatBlock-By&gt;</w:t>
      </w:r>
    </w:p>
    <w:p w14:paraId="57A6715B"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7579FDA" w14:textId="77777777" w:rsidR="00E80A2D" w:rsidRPr="00DD3D01" w:rsidRDefault="00E80A2D" w:rsidP="00E80A2D">
      <w:pPr>
        <w:pStyle w:val="NormalBold"/>
      </w:pPr>
      <w:r w:rsidRPr="00DD3D01">
        <w:rPr>
          <w:rStyle w:val="HideTWBExt"/>
          <w:b w:val="0"/>
        </w:rPr>
        <w:t>&lt;Article&gt;</w:t>
      </w:r>
      <w:r w:rsidRPr="00DD3D01">
        <w:t>8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18FD26C" w14:textId="77777777" w:rsidTr="0006718A">
        <w:trPr>
          <w:trHeight w:hRule="exact" w:val="240"/>
          <w:jc w:val="center"/>
        </w:trPr>
        <w:tc>
          <w:tcPr>
            <w:tcW w:w="9752" w:type="dxa"/>
            <w:gridSpan w:val="2"/>
            <w:tcBorders>
              <w:top w:val="nil"/>
              <w:left w:val="nil"/>
              <w:bottom w:val="nil"/>
              <w:right w:val="nil"/>
            </w:tcBorders>
          </w:tcPr>
          <w:p w14:paraId="679C4855" w14:textId="77777777" w:rsidR="00E80A2D" w:rsidRPr="00DD3D01" w:rsidRDefault="00E80A2D" w:rsidP="0006718A"/>
        </w:tc>
      </w:tr>
      <w:tr w:rsidR="00E80A2D" w:rsidRPr="00DD3D01" w14:paraId="100CFA65" w14:textId="77777777" w:rsidTr="0006718A">
        <w:trPr>
          <w:trHeight w:val="240"/>
          <w:jc w:val="center"/>
        </w:trPr>
        <w:tc>
          <w:tcPr>
            <w:tcW w:w="4876" w:type="dxa"/>
            <w:tcBorders>
              <w:top w:val="nil"/>
              <w:left w:val="nil"/>
              <w:bottom w:val="nil"/>
              <w:right w:val="nil"/>
            </w:tcBorders>
          </w:tcPr>
          <w:p w14:paraId="35886881"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D1DECA9" w14:textId="77777777" w:rsidR="00E80A2D" w:rsidRPr="00DD3D01" w:rsidRDefault="00E80A2D" w:rsidP="0006718A">
            <w:pPr>
              <w:pStyle w:val="AmColumnHeading"/>
            </w:pPr>
            <w:r w:rsidRPr="00DD3D01">
              <w:t>Tarkistus</w:t>
            </w:r>
          </w:p>
        </w:tc>
      </w:tr>
      <w:tr w:rsidR="00E80A2D" w:rsidRPr="00DD3D01" w14:paraId="3C5C6835" w14:textId="77777777" w:rsidTr="0006718A">
        <w:trPr>
          <w:jc w:val="center"/>
        </w:trPr>
        <w:tc>
          <w:tcPr>
            <w:tcW w:w="4876" w:type="dxa"/>
            <w:tcBorders>
              <w:top w:val="nil"/>
              <w:left w:val="nil"/>
              <w:bottom w:val="nil"/>
              <w:right w:val="nil"/>
            </w:tcBorders>
          </w:tcPr>
          <w:p w14:paraId="5CEEB6DA" w14:textId="77777777" w:rsidR="00E80A2D" w:rsidRPr="00DD3D01" w:rsidRDefault="00E80A2D" w:rsidP="0006718A">
            <w:pPr>
              <w:pStyle w:val="Normal6a"/>
            </w:pPr>
            <w:r w:rsidRPr="00DD3D01">
              <w:t>8.</w:t>
            </w:r>
            <w:r w:rsidRPr="00DD3D01">
              <w:tab/>
              <w:t xml:space="preserve">tukee täysin </w:t>
            </w:r>
            <w:r w:rsidRPr="00DD3D01">
              <w:rPr>
                <w:b/>
                <w:i/>
              </w:rPr>
              <w:t>mahdollisuutta määrätä kohdennettuja</w:t>
            </w:r>
            <w:r w:rsidRPr="00DD3D01">
              <w:t xml:space="preserve"> korruption </w:t>
            </w:r>
            <w:r w:rsidRPr="00DD3D01">
              <w:rPr>
                <w:b/>
                <w:i/>
              </w:rPr>
              <w:t>vastaisia pakotteita</w:t>
            </w:r>
            <w:r w:rsidRPr="00DD3D01">
              <w:t xml:space="preserve"> EU:n kehyksen puitteissa, mikä on ollut parlamentin pitkäaikainen prioriteetti, joko sisällyttämällä tämän mahdollisuuden EU:n Magnitski-lakiin tai käyttämällä eri järjestelmää;</w:t>
            </w:r>
          </w:p>
        </w:tc>
        <w:tc>
          <w:tcPr>
            <w:tcW w:w="4876" w:type="dxa"/>
            <w:tcBorders>
              <w:top w:val="nil"/>
              <w:left w:val="nil"/>
              <w:bottom w:val="nil"/>
              <w:right w:val="nil"/>
            </w:tcBorders>
          </w:tcPr>
          <w:p w14:paraId="4CE9B1F2" w14:textId="77777777" w:rsidR="00E80A2D" w:rsidRPr="00DD3D01" w:rsidRDefault="00E80A2D" w:rsidP="0006718A">
            <w:pPr>
              <w:pStyle w:val="Normal6a"/>
            </w:pPr>
            <w:r w:rsidRPr="00DD3D01">
              <w:t>8.</w:t>
            </w:r>
            <w:r w:rsidRPr="00DD3D01">
              <w:tab/>
              <w:t xml:space="preserve">tukee täysin </w:t>
            </w:r>
            <w:r w:rsidRPr="00DD3D01">
              <w:rPr>
                <w:b/>
                <w:i/>
              </w:rPr>
              <w:t>kohdennettujen</w:t>
            </w:r>
            <w:r w:rsidRPr="00DD3D01">
              <w:t xml:space="preserve"> korruption </w:t>
            </w:r>
            <w:r w:rsidRPr="00DD3D01">
              <w:rPr>
                <w:b/>
                <w:i/>
              </w:rPr>
              <w:t>vastaisten pakotteiden määräämistä</w:t>
            </w:r>
            <w:r w:rsidRPr="00DD3D01">
              <w:t xml:space="preserve"> EU:n kehyksen puitteissa, mikä on ollut parlamentin pitkäaikainen prioriteetti, joko sisällyttämällä tämän mahdollisuuden EU:n Magnitski-lakiin tai käyttämällä eri järjestelmää; </w:t>
            </w:r>
            <w:r w:rsidRPr="00DD3D01">
              <w:rPr>
                <w:b/>
                <w:i/>
              </w:rPr>
              <w:t>korostaa, että tällainen päätös mahdollistaa lisäksi pakotteiden kohdentamisen ihmisoikeuksien loukkaajien taloudellisiin ja rahoituksellisiin mahdollistajiin;</w:t>
            </w:r>
          </w:p>
        </w:tc>
      </w:tr>
    </w:tbl>
    <w:p w14:paraId="4016842F"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AD9CB21" w14:textId="77777777" w:rsidR="00E80A2D" w:rsidRPr="00DD3D01" w:rsidRDefault="00E80A2D" w:rsidP="00E80A2D">
      <w:r w:rsidRPr="00DD3D01">
        <w:rPr>
          <w:rStyle w:val="HideTWBExt"/>
        </w:rPr>
        <w:t>&lt;/Amend&gt;</w:t>
      </w:r>
    </w:p>
    <w:p w14:paraId="5052727A"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102</w:t>
      </w:r>
      <w:r w:rsidRPr="00DD3D01">
        <w:rPr>
          <w:rStyle w:val="HideTWBExt"/>
          <w:b w:val="0"/>
        </w:rPr>
        <w:t>&lt;/NumAm&gt;</w:t>
      </w:r>
    </w:p>
    <w:p w14:paraId="05FE82B9" w14:textId="77777777" w:rsidR="00E80A2D" w:rsidRPr="00DD3D01" w:rsidRDefault="00E80A2D" w:rsidP="00E80A2D">
      <w:pPr>
        <w:pStyle w:val="NormalBold"/>
      </w:pPr>
      <w:r w:rsidRPr="00DD3D01">
        <w:rPr>
          <w:rStyle w:val="HideTWBExt"/>
          <w:b w:val="0"/>
        </w:rPr>
        <w:t>&lt;RepeatBlock-By&gt;&lt;Members&gt;</w:t>
      </w:r>
      <w:r w:rsidRPr="00DD3D01">
        <w:t>Nathalie Loiseau</w:t>
      </w:r>
      <w:r w:rsidRPr="00DD3D01">
        <w:rPr>
          <w:rStyle w:val="HideTWBExt"/>
          <w:b w:val="0"/>
        </w:rPr>
        <w:t>&lt;/Members&gt;</w:t>
      </w:r>
    </w:p>
    <w:p w14:paraId="0FE9A2DD" w14:textId="77777777" w:rsidR="00E80A2D" w:rsidRPr="00DD3D01" w:rsidRDefault="00E80A2D" w:rsidP="00E80A2D">
      <w:pPr>
        <w:pStyle w:val="NormalBold"/>
      </w:pPr>
      <w:r w:rsidRPr="00DD3D01">
        <w:rPr>
          <w:rStyle w:val="HideTWBExt"/>
          <w:b w:val="0"/>
        </w:rPr>
        <w:t>&lt;/RepeatBlock-By&gt;</w:t>
      </w:r>
    </w:p>
    <w:p w14:paraId="1119BFD8"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3E186DB" w14:textId="77777777" w:rsidR="00E80A2D" w:rsidRPr="00DD3D01" w:rsidRDefault="00E80A2D" w:rsidP="00E80A2D">
      <w:pPr>
        <w:pStyle w:val="NormalBold"/>
      </w:pPr>
      <w:r w:rsidRPr="00DD3D01">
        <w:rPr>
          <w:rStyle w:val="HideTWBExt"/>
          <w:b w:val="0"/>
        </w:rPr>
        <w:t>&lt;Article&gt;</w:t>
      </w:r>
      <w:r w:rsidRPr="00DD3D01">
        <w:t>8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37AE4C0" w14:textId="77777777" w:rsidTr="0006718A">
        <w:trPr>
          <w:trHeight w:hRule="exact" w:val="240"/>
          <w:jc w:val="center"/>
        </w:trPr>
        <w:tc>
          <w:tcPr>
            <w:tcW w:w="9752" w:type="dxa"/>
            <w:gridSpan w:val="2"/>
            <w:tcBorders>
              <w:top w:val="nil"/>
              <w:left w:val="nil"/>
              <w:bottom w:val="nil"/>
              <w:right w:val="nil"/>
            </w:tcBorders>
          </w:tcPr>
          <w:p w14:paraId="1DFF3AAE" w14:textId="77777777" w:rsidR="00E80A2D" w:rsidRPr="00DD3D01" w:rsidRDefault="00E80A2D" w:rsidP="0006718A"/>
        </w:tc>
      </w:tr>
      <w:tr w:rsidR="00E80A2D" w:rsidRPr="00DD3D01" w14:paraId="2CEB67D6" w14:textId="77777777" w:rsidTr="0006718A">
        <w:trPr>
          <w:trHeight w:val="240"/>
          <w:jc w:val="center"/>
        </w:trPr>
        <w:tc>
          <w:tcPr>
            <w:tcW w:w="4876" w:type="dxa"/>
            <w:tcBorders>
              <w:top w:val="nil"/>
              <w:left w:val="nil"/>
              <w:bottom w:val="nil"/>
              <w:right w:val="nil"/>
            </w:tcBorders>
          </w:tcPr>
          <w:p w14:paraId="7CA674C9"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8DB3776" w14:textId="77777777" w:rsidR="00E80A2D" w:rsidRPr="00DD3D01" w:rsidRDefault="00E80A2D" w:rsidP="0006718A">
            <w:pPr>
              <w:pStyle w:val="AmColumnHeading"/>
            </w:pPr>
            <w:r w:rsidRPr="00DD3D01">
              <w:t>Tarkistus</w:t>
            </w:r>
          </w:p>
        </w:tc>
      </w:tr>
      <w:tr w:rsidR="00E80A2D" w:rsidRPr="00DD3D01" w14:paraId="74F6AAB4" w14:textId="77777777" w:rsidTr="0006718A">
        <w:trPr>
          <w:jc w:val="center"/>
        </w:trPr>
        <w:tc>
          <w:tcPr>
            <w:tcW w:w="4876" w:type="dxa"/>
            <w:tcBorders>
              <w:top w:val="nil"/>
              <w:left w:val="nil"/>
              <w:bottom w:val="nil"/>
              <w:right w:val="nil"/>
            </w:tcBorders>
          </w:tcPr>
          <w:p w14:paraId="5DFB3889" w14:textId="77777777" w:rsidR="00E80A2D" w:rsidRPr="00DD3D01" w:rsidRDefault="00E80A2D" w:rsidP="0006718A">
            <w:pPr>
              <w:pStyle w:val="Normal6a"/>
            </w:pPr>
          </w:p>
        </w:tc>
        <w:tc>
          <w:tcPr>
            <w:tcW w:w="4876" w:type="dxa"/>
            <w:tcBorders>
              <w:top w:val="nil"/>
              <w:left w:val="nil"/>
              <w:bottom w:val="nil"/>
              <w:right w:val="nil"/>
            </w:tcBorders>
          </w:tcPr>
          <w:p w14:paraId="09B4B7AA" w14:textId="77777777" w:rsidR="00E80A2D" w:rsidRPr="00DD3D01" w:rsidRDefault="00E80A2D" w:rsidP="0006718A">
            <w:pPr>
              <w:pStyle w:val="Normal6a"/>
            </w:pPr>
            <w:r w:rsidRPr="00DD3D01">
              <w:rPr>
                <w:b/>
                <w:i/>
              </w:rPr>
              <w:t>8 a.</w:t>
            </w:r>
            <w:r w:rsidRPr="00DD3D01">
              <w:tab/>
            </w:r>
            <w:r w:rsidRPr="00DD3D01">
              <w:rPr>
                <w:b/>
                <w:i/>
              </w:rPr>
              <w:t>kehottaa EUH:ta määrittelemään lailliset väylät EU:n Magnitski-lain mukaisten pakotteiden kohteen olevien henkilöiden jäädytetyistä varoista kertyneiden korkojen hyödyntämiseksi, jotta korot hyödyttävät niiden vakavien ihmisoikeusloukkausten uhreja, joista pakotteiden kohteena olevat henkilöt ovat vastuussa; kehottaa lisäksi EU:ta tutkimaan mahdollisuutta ottaa käyttöön – kuten Ranskassa on äskettäin tehty – erityinen rikoksella saatua hyötyä koskeva menettely, jossa tiukkojen kriteerien perusteella menetetyksi tuomitun omaisuuden myynnistä saadut määrät palautetaan asianomaisille maille yhteistyö- ja kehitystoimien muodossa;</w:t>
            </w:r>
          </w:p>
        </w:tc>
      </w:tr>
    </w:tbl>
    <w:p w14:paraId="35FFB334"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D8A9674" w14:textId="77777777" w:rsidR="00E80A2D" w:rsidRPr="00DD3D01" w:rsidRDefault="00E80A2D" w:rsidP="00E80A2D">
      <w:r w:rsidRPr="00DD3D01">
        <w:rPr>
          <w:rStyle w:val="HideTWBExt"/>
        </w:rPr>
        <w:t>&lt;/Amend&gt;</w:t>
      </w:r>
    </w:p>
    <w:p w14:paraId="38BA9B56"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103</w:t>
      </w:r>
      <w:r w:rsidRPr="00DD3D01">
        <w:rPr>
          <w:rStyle w:val="HideTWBExt"/>
          <w:b w:val="0"/>
        </w:rPr>
        <w:t>&lt;/NumAm&gt;</w:t>
      </w:r>
    </w:p>
    <w:p w14:paraId="69E5F8BF"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3684B4AB" w14:textId="77777777" w:rsidR="00E80A2D" w:rsidRPr="00DD3D01" w:rsidRDefault="00E80A2D" w:rsidP="00E80A2D">
      <w:pPr>
        <w:pStyle w:val="NormalBold"/>
      </w:pPr>
      <w:r w:rsidRPr="00DD3D01">
        <w:rPr>
          <w:rStyle w:val="HideTWBExt"/>
          <w:b w:val="0"/>
        </w:rPr>
        <w:t>&lt;/RepeatBlock-By&gt;</w:t>
      </w:r>
    </w:p>
    <w:p w14:paraId="1C13D293"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F820BB2" w14:textId="77777777" w:rsidR="00E80A2D" w:rsidRPr="00DD3D01" w:rsidRDefault="00E80A2D" w:rsidP="00E80A2D">
      <w:pPr>
        <w:pStyle w:val="NormalBold"/>
      </w:pPr>
      <w:r w:rsidRPr="00DD3D01">
        <w:rPr>
          <w:rStyle w:val="HideTWBExt"/>
          <w:b w:val="0"/>
        </w:rPr>
        <w:t>&lt;Article&gt;</w:t>
      </w:r>
      <w:r w:rsidRPr="00DD3D01">
        <w:t>8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C6B2295" w14:textId="77777777" w:rsidTr="0006718A">
        <w:trPr>
          <w:trHeight w:hRule="exact" w:val="240"/>
          <w:jc w:val="center"/>
        </w:trPr>
        <w:tc>
          <w:tcPr>
            <w:tcW w:w="9752" w:type="dxa"/>
            <w:gridSpan w:val="2"/>
            <w:tcBorders>
              <w:top w:val="nil"/>
              <w:left w:val="nil"/>
              <w:bottom w:val="nil"/>
              <w:right w:val="nil"/>
            </w:tcBorders>
          </w:tcPr>
          <w:p w14:paraId="7B0791A3" w14:textId="77777777" w:rsidR="00E80A2D" w:rsidRPr="00DD3D01" w:rsidRDefault="00E80A2D" w:rsidP="0006718A"/>
        </w:tc>
      </w:tr>
      <w:tr w:rsidR="00E80A2D" w:rsidRPr="00DD3D01" w14:paraId="529A5DA9" w14:textId="77777777" w:rsidTr="0006718A">
        <w:trPr>
          <w:trHeight w:val="240"/>
          <w:jc w:val="center"/>
        </w:trPr>
        <w:tc>
          <w:tcPr>
            <w:tcW w:w="4876" w:type="dxa"/>
            <w:tcBorders>
              <w:top w:val="nil"/>
              <w:left w:val="nil"/>
              <w:bottom w:val="nil"/>
              <w:right w:val="nil"/>
            </w:tcBorders>
          </w:tcPr>
          <w:p w14:paraId="651A9E72"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93D600B" w14:textId="77777777" w:rsidR="00E80A2D" w:rsidRPr="00DD3D01" w:rsidRDefault="00E80A2D" w:rsidP="0006718A">
            <w:pPr>
              <w:pStyle w:val="AmColumnHeading"/>
            </w:pPr>
            <w:r w:rsidRPr="00DD3D01">
              <w:t>Tarkistus</w:t>
            </w:r>
          </w:p>
        </w:tc>
      </w:tr>
      <w:tr w:rsidR="00E80A2D" w:rsidRPr="00DD3D01" w14:paraId="33CD34E7" w14:textId="77777777" w:rsidTr="0006718A">
        <w:trPr>
          <w:jc w:val="center"/>
        </w:trPr>
        <w:tc>
          <w:tcPr>
            <w:tcW w:w="4876" w:type="dxa"/>
            <w:tcBorders>
              <w:top w:val="nil"/>
              <w:left w:val="nil"/>
              <w:bottom w:val="nil"/>
              <w:right w:val="nil"/>
            </w:tcBorders>
          </w:tcPr>
          <w:p w14:paraId="07080A2B" w14:textId="77777777" w:rsidR="00E80A2D" w:rsidRPr="00DD3D01" w:rsidRDefault="00E80A2D" w:rsidP="0006718A">
            <w:pPr>
              <w:pStyle w:val="Normal6a"/>
            </w:pPr>
          </w:p>
        </w:tc>
        <w:tc>
          <w:tcPr>
            <w:tcW w:w="4876" w:type="dxa"/>
            <w:tcBorders>
              <w:top w:val="nil"/>
              <w:left w:val="nil"/>
              <w:bottom w:val="nil"/>
              <w:right w:val="nil"/>
            </w:tcBorders>
          </w:tcPr>
          <w:p w14:paraId="5A7ACB11" w14:textId="77777777" w:rsidR="00E80A2D" w:rsidRPr="00DD3D01" w:rsidRDefault="00E80A2D" w:rsidP="0006718A">
            <w:pPr>
              <w:pStyle w:val="Normal6a"/>
            </w:pPr>
            <w:r w:rsidRPr="00DD3D01">
              <w:rPr>
                <w:b/>
                <w:i/>
              </w:rPr>
              <w:t>8 a.</w:t>
            </w:r>
            <w:r w:rsidRPr="00DD3D01">
              <w:tab/>
            </w:r>
            <w:r w:rsidRPr="00DD3D01">
              <w:rPr>
                <w:b/>
                <w:i/>
              </w:rPr>
              <w:t>on tietoinen siitä, että EU:n Magnitski-lain soveltamisalaa on tärkeää laajentaa määräämällä pakotteita henkilöille ja yhteisöille, jotka osallistuvat pakotteiden kiertämiseen ja mahdollistavat siten sen, että autoritaariset hallinnot voivat jatkaa vakavia ihmisoikeusloukkauksiaan ja hirvittäviä rikoksiaan;</w:t>
            </w:r>
          </w:p>
        </w:tc>
      </w:tr>
    </w:tbl>
    <w:p w14:paraId="627340B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A8641D5" w14:textId="77777777" w:rsidR="00E80A2D" w:rsidRPr="00DD3D01" w:rsidRDefault="00E80A2D" w:rsidP="00E80A2D">
      <w:r w:rsidRPr="00DD3D01">
        <w:rPr>
          <w:rStyle w:val="HideTWBExt"/>
        </w:rPr>
        <w:t>&lt;/Amend&gt;</w:t>
      </w:r>
    </w:p>
    <w:p w14:paraId="0B987FA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104</w:t>
      </w:r>
      <w:r w:rsidRPr="00DD3D01">
        <w:rPr>
          <w:rStyle w:val="HideTWBExt"/>
          <w:b w:val="0"/>
        </w:rPr>
        <w:t>&lt;/NumAm&gt;</w:t>
      </w:r>
    </w:p>
    <w:p w14:paraId="74667D30"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1ADD91E0" w14:textId="77777777" w:rsidR="00E80A2D" w:rsidRPr="00DD3D01" w:rsidRDefault="00E80A2D" w:rsidP="00E80A2D">
      <w:pPr>
        <w:pStyle w:val="NormalBold"/>
      </w:pPr>
      <w:r w:rsidRPr="00DD3D01">
        <w:rPr>
          <w:rStyle w:val="HideTWBExt"/>
          <w:b w:val="0"/>
        </w:rPr>
        <w:t>&lt;/RepeatBlock-By&gt;</w:t>
      </w:r>
    </w:p>
    <w:p w14:paraId="41320688"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731662D" w14:textId="77777777" w:rsidR="00E80A2D" w:rsidRPr="00DD3D01" w:rsidRDefault="00E80A2D" w:rsidP="00E80A2D">
      <w:pPr>
        <w:pStyle w:val="NormalBold"/>
      </w:pPr>
      <w:r w:rsidRPr="00DD3D01">
        <w:rPr>
          <w:rStyle w:val="HideTWBExt"/>
          <w:b w:val="0"/>
        </w:rPr>
        <w:t>&lt;Article&gt;</w:t>
      </w:r>
      <w:r w:rsidRPr="00DD3D01">
        <w:t>8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E0DBCD2" w14:textId="77777777" w:rsidTr="0006718A">
        <w:trPr>
          <w:trHeight w:hRule="exact" w:val="240"/>
          <w:jc w:val="center"/>
        </w:trPr>
        <w:tc>
          <w:tcPr>
            <w:tcW w:w="9752" w:type="dxa"/>
            <w:gridSpan w:val="2"/>
            <w:tcBorders>
              <w:top w:val="nil"/>
              <w:left w:val="nil"/>
              <w:bottom w:val="nil"/>
              <w:right w:val="nil"/>
            </w:tcBorders>
          </w:tcPr>
          <w:p w14:paraId="7D298CDC" w14:textId="77777777" w:rsidR="00E80A2D" w:rsidRPr="00DD3D01" w:rsidRDefault="00E80A2D" w:rsidP="0006718A"/>
        </w:tc>
      </w:tr>
      <w:tr w:rsidR="00E80A2D" w:rsidRPr="00DD3D01" w14:paraId="2ED5F12B" w14:textId="77777777" w:rsidTr="0006718A">
        <w:trPr>
          <w:trHeight w:val="240"/>
          <w:jc w:val="center"/>
        </w:trPr>
        <w:tc>
          <w:tcPr>
            <w:tcW w:w="4876" w:type="dxa"/>
            <w:tcBorders>
              <w:top w:val="nil"/>
              <w:left w:val="nil"/>
              <w:bottom w:val="nil"/>
              <w:right w:val="nil"/>
            </w:tcBorders>
          </w:tcPr>
          <w:p w14:paraId="3011A98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0A11601" w14:textId="77777777" w:rsidR="00E80A2D" w:rsidRPr="00DD3D01" w:rsidRDefault="00E80A2D" w:rsidP="0006718A">
            <w:pPr>
              <w:pStyle w:val="AmColumnHeading"/>
            </w:pPr>
            <w:r w:rsidRPr="00DD3D01">
              <w:t>Tarkistus</w:t>
            </w:r>
          </w:p>
        </w:tc>
      </w:tr>
      <w:tr w:rsidR="00E80A2D" w:rsidRPr="00DD3D01" w14:paraId="25F14F56" w14:textId="77777777" w:rsidTr="0006718A">
        <w:trPr>
          <w:jc w:val="center"/>
        </w:trPr>
        <w:tc>
          <w:tcPr>
            <w:tcW w:w="4876" w:type="dxa"/>
            <w:tcBorders>
              <w:top w:val="nil"/>
              <w:left w:val="nil"/>
              <w:bottom w:val="nil"/>
              <w:right w:val="nil"/>
            </w:tcBorders>
          </w:tcPr>
          <w:p w14:paraId="6091B910" w14:textId="77777777" w:rsidR="00E80A2D" w:rsidRPr="00DD3D01" w:rsidRDefault="00E80A2D" w:rsidP="0006718A">
            <w:pPr>
              <w:pStyle w:val="Normal6a"/>
            </w:pPr>
          </w:p>
        </w:tc>
        <w:tc>
          <w:tcPr>
            <w:tcW w:w="4876" w:type="dxa"/>
            <w:tcBorders>
              <w:top w:val="nil"/>
              <w:left w:val="nil"/>
              <w:bottom w:val="nil"/>
              <w:right w:val="nil"/>
            </w:tcBorders>
          </w:tcPr>
          <w:p w14:paraId="51758EBA" w14:textId="77777777" w:rsidR="00E80A2D" w:rsidRPr="00DD3D01" w:rsidRDefault="00E80A2D" w:rsidP="0006718A">
            <w:pPr>
              <w:pStyle w:val="Normal6a"/>
            </w:pPr>
            <w:r w:rsidRPr="00DD3D01">
              <w:rPr>
                <w:b/>
                <w:i/>
              </w:rPr>
              <w:t>8 a.</w:t>
            </w:r>
            <w:r w:rsidRPr="00DD3D01">
              <w:tab/>
            </w:r>
            <w:r w:rsidRPr="00DD3D01">
              <w:rPr>
                <w:b/>
                <w:i/>
              </w:rPr>
              <w:t>suhtautuu myönteisesti siihen, että EU:n maailmanlaajuista ihmisoikeuspakotejärjestelmä on viime aikoina kohdistunut toisinajattelijoiden ja ihmisoikeuksien puolustajien vastaisista valtion rajat ylittävistä tukahduttamistoimista vastaaviin toimijoihin kaikkialla maailmassa; katsoo, että luetteloihin tällä perusteella tehtäviä merkintöjä olisi lisättävä, jotta voidaan torjua ylikansallisten tukahduttamistoimien maailmanlaajuista kasvusuuntausta;</w:t>
            </w:r>
          </w:p>
        </w:tc>
      </w:tr>
    </w:tbl>
    <w:p w14:paraId="357D60F2"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5FD016D" w14:textId="77777777" w:rsidR="00E80A2D" w:rsidRPr="00DD3D01" w:rsidRDefault="00E80A2D" w:rsidP="00E80A2D">
      <w:r w:rsidRPr="00DD3D01">
        <w:rPr>
          <w:rStyle w:val="HideTWBExt"/>
        </w:rPr>
        <w:t>&lt;/Amend&gt;</w:t>
      </w:r>
    </w:p>
    <w:p w14:paraId="762C8072"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105</w:t>
      </w:r>
      <w:r w:rsidRPr="00DD3D01">
        <w:rPr>
          <w:rStyle w:val="HideTWBExt"/>
          <w:b w:val="0"/>
        </w:rPr>
        <w:t>&lt;/NumAm&gt;</w:t>
      </w:r>
    </w:p>
    <w:p w14:paraId="24488B0E"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0E0B5275"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63671916" w14:textId="77777777" w:rsidR="00E80A2D" w:rsidRPr="00DD3D01" w:rsidRDefault="00E80A2D" w:rsidP="00E80A2D">
      <w:pPr>
        <w:pStyle w:val="NormalBold"/>
      </w:pPr>
      <w:r w:rsidRPr="00DD3D01">
        <w:rPr>
          <w:rStyle w:val="HideTWBExt"/>
          <w:b w:val="0"/>
        </w:rPr>
        <w:t>&lt;/RepeatBlock-By&gt;</w:t>
      </w:r>
    </w:p>
    <w:p w14:paraId="053A3EE2"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68B0812" w14:textId="77777777" w:rsidR="00E80A2D" w:rsidRPr="00DD3D01" w:rsidRDefault="00E80A2D" w:rsidP="00E80A2D">
      <w:pPr>
        <w:pStyle w:val="NormalBold"/>
      </w:pPr>
      <w:r w:rsidRPr="00DD3D01">
        <w:rPr>
          <w:rStyle w:val="HideTWBExt"/>
          <w:b w:val="0"/>
        </w:rPr>
        <w:t>&lt;Article&gt;</w:t>
      </w:r>
      <w:r w:rsidRPr="00DD3D01">
        <w:t>8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9EEB4B6" w14:textId="77777777" w:rsidTr="0006718A">
        <w:trPr>
          <w:trHeight w:hRule="exact" w:val="240"/>
          <w:jc w:val="center"/>
        </w:trPr>
        <w:tc>
          <w:tcPr>
            <w:tcW w:w="9752" w:type="dxa"/>
            <w:gridSpan w:val="2"/>
            <w:tcBorders>
              <w:top w:val="nil"/>
              <w:left w:val="nil"/>
              <w:bottom w:val="nil"/>
              <w:right w:val="nil"/>
            </w:tcBorders>
          </w:tcPr>
          <w:p w14:paraId="3EC15535" w14:textId="77777777" w:rsidR="00E80A2D" w:rsidRPr="00DD3D01" w:rsidRDefault="00E80A2D" w:rsidP="0006718A"/>
        </w:tc>
      </w:tr>
      <w:tr w:rsidR="00E80A2D" w:rsidRPr="00DD3D01" w14:paraId="41595F63" w14:textId="77777777" w:rsidTr="0006718A">
        <w:trPr>
          <w:trHeight w:val="240"/>
          <w:jc w:val="center"/>
        </w:trPr>
        <w:tc>
          <w:tcPr>
            <w:tcW w:w="4876" w:type="dxa"/>
            <w:tcBorders>
              <w:top w:val="nil"/>
              <w:left w:val="nil"/>
              <w:bottom w:val="nil"/>
              <w:right w:val="nil"/>
            </w:tcBorders>
          </w:tcPr>
          <w:p w14:paraId="75977784"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ED0F525" w14:textId="77777777" w:rsidR="00E80A2D" w:rsidRPr="00DD3D01" w:rsidRDefault="00E80A2D" w:rsidP="0006718A">
            <w:pPr>
              <w:pStyle w:val="AmColumnHeading"/>
            </w:pPr>
            <w:r w:rsidRPr="00DD3D01">
              <w:t>Tarkistus</w:t>
            </w:r>
          </w:p>
        </w:tc>
      </w:tr>
      <w:tr w:rsidR="00E80A2D" w:rsidRPr="00DD3D01" w14:paraId="72BFA859" w14:textId="77777777" w:rsidTr="0006718A">
        <w:trPr>
          <w:jc w:val="center"/>
        </w:trPr>
        <w:tc>
          <w:tcPr>
            <w:tcW w:w="4876" w:type="dxa"/>
            <w:tcBorders>
              <w:top w:val="nil"/>
              <w:left w:val="nil"/>
              <w:bottom w:val="nil"/>
              <w:right w:val="nil"/>
            </w:tcBorders>
          </w:tcPr>
          <w:p w14:paraId="1CAD35BB" w14:textId="77777777" w:rsidR="00E80A2D" w:rsidRPr="00DD3D01" w:rsidRDefault="00E80A2D" w:rsidP="0006718A">
            <w:pPr>
              <w:pStyle w:val="Normal6a"/>
            </w:pPr>
          </w:p>
        </w:tc>
        <w:tc>
          <w:tcPr>
            <w:tcW w:w="4876" w:type="dxa"/>
            <w:tcBorders>
              <w:top w:val="nil"/>
              <w:left w:val="nil"/>
              <w:bottom w:val="nil"/>
              <w:right w:val="nil"/>
            </w:tcBorders>
          </w:tcPr>
          <w:p w14:paraId="3BF2F577" w14:textId="77777777" w:rsidR="00E80A2D" w:rsidRPr="00DD3D01" w:rsidRDefault="00E80A2D" w:rsidP="0006718A">
            <w:pPr>
              <w:pStyle w:val="Normal6a"/>
            </w:pPr>
            <w:r w:rsidRPr="00DD3D01">
              <w:rPr>
                <w:b/>
                <w:i/>
              </w:rPr>
              <w:t>8 a.</w:t>
            </w:r>
            <w:r w:rsidRPr="00DD3D01">
              <w:tab/>
            </w:r>
            <w:r w:rsidRPr="00DD3D01">
              <w:rPr>
                <w:b/>
                <w:i/>
              </w:rPr>
              <w:t>ehdottaa, että ”karkeiden ihmisoikeusloukkausten” määritelmää laajennetaan ja mukautetaan uusiin haasteisiin siten, että se kattaa ympäristötuhot, digitaaliset tukahduttamistoimet sekä seksuaalisen ja seksuaali- ja sukupuolivähemmistöihin kohdistuvan väkivallan, jolla on ihmisoikeusvaikutuksia;</w:t>
            </w:r>
          </w:p>
        </w:tc>
      </w:tr>
    </w:tbl>
    <w:p w14:paraId="3DAA6188"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C6C7A58" w14:textId="77777777" w:rsidR="00E80A2D" w:rsidRPr="00DD3D01" w:rsidRDefault="00E80A2D" w:rsidP="00E80A2D">
      <w:r w:rsidRPr="00DD3D01">
        <w:rPr>
          <w:rStyle w:val="HideTWBExt"/>
        </w:rPr>
        <w:t>&lt;/Amend&gt;</w:t>
      </w:r>
    </w:p>
    <w:p w14:paraId="789E56EF"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106</w:t>
      </w:r>
      <w:r w:rsidRPr="00DD3D01">
        <w:rPr>
          <w:rStyle w:val="HideTWBExt"/>
          <w:b w:val="0"/>
        </w:rPr>
        <w:t>&lt;/NumAm&gt;</w:t>
      </w:r>
    </w:p>
    <w:p w14:paraId="6D7A0E46" w14:textId="77777777" w:rsidR="00E80A2D" w:rsidRPr="00DD3D01" w:rsidRDefault="00E80A2D" w:rsidP="00E80A2D">
      <w:pPr>
        <w:pStyle w:val="NormalBold"/>
      </w:pPr>
      <w:r w:rsidRPr="00DD3D01">
        <w:rPr>
          <w:rStyle w:val="HideTWBExt"/>
          <w:b w:val="0"/>
        </w:rPr>
        <w:t>&lt;RepeatBlock-By&gt;&lt;Members&gt;</w:t>
      </w:r>
      <w:r w:rsidRPr="00DD3D01">
        <w:t>Roberto Vannacci, Silvia Sardone, Susanna Ceccardi, António Tânger Corrêa, Hermann Tertsch, Jorge Martín Frías</w:t>
      </w:r>
      <w:r w:rsidRPr="00DD3D01">
        <w:rPr>
          <w:rStyle w:val="HideTWBExt"/>
          <w:b w:val="0"/>
        </w:rPr>
        <w:t>&lt;/Members&gt;</w:t>
      </w:r>
    </w:p>
    <w:p w14:paraId="7E829294" w14:textId="77777777" w:rsidR="00E80A2D" w:rsidRPr="00DD3D01" w:rsidRDefault="00E80A2D" w:rsidP="00E80A2D">
      <w:pPr>
        <w:pStyle w:val="NormalBold"/>
      </w:pPr>
      <w:r w:rsidRPr="00DD3D01">
        <w:rPr>
          <w:rStyle w:val="HideTWBExt"/>
          <w:b w:val="0"/>
        </w:rPr>
        <w:t>&lt;/RepeatBlock-By&gt;</w:t>
      </w:r>
    </w:p>
    <w:p w14:paraId="723E4168"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960268B" w14:textId="77777777" w:rsidR="00E80A2D" w:rsidRPr="00DD3D01" w:rsidRDefault="00E80A2D" w:rsidP="00E80A2D">
      <w:pPr>
        <w:pStyle w:val="NormalBold"/>
      </w:pPr>
      <w:r w:rsidRPr="00DD3D01">
        <w:rPr>
          <w:rStyle w:val="HideTWBExt"/>
          <w:b w:val="0"/>
        </w:rPr>
        <w:t>&lt;Article&gt;</w:t>
      </w:r>
      <w:r w:rsidRPr="00DD3D01">
        <w:t>9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C5ED6C0" w14:textId="77777777" w:rsidTr="0006718A">
        <w:trPr>
          <w:trHeight w:hRule="exact" w:val="240"/>
          <w:jc w:val="center"/>
        </w:trPr>
        <w:tc>
          <w:tcPr>
            <w:tcW w:w="9752" w:type="dxa"/>
            <w:gridSpan w:val="2"/>
            <w:tcBorders>
              <w:top w:val="nil"/>
              <w:left w:val="nil"/>
              <w:bottom w:val="nil"/>
              <w:right w:val="nil"/>
            </w:tcBorders>
          </w:tcPr>
          <w:p w14:paraId="58B394C3" w14:textId="77777777" w:rsidR="00E80A2D" w:rsidRPr="00DD3D01" w:rsidRDefault="00E80A2D" w:rsidP="0006718A"/>
        </w:tc>
      </w:tr>
      <w:tr w:rsidR="00E80A2D" w:rsidRPr="00DD3D01" w14:paraId="78788D12" w14:textId="77777777" w:rsidTr="0006718A">
        <w:trPr>
          <w:trHeight w:val="240"/>
          <w:jc w:val="center"/>
        </w:trPr>
        <w:tc>
          <w:tcPr>
            <w:tcW w:w="4876" w:type="dxa"/>
            <w:tcBorders>
              <w:top w:val="nil"/>
              <w:left w:val="nil"/>
              <w:bottom w:val="nil"/>
              <w:right w:val="nil"/>
            </w:tcBorders>
          </w:tcPr>
          <w:p w14:paraId="5D6182C1"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0E1FB76" w14:textId="77777777" w:rsidR="00E80A2D" w:rsidRPr="00DD3D01" w:rsidRDefault="00E80A2D" w:rsidP="0006718A">
            <w:pPr>
              <w:pStyle w:val="AmColumnHeading"/>
            </w:pPr>
            <w:r w:rsidRPr="00DD3D01">
              <w:t>Tarkistus</w:t>
            </w:r>
          </w:p>
        </w:tc>
      </w:tr>
      <w:tr w:rsidR="00E80A2D" w:rsidRPr="00DD3D01" w14:paraId="135C82B8" w14:textId="77777777" w:rsidTr="0006718A">
        <w:trPr>
          <w:jc w:val="center"/>
        </w:trPr>
        <w:tc>
          <w:tcPr>
            <w:tcW w:w="4876" w:type="dxa"/>
            <w:tcBorders>
              <w:top w:val="nil"/>
              <w:left w:val="nil"/>
              <w:bottom w:val="nil"/>
              <w:right w:val="nil"/>
            </w:tcBorders>
          </w:tcPr>
          <w:p w14:paraId="43C8D603" w14:textId="77777777" w:rsidR="00E80A2D" w:rsidRPr="00DD3D01" w:rsidRDefault="00E80A2D" w:rsidP="0006718A">
            <w:pPr>
              <w:pStyle w:val="Normal6a"/>
            </w:pPr>
            <w:r w:rsidRPr="00DD3D01">
              <w:rPr>
                <w:b/>
                <w:i/>
              </w:rPr>
              <w:t>9.</w:t>
            </w:r>
            <w:r w:rsidRPr="00DD3D01">
              <w:tab/>
            </w:r>
            <w:r w:rsidRPr="00DD3D01">
              <w:rPr>
                <w:b/>
                <w:i/>
              </w:rPr>
              <w:t>kehottaa jäsenvaltioita pidättymään kahdenvälisistä poliittisista tai diplomaattisista toimista, jotka heikentävät EU:n yhtenäistä kantaa pakotteisiin tai ovat ristiriidassa sen kanssa;</w:t>
            </w:r>
          </w:p>
        </w:tc>
        <w:tc>
          <w:tcPr>
            <w:tcW w:w="4876" w:type="dxa"/>
            <w:tcBorders>
              <w:top w:val="nil"/>
              <w:left w:val="nil"/>
              <w:bottom w:val="nil"/>
              <w:right w:val="nil"/>
            </w:tcBorders>
          </w:tcPr>
          <w:p w14:paraId="0AC71AD1" w14:textId="77777777" w:rsidR="00E80A2D" w:rsidRPr="00DD3D01" w:rsidRDefault="00E80A2D" w:rsidP="0006718A">
            <w:pPr>
              <w:pStyle w:val="Normal6a"/>
            </w:pPr>
            <w:r w:rsidRPr="00DD3D01">
              <w:rPr>
                <w:b/>
                <w:i/>
              </w:rPr>
              <w:t>Poistetaan.</w:t>
            </w:r>
          </w:p>
        </w:tc>
      </w:tr>
    </w:tbl>
    <w:p w14:paraId="5F0F888F"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1F6CD3B" w14:textId="77777777" w:rsidR="00E80A2D" w:rsidRPr="00DD3D01" w:rsidRDefault="00E80A2D" w:rsidP="00E80A2D">
      <w:r w:rsidRPr="00DD3D01">
        <w:rPr>
          <w:rStyle w:val="HideTWBExt"/>
        </w:rPr>
        <w:t>&lt;/Amend&gt;</w:t>
      </w:r>
    </w:p>
    <w:p w14:paraId="242C573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107</w:t>
      </w:r>
      <w:r w:rsidRPr="00DD3D01">
        <w:rPr>
          <w:rStyle w:val="HideTWBExt"/>
          <w:b w:val="0"/>
        </w:rPr>
        <w:t>&lt;/NumAm&gt;</w:t>
      </w:r>
    </w:p>
    <w:p w14:paraId="541B4394" w14:textId="77777777" w:rsidR="00E80A2D" w:rsidRPr="00DD3D01" w:rsidRDefault="00E80A2D" w:rsidP="00E80A2D">
      <w:pPr>
        <w:pStyle w:val="NormalBold"/>
      </w:pPr>
      <w:r w:rsidRPr="00DD3D01">
        <w:rPr>
          <w:rStyle w:val="HideTWBExt"/>
          <w:b w:val="0"/>
        </w:rPr>
        <w:t>&lt;RepeatBlock-By&gt;&lt;Members&gt;</w:t>
      </w:r>
      <w:r w:rsidRPr="00DD3D01">
        <w:t>Matthieu Valet, Jordan Bardella, Pierre-Romain Thionnet, Roberto Vannacci, António Tânger Corrêa, Hermann Tertsch, Jorge Martín Frías</w:t>
      </w:r>
      <w:r w:rsidRPr="00DD3D01">
        <w:rPr>
          <w:rStyle w:val="HideTWBExt"/>
          <w:b w:val="0"/>
        </w:rPr>
        <w:t>&lt;/Members&gt;</w:t>
      </w:r>
    </w:p>
    <w:p w14:paraId="34FC7A1B" w14:textId="77777777" w:rsidR="00E80A2D" w:rsidRPr="00DD3D01" w:rsidRDefault="00E80A2D" w:rsidP="00E80A2D">
      <w:pPr>
        <w:pStyle w:val="NormalBold"/>
      </w:pPr>
      <w:r w:rsidRPr="00DD3D01">
        <w:rPr>
          <w:rStyle w:val="HideTWBExt"/>
          <w:b w:val="0"/>
        </w:rPr>
        <w:t>&lt;/RepeatBlock-By&gt;</w:t>
      </w:r>
    </w:p>
    <w:p w14:paraId="54E52284"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56A1172" w14:textId="77777777" w:rsidR="00E80A2D" w:rsidRPr="00DD3D01" w:rsidRDefault="00E80A2D" w:rsidP="00E80A2D">
      <w:pPr>
        <w:pStyle w:val="NormalBold"/>
      </w:pPr>
      <w:r w:rsidRPr="00DD3D01">
        <w:rPr>
          <w:rStyle w:val="HideTWBExt"/>
          <w:b w:val="0"/>
        </w:rPr>
        <w:t>&lt;Article&gt;</w:t>
      </w:r>
      <w:r w:rsidRPr="00DD3D01">
        <w:t>9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5E2A8BD" w14:textId="77777777" w:rsidTr="0006718A">
        <w:trPr>
          <w:trHeight w:hRule="exact" w:val="240"/>
          <w:jc w:val="center"/>
        </w:trPr>
        <w:tc>
          <w:tcPr>
            <w:tcW w:w="9752" w:type="dxa"/>
            <w:gridSpan w:val="2"/>
            <w:tcBorders>
              <w:top w:val="nil"/>
              <w:left w:val="nil"/>
              <w:bottom w:val="nil"/>
              <w:right w:val="nil"/>
            </w:tcBorders>
          </w:tcPr>
          <w:p w14:paraId="012C270C" w14:textId="77777777" w:rsidR="00E80A2D" w:rsidRPr="00DD3D01" w:rsidRDefault="00E80A2D" w:rsidP="0006718A"/>
        </w:tc>
      </w:tr>
      <w:tr w:rsidR="00E80A2D" w:rsidRPr="00DD3D01" w14:paraId="54D43840" w14:textId="77777777" w:rsidTr="0006718A">
        <w:trPr>
          <w:trHeight w:val="240"/>
          <w:jc w:val="center"/>
        </w:trPr>
        <w:tc>
          <w:tcPr>
            <w:tcW w:w="4876" w:type="dxa"/>
            <w:tcBorders>
              <w:top w:val="nil"/>
              <w:left w:val="nil"/>
              <w:bottom w:val="nil"/>
              <w:right w:val="nil"/>
            </w:tcBorders>
          </w:tcPr>
          <w:p w14:paraId="3370290A"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0E32375" w14:textId="77777777" w:rsidR="00E80A2D" w:rsidRPr="00DD3D01" w:rsidRDefault="00E80A2D" w:rsidP="0006718A">
            <w:pPr>
              <w:pStyle w:val="AmColumnHeading"/>
            </w:pPr>
            <w:r w:rsidRPr="00DD3D01">
              <w:t>Tarkistus</w:t>
            </w:r>
          </w:p>
        </w:tc>
      </w:tr>
      <w:tr w:rsidR="00E80A2D" w:rsidRPr="00DD3D01" w14:paraId="7D40EAE7" w14:textId="77777777" w:rsidTr="0006718A">
        <w:trPr>
          <w:jc w:val="center"/>
        </w:trPr>
        <w:tc>
          <w:tcPr>
            <w:tcW w:w="4876" w:type="dxa"/>
            <w:tcBorders>
              <w:top w:val="nil"/>
              <w:left w:val="nil"/>
              <w:bottom w:val="nil"/>
              <w:right w:val="nil"/>
            </w:tcBorders>
          </w:tcPr>
          <w:p w14:paraId="6C7ED154" w14:textId="77777777" w:rsidR="00E80A2D" w:rsidRPr="00DD3D01" w:rsidRDefault="00E80A2D" w:rsidP="0006718A">
            <w:pPr>
              <w:pStyle w:val="Normal6a"/>
            </w:pPr>
            <w:r w:rsidRPr="00DD3D01">
              <w:t>9.</w:t>
            </w:r>
            <w:r w:rsidRPr="00DD3D01">
              <w:tab/>
            </w:r>
            <w:r w:rsidRPr="00DD3D01">
              <w:rPr>
                <w:b/>
                <w:i/>
              </w:rPr>
              <w:t>kehottaa jäsenvaltioita pidättymään kahdenvälisistä poliittisista tai diplomaattisista toimista, jotka heikentävät EU:n yhtenäistä kantaa pakotteisiin tai ovat ristiriidassa sen kanssa</w:t>
            </w:r>
            <w:r w:rsidRPr="00DD3D01">
              <w:t>;</w:t>
            </w:r>
          </w:p>
        </w:tc>
        <w:tc>
          <w:tcPr>
            <w:tcW w:w="4876" w:type="dxa"/>
            <w:tcBorders>
              <w:top w:val="nil"/>
              <w:left w:val="nil"/>
              <w:bottom w:val="nil"/>
              <w:right w:val="nil"/>
            </w:tcBorders>
          </w:tcPr>
          <w:p w14:paraId="58317ACD" w14:textId="77777777" w:rsidR="00E80A2D" w:rsidRPr="00DD3D01" w:rsidRDefault="00E80A2D" w:rsidP="0006718A">
            <w:pPr>
              <w:pStyle w:val="Normal6a"/>
            </w:pPr>
            <w:r w:rsidRPr="00DD3D01">
              <w:t>9.</w:t>
            </w:r>
            <w:r w:rsidRPr="00DD3D01">
              <w:tab/>
            </w:r>
            <w:r w:rsidRPr="00DD3D01">
              <w:rPr>
                <w:b/>
                <w:i/>
              </w:rPr>
              <w:t>muistuttaa, että ulkopolitiikka on edelleen SEU-sopimuksen 24 artiklan 1 kohdan mukainen keskeinen kansallisen itsemääräämisoikeuden piiriin kuuluva ala; korostaa tässä yhteydessä, että jäsenvaltioilla on oikeus toteuttaa omia kahdenvälisiä poliittisia ja diplomaattisia toimiaan myös pakotteisiin liittyvissä asioissa kansallisten etujensa ja strategisten painopisteidensä mukaisesti</w:t>
            </w:r>
            <w:r w:rsidRPr="00DD3D01">
              <w:t xml:space="preserve">; </w:t>
            </w:r>
            <w:r w:rsidRPr="00DD3D01">
              <w:rPr>
                <w:b/>
                <w:i/>
              </w:rPr>
              <w:t>torjuu kaikki yritykset rajoittaa tällaisia toimia tai asettaa niille ehtoja sillä verukkeella, että näin säilytetään EU:n yhtenäisyys jäsenvaltioiden itsemääräämisoikeuden kustannuksella;</w:t>
            </w:r>
          </w:p>
        </w:tc>
      </w:tr>
    </w:tbl>
    <w:p w14:paraId="3E80975B"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63B4636" w14:textId="77777777" w:rsidR="00E80A2D" w:rsidRPr="00DD3D01" w:rsidRDefault="00E80A2D" w:rsidP="00E80A2D">
      <w:r w:rsidRPr="00DD3D01">
        <w:rPr>
          <w:rStyle w:val="HideTWBExt"/>
        </w:rPr>
        <w:t>&lt;/Amend&gt;</w:t>
      </w:r>
    </w:p>
    <w:p w14:paraId="0B0182C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108</w:t>
      </w:r>
      <w:r w:rsidRPr="00DD3D01">
        <w:rPr>
          <w:rStyle w:val="HideTWBExt"/>
          <w:b w:val="0"/>
        </w:rPr>
        <w:t>&lt;/NumAm&gt;</w:t>
      </w:r>
    </w:p>
    <w:p w14:paraId="5401C043" w14:textId="77777777" w:rsidR="00E80A2D" w:rsidRPr="00DD3D01" w:rsidRDefault="00E80A2D" w:rsidP="00E80A2D">
      <w:pPr>
        <w:pStyle w:val="NormalBold"/>
      </w:pPr>
      <w:r w:rsidRPr="00DD3D01">
        <w:rPr>
          <w:rStyle w:val="HideTWBExt"/>
          <w:b w:val="0"/>
        </w:rPr>
        <w:t>&lt;RepeatBlock-By&gt;&lt;Members&gt;</w:t>
      </w:r>
      <w:r w:rsidRPr="00DD3D01">
        <w:t>Ioan-Rareş Bogdan</w:t>
      </w:r>
      <w:r w:rsidRPr="00DD3D01">
        <w:rPr>
          <w:rStyle w:val="HideTWBExt"/>
          <w:b w:val="0"/>
        </w:rPr>
        <w:t>&lt;/Members&gt;</w:t>
      </w:r>
    </w:p>
    <w:p w14:paraId="6239B33D" w14:textId="77777777" w:rsidR="00E80A2D" w:rsidRPr="00DD3D01" w:rsidRDefault="00E80A2D" w:rsidP="00E80A2D">
      <w:pPr>
        <w:pStyle w:val="NormalBold"/>
      </w:pPr>
      <w:r w:rsidRPr="00DD3D01">
        <w:rPr>
          <w:rStyle w:val="HideTWBExt"/>
          <w:b w:val="0"/>
        </w:rPr>
        <w:t>&lt;/RepeatBlock-By&gt;</w:t>
      </w:r>
    </w:p>
    <w:p w14:paraId="5A9E1063"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CE78F03" w14:textId="77777777" w:rsidR="00E80A2D" w:rsidRPr="00DD3D01" w:rsidRDefault="00E80A2D" w:rsidP="00E80A2D">
      <w:pPr>
        <w:pStyle w:val="NormalBold"/>
      </w:pPr>
      <w:r w:rsidRPr="00DD3D01">
        <w:rPr>
          <w:rStyle w:val="HideTWBExt"/>
          <w:b w:val="0"/>
        </w:rPr>
        <w:t>&lt;Article&gt;</w:t>
      </w:r>
      <w:r w:rsidRPr="00DD3D01">
        <w:t>9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37AF37F" w14:textId="77777777" w:rsidTr="0006718A">
        <w:trPr>
          <w:trHeight w:hRule="exact" w:val="240"/>
          <w:jc w:val="center"/>
        </w:trPr>
        <w:tc>
          <w:tcPr>
            <w:tcW w:w="9752" w:type="dxa"/>
            <w:gridSpan w:val="2"/>
            <w:tcBorders>
              <w:top w:val="nil"/>
              <w:left w:val="nil"/>
              <w:bottom w:val="nil"/>
              <w:right w:val="nil"/>
            </w:tcBorders>
          </w:tcPr>
          <w:p w14:paraId="5A665941" w14:textId="77777777" w:rsidR="00E80A2D" w:rsidRPr="00DD3D01" w:rsidRDefault="00E80A2D" w:rsidP="0006718A"/>
        </w:tc>
      </w:tr>
      <w:tr w:rsidR="00E80A2D" w:rsidRPr="00DD3D01" w14:paraId="19EFECEE" w14:textId="77777777" w:rsidTr="0006718A">
        <w:trPr>
          <w:trHeight w:val="240"/>
          <w:jc w:val="center"/>
        </w:trPr>
        <w:tc>
          <w:tcPr>
            <w:tcW w:w="4876" w:type="dxa"/>
            <w:tcBorders>
              <w:top w:val="nil"/>
              <w:left w:val="nil"/>
              <w:bottom w:val="nil"/>
              <w:right w:val="nil"/>
            </w:tcBorders>
          </w:tcPr>
          <w:p w14:paraId="3EDC23A8"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E50B9AD" w14:textId="77777777" w:rsidR="00E80A2D" w:rsidRPr="00DD3D01" w:rsidRDefault="00E80A2D" w:rsidP="0006718A">
            <w:pPr>
              <w:pStyle w:val="AmColumnHeading"/>
            </w:pPr>
            <w:r w:rsidRPr="00DD3D01">
              <w:t>Tarkistus</w:t>
            </w:r>
          </w:p>
        </w:tc>
      </w:tr>
      <w:tr w:rsidR="00E80A2D" w:rsidRPr="00DD3D01" w14:paraId="7CD4EE17" w14:textId="77777777" w:rsidTr="0006718A">
        <w:trPr>
          <w:jc w:val="center"/>
        </w:trPr>
        <w:tc>
          <w:tcPr>
            <w:tcW w:w="4876" w:type="dxa"/>
            <w:tcBorders>
              <w:top w:val="nil"/>
              <w:left w:val="nil"/>
              <w:bottom w:val="nil"/>
              <w:right w:val="nil"/>
            </w:tcBorders>
          </w:tcPr>
          <w:p w14:paraId="24611A17" w14:textId="77777777" w:rsidR="00E80A2D" w:rsidRPr="00DD3D01" w:rsidRDefault="00E80A2D" w:rsidP="0006718A">
            <w:pPr>
              <w:pStyle w:val="Normal6a"/>
            </w:pPr>
            <w:r w:rsidRPr="00DD3D01">
              <w:t>9.</w:t>
            </w:r>
            <w:r w:rsidRPr="00DD3D01">
              <w:tab/>
              <w:t>kehottaa jäsenvaltioita pidättymään kahdenvälisistä poliittisista tai diplomaattisista toimista, jotka heikentävät EU:n yhtenäistä kantaa pakotteisiin tai ovat ristiriidassa sen kanssa;</w:t>
            </w:r>
          </w:p>
        </w:tc>
        <w:tc>
          <w:tcPr>
            <w:tcW w:w="4876" w:type="dxa"/>
            <w:tcBorders>
              <w:top w:val="nil"/>
              <w:left w:val="nil"/>
              <w:bottom w:val="nil"/>
              <w:right w:val="nil"/>
            </w:tcBorders>
          </w:tcPr>
          <w:p w14:paraId="3C329D9A" w14:textId="77777777" w:rsidR="00E80A2D" w:rsidRPr="00DD3D01" w:rsidRDefault="00E80A2D" w:rsidP="0006718A">
            <w:pPr>
              <w:pStyle w:val="Normal6a"/>
            </w:pPr>
            <w:r w:rsidRPr="00DD3D01">
              <w:t>9.</w:t>
            </w:r>
            <w:r w:rsidRPr="00DD3D01">
              <w:tab/>
              <w:t xml:space="preserve">kehottaa jäsenvaltioita pidättymään kahdenvälisistä poliittisista tai diplomaattisista toimista, jotka heikentävät EU:n yhtenäistä kantaa pakotteisiin tai ovat ristiriidassa sen kanssa; </w:t>
            </w:r>
            <w:r w:rsidRPr="00DD3D01">
              <w:rPr>
                <w:b/>
                <w:i/>
              </w:rPr>
              <w:t>kehottaa jäsenvaltioita, jotka päättävät jättää huomiotta tämän suosituksen, ilmoittamaan päätöksestään unionin ulkoasioiden ja turvallisuuspolitiikan korkealle edustajalle ja neuvottelemaan hänen kanssaan EU:n yhtenäisyyteen mahdollisesti kohdistuvien vaikutusten rajoittamiseksi;</w:t>
            </w:r>
          </w:p>
        </w:tc>
      </w:tr>
    </w:tbl>
    <w:p w14:paraId="0FBEDDB2"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{RO}</w:t>
      </w:r>
      <w:r w:rsidRPr="00DD3D01">
        <w:t>ro</w:t>
      </w:r>
      <w:r w:rsidRPr="00DD3D01">
        <w:rPr>
          <w:rStyle w:val="HideTWBExt"/>
        </w:rPr>
        <w:t>&lt;/Original&gt;</w:t>
      </w:r>
    </w:p>
    <w:p w14:paraId="284BBA86" w14:textId="77777777" w:rsidR="00E80A2D" w:rsidRPr="00DD3D01" w:rsidRDefault="00E80A2D" w:rsidP="00E80A2D">
      <w:r w:rsidRPr="00DD3D01">
        <w:rPr>
          <w:rStyle w:val="HideTWBExt"/>
        </w:rPr>
        <w:t>&lt;/Amend&gt;</w:t>
      </w:r>
    </w:p>
    <w:p w14:paraId="7C3F7DBE"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109</w:t>
      </w:r>
      <w:r w:rsidRPr="00DD3D01">
        <w:rPr>
          <w:rStyle w:val="HideTWBExt"/>
          <w:b w:val="0"/>
        </w:rPr>
        <w:t>&lt;/NumAm&gt;</w:t>
      </w:r>
    </w:p>
    <w:p w14:paraId="2AC7E4C6"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51A0586B" w14:textId="77777777" w:rsidR="00E80A2D" w:rsidRPr="00DD3D01" w:rsidRDefault="00E80A2D" w:rsidP="00E80A2D">
      <w:pPr>
        <w:pStyle w:val="NormalBold"/>
      </w:pPr>
      <w:r w:rsidRPr="00DD3D01">
        <w:rPr>
          <w:rStyle w:val="HideTWBExt"/>
          <w:b w:val="0"/>
        </w:rPr>
        <w:t>&lt;/RepeatBlock-By&gt;</w:t>
      </w:r>
    </w:p>
    <w:p w14:paraId="0F6CEE92"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1090784" w14:textId="77777777" w:rsidR="00E80A2D" w:rsidRPr="00DD3D01" w:rsidRDefault="00E80A2D" w:rsidP="00E80A2D">
      <w:pPr>
        <w:pStyle w:val="NormalBold"/>
      </w:pPr>
      <w:r w:rsidRPr="00DD3D01">
        <w:rPr>
          <w:rStyle w:val="HideTWBExt"/>
          <w:b w:val="0"/>
        </w:rPr>
        <w:t>&lt;Article&gt;</w:t>
      </w:r>
      <w:r w:rsidRPr="00DD3D01">
        <w:t>9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42CB6E3" w14:textId="77777777" w:rsidTr="0006718A">
        <w:trPr>
          <w:trHeight w:hRule="exact" w:val="240"/>
          <w:jc w:val="center"/>
        </w:trPr>
        <w:tc>
          <w:tcPr>
            <w:tcW w:w="9752" w:type="dxa"/>
            <w:gridSpan w:val="2"/>
            <w:tcBorders>
              <w:top w:val="nil"/>
              <w:left w:val="nil"/>
              <w:bottom w:val="nil"/>
              <w:right w:val="nil"/>
            </w:tcBorders>
          </w:tcPr>
          <w:p w14:paraId="327240CD" w14:textId="77777777" w:rsidR="00E80A2D" w:rsidRPr="00DD3D01" w:rsidRDefault="00E80A2D" w:rsidP="0006718A"/>
        </w:tc>
      </w:tr>
      <w:tr w:rsidR="00E80A2D" w:rsidRPr="00DD3D01" w14:paraId="30312CF4" w14:textId="77777777" w:rsidTr="0006718A">
        <w:trPr>
          <w:trHeight w:val="240"/>
          <w:jc w:val="center"/>
        </w:trPr>
        <w:tc>
          <w:tcPr>
            <w:tcW w:w="4876" w:type="dxa"/>
            <w:tcBorders>
              <w:top w:val="nil"/>
              <w:left w:val="nil"/>
              <w:bottom w:val="nil"/>
              <w:right w:val="nil"/>
            </w:tcBorders>
          </w:tcPr>
          <w:p w14:paraId="22710812"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54F59B4" w14:textId="77777777" w:rsidR="00E80A2D" w:rsidRPr="00DD3D01" w:rsidRDefault="00E80A2D" w:rsidP="0006718A">
            <w:pPr>
              <w:pStyle w:val="AmColumnHeading"/>
            </w:pPr>
            <w:r w:rsidRPr="00DD3D01">
              <w:t>Tarkistus</w:t>
            </w:r>
          </w:p>
        </w:tc>
      </w:tr>
      <w:tr w:rsidR="00E80A2D" w:rsidRPr="00DD3D01" w14:paraId="6AF9D986" w14:textId="77777777" w:rsidTr="0006718A">
        <w:trPr>
          <w:jc w:val="center"/>
        </w:trPr>
        <w:tc>
          <w:tcPr>
            <w:tcW w:w="4876" w:type="dxa"/>
            <w:tcBorders>
              <w:top w:val="nil"/>
              <w:left w:val="nil"/>
              <w:bottom w:val="nil"/>
              <w:right w:val="nil"/>
            </w:tcBorders>
          </w:tcPr>
          <w:p w14:paraId="699648F5" w14:textId="77777777" w:rsidR="00E80A2D" w:rsidRPr="00DD3D01" w:rsidRDefault="00E80A2D" w:rsidP="0006718A">
            <w:pPr>
              <w:pStyle w:val="Normal6a"/>
            </w:pPr>
            <w:r w:rsidRPr="00DD3D01">
              <w:t>9.</w:t>
            </w:r>
            <w:r w:rsidRPr="00DD3D01">
              <w:tab/>
              <w:t xml:space="preserve">kehottaa jäsenvaltioita pidättymään kahdenvälisistä poliittisista tai diplomaattisista toimista, jotka heikentävät EU:n yhtenäistä kantaa pakotteisiin tai ovat ristiriidassa </w:t>
            </w:r>
            <w:r w:rsidRPr="00DD3D01">
              <w:rPr>
                <w:b/>
                <w:i/>
              </w:rPr>
              <w:t>sen</w:t>
            </w:r>
            <w:r w:rsidRPr="00DD3D01">
              <w:t xml:space="preserve"> kanssa;</w:t>
            </w:r>
          </w:p>
        </w:tc>
        <w:tc>
          <w:tcPr>
            <w:tcW w:w="4876" w:type="dxa"/>
            <w:tcBorders>
              <w:top w:val="nil"/>
              <w:left w:val="nil"/>
              <w:bottom w:val="nil"/>
              <w:right w:val="nil"/>
            </w:tcBorders>
          </w:tcPr>
          <w:p w14:paraId="4579C14F" w14:textId="77777777" w:rsidR="00E80A2D" w:rsidRPr="00DD3D01" w:rsidRDefault="00E80A2D" w:rsidP="0006718A">
            <w:pPr>
              <w:pStyle w:val="Normal6a"/>
            </w:pPr>
            <w:r w:rsidRPr="00DD3D01">
              <w:t>9.</w:t>
            </w:r>
            <w:r w:rsidRPr="00DD3D01">
              <w:tab/>
              <w:t xml:space="preserve">kehottaa jäsenvaltioita pidättymään kahdenvälisistä poliittisista tai diplomaattisista toimista, jotka heikentävät EU:n yhtenäistä kantaa pakotteisiin </w:t>
            </w:r>
            <w:r w:rsidRPr="00DD3D01">
              <w:rPr>
                <w:b/>
                <w:i/>
              </w:rPr>
              <w:t>ja jäsenvaltioiden sitoutumista kansainvälisiin rikosoikeusmekanismeihin, Rooman perussääntö mukaan luettuna, sekä ihmisoikeuksien puolustamiseen</w:t>
            </w:r>
            <w:r w:rsidRPr="00DD3D01">
              <w:t xml:space="preserve"> tai ovat ristiriidassa </w:t>
            </w:r>
            <w:r w:rsidRPr="00DD3D01">
              <w:rPr>
                <w:b/>
                <w:i/>
              </w:rPr>
              <w:t>niiden</w:t>
            </w:r>
            <w:r w:rsidRPr="00DD3D01">
              <w:t xml:space="preserve"> kanssa</w:t>
            </w:r>
            <w:r w:rsidRPr="00DD3D01">
              <w:rPr>
                <w:b/>
                <w:i/>
              </w:rPr>
              <w:t>, kun otetaan huomioon, että EU:n maailmanlaajuisen ihmisoikeuspakotejärjestelmän tarkoituksena on nimenomaisesti vahvistaa ja täydentää näitä instituutioita</w:t>
            </w:r>
            <w:r w:rsidRPr="00DD3D01">
              <w:t>;</w:t>
            </w:r>
          </w:p>
        </w:tc>
      </w:tr>
    </w:tbl>
    <w:p w14:paraId="0E1AE41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8ADFEE2" w14:textId="77777777" w:rsidR="00E80A2D" w:rsidRPr="00DD3D01" w:rsidRDefault="00E80A2D" w:rsidP="00E80A2D">
      <w:r w:rsidRPr="00DD3D01">
        <w:rPr>
          <w:rStyle w:val="HideTWBExt"/>
        </w:rPr>
        <w:t>&lt;/Amend&gt;</w:t>
      </w:r>
    </w:p>
    <w:p w14:paraId="0617EF7C"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110</w:t>
      </w:r>
      <w:r w:rsidRPr="00DD3D01">
        <w:rPr>
          <w:rStyle w:val="HideTWBExt"/>
          <w:b w:val="0"/>
        </w:rPr>
        <w:t>&lt;/NumAm&gt;</w:t>
      </w:r>
    </w:p>
    <w:p w14:paraId="5F4B112E"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5DDF0732" w14:textId="77777777" w:rsidR="00E80A2D" w:rsidRPr="00DD3D01" w:rsidRDefault="00E80A2D" w:rsidP="00E80A2D">
      <w:pPr>
        <w:pStyle w:val="NormalBold"/>
      </w:pPr>
      <w:r w:rsidRPr="00DD3D01">
        <w:rPr>
          <w:rStyle w:val="HideTWBExt"/>
          <w:b w:val="0"/>
        </w:rPr>
        <w:t>&lt;/RepeatBlock-By&gt;</w:t>
      </w:r>
    </w:p>
    <w:p w14:paraId="5024022C"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074393D" w14:textId="77777777" w:rsidR="00E80A2D" w:rsidRPr="00DD3D01" w:rsidRDefault="00E80A2D" w:rsidP="00E80A2D">
      <w:pPr>
        <w:pStyle w:val="NormalBold"/>
      </w:pPr>
      <w:r w:rsidRPr="00DD3D01">
        <w:rPr>
          <w:rStyle w:val="HideTWBExt"/>
          <w:b w:val="0"/>
        </w:rPr>
        <w:t>&lt;Article&gt;</w:t>
      </w:r>
      <w:r w:rsidRPr="00DD3D01">
        <w:t>9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20EC6F8" w14:textId="77777777" w:rsidTr="0006718A">
        <w:trPr>
          <w:trHeight w:hRule="exact" w:val="240"/>
          <w:jc w:val="center"/>
        </w:trPr>
        <w:tc>
          <w:tcPr>
            <w:tcW w:w="9752" w:type="dxa"/>
            <w:gridSpan w:val="2"/>
            <w:tcBorders>
              <w:top w:val="nil"/>
              <w:left w:val="nil"/>
              <w:bottom w:val="nil"/>
              <w:right w:val="nil"/>
            </w:tcBorders>
          </w:tcPr>
          <w:p w14:paraId="55C4982D" w14:textId="77777777" w:rsidR="00E80A2D" w:rsidRPr="00DD3D01" w:rsidRDefault="00E80A2D" w:rsidP="0006718A"/>
        </w:tc>
      </w:tr>
      <w:tr w:rsidR="00E80A2D" w:rsidRPr="00DD3D01" w14:paraId="65052377" w14:textId="77777777" w:rsidTr="0006718A">
        <w:trPr>
          <w:trHeight w:val="240"/>
          <w:jc w:val="center"/>
        </w:trPr>
        <w:tc>
          <w:tcPr>
            <w:tcW w:w="4876" w:type="dxa"/>
            <w:tcBorders>
              <w:top w:val="nil"/>
              <w:left w:val="nil"/>
              <w:bottom w:val="nil"/>
              <w:right w:val="nil"/>
            </w:tcBorders>
          </w:tcPr>
          <w:p w14:paraId="3BF40304"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B249216" w14:textId="77777777" w:rsidR="00E80A2D" w:rsidRPr="00DD3D01" w:rsidRDefault="00E80A2D" w:rsidP="0006718A">
            <w:pPr>
              <w:pStyle w:val="AmColumnHeading"/>
            </w:pPr>
            <w:r w:rsidRPr="00DD3D01">
              <w:t>Tarkistus</w:t>
            </w:r>
          </w:p>
        </w:tc>
      </w:tr>
      <w:tr w:rsidR="00E80A2D" w:rsidRPr="00DD3D01" w14:paraId="2504E14E" w14:textId="77777777" w:rsidTr="0006718A">
        <w:trPr>
          <w:jc w:val="center"/>
        </w:trPr>
        <w:tc>
          <w:tcPr>
            <w:tcW w:w="4876" w:type="dxa"/>
            <w:tcBorders>
              <w:top w:val="nil"/>
              <w:left w:val="nil"/>
              <w:bottom w:val="nil"/>
              <w:right w:val="nil"/>
            </w:tcBorders>
          </w:tcPr>
          <w:p w14:paraId="112E8565" w14:textId="77777777" w:rsidR="00E80A2D" w:rsidRPr="00DD3D01" w:rsidRDefault="00E80A2D" w:rsidP="0006718A">
            <w:pPr>
              <w:pStyle w:val="Normal6a"/>
            </w:pPr>
            <w:r w:rsidRPr="00DD3D01">
              <w:t>9.</w:t>
            </w:r>
            <w:r w:rsidRPr="00DD3D01">
              <w:tab/>
              <w:t>kehottaa jäsenvaltioita pidättymään kahdenvälisistä poliittisista tai diplomaattisista toimista, jotka heikentävät EU:n yhtenäistä kantaa pakotteisiin tai ovat ristiriidassa sen kanssa;</w:t>
            </w:r>
          </w:p>
        </w:tc>
        <w:tc>
          <w:tcPr>
            <w:tcW w:w="4876" w:type="dxa"/>
            <w:tcBorders>
              <w:top w:val="nil"/>
              <w:left w:val="nil"/>
              <w:bottom w:val="nil"/>
              <w:right w:val="nil"/>
            </w:tcBorders>
          </w:tcPr>
          <w:p w14:paraId="40C01C27" w14:textId="77777777" w:rsidR="00E80A2D" w:rsidRPr="00DD3D01" w:rsidRDefault="00E80A2D" w:rsidP="0006718A">
            <w:pPr>
              <w:pStyle w:val="Normal6a"/>
            </w:pPr>
            <w:r w:rsidRPr="00DD3D01">
              <w:t>9.</w:t>
            </w:r>
            <w:r w:rsidRPr="00DD3D01">
              <w:tab/>
              <w:t xml:space="preserve">kehottaa jäsenvaltioita pidättymään kahdenvälisistä poliittisista tai diplomaattisista toimista, jotka heikentävät EU:n yhtenäistä kantaa pakotteisiin tai ovat ristiriidassa sen kanssa; </w:t>
            </w:r>
            <w:r w:rsidRPr="00DD3D01">
              <w:rPr>
                <w:b/>
                <w:i/>
              </w:rPr>
              <w:t>muistuttaa, että kaikkien EU:n jäsenvaltioiden on tulkittava, selitettävä ja valvottava järjestelmän soveltamista samalla johdonmukaisella ja nopealla tavalla;</w:t>
            </w:r>
          </w:p>
        </w:tc>
      </w:tr>
    </w:tbl>
    <w:p w14:paraId="47443EB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02689A3" w14:textId="77777777" w:rsidR="00E80A2D" w:rsidRPr="00DD3D01" w:rsidRDefault="00E80A2D" w:rsidP="00E80A2D">
      <w:r w:rsidRPr="00DD3D01">
        <w:rPr>
          <w:rStyle w:val="HideTWBExt"/>
        </w:rPr>
        <w:t>&lt;/Amend&gt;</w:t>
      </w:r>
    </w:p>
    <w:p w14:paraId="017AEA9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111</w:t>
      </w:r>
      <w:r w:rsidRPr="00DD3D01">
        <w:rPr>
          <w:rStyle w:val="HideTWBExt"/>
          <w:b w:val="0"/>
        </w:rPr>
        <w:t>&lt;/NumAm&gt;</w:t>
      </w:r>
    </w:p>
    <w:p w14:paraId="63856091" w14:textId="77777777" w:rsidR="00E80A2D" w:rsidRPr="00DD3D01" w:rsidRDefault="00E80A2D" w:rsidP="00E80A2D">
      <w:pPr>
        <w:pStyle w:val="NormalBold"/>
      </w:pPr>
      <w:r w:rsidRPr="00DD3D01">
        <w:rPr>
          <w:rStyle w:val="HideTWBExt"/>
          <w:b w:val="0"/>
        </w:rPr>
        <w:t>&lt;RepeatBlock-By&gt;&lt;Members&gt;</w:t>
      </w:r>
      <w:r w:rsidRPr="00DD3D01">
        <w:t>Tomasz Froelich</w:t>
      </w:r>
      <w:r w:rsidRPr="00DD3D01">
        <w:rPr>
          <w:rStyle w:val="HideTWBExt"/>
          <w:b w:val="0"/>
        </w:rPr>
        <w:t>&lt;/Members&gt;</w:t>
      </w:r>
    </w:p>
    <w:p w14:paraId="0ED674BE" w14:textId="77777777" w:rsidR="00E80A2D" w:rsidRPr="00DD3D01" w:rsidRDefault="00E80A2D" w:rsidP="00E80A2D">
      <w:pPr>
        <w:pStyle w:val="NormalBold"/>
      </w:pPr>
      <w:r w:rsidRPr="00DD3D01">
        <w:rPr>
          <w:rStyle w:val="HideTWBExt"/>
          <w:b w:val="0"/>
        </w:rPr>
        <w:t>&lt;/RepeatBlock-By&gt;</w:t>
      </w:r>
    </w:p>
    <w:p w14:paraId="544968B3"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F428667" w14:textId="77777777" w:rsidR="00E80A2D" w:rsidRPr="00DD3D01" w:rsidRDefault="00E80A2D" w:rsidP="00E80A2D">
      <w:pPr>
        <w:pStyle w:val="NormalBold"/>
      </w:pPr>
      <w:r w:rsidRPr="00DD3D01">
        <w:rPr>
          <w:rStyle w:val="HideTWBExt"/>
          <w:b w:val="0"/>
        </w:rPr>
        <w:t>&lt;Article&gt;</w:t>
      </w:r>
      <w:r w:rsidRPr="00DD3D01">
        <w:t>9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548FF98" w14:textId="77777777" w:rsidTr="0006718A">
        <w:trPr>
          <w:trHeight w:hRule="exact" w:val="240"/>
          <w:jc w:val="center"/>
        </w:trPr>
        <w:tc>
          <w:tcPr>
            <w:tcW w:w="9752" w:type="dxa"/>
            <w:gridSpan w:val="2"/>
            <w:tcBorders>
              <w:top w:val="nil"/>
              <w:left w:val="nil"/>
              <w:bottom w:val="nil"/>
              <w:right w:val="nil"/>
            </w:tcBorders>
          </w:tcPr>
          <w:p w14:paraId="562ADC0F" w14:textId="77777777" w:rsidR="00E80A2D" w:rsidRPr="00DD3D01" w:rsidRDefault="00E80A2D" w:rsidP="0006718A"/>
        </w:tc>
      </w:tr>
      <w:tr w:rsidR="00E80A2D" w:rsidRPr="00DD3D01" w14:paraId="161256A3" w14:textId="77777777" w:rsidTr="0006718A">
        <w:trPr>
          <w:trHeight w:val="240"/>
          <w:jc w:val="center"/>
        </w:trPr>
        <w:tc>
          <w:tcPr>
            <w:tcW w:w="4876" w:type="dxa"/>
            <w:tcBorders>
              <w:top w:val="nil"/>
              <w:left w:val="nil"/>
              <w:bottom w:val="nil"/>
              <w:right w:val="nil"/>
            </w:tcBorders>
          </w:tcPr>
          <w:p w14:paraId="1C824363"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C5FE649" w14:textId="77777777" w:rsidR="00E80A2D" w:rsidRPr="00DD3D01" w:rsidRDefault="00E80A2D" w:rsidP="0006718A">
            <w:pPr>
              <w:pStyle w:val="AmColumnHeading"/>
            </w:pPr>
            <w:r w:rsidRPr="00DD3D01">
              <w:t>Tarkistus</w:t>
            </w:r>
          </w:p>
        </w:tc>
      </w:tr>
      <w:tr w:rsidR="00E80A2D" w:rsidRPr="00DD3D01" w14:paraId="7189A0BB" w14:textId="77777777" w:rsidTr="0006718A">
        <w:trPr>
          <w:jc w:val="center"/>
        </w:trPr>
        <w:tc>
          <w:tcPr>
            <w:tcW w:w="4876" w:type="dxa"/>
            <w:tcBorders>
              <w:top w:val="nil"/>
              <w:left w:val="nil"/>
              <w:bottom w:val="nil"/>
              <w:right w:val="nil"/>
            </w:tcBorders>
          </w:tcPr>
          <w:p w14:paraId="58927611" w14:textId="77777777" w:rsidR="00E80A2D" w:rsidRPr="00DD3D01" w:rsidRDefault="00E80A2D" w:rsidP="0006718A">
            <w:pPr>
              <w:pStyle w:val="Normal6a"/>
            </w:pPr>
            <w:r w:rsidRPr="00DD3D01">
              <w:t>9.</w:t>
            </w:r>
            <w:r w:rsidRPr="00DD3D01">
              <w:tab/>
            </w:r>
            <w:r w:rsidRPr="00DD3D01">
              <w:rPr>
                <w:b/>
                <w:i/>
              </w:rPr>
              <w:t>kehottaa jäsenvaltioita pidättymään kahdenvälisistä poliittisista tai diplomaattisista toimista, jotka heikentävät EU:n yhtenäistä kantaa pakotteisiin tai ovat ristiriidassa sen kanssa</w:t>
            </w:r>
            <w:r w:rsidRPr="00DD3D01">
              <w:t>;</w:t>
            </w:r>
          </w:p>
        </w:tc>
        <w:tc>
          <w:tcPr>
            <w:tcW w:w="4876" w:type="dxa"/>
            <w:tcBorders>
              <w:top w:val="nil"/>
              <w:left w:val="nil"/>
              <w:bottom w:val="nil"/>
              <w:right w:val="nil"/>
            </w:tcBorders>
          </w:tcPr>
          <w:p w14:paraId="05C855A0" w14:textId="77777777" w:rsidR="00E80A2D" w:rsidRPr="00DD3D01" w:rsidRDefault="00E80A2D" w:rsidP="0006718A">
            <w:pPr>
              <w:pStyle w:val="Normal6a"/>
            </w:pPr>
            <w:r w:rsidRPr="00DD3D01">
              <w:t>9.</w:t>
            </w:r>
            <w:r w:rsidRPr="00DD3D01">
              <w:tab/>
            </w:r>
            <w:r w:rsidRPr="00DD3D01">
              <w:rPr>
                <w:b/>
                <w:i/>
              </w:rPr>
              <w:t>katsoo, että on EU:n jäsenvaltioiden suvereeni oikeus toteuttaa kahdenvälisiä poliittisia tai diplomaattisia toimia, joilla edistetään niiden etuja</w:t>
            </w:r>
            <w:r w:rsidRPr="00DD3D01">
              <w:t>;</w:t>
            </w:r>
          </w:p>
        </w:tc>
      </w:tr>
    </w:tbl>
    <w:p w14:paraId="47E81C52"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E934F54" w14:textId="77777777" w:rsidR="00E80A2D" w:rsidRPr="00DD3D01" w:rsidRDefault="00E80A2D" w:rsidP="00E80A2D">
      <w:r w:rsidRPr="00DD3D01">
        <w:rPr>
          <w:rStyle w:val="HideTWBExt"/>
        </w:rPr>
        <w:t>&lt;/Amend&gt;</w:t>
      </w:r>
    </w:p>
    <w:p w14:paraId="645725AD"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112</w:t>
      </w:r>
      <w:r w:rsidRPr="00DD3D01">
        <w:rPr>
          <w:rStyle w:val="HideTWBExt"/>
          <w:b w:val="0"/>
        </w:rPr>
        <w:t>&lt;/NumAm&gt;</w:t>
      </w:r>
    </w:p>
    <w:p w14:paraId="7E4D47B8"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75C550EE" w14:textId="77777777" w:rsidR="00E80A2D" w:rsidRPr="00DD3D01" w:rsidRDefault="00E80A2D" w:rsidP="00E80A2D">
      <w:pPr>
        <w:pStyle w:val="NormalBold"/>
      </w:pPr>
      <w:r w:rsidRPr="00DD3D01">
        <w:rPr>
          <w:rStyle w:val="HideTWBExt"/>
          <w:b w:val="0"/>
        </w:rPr>
        <w:t>&lt;/RepeatBlock-By&gt;</w:t>
      </w:r>
    </w:p>
    <w:p w14:paraId="2DBEBAAA"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90BDD82" w14:textId="77777777" w:rsidR="00E80A2D" w:rsidRPr="00DD3D01" w:rsidRDefault="00E80A2D" w:rsidP="00E80A2D">
      <w:pPr>
        <w:pStyle w:val="NormalBold"/>
      </w:pPr>
      <w:r w:rsidRPr="00DD3D01">
        <w:rPr>
          <w:rStyle w:val="HideTWBExt"/>
          <w:b w:val="0"/>
        </w:rPr>
        <w:t>&lt;Article&gt;</w:t>
      </w:r>
      <w:r w:rsidRPr="00DD3D01">
        <w:t>9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D201ACF" w14:textId="77777777" w:rsidTr="0006718A">
        <w:trPr>
          <w:trHeight w:hRule="exact" w:val="240"/>
          <w:jc w:val="center"/>
        </w:trPr>
        <w:tc>
          <w:tcPr>
            <w:tcW w:w="9752" w:type="dxa"/>
            <w:gridSpan w:val="2"/>
            <w:tcBorders>
              <w:top w:val="nil"/>
              <w:left w:val="nil"/>
              <w:bottom w:val="nil"/>
              <w:right w:val="nil"/>
            </w:tcBorders>
          </w:tcPr>
          <w:p w14:paraId="273D7E39" w14:textId="77777777" w:rsidR="00E80A2D" w:rsidRPr="00DD3D01" w:rsidRDefault="00E80A2D" w:rsidP="0006718A"/>
        </w:tc>
      </w:tr>
      <w:tr w:rsidR="00E80A2D" w:rsidRPr="00DD3D01" w14:paraId="55D5A5C1" w14:textId="77777777" w:rsidTr="0006718A">
        <w:trPr>
          <w:trHeight w:val="240"/>
          <w:jc w:val="center"/>
        </w:trPr>
        <w:tc>
          <w:tcPr>
            <w:tcW w:w="4876" w:type="dxa"/>
            <w:tcBorders>
              <w:top w:val="nil"/>
              <w:left w:val="nil"/>
              <w:bottom w:val="nil"/>
              <w:right w:val="nil"/>
            </w:tcBorders>
          </w:tcPr>
          <w:p w14:paraId="53B169B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83073C1" w14:textId="77777777" w:rsidR="00E80A2D" w:rsidRPr="00DD3D01" w:rsidRDefault="00E80A2D" w:rsidP="0006718A">
            <w:pPr>
              <w:pStyle w:val="AmColumnHeading"/>
            </w:pPr>
            <w:r w:rsidRPr="00DD3D01">
              <w:t>Tarkistus</w:t>
            </w:r>
          </w:p>
        </w:tc>
      </w:tr>
      <w:tr w:rsidR="00E80A2D" w:rsidRPr="00DD3D01" w14:paraId="3A3F4F7C" w14:textId="77777777" w:rsidTr="0006718A">
        <w:trPr>
          <w:jc w:val="center"/>
        </w:trPr>
        <w:tc>
          <w:tcPr>
            <w:tcW w:w="4876" w:type="dxa"/>
            <w:tcBorders>
              <w:top w:val="nil"/>
              <w:left w:val="nil"/>
              <w:bottom w:val="nil"/>
              <w:right w:val="nil"/>
            </w:tcBorders>
          </w:tcPr>
          <w:p w14:paraId="0044B383" w14:textId="77777777" w:rsidR="00E80A2D" w:rsidRPr="00DD3D01" w:rsidRDefault="00E80A2D" w:rsidP="0006718A">
            <w:pPr>
              <w:pStyle w:val="Normal6a"/>
            </w:pPr>
          </w:p>
        </w:tc>
        <w:tc>
          <w:tcPr>
            <w:tcW w:w="4876" w:type="dxa"/>
            <w:tcBorders>
              <w:top w:val="nil"/>
              <w:left w:val="nil"/>
              <w:bottom w:val="nil"/>
              <w:right w:val="nil"/>
            </w:tcBorders>
          </w:tcPr>
          <w:p w14:paraId="66A74642" w14:textId="77777777" w:rsidR="00E80A2D" w:rsidRPr="00DD3D01" w:rsidRDefault="00E80A2D" w:rsidP="0006718A">
            <w:pPr>
              <w:pStyle w:val="Normal6a"/>
            </w:pPr>
            <w:r w:rsidRPr="00DD3D01">
              <w:rPr>
                <w:b/>
                <w:i/>
              </w:rPr>
              <w:t>9 a.</w:t>
            </w:r>
            <w:r w:rsidRPr="00DD3D01">
              <w:tab/>
            </w:r>
            <w:r w:rsidRPr="00DD3D01">
              <w:rPr>
                <w:b/>
                <w:i/>
              </w:rPr>
              <w:t>kehottaa jäsenvaltioita tehostamaan koordinointia ja hyödyntämään omia välineitään, kuten yleistoimivaltaa ja kansallisia pakotteita, joilla voidaan saada aikaan merkittäviä muutoksia ja auttaa saavuttamaan EU:n pakotteiden tavoitteet;</w:t>
            </w:r>
          </w:p>
        </w:tc>
      </w:tr>
    </w:tbl>
    <w:p w14:paraId="29D9136D"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7CB0C1A" w14:textId="77777777" w:rsidR="00E80A2D" w:rsidRPr="00DD3D01" w:rsidRDefault="00E80A2D" w:rsidP="00E80A2D">
      <w:r w:rsidRPr="00DD3D01">
        <w:rPr>
          <w:rStyle w:val="HideTWBExt"/>
        </w:rPr>
        <w:t>&lt;/Amend&gt;</w:t>
      </w:r>
    </w:p>
    <w:p w14:paraId="139BEA36"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113</w:t>
      </w:r>
      <w:r w:rsidRPr="00DD3D01">
        <w:rPr>
          <w:rStyle w:val="HideTWBExt"/>
          <w:b w:val="0"/>
        </w:rPr>
        <w:t>&lt;/NumAm&gt;</w:t>
      </w:r>
    </w:p>
    <w:p w14:paraId="5F74C5E6" w14:textId="77777777" w:rsidR="00E80A2D" w:rsidRPr="00DD3D01" w:rsidRDefault="00E80A2D" w:rsidP="00E80A2D">
      <w:pPr>
        <w:pStyle w:val="NormalBold"/>
      </w:pPr>
      <w:r w:rsidRPr="00DD3D01">
        <w:rPr>
          <w:rStyle w:val="HideTWBExt"/>
          <w:b w:val="0"/>
        </w:rPr>
        <w:t>&lt;RepeatBlock-By&gt;&lt;Members&gt;</w:t>
      </w:r>
      <w:r w:rsidRPr="00DD3D01">
        <w:t>Roberto Vannacci, Silvia Sardone, Susanna Ceccardi, António Tânger Corrêa, Hermann Tertsch, Jorge Martín Frías</w:t>
      </w:r>
      <w:r w:rsidRPr="00DD3D01">
        <w:rPr>
          <w:rStyle w:val="HideTWBExt"/>
          <w:b w:val="0"/>
        </w:rPr>
        <w:t>&lt;/Members&gt;</w:t>
      </w:r>
    </w:p>
    <w:p w14:paraId="1DD8EFCF" w14:textId="77777777" w:rsidR="00E80A2D" w:rsidRPr="00DD3D01" w:rsidRDefault="00E80A2D" w:rsidP="00E80A2D">
      <w:pPr>
        <w:pStyle w:val="NormalBold"/>
      </w:pPr>
      <w:r w:rsidRPr="00DD3D01">
        <w:rPr>
          <w:rStyle w:val="HideTWBExt"/>
          <w:b w:val="0"/>
        </w:rPr>
        <w:t>&lt;/RepeatBlock-By&gt;</w:t>
      </w:r>
    </w:p>
    <w:p w14:paraId="26749737"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1D9E99A" w14:textId="77777777" w:rsidR="00E80A2D" w:rsidRPr="00DD3D01" w:rsidRDefault="00E80A2D" w:rsidP="00E80A2D">
      <w:pPr>
        <w:pStyle w:val="NormalBold"/>
      </w:pPr>
      <w:r w:rsidRPr="00DD3D01">
        <w:rPr>
          <w:rStyle w:val="HideTWBExt"/>
          <w:b w:val="0"/>
        </w:rPr>
        <w:t>&lt;Article&gt;</w:t>
      </w:r>
      <w:r w:rsidRPr="00DD3D01">
        <w:t>10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B125D34" w14:textId="77777777" w:rsidTr="0006718A">
        <w:trPr>
          <w:trHeight w:hRule="exact" w:val="240"/>
          <w:jc w:val="center"/>
        </w:trPr>
        <w:tc>
          <w:tcPr>
            <w:tcW w:w="9752" w:type="dxa"/>
            <w:gridSpan w:val="2"/>
            <w:tcBorders>
              <w:top w:val="nil"/>
              <w:left w:val="nil"/>
              <w:bottom w:val="nil"/>
              <w:right w:val="nil"/>
            </w:tcBorders>
          </w:tcPr>
          <w:p w14:paraId="7FE3A3DD" w14:textId="77777777" w:rsidR="00E80A2D" w:rsidRPr="00DD3D01" w:rsidRDefault="00E80A2D" w:rsidP="0006718A"/>
        </w:tc>
      </w:tr>
      <w:tr w:rsidR="00E80A2D" w:rsidRPr="00DD3D01" w14:paraId="729AA7B4" w14:textId="77777777" w:rsidTr="0006718A">
        <w:trPr>
          <w:trHeight w:val="240"/>
          <w:jc w:val="center"/>
        </w:trPr>
        <w:tc>
          <w:tcPr>
            <w:tcW w:w="4876" w:type="dxa"/>
            <w:tcBorders>
              <w:top w:val="nil"/>
              <w:left w:val="nil"/>
              <w:bottom w:val="nil"/>
              <w:right w:val="nil"/>
            </w:tcBorders>
          </w:tcPr>
          <w:p w14:paraId="6A8E80E9"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7F44F7F" w14:textId="77777777" w:rsidR="00E80A2D" w:rsidRPr="00DD3D01" w:rsidRDefault="00E80A2D" w:rsidP="0006718A">
            <w:pPr>
              <w:pStyle w:val="AmColumnHeading"/>
            </w:pPr>
            <w:r w:rsidRPr="00DD3D01">
              <w:t>Tarkistus</w:t>
            </w:r>
          </w:p>
        </w:tc>
      </w:tr>
      <w:tr w:rsidR="00E80A2D" w:rsidRPr="00DD3D01" w14:paraId="007310F1" w14:textId="77777777" w:rsidTr="0006718A">
        <w:trPr>
          <w:jc w:val="center"/>
        </w:trPr>
        <w:tc>
          <w:tcPr>
            <w:tcW w:w="4876" w:type="dxa"/>
            <w:tcBorders>
              <w:top w:val="nil"/>
              <w:left w:val="nil"/>
              <w:bottom w:val="nil"/>
              <w:right w:val="nil"/>
            </w:tcBorders>
          </w:tcPr>
          <w:p w14:paraId="3220AC3D" w14:textId="77777777" w:rsidR="00E80A2D" w:rsidRPr="00DD3D01" w:rsidRDefault="00E80A2D" w:rsidP="0006718A">
            <w:pPr>
              <w:pStyle w:val="Normal6a"/>
            </w:pPr>
            <w:r w:rsidRPr="00DD3D01">
              <w:rPr>
                <w:b/>
                <w:i/>
              </w:rPr>
              <w:t>10.</w:t>
            </w:r>
            <w:r w:rsidRPr="00DD3D01">
              <w:tab/>
            </w:r>
            <w:r w:rsidRPr="00DD3D01">
              <w:rPr>
                <w:b/>
                <w:i/>
              </w:rPr>
              <w:t>tuomitsee sen, että jotkin EU:n jäsenvaltiot eivät ole noudattaneet EU:n pakotteita, koska ne ovat sallineet pakotteiden kohteena olevien henkilöiden pääsyn EU:n alueelle ja siten vahingoittaneet pakotteiden uskottavuutta ja tehokkuutta; kehottaa kaikkia EU:n jäsenvaltioita noudattamaan EU:n pakotteita kaikilta osin ja ehdoitta; kehottaa komissiota perussopimusten valvojana varmistamaan, että EU:n jäsenvaltiot noudattavat pakotteita, ja puuttumaan tiukasti tapauksiin, joissa jäsenvaltiot eivät niitä noudata;</w:t>
            </w:r>
          </w:p>
        </w:tc>
        <w:tc>
          <w:tcPr>
            <w:tcW w:w="4876" w:type="dxa"/>
            <w:tcBorders>
              <w:top w:val="nil"/>
              <w:left w:val="nil"/>
              <w:bottom w:val="nil"/>
              <w:right w:val="nil"/>
            </w:tcBorders>
          </w:tcPr>
          <w:p w14:paraId="2A7C5FC7" w14:textId="77777777" w:rsidR="00E80A2D" w:rsidRPr="00DD3D01" w:rsidRDefault="00E80A2D" w:rsidP="0006718A">
            <w:pPr>
              <w:pStyle w:val="Normal6a"/>
            </w:pPr>
            <w:r w:rsidRPr="00DD3D01">
              <w:rPr>
                <w:b/>
                <w:i/>
              </w:rPr>
              <w:t>Poistetaan.</w:t>
            </w:r>
          </w:p>
        </w:tc>
      </w:tr>
    </w:tbl>
    <w:p w14:paraId="595D9124"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595F6A1" w14:textId="77777777" w:rsidR="00E80A2D" w:rsidRPr="00DD3D01" w:rsidRDefault="00E80A2D" w:rsidP="00E80A2D">
      <w:r w:rsidRPr="00DD3D01">
        <w:rPr>
          <w:rStyle w:val="HideTWBExt"/>
        </w:rPr>
        <w:t>&lt;/Amend&gt;</w:t>
      </w:r>
    </w:p>
    <w:p w14:paraId="15238104"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114</w:t>
      </w:r>
      <w:r w:rsidRPr="00DD3D01">
        <w:rPr>
          <w:rStyle w:val="HideTWBExt"/>
          <w:b w:val="0"/>
        </w:rPr>
        <w:t>&lt;/NumAm&gt;</w:t>
      </w:r>
    </w:p>
    <w:p w14:paraId="0E193A1E" w14:textId="77777777" w:rsidR="00E80A2D" w:rsidRPr="00DD3D01" w:rsidRDefault="00E80A2D" w:rsidP="00E80A2D">
      <w:pPr>
        <w:pStyle w:val="NormalBold"/>
      </w:pPr>
      <w:r w:rsidRPr="00DD3D01">
        <w:rPr>
          <w:rStyle w:val="HideTWBExt"/>
          <w:b w:val="0"/>
        </w:rPr>
        <w:t>&lt;RepeatBlock-By&gt;&lt;Members&gt;</w:t>
      </w:r>
      <w:r w:rsidRPr="00DD3D01">
        <w:t>Matthieu Valet, Jordan Bardella, Pierre-Romain Thionnet, Roberto Vannacci, António Tânger Corrêa, Hermann Tertsch, Jorge Martín Frías</w:t>
      </w:r>
      <w:r w:rsidRPr="00DD3D01">
        <w:rPr>
          <w:rStyle w:val="HideTWBExt"/>
          <w:b w:val="0"/>
        </w:rPr>
        <w:t>&lt;/Members&gt;</w:t>
      </w:r>
    </w:p>
    <w:p w14:paraId="78D74532" w14:textId="77777777" w:rsidR="00E80A2D" w:rsidRPr="00DD3D01" w:rsidRDefault="00E80A2D" w:rsidP="00E80A2D">
      <w:pPr>
        <w:pStyle w:val="NormalBold"/>
      </w:pPr>
      <w:r w:rsidRPr="00DD3D01">
        <w:rPr>
          <w:rStyle w:val="HideTWBExt"/>
          <w:b w:val="0"/>
        </w:rPr>
        <w:t>&lt;/RepeatBlock-By&gt;</w:t>
      </w:r>
    </w:p>
    <w:p w14:paraId="7586871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4FAA91F" w14:textId="77777777" w:rsidR="00E80A2D" w:rsidRPr="00DD3D01" w:rsidRDefault="00E80A2D" w:rsidP="00E80A2D">
      <w:pPr>
        <w:pStyle w:val="NormalBold"/>
      </w:pPr>
      <w:r w:rsidRPr="00DD3D01">
        <w:rPr>
          <w:rStyle w:val="HideTWBExt"/>
          <w:b w:val="0"/>
        </w:rPr>
        <w:t>&lt;Article&gt;</w:t>
      </w:r>
      <w:r w:rsidRPr="00DD3D01">
        <w:t>10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7C84BE4" w14:textId="77777777" w:rsidTr="0006718A">
        <w:trPr>
          <w:trHeight w:hRule="exact" w:val="240"/>
          <w:jc w:val="center"/>
        </w:trPr>
        <w:tc>
          <w:tcPr>
            <w:tcW w:w="9752" w:type="dxa"/>
            <w:gridSpan w:val="2"/>
            <w:tcBorders>
              <w:top w:val="nil"/>
              <w:left w:val="nil"/>
              <w:bottom w:val="nil"/>
              <w:right w:val="nil"/>
            </w:tcBorders>
          </w:tcPr>
          <w:p w14:paraId="5F36E3A6" w14:textId="77777777" w:rsidR="00E80A2D" w:rsidRPr="00DD3D01" w:rsidRDefault="00E80A2D" w:rsidP="0006718A"/>
        </w:tc>
      </w:tr>
      <w:tr w:rsidR="00E80A2D" w:rsidRPr="00DD3D01" w14:paraId="4A65F1B6" w14:textId="77777777" w:rsidTr="0006718A">
        <w:trPr>
          <w:trHeight w:val="240"/>
          <w:jc w:val="center"/>
        </w:trPr>
        <w:tc>
          <w:tcPr>
            <w:tcW w:w="4876" w:type="dxa"/>
            <w:tcBorders>
              <w:top w:val="nil"/>
              <w:left w:val="nil"/>
              <w:bottom w:val="nil"/>
              <w:right w:val="nil"/>
            </w:tcBorders>
          </w:tcPr>
          <w:p w14:paraId="3A145BF2"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A181EE4" w14:textId="77777777" w:rsidR="00E80A2D" w:rsidRPr="00DD3D01" w:rsidRDefault="00E80A2D" w:rsidP="0006718A">
            <w:pPr>
              <w:pStyle w:val="AmColumnHeading"/>
            </w:pPr>
            <w:r w:rsidRPr="00DD3D01">
              <w:t>Tarkistus</w:t>
            </w:r>
          </w:p>
        </w:tc>
      </w:tr>
      <w:tr w:rsidR="00E80A2D" w:rsidRPr="00DD3D01" w14:paraId="0E76DC01" w14:textId="77777777" w:rsidTr="0006718A">
        <w:trPr>
          <w:jc w:val="center"/>
        </w:trPr>
        <w:tc>
          <w:tcPr>
            <w:tcW w:w="4876" w:type="dxa"/>
            <w:tcBorders>
              <w:top w:val="nil"/>
              <w:left w:val="nil"/>
              <w:bottom w:val="nil"/>
              <w:right w:val="nil"/>
            </w:tcBorders>
          </w:tcPr>
          <w:p w14:paraId="43F6A7A3" w14:textId="77777777" w:rsidR="00E80A2D" w:rsidRPr="00DD3D01" w:rsidRDefault="00E80A2D" w:rsidP="0006718A">
            <w:pPr>
              <w:pStyle w:val="Normal6a"/>
            </w:pPr>
            <w:r w:rsidRPr="00DD3D01">
              <w:t>10.</w:t>
            </w:r>
            <w:r w:rsidRPr="00DD3D01">
              <w:tab/>
            </w:r>
            <w:r w:rsidRPr="00DD3D01">
              <w:rPr>
                <w:b/>
                <w:i/>
              </w:rPr>
              <w:t>tuomitsee sen</w:t>
            </w:r>
            <w:r w:rsidRPr="00DD3D01">
              <w:t xml:space="preserve">, että jotkin EU:n jäsenvaltiot eivät ole noudattaneet EU:n pakotteita, koska ne ovat sallineet pakotteiden kohteena olevien henkilöiden pääsyn EU:n alueelle ja siten vahingoittaneet pakotteiden uskottavuutta ja tehokkuutta; </w:t>
            </w:r>
            <w:r w:rsidRPr="00DD3D01">
              <w:rPr>
                <w:b/>
                <w:i/>
              </w:rPr>
              <w:t>kehottaa kaikkia EU:n jäsenvaltioita noudattamaan EU:n pakotteita kaikilta osin ja ehdoitta</w:t>
            </w:r>
            <w:r w:rsidRPr="00DD3D01">
              <w:t xml:space="preserve">; kehottaa komissiota perussopimusten valvojana varmistamaan, että </w:t>
            </w:r>
            <w:r w:rsidRPr="00DD3D01">
              <w:rPr>
                <w:b/>
                <w:i/>
              </w:rPr>
              <w:t>EU:n jäsenvaltiot noudattavat pakotteita, ja puuttumaan tiukasti tapauksiin, joissa jäsenvaltiot eivät niitä noudata</w:t>
            </w:r>
            <w:r w:rsidRPr="00DD3D01">
              <w:t>;</w:t>
            </w:r>
          </w:p>
        </w:tc>
        <w:tc>
          <w:tcPr>
            <w:tcW w:w="4876" w:type="dxa"/>
            <w:tcBorders>
              <w:top w:val="nil"/>
              <w:left w:val="nil"/>
              <w:bottom w:val="nil"/>
              <w:right w:val="nil"/>
            </w:tcBorders>
          </w:tcPr>
          <w:p w14:paraId="6889EDDB" w14:textId="77777777" w:rsidR="00E80A2D" w:rsidRPr="00DD3D01" w:rsidRDefault="00E80A2D" w:rsidP="0006718A">
            <w:pPr>
              <w:pStyle w:val="Normal6a"/>
            </w:pPr>
            <w:r w:rsidRPr="00DD3D01">
              <w:t>10.</w:t>
            </w:r>
            <w:r w:rsidRPr="00DD3D01">
              <w:tab/>
            </w:r>
            <w:r w:rsidRPr="00DD3D01">
              <w:rPr>
                <w:b/>
                <w:i/>
              </w:rPr>
              <w:t>toteaa</w:t>
            </w:r>
            <w:r w:rsidRPr="00DD3D01">
              <w:t xml:space="preserve">, että jotkin EU:n jäsenvaltiot eivät ole noudattaneet EU:n pakotteita, koska ne ovat sallineet pakotteiden kohteena olevien henkilöiden pääsyn EU:n alueelle ja siten vahingoittaneet pakotteiden uskottavuutta ja tehokkuutta; </w:t>
            </w:r>
            <w:r w:rsidRPr="00DD3D01">
              <w:rPr>
                <w:b/>
                <w:i/>
              </w:rPr>
              <w:t>korostaa, että tällainen noudattamatta jättäminen heijastaa sitä, että kansalliset edut ja ulkopolitiikan painopisteet vaihtelevat huomattavasti jäsenvaltioiden välillä, mikä osaltaan lisää unionin ulkoisen toiminnan välineiden epäyhtenäistä soveltamista</w:t>
            </w:r>
            <w:r w:rsidRPr="00DD3D01">
              <w:t xml:space="preserve">; kehottaa komissiota perussopimusten valvojana </w:t>
            </w:r>
            <w:r w:rsidRPr="00DD3D01">
              <w:rPr>
                <w:b/>
                <w:i/>
              </w:rPr>
              <w:t>suojelemaan yksimielisyyden periaatetta neuvostossa tehtävässä päätöksenteossa ja</w:t>
            </w:r>
            <w:r w:rsidRPr="00DD3D01">
              <w:t xml:space="preserve"> varmistamaan, että </w:t>
            </w:r>
            <w:r w:rsidRPr="00DD3D01">
              <w:rPr>
                <w:b/>
                <w:i/>
              </w:rPr>
              <w:t>jäsenvaltioiden yksittäisiä etuja ja itsenäisiä ulkopoliittisia valintoja kunnioitetaan kaikilta osin Euroopan unionista tehdyn sopimuksen 24 artiklan 1 kohdan mukaisesti</w:t>
            </w:r>
            <w:r w:rsidRPr="00DD3D01">
              <w:t>;</w:t>
            </w:r>
          </w:p>
        </w:tc>
      </w:tr>
    </w:tbl>
    <w:p w14:paraId="00E2C5F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16D25A86" w14:textId="77777777" w:rsidR="00E80A2D" w:rsidRPr="00DD3D01" w:rsidRDefault="00E80A2D" w:rsidP="00E80A2D">
      <w:r w:rsidRPr="00DD3D01">
        <w:rPr>
          <w:rStyle w:val="HideTWBExt"/>
        </w:rPr>
        <w:t>&lt;/Amend&gt;</w:t>
      </w:r>
    </w:p>
    <w:p w14:paraId="1EE77178"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115</w:t>
      </w:r>
      <w:r w:rsidRPr="00DD3D01">
        <w:rPr>
          <w:rStyle w:val="HideTWBExt"/>
          <w:b w:val="0"/>
        </w:rPr>
        <w:t>&lt;/NumAm&gt;</w:t>
      </w:r>
    </w:p>
    <w:p w14:paraId="2FF8BCB5"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746C3F1C" w14:textId="77777777" w:rsidR="00E80A2D" w:rsidRPr="00DD3D01" w:rsidRDefault="00E80A2D" w:rsidP="00E80A2D">
      <w:pPr>
        <w:pStyle w:val="NormalBold"/>
      </w:pPr>
      <w:r w:rsidRPr="00DD3D01">
        <w:rPr>
          <w:rStyle w:val="HideTWBExt"/>
          <w:b w:val="0"/>
        </w:rPr>
        <w:t>&lt;/RepeatBlock-By&gt;</w:t>
      </w:r>
    </w:p>
    <w:p w14:paraId="77BE0513"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FD5A1B6" w14:textId="77777777" w:rsidR="00E80A2D" w:rsidRPr="00DD3D01" w:rsidRDefault="00E80A2D" w:rsidP="00E80A2D">
      <w:pPr>
        <w:pStyle w:val="NormalBold"/>
      </w:pPr>
      <w:r w:rsidRPr="00DD3D01">
        <w:rPr>
          <w:rStyle w:val="HideTWBExt"/>
          <w:b w:val="0"/>
        </w:rPr>
        <w:t>&lt;Article&gt;</w:t>
      </w:r>
      <w:r w:rsidRPr="00DD3D01">
        <w:t>10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5869730" w14:textId="77777777" w:rsidTr="0006718A">
        <w:trPr>
          <w:trHeight w:hRule="exact" w:val="240"/>
          <w:jc w:val="center"/>
        </w:trPr>
        <w:tc>
          <w:tcPr>
            <w:tcW w:w="9752" w:type="dxa"/>
            <w:gridSpan w:val="2"/>
            <w:tcBorders>
              <w:top w:val="nil"/>
              <w:left w:val="nil"/>
              <w:bottom w:val="nil"/>
              <w:right w:val="nil"/>
            </w:tcBorders>
          </w:tcPr>
          <w:p w14:paraId="51A9AE0A" w14:textId="77777777" w:rsidR="00E80A2D" w:rsidRPr="00DD3D01" w:rsidRDefault="00E80A2D" w:rsidP="0006718A"/>
        </w:tc>
      </w:tr>
      <w:tr w:rsidR="00E80A2D" w:rsidRPr="00DD3D01" w14:paraId="0256B5B9" w14:textId="77777777" w:rsidTr="0006718A">
        <w:trPr>
          <w:trHeight w:val="240"/>
          <w:jc w:val="center"/>
        </w:trPr>
        <w:tc>
          <w:tcPr>
            <w:tcW w:w="4876" w:type="dxa"/>
            <w:tcBorders>
              <w:top w:val="nil"/>
              <w:left w:val="nil"/>
              <w:bottom w:val="nil"/>
              <w:right w:val="nil"/>
            </w:tcBorders>
          </w:tcPr>
          <w:p w14:paraId="4762F94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B0322B1" w14:textId="77777777" w:rsidR="00E80A2D" w:rsidRPr="00DD3D01" w:rsidRDefault="00E80A2D" w:rsidP="0006718A">
            <w:pPr>
              <w:pStyle w:val="AmColumnHeading"/>
            </w:pPr>
            <w:r w:rsidRPr="00DD3D01">
              <w:t>Tarkistus</w:t>
            </w:r>
          </w:p>
        </w:tc>
      </w:tr>
      <w:tr w:rsidR="00E80A2D" w:rsidRPr="00DD3D01" w14:paraId="7C609957" w14:textId="77777777" w:rsidTr="0006718A">
        <w:trPr>
          <w:jc w:val="center"/>
        </w:trPr>
        <w:tc>
          <w:tcPr>
            <w:tcW w:w="4876" w:type="dxa"/>
            <w:tcBorders>
              <w:top w:val="nil"/>
              <w:left w:val="nil"/>
              <w:bottom w:val="nil"/>
              <w:right w:val="nil"/>
            </w:tcBorders>
          </w:tcPr>
          <w:p w14:paraId="53863061" w14:textId="77777777" w:rsidR="00E80A2D" w:rsidRPr="00DD3D01" w:rsidRDefault="00E80A2D" w:rsidP="0006718A">
            <w:pPr>
              <w:pStyle w:val="Normal6a"/>
            </w:pPr>
            <w:r w:rsidRPr="00DD3D01">
              <w:t>10.</w:t>
            </w:r>
            <w:r w:rsidRPr="00DD3D01">
              <w:tab/>
              <w:t>tuomitsee sen, että jotkin EU:n jäsenvaltiot eivät ole noudattaneet EU:n pakotteita, koska ne ovat sallineet pakotteiden kohteena olevien henkilöiden pääsyn EU:n alueelle ja siten vahingoittaneet pakotteiden uskottavuutta ja tehokkuutta; kehottaa kaikkia EU:n jäsenvaltioita noudattamaan EU:n pakotteita kaikilta osin ja ehdoitta; kehottaa komissiota perussopimusten valvojana varmistamaan, että EU:n jäsenvaltiot noudattavat pakotteita, ja puuttumaan tiukasti tapauksiin, joissa jäsenvaltiot eivät niitä noudata;</w:t>
            </w:r>
          </w:p>
        </w:tc>
        <w:tc>
          <w:tcPr>
            <w:tcW w:w="4876" w:type="dxa"/>
            <w:tcBorders>
              <w:top w:val="nil"/>
              <w:left w:val="nil"/>
              <w:bottom w:val="nil"/>
              <w:right w:val="nil"/>
            </w:tcBorders>
          </w:tcPr>
          <w:p w14:paraId="5DFADF97" w14:textId="77777777" w:rsidR="00E80A2D" w:rsidRPr="00DD3D01" w:rsidRDefault="00E80A2D" w:rsidP="0006718A">
            <w:pPr>
              <w:pStyle w:val="Normal6a"/>
            </w:pPr>
            <w:r w:rsidRPr="00DD3D01">
              <w:t>10.</w:t>
            </w:r>
            <w:r w:rsidRPr="00DD3D01">
              <w:tab/>
              <w:t xml:space="preserve">tuomitsee sen, että jotkin EU:n jäsenvaltiot eivät ole noudattaneet EU:n pakotteita, koska ne ovat sallineet pakotteiden kohteena olevien henkilöiden pääsyn EU:n alueelle ja siten vahingoittaneet pakotteiden uskottavuutta ja tehokkuutta; kehottaa kaikkia EU:n jäsenvaltioita noudattamaan EU:n pakotteita kaikilta osin ja ehdoitta; kehottaa komissiota perussopimusten valvojana varmistamaan, että EU:n jäsenvaltiot noudattavat pakotteita, ja puuttumaan tiukasti tapauksiin, joissa jäsenvaltiot eivät niitä noudata; </w:t>
            </w:r>
            <w:r w:rsidRPr="00DD3D01">
              <w:rPr>
                <w:b/>
                <w:i/>
              </w:rPr>
              <w:t>tuomitsee EU:n yritykset, jotka voittoja ja markkina-asemaa tavoitellessaan sivuuttavat kyynisesti yhteiskuntavastuunsa ja tuottavat usein tuloja kiertämällä tai rikkomalla pakotteita;</w:t>
            </w:r>
          </w:p>
        </w:tc>
      </w:tr>
    </w:tbl>
    <w:p w14:paraId="20E7979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FB0495C" w14:textId="77777777" w:rsidR="00E80A2D" w:rsidRPr="00DD3D01" w:rsidRDefault="00E80A2D" w:rsidP="00E80A2D">
      <w:r w:rsidRPr="00DD3D01">
        <w:rPr>
          <w:rStyle w:val="HideTWBExt"/>
        </w:rPr>
        <w:t>&lt;/Amend&gt;</w:t>
      </w:r>
    </w:p>
    <w:p w14:paraId="58FB3AC4"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116</w:t>
      </w:r>
      <w:r w:rsidRPr="00DD3D01">
        <w:rPr>
          <w:rStyle w:val="HideTWBExt"/>
          <w:b w:val="0"/>
        </w:rPr>
        <w:t>&lt;/NumAm&gt;</w:t>
      </w:r>
    </w:p>
    <w:p w14:paraId="390A6438"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5EB38B37"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28F092C6" w14:textId="77777777" w:rsidR="00E80A2D" w:rsidRPr="00DD3D01" w:rsidRDefault="00E80A2D" w:rsidP="00E80A2D">
      <w:pPr>
        <w:pStyle w:val="NormalBold"/>
      </w:pPr>
      <w:r w:rsidRPr="00DD3D01">
        <w:rPr>
          <w:rStyle w:val="HideTWBExt"/>
          <w:b w:val="0"/>
        </w:rPr>
        <w:t>&lt;/RepeatBlock-By&gt;</w:t>
      </w:r>
    </w:p>
    <w:p w14:paraId="303B8EF2"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7E7ABA8" w14:textId="77777777" w:rsidR="00E80A2D" w:rsidRPr="00DD3D01" w:rsidRDefault="00E80A2D" w:rsidP="00E80A2D">
      <w:pPr>
        <w:pStyle w:val="NormalBold"/>
      </w:pPr>
      <w:r w:rsidRPr="00DD3D01">
        <w:rPr>
          <w:rStyle w:val="HideTWBExt"/>
          <w:b w:val="0"/>
        </w:rPr>
        <w:t>&lt;Article&gt;</w:t>
      </w:r>
      <w:r w:rsidRPr="00DD3D01">
        <w:t>10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6C0805D" w14:textId="77777777" w:rsidTr="0006718A">
        <w:trPr>
          <w:trHeight w:hRule="exact" w:val="240"/>
          <w:jc w:val="center"/>
        </w:trPr>
        <w:tc>
          <w:tcPr>
            <w:tcW w:w="9752" w:type="dxa"/>
            <w:gridSpan w:val="2"/>
            <w:tcBorders>
              <w:top w:val="nil"/>
              <w:left w:val="nil"/>
              <w:bottom w:val="nil"/>
              <w:right w:val="nil"/>
            </w:tcBorders>
          </w:tcPr>
          <w:p w14:paraId="0DB152C1" w14:textId="77777777" w:rsidR="00E80A2D" w:rsidRPr="00DD3D01" w:rsidRDefault="00E80A2D" w:rsidP="0006718A"/>
        </w:tc>
      </w:tr>
      <w:tr w:rsidR="00E80A2D" w:rsidRPr="00DD3D01" w14:paraId="30818132" w14:textId="77777777" w:rsidTr="0006718A">
        <w:trPr>
          <w:trHeight w:val="240"/>
          <w:jc w:val="center"/>
        </w:trPr>
        <w:tc>
          <w:tcPr>
            <w:tcW w:w="4876" w:type="dxa"/>
            <w:tcBorders>
              <w:top w:val="nil"/>
              <w:left w:val="nil"/>
              <w:bottom w:val="nil"/>
              <w:right w:val="nil"/>
            </w:tcBorders>
          </w:tcPr>
          <w:p w14:paraId="02097037"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F22AE32" w14:textId="77777777" w:rsidR="00E80A2D" w:rsidRPr="00DD3D01" w:rsidRDefault="00E80A2D" w:rsidP="0006718A">
            <w:pPr>
              <w:pStyle w:val="AmColumnHeading"/>
            </w:pPr>
            <w:r w:rsidRPr="00DD3D01">
              <w:t>Tarkistus</w:t>
            </w:r>
          </w:p>
        </w:tc>
      </w:tr>
      <w:tr w:rsidR="00E80A2D" w:rsidRPr="00DD3D01" w14:paraId="20F03375" w14:textId="77777777" w:rsidTr="0006718A">
        <w:trPr>
          <w:jc w:val="center"/>
        </w:trPr>
        <w:tc>
          <w:tcPr>
            <w:tcW w:w="4876" w:type="dxa"/>
            <w:tcBorders>
              <w:top w:val="nil"/>
              <w:left w:val="nil"/>
              <w:bottom w:val="nil"/>
              <w:right w:val="nil"/>
            </w:tcBorders>
          </w:tcPr>
          <w:p w14:paraId="73461B26" w14:textId="77777777" w:rsidR="00E80A2D" w:rsidRPr="00DD3D01" w:rsidRDefault="00E80A2D" w:rsidP="0006718A">
            <w:pPr>
              <w:pStyle w:val="Normal6a"/>
            </w:pPr>
            <w:r w:rsidRPr="00DD3D01">
              <w:t>10.</w:t>
            </w:r>
            <w:r w:rsidRPr="00DD3D01">
              <w:tab/>
              <w:t>tuomitsee sen, että jotkin EU:n jäsenvaltiot eivät ole noudattaneet EU:n pakotteita, koska ne ovat sallineet pakotteiden kohteena olevien henkilöiden pääsyn EU:n alueelle ja siten vahingoittaneet pakotteiden uskottavuutta ja tehokkuutta; kehottaa kaikkia EU:n jäsenvaltioita noudattamaan EU:n pakotteita kaikilta osin ja ehdoitta; kehottaa komissiota perussopimusten valvojana varmistamaan, että EU:n jäsenvaltiot noudattavat pakotteita, ja puuttumaan tiukasti tapauksiin, joissa jäsenvaltiot eivät niitä noudata;</w:t>
            </w:r>
          </w:p>
        </w:tc>
        <w:tc>
          <w:tcPr>
            <w:tcW w:w="4876" w:type="dxa"/>
            <w:tcBorders>
              <w:top w:val="nil"/>
              <w:left w:val="nil"/>
              <w:bottom w:val="nil"/>
              <w:right w:val="nil"/>
            </w:tcBorders>
          </w:tcPr>
          <w:p w14:paraId="638C85A7" w14:textId="77777777" w:rsidR="00E80A2D" w:rsidRPr="00DD3D01" w:rsidRDefault="00E80A2D" w:rsidP="0006718A">
            <w:pPr>
              <w:pStyle w:val="Normal6a"/>
            </w:pPr>
            <w:r w:rsidRPr="00DD3D01">
              <w:t>10.</w:t>
            </w:r>
            <w:r w:rsidRPr="00DD3D01">
              <w:tab/>
              <w:t>tuomitsee sen, että jotkin EU:n jäsenvaltiot eivät ole noudattaneet EU:n pakotteita, koska ne ovat sallineet pakotteiden kohteena olevien henkilöiden pääsyn EU:n alueelle ja siten vahingoittaneet pakotteiden uskottavuutta ja tehokkuutta; kehottaa kaikkia EU:n jäsenvaltioita noudattamaan EU:n pakotteita kaikilta osin ja ehdoitta; kehottaa komissiota perussopimusten valvojana varmistamaan, että EU:n jäsenvaltiot noudattavat pakotteita, ja puuttumaan tiukasti tapauksiin, joissa jäsenvaltiot eivät niitä noudata;</w:t>
            </w:r>
            <w:r w:rsidRPr="00DD3D01">
              <w:rPr>
                <w:b/>
                <w:i/>
              </w:rPr>
              <w:t> kehottaa vahvistamaan täytäntöönpanomekanismeja, jotta voidaan seurata, pannaanko pakotteet täytäntöön yhdenmukaisesti kaikissa EU:n jäsenvaltioissa;</w:t>
            </w:r>
          </w:p>
        </w:tc>
      </w:tr>
    </w:tbl>
    <w:p w14:paraId="39F2D689"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41D271A" w14:textId="77777777" w:rsidR="00E80A2D" w:rsidRPr="00DD3D01" w:rsidRDefault="00E80A2D" w:rsidP="00E80A2D">
      <w:r w:rsidRPr="00DD3D01">
        <w:rPr>
          <w:rStyle w:val="HideTWBExt"/>
        </w:rPr>
        <w:t>&lt;/Amend&gt;</w:t>
      </w:r>
    </w:p>
    <w:p w14:paraId="5D71E869"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117</w:t>
      </w:r>
      <w:r w:rsidRPr="00DD3D01">
        <w:rPr>
          <w:rStyle w:val="HideTWBExt"/>
          <w:b w:val="0"/>
        </w:rPr>
        <w:t>&lt;/NumAm&gt;</w:t>
      </w:r>
    </w:p>
    <w:p w14:paraId="75EDE76C" w14:textId="77777777" w:rsidR="00E80A2D" w:rsidRPr="00DD3D01" w:rsidRDefault="00E80A2D" w:rsidP="00E80A2D">
      <w:pPr>
        <w:pStyle w:val="NormalBold"/>
      </w:pPr>
      <w:r w:rsidRPr="00DD3D01">
        <w:rPr>
          <w:rStyle w:val="HideTWBExt"/>
          <w:b w:val="0"/>
        </w:rPr>
        <w:t>&lt;RepeatBlock-By&gt;&lt;Members&gt;</w:t>
      </w:r>
      <w:r w:rsidRPr="00DD3D01">
        <w:t>Mircea-Gheorghe Hava</w:t>
      </w:r>
      <w:r w:rsidRPr="00DD3D01">
        <w:rPr>
          <w:rStyle w:val="HideTWBExt"/>
          <w:b w:val="0"/>
        </w:rPr>
        <w:t>&lt;/Members&gt;</w:t>
      </w:r>
    </w:p>
    <w:p w14:paraId="42D40DEC" w14:textId="77777777" w:rsidR="00E80A2D" w:rsidRPr="00DD3D01" w:rsidRDefault="00E80A2D" w:rsidP="00E80A2D">
      <w:pPr>
        <w:pStyle w:val="NormalBold"/>
      </w:pPr>
      <w:r w:rsidRPr="00DD3D01">
        <w:rPr>
          <w:rStyle w:val="HideTWBExt"/>
          <w:b w:val="0"/>
        </w:rPr>
        <w:t>&lt;/RepeatBlock-By&gt;</w:t>
      </w:r>
    </w:p>
    <w:p w14:paraId="5C2701F5"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F82EB12" w14:textId="77777777" w:rsidR="00E80A2D" w:rsidRPr="00DD3D01" w:rsidRDefault="00E80A2D" w:rsidP="00E80A2D">
      <w:pPr>
        <w:pStyle w:val="NormalBold"/>
      </w:pPr>
      <w:r w:rsidRPr="00DD3D01">
        <w:rPr>
          <w:rStyle w:val="HideTWBExt"/>
          <w:b w:val="0"/>
        </w:rPr>
        <w:t>&lt;Article&gt;</w:t>
      </w:r>
      <w:r w:rsidRPr="00DD3D01">
        <w:t>10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9347584" w14:textId="77777777" w:rsidTr="0006718A">
        <w:trPr>
          <w:trHeight w:hRule="exact" w:val="240"/>
          <w:jc w:val="center"/>
        </w:trPr>
        <w:tc>
          <w:tcPr>
            <w:tcW w:w="9752" w:type="dxa"/>
            <w:gridSpan w:val="2"/>
            <w:tcBorders>
              <w:top w:val="nil"/>
              <w:left w:val="nil"/>
              <w:bottom w:val="nil"/>
              <w:right w:val="nil"/>
            </w:tcBorders>
          </w:tcPr>
          <w:p w14:paraId="3C80EDED" w14:textId="77777777" w:rsidR="00E80A2D" w:rsidRPr="00DD3D01" w:rsidRDefault="00E80A2D" w:rsidP="0006718A"/>
        </w:tc>
      </w:tr>
      <w:tr w:rsidR="00E80A2D" w:rsidRPr="00DD3D01" w14:paraId="7A451A6F" w14:textId="77777777" w:rsidTr="0006718A">
        <w:trPr>
          <w:trHeight w:val="240"/>
          <w:jc w:val="center"/>
        </w:trPr>
        <w:tc>
          <w:tcPr>
            <w:tcW w:w="4876" w:type="dxa"/>
            <w:tcBorders>
              <w:top w:val="nil"/>
              <w:left w:val="nil"/>
              <w:bottom w:val="nil"/>
              <w:right w:val="nil"/>
            </w:tcBorders>
          </w:tcPr>
          <w:p w14:paraId="2C8D0951"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9AB4364" w14:textId="77777777" w:rsidR="00E80A2D" w:rsidRPr="00DD3D01" w:rsidRDefault="00E80A2D" w:rsidP="0006718A">
            <w:pPr>
              <w:pStyle w:val="AmColumnHeading"/>
            </w:pPr>
            <w:r w:rsidRPr="00DD3D01">
              <w:t>Tarkistus</w:t>
            </w:r>
          </w:p>
        </w:tc>
      </w:tr>
      <w:tr w:rsidR="00E80A2D" w:rsidRPr="00DD3D01" w14:paraId="4ABB62C0" w14:textId="77777777" w:rsidTr="0006718A">
        <w:trPr>
          <w:jc w:val="center"/>
        </w:trPr>
        <w:tc>
          <w:tcPr>
            <w:tcW w:w="4876" w:type="dxa"/>
            <w:tcBorders>
              <w:top w:val="nil"/>
              <w:left w:val="nil"/>
              <w:bottom w:val="nil"/>
              <w:right w:val="nil"/>
            </w:tcBorders>
          </w:tcPr>
          <w:p w14:paraId="4813FCA0" w14:textId="77777777" w:rsidR="00E80A2D" w:rsidRPr="00DD3D01" w:rsidRDefault="00E80A2D" w:rsidP="0006718A">
            <w:pPr>
              <w:pStyle w:val="Normal6a"/>
            </w:pPr>
            <w:r w:rsidRPr="00DD3D01">
              <w:t>10.</w:t>
            </w:r>
            <w:r w:rsidRPr="00DD3D01">
              <w:tab/>
              <w:t>tuomitsee sen, että jotkin EU:n jäsenvaltiot eivät ole noudattaneet EU:n pakotteita, koska ne ovat sallineet pakotteiden kohteena olevien henkilöiden pääsyn EU:n alueelle ja siten vahingoittaneet pakotteiden uskottavuutta ja tehokkuutta; kehottaa kaikkia EU:n jäsenvaltioita noudattamaan EU:n pakotteita kaikilta osin ja ehdoitta; kehottaa komissiota perussopimusten valvojana varmistamaan, että EU:n jäsenvaltiot noudattavat pakotteita, ja puuttumaan tiukasti tapauksiin, joissa jäsenvaltiot eivät niitä noudata;</w:t>
            </w:r>
          </w:p>
        </w:tc>
        <w:tc>
          <w:tcPr>
            <w:tcW w:w="4876" w:type="dxa"/>
            <w:tcBorders>
              <w:top w:val="nil"/>
              <w:left w:val="nil"/>
              <w:bottom w:val="nil"/>
              <w:right w:val="nil"/>
            </w:tcBorders>
          </w:tcPr>
          <w:p w14:paraId="41CF59F8" w14:textId="77777777" w:rsidR="00E80A2D" w:rsidRPr="00DD3D01" w:rsidRDefault="00E80A2D" w:rsidP="0006718A">
            <w:pPr>
              <w:pStyle w:val="Normal6a"/>
            </w:pPr>
            <w:r w:rsidRPr="00DD3D01">
              <w:t>10.</w:t>
            </w:r>
            <w:r w:rsidRPr="00DD3D01">
              <w:tab/>
              <w:t xml:space="preserve">tuomitsee sen, että jotkin EU:n jäsenvaltiot eivät ole noudattaneet EU:n pakotteita, koska ne ovat sallineet pakotteiden kohteena olevien henkilöiden pääsyn EU:n alueelle ja siten vahingoittaneet pakotteiden uskottavuutta ja tehokkuutta; kehottaa kaikkia EU:n jäsenvaltioita noudattamaan EU:n pakotteita kaikilta osin ja ehdoitta; kehottaa komissiota perussopimusten valvojana varmistamaan, että EU:n jäsenvaltiot noudattavat pakotteita, ja puuttumaan tiukasti </w:t>
            </w:r>
            <w:r w:rsidRPr="00DD3D01">
              <w:rPr>
                <w:b/>
                <w:i/>
              </w:rPr>
              <w:t>ja tasapuolisesti</w:t>
            </w:r>
            <w:r w:rsidRPr="00DD3D01">
              <w:t xml:space="preserve"> tapauksiin, joissa jäsenvaltiot eivät niitä noudata;</w:t>
            </w:r>
          </w:p>
        </w:tc>
      </w:tr>
    </w:tbl>
    <w:p w14:paraId="11C8298F"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{RO}</w:t>
      </w:r>
      <w:r w:rsidRPr="00DD3D01">
        <w:t>ro</w:t>
      </w:r>
      <w:r w:rsidRPr="00DD3D01">
        <w:rPr>
          <w:rStyle w:val="HideTWBExt"/>
        </w:rPr>
        <w:t>&lt;/Original&gt;</w:t>
      </w:r>
    </w:p>
    <w:p w14:paraId="46EF0334" w14:textId="77777777" w:rsidR="00E80A2D" w:rsidRPr="00DD3D01" w:rsidRDefault="00E80A2D" w:rsidP="00E80A2D">
      <w:r w:rsidRPr="00DD3D01">
        <w:rPr>
          <w:rStyle w:val="HideTWBExt"/>
        </w:rPr>
        <w:t>&lt;/Amend&gt;</w:t>
      </w:r>
    </w:p>
    <w:p w14:paraId="5A5ABAD4"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118</w:t>
      </w:r>
      <w:r w:rsidRPr="00DD3D01">
        <w:rPr>
          <w:rStyle w:val="HideTWBExt"/>
          <w:b w:val="0"/>
        </w:rPr>
        <w:t>&lt;/NumAm&gt;</w:t>
      </w:r>
    </w:p>
    <w:p w14:paraId="65BE4828" w14:textId="77777777" w:rsidR="00E80A2D" w:rsidRPr="00DD3D01" w:rsidRDefault="00E80A2D" w:rsidP="00E80A2D">
      <w:pPr>
        <w:pStyle w:val="NormalBold"/>
      </w:pPr>
      <w:r w:rsidRPr="00DD3D01">
        <w:rPr>
          <w:rStyle w:val="HideTWBExt"/>
          <w:b w:val="0"/>
        </w:rPr>
        <w:t>&lt;RepeatBlock-By&gt;&lt;Members&gt;</w:t>
      </w:r>
      <w:r w:rsidRPr="00DD3D01">
        <w:t>Tomasz Froelich</w:t>
      </w:r>
      <w:r w:rsidRPr="00DD3D01">
        <w:rPr>
          <w:rStyle w:val="HideTWBExt"/>
          <w:b w:val="0"/>
        </w:rPr>
        <w:t>&lt;/Members&gt;</w:t>
      </w:r>
    </w:p>
    <w:p w14:paraId="4FE30B02" w14:textId="77777777" w:rsidR="00E80A2D" w:rsidRPr="00DD3D01" w:rsidRDefault="00E80A2D" w:rsidP="00E80A2D">
      <w:pPr>
        <w:pStyle w:val="NormalBold"/>
      </w:pPr>
      <w:r w:rsidRPr="00DD3D01">
        <w:rPr>
          <w:rStyle w:val="HideTWBExt"/>
          <w:b w:val="0"/>
        </w:rPr>
        <w:t>&lt;/RepeatBlock-By&gt;</w:t>
      </w:r>
    </w:p>
    <w:p w14:paraId="542A3BD2"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345B6EF" w14:textId="77777777" w:rsidR="00E80A2D" w:rsidRPr="00DD3D01" w:rsidRDefault="00E80A2D" w:rsidP="00E80A2D">
      <w:pPr>
        <w:pStyle w:val="NormalBold"/>
      </w:pPr>
      <w:r w:rsidRPr="00DD3D01">
        <w:rPr>
          <w:rStyle w:val="HideTWBExt"/>
          <w:b w:val="0"/>
        </w:rPr>
        <w:t>&lt;Article&gt;</w:t>
      </w:r>
      <w:r w:rsidRPr="00DD3D01">
        <w:t>10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E654BCD" w14:textId="77777777" w:rsidTr="0006718A">
        <w:trPr>
          <w:trHeight w:hRule="exact" w:val="240"/>
          <w:jc w:val="center"/>
        </w:trPr>
        <w:tc>
          <w:tcPr>
            <w:tcW w:w="9752" w:type="dxa"/>
            <w:gridSpan w:val="2"/>
            <w:tcBorders>
              <w:top w:val="nil"/>
              <w:left w:val="nil"/>
              <w:bottom w:val="nil"/>
              <w:right w:val="nil"/>
            </w:tcBorders>
          </w:tcPr>
          <w:p w14:paraId="5487F23F" w14:textId="77777777" w:rsidR="00E80A2D" w:rsidRPr="00DD3D01" w:rsidRDefault="00E80A2D" w:rsidP="0006718A"/>
        </w:tc>
      </w:tr>
      <w:tr w:rsidR="00E80A2D" w:rsidRPr="00DD3D01" w14:paraId="047CD16E" w14:textId="77777777" w:rsidTr="0006718A">
        <w:trPr>
          <w:trHeight w:val="240"/>
          <w:jc w:val="center"/>
        </w:trPr>
        <w:tc>
          <w:tcPr>
            <w:tcW w:w="4876" w:type="dxa"/>
            <w:tcBorders>
              <w:top w:val="nil"/>
              <w:left w:val="nil"/>
              <w:bottom w:val="nil"/>
              <w:right w:val="nil"/>
            </w:tcBorders>
          </w:tcPr>
          <w:p w14:paraId="0F19ED6A"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0B5AB62" w14:textId="77777777" w:rsidR="00E80A2D" w:rsidRPr="00DD3D01" w:rsidRDefault="00E80A2D" w:rsidP="0006718A">
            <w:pPr>
              <w:pStyle w:val="AmColumnHeading"/>
            </w:pPr>
            <w:r w:rsidRPr="00DD3D01">
              <w:t>Tarkistus</w:t>
            </w:r>
          </w:p>
        </w:tc>
      </w:tr>
      <w:tr w:rsidR="00E80A2D" w:rsidRPr="00DD3D01" w14:paraId="59F40080" w14:textId="77777777" w:rsidTr="0006718A">
        <w:trPr>
          <w:jc w:val="center"/>
        </w:trPr>
        <w:tc>
          <w:tcPr>
            <w:tcW w:w="4876" w:type="dxa"/>
            <w:tcBorders>
              <w:top w:val="nil"/>
              <w:left w:val="nil"/>
              <w:bottom w:val="nil"/>
              <w:right w:val="nil"/>
            </w:tcBorders>
          </w:tcPr>
          <w:p w14:paraId="437B2222" w14:textId="77777777" w:rsidR="00E80A2D" w:rsidRPr="00DD3D01" w:rsidRDefault="00E80A2D" w:rsidP="0006718A">
            <w:pPr>
              <w:pStyle w:val="Normal6a"/>
            </w:pPr>
            <w:r w:rsidRPr="00DD3D01">
              <w:t>10.</w:t>
            </w:r>
            <w:r w:rsidRPr="00DD3D01">
              <w:tab/>
            </w:r>
            <w:r w:rsidRPr="00DD3D01">
              <w:rPr>
                <w:b/>
                <w:i/>
              </w:rPr>
              <w:t>tuomitsee sen, että jotkin EU:n jäsenvaltiot eivät ole noudattaneet EU:n pakotteita, koska ne ovat sallineet pakotteiden kohteena olevien henkilöiden pääsyn EU:n alueelle ja siten vahingoittaneet pakotteiden uskottavuutta ja tehokkuutta</w:t>
            </w:r>
            <w:r w:rsidRPr="00DD3D01">
              <w:t>;</w:t>
            </w:r>
            <w:r w:rsidRPr="00DD3D01">
              <w:rPr>
                <w:b/>
                <w:i/>
              </w:rPr>
              <w:t xml:space="preserve"> </w:t>
            </w:r>
            <w:r w:rsidRPr="00DD3D01">
              <w:t xml:space="preserve">kehottaa </w:t>
            </w:r>
            <w:r w:rsidRPr="00DD3D01">
              <w:rPr>
                <w:b/>
                <w:i/>
              </w:rPr>
              <w:t>kaikkia</w:t>
            </w:r>
            <w:r w:rsidRPr="00DD3D01">
              <w:t xml:space="preserve"> EU:n jäsenvaltioita </w:t>
            </w:r>
            <w:r w:rsidRPr="00DD3D01">
              <w:rPr>
                <w:b/>
                <w:i/>
              </w:rPr>
              <w:t>noudattamaan EU:n pakotteita kaikilta osin ja ehdoitta; kehottaa komissiota perussopimusten valvojana varmistamaan, että EU:n jäsenvaltiot noudattavat pakotteita, ja puuttumaan tiukasti tapauksiin, joissa jäsenvaltiot eivät niitä noudata</w:t>
            </w:r>
            <w:r w:rsidRPr="00DD3D01">
              <w:t>;</w:t>
            </w:r>
          </w:p>
        </w:tc>
        <w:tc>
          <w:tcPr>
            <w:tcW w:w="4876" w:type="dxa"/>
            <w:tcBorders>
              <w:top w:val="nil"/>
              <w:left w:val="nil"/>
              <w:bottom w:val="nil"/>
              <w:right w:val="nil"/>
            </w:tcBorders>
          </w:tcPr>
          <w:p w14:paraId="65D93C87" w14:textId="77777777" w:rsidR="00E80A2D" w:rsidRPr="00DD3D01" w:rsidRDefault="00E80A2D" w:rsidP="0006718A">
            <w:pPr>
              <w:pStyle w:val="Normal6a"/>
            </w:pPr>
            <w:r w:rsidRPr="00DD3D01">
              <w:t>10.</w:t>
            </w:r>
            <w:r w:rsidRPr="00DD3D01">
              <w:tab/>
            </w:r>
            <w:r w:rsidRPr="00DD3D01">
              <w:rPr>
                <w:b/>
                <w:i/>
              </w:rPr>
              <w:t>on huolissaan siitä, että Euroopan komissio on yleisesti ottaen noussut pakotejärjestelmien pääarkkitehdiksi Euroopan ulkosuhdehallinnon (EUH) ja EU:n jäsenvaltioiden sijasta ja niiden kustannuksella</w:t>
            </w:r>
            <w:r w:rsidRPr="00DD3D01">
              <w:t>;</w:t>
            </w:r>
            <w:r w:rsidRPr="00DD3D01">
              <w:rPr>
                <w:b/>
                <w:i/>
              </w:rPr>
              <w:t xml:space="preserve"> toteaa, että tämä kehitys poikkeaa jyrkästi sekä nykyisistä käytännöistä että EU:n perussopimuksissa tarkoitetusta järjestyksestä; vastustaa tätä ”vallan anastusta” ja</w:t>
            </w:r>
            <w:r w:rsidRPr="00DD3D01">
              <w:t xml:space="preserve"> kehottaa EU:n jäsenvaltioita </w:t>
            </w:r>
            <w:r w:rsidRPr="00DD3D01">
              <w:rPr>
                <w:b/>
                <w:i/>
              </w:rPr>
              <w:t>kääntämään tämän kehityksen suunnan EU:n perussopimusten mukaisesti</w:t>
            </w:r>
            <w:r w:rsidRPr="00DD3D01">
              <w:t>;</w:t>
            </w:r>
          </w:p>
        </w:tc>
      </w:tr>
    </w:tbl>
    <w:p w14:paraId="00C41934" w14:textId="77777777" w:rsidR="00E80A2D" w:rsidRPr="00DD3D01" w:rsidRDefault="00E80A2D" w:rsidP="00E80A2D">
      <w:pPr>
        <w:pStyle w:val="AmOrLang"/>
        <w:rPr>
          <w:lang w:val="es-ES"/>
        </w:rPr>
      </w:pPr>
      <w:r w:rsidRPr="00DD3D01">
        <w:rPr>
          <w:lang w:val="es-ES"/>
        </w:rPr>
        <w:t xml:space="preserve">Or. </w:t>
      </w:r>
      <w:r w:rsidRPr="00DD3D01">
        <w:rPr>
          <w:rStyle w:val="HideTWBExt"/>
          <w:lang w:val="es-ES"/>
        </w:rPr>
        <w:t>&lt;Original&gt;</w:t>
      </w:r>
      <w:r w:rsidRPr="00DD3D01">
        <w:rPr>
          <w:rStyle w:val="HideTWBInt"/>
          <w:lang w:val="es-ES"/>
        </w:rPr>
        <w:t>{EN}</w:t>
      </w:r>
      <w:r w:rsidRPr="00DD3D01">
        <w:rPr>
          <w:lang w:val="es-ES"/>
        </w:rPr>
        <w:t>en</w:t>
      </w:r>
      <w:r w:rsidRPr="00DD3D01">
        <w:rPr>
          <w:rStyle w:val="HideTWBExt"/>
          <w:lang w:val="es-ES"/>
        </w:rPr>
        <w:t>&lt;/Original&gt;</w:t>
      </w:r>
    </w:p>
    <w:p w14:paraId="7E07862D" w14:textId="77777777" w:rsidR="00E80A2D" w:rsidRPr="00DD3D01" w:rsidRDefault="00E80A2D" w:rsidP="00E80A2D">
      <w:pPr>
        <w:rPr>
          <w:lang w:val="es-ES"/>
        </w:rPr>
      </w:pPr>
      <w:r w:rsidRPr="00DD3D01">
        <w:rPr>
          <w:rStyle w:val="HideTWBExt"/>
          <w:lang w:val="es-ES"/>
        </w:rPr>
        <w:t>&lt;/Amend&gt;</w:t>
      </w:r>
    </w:p>
    <w:p w14:paraId="01B36596" w14:textId="77777777" w:rsidR="00E80A2D" w:rsidRPr="00DD3D01" w:rsidRDefault="00E80A2D" w:rsidP="00E80A2D">
      <w:pPr>
        <w:pStyle w:val="AmNumberTabs"/>
        <w:rPr>
          <w:lang w:val="es-ES"/>
        </w:rPr>
      </w:pPr>
      <w:r w:rsidRPr="00DD3D01">
        <w:rPr>
          <w:rStyle w:val="HideTWBExt"/>
          <w:b w:val="0"/>
          <w:lang w:val="es-ES"/>
        </w:rPr>
        <w:t>&lt;Amend&gt;</w:t>
      </w:r>
      <w:r w:rsidRPr="00DD3D01">
        <w:rPr>
          <w:lang w:val="es-ES"/>
        </w:rPr>
        <w:t>Tarkistus</w:t>
      </w:r>
      <w:r w:rsidRPr="00DD3D01">
        <w:rPr>
          <w:lang w:val="es-ES"/>
        </w:rPr>
        <w:tab/>
      </w:r>
      <w:r w:rsidRPr="00DD3D01">
        <w:rPr>
          <w:lang w:val="es-ES"/>
        </w:rPr>
        <w:tab/>
      </w:r>
      <w:r w:rsidRPr="00DD3D01">
        <w:rPr>
          <w:rStyle w:val="HideTWBExt"/>
          <w:b w:val="0"/>
          <w:lang w:val="es-ES"/>
        </w:rPr>
        <w:t>&lt;NumAm&gt;</w:t>
      </w:r>
      <w:r w:rsidRPr="00DD3D01">
        <w:rPr>
          <w:lang w:val="es-ES"/>
        </w:rPr>
        <w:t>119</w:t>
      </w:r>
      <w:r w:rsidRPr="00DD3D01">
        <w:rPr>
          <w:rStyle w:val="HideTWBExt"/>
          <w:b w:val="0"/>
          <w:lang w:val="es-ES"/>
        </w:rPr>
        <w:t>&lt;/NumAm&gt;</w:t>
      </w:r>
    </w:p>
    <w:p w14:paraId="5A4CE676" w14:textId="77777777" w:rsidR="00E80A2D" w:rsidRPr="00DD3D01" w:rsidRDefault="00E80A2D" w:rsidP="00E80A2D">
      <w:pPr>
        <w:pStyle w:val="NormalBold"/>
        <w:rPr>
          <w:lang w:val="es-ES"/>
        </w:rPr>
      </w:pPr>
      <w:r w:rsidRPr="00DD3D01">
        <w:rPr>
          <w:rStyle w:val="HideTWBExt"/>
          <w:b w:val="0"/>
          <w:lang w:val="es-ES"/>
        </w:rPr>
        <w:t>&lt;RepeatBlock-By&gt;&lt;Members&gt;</w:t>
      </w:r>
      <w:r w:rsidRPr="00DD3D01">
        <w:rPr>
          <w:lang w:val="es-ES"/>
        </w:rPr>
        <w:t>Alice Teodorescu Måwe</w:t>
      </w:r>
      <w:r w:rsidRPr="00DD3D01">
        <w:rPr>
          <w:rStyle w:val="HideTWBExt"/>
          <w:b w:val="0"/>
          <w:lang w:val="es-ES"/>
        </w:rPr>
        <w:t>&lt;/Members&gt;</w:t>
      </w:r>
    </w:p>
    <w:p w14:paraId="533214D6" w14:textId="77777777" w:rsidR="00E80A2D" w:rsidRPr="00DD3D01" w:rsidRDefault="00E80A2D" w:rsidP="00E80A2D">
      <w:pPr>
        <w:pStyle w:val="NormalBold"/>
        <w:rPr>
          <w:lang w:val="es-ES"/>
        </w:rPr>
      </w:pPr>
      <w:r w:rsidRPr="00DD3D01">
        <w:rPr>
          <w:rStyle w:val="HideTWBExt"/>
          <w:b w:val="0"/>
          <w:lang w:val="es-ES"/>
        </w:rPr>
        <w:t>&lt;/RepeatBlock-By&gt;</w:t>
      </w:r>
    </w:p>
    <w:p w14:paraId="435629A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B892304" w14:textId="77777777" w:rsidR="00E80A2D" w:rsidRPr="00DD3D01" w:rsidRDefault="00E80A2D" w:rsidP="00E80A2D">
      <w:pPr>
        <w:pStyle w:val="NormalBold"/>
      </w:pPr>
      <w:r w:rsidRPr="00DD3D01">
        <w:rPr>
          <w:rStyle w:val="HideTWBExt"/>
          <w:b w:val="0"/>
        </w:rPr>
        <w:t>&lt;Article&gt;</w:t>
      </w:r>
      <w:r w:rsidRPr="00DD3D01">
        <w:t>10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B4AD17E" w14:textId="77777777" w:rsidTr="0006718A">
        <w:trPr>
          <w:trHeight w:hRule="exact" w:val="240"/>
          <w:jc w:val="center"/>
        </w:trPr>
        <w:tc>
          <w:tcPr>
            <w:tcW w:w="9752" w:type="dxa"/>
            <w:gridSpan w:val="2"/>
            <w:tcBorders>
              <w:top w:val="nil"/>
              <w:left w:val="nil"/>
              <w:bottom w:val="nil"/>
              <w:right w:val="nil"/>
            </w:tcBorders>
          </w:tcPr>
          <w:p w14:paraId="37113C80" w14:textId="77777777" w:rsidR="00E80A2D" w:rsidRPr="00DD3D01" w:rsidRDefault="00E80A2D" w:rsidP="0006718A"/>
        </w:tc>
      </w:tr>
      <w:tr w:rsidR="00E80A2D" w:rsidRPr="00DD3D01" w14:paraId="3EE871AB" w14:textId="77777777" w:rsidTr="0006718A">
        <w:trPr>
          <w:trHeight w:val="240"/>
          <w:jc w:val="center"/>
        </w:trPr>
        <w:tc>
          <w:tcPr>
            <w:tcW w:w="4876" w:type="dxa"/>
            <w:tcBorders>
              <w:top w:val="nil"/>
              <w:left w:val="nil"/>
              <w:bottom w:val="nil"/>
              <w:right w:val="nil"/>
            </w:tcBorders>
          </w:tcPr>
          <w:p w14:paraId="7053A43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3CEC856" w14:textId="77777777" w:rsidR="00E80A2D" w:rsidRPr="00DD3D01" w:rsidRDefault="00E80A2D" w:rsidP="0006718A">
            <w:pPr>
              <w:pStyle w:val="AmColumnHeading"/>
            </w:pPr>
            <w:r w:rsidRPr="00DD3D01">
              <w:t>Tarkistus</w:t>
            </w:r>
          </w:p>
        </w:tc>
      </w:tr>
      <w:tr w:rsidR="00E80A2D" w:rsidRPr="00DD3D01" w14:paraId="16133F27" w14:textId="77777777" w:rsidTr="0006718A">
        <w:trPr>
          <w:jc w:val="center"/>
        </w:trPr>
        <w:tc>
          <w:tcPr>
            <w:tcW w:w="4876" w:type="dxa"/>
            <w:tcBorders>
              <w:top w:val="nil"/>
              <w:left w:val="nil"/>
              <w:bottom w:val="nil"/>
              <w:right w:val="nil"/>
            </w:tcBorders>
          </w:tcPr>
          <w:p w14:paraId="765D9292" w14:textId="77777777" w:rsidR="00E80A2D" w:rsidRPr="00DD3D01" w:rsidRDefault="00E80A2D" w:rsidP="0006718A">
            <w:pPr>
              <w:pStyle w:val="Normal6a"/>
            </w:pPr>
          </w:p>
        </w:tc>
        <w:tc>
          <w:tcPr>
            <w:tcW w:w="4876" w:type="dxa"/>
            <w:tcBorders>
              <w:top w:val="nil"/>
              <w:left w:val="nil"/>
              <w:bottom w:val="nil"/>
              <w:right w:val="nil"/>
            </w:tcBorders>
          </w:tcPr>
          <w:p w14:paraId="7ECCE8FD" w14:textId="77777777" w:rsidR="00E80A2D" w:rsidRPr="00DD3D01" w:rsidRDefault="00E80A2D" w:rsidP="0006718A">
            <w:pPr>
              <w:pStyle w:val="Normal6a"/>
            </w:pPr>
            <w:r w:rsidRPr="00DD3D01">
              <w:rPr>
                <w:b/>
                <w:i/>
              </w:rPr>
              <w:t>10 a.</w:t>
            </w:r>
            <w:r w:rsidRPr="00DD3D01">
              <w:tab/>
            </w:r>
            <w:r w:rsidRPr="00DD3D01">
              <w:rPr>
                <w:b/>
                <w:i/>
              </w:rPr>
              <w:t>korostaa, että EU:n rajoittavat toimenpiteet voivat saavuttaa täyden tehon vain, jos ne toteutetaan nopeasti ja yhdenmukaisesti kaikissa jäsenvaltioissa;</w:t>
            </w:r>
            <w:r w:rsidRPr="00DD3D01">
              <w:t xml:space="preserve"> </w:t>
            </w:r>
            <w:r w:rsidRPr="00DD3D01">
              <w:rPr>
                <w:b/>
                <w:i/>
              </w:rPr>
              <w:t>toteaa, että jäsenvaltioiden oikeudellisissa kehyksissä, hallinnollisissa rakenteissa ja toiminnallisissa resursseissa on eroja pakotteiden täytäntöönpanon suhteen;</w:t>
            </w:r>
            <w:r w:rsidRPr="00DD3D01">
              <w:t xml:space="preserve"> </w:t>
            </w:r>
            <w:r w:rsidRPr="00DD3D01">
              <w:rPr>
                <w:b/>
                <w:i/>
              </w:rPr>
              <w:t>kehottaa sen vuoksi komissiota ja jäsenvaltioita ryhtymään tarvittaviin toimiin täytäntöönpanon yhdenmukaisuuden ja koordinoinnin parantamiseksi, muun muassa vahvistamalla valmiuksia varojen jäädyttämiseen, parantamalla tietojenvaihtoa ja kehittämällä yhteisiä EU:n tason valvonta- ja täytäntöönpanomekanismeja;</w:t>
            </w:r>
          </w:p>
        </w:tc>
      </w:tr>
    </w:tbl>
    <w:p w14:paraId="7B6A7DC7"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{SV}</w:t>
      </w:r>
      <w:r w:rsidRPr="00DD3D01">
        <w:t>sv</w:t>
      </w:r>
      <w:r w:rsidRPr="00DD3D01">
        <w:rPr>
          <w:rStyle w:val="HideTWBExt"/>
        </w:rPr>
        <w:t>&lt;/Original&gt;</w:t>
      </w:r>
    </w:p>
    <w:p w14:paraId="3F68277D" w14:textId="77777777" w:rsidR="00E80A2D" w:rsidRPr="00DD3D01" w:rsidRDefault="00E80A2D" w:rsidP="00E80A2D">
      <w:r w:rsidRPr="00DD3D01">
        <w:rPr>
          <w:rStyle w:val="HideTWBExt"/>
        </w:rPr>
        <w:t>&lt;/Amend&gt;</w:t>
      </w:r>
    </w:p>
    <w:p w14:paraId="19BFCB57"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120</w:t>
      </w:r>
      <w:r w:rsidRPr="00DD3D01">
        <w:rPr>
          <w:rStyle w:val="HideTWBExt"/>
          <w:b w:val="0"/>
        </w:rPr>
        <w:t>&lt;/NumAm&gt;</w:t>
      </w:r>
    </w:p>
    <w:p w14:paraId="6DE895C7" w14:textId="77777777" w:rsidR="00E80A2D" w:rsidRPr="00DD3D01" w:rsidRDefault="00E80A2D" w:rsidP="00E80A2D">
      <w:pPr>
        <w:pStyle w:val="NormalBold"/>
      </w:pPr>
      <w:r w:rsidRPr="00DD3D01">
        <w:rPr>
          <w:rStyle w:val="HideTWBExt"/>
          <w:b w:val="0"/>
        </w:rPr>
        <w:t>&lt;RepeatBlock-By&gt;&lt;Members&gt;</w:t>
      </w:r>
      <w:r w:rsidRPr="00DD3D01">
        <w:t>Cristian Terheş</w:t>
      </w:r>
      <w:r w:rsidRPr="00DD3D01">
        <w:rPr>
          <w:rStyle w:val="HideTWBExt"/>
          <w:b w:val="0"/>
        </w:rPr>
        <w:t>&lt;/Members&gt;</w:t>
      </w:r>
    </w:p>
    <w:p w14:paraId="0EC6F6F2" w14:textId="77777777" w:rsidR="00E80A2D" w:rsidRPr="00DD3D01" w:rsidRDefault="00E80A2D" w:rsidP="00E80A2D">
      <w:pPr>
        <w:pStyle w:val="NormalBold"/>
      </w:pPr>
      <w:r w:rsidRPr="00DD3D01">
        <w:rPr>
          <w:rStyle w:val="HideTWBExt"/>
          <w:b w:val="0"/>
        </w:rPr>
        <w:t>&lt;/RepeatBlock-By&gt;</w:t>
      </w:r>
    </w:p>
    <w:p w14:paraId="01FC5AF0"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939656E" w14:textId="77777777" w:rsidR="00E80A2D" w:rsidRPr="00DD3D01" w:rsidRDefault="00E80A2D" w:rsidP="00E80A2D">
      <w:pPr>
        <w:pStyle w:val="NormalBold"/>
      </w:pPr>
      <w:r w:rsidRPr="00DD3D01">
        <w:rPr>
          <w:rStyle w:val="HideTWBExt"/>
          <w:b w:val="0"/>
        </w:rPr>
        <w:t>&lt;Article&gt;</w:t>
      </w:r>
      <w:r w:rsidRPr="00DD3D01">
        <w:t>10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84C4C91" w14:textId="77777777" w:rsidTr="0006718A">
        <w:trPr>
          <w:trHeight w:hRule="exact" w:val="240"/>
          <w:jc w:val="center"/>
        </w:trPr>
        <w:tc>
          <w:tcPr>
            <w:tcW w:w="9752" w:type="dxa"/>
            <w:gridSpan w:val="2"/>
            <w:tcBorders>
              <w:top w:val="nil"/>
              <w:left w:val="nil"/>
              <w:bottom w:val="nil"/>
              <w:right w:val="nil"/>
            </w:tcBorders>
          </w:tcPr>
          <w:p w14:paraId="39F5084D" w14:textId="77777777" w:rsidR="00E80A2D" w:rsidRPr="00DD3D01" w:rsidRDefault="00E80A2D" w:rsidP="0006718A"/>
        </w:tc>
      </w:tr>
      <w:tr w:rsidR="00E80A2D" w:rsidRPr="00DD3D01" w14:paraId="785058C3" w14:textId="77777777" w:rsidTr="0006718A">
        <w:trPr>
          <w:trHeight w:val="240"/>
          <w:jc w:val="center"/>
        </w:trPr>
        <w:tc>
          <w:tcPr>
            <w:tcW w:w="4876" w:type="dxa"/>
            <w:tcBorders>
              <w:top w:val="nil"/>
              <w:left w:val="nil"/>
              <w:bottom w:val="nil"/>
              <w:right w:val="nil"/>
            </w:tcBorders>
          </w:tcPr>
          <w:p w14:paraId="7221FAF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CA4C618" w14:textId="77777777" w:rsidR="00E80A2D" w:rsidRPr="00DD3D01" w:rsidRDefault="00E80A2D" w:rsidP="0006718A">
            <w:pPr>
              <w:pStyle w:val="AmColumnHeading"/>
            </w:pPr>
            <w:r w:rsidRPr="00DD3D01">
              <w:t>Tarkistus</w:t>
            </w:r>
          </w:p>
        </w:tc>
      </w:tr>
      <w:tr w:rsidR="00E80A2D" w:rsidRPr="00DD3D01" w14:paraId="6E11010B" w14:textId="77777777" w:rsidTr="0006718A">
        <w:trPr>
          <w:jc w:val="center"/>
        </w:trPr>
        <w:tc>
          <w:tcPr>
            <w:tcW w:w="4876" w:type="dxa"/>
            <w:tcBorders>
              <w:top w:val="nil"/>
              <w:left w:val="nil"/>
              <w:bottom w:val="nil"/>
              <w:right w:val="nil"/>
            </w:tcBorders>
          </w:tcPr>
          <w:p w14:paraId="3D6A2D12" w14:textId="77777777" w:rsidR="00E80A2D" w:rsidRPr="00DD3D01" w:rsidRDefault="00E80A2D" w:rsidP="0006718A">
            <w:pPr>
              <w:pStyle w:val="Normal6a"/>
            </w:pPr>
          </w:p>
        </w:tc>
        <w:tc>
          <w:tcPr>
            <w:tcW w:w="4876" w:type="dxa"/>
            <w:tcBorders>
              <w:top w:val="nil"/>
              <w:left w:val="nil"/>
              <w:bottom w:val="nil"/>
              <w:right w:val="nil"/>
            </w:tcBorders>
          </w:tcPr>
          <w:p w14:paraId="2D4FEBAC" w14:textId="77777777" w:rsidR="00E80A2D" w:rsidRPr="00DD3D01" w:rsidRDefault="00E80A2D" w:rsidP="0006718A">
            <w:pPr>
              <w:pStyle w:val="Normal6a"/>
            </w:pPr>
            <w:r w:rsidRPr="00DD3D01">
              <w:rPr>
                <w:b/>
                <w:i/>
              </w:rPr>
              <w:t>10 a.</w:t>
            </w:r>
            <w:r w:rsidRPr="00DD3D01">
              <w:tab/>
            </w:r>
            <w:r w:rsidRPr="00DD3D01">
              <w:rPr>
                <w:b/>
                <w:i/>
              </w:rPr>
              <w:t>panee huolestuneena merkille, että Itävallan valtiovarainministeri vahvisti elokuussa 2025, että Itävallan keskuspankki (OeNB), joka on pakotteiden täytäntöönpanosta vastaava viranomainen, tutki väitteitä, joiden mukaan Raiffeisen Bank Internationalin venäläinen omaisuudenhoitaja on saattanut rikkoa EU:n pakotteita, ja tuli siihen tulokseen, ettei asia edellytä lisätoimenpiteitä, mikä tarkoittaa, että Itävalta ei tällä hetkellä määrää RBI:lle seuraamuksia kansalaisyhteiskunnan ja tutkivien organisaatioiden esiin tuomista uskottavista huolenaiheista huolimatta;</w:t>
            </w:r>
          </w:p>
        </w:tc>
      </w:tr>
    </w:tbl>
    <w:p w14:paraId="1D6201DA"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3EDCF9A" w14:textId="77777777" w:rsidR="00E80A2D" w:rsidRPr="00DD3D01" w:rsidRDefault="00E80A2D" w:rsidP="00E80A2D">
      <w:r w:rsidRPr="00DD3D01">
        <w:rPr>
          <w:rStyle w:val="HideTWBExt"/>
        </w:rPr>
        <w:t>&lt;/Amend&gt;</w:t>
      </w:r>
    </w:p>
    <w:p w14:paraId="654224C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121</w:t>
      </w:r>
      <w:r w:rsidRPr="00DD3D01">
        <w:rPr>
          <w:rStyle w:val="HideTWBExt"/>
          <w:b w:val="0"/>
        </w:rPr>
        <w:t>&lt;/NumAm&gt;</w:t>
      </w:r>
    </w:p>
    <w:p w14:paraId="3588E9D7"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607F9BE5"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1A8C8246" w14:textId="77777777" w:rsidR="00E80A2D" w:rsidRPr="00DD3D01" w:rsidRDefault="00E80A2D" w:rsidP="00E80A2D">
      <w:pPr>
        <w:pStyle w:val="NormalBold"/>
      </w:pPr>
      <w:r w:rsidRPr="00DD3D01">
        <w:rPr>
          <w:rStyle w:val="HideTWBExt"/>
          <w:b w:val="0"/>
        </w:rPr>
        <w:t>&lt;/RepeatBlock-By&gt;</w:t>
      </w:r>
    </w:p>
    <w:p w14:paraId="1B6E885B"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A71C520" w14:textId="77777777" w:rsidR="00E80A2D" w:rsidRPr="00DD3D01" w:rsidRDefault="00E80A2D" w:rsidP="00E80A2D">
      <w:pPr>
        <w:pStyle w:val="NormalBold"/>
      </w:pPr>
      <w:r w:rsidRPr="00DD3D01">
        <w:rPr>
          <w:rStyle w:val="HideTWBExt"/>
          <w:b w:val="0"/>
        </w:rPr>
        <w:t>&lt;Article&gt;</w:t>
      </w:r>
      <w:r w:rsidRPr="00DD3D01">
        <w:t>10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039B1F8" w14:textId="77777777" w:rsidTr="0006718A">
        <w:trPr>
          <w:trHeight w:hRule="exact" w:val="240"/>
          <w:jc w:val="center"/>
        </w:trPr>
        <w:tc>
          <w:tcPr>
            <w:tcW w:w="9752" w:type="dxa"/>
            <w:gridSpan w:val="2"/>
            <w:tcBorders>
              <w:top w:val="nil"/>
              <w:left w:val="nil"/>
              <w:bottom w:val="nil"/>
              <w:right w:val="nil"/>
            </w:tcBorders>
          </w:tcPr>
          <w:p w14:paraId="79A4540F" w14:textId="77777777" w:rsidR="00E80A2D" w:rsidRPr="00DD3D01" w:rsidRDefault="00E80A2D" w:rsidP="0006718A"/>
        </w:tc>
      </w:tr>
      <w:tr w:rsidR="00E80A2D" w:rsidRPr="00DD3D01" w14:paraId="62B9FFE6" w14:textId="77777777" w:rsidTr="0006718A">
        <w:trPr>
          <w:trHeight w:val="240"/>
          <w:jc w:val="center"/>
        </w:trPr>
        <w:tc>
          <w:tcPr>
            <w:tcW w:w="4876" w:type="dxa"/>
            <w:tcBorders>
              <w:top w:val="nil"/>
              <w:left w:val="nil"/>
              <w:bottom w:val="nil"/>
              <w:right w:val="nil"/>
            </w:tcBorders>
          </w:tcPr>
          <w:p w14:paraId="306D4DF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C53B7AB" w14:textId="77777777" w:rsidR="00E80A2D" w:rsidRPr="00DD3D01" w:rsidRDefault="00E80A2D" w:rsidP="0006718A">
            <w:pPr>
              <w:pStyle w:val="AmColumnHeading"/>
            </w:pPr>
            <w:r w:rsidRPr="00DD3D01">
              <w:t>Tarkistus</w:t>
            </w:r>
          </w:p>
        </w:tc>
      </w:tr>
      <w:tr w:rsidR="00E80A2D" w:rsidRPr="00DD3D01" w14:paraId="49BD5BE6" w14:textId="77777777" w:rsidTr="0006718A">
        <w:trPr>
          <w:jc w:val="center"/>
        </w:trPr>
        <w:tc>
          <w:tcPr>
            <w:tcW w:w="4876" w:type="dxa"/>
            <w:tcBorders>
              <w:top w:val="nil"/>
              <w:left w:val="nil"/>
              <w:bottom w:val="nil"/>
              <w:right w:val="nil"/>
            </w:tcBorders>
          </w:tcPr>
          <w:p w14:paraId="149B003C" w14:textId="77777777" w:rsidR="00E80A2D" w:rsidRPr="00DD3D01" w:rsidRDefault="00E80A2D" w:rsidP="0006718A">
            <w:pPr>
              <w:pStyle w:val="Normal6a"/>
            </w:pPr>
          </w:p>
        </w:tc>
        <w:tc>
          <w:tcPr>
            <w:tcW w:w="4876" w:type="dxa"/>
            <w:tcBorders>
              <w:top w:val="nil"/>
              <w:left w:val="nil"/>
              <w:bottom w:val="nil"/>
              <w:right w:val="nil"/>
            </w:tcBorders>
          </w:tcPr>
          <w:p w14:paraId="1964C3EF" w14:textId="77777777" w:rsidR="00E80A2D" w:rsidRPr="00DD3D01" w:rsidRDefault="00E80A2D" w:rsidP="0006718A">
            <w:pPr>
              <w:pStyle w:val="Normal6a"/>
            </w:pPr>
            <w:r w:rsidRPr="00DD3D01">
              <w:rPr>
                <w:b/>
                <w:i/>
              </w:rPr>
              <w:t>10 a.</w:t>
            </w:r>
            <w:r w:rsidRPr="00DD3D01">
              <w:tab/>
            </w:r>
            <w:r w:rsidRPr="00DD3D01">
              <w:rPr>
                <w:b/>
                <w:i/>
              </w:rPr>
              <w:t>kehottaa neuvostoa hyväksymään ylikansallisten tukahduttamistoimien työmääritelmän, jolla ohjataan EU:n maailmanlaajuisen ihmisoikeuspakotejärjestelmän mukaisia luetteloita ja varmistetaan, että rikoksiin syyllistyneille ja rikosten mahdollistajille, myös yksityisten turvallisuusalan yritysten ja hallintoon sidoksissa olevien maahanmuuttajayhteisöjen kaltaisille valtiosta riippumattomille välikäsille, määrätään johdonmukaisia pakotteita;</w:t>
            </w:r>
          </w:p>
        </w:tc>
      </w:tr>
    </w:tbl>
    <w:p w14:paraId="007B699D"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198F6475" w14:textId="77777777" w:rsidR="00E80A2D" w:rsidRPr="00DD3D01" w:rsidRDefault="00E80A2D" w:rsidP="00E80A2D">
      <w:r w:rsidRPr="00DD3D01">
        <w:rPr>
          <w:rStyle w:val="HideTWBExt"/>
        </w:rPr>
        <w:t>&lt;/Amend&gt;</w:t>
      </w:r>
    </w:p>
    <w:p w14:paraId="2D0DADB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122</w:t>
      </w:r>
      <w:r w:rsidRPr="00DD3D01">
        <w:rPr>
          <w:rStyle w:val="HideTWBExt"/>
          <w:b w:val="0"/>
        </w:rPr>
        <w:t>&lt;/NumAm&gt;</w:t>
      </w:r>
    </w:p>
    <w:p w14:paraId="00CE9A05"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10F75AB1" w14:textId="77777777" w:rsidR="00E80A2D" w:rsidRPr="00DD3D01" w:rsidRDefault="00E80A2D" w:rsidP="00E80A2D">
      <w:pPr>
        <w:pStyle w:val="NormalBold"/>
      </w:pPr>
      <w:r w:rsidRPr="00DD3D01">
        <w:rPr>
          <w:rStyle w:val="HideTWBExt"/>
          <w:b w:val="0"/>
        </w:rPr>
        <w:t>&lt;/RepeatBlock-By&gt;</w:t>
      </w:r>
    </w:p>
    <w:p w14:paraId="7C5F0237"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3E4F7BB" w14:textId="77777777" w:rsidR="00E80A2D" w:rsidRPr="00DD3D01" w:rsidRDefault="00E80A2D" w:rsidP="00E80A2D">
      <w:pPr>
        <w:pStyle w:val="NormalBold"/>
      </w:pPr>
      <w:r w:rsidRPr="00DD3D01">
        <w:rPr>
          <w:rStyle w:val="HideTWBExt"/>
          <w:b w:val="0"/>
        </w:rPr>
        <w:t>&lt;Article&gt;</w:t>
      </w:r>
      <w:r w:rsidRPr="00DD3D01">
        <w:t>10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043814D" w14:textId="77777777" w:rsidTr="0006718A">
        <w:trPr>
          <w:trHeight w:hRule="exact" w:val="240"/>
          <w:jc w:val="center"/>
        </w:trPr>
        <w:tc>
          <w:tcPr>
            <w:tcW w:w="9752" w:type="dxa"/>
            <w:gridSpan w:val="2"/>
            <w:tcBorders>
              <w:top w:val="nil"/>
              <w:left w:val="nil"/>
              <w:bottom w:val="nil"/>
              <w:right w:val="nil"/>
            </w:tcBorders>
          </w:tcPr>
          <w:p w14:paraId="6200B598" w14:textId="77777777" w:rsidR="00E80A2D" w:rsidRPr="00DD3D01" w:rsidRDefault="00E80A2D" w:rsidP="0006718A"/>
        </w:tc>
      </w:tr>
      <w:tr w:rsidR="00E80A2D" w:rsidRPr="00DD3D01" w14:paraId="71C58272" w14:textId="77777777" w:rsidTr="0006718A">
        <w:trPr>
          <w:trHeight w:val="240"/>
          <w:jc w:val="center"/>
        </w:trPr>
        <w:tc>
          <w:tcPr>
            <w:tcW w:w="4876" w:type="dxa"/>
            <w:tcBorders>
              <w:top w:val="nil"/>
              <w:left w:val="nil"/>
              <w:bottom w:val="nil"/>
              <w:right w:val="nil"/>
            </w:tcBorders>
          </w:tcPr>
          <w:p w14:paraId="48C45531"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F051A0F" w14:textId="77777777" w:rsidR="00E80A2D" w:rsidRPr="00DD3D01" w:rsidRDefault="00E80A2D" w:rsidP="0006718A">
            <w:pPr>
              <w:pStyle w:val="AmColumnHeading"/>
            </w:pPr>
            <w:r w:rsidRPr="00DD3D01">
              <w:t>Tarkistus</w:t>
            </w:r>
          </w:p>
        </w:tc>
      </w:tr>
      <w:tr w:rsidR="00E80A2D" w:rsidRPr="00DD3D01" w14:paraId="24ABCC1F" w14:textId="77777777" w:rsidTr="0006718A">
        <w:trPr>
          <w:jc w:val="center"/>
        </w:trPr>
        <w:tc>
          <w:tcPr>
            <w:tcW w:w="4876" w:type="dxa"/>
            <w:tcBorders>
              <w:top w:val="nil"/>
              <w:left w:val="nil"/>
              <w:bottom w:val="nil"/>
              <w:right w:val="nil"/>
            </w:tcBorders>
          </w:tcPr>
          <w:p w14:paraId="412A36D1" w14:textId="77777777" w:rsidR="00E80A2D" w:rsidRPr="00DD3D01" w:rsidRDefault="00E80A2D" w:rsidP="0006718A">
            <w:pPr>
              <w:pStyle w:val="Normal6a"/>
            </w:pPr>
          </w:p>
        </w:tc>
        <w:tc>
          <w:tcPr>
            <w:tcW w:w="4876" w:type="dxa"/>
            <w:tcBorders>
              <w:top w:val="nil"/>
              <w:left w:val="nil"/>
              <w:bottom w:val="nil"/>
              <w:right w:val="nil"/>
            </w:tcBorders>
          </w:tcPr>
          <w:p w14:paraId="0B85BCE1" w14:textId="77777777" w:rsidR="00E80A2D" w:rsidRPr="00DD3D01" w:rsidRDefault="00E80A2D" w:rsidP="0006718A">
            <w:pPr>
              <w:pStyle w:val="Normal6a"/>
            </w:pPr>
            <w:r w:rsidRPr="00DD3D01">
              <w:rPr>
                <w:b/>
                <w:i/>
              </w:rPr>
              <w:t>10 a.</w:t>
            </w:r>
            <w:r w:rsidRPr="00DD3D01">
              <w:tab/>
            </w:r>
            <w:r w:rsidRPr="00DD3D01">
              <w:rPr>
                <w:b/>
                <w:i/>
              </w:rPr>
              <w:t>kehottaa korkeaa edustajaa / komission varapuheenjohtajaa raportoimaan vuosittain 10. joulukuuta (joka on ihmisoikeuksien päivä) mennessä neuvostolle ja Euroopan parlamentille muun muassa pakotteiden kiertämisessä havaituista kehityssuuntauksista sekä vuoden aikana luetteloon tehdyistä merkinnöistä;</w:t>
            </w:r>
          </w:p>
        </w:tc>
      </w:tr>
    </w:tbl>
    <w:p w14:paraId="6DC28691"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AB1698D" w14:textId="77777777" w:rsidR="00E80A2D" w:rsidRPr="00DD3D01" w:rsidRDefault="00E80A2D" w:rsidP="00E80A2D">
      <w:r w:rsidRPr="00DD3D01">
        <w:rPr>
          <w:rStyle w:val="HideTWBExt"/>
        </w:rPr>
        <w:t>&lt;/Amend&gt;</w:t>
      </w:r>
    </w:p>
    <w:p w14:paraId="632B303F"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123</w:t>
      </w:r>
      <w:r w:rsidRPr="00DD3D01">
        <w:rPr>
          <w:rStyle w:val="HideTWBExt"/>
          <w:b w:val="0"/>
        </w:rPr>
        <w:t>&lt;/NumAm&gt;</w:t>
      </w:r>
    </w:p>
    <w:p w14:paraId="0AE6BB8E"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50B5E1D2"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6CA507B5" w14:textId="77777777" w:rsidR="00E80A2D" w:rsidRPr="00DD3D01" w:rsidRDefault="00E80A2D" w:rsidP="00E80A2D">
      <w:pPr>
        <w:pStyle w:val="NormalBold"/>
      </w:pPr>
      <w:r w:rsidRPr="00DD3D01">
        <w:rPr>
          <w:rStyle w:val="HideTWBExt"/>
          <w:b w:val="0"/>
        </w:rPr>
        <w:t>&lt;/RepeatBlock-By&gt;</w:t>
      </w:r>
    </w:p>
    <w:p w14:paraId="1225A377"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8FCD7AF" w14:textId="77777777" w:rsidR="00E80A2D" w:rsidRPr="00DD3D01" w:rsidRDefault="00E80A2D" w:rsidP="00E80A2D">
      <w:pPr>
        <w:pStyle w:val="NormalBold"/>
      </w:pPr>
      <w:r w:rsidRPr="00DD3D01">
        <w:rPr>
          <w:rStyle w:val="HideTWBExt"/>
          <w:b w:val="0"/>
        </w:rPr>
        <w:t>&lt;Article&gt;</w:t>
      </w:r>
      <w:r w:rsidRPr="00DD3D01">
        <w:t>10 b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6DF1000" w14:textId="77777777" w:rsidTr="0006718A">
        <w:trPr>
          <w:trHeight w:hRule="exact" w:val="240"/>
          <w:jc w:val="center"/>
        </w:trPr>
        <w:tc>
          <w:tcPr>
            <w:tcW w:w="9752" w:type="dxa"/>
            <w:gridSpan w:val="2"/>
            <w:tcBorders>
              <w:top w:val="nil"/>
              <w:left w:val="nil"/>
              <w:bottom w:val="nil"/>
              <w:right w:val="nil"/>
            </w:tcBorders>
          </w:tcPr>
          <w:p w14:paraId="26EB2B0B" w14:textId="77777777" w:rsidR="00E80A2D" w:rsidRPr="00DD3D01" w:rsidRDefault="00E80A2D" w:rsidP="0006718A"/>
        </w:tc>
      </w:tr>
      <w:tr w:rsidR="00E80A2D" w:rsidRPr="00DD3D01" w14:paraId="4DFBFDA2" w14:textId="77777777" w:rsidTr="0006718A">
        <w:trPr>
          <w:trHeight w:val="240"/>
          <w:jc w:val="center"/>
        </w:trPr>
        <w:tc>
          <w:tcPr>
            <w:tcW w:w="4876" w:type="dxa"/>
            <w:tcBorders>
              <w:top w:val="nil"/>
              <w:left w:val="nil"/>
              <w:bottom w:val="nil"/>
              <w:right w:val="nil"/>
            </w:tcBorders>
          </w:tcPr>
          <w:p w14:paraId="5675A30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9FBDA8B" w14:textId="77777777" w:rsidR="00E80A2D" w:rsidRPr="00DD3D01" w:rsidRDefault="00E80A2D" w:rsidP="0006718A">
            <w:pPr>
              <w:pStyle w:val="AmColumnHeading"/>
            </w:pPr>
            <w:r w:rsidRPr="00DD3D01">
              <w:t>Tarkistus</w:t>
            </w:r>
          </w:p>
        </w:tc>
      </w:tr>
      <w:tr w:rsidR="00E80A2D" w:rsidRPr="00DD3D01" w14:paraId="78592057" w14:textId="77777777" w:rsidTr="0006718A">
        <w:trPr>
          <w:jc w:val="center"/>
        </w:trPr>
        <w:tc>
          <w:tcPr>
            <w:tcW w:w="4876" w:type="dxa"/>
            <w:tcBorders>
              <w:top w:val="nil"/>
              <w:left w:val="nil"/>
              <w:bottom w:val="nil"/>
              <w:right w:val="nil"/>
            </w:tcBorders>
          </w:tcPr>
          <w:p w14:paraId="573E027F" w14:textId="77777777" w:rsidR="00E80A2D" w:rsidRPr="00DD3D01" w:rsidRDefault="00E80A2D" w:rsidP="0006718A">
            <w:pPr>
              <w:pStyle w:val="Normal6a"/>
            </w:pPr>
          </w:p>
        </w:tc>
        <w:tc>
          <w:tcPr>
            <w:tcW w:w="4876" w:type="dxa"/>
            <w:tcBorders>
              <w:top w:val="nil"/>
              <w:left w:val="nil"/>
              <w:bottom w:val="nil"/>
              <w:right w:val="nil"/>
            </w:tcBorders>
          </w:tcPr>
          <w:p w14:paraId="00F2A964" w14:textId="77777777" w:rsidR="00E80A2D" w:rsidRPr="00DD3D01" w:rsidRDefault="00E80A2D" w:rsidP="0006718A">
            <w:pPr>
              <w:pStyle w:val="Normal6a"/>
            </w:pPr>
            <w:r w:rsidRPr="00DD3D01">
              <w:rPr>
                <w:b/>
                <w:i/>
              </w:rPr>
              <w:t>10 b.</w:t>
            </w:r>
            <w:r w:rsidRPr="00DD3D01">
              <w:tab/>
            </w:r>
            <w:r w:rsidRPr="00DD3D01">
              <w:rPr>
                <w:b/>
                <w:i/>
              </w:rPr>
              <w:t>korostaa, että siirtymälausekkeita olisi käytettävä siihen, että siirrytään käyttämään määräenemmistöpäätöksentekoa tietyillä YUTP:n aloilla ja erityisesti hyväksyttäessä EU:n ulkopuolisten maiden hallituksiin, muihin kuin valtiollisiin yhteisöihin ja yksittäisiin henkilöihin kohdistuvia rajoittavia toimenpiteitä, mukaan lukien EU:n maailmanlaajuisen ihmisoikeuspakotejärjestelmän nojalla toteutettavat toimenpiteet; kehottaa Eurooppa-neuvostoa hyväksymään SEU-sopimuksen 31 artiklan 3 kohdan mukaisen päätöksen, jonka mukaan rajoittavat toimenpiteet (SEU-sopimuksen 29 artikla), kuten EU:n maailmanlaajuisen ihmisoikeuspakotejärjestelmän nojalla määrättävät toimenpiteet, on hyväksyttävä määräenemmistöllä;</w:t>
            </w:r>
          </w:p>
        </w:tc>
      </w:tr>
    </w:tbl>
    <w:p w14:paraId="0E3AA099"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A2FB750" w14:textId="77777777" w:rsidR="00E80A2D" w:rsidRPr="00DD3D01" w:rsidRDefault="00E80A2D" w:rsidP="00E80A2D">
      <w:r w:rsidRPr="00DD3D01">
        <w:rPr>
          <w:rStyle w:val="HideTWBExt"/>
        </w:rPr>
        <w:t>&lt;/Amend&gt;</w:t>
      </w:r>
    </w:p>
    <w:p w14:paraId="13987EF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124</w:t>
      </w:r>
      <w:r w:rsidRPr="00DD3D01">
        <w:rPr>
          <w:rStyle w:val="HideTWBExt"/>
          <w:b w:val="0"/>
        </w:rPr>
        <w:t>&lt;/NumAm&gt;</w:t>
      </w:r>
    </w:p>
    <w:p w14:paraId="5C4A6EDD"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2E8BFE89"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4BB096F9" w14:textId="77777777" w:rsidR="00E80A2D" w:rsidRPr="00DD3D01" w:rsidRDefault="00E80A2D" w:rsidP="00E80A2D">
      <w:pPr>
        <w:pStyle w:val="NormalBold"/>
      </w:pPr>
      <w:r w:rsidRPr="00DD3D01">
        <w:rPr>
          <w:rStyle w:val="HideTWBExt"/>
          <w:b w:val="0"/>
        </w:rPr>
        <w:t>&lt;/RepeatBlock-By&gt;</w:t>
      </w:r>
    </w:p>
    <w:p w14:paraId="509CBA0E"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79A7EA2" w14:textId="77777777" w:rsidR="00E80A2D" w:rsidRPr="00DD3D01" w:rsidRDefault="00E80A2D" w:rsidP="00E80A2D">
      <w:pPr>
        <w:pStyle w:val="NormalBold"/>
      </w:pPr>
      <w:r w:rsidRPr="00DD3D01">
        <w:rPr>
          <w:rStyle w:val="HideTWBExt"/>
          <w:b w:val="0"/>
        </w:rPr>
        <w:t>&lt;Article&gt;</w:t>
      </w:r>
      <w:r w:rsidRPr="00DD3D01">
        <w:t>10 c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1022524" w14:textId="77777777" w:rsidTr="0006718A">
        <w:trPr>
          <w:trHeight w:hRule="exact" w:val="240"/>
          <w:jc w:val="center"/>
        </w:trPr>
        <w:tc>
          <w:tcPr>
            <w:tcW w:w="9752" w:type="dxa"/>
            <w:gridSpan w:val="2"/>
            <w:tcBorders>
              <w:top w:val="nil"/>
              <w:left w:val="nil"/>
              <w:bottom w:val="nil"/>
              <w:right w:val="nil"/>
            </w:tcBorders>
          </w:tcPr>
          <w:p w14:paraId="6CF8D4A1" w14:textId="77777777" w:rsidR="00E80A2D" w:rsidRPr="00DD3D01" w:rsidRDefault="00E80A2D" w:rsidP="0006718A"/>
        </w:tc>
      </w:tr>
      <w:tr w:rsidR="00E80A2D" w:rsidRPr="00DD3D01" w14:paraId="33D5862A" w14:textId="77777777" w:rsidTr="0006718A">
        <w:trPr>
          <w:trHeight w:val="240"/>
          <w:jc w:val="center"/>
        </w:trPr>
        <w:tc>
          <w:tcPr>
            <w:tcW w:w="4876" w:type="dxa"/>
            <w:tcBorders>
              <w:top w:val="nil"/>
              <w:left w:val="nil"/>
              <w:bottom w:val="nil"/>
              <w:right w:val="nil"/>
            </w:tcBorders>
          </w:tcPr>
          <w:p w14:paraId="6A57AB4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0526410" w14:textId="77777777" w:rsidR="00E80A2D" w:rsidRPr="00DD3D01" w:rsidRDefault="00E80A2D" w:rsidP="0006718A">
            <w:pPr>
              <w:pStyle w:val="AmColumnHeading"/>
            </w:pPr>
            <w:r w:rsidRPr="00DD3D01">
              <w:t>Tarkistus</w:t>
            </w:r>
          </w:p>
        </w:tc>
      </w:tr>
      <w:tr w:rsidR="00E80A2D" w:rsidRPr="00DD3D01" w14:paraId="69B0315D" w14:textId="77777777" w:rsidTr="0006718A">
        <w:trPr>
          <w:jc w:val="center"/>
        </w:trPr>
        <w:tc>
          <w:tcPr>
            <w:tcW w:w="4876" w:type="dxa"/>
            <w:tcBorders>
              <w:top w:val="nil"/>
              <w:left w:val="nil"/>
              <w:bottom w:val="nil"/>
              <w:right w:val="nil"/>
            </w:tcBorders>
          </w:tcPr>
          <w:p w14:paraId="2188D69F" w14:textId="77777777" w:rsidR="00E80A2D" w:rsidRPr="00DD3D01" w:rsidRDefault="00E80A2D" w:rsidP="0006718A">
            <w:pPr>
              <w:pStyle w:val="Normal6a"/>
            </w:pPr>
          </w:p>
        </w:tc>
        <w:tc>
          <w:tcPr>
            <w:tcW w:w="4876" w:type="dxa"/>
            <w:tcBorders>
              <w:top w:val="nil"/>
              <w:left w:val="nil"/>
              <w:bottom w:val="nil"/>
              <w:right w:val="nil"/>
            </w:tcBorders>
          </w:tcPr>
          <w:p w14:paraId="199E51AE" w14:textId="77777777" w:rsidR="00E80A2D" w:rsidRPr="00DD3D01" w:rsidRDefault="00E80A2D" w:rsidP="0006718A">
            <w:pPr>
              <w:pStyle w:val="Normal6a"/>
            </w:pPr>
            <w:r w:rsidRPr="00DD3D01">
              <w:rPr>
                <w:b/>
                <w:i/>
              </w:rPr>
              <w:t>10 c.</w:t>
            </w:r>
            <w:r w:rsidRPr="00DD3D01">
              <w:tab/>
            </w:r>
            <w:r w:rsidRPr="00DD3D01">
              <w:rPr>
                <w:b/>
                <w:i/>
              </w:rPr>
              <w:t>suhtautuu erittäin myönteisesti siihen, että neuvosto on hyväksynyt EU:n maailmanlaajuisen ihmisoikeuspakotejärjestelmän mukaiset temaattiset pakotepaketit; kehottaa neuvostoa hyväksymään järjestelmällisesti ja ennakoivasti vastaavia kohdennettuja toimenpiteitä, joilla puututaan muihin erityisiin ja vakaviin ihmisoikeusloukkauksiin, kuten kidutukseen, tahdonvastaisiin katoamisiin, mielivaltaisiin pidätyksiin sekä kansalaisyhteiskunnan ja ihmisoikeuksien puolustajien vastaisiin tukahduttamistoimiin;</w:t>
            </w:r>
          </w:p>
        </w:tc>
      </w:tr>
    </w:tbl>
    <w:p w14:paraId="27629C9F"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D1F3F74" w14:textId="77777777" w:rsidR="00E80A2D" w:rsidRPr="00DD3D01" w:rsidRDefault="00E80A2D" w:rsidP="00E80A2D">
      <w:r w:rsidRPr="00DD3D01">
        <w:rPr>
          <w:rStyle w:val="HideTWBExt"/>
        </w:rPr>
        <w:t>&lt;/Amend&gt;</w:t>
      </w:r>
    </w:p>
    <w:p w14:paraId="02D207C2"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125</w:t>
      </w:r>
      <w:r w:rsidRPr="00DD3D01">
        <w:rPr>
          <w:rStyle w:val="HideTWBExt"/>
          <w:b w:val="0"/>
        </w:rPr>
        <w:t>&lt;/NumAm&gt;</w:t>
      </w:r>
    </w:p>
    <w:p w14:paraId="4E803CF2"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28AEF4D9" w14:textId="77777777" w:rsidR="00E80A2D" w:rsidRPr="00DD3D01" w:rsidRDefault="00E80A2D" w:rsidP="00E80A2D">
      <w:pPr>
        <w:pStyle w:val="NormalBold"/>
      </w:pPr>
      <w:r w:rsidRPr="00DD3D01">
        <w:rPr>
          <w:rStyle w:val="HideTWBExt"/>
          <w:b w:val="0"/>
        </w:rPr>
        <w:t>&lt;/RepeatBlock-By&gt;</w:t>
      </w:r>
    </w:p>
    <w:p w14:paraId="5AF3E6A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9E44286" w14:textId="77777777" w:rsidR="00E80A2D" w:rsidRPr="00DD3D01" w:rsidRDefault="00E80A2D" w:rsidP="00E80A2D">
      <w:pPr>
        <w:pStyle w:val="NormalBold"/>
      </w:pPr>
      <w:r w:rsidRPr="00DD3D01">
        <w:rPr>
          <w:rStyle w:val="HideTWBExt"/>
          <w:b w:val="0"/>
        </w:rPr>
        <w:t>&lt;Article&gt;</w:t>
      </w:r>
      <w:r w:rsidRPr="00DD3D01">
        <w:t>12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14E7D20" w14:textId="77777777" w:rsidTr="0006718A">
        <w:trPr>
          <w:trHeight w:hRule="exact" w:val="240"/>
          <w:jc w:val="center"/>
        </w:trPr>
        <w:tc>
          <w:tcPr>
            <w:tcW w:w="9752" w:type="dxa"/>
            <w:gridSpan w:val="2"/>
            <w:tcBorders>
              <w:top w:val="nil"/>
              <w:left w:val="nil"/>
              <w:bottom w:val="nil"/>
              <w:right w:val="nil"/>
            </w:tcBorders>
          </w:tcPr>
          <w:p w14:paraId="24D8EED1" w14:textId="77777777" w:rsidR="00E80A2D" w:rsidRPr="00DD3D01" w:rsidRDefault="00E80A2D" w:rsidP="0006718A"/>
        </w:tc>
      </w:tr>
      <w:tr w:rsidR="00E80A2D" w:rsidRPr="00DD3D01" w14:paraId="72DE5146" w14:textId="77777777" w:rsidTr="0006718A">
        <w:trPr>
          <w:trHeight w:val="240"/>
          <w:jc w:val="center"/>
        </w:trPr>
        <w:tc>
          <w:tcPr>
            <w:tcW w:w="4876" w:type="dxa"/>
            <w:tcBorders>
              <w:top w:val="nil"/>
              <w:left w:val="nil"/>
              <w:bottom w:val="nil"/>
              <w:right w:val="nil"/>
            </w:tcBorders>
          </w:tcPr>
          <w:p w14:paraId="2B230D1E"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ABAFF3A" w14:textId="77777777" w:rsidR="00E80A2D" w:rsidRPr="00DD3D01" w:rsidRDefault="00E80A2D" w:rsidP="0006718A">
            <w:pPr>
              <w:pStyle w:val="AmColumnHeading"/>
            </w:pPr>
            <w:r w:rsidRPr="00DD3D01">
              <w:t>Tarkistus</w:t>
            </w:r>
          </w:p>
        </w:tc>
      </w:tr>
      <w:tr w:rsidR="00E80A2D" w:rsidRPr="00DD3D01" w14:paraId="6E6A529E" w14:textId="77777777" w:rsidTr="0006718A">
        <w:trPr>
          <w:jc w:val="center"/>
        </w:trPr>
        <w:tc>
          <w:tcPr>
            <w:tcW w:w="4876" w:type="dxa"/>
            <w:tcBorders>
              <w:top w:val="nil"/>
              <w:left w:val="nil"/>
              <w:bottom w:val="nil"/>
              <w:right w:val="nil"/>
            </w:tcBorders>
          </w:tcPr>
          <w:p w14:paraId="55E0D859" w14:textId="77777777" w:rsidR="00E80A2D" w:rsidRPr="00DD3D01" w:rsidRDefault="00E80A2D" w:rsidP="0006718A">
            <w:pPr>
              <w:pStyle w:val="Normal6a"/>
            </w:pPr>
            <w:r w:rsidRPr="00DD3D01">
              <w:t>12.</w:t>
            </w:r>
            <w:r w:rsidRPr="00DD3D01">
              <w:tab/>
              <w:t>kehottaa EU:ta sovittamaan EU:n Magnitski-lain luettelot strategisesti yhteen kansallisten ja kansainvälisten rikosoikeudellisten toimien kanssa, myös merkitsemällä luetteloihin kansainvälisten tuomioistuinten syytteeseen asettamat henkilöt ja keskeisiin kansainvälisiin rikoksiin syyllistyneet henkilöt;</w:t>
            </w:r>
          </w:p>
        </w:tc>
        <w:tc>
          <w:tcPr>
            <w:tcW w:w="4876" w:type="dxa"/>
            <w:tcBorders>
              <w:top w:val="nil"/>
              <w:left w:val="nil"/>
              <w:bottom w:val="nil"/>
              <w:right w:val="nil"/>
            </w:tcBorders>
          </w:tcPr>
          <w:p w14:paraId="2DD8BA28" w14:textId="77777777" w:rsidR="00E80A2D" w:rsidRPr="00DD3D01" w:rsidRDefault="00E80A2D" w:rsidP="0006718A">
            <w:pPr>
              <w:pStyle w:val="Normal6a"/>
            </w:pPr>
            <w:r w:rsidRPr="00DD3D01">
              <w:t>12.</w:t>
            </w:r>
            <w:r w:rsidRPr="00DD3D01">
              <w:tab/>
              <w:t>kehottaa EU:ta sovittamaan EU:n Magnitski-lain luettelot strategisesti yhteen kansallisten ja kansainvälisten rikosoikeudellisten toimien kanssa, myös merkitsemällä luetteloihin kansainvälisten tuomioistuinten</w:t>
            </w:r>
            <w:r w:rsidRPr="00DD3D01">
              <w:rPr>
                <w:b/>
                <w:i/>
              </w:rPr>
              <w:t xml:space="preserve">, kuten kansainvälisen rikostuomioistuimen, </w:t>
            </w:r>
            <w:r w:rsidRPr="00DD3D01">
              <w:t xml:space="preserve">syytteeseen asettamat henkilöt ja keskeisiin kansainvälisiin rikoksiin syyllistyneet henkilöt </w:t>
            </w:r>
            <w:r w:rsidRPr="00DD3D01">
              <w:rPr>
                <w:b/>
                <w:i/>
              </w:rPr>
              <w:t>sekä toimijat, jotka estävät tällaiset vastuuseen saattamista koskevat menettelyt</w:t>
            </w:r>
            <w:r w:rsidRPr="00DD3D01">
              <w:t>;</w:t>
            </w:r>
          </w:p>
        </w:tc>
      </w:tr>
    </w:tbl>
    <w:p w14:paraId="7FF0592D"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29A1533" w14:textId="77777777" w:rsidR="00E80A2D" w:rsidRPr="00DD3D01" w:rsidRDefault="00E80A2D" w:rsidP="00E80A2D">
      <w:r w:rsidRPr="00DD3D01">
        <w:rPr>
          <w:rStyle w:val="HideTWBExt"/>
        </w:rPr>
        <w:t>&lt;/Amend&gt;</w:t>
      </w:r>
    </w:p>
    <w:p w14:paraId="2C2C172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126</w:t>
      </w:r>
      <w:r w:rsidRPr="00DD3D01">
        <w:rPr>
          <w:rStyle w:val="HideTWBExt"/>
          <w:b w:val="0"/>
        </w:rPr>
        <w:t>&lt;/NumAm&gt;</w:t>
      </w:r>
    </w:p>
    <w:p w14:paraId="327FF90C"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728213B4"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033AD223" w14:textId="77777777" w:rsidR="00E80A2D" w:rsidRPr="00DD3D01" w:rsidRDefault="00E80A2D" w:rsidP="00E80A2D">
      <w:pPr>
        <w:pStyle w:val="NormalBold"/>
      </w:pPr>
      <w:r w:rsidRPr="00DD3D01">
        <w:rPr>
          <w:rStyle w:val="HideTWBExt"/>
          <w:b w:val="0"/>
        </w:rPr>
        <w:t>&lt;/RepeatBlock-By&gt;</w:t>
      </w:r>
    </w:p>
    <w:p w14:paraId="029C3201"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D370710" w14:textId="77777777" w:rsidR="00E80A2D" w:rsidRPr="00DD3D01" w:rsidRDefault="00E80A2D" w:rsidP="00E80A2D">
      <w:pPr>
        <w:pStyle w:val="NormalBold"/>
      </w:pPr>
      <w:r w:rsidRPr="00DD3D01">
        <w:rPr>
          <w:rStyle w:val="HideTWBExt"/>
          <w:b w:val="0"/>
        </w:rPr>
        <w:t>&lt;Article&gt;</w:t>
      </w:r>
      <w:r w:rsidRPr="00DD3D01">
        <w:t>12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D8B5F46" w14:textId="77777777" w:rsidTr="0006718A">
        <w:trPr>
          <w:trHeight w:hRule="exact" w:val="240"/>
          <w:jc w:val="center"/>
        </w:trPr>
        <w:tc>
          <w:tcPr>
            <w:tcW w:w="9752" w:type="dxa"/>
            <w:gridSpan w:val="2"/>
            <w:tcBorders>
              <w:top w:val="nil"/>
              <w:left w:val="nil"/>
              <w:bottom w:val="nil"/>
              <w:right w:val="nil"/>
            </w:tcBorders>
          </w:tcPr>
          <w:p w14:paraId="0316D238" w14:textId="77777777" w:rsidR="00E80A2D" w:rsidRPr="00DD3D01" w:rsidRDefault="00E80A2D" w:rsidP="0006718A"/>
        </w:tc>
      </w:tr>
      <w:tr w:rsidR="00E80A2D" w:rsidRPr="00DD3D01" w14:paraId="59B8061A" w14:textId="77777777" w:rsidTr="0006718A">
        <w:trPr>
          <w:trHeight w:val="240"/>
          <w:jc w:val="center"/>
        </w:trPr>
        <w:tc>
          <w:tcPr>
            <w:tcW w:w="4876" w:type="dxa"/>
            <w:tcBorders>
              <w:top w:val="nil"/>
              <w:left w:val="nil"/>
              <w:bottom w:val="nil"/>
              <w:right w:val="nil"/>
            </w:tcBorders>
          </w:tcPr>
          <w:p w14:paraId="06D2CB5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FD06B7A" w14:textId="77777777" w:rsidR="00E80A2D" w:rsidRPr="00DD3D01" w:rsidRDefault="00E80A2D" w:rsidP="0006718A">
            <w:pPr>
              <w:pStyle w:val="AmColumnHeading"/>
            </w:pPr>
            <w:r w:rsidRPr="00DD3D01">
              <w:t>Tarkistus</w:t>
            </w:r>
          </w:p>
        </w:tc>
      </w:tr>
      <w:tr w:rsidR="00E80A2D" w:rsidRPr="00DD3D01" w14:paraId="1224F6C9" w14:textId="77777777" w:rsidTr="0006718A">
        <w:trPr>
          <w:jc w:val="center"/>
        </w:trPr>
        <w:tc>
          <w:tcPr>
            <w:tcW w:w="4876" w:type="dxa"/>
            <w:tcBorders>
              <w:top w:val="nil"/>
              <w:left w:val="nil"/>
              <w:bottom w:val="nil"/>
              <w:right w:val="nil"/>
            </w:tcBorders>
          </w:tcPr>
          <w:p w14:paraId="03CF0B09" w14:textId="77777777" w:rsidR="00E80A2D" w:rsidRPr="00DD3D01" w:rsidRDefault="00E80A2D" w:rsidP="0006718A">
            <w:pPr>
              <w:pStyle w:val="Normal6a"/>
            </w:pPr>
            <w:r w:rsidRPr="00DD3D01">
              <w:t>12.</w:t>
            </w:r>
            <w:r w:rsidRPr="00DD3D01">
              <w:tab/>
              <w:t xml:space="preserve">kehottaa EU:ta sovittamaan EU:n </w:t>
            </w:r>
            <w:r w:rsidRPr="00DD3D01">
              <w:rPr>
                <w:b/>
                <w:i/>
              </w:rPr>
              <w:t>Magnitski-lain</w:t>
            </w:r>
            <w:r w:rsidRPr="00DD3D01">
              <w:t xml:space="preserve"> luettelot strategisesti yhteen kansallisten ja kansainvälisten rikosoikeudellisten toimien kanssa, myös merkitsemällä luetteloihin kansainvälisten tuomioistuinten syytteeseen asettamat henkilöt ja keskeisiin kansainvälisiin rikoksiin syyllistyneet henkilöt;</w:t>
            </w:r>
          </w:p>
        </w:tc>
        <w:tc>
          <w:tcPr>
            <w:tcW w:w="4876" w:type="dxa"/>
            <w:tcBorders>
              <w:top w:val="nil"/>
              <w:left w:val="nil"/>
              <w:bottom w:val="nil"/>
              <w:right w:val="nil"/>
            </w:tcBorders>
          </w:tcPr>
          <w:p w14:paraId="38E707DA" w14:textId="77777777" w:rsidR="00E80A2D" w:rsidRPr="00DD3D01" w:rsidRDefault="00E80A2D" w:rsidP="0006718A">
            <w:pPr>
              <w:pStyle w:val="Normal6a"/>
            </w:pPr>
            <w:r w:rsidRPr="00DD3D01">
              <w:t>12.</w:t>
            </w:r>
            <w:r w:rsidRPr="00DD3D01">
              <w:tab/>
              <w:t xml:space="preserve">kehottaa EU:ta sovittamaan EU:n </w:t>
            </w:r>
            <w:r w:rsidRPr="00DD3D01">
              <w:rPr>
                <w:b/>
                <w:i/>
              </w:rPr>
              <w:t>maailmanlaajuisen ihmisoikeuspakotejärjestelmän</w:t>
            </w:r>
            <w:r w:rsidRPr="00DD3D01">
              <w:t xml:space="preserve"> luettelot strategisesti yhteen kansallisten ja kansainvälisten rikosoikeudellisten toimien kanssa, myös merkitsemällä luetteloihin kansainvälisten tuomioistuinten syytteeseen asettamat henkilöt ja keskeisiin kansainvälisiin rikoksiin syyllistyneet henkilöt;</w:t>
            </w:r>
          </w:p>
        </w:tc>
      </w:tr>
    </w:tbl>
    <w:p w14:paraId="2F1C4687"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ACA63C9" w14:textId="77777777" w:rsidR="00E80A2D" w:rsidRPr="00DD3D01" w:rsidRDefault="00E80A2D" w:rsidP="00E80A2D">
      <w:r w:rsidRPr="00DD3D01">
        <w:rPr>
          <w:rStyle w:val="HideTWBExt"/>
        </w:rPr>
        <w:t>&lt;/Amend&gt;</w:t>
      </w:r>
    </w:p>
    <w:p w14:paraId="7162FF7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127</w:t>
      </w:r>
      <w:r w:rsidRPr="00DD3D01">
        <w:rPr>
          <w:rStyle w:val="HideTWBExt"/>
          <w:b w:val="0"/>
        </w:rPr>
        <w:t>&lt;/NumAm&gt;</w:t>
      </w:r>
    </w:p>
    <w:p w14:paraId="7DEE81C4"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41F535D0" w14:textId="77777777" w:rsidR="00E80A2D" w:rsidRPr="00DD3D01" w:rsidRDefault="00E80A2D" w:rsidP="00E80A2D">
      <w:pPr>
        <w:pStyle w:val="NormalBold"/>
      </w:pPr>
      <w:r w:rsidRPr="00DD3D01">
        <w:rPr>
          <w:rStyle w:val="HideTWBExt"/>
          <w:b w:val="0"/>
        </w:rPr>
        <w:t>&lt;/RepeatBlock-By&gt;</w:t>
      </w:r>
    </w:p>
    <w:p w14:paraId="771E3EE8"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E603C05" w14:textId="77777777" w:rsidR="00E80A2D" w:rsidRPr="00DD3D01" w:rsidRDefault="00E80A2D" w:rsidP="00E80A2D">
      <w:pPr>
        <w:pStyle w:val="NormalBold"/>
      </w:pPr>
      <w:r w:rsidRPr="00DD3D01">
        <w:rPr>
          <w:rStyle w:val="HideTWBExt"/>
          <w:b w:val="0"/>
        </w:rPr>
        <w:t>&lt;Article&gt;</w:t>
      </w:r>
      <w:r w:rsidRPr="00DD3D01">
        <w:t>12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1E07F13" w14:textId="77777777" w:rsidTr="0006718A">
        <w:trPr>
          <w:trHeight w:hRule="exact" w:val="240"/>
          <w:jc w:val="center"/>
        </w:trPr>
        <w:tc>
          <w:tcPr>
            <w:tcW w:w="9752" w:type="dxa"/>
            <w:gridSpan w:val="2"/>
            <w:tcBorders>
              <w:top w:val="nil"/>
              <w:left w:val="nil"/>
              <w:bottom w:val="nil"/>
              <w:right w:val="nil"/>
            </w:tcBorders>
          </w:tcPr>
          <w:p w14:paraId="2CEB81D4" w14:textId="77777777" w:rsidR="00E80A2D" w:rsidRPr="00DD3D01" w:rsidRDefault="00E80A2D" w:rsidP="0006718A"/>
        </w:tc>
      </w:tr>
      <w:tr w:rsidR="00E80A2D" w:rsidRPr="00DD3D01" w14:paraId="07A5379A" w14:textId="77777777" w:rsidTr="0006718A">
        <w:trPr>
          <w:trHeight w:val="240"/>
          <w:jc w:val="center"/>
        </w:trPr>
        <w:tc>
          <w:tcPr>
            <w:tcW w:w="4876" w:type="dxa"/>
            <w:tcBorders>
              <w:top w:val="nil"/>
              <w:left w:val="nil"/>
              <w:bottom w:val="nil"/>
              <w:right w:val="nil"/>
            </w:tcBorders>
          </w:tcPr>
          <w:p w14:paraId="7C77ECAB"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FBF4420" w14:textId="77777777" w:rsidR="00E80A2D" w:rsidRPr="00DD3D01" w:rsidRDefault="00E80A2D" w:rsidP="0006718A">
            <w:pPr>
              <w:pStyle w:val="AmColumnHeading"/>
            </w:pPr>
            <w:r w:rsidRPr="00DD3D01">
              <w:t>Tarkistus</w:t>
            </w:r>
          </w:p>
        </w:tc>
      </w:tr>
      <w:tr w:rsidR="00E80A2D" w:rsidRPr="00DD3D01" w14:paraId="28A45747" w14:textId="77777777" w:rsidTr="0006718A">
        <w:trPr>
          <w:jc w:val="center"/>
        </w:trPr>
        <w:tc>
          <w:tcPr>
            <w:tcW w:w="4876" w:type="dxa"/>
            <w:tcBorders>
              <w:top w:val="nil"/>
              <w:left w:val="nil"/>
              <w:bottom w:val="nil"/>
              <w:right w:val="nil"/>
            </w:tcBorders>
          </w:tcPr>
          <w:p w14:paraId="6852B65B" w14:textId="77777777" w:rsidR="00E80A2D" w:rsidRPr="00DD3D01" w:rsidRDefault="00E80A2D" w:rsidP="0006718A">
            <w:pPr>
              <w:pStyle w:val="Normal6a"/>
            </w:pPr>
          </w:p>
        </w:tc>
        <w:tc>
          <w:tcPr>
            <w:tcW w:w="4876" w:type="dxa"/>
            <w:tcBorders>
              <w:top w:val="nil"/>
              <w:left w:val="nil"/>
              <w:bottom w:val="nil"/>
              <w:right w:val="nil"/>
            </w:tcBorders>
          </w:tcPr>
          <w:p w14:paraId="482AAFBA" w14:textId="77777777" w:rsidR="00E80A2D" w:rsidRPr="00DD3D01" w:rsidRDefault="00E80A2D" w:rsidP="0006718A">
            <w:pPr>
              <w:pStyle w:val="Normal6a"/>
            </w:pPr>
            <w:r w:rsidRPr="00DD3D01">
              <w:rPr>
                <w:b/>
                <w:i/>
              </w:rPr>
              <w:t>12 a.</w:t>
            </w:r>
            <w:r w:rsidRPr="00DD3D01">
              <w:tab/>
            </w:r>
            <w:r w:rsidRPr="00DD3D01">
              <w:rPr>
                <w:b/>
                <w:i/>
              </w:rPr>
              <w:t>kehottaa neuvostoa sisällyttämään sukupuolinäkökulman järjestelmään nykyistä paremmin ja kiinnittämään erityistä huomiota seksuaalisen ja sukupuolistuneen väkivallan, syrjivän politiikan sekä naispuolisten johtajien, toimittajien ja aktivistien vainon kaltaisiin loukkauksiin, jotta ne otetaan asianmukaisesti huomioon luetteloissa;</w:t>
            </w:r>
          </w:p>
        </w:tc>
      </w:tr>
    </w:tbl>
    <w:p w14:paraId="43B4F710"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10770A77" w14:textId="77777777" w:rsidR="00E80A2D" w:rsidRPr="00DD3D01" w:rsidRDefault="00E80A2D" w:rsidP="00E80A2D">
      <w:r w:rsidRPr="00DD3D01">
        <w:rPr>
          <w:rStyle w:val="HideTWBExt"/>
        </w:rPr>
        <w:t>&lt;/Amend&gt;</w:t>
      </w:r>
    </w:p>
    <w:p w14:paraId="41D92F0D"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128</w:t>
      </w:r>
      <w:r w:rsidRPr="00DD3D01">
        <w:rPr>
          <w:rStyle w:val="HideTWBExt"/>
          <w:b w:val="0"/>
        </w:rPr>
        <w:t>&lt;/NumAm&gt;</w:t>
      </w:r>
    </w:p>
    <w:p w14:paraId="43EEEBED"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 António Tânger Corrêa</w:t>
      </w:r>
      <w:r w:rsidRPr="00DD3D01">
        <w:rPr>
          <w:rStyle w:val="HideTWBExt"/>
          <w:b w:val="0"/>
        </w:rPr>
        <w:t>&lt;/Members&gt;</w:t>
      </w:r>
    </w:p>
    <w:p w14:paraId="3FDDB3A5" w14:textId="77777777" w:rsidR="00E80A2D" w:rsidRPr="00DD3D01" w:rsidRDefault="00E80A2D" w:rsidP="00E80A2D">
      <w:pPr>
        <w:pStyle w:val="NormalBold"/>
      </w:pPr>
      <w:r w:rsidRPr="00DD3D01">
        <w:rPr>
          <w:rStyle w:val="HideTWBExt"/>
          <w:b w:val="0"/>
        </w:rPr>
        <w:t>&lt;/RepeatBlock-By&gt;</w:t>
      </w:r>
    </w:p>
    <w:p w14:paraId="3741A4E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C5FCADE" w14:textId="77777777" w:rsidR="00E80A2D" w:rsidRPr="00DD3D01" w:rsidRDefault="00E80A2D" w:rsidP="00E80A2D">
      <w:pPr>
        <w:pStyle w:val="NormalBold"/>
      </w:pPr>
      <w:r w:rsidRPr="00DD3D01">
        <w:rPr>
          <w:rStyle w:val="HideTWBExt"/>
          <w:b w:val="0"/>
        </w:rPr>
        <w:t>&lt;Article&gt;</w:t>
      </w:r>
      <w:r w:rsidRPr="00DD3D01">
        <w:t>12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B77CCE1" w14:textId="77777777" w:rsidTr="0006718A">
        <w:trPr>
          <w:trHeight w:hRule="exact" w:val="240"/>
          <w:jc w:val="center"/>
        </w:trPr>
        <w:tc>
          <w:tcPr>
            <w:tcW w:w="9752" w:type="dxa"/>
            <w:gridSpan w:val="2"/>
            <w:tcBorders>
              <w:top w:val="nil"/>
              <w:left w:val="nil"/>
              <w:bottom w:val="nil"/>
              <w:right w:val="nil"/>
            </w:tcBorders>
          </w:tcPr>
          <w:p w14:paraId="31F69325" w14:textId="77777777" w:rsidR="00E80A2D" w:rsidRPr="00DD3D01" w:rsidRDefault="00E80A2D" w:rsidP="0006718A"/>
        </w:tc>
      </w:tr>
      <w:tr w:rsidR="00E80A2D" w:rsidRPr="00DD3D01" w14:paraId="10D6FAA2" w14:textId="77777777" w:rsidTr="0006718A">
        <w:trPr>
          <w:trHeight w:val="240"/>
          <w:jc w:val="center"/>
        </w:trPr>
        <w:tc>
          <w:tcPr>
            <w:tcW w:w="4876" w:type="dxa"/>
            <w:tcBorders>
              <w:top w:val="nil"/>
              <w:left w:val="nil"/>
              <w:bottom w:val="nil"/>
              <w:right w:val="nil"/>
            </w:tcBorders>
          </w:tcPr>
          <w:p w14:paraId="1DFBB6CC"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CA06887" w14:textId="77777777" w:rsidR="00E80A2D" w:rsidRPr="00DD3D01" w:rsidRDefault="00E80A2D" w:rsidP="0006718A">
            <w:pPr>
              <w:pStyle w:val="AmColumnHeading"/>
            </w:pPr>
            <w:r w:rsidRPr="00DD3D01">
              <w:t>Tarkistus</w:t>
            </w:r>
          </w:p>
        </w:tc>
      </w:tr>
      <w:tr w:rsidR="00E80A2D" w:rsidRPr="00DD3D01" w14:paraId="4A8E7C83" w14:textId="77777777" w:rsidTr="0006718A">
        <w:trPr>
          <w:jc w:val="center"/>
        </w:trPr>
        <w:tc>
          <w:tcPr>
            <w:tcW w:w="4876" w:type="dxa"/>
            <w:tcBorders>
              <w:top w:val="nil"/>
              <w:left w:val="nil"/>
              <w:bottom w:val="nil"/>
              <w:right w:val="nil"/>
            </w:tcBorders>
          </w:tcPr>
          <w:p w14:paraId="2259C86F" w14:textId="77777777" w:rsidR="00E80A2D" w:rsidRPr="00DD3D01" w:rsidRDefault="00E80A2D" w:rsidP="0006718A">
            <w:pPr>
              <w:pStyle w:val="Normal6a"/>
            </w:pPr>
          </w:p>
        </w:tc>
        <w:tc>
          <w:tcPr>
            <w:tcW w:w="4876" w:type="dxa"/>
            <w:tcBorders>
              <w:top w:val="nil"/>
              <w:left w:val="nil"/>
              <w:bottom w:val="nil"/>
              <w:right w:val="nil"/>
            </w:tcBorders>
          </w:tcPr>
          <w:p w14:paraId="696B0AE9" w14:textId="77777777" w:rsidR="00E80A2D" w:rsidRPr="00DD3D01" w:rsidRDefault="00E80A2D" w:rsidP="0006718A">
            <w:pPr>
              <w:pStyle w:val="Normal6a"/>
            </w:pPr>
            <w:r w:rsidRPr="00DD3D01">
              <w:rPr>
                <w:b/>
                <w:i/>
              </w:rPr>
              <w:t>12 a.</w:t>
            </w:r>
            <w:r w:rsidRPr="00DD3D01">
              <w:tab/>
            </w:r>
            <w:r w:rsidRPr="00DD3D01">
              <w:rPr>
                <w:b/>
                <w:i/>
              </w:rPr>
              <w:t>tuomitsee sen, että EU:n muuttoliikepolitiikka on monien vuosien ajan ollut ihmisoikeuksien ja jäsenvaltioiden kansalaisten turvallisuuden heikkenemisen syynä, koska laittomat maahanmuuttajat eivät vaarantaisi henkeään matkustaakseen Eurooppaan, ellei EU:n toimintapolitiikoilla luotaisi vetovoimatekijöitä;</w:t>
            </w:r>
          </w:p>
        </w:tc>
      </w:tr>
    </w:tbl>
    <w:p w14:paraId="574B8EB2"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8AE2C18" w14:textId="77777777" w:rsidR="00E80A2D" w:rsidRPr="00DD3D01" w:rsidRDefault="00E80A2D" w:rsidP="00E80A2D">
      <w:r w:rsidRPr="00DD3D01">
        <w:rPr>
          <w:rStyle w:val="HideTWBExt"/>
        </w:rPr>
        <w:t>&lt;/Amend&gt;</w:t>
      </w:r>
    </w:p>
    <w:p w14:paraId="1CDE37A3"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129</w:t>
      </w:r>
      <w:r w:rsidRPr="00DD3D01">
        <w:rPr>
          <w:rStyle w:val="HideTWBExt"/>
          <w:b w:val="0"/>
        </w:rPr>
        <w:t>&lt;/NumAm&gt;</w:t>
      </w:r>
    </w:p>
    <w:p w14:paraId="1409346C"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402CBC4C" w14:textId="77777777" w:rsidR="00E80A2D" w:rsidRPr="00DD3D01" w:rsidRDefault="00E80A2D" w:rsidP="00E80A2D">
      <w:pPr>
        <w:pStyle w:val="NormalBold"/>
      </w:pPr>
      <w:r w:rsidRPr="00DD3D01">
        <w:rPr>
          <w:rStyle w:val="HideTWBExt"/>
          <w:b w:val="0"/>
        </w:rPr>
        <w:t>&lt;/RepeatBlock-By&gt;</w:t>
      </w:r>
    </w:p>
    <w:p w14:paraId="0F4077C5"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73F70F9" w14:textId="77777777" w:rsidR="00E80A2D" w:rsidRPr="00DD3D01" w:rsidRDefault="00E80A2D" w:rsidP="00E80A2D">
      <w:pPr>
        <w:pStyle w:val="NormalBold"/>
      </w:pPr>
      <w:r w:rsidRPr="00DD3D01">
        <w:rPr>
          <w:rStyle w:val="HideTWBExt"/>
          <w:b w:val="0"/>
        </w:rPr>
        <w:t>&lt;Article&gt;</w:t>
      </w:r>
      <w:r w:rsidRPr="00DD3D01">
        <w:t>12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140D2FF" w14:textId="77777777" w:rsidTr="0006718A">
        <w:trPr>
          <w:trHeight w:hRule="exact" w:val="240"/>
          <w:jc w:val="center"/>
        </w:trPr>
        <w:tc>
          <w:tcPr>
            <w:tcW w:w="9752" w:type="dxa"/>
            <w:gridSpan w:val="2"/>
            <w:tcBorders>
              <w:top w:val="nil"/>
              <w:left w:val="nil"/>
              <w:bottom w:val="nil"/>
              <w:right w:val="nil"/>
            </w:tcBorders>
          </w:tcPr>
          <w:p w14:paraId="17DDC0F9" w14:textId="77777777" w:rsidR="00E80A2D" w:rsidRPr="00DD3D01" w:rsidRDefault="00E80A2D" w:rsidP="0006718A"/>
        </w:tc>
      </w:tr>
      <w:tr w:rsidR="00E80A2D" w:rsidRPr="00DD3D01" w14:paraId="2E6BC007" w14:textId="77777777" w:rsidTr="0006718A">
        <w:trPr>
          <w:trHeight w:val="240"/>
          <w:jc w:val="center"/>
        </w:trPr>
        <w:tc>
          <w:tcPr>
            <w:tcW w:w="4876" w:type="dxa"/>
            <w:tcBorders>
              <w:top w:val="nil"/>
              <w:left w:val="nil"/>
              <w:bottom w:val="nil"/>
              <w:right w:val="nil"/>
            </w:tcBorders>
          </w:tcPr>
          <w:p w14:paraId="1EEB3F81"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1EFFA8D" w14:textId="77777777" w:rsidR="00E80A2D" w:rsidRPr="00DD3D01" w:rsidRDefault="00E80A2D" w:rsidP="0006718A">
            <w:pPr>
              <w:pStyle w:val="AmColumnHeading"/>
            </w:pPr>
            <w:r w:rsidRPr="00DD3D01">
              <w:t>Tarkistus</w:t>
            </w:r>
          </w:p>
        </w:tc>
      </w:tr>
      <w:tr w:rsidR="00E80A2D" w:rsidRPr="00DD3D01" w14:paraId="7CCE39B4" w14:textId="77777777" w:rsidTr="0006718A">
        <w:trPr>
          <w:jc w:val="center"/>
        </w:trPr>
        <w:tc>
          <w:tcPr>
            <w:tcW w:w="4876" w:type="dxa"/>
            <w:tcBorders>
              <w:top w:val="nil"/>
              <w:left w:val="nil"/>
              <w:bottom w:val="nil"/>
              <w:right w:val="nil"/>
            </w:tcBorders>
          </w:tcPr>
          <w:p w14:paraId="76B286FC" w14:textId="77777777" w:rsidR="00E80A2D" w:rsidRPr="00DD3D01" w:rsidRDefault="00E80A2D" w:rsidP="0006718A">
            <w:pPr>
              <w:pStyle w:val="Normal6a"/>
            </w:pPr>
          </w:p>
        </w:tc>
        <w:tc>
          <w:tcPr>
            <w:tcW w:w="4876" w:type="dxa"/>
            <w:tcBorders>
              <w:top w:val="nil"/>
              <w:left w:val="nil"/>
              <w:bottom w:val="nil"/>
              <w:right w:val="nil"/>
            </w:tcBorders>
          </w:tcPr>
          <w:p w14:paraId="39F16576" w14:textId="77777777" w:rsidR="00E80A2D" w:rsidRPr="00DD3D01" w:rsidRDefault="00E80A2D" w:rsidP="0006718A">
            <w:pPr>
              <w:pStyle w:val="Normal6a"/>
            </w:pPr>
            <w:r w:rsidRPr="00DD3D01">
              <w:rPr>
                <w:b/>
                <w:i/>
              </w:rPr>
              <w:t>12 a.</w:t>
            </w:r>
            <w:r w:rsidRPr="00DD3D01">
              <w:tab/>
            </w:r>
            <w:r w:rsidRPr="00DD3D01">
              <w:rPr>
                <w:b/>
                <w:i/>
              </w:rPr>
              <w:t>korostaa, että pakotteilla olisi myös pyrittävä varmistamaan, että vakaviin ihmisoikeusloukkauksiin ja korruptioon syyllistyneet eivät jää nimettömiksi, vaan että niillä tuodaan myös julki syyllisten nimet (”name and shame”);</w:t>
            </w:r>
          </w:p>
        </w:tc>
      </w:tr>
    </w:tbl>
    <w:p w14:paraId="0E88A66E"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B657D23" w14:textId="77777777" w:rsidR="00E80A2D" w:rsidRPr="00DD3D01" w:rsidRDefault="00E80A2D" w:rsidP="00E80A2D">
      <w:r w:rsidRPr="00DD3D01">
        <w:rPr>
          <w:rStyle w:val="HideTWBExt"/>
        </w:rPr>
        <w:t>&lt;/Amend&gt;</w:t>
      </w:r>
    </w:p>
    <w:p w14:paraId="6F7E83E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130</w:t>
      </w:r>
      <w:r w:rsidRPr="00DD3D01">
        <w:rPr>
          <w:rStyle w:val="HideTWBExt"/>
          <w:b w:val="0"/>
        </w:rPr>
        <w:t>&lt;/NumAm&gt;</w:t>
      </w:r>
    </w:p>
    <w:p w14:paraId="6396123F" w14:textId="77777777" w:rsidR="00E80A2D" w:rsidRPr="00DD3D01" w:rsidRDefault="00E80A2D" w:rsidP="00E80A2D">
      <w:pPr>
        <w:pStyle w:val="NormalBold"/>
      </w:pPr>
      <w:r w:rsidRPr="00DD3D01">
        <w:rPr>
          <w:rStyle w:val="HideTWBExt"/>
          <w:b w:val="0"/>
        </w:rPr>
        <w:t>&lt;RepeatBlock-By&gt;&lt;Members&gt;</w:t>
      </w:r>
      <w:r w:rsidRPr="00DD3D01">
        <w:t>Jan-Christoph Oetjen, Petras Auštrevičius, Marie-Agnes Strack-Zimmermann</w:t>
      </w:r>
      <w:r w:rsidRPr="00DD3D01">
        <w:rPr>
          <w:rStyle w:val="HideTWBExt"/>
          <w:b w:val="0"/>
        </w:rPr>
        <w:t>&lt;/Members&gt;</w:t>
      </w:r>
    </w:p>
    <w:p w14:paraId="0F46EE0E" w14:textId="77777777" w:rsidR="00E80A2D" w:rsidRPr="00DD3D01" w:rsidRDefault="00E80A2D" w:rsidP="00E80A2D">
      <w:pPr>
        <w:pStyle w:val="NormalBold"/>
      </w:pPr>
      <w:r w:rsidRPr="00DD3D01">
        <w:rPr>
          <w:rStyle w:val="HideTWBExt"/>
          <w:b w:val="0"/>
        </w:rPr>
        <w:t>&lt;/RepeatBlock-By&gt;</w:t>
      </w:r>
    </w:p>
    <w:p w14:paraId="2F274988"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13CB3F6" w14:textId="77777777" w:rsidR="00E80A2D" w:rsidRPr="00DD3D01" w:rsidRDefault="00E80A2D" w:rsidP="00E80A2D">
      <w:pPr>
        <w:pStyle w:val="NormalBold"/>
      </w:pPr>
      <w:r w:rsidRPr="00DD3D01">
        <w:rPr>
          <w:rStyle w:val="HideTWBExt"/>
          <w:b w:val="0"/>
        </w:rPr>
        <w:t>&lt;Article&gt;</w:t>
      </w:r>
      <w:r w:rsidRPr="00DD3D01">
        <w:t>12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D5B2B45" w14:textId="77777777" w:rsidTr="0006718A">
        <w:trPr>
          <w:trHeight w:hRule="exact" w:val="240"/>
          <w:jc w:val="center"/>
        </w:trPr>
        <w:tc>
          <w:tcPr>
            <w:tcW w:w="9752" w:type="dxa"/>
            <w:gridSpan w:val="2"/>
            <w:tcBorders>
              <w:top w:val="nil"/>
              <w:left w:val="nil"/>
              <w:bottom w:val="nil"/>
              <w:right w:val="nil"/>
            </w:tcBorders>
          </w:tcPr>
          <w:p w14:paraId="60D097C4" w14:textId="77777777" w:rsidR="00E80A2D" w:rsidRPr="00DD3D01" w:rsidRDefault="00E80A2D" w:rsidP="0006718A"/>
        </w:tc>
      </w:tr>
      <w:tr w:rsidR="00E80A2D" w:rsidRPr="00DD3D01" w14:paraId="381756C0" w14:textId="77777777" w:rsidTr="0006718A">
        <w:trPr>
          <w:trHeight w:val="240"/>
          <w:jc w:val="center"/>
        </w:trPr>
        <w:tc>
          <w:tcPr>
            <w:tcW w:w="4876" w:type="dxa"/>
            <w:tcBorders>
              <w:top w:val="nil"/>
              <w:left w:val="nil"/>
              <w:bottom w:val="nil"/>
              <w:right w:val="nil"/>
            </w:tcBorders>
          </w:tcPr>
          <w:p w14:paraId="6D97D393"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49CA29D" w14:textId="77777777" w:rsidR="00E80A2D" w:rsidRPr="00DD3D01" w:rsidRDefault="00E80A2D" w:rsidP="0006718A">
            <w:pPr>
              <w:pStyle w:val="AmColumnHeading"/>
            </w:pPr>
            <w:r w:rsidRPr="00DD3D01">
              <w:t>Tarkistus</w:t>
            </w:r>
          </w:p>
        </w:tc>
      </w:tr>
      <w:tr w:rsidR="00E80A2D" w:rsidRPr="00DD3D01" w14:paraId="546B5772" w14:textId="77777777" w:rsidTr="0006718A">
        <w:trPr>
          <w:jc w:val="center"/>
        </w:trPr>
        <w:tc>
          <w:tcPr>
            <w:tcW w:w="4876" w:type="dxa"/>
            <w:tcBorders>
              <w:top w:val="nil"/>
              <w:left w:val="nil"/>
              <w:bottom w:val="nil"/>
              <w:right w:val="nil"/>
            </w:tcBorders>
          </w:tcPr>
          <w:p w14:paraId="7267C503" w14:textId="77777777" w:rsidR="00E80A2D" w:rsidRPr="00DD3D01" w:rsidRDefault="00E80A2D" w:rsidP="0006718A">
            <w:pPr>
              <w:pStyle w:val="Normal6a"/>
            </w:pPr>
          </w:p>
        </w:tc>
        <w:tc>
          <w:tcPr>
            <w:tcW w:w="4876" w:type="dxa"/>
            <w:tcBorders>
              <w:top w:val="nil"/>
              <w:left w:val="nil"/>
              <w:bottom w:val="nil"/>
              <w:right w:val="nil"/>
            </w:tcBorders>
          </w:tcPr>
          <w:p w14:paraId="11FDE5F3" w14:textId="77777777" w:rsidR="00E80A2D" w:rsidRPr="00DD3D01" w:rsidRDefault="00E80A2D" w:rsidP="0006718A">
            <w:pPr>
              <w:pStyle w:val="Normal6a"/>
            </w:pPr>
            <w:r w:rsidRPr="00DD3D01">
              <w:rPr>
                <w:b/>
                <w:i/>
              </w:rPr>
              <w:t>12 a.</w:t>
            </w:r>
            <w:r w:rsidRPr="00DD3D01">
              <w:tab/>
            </w:r>
            <w:r w:rsidRPr="00DD3D01">
              <w:rPr>
                <w:b/>
                <w:i/>
              </w:rPr>
              <w:t>kehottaa EU:ta laajentamaan nykyistä pakotejärjestelmää siten, että siihen sisällytetään erityisesti ylikansallisia tukahduttamistoimia vastaan määrättävät pakotteet;</w:t>
            </w:r>
          </w:p>
        </w:tc>
      </w:tr>
    </w:tbl>
    <w:p w14:paraId="350684C9"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620DABA" w14:textId="77777777" w:rsidR="00E80A2D" w:rsidRPr="00DD3D01" w:rsidRDefault="00E80A2D" w:rsidP="00E80A2D">
      <w:r w:rsidRPr="00DD3D01">
        <w:rPr>
          <w:rStyle w:val="HideTWBExt"/>
        </w:rPr>
        <w:t>&lt;/Amend&gt;</w:t>
      </w:r>
    </w:p>
    <w:p w14:paraId="4573E4E4"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131</w:t>
      </w:r>
      <w:r w:rsidRPr="00DD3D01">
        <w:rPr>
          <w:rStyle w:val="HideTWBExt"/>
          <w:b w:val="0"/>
        </w:rPr>
        <w:t>&lt;/NumAm&gt;</w:t>
      </w:r>
    </w:p>
    <w:p w14:paraId="0A20D812"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 António Tânger Corrêa</w:t>
      </w:r>
      <w:r w:rsidRPr="00DD3D01">
        <w:rPr>
          <w:rStyle w:val="HideTWBExt"/>
          <w:b w:val="0"/>
        </w:rPr>
        <w:t>&lt;/Members&gt;</w:t>
      </w:r>
    </w:p>
    <w:p w14:paraId="290DEAD4" w14:textId="77777777" w:rsidR="00E80A2D" w:rsidRPr="00DD3D01" w:rsidRDefault="00E80A2D" w:rsidP="00E80A2D">
      <w:pPr>
        <w:pStyle w:val="NormalBold"/>
      </w:pPr>
      <w:r w:rsidRPr="00DD3D01">
        <w:rPr>
          <w:rStyle w:val="HideTWBExt"/>
          <w:b w:val="0"/>
        </w:rPr>
        <w:t>&lt;/RepeatBlock-By&gt;</w:t>
      </w:r>
    </w:p>
    <w:p w14:paraId="15F69B03"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0A58D52" w14:textId="77777777" w:rsidR="00E80A2D" w:rsidRPr="00DD3D01" w:rsidRDefault="00E80A2D" w:rsidP="00E80A2D">
      <w:pPr>
        <w:pStyle w:val="NormalBold"/>
      </w:pPr>
      <w:r w:rsidRPr="00DD3D01">
        <w:rPr>
          <w:rStyle w:val="HideTWBExt"/>
          <w:b w:val="0"/>
        </w:rPr>
        <w:t>&lt;Article&gt;</w:t>
      </w:r>
      <w:r w:rsidRPr="00DD3D01">
        <w:t>12 b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8EA0810" w14:textId="77777777" w:rsidTr="0006718A">
        <w:trPr>
          <w:trHeight w:hRule="exact" w:val="240"/>
          <w:jc w:val="center"/>
        </w:trPr>
        <w:tc>
          <w:tcPr>
            <w:tcW w:w="9752" w:type="dxa"/>
            <w:gridSpan w:val="2"/>
            <w:tcBorders>
              <w:top w:val="nil"/>
              <w:left w:val="nil"/>
              <w:bottom w:val="nil"/>
              <w:right w:val="nil"/>
            </w:tcBorders>
          </w:tcPr>
          <w:p w14:paraId="5A2B445A" w14:textId="77777777" w:rsidR="00E80A2D" w:rsidRPr="00DD3D01" w:rsidRDefault="00E80A2D" w:rsidP="0006718A"/>
        </w:tc>
      </w:tr>
      <w:tr w:rsidR="00E80A2D" w:rsidRPr="00DD3D01" w14:paraId="490F2196" w14:textId="77777777" w:rsidTr="0006718A">
        <w:trPr>
          <w:trHeight w:val="240"/>
          <w:jc w:val="center"/>
        </w:trPr>
        <w:tc>
          <w:tcPr>
            <w:tcW w:w="4876" w:type="dxa"/>
            <w:tcBorders>
              <w:top w:val="nil"/>
              <w:left w:val="nil"/>
              <w:bottom w:val="nil"/>
              <w:right w:val="nil"/>
            </w:tcBorders>
          </w:tcPr>
          <w:p w14:paraId="55441FB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181510D" w14:textId="77777777" w:rsidR="00E80A2D" w:rsidRPr="00DD3D01" w:rsidRDefault="00E80A2D" w:rsidP="0006718A">
            <w:pPr>
              <w:pStyle w:val="AmColumnHeading"/>
            </w:pPr>
            <w:r w:rsidRPr="00DD3D01">
              <w:t>Tarkistus</w:t>
            </w:r>
          </w:p>
        </w:tc>
      </w:tr>
      <w:tr w:rsidR="00E80A2D" w:rsidRPr="00DD3D01" w14:paraId="3ABD9A87" w14:textId="77777777" w:rsidTr="0006718A">
        <w:trPr>
          <w:jc w:val="center"/>
        </w:trPr>
        <w:tc>
          <w:tcPr>
            <w:tcW w:w="4876" w:type="dxa"/>
            <w:tcBorders>
              <w:top w:val="nil"/>
              <w:left w:val="nil"/>
              <w:bottom w:val="nil"/>
              <w:right w:val="nil"/>
            </w:tcBorders>
          </w:tcPr>
          <w:p w14:paraId="6488445E" w14:textId="77777777" w:rsidR="00E80A2D" w:rsidRPr="00DD3D01" w:rsidRDefault="00E80A2D" w:rsidP="0006718A">
            <w:pPr>
              <w:pStyle w:val="Normal6a"/>
            </w:pPr>
          </w:p>
        </w:tc>
        <w:tc>
          <w:tcPr>
            <w:tcW w:w="4876" w:type="dxa"/>
            <w:tcBorders>
              <w:top w:val="nil"/>
              <w:left w:val="nil"/>
              <w:bottom w:val="nil"/>
              <w:right w:val="nil"/>
            </w:tcBorders>
          </w:tcPr>
          <w:p w14:paraId="5AB3B1EC" w14:textId="77777777" w:rsidR="00E80A2D" w:rsidRPr="00DD3D01" w:rsidRDefault="00E80A2D" w:rsidP="0006718A">
            <w:pPr>
              <w:pStyle w:val="Normal6a"/>
            </w:pPr>
            <w:r w:rsidRPr="00DD3D01">
              <w:rPr>
                <w:b/>
                <w:i/>
              </w:rPr>
              <w:t>12 b.</w:t>
            </w:r>
            <w:r w:rsidRPr="00DD3D01">
              <w:tab/>
            </w:r>
            <w:r w:rsidRPr="00DD3D01">
              <w:rPr>
                <w:b/>
                <w:i/>
              </w:rPr>
              <w:t>panee huolestuneena merkille, että joillakin kansalaisjärjestöillä on merkittävä rooli perusihmisoikeuksien rikkomisessa, esimerkiksi laittomien maahanmuuttajien salakuljetuksessa, kaikkialla maailmassa, sillä ne toimivat yhdysliikennepalvelun tavoin ja antavat laittomille maahanmuuttajille neuvoja kansallisten lakien kiertämiseksi ja ohjeistavat heitä hävittämään matkustus- ja henkilöllisyysasiakirjansa; kehottaa komissiota kohdentamaan toimia laittomaan muuttoliikkeeseen tai muuhun laittomaan toimintaan osallistuviin henkilöihin ja kansalaisjärjestöihin, joista osalle on saatettu myöntää EU:n varoja;</w:t>
            </w:r>
          </w:p>
        </w:tc>
      </w:tr>
    </w:tbl>
    <w:p w14:paraId="16DE072F"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EC65D41" w14:textId="77777777" w:rsidR="00E80A2D" w:rsidRPr="00DD3D01" w:rsidRDefault="00E80A2D" w:rsidP="00E80A2D">
      <w:r w:rsidRPr="00DD3D01">
        <w:rPr>
          <w:rStyle w:val="HideTWBExt"/>
        </w:rPr>
        <w:t>&lt;/Amend&gt;</w:t>
      </w:r>
    </w:p>
    <w:p w14:paraId="7AF475E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132</w:t>
      </w:r>
      <w:r w:rsidRPr="00DD3D01">
        <w:rPr>
          <w:rStyle w:val="HideTWBExt"/>
          <w:b w:val="0"/>
        </w:rPr>
        <w:t>&lt;/NumAm&gt;</w:t>
      </w:r>
    </w:p>
    <w:p w14:paraId="0F5B2ED4"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w:t>
      </w:r>
      <w:r w:rsidRPr="00DD3D01">
        <w:rPr>
          <w:rStyle w:val="HideTWBExt"/>
          <w:b w:val="0"/>
        </w:rPr>
        <w:t>&lt;/Members&gt;</w:t>
      </w:r>
    </w:p>
    <w:p w14:paraId="382038AF" w14:textId="77777777" w:rsidR="00E80A2D" w:rsidRPr="00DD3D01" w:rsidRDefault="00E80A2D" w:rsidP="00E80A2D">
      <w:pPr>
        <w:pStyle w:val="NormalBold"/>
      </w:pPr>
      <w:r w:rsidRPr="00DD3D01">
        <w:rPr>
          <w:rStyle w:val="HideTWBExt"/>
          <w:b w:val="0"/>
        </w:rPr>
        <w:t>&lt;/RepeatBlock-By&gt;</w:t>
      </w:r>
    </w:p>
    <w:p w14:paraId="472B57DB"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4D654EF" w14:textId="77777777" w:rsidR="00E80A2D" w:rsidRPr="00DD3D01" w:rsidRDefault="00E80A2D" w:rsidP="00E80A2D">
      <w:pPr>
        <w:pStyle w:val="NormalBold"/>
      </w:pPr>
      <w:r w:rsidRPr="00DD3D01">
        <w:rPr>
          <w:rStyle w:val="HideTWBExt"/>
          <w:b w:val="0"/>
        </w:rPr>
        <w:t>&lt;Article&gt;</w:t>
      </w:r>
      <w:r w:rsidRPr="00DD3D01">
        <w:t>12 c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9815FC0" w14:textId="77777777" w:rsidTr="0006718A">
        <w:trPr>
          <w:trHeight w:hRule="exact" w:val="240"/>
          <w:jc w:val="center"/>
        </w:trPr>
        <w:tc>
          <w:tcPr>
            <w:tcW w:w="9752" w:type="dxa"/>
            <w:gridSpan w:val="2"/>
            <w:tcBorders>
              <w:top w:val="nil"/>
              <w:left w:val="nil"/>
              <w:bottom w:val="nil"/>
              <w:right w:val="nil"/>
            </w:tcBorders>
          </w:tcPr>
          <w:p w14:paraId="0D852FA4" w14:textId="77777777" w:rsidR="00E80A2D" w:rsidRPr="00DD3D01" w:rsidRDefault="00E80A2D" w:rsidP="0006718A"/>
        </w:tc>
      </w:tr>
      <w:tr w:rsidR="00E80A2D" w:rsidRPr="00DD3D01" w14:paraId="3040BD4A" w14:textId="77777777" w:rsidTr="0006718A">
        <w:trPr>
          <w:trHeight w:val="240"/>
          <w:jc w:val="center"/>
        </w:trPr>
        <w:tc>
          <w:tcPr>
            <w:tcW w:w="4876" w:type="dxa"/>
            <w:tcBorders>
              <w:top w:val="nil"/>
              <w:left w:val="nil"/>
              <w:bottom w:val="nil"/>
              <w:right w:val="nil"/>
            </w:tcBorders>
          </w:tcPr>
          <w:p w14:paraId="034312E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F3A078F" w14:textId="77777777" w:rsidR="00E80A2D" w:rsidRPr="00DD3D01" w:rsidRDefault="00E80A2D" w:rsidP="0006718A">
            <w:pPr>
              <w:pStyle w:val="AmColumnHeading"/>
            </w:pPr>
            <w:r w:rsidRPr="00DD3D01">
              <w:t>Tarkistus</w:t>
            </w:r>
          </w:p>
        </w:tc>
      </w:tr>
      <w:tr w:rsidR="00E80A2D" w:rsidRPr="00DD3D01" w14:paraId="2C803BC9" w14:textId="77777777" w:rsidTr="0006718A">
        <w:trPr>
          <w:jc w:val="center"/>
        </w:trPr>
        <w:tc>
          <w:tcPr>
            <w:tcW w:w="4876" w:type="dxa"/>
            <w:tcBorders>
              <w:top w:val="nil"/>
              <w:left w:val="nil"/>
              <w:bottom w:val="nil"/>
              <w:right w:val="nil"/>
            </w:tcBorders>
          </w:tcPr>
          <w:p w14:paraId="3EAA7D2D" w14:textId="77777777" w:rsidR="00E80A2D" w:rsidRPr="00DD3D01" w:rsidRDefault="00E80A2D" w:rsidP="0006718A">
            <w:pPr>
              <w:pStyle w:val="Normal6a"/>
            </w:pPr>
          </w:p>
        </w:tc>
        <w:tc>
          <w:tcPr>
            <w:tcW w:w="4876" w:type="dxa"/>
            <w:tcBorders>
              <w:top w:val="nil"/>
              <w:left w:val="nil"/>
              <w:bottom w:val="nil"/>
              <w:right w:val="nil"/>
            </w:tcBorders>
          </w:tcPr>
          <w:p w14:paraId="2D90F127" w14:textId="77777777" w:rsidR="00E80A2D" w:rsidRPr="00DD3D01" w:rsidRDefault="00E80A2D" w:rsidP="0006718A">
            <w:pPr>
              <w:pStyle w:val="Normal6a"/>
            </w:pPr>
            <w:r w:rsidRPr="00DD3D01">
              <w:rPr>
                <w:b/>
                <w:i/>
              </w:rPr>
              <w:t>12 c.</w:t>
            </w:r>
            <w:r w:rsidRPr="00DD3D01">
              <w:tab/>
            </w:r>
            <w:r w:rsidRPr="00DD3D01">
              <w:rPr>
                <w:b/>
                <w:i/>
              </w:rPr>
              <w:t>kehottaa komissiota ehdottamaan välittömästi neuvostolle Latinalaisessa Amerikassa ja Karibian maissa toimivien huumausainekartellien nimeämistä terroristijärjestöiksi; muistuttaa, että nämä kansainväliset rikollisjärjestöt, joista merkittävimpiä ovat Cártel de los Soles, Tren de Aragua, Mara Salvatrucha (MS-13), Cártel de Sinaloa, Cártel de Jalisco Nueva Generación (CJNG) ja Cártel de Golfo (CDG), ovat viime vuosina laajentaneet toimintaansa huomattavasti; panee huolestuneena merkille, että nämä kartellit ovat vastuussa huume- ja ihmiskaupasta ja aiheuttavat siten kasvavan uhan katujemme turvallisuudelle;</w:t>
            </w:r>
          </w:p>
        </w:tc>
      </w:tr>
    </w:tbl>
    <w:p w14:paraId="4E8266F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BB4B624" w14:textId="77777777" w:rsidR="00E80A2D" w:rsidRPr="00DD3D01" w:rsidRDefault="00E80A2D" w:rsidP="00E80A2D">
      <w:r w:rsidRPr="00DD3D01">
        <w:rPr>
          <w:rStyle w:val="HideTWBExt"/>
        </w:rPr>
        <w:t>&lt;/Amend&gt;</w:t>
      </w:r>
    </w:p>
    <w:p w14:paraId="5EBC8DE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133</w:t>
      </w:r>
      <w:r w:rsidRPr="00DD3D01">
        <w:rPr>
          <w:rStyle w:val="HideTWBExt"/>
          <w:b w:val="0"/>
        </w:rPr>
        <w:t>&lt;/NumAm&gt;</w:t>
      </w:r>
    </w:p>
    <w:p w14:paraId="029D608B"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6A8D64BF" w14:textId="77777777" w:rsidR="00E80A2D" w:rsidRPr="00DD3D01" w:rsidRDefault="00E80A2D" w:rsidP="00E80A2D">
      <w:pPr>
        <w:pStyle w:val="NormalBold"/>
      </w:pPr>
      <w:r w:rsidRPr="00DD3D01">
        <w:rPr>
          <w:rStyle w:val="HideTWBExt"/>
          <w:b w:val="0"/>
        </w:rPr>
        <w:t>&lt;/RepeatBlock-By&gt;</w:t>
      </w:r>
    </w:p>
    <w:p w14:paraId="4D5EF2B1"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E915215" w14:textId="77777777" w:rsidR="00E80A2D" w:rsidRPr="00DD3D01" w:rsidRDefault="00E80A2D" w:rsidP="00E80A2D">
      <w:pPr>
        <w:pStyle w:val="NormalBold"/>
      </w:pPr>
      <w:r w:rsidRPr="00DD3D01">
        <w:rPr>
          <w:rStyle w:val="HideTWBExt"/>
          <w:b w:val="0"/>
        </w:rPr>
        <w:t>&lt;Article&gt;</w:t>
      </w:r>
      <w:r w:rsidRPr="00DD3D01">
        <w:t>13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7A82F8C" w14:textId="77777777" w:rsidTr="0006718A">
        <w:trPr>
          <w:trHeight w:hRule="exact" w:val="240"/>
          <w:jc w:val="center"/>
        </w:trPr>
        <w:tc>
          <w:tcPr>
            <w:tcW w:w="9752" w:type="dxa"/>
            <w:gridSpan w:val="2"/>
            <w:tcBorders>
              <w:top w:val="nil"/>
              <w:left w:val="nil"/>
              <w:bottom w:val="nil"/>
              <w:right w:val="nil"/>
            </w:tcBorders>
          </w:tcPr>
          <w:p w14:paraId="3806CB0B" w14:textId="77777777" w:rsidR="00E80A2D" w:rsidRPr="00DD3D01" w:rsidRDefault="00E80A2D" w:rsidP="0006718A"/>
        </w:tc>
      </w:tr>
      <w:tr w:rsidR="00E80A2D" w:rsidRPr="00DD3D01" w14:paraId="4F257C28" w14:textId="77777777" w:rsidTr="0006718A">
        <w:trPr>
          <w:trHeight w:val="240"/>
          <w:jc w:val="center"/>
        </w:trPr>
        <w:tc>
          <w:tcPr>
            <w:tcW w:w="4876" w:type="dxa"/>
            <w:tcBorders>
              <w:top w:val="nil"/>
              <w:left w:val="nil"/>
              <w:bottom w:val="nil"/>
              <w:right w:val="nil"/>
            </w:tcBorders>
          </w:tcPr>
          <w:p w14:paraId="0A3503C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EDF7F5A" w14:textId="77777777" w:rsidR="00E80A2D" w:rsidRPr="00DD3D01" w:rsidRDefault="00E80A2D" w:rsidP="0006718A">
            <w:pPr>
              <w:pStyle w:val="AmColumnHeading"/>
            </w:pPr>
            <w:r w:rsidRPr="00DD3D01">
              <w:t>Tarkistus</w:t>
            </w:r>
          </w:p>
        </w:tc>
      </w:tr>
      <w:tr w:rsidR="00E80A2D" w:rsidRPr="00DD3D01" w14:paraId="34359A60" w14:textId="77777777" w:rsidTr="0006718A">
        <w:trPr>
          <w:jc w:val="center"/>
        </w:trPr>
        <w:tc>
          <w:tcPr>
            <w:tcW w:w="4876" w:type="dxa"/>
            <w:tcBorders>
              <w:top w:val="nil"/>
              <w:left w:val="nil"/>
              <w:bottom w:val="nil"/>
              <w:right w:val="nil"/>
            </w:tcBorders>
          </w:tcPr>
          <w:p w14:paraId="6C18E9EA" w14:textId="77777777" w:rsidR="00E80A2D" w:rsidRPr="00DD3D01" w:rsidRDefault="00E80A2D" w:rsidP="0006718A">
            <w:pPr>
              <w:pStyle w:val="Normal6a"/>
            </w:pPr>
            <w:r w:rsidRPr="00DD3D01">
              <w:t>13.</w:t>
            </w:r>
            <w:r w:rsidRPr="00DD3D01">
              <w:tab/>
              <w:t>kehottaa neuvostoa korjaamaan nykyistä maantieteellistä ja temaattista epätasapainoa EU:n Magnitski-lain mukaisissa luetteloissa laajentamalla luetteloon merkitsemistä nykyisen maantieteellisen keskittymän ulkopuolelle;</w:t>
            </w:r>
          </w:p>
        </w:tc>
        <w:tc>
          <w:tcPr>
            <w:tcW w:w="4876" w:type="dxa"/>
            <w:tcBorders>
              <w:top w:val="nil"/>
              <w:left w:val="nil"/>
              <w:bottom w:val="nil"/>
              <w:right w:val="nil"/>
            </w:tcBorders>
          </w:tcPr>
          <w:p w14:paraId="12D2989E" w14:textId="77777777" w:rsidR="00E80A2D" w:rsidRPr="00DD3D01" w:rsidRDefault="00E80A2D" w:rsidP="0006718A">
            <w:pPr>
              <w:pStyle w:val="Normal6a"/>
            </w:pPr>
            <w:r w:rsidRPr="00DD3D01">
              <w:t>13.</w:t>
            </w:r>
            <w:r w:rsidRPr="00DD3D01">
              <w:tab/>
              <w:t xml:space="preserve">kehottaa neuvostoa korjaamaan nykyistä maantieteellistä ja temaattista epätasapainoa EU:n Magnitski-lain mukaisissa luetteloissa laajentamalla luetteloon merkitsemistä nykyisen maantieteellisen keskittymän ulkopuolelle; </w:t>
            </w:r>
            <w:r w:rsidRPr="00DD3D01">
              <w:rPr>
                <w:b/>
                <w:i/>
              </w:rPr>
              <w:t>huomauttaa samalla, että tällä hetkellä vain muutamia Valko-Venäjällä ja Georgiassa sijaitsevia henkilöjä ja yhteisöjä – nämä maat ovat EU:n välittömiä naapureita, joiden hallinto loukkaa raa’asti ihmisoikeuksia – on merkitty EU:n maailmanlaajuisen ihmisoikeuspakotejärjestelmän luetteloihin, ja kehottaa EU:n toimielimiä tarkastelemaan tilannetta pikaisesti;</w:t>
            </w:r>
          </w:p>
        </w:tc>
      </w:tr>
    </w:tbl>
    <w:p w14:paraId="07701877"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2673A8F" w14:textId="77777777" w:rsidR="00E80A2D" w:rsidRPr="00DD3D01" w:rsidRDefault="00E80A2D" w:rsidP="00E80A2D">
      <w:r w:rsidRPr="00DD3D01">
        <w:rPr>
          <w:rStyle w:val="HideTWBExt"/>
        </w:rPr>
        <w:t>&lt;/Amend&gt;</w:t>
      </w:r>
    </w:p>
    <w:p w14:paraId="7D3E7C07"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134</w:t>
      </w:r>
      <w:r w:rsidRPr="00DD3D01">
        <w:rPr>
          <w:rStyle w:val="HideTWBExt"/>
          <w:b w:val="0"/>
        </w:rPr>
        <w:t>&lt;/NumAm&gt;</w:t>
      </w:r>
    </w:p>
    <w:p w14:paraId="612910F3" w14:textId="77777777" w:rsidR="00E80A2D" w:rsidRPr="00DD3D01" w:rsidRDefault="00E80A2D" w:rsidP="00E80A2D">
      <w:pPr>
        <w:pStyle w:val="NormalBold"/>
      </w:pPr>
      <w:r w:rsidRPr="00DD3D01">
        <w:rPr>
          <w:rStyle w:val="HideTWBExt"/>
          <w:b w:val="0"/>
        </w:rPr>
        <w:t>&lt;RepeatBlock-By&gt;&lt;Members&gt;</w:t>
      </w:r>
      <w:r w:rsidRPr="00DD3D01">
        <w:t>Jan-Christoph Oetjen, Petras Auštrevičius, Marie-Agnes Strack-Zimmermann</w:t>
      </w:r>
      <w:r w:rsidRPr="00DD3D01">
        <w:rPr>
          <w:rStyle w:val="HideTWBExt"/>
          <w:b w:val="0"/>
        </w:rPr>
        <w:t>&lt;/Members&gt;</w:t>
      </w:r>
    </w:p>
    <w:p w14:paraId="7F7C3694" w14:textId="77777777" w:rsidR="00E80A2D" w:rsidRPr="00DD3D01" w:rsidRDefault="00E80A2D" w:rsidP="00E80A2D">
      <w:pPr>
        <w:pStyle w:val="NormalBold"/>
      </w:pPr>
      <w:r w:rsidRPr="00DD3D01">
        <w:rPr>
          <w:rStyle w:val="HideTWBExt"/>
          <w:b w:val="0"/>
        </w:rPr>
        <w:t>&lt;/RepeatBlock-By&gt;</w:t>
      </w:r>
    </w:p>
    <w:p w14:paraId="5B46D914"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802C449" w14:textId="77777777" w:rsidR="00E80A2D" w:rsidRPr="00DD3D01" w:rsidRDefault="00E80A2D" w:rsidP="00E80A2D">
      <w:pPr>
        <w:pStyle w:val="NormalBold"/>
      </w:pPr>
      <w:r w:rsidRPr="00DD3D01">
        <w:rPr>
          <w:rStyle w:val="HideTWBExt"/>
          <w:b w:val="0"/>
        </w:rPr>
        <w:t>&lt;Article&gt;</w:t>
      </w:r>
      <w:r w:rsidRPr="00DD3D01">
        <w:t>13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9089EB6" w14:textId="77777777" w:rsidTr="0006718A">
        <w:trPr>
          <w:trHeight w:hRule="exact" w:val="240"/>
          <w:jc w:val="center"/>
        </w:trPr>
        <w:tc>
          <w:tcPr>
            <w:tcW w:w="9752" w:type="dxa"/>
            <w:gridSpan w:val="2"/>
            <w:tcBorders>
              <w:top w:val="nil"/>
              <w:left w:val="nil"/>
              <w:bottom w:val="nil"/>
              <w:right w:val="nil"/>
            </w:tcBorders>
          </w:tcPr>
          <w:p w14:paraId="2D30ED34" w14:textId="77777777" w:rsidR="00E80A2D" w:rsidRPr="00DD3D01" w:rsidRDefault="00E80A2D" w:rsidP="0006718A"/>
        </w:tc>
      </w:tr>
      <w:tr w:rsidR="00E80A2D" w:rsidRPr="00DD3D01" w14:paraId="674A544E" w14:textId="77777777" w:rsidTr="0006718A">
        <w:trPr>
          <w:trHeight w:val="240"/>
          <w:jc w:val="center"/>
        </w:trPr>
        <w:tc>
          <w:tcPr>
            <w:tcW w:w="4876" w:type="dxa"/>
            <w:tcBorders>
              <w:top w:val="nil"/>
              <w:left w:val="nil"/>
              <w:bottom w:val="nil"/>
              <w:right w:val="nil"/>
            </w:tcBorders>
          </w:tcPr>
          <w:p w14:paraId="6ABD762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16A54F8" w14:textId="77777777" w:rsidR="00E80A2D" w:rsidRPr="00DD3D01" w:rsidRDefault="00E80A2D" w:rsidP="0006718A">
            <w:pPr>
              <w:pStyle w:val="AmColumnHeading"/>
            </w:pPr>
            <w:r w:rsidRPr="00DD3D01">
              <w:t>Tarkistus</w:t>
            </w:r>
          </w:p>
        </w:tc>
      </w:tr>
      <w:tr w:rsidR="00E80A2D" w:rsidRPr="00DD3D01" w14:paraId="74258BC6" w14:textId="77777777" w:rsidTr="0006718A">
        <w:trPr>
          <w:jc w:val="center"/>
        </w:trPr>
        <w:tc>
          <w:tcPr>
            <w:tcW w:w="4876" w:type="dxa"/>
            <w:tcBorders>
              <w:top w:val="nil"/>
              <w:left w:val="nil"/>
              <w:bottom w:val="nil"/>
              <w:right w:val="nil"/>
            </w:tcBorders>
          </w:tcPr>
          <w:p w14:paraId="2991269B" w14:textId="77777777" w:rsidR="00E80A2D" w:rsidRPr="00DD3D01" w:rsidRDefault="00E80A2D" w:rsidP="0006718A">
            <w:pPr>
              <w:pStyle w:val="Normal6a"/>
            </w:pPr>
            <w:r w:rsidRPr="00DD3D01">
              <w:t>13.</w:t>
            </w:r>
            <w:r w:rsidRPr="00DD3D01">
              <w:tab/>
              <w:t>kehottaa neuvostoa korjaamaan nykyistä maantieteellistä ja temaattista epätasapainoa EU:n Magnitski-lain mukaisissa luetteloissa laajentamalla luetteloon merkitsemistä nykyisen maantieteellisen keskittymän ulkopuolelle;</w:t>
            </w:r>
          </w:p>
        </w:tc>
        <w:tc>
          <w:tcPr>
            <w:tcW w:w="4876" w:type="dxa"/>
            <w:tcBorders>
              <w:top w:val="nil"/>
              <w:left w:val="nil"/>
              <w:bottom w:val="nil"/>
              <w:right w:val="nil"/>
            </w:tcBorders>
          </w:tcPr>
          <w:p w14:paraId="4082C753" w14:textId="77777777" w:rsidR="00E80A2D" w:rsidRPr="00DD3D01" w:rsidRDefault="00E80A2D" w:rsidP="0006718A">
            <w:pPr>
              <w:pStyle w:val="Normal6a"/>
            </w:pPr>
            <w:r w:rsidRPr="00DD3D01">
              <w:t>13.</w:t>
            </w:r>
            <w:r w:rsidRPr="00DD3D01">
              <w:tab/>
              <w:t xml:space="preserve">kehottaa neuvostoa korjaamaan nykyistä maantieteellistä ja temaattista epätasapainoa EU:n Magnitski-lain mukaisissa luetteloissa laajentamalla luetteloon merkitsemistä nykyisen maantieteellisen keskittymän ulkopuolelle </w:t>
            </w:r>
            <w:r w:rsidRPr="00DD3D01">
              <w:rPr>
                <w:b/>
                <w:i/>
              </w:rPr>
              <w:t>siten, että luetteloihin merkitään kaikki henkilöt ja yhteisöt, jotka syyllistyvät vakaviin ihmisoikeusloukkauksiin, heidän alkuperämaahansa katsomatta ja riippumatta mahdollisista strategisista suhteista tai geopoliittisista eduista</w:t>
            </w:r>
            <w:r w:rsidRPr="00DD3D01">
              <w:t>;</w:t>
            </w:r>
          </w:p>
        </w:tc>
      </w:tr>
    </w:tbl>
    <w:p w14:paraId="5F7015DA"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A032DD3" w14:textId="77777777" w:rsidR="00E80A2D" w:rsidRPr="00DD3D01" w:rsidRDefault="00E80A2D" w:rsidP="00E80A2D">
      <w:r w:rsidRPr="00DD3D01">
        <w:rPr>
          <w:rStyle w:val="HideTWBExt"/>
        </w:rPr>
        <w:t>&lt;/Amend&gt;</w:t>
      </w:r>
    </w:p>
    <w:p w14:paraId="1701EB7F"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135</w:t>
      </w:r>
      <w:r w:rsidRPr="00DD3D01">
        <w:rPr>
          <w:rStyle w:val="HideTWBExt"/>
          <w:b w:val="0"/>
        </w:rPr>
        <w:t>&lt;/NumAm&gt;</w:t>
      </w:r>
    </w:p>
    <w:p w14:paraId="3FB41392"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7A5F96DC" w14:textId="77777777" w:rsidR="00E80A2D" w:rsidRPr="00DD3D01" w:rsidRDefault="00E80A2D" w:rsidP="00E80A2D">
      <w:pPr>
        <w:pStyle w:val="NormalBold"/>
      </w:pPr>
      <w:r w:rsidRPr="00DD3D01">
        <w:rPr>
          <w:rStyle w:val="HideTWBExt"/>
          <w:b w:val="0"/>
        </w:rPr>
        <w:t>&lt;/RepeatBlock-By&gt;</w:t>
      </w:r>
    </w:p>
    <w:p w14:paraId="402B796C"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EDDF5AE" w14:textId="77777777" w:rsidR="00E80A2D" w:rsidRPr="00DD3D01" w:rsidRDefault="00E80A2D" w:rsidP="00E80A2D">
      <w:pPr>
        <w:pStyle w:val="NormalBold"/>
      </w:pPr>
      <w:r w:rsidRPr="00DD3D01">
        <w:rPr>
          <w:rStyle w:val="HideTWBExt"/>
          <w:b w:val="0"/>
        </w:rPr>
        <w:t>&lt;Article&gt;</w:t>
      </w:r>
      <w:r w:rsidRPr="00DD3D01">
        <w:t>13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713BD09" w14:textId="77777777" w:rsidTr="0006718A">
        <w:trPr>
          <w:trHeight w:hRule="exact" w:val="240"/>
          <w:jc w:val="center"/>
        </w:trPr>
        <w:tc>
          <w:tcPr>
            <w:tcW w:w="9752" w:type="dxa"/>
            <w:gridSpan w:val="2"/>
            <w:tcBorders>
              <w:top w:val="nil"/>
              <w:left w:val="nil"/>
              <w:bottom w:val="nil"/>
              <w:right w:val="nil"/>
            </w:tcBorders>
          </w:tcPr>
          <w:p w14:paraId="0426FF10" w14:textId="77777777" w:rsidR="00E80A2D" w:rsidRPr="00DD3D01" w:rsidRDefault="00E80A2D" w:rsidP="0006718A"/>
        </w:tc>
      </w:tr>
      <w:tr w:rsidR="00E80A2D" w:rsidRPr="00DD3D01" w14:paraId="0EA2DB27" w14:textId="77777777" w:rsidTr="0006718A">
        <w:trPr>
          <w:trHeight w:val="240"/>
          <w:jc w:val="center"/>
        </w:trPr>
        <w:tc>
          <w:tcPr>
            <w:tcW w:w="4876" w:type="dxa"/>
            <w:tcBorders>
              <w:top w:val="nil"/>
              <w:left w:val="nil"/>
              <w:bottom w:val="nil"/>
              <w:right w:val="nil"/>
            </w:tcBorders>
          </w:tcPr>
          <w:p w14:paraId="7B47F342"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24C27E3" w14:textId="77777777" w:rsidR="00E80A2D" w:rsidRPr="00DD3D01" w:rsidRDefault="00E80A2D" w:rsidP="0006718A">
            <w:pPr>
              <w:pStyle w:val="AmColumnHeading"/>
            </w:pPr>
            <w:r w:rsidRPr="00DD3D01">
              <w:t>Tarkistus</w:t>
            </w:r>
          </w:p>
        </w:tc>
      </w:tr>
      <w:tr w:rsidR="00E80A2D" w:rsidRPr="00DD3D01" w14:paraId="624A5D38" w14:textId="77777777" w:rsidTr="0006718A">
        <w:trPr>
          <w:jc w:val="center"/>
        </w:trPr>
        <w:tc>
          <w:tcPr>
            <w:tcW w:w="4876" w:type="dxa"/>
            <w:tcBorders>
              <w:top w:val="nil"/>
              <w:left w:val="nil"/>
              <w:bottom w:val="nil"/>
              <w:right w:val="nil"/>
            </w:tcBorders>
          </w:tcPr>
          <w:p w14:paraId="18BE16AD" w14:textId="77777777" w:rsidR="00E80A2D" w:rsidRPr="00DD3D01" w:rsidRDefault="00E80A2D" w:rsidP="0006718A">
            <w:pPr>
              <w:pStyle w:val="Normal6a"/>
            </w:pPr>
            <w:r w:rsidRPr="00DD3D01">
              <w:t>13.</w:t>
            </w:r>
            <w:r w:rsidRPr="00DD3D01">
              <w:tab/>
              <w:t>kehottaa neuvostoa korjaamaan nykyistä maantieteellistä ja temaattista epätasapainoa EU:n Magnitski-lain mukaisissa luetteloissa laajentamalla luetteloon merkitsemistä nykyisen maantieteellisen keskittymän ulkopuolelle;</w:t>
            </w:r>
          </w:p>
        </w:tc>
        <w:tc>
          <w:tcPr>
            <w:tcW w:w="4876" w:type="dxa"/>
            <w:tcBorders>
              <w:top w:val="nil"/>
              <w:left w:val="nil"/>
              <w:bottom w:val="nil"/>
              <w:right w:val="nil"/>
            </w:tcBorders>
          </w:tcPr>
          <w:p w14:paraId="4F78A478" w14:textId="77777777" w:rsidR="00E80A2D" w:rsidRPr="00DD3D01" w:rsidRDefault="00E80A2D" w:rsidP="0006718A">
            <w:pPr>
              <w:pStyle w:val="Normal6a"/>
            </w:pPr>
            <w:r w:rsidRPr="00DD3D01">
              <w:t>13.</w:t>
            </w:r>
            <w:r w:rsidRPr="00DD3D01">
              <w:tab/>
              <w:t xml:space="preserve">kehottaa neuvostoa korjaamaan nykyistä maantieteellistä ja temaattista epätasapainoa EU:n Magnitski-lain mukaisissa luetteloissa laajentamalla luetteloon merkitsemistä nykyisen maantieteellisen keskittymän ulkopuolelle; </w:t>
            </w:r>
            <w:r w:rsidRPr="00DD3D01">
              <w:rPr>
                <w:b/>
                <w:i/>
              </w:rPr>
              <w:t>toistaa neuvostolle esittämänsä kehotuksen hyväksyä pakotteet ja muut EU:n ulkopoliittiset toimenpiteet määräenemmistöllä yksimielisten päätösten sijasta;</w:t>
            </w:r>
          </w:p>
        </w:tc>
      </w:tr>
    </w:tbl>
    <w:p w14:paraId="59E70E13"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1013DBDA" w14:textId="77777777" w:rsidR="00E80A2D" w:rsidRPr="00DD3D01" w:rsidRDefault="00E80A2D" w:rsidP="00E80A2D">
      <w:r w:rsidRPr="00DD3D01">
        <w:rPr>
          <w:rStyle w:val="HideTWBExt"/>
        </w:rPr>
        <w:t>&lt;/Amend&gt;</w:t>
      </w:r>
    </w:p>
    <w:p w14:paraId="64E5F1B7"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136</w:t>
      </w:r>
      <w:r w:rsidRPr="00DD3D01">
        <w:rPr>
          <w:rStyle w:val="HideTWBExt"/>
          <w:b w:val="0"/>
        </w:rPr>
        <w:t>&lt;/NumAm&gt;</w:t>
      </w:r>
    </w:p>
    <w:p w14:paraId="6476EA2C"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41027B04"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17362AE9" w14:textId="77777777" w:rsidR="00E80A2D" w:rsidRPr="00DD3D01" w:rsidRDefault="00E80A2D" w:rsidP="00E80A2D">
      <w:pPr>
        <w:pStyle w:val="NormalBold"/>
      </w:pPr>
      <w:r w:rsidRPr="00DD3D01">
        <w:rPr>
          <w:rStyle w:val="HideTWBExt"/>
          <w:b w:val="0"/>
        </w:rPr>
        <w:t>&lt;/RepeatBlock-By&gt;</w:t>
      </w:r>
    </w:p>
    <w:p w14:paraId="1418FA0C"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D3D6A30" w14:textId="77777777" w:rsidR="00E80A2D" w:rsidRPr="00DD3D01" w:rsidRDefault="00E80A2D" w:rsidP="00E80A2D">
      <w:pPr>
        <w:pStyle w:val="NormalBold"/>
      </w:pPr>
      <w:r w:rsidRPr="00DD3D01">
        <w:rPr>
          <w:rStyle w:val="HideTWBExt"/>
          <w:b w:val="0"/>
        </w:rPr>
        <w:t>&lt;Article&gt;</w:t>
      </w:r>
      <w:r w:rsidRPr="00DD3D01">
        <w:t>13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C733A5D" w14:textId="77777777" w:rsidTr="0006718A">
        <w:trPr>
          <w:trHeight w:hRule="exact" w:val="240"/>
          <w:jc w:val="center"/>
        </w:trPr>
        <w:tc>
          <w:tcPr>
            <w:tcW w:w="9752" w:type="dxa"/>
            <w:gridSpan w:val="2"/>
            <w:tcBorders>
              <w:top w:val="nil"/>
              <w:left w:val="nil"/>
              <w:bottom w:val="nil"/>
              <w:right w:val="nil"/>
            </w:tcBorders>
          </w:tcPr>
          <w:p w14:paraId="581F8662" w14:textId="77777777" w:rsidR="00E80A2D" w:rsidRPr="00DD3D01" w:rsidRDefault="00E80A2D" w:rsidP="0006718A"/>
        </w:tc>
      </w:tr>
      <w:tr w:rsidR="00E80A2D" w:rsidRPr="00DD3D01" w14:paraId="5680D0B7" w14:textId="77777777" w:rsidTr="0006718A">
        <w:trPr>
          <w:trHeight w:val="240"/>
          <w:jc w:val="center"/>
        </w:trPr>
        <w:tc>
          <w:tcPr>
            <w:tcW w:w="4876" w:type="dxa"/>
            <w:tcBorders>
              <w:top w:val="nil"/>
              <w:left w:val="nil"/>
              <w:bottom w:val="nil"/>
              <w:right w:val="nil"/>
            </w:tcBorders>
          </w:tcPr>
          <w:p w14:paraId="7B92D6A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B42A355" w14:textId="77777777" w:rsidR="00E80A2D" w:rsidRPr="00DD3D01" w:rsidRDefault="00E80A2D" w:rsidP="0006718A">
            <w:pPr>
              <w:pStyle w:val="AmColumnHeading"/>
            </w:pPr>
            <w:r w:rsidRPr="00DD3D01">
              <w:t>Tarkistus</w:t>
            </w:r>
          </w:p>
        </w:tc>
      </w:tr>
      <w:tr w:rsidR="00E80A2D" w:rsidRPr="00DD3D01" w14:paraId="59FD884E" w14:textId="77777777" w:rsidTr="0006718A">
        <w:trPr>
          <w:jc w:val="center"/>
        </w:trPr>
        <w:tc>
          <w:tcPr>
            <w:tcW w:w="4876" w:type="dxa"/>
            <w:tcBorders>
              <w:top w:val="nil"/>
              <w:left w:val="nil"/>
              <w:bottom w:val="nil"/>
              <w:right w:val="nil"/>
            </w:tcBorders>
          </w:tcPr>
          <w:p w14:paraId="26D3D858" w14:textId="77777777" w:rsidR="00E80A2D" w:rsidRPr="00DD3D01" w:rsidRDefault="00E80A2D" w:rsidP="0006718A">
            <w:pPr>
              <w:pStyle w:val="Normal6a"/>
            </w:pPr>
            <w:r w:rsidRPr="00DD3D01">
              <w:t>13.</w:t>
            </w:r>
            <w:r w:rsidRPr="00DD3D01">
              <w:tab/>
              <w:t xml:space="preserve">kehottaa neuvostoa korjaamaan nykyistä maantieteellistä ja temaattista epätasapainoa EU:n </w:t>
            </w:r>
            <w:r w:rsidRPr="00DD3D01">
              <w:rPr>
                <w:b/>
                <w:i/>
              </w:rPr>
              <w:t>Magnitski-lain</w:t>
            </w:r>
            <w:r w:rsidRPr="00DD3D01">
              <w:t xml:space="preserve"> mukaisissa luetteloissa laajentamalla luetteloon merkitsemistä nykyisen maantieteellisen keskittymän ulkopuolelle;</w:t>
            </w:r>
          </w:p>
        </w:tc>
        <w:tc>
          <w:tcPr>
            <w:tcW w:w="4876" w:type="dxa"/>
            <w:tcBorders>
              <w:top w:val="nil"/>
              <w:left w:val="nil"/>
              <w:bottom w:val="nil"/>
              <w:right w:val="nil"/>
            </w:tcBorders>
          </w:tcPr>
          <w:p w14:paraId="281F75F9" w14:textId="77777777" w:rsidR="00E80A2D" w:rsidRPr="00DD3D01" w:rsidRDefault="00E80A2D" w:rsidP="0006718A">
            <w:pPr>
              <w:pStyle w:val="Normal6a"/>
            </w:pPr>
            <w:r w:rsidRPr="00DD3D01">
              <w:t>13.</w:t>
            </w:r>
            <w:r w:rsidRPr="00DD3D01">
              <w:tab/>
              <w:t xml:space="preserve">kehottaa neuvostoa </w:t>
            </w:r>
            <w:r w:rsidRPr="00DD3D01">
              <w:rPr>
                <w:b/>
                <w:i/>
              </w:rPr>
              <w:t>varmistamaan, että kaikkia maailman alueita kohdellaan yhtä tasapuolisesti ja sitoutuneesti, ja</w:t>
            </w:r>
            <w:r w:rsidRPr="00DD3D01">
              <w:t xml:space="preserve"> korjaamaan nykyistä maantieteellistä ja temaattista epätasapainoa EU:n </w:t>
            </w:r>
            <w:r w:rsidRPr="00DD3D01">
              <w:rPr>
                <w:b/>
                <w:i/>
              </w:rPr>
              <w:t>maailmanlaajuisen ihmisoikeuspakotejärjestelmän</w:t>
            </w:r>
            <w:r w:rsidRPr="00DD3D01">
              <w:t xml:space="preserve"> mukaisissa luetteloissa laajentamalla luetteloon merkitsemistä nykyisen maantieteellisen keskittymän ulkopuolelle;</w:t>
            </w:r>
          </w:p>
        </w:tc>
      </w:tr>
    </w:tbl>
    <w:p w14:paraId="6E62F0AD"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4B7FC9B" w14:textId="77777777" w:rsidR="00E80A2D" w:rsidRPr="00DD3D01" w:rsidRDefault="00E80A2D" w:rsidP="00E80A2D">
      <w:r w:rsidRPr="00DD3D01">
        <w:rPr>
          <w:rStyle w:val="HideTWBExt"/>
        </w:rPr>
        <w:t>&lt;/Amend&gt;</w:t>
      </w:r>
    </w:p>
    <w:p w14:paraId="0162A58C"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137</w:t>
      </w:r>
      <w:r w:rsidRPr="00DD3D01">
        <w:rPr>
          <w:rStyle w:val="HideTWBExt"/>
          <w:b w:val="0"/>
        </w:rPr>
        <w:t>&lt;/NumAm&gt;</w:t>
      </w:r>
    </w:p>
    <w:p w14:paraId="40759A2A" w14:textId="77777777" w:rsidR="00E80A2D" w:rsidRPr="00DD3D01" w:rsidRDefault="00E80A2D" w:rsidP="00E80A2D">
      <w:pPr>
        <w:pStyle w:val="NormalBold"/>
      </w:pPr>
      <w:r w:rsidRPr="00DD3D01">
        <w:rPr>
          <w:rStyle w:val="HideTWBExt"/>
          <w:b w:val="0"/>
        </w:rPr>
        <w:t>&lt;RepeatBlock-By&gt;&lt;Members&gt;</w:t>
      </w:r>
      <w:r w:rsidRPr="00DD3D01">
        <w:t>Petras Auštrevičius, Hilde Vautmans, Dan Barna, Lucia Yar</w:t>
      </w:r>
      <w:r w:rsidRPr="00DD3D01">
        <w:rPr>
          <w:rStyle w:val="HideTWBExt"/>
          <w:b w:val="0"/>
        </w:rPr>
        <w:t>&lt;/Members&gt;</w:t>
      </w:r>
    </w:p>
    <w:p w14:paraId="7AA820D6" w14:textId="77777777" w:rsidR="00E80A2D" w:rsidRPr="00DD3D01" w:rsidRDefault="00E80A2D" w:rsidP="00E80A2D">
      <w:pPr>
        <w:pStyle w:val="NormalBold"/>
      </w:pPr>
      <w:r w:rsidRPr="00DD3D01">
        <w:rPr>
          <w:rStyle w:val="HideTWBExt"/>
          <w:b w:val="0"/>
        </w:rPr>
        <w:t>&lt;/RepeatBlock-By&gt;</w:t>
      </w:r>
    </w:p>
    <w:p w14:paraId="1F00A668"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6FCB693" w14:textId="77777777" w:rsidR="00E80A2D" w:rsidRPr="00DD3D01" w:rsidRDefault="00E80A2D" w:rsidP="00E80A2D">
      <w:pPr>
        <w:pStyle w:val="NormalBold"/>
      </w:pPr>
      <w:r w:rsidRPr="00DD3D01">
        <w:rPr>
          <w:rStyle w:val="HideTWBExt"/>
          <w:b w:val="0"/>
        </w:rPr>
        <w:t>&lt;Article&gt;</w:t>
      </w:r>
      <w:r w:rsidRPr="00DD3D01">
        <w:t>13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109EFFD" w14:textId="77777777" w:rsidTr="0006718A">
        <w:trPr>
          <w:trHeight w:hRule="exact" w:val="240"/>
          <w:jc w:val="center"/>
        </w:trPr>
        <w:tc>
          <w:tcPr>
            <w:tcW w:w="9752" w:type="dxa"/>
            <w:gridSpan w:val="2"/>
            <w:tcBorders>
              <w:top w:val="nil"/>
              <w:left w:val="nil"/>
              <w:bottom w:val="nil"/>
              <w:right w:val="nil"/>
            </w:tcBorders>
          </w:tcPr>
          <w:p w14:paraId="57F51A97" w14:textId="77777777" w:rsidR="00E80A2D" w:rsidRPr="00DD3D01" w:rsidRDefault="00E80A2D" w:rsidP="0006718A"/>
        </w:tc>
      </w:tr>
      <w:tr w:rsidR="00E80A2D" w:rsidRPr="00DD3D01" w14:paraId="4C2373BD" w14:textId="77777777" w:rsidTr="0006718A">
        <w:trPr>
          <w:trHeight w:val="240"/>
          <w:jc w:val="center"/>
        </w:trPr>
        <w:tc>
          <w:tcPr>
            <w:tcW w:w="4876" w:type="dxa"/>
            <w:tcBorders>
              <w:top w:val="nil"/>
              <w:left w:val="nil"/>
              <w:bottom w:val="nil"/>
              <w:right w:val="nil"/>
            </w:tcBorders>
          </w:tcPr>
          <w:p w14:paraId="2548B4A6"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14701F8" w14:textId="77777777" w:rsidR="00E80A2D" w:rsidRPr="00DD3D01" w:rsidRDefault="00E80A2D" w:rsidP="0006718A">
            <w:pPr>
              <w:pStyle w:val="AmColumnHeading"/>
            </w:pPr>
            <w:r w:rsidRPr="00DD3D01">
              <w:t>Tarkistus</w:t>
            </w:r>
          </w:p>
        </w:tc>
      </w:tr>
      <w:tr w:rsidR="00E80A2D" w:rsidRPr="00DD3D01" w14:paraId="27F54EF2" w14:textId="77777777" w:rsidTr="0006718A">
        <w:trPr>
          <w:jc w:val="center"/>
        </w:trPr>
        <w:tc>
          <w:tcPr>
            <w:tcW w:w="4876" w:type="dxa"/>
            <w:tcBorders>
              <w:top w:val="nil"/>
              <w:left w:val="nil"/>
              <w:bottom w:val="nil"/>
              <w:right w:val="nil"/>
            </w:tcBorders>
          </w:tcPr>
          <w:p w14:paraId="071C0230" w14:textId="77777777" w:rsidR="00E80A2D" w:rsidRPr="00DD3D01" w:rsidRDefault="00E80A2D" w:rsidP="0006718A">
            <w:pPr>
              <w:pStyle w:val="Normal6a"/>
            </w:pPr>
            <w:r w:rsidRPr="00DD3D01">
              <w:t>13.</w:t>
            </w:r>
            <w:r w:rsidRPr="00DD3D01">
              <w:tab/>
              <w:t xml:space="preserve">kehottaa neuvostoa korjaamaan nykyistä maantieteellistä </w:t>
            </w:r>
            <w:r w:rsidRPr="00DD3D01">
              <w:rPr>
                <w:b/>
                <w:i/>
              </w:rPr>
              <w:t>ja</w:t>
            </w:r>
            <w:r w:rsidRPr="00DD3D01">
              <w:t xml:space="preserve"> temaattista epätasapainoa EU:n Magnitski-lain mukaisissa luetteloissa laajentamalla luetteloon merkitsemistä nykyisen maantieteellisen keskittymän ulkopuolelle;</w:t>
            </w:r>
          </w:p>
        </w:tc>
        <w:tc>
          <w:tcPr>
            <w:tcW w:w="4876" w:type="dxa"/>
            <w:tcBorders>
              <w:top w:val="nil"/>
              <w:left w:val="nil"/>
              <w:bottom w:val="nil"/>
              <w:right w:val="nil"/>
            </w:tcBorders>
          </w:tcPr>
          <w:p w14:paraId="588CADD3" w14:textId="77777777" w:rsidR="00E80A2D" w:rsidRPr="00DD3D01" w:rsidRDefault="00E80A2D" w:rsidP="0006718A">
            <w:pPr>
              <w:pStyle w:val="Normal6a"/>
            </w:pPr>
            <w:r w:rsidRPr="00DD3D01">
              <w:t>13.</w:t>
            </w:r>
            <w:r w:rsidRPr="00DD3D01">
              <w:tab/>
              <w:t>kehottaa neuvostoa korjaamaan nykyistä maantieteellistä</w:t>
            </w:r>
            <w:r w:rsidRPr="00DD3D01">
              <w:rPr>
                <w:b/>
                <w:i/>
              </w:rPr>
              <w:t>,</w:t>
            </w:r>
            <w:r w:rsidRPr="00DD3D01">
              <w:t xml:space="preserve"> temaattista </w:t>
            </w:r>
            <w:r w:rsidRPr="00DD3D01">
              <w:rPr>
                <w:b/>
                <w:i/>
              </w:rPr>
              <w:t>ja sukupuolten</w:t>
            </w:r>
            <w:r w:rsidRPr="00DD3D01">
              <w:t xml:space="preserve"> epätasapainoa EU:n Magnitski-lain mukaisissa luetteloissa laajentamalla luetteloon merkitsemistä nykyisen maantieteellisen keskittymän ulkopuolelle;</w:t>
            </w:r>
          </w:p>
        </w:tc>
      </w:tr>
    </w:tbl>
    <w:p w14:paraId="08E264D9" w14:textId="77777777" w:rsidR="00E80A2D" w:rsidRPr="00DD3D01" w:rsidRDefault="00E80A2D" w:rsidP="00E80A2D">
      <w:pPr>
        <w:pStyle w:val="AmOrLang"/>
        <w:rPr>
          <w:lang w:val="sv-SE"/>
        </w:rPr>
      </w:pPr>
      <w:r w:rsidRPr="00DD3D01">
        <w:rPr>
          <w:lang w:val="sv-SE"/>
        </w:rPr>
        <w:t xml:space="preserve">Or. </w:t>
      </w:r>
      <w:r w:rsidRPr="00DD3D01">
        <w:rPr>
          <w:rStyle w:val="HideTWBExt"/>
          <w:lang w:val="sv-SE"/>
        </w:rPr>
        <w:t>&lt;Original&gt;</w:t>
      </w:r>
      <w:r w:rsidRPr="00DD3D01">
        <w:rPr>
          <w:rStyle w:val="HideTWBInt"/>
          <w:lang w:val="sv-SE"/>
        </w:rPr>
        <w:t>{EN}</w:t>
      </w:r>
      <w:r w:rsidRPr="00DD3D01">
        <w:rPr>
          <w:lang w:val="sv-SE"/>
        </w:rPr>
        <w:t>en</w:t>
      </w:r>
      <w:r w:rsidRPr="00DD3D01">
        <w:rPr>
          <w:rStyle w:val="HideTWBExt"/>
          <w:lang w:val="sv-SE"/>
        </w:rPr>
        <w:t>&lt;/Original&gt;</w:t>
      </w:r>
    </w:p>
    <w:p w14:paraId="70437E85" w14:textId="77777777" w:rsidR="00E80A2D" w:rsidRPr="00DD3D01" w:rsidRDefault="00E80A2D" w:rsidP="00E80A2D">
      <w:pPr>
        <w:rPr>
          <w:lang w:val="sv-SE"/>
        </w:rPr>
      </w:pPr>
      <w:r w:rsidRPr="00DD3D01">
        <w:rPr>
          <w:rStyle w:val="HideTWBExt"/>
          <w:lang w:val="sv-SE"/>
        </w:rPr>
        <w:t>&lt;/Amend&gt;</w:t>
      </w:r>
    </w:p>
    <w:p w14:paraId="68599C2A" w14:textId="77777777" w:rsidR="00E80A2D" w:rsidRPr="00DD3D01" w:rsidRDefault="00E80A2D" w:rsidP="00E80A2D">
      <w:pPr>
        <w:pStyle w:val="AmNumberTabs"/>
        <w:rPr>
          <w:lang w:val="sv-SE"/>
        </w:rPr>
      </w:pPr>
      <w:r w:rsidRPr="00DD3D01">
        <w:rPr>
          <w:rStyle w:val="HideTWBExt"/>
          <w:b w:val="0"/>
          <w:lang w:val="sv-SE"/>
        </w:rPr>
        <w:t>&lt;Amend&gt;</w:t>
      </w:r>
      <w:r w:rsidRPr="00DD3D01">
        <w:rPr>
          <w:lang w:val="sv-SE"/>
        </w:rPr>
        <w:t>Tarkistus</w:t>
      </w:r>
      <w:r w:rsidRPr="00DD3D01">
        <w:rPr>
          <w:lang w:val="sv-SE"/>
        </w:rPr>
        <w:tab/>
      </w:r>
      <w:r w:rsidRPr="00DD3D01">
        <w:rPr>
          <w:lang w:val="sv-SE"/>
        </w:rPr>
        <w:tab/>
      </w:r>
      <w:r w:rsidRPr="00DD3D01">
        <w:rPr>
          <w:rStyle w:val="HideTWBExt"/>
          <w:b w:val="0"/>
          <w:lang w:val="sv-SE"/>
        </w:rPr>
        <w:t>&lt;NumAm&gt;</w:t>
      </w:r>
      <w:r w:rsidRPr="00DD3D01">
        <w:rPr>
          <w:lang w:val="sv-SE"/>
        </w:rPr>
        <w:t>138</w:t>
      </w:r>
      <w:r w:rsidRPr="00DD3D01">
        <w:rPr>
          <w:rStyle w:val="HideTWBExt"/>
          <w:b w:val="0"/>
          <w:lang w:val="sv-SE"/>
        </w:rPr>
        <w:t>&lt;/NumAm&gt;</w:t>
      </w:r>
    </w:p>
    <w:p w14:paraId="50C8EE2B" w14:textId="77777777" w:rsidR="00E80A2D" w:rsidRPr="00DD3D01" w:rsidRDefault="00E80A2D" w:rsidP="00E80A2D">
      <w:pPr>
        <w:pStyle w:val="NormalBold"/>
        <w:rPr>
          <w:lang w:val="sv-SE"/>
        </w:rPr>
      </w:pPr>
      <w:r w:rsidRPr="00DD3D01">
        <w:rPr>
          <w:rStyle w:val="HideTWBExt"/>
          <w:b w:val="0"/>
          <w:lang w:val="sv-SE"/>
        </w:rPr>
        <w:t>&lt;RepeatBlock-By&gt;&lt;Members&gt;</w:t>
      </w:r>
      <w:r w:rsidRPr="00DD3D01">
        <w:rPr>
          <w:lang w:val="sv-SE"/>
        </w:rPr>
        <w:t>Matthieu Valet, Jordan Bardella, Pierre-Romain Thionnet, Roberto Vannacci, António Tânger Corrêa, Hermann Tertsch, Jorge Martín Frías</w:t>
      </w:r>
      <w:r w:rsidRPr="00DD3D01">
        <w:rPr>
          <w:rStyle w:val="HideTWBExt"/>
          <w:b w:val="0"/>
          <w:lang w:val="sv-SE"/>
        </w:rPr>
        <w:t>&lt;/Members&gt;</w:t>
      </w:r>
    </w:p>
    <w:p w14:paraId="4765CB93" w14:textId="77777777" w:rsidR="00E80A2D" w:rsidRPr="00DD3D01" w:rsidRDefault="00E80A2D" w:rsidP="00E80A2D">
      <w:pPr>
        <w:pStyle w:val="NormalBold"/>
        <w:rPr>
          <w:lang w:val="sv-SE"/>
        </w:rPr>
      </w:pPr>
      <w:r w:rsidRPr="00DD3D01">
        <w:rPr>
          <w:rStyle w:val="HideTWBExt"/>
          <w:b w:val="0"/>
          <w:lang w:val="sv-SE"/>
        </w:rPr>
        <w:t>&lt;/RepeatBlock-By&gt;</w:t>
      </w:r>
    </w:p>
    <w:p w14:paraId="273FAC15"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0B967C3" w14:textId="77777777" w:rsidR="00E80A2D" w:rsidRPr="00DD3D01" w:rsidRDefault="00E80A2D" w:rsidP="00E80A2D">
      <w:pPr>
        <w:pStyle w:val="NormalBold"/>
      </w:pPr>
      <w:r w:rsidRPr="00DD3D01">
        <w:rPr>
          <w:rStyle w:val="HideTWBExt"/>
          <w:b w:val="0"/>
        </w:rPr>
        <w:t>&lt;Article&gt;</w:t>
      </w:r>
      <w:r w:rsidRPr="00DD3D01">
        <w:t>13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3CF4CD9" w14:textId="77777777" w:rsidTr="0006718A">
        <w:trPr>
          <w:trHeight w:hRule="exact" w:val="240"/>
          <w:jc w:val="center"/>
        </w:trPr>
        <w:tc>
          <w:tcPr>
            <w:tcW w:w="9752" w:type="dxa"/>
            <w:gridSpan w:val="2"/>
            <w:tcBorders>
              <w:top w:val="nil"/>
              <w:left w:val="nil"/>
              <w:bottom w:val="nil"/>
              <w:right w:val="nil"/>
            </w:tcBorders>
          </w:tcPr>
          <w:p w14:paraId="73CE7E47" w14:textId="77777777" w:rsidR="00E80A2D" w:rsidRPr="00DD3D01" w:rsidRDefault="00E80A2D" w:rsidP="0006718A"/>
        </w:tc>
      </w:tr>
      <w:tr w:rsidR="00E80A2D" w:rsidRPr="00DD3D01" w14:paraId="2ECD7A7D" w14:textId="77777777" w:rsidTr="0006718A">
        <w:trPr>
          <w:trHeight w:val="240"/>
          <w:jc w:val="center"/>
        </w:trPr>
        <w:tc>
          <w:tcPr>
            <w:tcW w:w="4876" w:type="dxa"/>
            <w:tcBorders>
              <w:top w:val="nil"/>
              <w:left w:val="nil"/>
              <w:bottom w:val="nil"/>
              <w:right w:val="nil"/>
            </w:tcBorders>
          </w:tcPr>
          <w:p w14:paraId="52C3FFC4"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437E15D" w14:textId="77777777" w:rsidR="00E80A2D" w:rsidRPr="00DD3D01" w:rsidRDefault="00E80A2D" w:rsidP="0006718A">
            <w:pPr>
              <w:pStyle w:val="AmColumnHeading"/>
            </w:pPr>
            <w:r w:rsidRPr="00DD3D01">
              <w:t>Tarkistus</w:t>
            </w:r>
          </w:p>
        </w:tc>
      </w:tr>
      <w:tr w:rsidR="00E80A2D" w:rsidRPr="00DD3D01" w14:paraId="30F31BE1" w14:textId="77777777" w:rsidTr="0006718A">
        <w:trPr>
          <w:jc w:val="center"/>
        </w:trPr>
        <w:tc>
          <w:tcPr>
            <w:tcW w:w="4876" w:type="dxa"/>
            <w:tcBorders>
              <w:top w:val="nil"/>
              <w:left w:val="nil"/>
              <w:bottom w:val="nil"/>
              <w:right w:val="nil"/>
            </w:tcBorders>
          </w:tcPr>
          <w:p w14:paraId="1BE0CEC0" w14:textId="77777777" w:rsidR="00E80A2D" w:rsidRPr="00DD3D01" w:rsidRDefault="00E80A2D" w:rsidP="0006718A">
            <w:pPr>
              <w:pStyle w:val="Normal6a"/>
            </w:pPr>
          </w:p>
        </w:tc>
        <w:tc>
          <w:tcPr>
            <w:tcW w:w="4876" w:type="dxa"/>
            <w:tcBorders>
              <w:top w:val="nil"/>
              <w:left w:val="nil"/>
              <w:bottom w:val="nil"/>
              <w:right w:val="nil"/>
            </w:tcBorders>
          </w:tcPr>
          <w:p w14:paraId="1A685E37" w14:textId="77777777" w:rsidR="00E80A2D" w:rsidRPr="00DD3D01" w:rsidRDefault="00E80A2D" w:rsidP="0006718A">
            <w:pPr>
              <w:pStyle w:val="Normal6a"/>
            </w:pPr>
            <w:r w:rsidRPr="00DD3D01">
              <w:rPr>
                <w:b/>
                <w:i/>
              </w:rPr>
              <w:t>13 a.</w:t>
            </w:r>
            <w:r w:rsidRPr="00DD3D01">
              <w:tab/>
            </w:r>
            <w:r w:rsidRPr="00DD3D01">
              <w:rPr>
                <w:b/>
                <w:i/>
              </w:rPr>
              <w:t>kehottaa jäsenvaltioita ja Euroopan unionia harjoittamaan koordinoidusti diplomaattista, taloudellista ja poliittista painostusta sellaisia kolmansia maita kohtaan, jotka järjestelmällisesti kieltäytyvät ottamasta takaisin kansalaisiaan, jotka ovat tehneet rikoksia unionissa ja joista on tehty lopullinen palauttamis- tai karkotuspäätös; korostaa, että yhteistyösopimusten tekemisen ja täytäntöönpanon, kauppakumppanuuksien, viisumimenettelyjen helpottamisen tai viisumivapauden sekä rahoitus- tai kehitysavun ehdoksi olisi nimenomaisesti asetettava tehokas ja kestävä yhteistyö takaisinoton alalla; kehottaa tältä osin tehostamaan koordinointia, tietojen jakamista ja yhteisiä operatiivisia toimenpiteitä jäsenvaltioiden välillä, jotta varmistetaan palauttamis- ja takaisinottotoimien täytäntöönpanon johdonmukaisuus ja tehokkuus; kehottaa neuvostoa harkitsemaan kohdennettujen pakotteiden soveltamista muun muassa EU:n maailmanlaajuisen ihmisoikeuspakotejärjestelmän puitteissa sellaisiin maihin tai virkamiehiin, jotka estävät takaisinottovelvollisuuksien noudattamisen ja heikentävät siten oikeusvaltioperiaatetta ja yleistä turvallisuutta unionissa;</w:t>
            </w:r>
          </w:p>
        </w:tc>
      </w:tr>
    </w:tbl>
    <w:p w14:paraId="79814D8B"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088C049" w14:textId="77777777" w:rsidR="00E80A2D" w:rsidRPr="00DD3D01" w:rsidRDefault="00E80A2D" w:rsidP="00E80A2D">
      <w:r w:rsidRPr="00DD3D01">
        <w:rPr>
          <w:rStyle w:val="HideTWBExt"/>
        </w:rPr>
        <w:t>&lt;/Amend&gt;</w:t>
      </w:r>
    </w:p>
    <w:p w14:paraId="494594D9"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139</w:t>
      </w:r>
      <w:r w:rsidRPr="00DD3D01">
        <w:rPr>
          <w:rStyle w:val="HideTWBExt"/>
          <w:b w:val="0"/>
        </w:rPr>
        <w:t>&lt;/NumAm&gt;</w:t>
      </w:r>
    </w:p>
    <w:p w14:paraId="0D6C2B11" w14:textId="77777777" w:rsidR="00E80A2D" w:rsidRPr="00DD3D01" w:rsidRDefault="00E80A2D" w:rsidP="00E80A2D">
      <w:pPr>
        <w:pStyle w:val="NormalBold"/>
      </w:pPr>
      <w:r w:rsidRPr="00DD3D01">
        <w:rPr>
          <w:rStyle w:val="HideTWBExt"/>
          <w:b w:val="0"/>
        </w:rPr>
        <w:t>&lt;RepeatBlock-By&gt;&lt;Members&gt;</w:t>
      </w:r>
      <w:r w:rsidRPr="00DD3D01">
        <w:t>Mariusz Kamiński, Małgorzata Gosiewska</w:t>
      </w:r>
      <w:r w:rsidRPr="00DD3D01">
        <w:rPr>
          <w:rStyle w:val="HideTWBExt"/>
          <w:b w:val="0"/>
        </w:rPr>
        <w:t>&lt;/Members&gt;</w:t>
      </w:r>
    </w:p>
    <w:p w14:paraId="09BCE3AD" w14:textId="77777777" w:rsidR="00E80A2D" w:rsidRPr="00DD3D01" w:rsidRDefault="00E80A2D" w:rsidP="00E80A2D">
      <w:pPr>
        <w:pStyle w:val="NormalBold"/>
      </w:pPr>
      <w:r w:rsidRPr="00DD3D01">
        <w:rPr>
          <w:rStyle w:val="HideTWBExt"/>
          <w:b w:val="0"/>
        </w:rPr>
        <w:t>&lt;/RepeatBlock-By&gt;</w:t>
      </w:r>
    </w:p>
    <w:p w14:paraId="2E7715A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9875FAC" w14:textId="77777777" w:rsidR="00E80A2D" w:rsidRPr="00DD3D01" w:rsidRDefault="00E80A2D" w:rsidP="00E80A2D">
      <w:pPr>
        <w:pStyle w:val="NormalBold"/>
      </w:pPr>
      <w:r w:rsidRPr="00DD3D01">
        <w:rPr>
          <w:rStyle w:val="HideTWBExt"/>
          <w:b w:val="0"/>
        </w:rPr>
        <w:t>&lt;Article&gt;</w:t>
      </w:r>
      <w:r w:rsidRPr="00DD3D01">
        <w:t>13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D93A3C3" w14:textId="77777777" w:rsidTr="0006718A">
        <w:trPr>
          <w:trHeight w:hRule="exact" w:val="240"/>
          <w:jc w:val="center"/>
        </w:trPr>
        <w:tc>
          <w:tcPr>
            <w:tcW w:w="9752" w:type="dxa"/>
            <w:gridSpan w:val="2"/>
            <w:tcBorders>
              <w:top w:val="nil"/>
              <w:left w:val="nil"/>
              <w:bottom w:val="nil"/>
              <w:right w:val="nil"/>
            </w:tcBorders>
          </w:tcPr>
          <w:p w14:paraId="496E0A72" w14:textId="77777777" w:rsidR="00E80A2D" w:rsidRPr="00DD3D01" w:rsidRDefault="00E80A2D" w:rsidP="0006718A"/>
        </w:tc>
      </w:tr>
      <w:tr w:rsidR="00E80A2D" w:rsidRPr="00DD3D01" w14:paraId="26BE3BF4" w14:textId="77777777" w:rsidTr="0006718A">
        <w:trPr>
          <w:trHeight w:val="240"/>
          <w:jc w:val="center"/>
        </w:trPr>
        <w:tc>
          <w:tcPr>
            <w:tcW w:w="4876" w:type="dxa"/>
            <w:tcBorders>
              <w:top w:val="nil"/>
              <w:left w:val="nil"/>
              <w:bottom w:val="nil"/>
              <w:right w:val="nil"/>
            </w:tcBorders>
          </w:tcPr>
          <w:p w14:paraId="43FE3C57"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B5DC0E8" w14:textId="77777777" w:rsidR="00E80A2D" w:rsidRPr="00DD3D01" w:rsidRDefault="00E80A2D" w:rsidP="0006718A">
            <w:pPr>
              <w:pStyle w:val="AmColumnHeading"/>
            </w:pPr>
            <w:r w:rsidRPr="00DD3D01">
              <w:t>Tarkistus</w:t>
            </w:r>
          </w:p>
        </w:tc>
      </w:tr>
      <w:tr w:rsidR="00E80A2D" w:rsidRPr="00DD3D01" w14:paraId="790B6DD1" w14:textId="77777777" w:rsidTr="0006718A">
        <w:trPr>
          <w:jc w:val="center"/>
        </w:trPr>
        <w:tc>
          <w:tcPr>
            <w:tcW w:w="4876" w:type="dxa"/>
            <w:tcBorders>
              <w:top w:val="nil"/>
              <w:left w:val="nil"/>
              <w:bottom w:val="nil"/>
              <w:right w:val="nil"/>
            </w:tcBorders>
          </w:tcPr>
          <w:p w14:paraId="6B0ED7E7" w14:textId="77777777" w:rsidR="00E80A2D" w:rsidRPr="00DD3D01" w:rsidRDefault="00E80A2D" w:rsidP="0006718A">
            <w:pPr>
              <w:pStyle w:val="Normal6a"/>
            </w:pPr>
          </w:p>
        </w:tc>
        <w:tc>
          <w:tcPr>
            <w:tcW w:w="4876" w:type="dxa"/>
            <w:tcBorders>
              <w:top w:val="nil"/>
              <w:left w:val="nil"/>
              <w:bottom w:val="nil"/>
              <w:right w:val="nil"/>
            </w:tcBorders>
          </w:tcPr>
          <w:p w14:paraId="337DB813" w14:textId="77777777" w:rsidR="00E80A2D" w:rsidRPr="00DD3D01" w:rsidRDefault="00E80A2D" w:rsidP="0006718A">
            <w:pPr>
              <w:pStyle w:val="Normal6a"/>
            </w:pPr>
            <w:r w:rsidRPr="00DD3D01">
              <w:rPr>
                <w:b/>
                <w:i/>
              </w:rPr>
              <w:t>13 a.</w:t>
            </w:r>
            <w:r w:rsidRPr="00DD3D01">
              <w:tab/>
            </w:r>
            <w:r w:rsidRPr="00DD3D01">
              <w:rPr>
                <w:b/>
                <w:i/>
              </w:rPr>
              <w:t>toteaa, että EU:n nöyryyttävä epäonnistuminen ihmisoikeustilanteen parantamisessa sen välittömässä naapurustossa – muun muassa Valko-Venäjällä ja Georgiassa – heikentää sen maailmanlaajuista asemaa; katsoo, että kun otetaan huomioon erityisesti Valko-Venäjällä edelleen vallitseva hälyttävä tilanne, ilman periaatteisiin perustuvaa ja johdonmukaista lähestymistapaa ihmisoikeuksiin unionin välittömässä naapurustossa unionin toimia maailman kaukaisemmilla alueilla saatetaan pitää epäuskottavina ja epäjohdonmukaisina;</w:t>
            </w:r>
          </w:p>
        </w:tc>
      </w:tr>
    </w:tbl>
    <w:p w14:paraId="4680DE9D"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8E91842" w14:textId="77777777" w:rsidR="00E80A2D" w:rsidRPr="00DD3D01" w:rsidRDefault="00E80A2D" w:rsidP="00E80A2D">
      <w:r w:rsidRPr="00DD3D01">
        <w:rPr>
          <w:rStyle w:val="HideTWBExt"/>
        </w:rPr>
        <w:t>&lt;/Amend&gt;</w:t>
      </w:r>
    </w:p>
    <w:p w14:paraId="0154730C"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140</w:t>
      </w:r>
      <w:r w:rsidRPr="00DD3D01">
        <w:rPr>
          <w:rStyle w:val="HideTWBExt"/>
          <w:b w:val="0"/>
        </w:rPr>
        <w:t>&lt;/NumAm&gt;</w:t>
      </w:r>
    </w:p>
    <w:p w14:paraId="1FCE4963"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w:t>
      </w:r>
      <w:r w:rsidRPr="00DD3D01">
        <w:rPr>
          <w:rStyle w:val="HideTWBExt"/>
          <w:b w:val="0"/>
        </w:rPr>
        <w:t>&lt;/Members&gt;</w:t>
      </w:r>
    </w:p>
    <w:p w14:paraId="47E20D05" w14:textId="77777777" w:rsidR="00E80A2D" w:rsidRPr="00DD3D01" w:rsidRDefault="00E80A2D" w:rsidP="00E80A2D">
      <w:pPr>
        <w:pStyle w:val="NormalBold"/>
      </w:pPr>
      <w:r w:rsidRPr="00DD3D01">
        <w:rPr>
          <w:rStyle w:val="HideTWBExt"/>
          <w:b w:val="0"/>
        </w:rPr>
        <w:t>&lt;/RepeatBlock-By&gt;</w:t>
      </w:r>
    </w:p>
    <w:p w14:paraId="461A44AE"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8C9B0DB" w14:textId="77777777" w:rsidR="00E80A2D" w:rsidRPr="00DD3D01" w:rsidRDefault="00E80A2D" w:rsidP="00E80A2D">
      <w:pPr>
        <w:pStyle w:val="NormalBold"/>
      </w:pPr>
      <w:r w:rsidRPr="00DD3D01">
        <w:rPr>
          <w:rStyle w:val="HideTWBExt"/>
          <w:b w:val="0"/>
        </w:rPr>
        <w:t>&lt;Article&gt;</w:t>
      </w:r>
      <w:r w:rsidRPr="00DD3D01">
        <w:t>13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5C6E016" w14:textId="77777777" w:rsidTr="0006718A">
        <w:trPr>
          <w:trHeight w:hRule="exact" w:val="240"/>
          <w:jc w:val="center"/>
        </w:trPr>
        <w:tc>
          <w:tcPr>
            <w:tcW w:w="9752" w:type="dxa"/>
            <w:gridSpan w:val="2"/>
            <w:tcBorders>
              <w:top w:val="nil"/>
              <w:left w:val="nil"/>
              <w:bottom w:val="nil"/>
              <w:right w:val="nil"/>
            </w:tcBorders>
          </w:tcPr>
          <w:p w14:paraId="6C92C61B" w14:textId="77777777" w:rsidR="00E80A2D" w:rsidRPr="00DD3D01" w:rsidRDefault="00E80A2D" w:rsidP="0006718A"/>
        </w:tc>
      </w:tr>
      <w:tr w:rsidR="00E80A2D" w:rsidRPr="00DD3D01" w14:paraId="23FD7965" w14:textId="77777777" w:rsidTr="0006718A">
        <w:trPr>
          <w:trHeight w:val="240"/>
          <w:jc w:val="center"/>
        </w:trPr>
        <w:tc>
          <w:tcPr>
            <w:tcW w:w="4876" w:type="dxa"/>
            <w:tcBorders>
              <w:top w:val="nil"/>
              <w:left w:val="nil"/>
              <w:bottom w:val="nil"/>
              <w:right w:val="nil"/>
            </w:tcBorders>
          </w:tcPr>
          <w:p w14:paraId="498F839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1B7D1EF" w14:textId="77777777" w:rsidR="00E80A2D" w:rsidRPr="00DD3D01" w:rsidRDefault="00E80A2D" w:rsidP="0006718A">
            <w:pPr>
              <w:pStyle w:val="AmColumnHeading"/>
            </w:pPr>
            <w:r w:rsidRPr="00DD3D01">
              <w:t>Tarkistus</w:t>
            </w:r>
          </w:p>
        </w:tc>
      </w:tr>
      <w:tr w:rsidR="00E80A2D" w:rsidRPr="00DD3D01" w14:paraId="6D4D7000" w14:textId="77777777" w:rsidTr="0006718A">
        <w:trPr>
          <w:jc w:val="center"/>
        </w:trPr>
        <w:tc>
          <w:tcPr>
            <w:tcW w:w="4876" w:type="dxa"/>
            <w:tcBorders>
              <w:top w:val="nil"/>
              <w:left w:val="nil"/>
              <w:bottom w:val="nil"/>
              <w:right w:val="nil"/>
            </w:tcBorders>
          </w:tcPr>
          <w:p w14:paraId="4E26DAAD" w14:textId="77777777" w:rsidR="00E80A2D" w:rsidRPr="00DD3D01" w:rsidRDefault="00E80A2D" w:rsidP="0006718A">
            <w:pPr>
              <w:pStyle w:val="Normal6a"/>
            </w:pPr>
          </w:p>
        </w:tc>
        <w:tc>
          <w:tcPr>
            <w:tcW w:w="4876" w:type="dxa"/>
            <w:tcBorders>
              <w:top w:val="nil"/>
              <w:left w:val="nil"/>
              <w:bottom w:val="nil"/>
              <w:right w:val="nil"/>
            </w:tcBorders>
          </w:tcPr>
          <w:p w14:paraId="43A00786" w14:textId="77777777" w:rsidR="00E80A2D" w:rsidRPr="00DD3D01" w:rsidRDefault="00E80A2D" w:rsidP="0006718A">
            <w:pPr>
              <w:pStyle w:val="Normal6a"/>
            </w:pPr>
            <w:r w:rsidRPr="00DD3D01">
              <w:rPr>
                <w:b/>
                <w:i/>
              </w:rPr>
              <w:t>13 a.</w:t>
            </w:r>
            <w:r w:rsidRPr="00DD3D01">
              <w:tab/>
            </w:r>
            <w:r w:rsidRPr="00DD3D01">
              <w:rPr>
                <w:b/>
                <w:i/>
              </w:rPr>
              <w:t>pitää valitettavana, ettei EU:n Magnitski-laki kata Kuuban hallinnon korkea-arvoisia virkamiehiä; muistuttaa, että Euroopan parlamentti on kymmenien vuosien ajan toistuvasti tuominnut Kuuban hallinnon ihmisoikeusloukkaukset monissa eri päätöslauselmissa; muistuttaa, että näissä päätöslauselmissa kehotetaan aktivoimaan Kuuban kanssa tehtyä poliittista vuoropuhelua ja yhteistyötä koskevaa sopimusta koskeva demokratialauseke ja keskeyttämään sopimuksen täytäntöönpano välittömästi;</w:t>
            </w:r>
          </w:p>
        </w:tc>
      </w:tr>
    </w:tbl>
    <w:p w14:paraId="4ECEA569"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8AC9F42" w14:textId="77777777" w:rsidR="00E80A2D" w:rsidRPr="00DD3D01" w:rsidRDefault="00E80A2D" w:rsidP="00E80A2D">
      <w:r w:rsidRPr="00DD3D01">
        <w:rPr>
          <w:rStyle w:val="HideTWBExt"/>
        </w:rPr>
        <w:t>&lt;/Amend&gt;</w:t>
      </w:r>
    </w:p>
    <w:p w14:paraId="4166995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141</w:t>
      </w:r>
      <w:r w:rsidRPr="00DD3D01">
        <w:rPr>
          <w:rStyle w:val="HideTWBExt"/>
          <w:b w:val="0"/>
        </w:rPr>
        <w:t>&lt;/NumAm&gt;</w:t>
      </w:r>
    </w:p>
    <w:p w14:paraId="18149950"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w:t>
      </w:r>
      <w:r w:rsidRPr="00DD3D01">
        <w:rPr>
          <w:rStyle w:val="HideTWBExt"/>
          <w:b w:val="0"/>
        </w:rPr>
        <w:t>&lt;/Members&gt;</w:t>
      </w:r>
    </w:p>
    <w:p w14:paraId="694A4037" w14:textId="77777777" w:rsidR="00E80A2D" w:rsidRPr="00DD3D01" w:rsidRDefault="00E80A2D" w:rsidP="00E80A2D">
      <w:pPr>
        <w:pStyle w:val="NormalBold"/>
      </w:pPr>
      <w:r w:rsidRPr="00DD3D01">
        <w:rPr>
          <w:rStyle w:val="HideTWBExt"/>
          <w:b w:val="0"/>
        </w:rPr>
        <w:t>&lt;/RepeatBlock-By&gt;</w:t>
      </w:r>
    </w:p>
    <w:p w14:paraId="608E79FC"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4EAA9FD" w14:textId="77777777" w:rsidR="00E80A2D" w:rsidRPr="00DD3D01" w:rsidRDefault="00E80A2D" w:rsidP="00E80A2D">
      <w:pPr>
        <w:pStyle w:val="NormalBold"/>
      </w:pPr>
      <w:r w:rsidRPr="00DD3D01">
        <w:rPr>
          <w:rStyle w:val="HideTWBExt"/>
          <w:b w:val="0"/>
        </w:rPr>
        <w:t>&lt;Article&gt;</w:t>
      </w:r>
      <w:r w:rsidRPr="00DD3D01">
        <w:t>13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795DF2B" w14:textId="77777777" w:rsidTr="0006718A">
        <w:trPr>
          <w:trHeight w:hRule="exact" w:val="240"/>
          <w:jc w:val="center"/>
        </w:trPr>
        <w:tc>
          <w:tcPr>
            <w:tcW w:w="9752" w:type="dxa"/>
            <w:gridSpan w:val="2"/>
            <w:tcBorders>
              <w:top w:val="nil"/>
              <w:left w:val="nil"/>
              <w:bottom w:val="nil"/>
              <w:right w:val="nil"/>
            </w:tcBorders>
          </w:tcPr>
          <w:p w14:paraId="498828E6" w14:textId="77777777" w:rsidR="00E80A2D" w:rsidRPr="00DD3D01" w:rsidRDefault="00E80A2D" w:rsidP="0006718A"/>
        </w:tc>
      </w:tr>
      <w:tr w:rsidR="00E80A2D" w:rsidRPr="00DD3D01" w14:paraId="7624822F" w14:textId="77777777" w:rsidTr="0006718A">
        <w:trPr>
          <w:trHeight w:val="240"/>
          <w:jc w:val="center"/>
        </w:trPr>
        <w:tc>
          <w:tcPr>
            <w:tcW w:w="4876" w:type="dxa"/>
            <w:tcBorders>
              <w:top w:val="nil"/>
              <w:left w:val="nil"/>
              <w:bottom w:val="nil"/>
              <w:right w:val="nil"/>
            </w:tcBorders>
          </w:tcPr>
          <w:p w14:paraId="1B9F1F68"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284A7C1" w14:textId="77777777" w:rsidR="00E80A2D" w:rsidRPr="00DD3D01" w:rsidRDefault="00E80A2D" w:rsidP="0006718A">
            <w:pPr>
              <w:pStyle w:val="AmColumnHeading"/>
            </w:pPr>
            <w:r w:rsidRPr="00DD3D01">
              <w:t>Tarkistus</w:t>
            </w:r>
          </w:p>
        </w:tc>
      </w:tr>
      <w:tr w:rsidR="00E80A2D" w:rsidRPr="00DD3D01" w14:paraId="1CCE1F14" w14:textId="77777777" w:rsidTr="0006718A">
        <w:trPr>
          <w:jc w:val="center"/>
        </w:trPr>
        <w:tc>
          <w:tcPr>
            <w:tcW w:w="4876" w:type="dxa"/>
            <w:tcBorders>
              <w:top w:val="nil"/>
              <w:left w:val="nil"/>
              <w:bottom w:val="nil"/>
              <w:right w:val="nil"/>
            </w:tcBorders>
          </w:tcPr>
          <w:p w14:paraId="71A33491" w14:textId="77777777" w:rsidR="00E80A2D" w:rsidRPr="00DD3D01" w:rsidRDefault="00E80A2D" w:rsidP="0006718A">
            <w:pPr>
              <w:pStyle w:val="Normal6a"/>
            </w:pPr>
          </w:p>
        </w:tc>
        <w:tc>
          <w:tcPr>
            <w:tcW w:w="4876" w:type="dxa"/>
            <w:tcBorders>
              <w:top w:val="nil"/>
              <w:left w:val="nil"/>
              <w:bottom w:val="nil"/>
              <w:right w:val="nil"/>
            </w:tcBorders>
          </w:tcPr>
          <w:p w14:paraId="1D24834F" w14:textId="77777777" w:rsidR="00E80A2D" w:rsidRPr="00DD3D01" w:rsidRDefault="00E80A2D" w:rsidP="0006718A">
            <w:pPr>
              <w:pStyle w:val="Normal6a"/>
            </w:pPr>
            <w:r w:rsidRPr="00DD3D01">
              <w:rPr>
                <w:b/>
                <w:i/>
              </w:rPr>
              <w:t>13 a.</w:t>
            </w:r>
            <w:r w:rsidRPr="00DD3D01">
              <w:tab/>
            </w:r>
            <w:r w:rsidRPr="00DD3D01">
              <w:rPr>
                <w:b/>
                <w:i/>
              </w:rPr>
              <w:t>panee merkille, että tähän mennessä merkittävä osa EU:n Magnitski-lain nojalla määrättyjen pakotteiden kohteena olevista henkilöistä on osallistunut valtion sortokoneistoon mutta ei ole tehnyt päätöksiä; kehottaa sen vuoksi keskittymään pakotteiden määräämiseen niille, jotka ovat vastuussa vakaviin ihmisoikeusloukkauksiin johtaneista päätöksistä;</w:t>
            </w:r>
          </w:p>
        </w:tc>
      </w:tr>
    </w:tbl>
    <w:p w14:paraId="2A8B10A4"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40A3D45" w14:textId="77777777" w:rsidR="00E80A2D" w:rsidRPr="00DD3D01" w:rsidRDefault="00E80A2D" w:rsidP="00E80A2D">
      <w:r w:rsidRPr="00DD3D01">
        <w:rPr>
          <w:rStyle w:val="HideTWBExt"/>
        </w:rPr>
        <w:t>&lt;/Amend&gt;</w:t>
      </w:r>
    </w:p>
    <w:p w14:paraId="07DD43CE"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142</w:t>
      </w:r>
      <w:r w:rsidRPr="00DD3D01">
        <w:rPr>
          <w:rStyle w:val="HideTWBExt"/>
          <w:b w:val="0"/>
        </w:rPr>
        <w:t>&lt;/NumAm&gt;</w:t>
      </w:r>
    </w:p>
    <w:p w14:paraId="4E7EF11B"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76F46648"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1904D151" w14:textId="77777777" w:rsidR="00E80A2D" w:rsidRPr="00DD3D01" w:rsidRDefault="00E80A2D" w:rsidP="00E80A2D">
      <w:pPr>
        <w:pStyle w:val="NormalBold"/>
      </w:pPr>
      <w:r w:rsidRPr="00DD3D01">
        <w:rPr>
          <w:rStyle w:val="HideTWBExt"/>
          <w:b w:val="0"/>
        </w:rPr>
        <w:t>&lt;/RepeatBlock-By&gt;</w:t>
      </w:r>
    </w:p>
    <w:p w14:paraId="68DEDF53"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92A5742" w14:textId="77777777" w:rsidR="00E80A2D" w:rsidRPr="00DD3D01" w:rsidRDefault="00E80A2D" w:rsidP="00E80A2D">
      <w:pPr>
        <w:pStyle w:val="NormalBold"/>
      </w:pPr>
      <w:r w:rsidRPr="00DD3D01">
        <w:rPr>
          <w:rStyle w:val="HideTWBExt"/>
          <w:b w:val="0"/>
        </w:rPr>
        <w:t>&lt;Article&gt;</w:t>
      </w:r>
      <w:r w:rsidRPr="00DD3D01">
        <w:t>13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E133152" w14:textId="77777777" w:rsidTr="0006718A">
        <w:trPr>
          <w:trHeight w:hRule="exact" w:val="240"/>
          <w:jc w:val="center"/>
        </w:trPr>
        <w:tc>
          <w:tcPr>
            <w:tcW w:w="9752" w:type="dxa"/>
            <w:gridSpan w:val="2"/>
            <w:tcBorders>
              <w:top w:val="nil"/>
              <w:left w:val="nil"/>
              <w:bottom w:val="nil"/>
              <w:right w:val="nil"/>
            </w:tcBorders>
          </w:tcPr>
          <w:p w14:paraId="78624C39" w14:textId="77777777" w:rsidR="00E80A2D" w:rsidRPr="00DD3D01" w:rsidRDefault="00E80A2D" w:rsidP="0006718A"/>
        </w:tc>
      </w:tr>
      <w:tr w:rsidR="00E80A2D" w:rsidRPr="00DD3D01" w14:paraId="17FD4611" w14:textId="77777777" w:rsidTr="0006718A">
        <w:trPr>
          <w:trHeight w:val="240"/>
          <w:jc w:val="center"/>
        </w:trPr>
        <w:tc>
          <w:tcPr>
            <w:tcW w:w="4876" w:type="dxa"/>
            <w:tcBorders>
              <w:top w:val="nil"/>
              <w:left w:val="nil"/>
              <w:bottom w:val="nil"/>
              <w:right w:val="nil"/>
            </w:tcBorders>
          </w:tcPr>
          <w:p w14:paraId="7158187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BB05D6F" w14:textId="77777777" w:rsidR="00E80A2D" w:rsidRPr="00DD3D01" w:rsidRDefault="00E80A2D" w:rsidP="0006718A">
            <w:pPr>
              <w:pStyle w:val="AmColumnHeading"/>
            </w:pPr>
            <w:r w:rsidRPr="00DD3D01">
              <w:t>Tarkistus</w:t>
            </w:r>
          </w:p>
        </w:tc>
      </w:tr>
      <w:tr w:rsidR="00E80A2D" w:rsidRPr="00DD3D01" w14:paraId="4D5A27DA" w14:textId="77777777" w:rsidTr="0006718A">
        <w:trPr>
          <w:jc w:val="center"/>
        </w:trPr>
        <w:tc>
          <w:tcPr>
            <w:tcW w:w="4876" w:type="dxa"/>
            <w:tcBorders>
              <w:top w:val="nil"/>
              <w:left w:val="nil"/>
              <w:bottom w:val="nil"/>
              <w:right w:val="nil"/>
            </w:tcBorders>
          </w:tcPr>
          <w:p w14:paraId="6A75AC60" w14:textId="77777777" w:rsidR="00E80A2D" w:rsidRPr="00DD3D01" w:rsidRDefault="00E80A2D" w:rsidP="0006718A">
            <w:pPr>
              <w:pStyle w:val="Normal6a"/>
            </w:pPr>
          </w:p>
        </w:tc>
        <w:tc>
          <w:tcPr>
            <w:tcW w:w="4876" w:type="dxa"/>
            <w:tcBorders>
              <w:top w:val="nil"/>
              <w:left w:val="nil"/>
              <w:bottom w:val="nil"/>
              <w:right w:val="nil"/>
            </w:tcBorders>
          </w:tcPr>
          <w:p w14:paraId="3F62D38A" w14:textId="77777777" w:rsidR="00E80A2D" w:rsidRPr="00DD3D01" w:rsidRDefault="00E80A2D" w:rsidP="0006718A">
            <w:pPr>
              <w:pStyle w:val="Normal6a"/>
            </w:pPr>
            <w:r w:rsidRPr="00DD3D01">
              <w:rPr>
                <w:b/>
                <w:i/>
              </w:rPr>
              <w:t>13 a.</w:t>
            </w:r>
            <w:r w:rsidRPr="00DD3D01">
              <w:tab/>
            </w:r>
            <w:r w:rsidRPr="00DD3D01">
              <w:rPr>
                <w:b/>
                <w:i/>
              </w:rPr>
              <w:t>vaatii, että poliittista yhteistyötä ja kauppaa koskevat sopimukset eivät saisi haitata allekirjoittajamaista tulevien henkilöiden merkitsemistä luetteloihin;</w:t>
            </w:r>
          </w:p>
        </w:tc>
      </w:tr>
    </w:tbl>
    <w:p w14:paraId="16B7C46B"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2F6F7C4" w14:textId="77777777" w:rsidR="00E80A2D" w:rsidRPr="00DD3D01" w:rsidRDefault="00E80A2D" w:rsidP="00E80A2D">
      <w:r w:rsidRPr="00DD3D01">
        <w:rPr>
          <w:rStyle w:val="HideTWBExt"/>
        </w:rPr>
        <w:t>&lt;/Amend&gt;</w:t>
      </w:r>
    </w:p>
    <w:p w14:paraId="778BEB33"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143</w:t>
      </w:r>
      <w:r w:rsidRPr="00DD3D01">
        <w:rPr>
          <w:rStyle w:val="HideTWBExt"/>
          <w:b w:val="0"/>
        </w:rPr>
        <w:t>&lt;/NumAm&gt;</w:t>
      </w:r>
    </w:p>
    <w:p w14:paraId="4DCAEAEE" w14:textId="77777777" w:rsidR="00E80A2D" w:rsidRPr="00DD3D01" w:rsidRDefault="00E80A2D" w:rsidP="00E80A2D">
      <w:pPr>
        <w:pStyle w:val="NormalBold"/>
      </w:pPr>
      <w:r w:rsidRPr="00DD3D01">
        <w:rPr>
          <w:rStyle w:val="HideTWBExt"/>
          <w:b w:val="0"/>
        </w:rPr>
        <w:t>&lt;RepeatBlock-By&gt;&lt;Members&gt;</w:t>
      </w:r>
      <w:r w:rsidRPr="00DD3D01">
        <w:t>Matthieu Valet, Jordan Bardella, Pierre-Romain Thionnet, Roberto Vannacci</w:t>
      </w:r>
      <w:r w:rsidRPr="00DD3D01">
        <w:rPr>
          <w:rStyle w:val="HideTWBExt"/>
          <w:b w:val="0"/>
        </w:rPr>
        <w:t>&lt;/Members&gt;</w:t>
      </w:r>
    </w:p>
    <w:p w14:paraId="7CA37969" w14:textId="77777777" w:rsidR="00E80A2D" w:rsidRPr="00DD3D01" w:rsidRDefault="00E80A2D" w:rsidP="00E80A2D">
      <w:pPr>
        <w:pStyle w:val="NormalBold"/>
      </w:pPr>
      <w:r w:rsidRPr="00DD3D01">
        <w:rPr>
          <w:rStyle w:val="HideTWBExt"/>
          <w:b w:val="0"/>
        </w:rPr>
        <w:t>&lt;/RepeatBlock-By&gt;</w:t>
      </w:r>
    </w:p>
    <w:p w14:paraId="26759FE4"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983B34A" w14:textId="77777777" w:rsidR="00E80A2D" w:rsidRPr="00DD3D01" w:rsidRDefault="00E80A2D" w:rsidP="00E80A2D">
      <w:pPr>
        <w:pStyle w:val="NormalBold"/>
      </w:pPr>
      <w:r w:rsidRPr="00DD3D01">
        <w:rPr>
          <w:rStyle w:val="HideTWBExt"/>
          <w:b w:val="0"/>
        </w:rPr>
        <w:t>&lt;Article&gt;</w:t>
      </w:r>
      <w:r w:rsidRPr="00DD3D01">
        <w:t>13 b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D7A0EE0" w14:textId="77777777" w:rsidTr="0006718A">
        <w:trPr>
          <w:trHeight w:hRule="exact" w:val="240"/>
          <w:jc w:val="center"/>
        </w:trPr>
        <w:tc>
          <w:tcPr>
            <w:tcW w:w="9752" w:type="dxa"/>
            <w:gridSpan w:val="2"/>
            <w:tcBorders>
              <w:top w:val="nil"/>
              <w:left w:val="nil"/>
              <w:bottom w:val="nil"/>
              <w:right w:val="nil"/>
            </w:tcBorders>
          </w:tcPr>
          <w:p w14:paraId="1C81DFF9" w14:textId="77777777" w:rsidR="00E80A2D" w:rsidRPr="00DD3D01" w:rsidRDefault="00E80A2D" w:rsidP="0006718A"/>
        </w:tc>
      </w:tr>
      <w:tr w:rsidR="00E80A2D" w:rsidRPr="00DD3D01" w14:paraId="27904BC3" w14:textId="77777777" w:rsidTr="0006718A">
        <w:trPr>
          <w:trHeight w:val="240"/>
          <w:jc w:val="center"/>
        </w:trPr>
        <w:tc>
          <w:tcPr>
            <w:tcW w:w="4876" w:type="dxa"/>
            <w:tcBorders>
              <w:top w:val="nil"/>
              <w:left w:val="nil"/>
              <w:bottom w:val="nil"/>
              <w:right w:val="nil"/>
            </w:tcBorders>
          </w:tcPr>
          <w:p w14:paraId="0E9982CA"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23B49F0" w14:textId="77777777" w:rsidR="00E80A2D" w:rsidRPr="00DD3D01" w:rsidRDefault="00E80A2D" w:rsidP="0006718A">
            <w:pPr>
              <w:pStyle w:val="AmColumnHeading"/>
            </w:pPr>
            <w:r w:rsidRPr="00DD3D01">
              <w:t>Tarkistus</w:t>
            </w:r>
          </w:p>
        </w:tc>
      </w:tr>
      <w:tr w:rsidR="00E80A2D" w:rsidRPr="00DD3D01" w14:paraId="572275F5" w14:textId="77777777" w:rsidTr="0006718A">
        <w:trPr>
          <w:jc w:val="center"/>
        </w:trPr>
        <w:tc>
          <w:tcPr>
            <w:tcW w:w="4876" w:type="dxa"/>
            <w:tcBorders>
              <w:top w:val="nil"/>
              <w:left w:val="nil"/>
              <w:bottom w:val="nil"/>
              <w:right w:val="nil"/>
            </w:tcBorders>
          </w:tcPr>
          <w:p w14:paraId="65B74DEE" w14:textId="77777777" w:rsidR="00E80A2D" w:rsidRPr="00DD3D01" w:rsidRDefault="00E80A2D" w:rsidP="0006718A">
            <w:pPr>
              <w:pStyle w:val="Normal6a"/>
            </w:pPr>
          </w:p>
        </w:tc>
        <w:tc>
          <w:tcPr>
            <w:tcW w:w="4876" w:type="dxa"/>
            <w:tcBorders>
              <w:top w:val="nil"/>
              <w:left w:val="nil"/>
              <w:bottom w:val="nil"/>
              <w:right w:val="nil"/>
            </w:tcBorders>
          </w:tcPr>
          <w:p w14:paraId="44359859" w14:textId="77777777" w:rsidR="00E80A2D" w:rsidRPr="00DD3D01" w:rsidRDefault="00E80A2D" w:rsidP="0006718A">
            <w:pPr>
              <w:pStyle w:val="Normal6a"/>
            </w:pPr>
            <w:r w:rsidRPr="00DD3D01">
              <w:rPr>
                <w:b/>
                <w:i/>
              </w:rPr>
              <w:t>13 b.</w:t>
            </w:r>
            <w:r w:rsidRPr="00DD3D01">
              <w:tab/>
            </w:r>
            <w:r w:rsidRPr="00DD3D01">
              <w:rPr>
                <w:b/>
                <w:i/>
              </w:rPr>
              <w:t>kehottaa neuvostoa arvioimaan, olisiko EU:n maailmanlaajuisen ihmisoikeuspakotejärjestelmän nojalla määrättävä kohdennettuja rajoittavia toimenpiteitä niitä Algerian virkamiehiä tai yhteisöjä vastaan, jotka ovat vastuussa järjestelmällisestä yhteistyöstä kieltäytymisestä palauttamisen ja takaisinoton alalla, erityisesti kieltäytymisestä ottamasta takaisin vakavista rikoksista EU:ssa tuomittuja kansalaisia; korostaa, että tällainen toiminta edistää rankaisemattomuutta, vaarantaa yleisen turvallisuuden ja heikentää unionin muuttoliikepolitiikkaa; tuomitsee lisäksi sananvapauden tukahduttamisen Algeriassa, mistä on esimerkkinä Boualem Sansalin kaltaisten älymystön jäsenten sensurointi; muistuttaa, että Algerian on ihmisoikeuksien yleismaailmallisen julistuksen allekirjoittajavaltiona kunnioitettava perusvapauksia;</w:t>
            </w:r>
          </w:p>
        </w:tc>
      </w:tr>
    </w:tbl>
    <w:p w14:paraId="601419DC"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E30EF4D" w14:textId="77777777" w:rsidR="00E80A2D" w:rsidRPr="00DD3D01" w:rsidRDefault="00E80A2D" w:rsidP="00E80A2D">
      <w:r w:rsidRPr="00DD3D01">
        <w:rPr>
          <w:rStyle w:val="HideTWBExt"/>
        </w:rPr>
        <w:t>&lt;/Amend&gt;</w:t>
      </w:r>
    </w:p>
    <w:p w14:paraId="365949C5"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144</w:t>
      </w:r>
      <w:r w:rsidRPr="00DD3D01">
        <w:rPr>
          <w:rStyle w:val="HideTWBExt"/>
          <w:b w:val="0"/>
        </w:rPr>
        <w:t>&lt;/NumAm&gt;</w:t>
      </w:r>
    </w:p>
    <w:p w14:paraId="1A6FDA84"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501ECC86" w14:textId="77777777" w:rsidR="00E80A2D" w:rsidRPr="00DD3D01" w:rsidRDefault="00E80A2D" w:rsidP="00E80A2D">
      <w:pPr>
        <w:pStyle w:val="NormalBold"/>
      </w:pPr>
      <w:r w:rsidRPr="00DD3D01">
        <w:rPr>
          <w:rStyle w:val="HideTWBExt"/>
          <w:b w:val="0"/>
        </w:rPr>
        <w:t>&lt;/RepeatBlock-By&gt;</w:t>
      </w:r>
    </w:p>
    <w:p w14:paraId="489910F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32C96DE" w14:textId="77777777" w:rsidR="00E80A2D" w:rsidRPr="00DD3D01" w:rsidRDefault="00E80A2D" w:rsidP="00E80A2D">
      <w:pPr>
        <w:pStyle w:val="NormalBold"/>
      </w:pPr>
      <w:r w:rsidRPr="00DD3D01">
        <w:rPr>
          <w:rStyle w:val="HideTWBExt"/>
          <w:b w:val="0"/>
        </w:rPr>
        <w:t>&lt;Article&gt;</w:t>
      </w:r>
      <w:r w:rsidRPr="00DD3D01">
        <w:t>13 b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4A449A3" w14:textId="77777777" w:rsidTr="0006718A">
        <w:trPr>
          <w:trHeight w:hRule="exact" w:val="240"/>
          <w:jc w:val="center"/>
        </w:trPr>
        <w:tc>
          <w:tcPr>
            <w:tcW w:w="9752" w:type="dxa"/>
            <w:gridSpan w:val="2"/>
            <w:tcBorders>
              <w:top w:val="nil"/>
              <w:left w:val="nil"/>
              <w:bottom w:val="nil"/>
              <w:right w:val="nil"/>
            </w:tcBorders>
          </w:tcPr>
          <w:p w14:paraId="50A492E5" w14:textId="77777777" w:rsidR="00E80A2D" w:rsidRPr="00DD3D01" w:rsidRDefault="00E80A2D" w:rsidP="0006718A"/>
        </w:tc>
      </w:tr>
      <w:tr w:rsidR="00E80A2D" w:rsidRPr="00DD3D01" w14:paraId="6762AC84" w14:textId="77777777" w:rsidTr="0006718A">
        <w:trPr>
          <w:trHeight w:val="240"/>
          <w:jc w:val="center"/>
        </w:trPr>
        <w:tc>
          <w:tcPr>
            <w:tcW w:w="4876" w:type="dxa"/>
            <w:tcBorders>
              <w:top w:val="nil"/>
              <w:left w:val="nil"/>
              <w:bottom w:val="nil"/>
              <w:right w:val="nil"/>
            </w:tcBorders>
          </w:tcPr>
          <w:p w14:paraId="3DA9C204"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484D817" w14:textId="77777777" w:rsidR="00E80A2D" w:rsidRPr="00DD3D01" w:rsidRDefault="00E80A2D" w:rsidP="0006718A">
            <w:pPr>
              <w:pStyle w:val="AmColumnHeading"/>
            </w:pPr>
            <w:r w:rsidRPr="00DD3D01">
              <w:t>Tarkistus</w:t>
            </w:r>
          </w:p>
        </w:tc>
      </w:tr>
      <w:tr w:rsidR="00E80A2D" w:rsidRPr="00DD3D01" w14:paraId="7F652080" w14:textId="77777777" w:rsidTr="0006718A">
        <w:trPr>
          <w:jc w:val="center"/>
        </w:trPr>
        <w:tc>
          <w:tcPr>
            <w:tcW w:w="4876" w:type="dxa"/>
            <w:tcBorders>
              <w:top w:val="nil"/>
              <w:left w:val="nil"/>
              <w:bottom w:val="nil"/>
              <w:right w:val="nil"/>
            </w:tcBorders>
          </w:tcPr>
          <w:p w14:paraId="4F812CB4" w14:textId="77777777" w:rsidR="00E80A2D" w:rsidRPr="00DD3D01" w:rsidRDefault="00E80A2D" w:rsidP="0006718A">
            <w:pPr>
              <w:pStyle w:val="Normal6a"/>
            </w:pPr>
          </w:p>
        </w:tc>
        <w:tc>
          <w:tcPr>
            <w:tcW w:w="4876" w:type="dxa"/>
            <w:tcBorders>
              <w:top w:val="nil"/>
              <w:left w:val="nil"/>
              <w:bottom w:val="nil"/>
              <w:right w:val="nil"/>
            </w:tcBorders>
          </w:tcPr>
          <w:p w14:paraId="299CCCAF" w14:textId="77777777" w:rsidR="00E80A2D" w:rsidRPr="00DD3D01" w:rsidRDefault="00E80A2D" w:rsidP="0006718A">
            <w:pPr>
              <w:pStyle w:val="Normal6a"/>
            </w:pPr>
            <w:r w:rsidRPr="00DD3D01">
              <w:rPr>
                <w:b/>
                <w:i/>
              </w:rPr>
              <w:t>13 b.</w:t>
            </w:r>
            <w:r w:rsidRPr="00DD3D01">
              <w:tab/>
            </w:r>
            <w:r w:rsidRPr="00DD3D01">
              <w:rPr>
                <w:b/>
                <w:i/>
              </w:rPr>
              <w:t>kehottaa lisäämään tehokasta viestintää määrätyistä pakotteista, jotta voidaan levittää EU:n yleinen ihmisoikeuksia puolustava ja rankaisemattomuutta vastustavaa kantaa, koska joissakin tapauksissa pakotteiden kohteena olevat henkilöt kuvataan kansallisessa propagandassa sankareina ja sortoa harjoittavat hallinnot jopa palkitsevat heitä; toteaa, että EU:n Magnitski-lain pelotevaikutus toimii vain sellaisia henkilöitä ja yhteisöjä vastaan, joilla on EU:ssa omaisuutta tai jotka voivat matkustaa EU:hun;</w:t>
            </w:r>
          </w:p>
        </w:tc>
      </w:tr>
    </w:tbl>
    <w:p w14:paraId="659CC0EA"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9A1B8EF" w14:textId="77777777" w:rsidR="00E80A2D" w:rsidRPr="00DD3D01" w:rsidRDefault="00E80A2D" w:rsidP="00E80A2D">
      <w:r w:rsidRPr="00DD3D01">
        <w:rPr>
          <w:rStyle w:val="HideTWBExt"/>
        </w:rPr>
        <w:t>&lt;/Amend&gt;</w:t>
      </w:r>
    </w:p>
    <w:p w14:paraId="5C40803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145</w:t>
      </w:r>
      <w:r w:rsidRPr="00DD3D01">
        <w:rPr>
          <w:rStyle w:val="HideTWBExt"/>
          <w:b w:val="0"/>
        </w:rPr>
        <w:t>&lt;/NumAm&gt;</w:t>
      </w:r>
    </w:p>
    <w:p w14:paraId="3182A9B3"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w:t>
      </w:r>
      <w:r w:rsidRPr="00DD3D01">
        <w:rPr>
          <w:rStyle w:val="HideTWBExt"/>
          <w:b w:val="0"/>
        </w:rPr>
        <w:t>&lt;/Members&gt;</w:t>
      </w:r>
    </w:p>
    <w:p w14:paraId="7CB4FFF5" w14:textId="77777777" w:rsidR="00E80A2D" w:rsidRPr="00DD3D01" w:rsidRDefault="00E80A2D" w:rsidP="00E80A2D">
      <w:pPr>
        <w:pStyle w:val="NormalBold"/>
      </w:pPr>
      <w:r w:rsidRPr="00DD3D01">
        <w:rPr>
          <w:rStyle w:val="HideTWBExt"/>
          <w:b w:val="0"/>
        </w:rPr>
        <w:t>&lt;/RepeatBlock-By&gt;</w:t>
      </w:r>
    </w:p>
    <w:p w14:paraId="46CC423B"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5159E63" w14:textId="77777777" w:rsidR="00E80A2D" w:rsidRPr="00DD3D01" w:rsidRDefault="00E80A2D" w:rsidP="00E80A2D">
      <w:pPr>
        <w:pStyle w:val="NormalBold"/>
      </w:pPr>
      <w:r w:rsidRPr="00DD3D01">
        <w:rPr>
          <w:rStyle w:val="HideTWBExt"/>
          <w:b w:val="0"/>
        </w:rPr>
        <w:t>&lt;Article&gt;</w:t>
      </w:r>
      <w:r w:rsidRPr="00DD3D01">
        <w:t>13 b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3358FA5" w14:textId="77777777" w:rsidTr="0006718A">
        <w:trPr>
          <w:trHeight w:hRule="exact" w:val="240"/>
          <w:jc w:val="center"/>
        </w:trPr>
        <w:tc>
          <w:tcPr>
            <w:tcW w:w="9752" w:type="dxa"/>
            <w:gridSpan w:val="2"/>
            <w:tcBorders>
              <w:top w:val="nil"/>
              <w:left w:val="nil"/>
              <w:bottom w:val="nil"/>
              <w:right w:val="nil"/>
            </w:tcBorders>
          </w:tcPr>
          <w:p w14:paraId="496A0458" w14:textId="77777777" w:rsidR="00E80A2D" w:rsidRPr="00DD3D01" w:rsidRDefault="00E80A2D" w:rsidP="0006718A"/>
        </w:tc>
      </w:tr>
      <w:tr w:rsidR="00E80A2D" w:rsidRPr="00DD3D01" w14:paraId="27120FE8" w14:textId="77777777" w:rsidTr="0006718A">
        <w:trPr>
          <w:trHeight w:val="240"/>
          <w:jc w:val="center"/>
        </w:trPr>
        <w:tc>
          <w:tcPr>
            <w:tcW w:w="4876" w:type="dxa"/>
            <w:tcBorders>
              <w:top w:val="nil"/>
              <w:left w:val="nil"/>
              <w:bottom w:val="nil"/>
              <w:right w:val="nil"/>
            </w:tcBorders>
          </w:tcPr>
          <w:p w14:paraId="38D46118"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69D9962" w14:textId="77777777" w:rsidR="00E80A2D" w:rsidRPr="00DD3D01" w:rsidRDefault="00E80A2D" w:rsidP="0006718A">
            <w:pPr>
              <w:pStyle w:val="AmColumnHeading"/>
            </w:pPr>
            <w:r w:rsidRPr="00DD3D01">
              <w:t>Tarkistus</w:t>
            </w:r>
          </w:p>
        </w:tc>
      </w:tr>
      <w:tr w:rsidR="00E80A2D" w:rsidRPr="00DD3D01" w14:paraId="249E548C" w14:textId="77777777" w:rsidTr="0006718A">
        <w:trPr>
          <w:jc w:val="center"/>
        </w:trPr>
        <w:tc>
          <w:tcPr>
            <w:tcW w:w="4876" w:type="dxa"/>
            <w:tcBorders>
              <w:top w:val="nil"/>
              <w:left w:val="nil"/>
              <w:bottom w:val="nil"/>
              <w:right w:val="nil"/>
            </w:tcBorders>
          </w:tcPr>
          <w:p w14:paraId="7AF8FFCF" w14:textId="77777777" w:rsidR="00E80A2D" w:rsidRPr="00DD3D01" w:rsidRDefault="00E80A2D" w:rsidP="0006718A">
            <w:pPr>
              <w:pStyle w:val="Normal6a"/>
            </w:pPr>
          </w:p>
        </w:tc>
        <w:tc>
          <w:tcPr>
            <w:tcW w:w="4876" w:type="dxa"/>
            <w:tcBorders>
              <w:top w:val="nil"/>
              <w:left w:val="nil"/>
              <w:bottom w:val="nil"/>
              <w:right w:val="nil"/>
            </w:tcBorders>
          </w:tcPr>
          <w:p w14:paraId="3D7AA1CF" w14:textId="77777777" w:rsidR="00E80A2D" w:rsidRPr="00DD3D01" w:rsidRDefault="00E80A2D" w:rsidP="0006718A">
            <w:pPr>
              <w:pStyle w:val="Normal6a"/>
            </w:pPr>
            <w:r w:rsidRPr="00DD3D01">
              <w:rPr>
                <w:b/>
                <w:i/>
              </w:rPr>
              <w:t>13 b.</w:t>
            </w:r>
            <w:r w:rsidRPr="00DD3D01">
              <w:tab/>
            </w:r>
            <w:r w:rsidRPr="00DD3D01">
              <w:rPr>
                <w:b/>
                <w:i/>
              </w:rPr>
              <w:t>korostaa, että niin kauan kuin EU:n ja Kuuban välinen poliittista vuoropuhelua ja yhteistyötä koskeva sopimus on voimassa, komissio jättää tietoisesti noudattamatta mainitun sopimuksen lausekkeissa vahvistettua oikeudellista velvoitettaan Euroopan unionille erittäin tärkeässä asiassa eli ihmisoikeuksien edistämisessä ja puolustamisessa maailmassa;</w:t>
            </w:r>
          </w:p>
        </w:tc>
      </w:tr>
    </w:tbl>
    <w:p w14:paraId="691E4A3C" w14:textId="77777777" w:rsidR="00E80A2D" w:rsidRPr="00DD3D01" w:rsidRDefault="00E80A2D" w:rsidP="00E80A2D">
      <w:pPr>
        <w:pStyle w:val="AmOrLang"/>
        <w:rPr>
          <w:lang w:val="sv-SE"/>
        </w:rPr>
      </w:pPr>
      <w:r w:rsidRPr="00DD3D01">
        <w:rPr>
          <w:lang w:val="sv-SE"/>
        </w:rPr>
        <w:t xml:space="preserve">Or. </w:t>
      </w:r>
      <w:r w:rsidRPr="00DD3D01">
        <w:rPr>
          <w:rStyle w:val="HideTWBExt"/>
          <w:lang w:val="sv-SE"/>
        </w:rPr>
        <w:t>&lt;Original&gt;</w:t>
      </w:r>
      <w:r w:rsidRPr="00DD3D01">
        <w:rPr>
          <w:rStyle w:val="HideTWBInt"/>
          <w:lang w:val="sv-SE"/>
        </w:rPr>
        <w:t>{EN}</w:t>
      </w:r>
      <w:r w:rsidRPr="00DD3D01">
        <w:rPr>
          <w:lang w:val="sv-SE"/>
        </w:rPr>
        <w:t>en</w:t>
      </w:r>
      <w:r w:rsidRPr="00DD3D01">
        <w:rPr>
          <w:rStyle w:val="HideTWBExt"/>
          <w:lang w:val="sv-SE"/>
        </w:rPr>
        <w:t>&lt;/Original&gt;</w:t>
      </w:r>
    </w:p>
    <w:p w14:paraId="4A12D5A9" w14:textId="77777777" w:rsidR="00E80A2D" w:rsidRPr="00DD3D01" w:rsidRDefault="00E80A2D" w:rsidP="00E80A2D">
      <w:pPr>
        <w:rPr>
          <w:lang w:val="sv-SE"/>
        </w:rPr>
      </w:pPr>
      <w:r w:rsidRPr="00DD3D01">
        <w:rPr>
          <w:rStyle w:val="HideTWBExt"/>
          <w:lang w:val="sv-SE"/>
        </w:rPr>
        <w:t>&lt;/Amend&gt;</w:t>
      </w:r>
    </w:p>
    <w:p w14:paraId="4F9B8385" w14:textId="77777777" w:rsidR="00E80A2D" w:rsidRPr="00DD3D01" w:rsidRDefault="00E80A2D" w:rsidP="00E80A2D">
      <w:pPr>
        <w:pStyle w:val="AmNumberTabs"/>
        <w:rPr>
          <w:lang w:val="sv-SE"/>
        </w:rPr>
      </w:pPr>
      <w:r w:rsidRPr="00DD3D01">
        <w:rPr>
          <w:rStyle w:val="HideTWBExt"/>
          <w:b w:val="0"/>
          <w:lang w:val="sv-SE"/>
        </w:rPr>
        <w:t>&lt;Amend&gt;</w:t>
      </w:r>
      <w:r w:rsidRPr="00DD3D01">
        <w:rPr>
          <w:lang w:val="sv-SE"/>
        </w:rPr>
        <w:t>Tarkistus</w:t>
      </w:r>
      <w:r w:rsidRPr="00DD3D01">
        <w:rPr>
          <w:lang w:val="sv-SE"/>
        </w:rPr>
        <w:tab/>
      </w:r>
      <w:r w:rsidRPr="00DD3D01">
        <w:rPr>
          <w:lang w:val="sv-SE"/>
        </w:rPr>
        <w:tab/>
      </w:r>
      <w:r w:rsidRPr="00DD3D01">
        <w:rPr>
          <w:rStyle w:val="HideTWBExt"/>
          <w:b w:val="0"/>
          <w:lang w:val="sv-SE"/>
        </w:rPr>
        <w:t>&lt;NumAm&gt;</w:t>
      </w:r>
      <w:r w:rsidRPr="00DD3D01">
        <w:rPr>
          <w:lang w:val="sv-SE"/>
        </w:rPr>
        <w:t>146</w:t>
      </w:r>
      <w:r w:rsidRPr="00DD3D01">
        <w:rPr>
          <w:rStyle w:val="HideTWBExt"/>
          <w:b w:val="0"/>
          <w:lang w:val="sv-SE"/>
        </w:rPr>
        <w:t>&lt;/NumAm&gt;</w:t>
      </w:r>
    </w:p>
    <w:p w14:paraId="1C1157F7" w14:textId="77777777" w:rsidR="00E80A2D" w:rsidRPr="00DD3D01" w:rsidRDefault="00E80A2D" w:rsidP="00E80A2D">
      <w:pPr>
        <w:pStyle w:val="NormalBold"/>
        <w:rPr>
          <w:lang w:val="sv-SE"/>
        </w:rPr>
      </w:pPr>
      <w:r w:rsidRPr="00DD3D01">
        <w:rPr>
          <w:rStyle w:val="HideTWBExt"/>
          <w:b w:val="0"/>
          <w:lang w:val="sv-SE"/>
        </w:rPr>
        <w:t>&lt;RepeatBlock-By&gt;&lt;Members&gt;</w:t>
      </w:r>
      <w:r w:rsidRPr="00DD3D01">
        <w:rPr>
          <w:lang w:val="sv-SE"/>
        </w:rPr>
        <w:t>Matthieu Valet, Jordan Bardella, Pierre-Romain Thionnet, Roberto Vannacci, António Tânger Corrêa, Hermann Tertsch, Jorge Martín Frías</w:t>
      </w:r>
      <w:r w:rsidRPr="00DD3D01">
        <w:rPr>
          <w:rStyle w:val="HideTWBExt"/>
          <w:b w:val="0"/>
          <w:lang w:val="sv-SE"/>
        </w:rPr>
        <w:t>&lt;/Members&gt;</w:t>
      </w:r>
    </w:p>
    <w:p w14:paraId="60685F9E" w14:textId="77777777" w:rsidR="00E80A2D" w:rsidRPr="00DD3D01" w:rsidRDefault="00E80A2D" w:rsidP="00E80A2D">
      <w:pPr>
        <w:pStyle w:val="NormalBold"/>
        <w:rPr>
          <w:lang w:val="sv-SE"/>
        </w:rPr>
      </w:pPr>
      <w:r w:rsidRPr="00DD3D01">
        <w:rPr>
          <w:rStyle w:val="HideTWBExt"/>
          <w:b w:val="0"/>
          <w:lang w:val="sv-SE"/>
        </w:rPr>
        <w:t>&lt;/RepeatBlock-By&gt;</w:t>
      </w:r>
    </w:p>
    <w:p w14:paraId="1F2915C7"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63543EB" w14:textId="77777777" w:rsidR="00E80A2D" w:rsidRPr="00DD3D01" w:rsidRDefault="00E80A2D" w:rsidP="00E80A2D">
      <w:pPr>
        <w:pStyle w:val="NormalBold"/>
      </w:pPr>
      <w:r w:rsidRPr="00DD3D01">
        <w:rPr>
          <w:rStyle w:val="HideTWBExt"/>
          <w:b w:val="0"/>
        </w:rPr>
        <w:t>&lt;Article&gt;</w:t>
      </w:r>
      <w:r w:rsidRPr="00DD3D01">
        <w:t>13 c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A295604" w14:textId="77777777" w:rsidTr="0006718A">
        <w:trPr>
          <w:trHeight w:hRule="exact" w:val="240"/>
          <w:jc w:val="center"/>
        </w:trPr>
        <w:tc>
          <w:tcPr>
            <w:tcW w:w="9752" w:type="dxa"/>
            <w:gridSpan w:val="2"/>
            <w:tcBorders>
              <w:top w:val="nil"/>
              <w:left w:val="nil"/>
              <w:bottom w:val="nil"/>
              <w:right w:val="nil"/>
            </w:tcBorders>
          </w:tcPr>
          <w:p w14:paraId="447B52EE" w14:textId="77777777" w:rsidR="00E80A2D" w:rsidRPr="00DD3D01" w:rsidRDefault="00E80A2D" w:rsidP="0006718A"/>
        </w:tc>
      </w:tr>
      <w:tr w:rsidR="00E80A2D" w:rsidRPr="00DD3D01" w14:paraId="07532FFE" w14:textId="77777777" w:rsidTr="0006718A">
        <w:trPr>
          <w:trHeight w:val="240"/>
          <w:jc w:val="center"/>
        </w:trPr>
        <w:tc>
          <w:tcPr>
            <w:tcW w:w="4876" w:type="dxa"/>
            <w:tcBorders>
              <w:top w:val="nil"/>
              <w:left w:val="nil"/>
              <w:bottom w:val="nil"/>
              <w:right w:val="nil"/>
            </w:tcBorders>
          </w:tcPr>
          <w:p w14:paraId="2ED5C453"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9D97B11" w14:textId="77777777" w:rsidR="00E80A2D" w:rsidRPr="00DD3D01" w:rsidRDefault="00E80A2D" w:rsidP="0006718A">
            <w:pPr>
              <w:pStyle w:val="AmColumnHeading"/>
            </w:pPr>
            <w:r w:rsidRPr="00DD3D01">
              <w:t>Tarkistus</w:t>
            </w:r>
          </w:p>
        </w:tc>
      </w:tr>
      <w:tr w:rsidR="00E80A2D" w:rsidRPr="00DD3D01" w14:paraId="08D48DAE" w14:textId="77777777" w:rsidTr="0006718A">
        <w:trPr>
          <w:jc w:val="center"/>
        </w:trPr>
        <w:tc>
          <w:tcPr>
            <w:tcW w:w="4876" w:type="dxa"/>
            <w:tcBorders>
              <w:top w:val="nil"/>
              <w:left w:val="nil"/>
              <w:bottom w:val="nil"/>
              <w:right w:val="nil"/>
            </w:tcBorders>
          </w:tcPr>
          <w:p w14:paraId="1D64DD92" w14:textId="77777777" w:rsidR="00E80A2D" w:rsidRPr="00DD3D01" w:rsidRDefault="00E80A2D" w:rsidP="0006718A">
            <w:pPr>
              <w:pStyle w:val="Normal6a"/>
            </w:pPr>
          </w:p>
        </w:tc>
        <w:tc>
          <w:tcPr>
            <w:tcW w:w="4876" w:type="dxa"/>
            <w:tcBorders>
              <w:top w:val="nil"/>
              <w:left w:val="nil"/>
              <w:bottom w:val="nil"/>
              <w:right w:val="nil"/>
            </w:tcBorders>
          </w:tcPr>
          <w:p w14:paraId="4194E9A7" w14:textId="77777777" w:rsidR="00E80A2D" w:rsidRPr="00DD3D01" w:rsidRDefault="00E80A2D" w:rsidP="0006718A">
            <w:pPr>
              <w:pStyle w:val="Normal6a"/>
            </w:pPr>
            <w:r w:rsidRPr="00DD3D01">
              <w:rPr>
                <w:b/>
                <w:i/>
              </w:rPr>
              <w:t>13 c.</w:t>
            </w:r>
            <w:r w:rsidRPr="00DD3D01">
              <w:tab/>
            </w:r>
            <w:r w:rsidRPr="00DD3D01">
              <w:rPr>
                <w:b/>
                <w:i/>
              </w:rPr>
              <w:t>kehottaa neuvostoa soveltamaan EU:n maailmanlaajuisen ihmisoikeuspakotejärjestelmän mukaisia kohdennettuja pakotteita henkilöihin, ryhmiin tai yhteisöihin, jotka ovat vastuussa kristittyihin yhteisöihin kohdistuvan uskonnollisen vainon ja väkivallan organisoimisesta tai rahoittamisesta erityisesti Syyriassa, Nigeriassa, Kongon demokraattisessa tasavallassa, Pakistanissa, Irakissa, Egyptissä, Iranissa, Afganistanissa, Burkina Fasossa ja Somaliassa; panee erittäin huolestuneena merkille uskonnollisten ääriliikkeiden maailmanlaajuisen nousun, islamilainen fundamentalismi mukaan luettuna; tuomitsee jyrkästi kaikenlaisen tällaisten ryhmien kristittyihin ja muihin uskonnollisiin vähemmistöihin kohdistaman väkivallan; pitää valitettavana kirkkojen, temppelien ja pyhien paikkojen häpäisemistä ja tuhoamista; muistuttaa, että Euroopan unionilla on yhteinen kristillinen perintö ja että sen on otettava selkeä kanta tällaisiin hyökkäyksiin;</w:t>
            </w:r>
          </w:p>
        </w:tc>
      </w:tr>
    </w:tbl>
    <w:p w14:paraId="5D4BEFCD"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53B7007" w14:textId="77777777" w:rsidR="00E80A2D" w:rsidRPr="00DD3D01" w:rsidRDefault="00E80A2D" w:rsidP="00E80A2D">
      <w:r w:rsidRPr="00DD3D01">
        <w:rPr>
          <w:rStyle w:val="HideTWBExt"/>
        </w:rPr>
        <w:t>&lt;/Amend&gt;</w:t>
      </w:r>
    </w:p>
    <w:p w14:paraId="14458D3E"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147</w:t>
      </w:r>
      <w:r w:rsidRPr="00DD3D01">
        <w:rPr>
          <w:rStyle w:val="HideTWBExt"/>
          <w:b w:val="0"/>
        </w:rPr>
        <w:t>&lt;/NumAm&gt;</w:t>
      </w:r>
    </w:p>
    <w:p w14:paraId="4B484F0D"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w:t>
      </w:r>
      <w:r w:rsidRPr="00DD3D01">
        <w:rPr>
          <w:rStyle w:val="HideTWBExt"/>
          <w:b w:val="0"/>
        </w:rPr>
        <w:t>&lt;/Members&gt;</w:t>
      </w:r>
    </w:p>
    <w:p w14:paraId="300D8329" w14:textId="77777777" w:rsidR="00E80A2D" w:rsidRPr="00DD3D01" w:rsidRDefault="00E80A2D" w:rsidP="00E80A2D">
      <w:pPr>
        <w:pStyle w:val="NormalBold"/>
      </w:pPr>
      <w:r w:rsidRPr="00DD3D01">
        <w:rPr>
          <w:rStyle w:val="HideTWBExt"/>
          <w:b w:val="0"/>
        </w:rPr>
        <w:t>&lt;/RepeatBlock-By&gt;</w:t>
      </w:r>
    </w:p>
    <w:p w14:paraId="116D82C8"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13EDFB0" w14:textId="77777777" w:rsidR="00E80A2D" w:rsidRPr="00DD3D01" w:rsidRDefault="00E80A2D" w:rsidP="00E80A2D">
      <w:pPr>
        <w:pStyle w:val="NormalBold"/>
      </w:pPr>
      <w:r w:rsidRPr="00DD3D01">
        <w:rPr>
          <w:rStyle w:val="HideTWBExt"/>
          <w:b w:val="0"/>
        </w:rPr>
        <w:t>&lt;Article&gt;</w:t>
      </w:r>
      <w:r w:rsidRPr="00DD3D01">
        <w:t>13 c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1D4C4F9" w14:textId="77777777" w:rsidTr="0006718A">
        <w:trPr>
          <w:trHeight w:hRule="exact" w:val="240"/>
          <w:jc w:val="center"/>
        </w:trPr>
        <w:tc>
          <w:tcPr>
            <w:tcW w:w="9752" w:type="dxa"/>
            <w:gridSpan w:val="2"/>
            <w:tcBorders>
              <w:top w:val="nil"/>
              <w:left w:val="nil"/>
              <w:bottom w:val="nil"/>
              <w:right w:val="nil"/>
            </w:tcBorders>
          </w:tcPr>
          <w:p w14:paraId="54184325" w14:textId="77777777" w:rsidR="00E80A2D" w:rsidRPr="00DD3D01" w:rsidRDefault="00E80A2D" w:rsidP="0006718A"/>
        </w:tc>
      </w:tr>
      <w:tr w:rsidR="00E80A2D" w:rsidRPr="00DD3D01" w14:paraId="60598087" w14:textId="77777777" w:rsidTr="0006718A">
        <w:trPr>
          <w:trHeight w:val="240"/>
          <w:jc w:val="center"/>
        </w:trPr>
        <w:tc>
          <w:tcPr>
            <w:tcW w:w="4876" w:type="dxa"/>
            <w:tcBorders>
              <w:top w:val="nil"/>
              <w:left w:val="nil"/>
              <w:bottom w:val="nil"/>
              <w:right w:val="nil"/>
            </w:tcBorders>
          </w:tcPr>
          <w:p w14:paraId="1A9558D4"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E7D84B8" w14:textId="77777777" w:rsidR="00E80A2D" w:rsidRPr="00DD3D01" w:rsidRDefault="00E80A2D" w:rsidP="0006718A">
            <w:pPr>
              <w:pStyle w:val="AmColumnHeading"/>
            </w:pPr>
            <w:r w:rsidRPr="00DD3D01">
              <w:t>Tarkistus</w:t>
            </w:r>
          </w:p>
        </w:tc>
      </w:tr>
      <w:tr w:rsidR="00E80A2D" w:rsidRPr="00DD3D01" w14:paraId="6962FD31" w14:textId="77777777" w:rsidTr="0006718A">
        <w:trPr>
          <w:jc w:val="center"/>
        </w:trPr>
        <w:tc>
          <w:tcPr>
            <w:tcW w:w="4876" w:type="dxa"/>
            <w:tcBorders>
              <w:top w:val="nil"/>
              <w:left w:val="nil"/>
              <w:bottom w:val="nil"/>
              <w:right w:val="nil"/>
            </w:tcBorders>
          </w:tcPr>
          <w:p w14:paraId="64A49448" w14:textId="77777777" w:rsidR="00E80A2D" w:rsidRPr="00DD3D01" w:rsidRDefault="00E80A2D" w:rsidP="0006718A">
            <w:pPr>
              <w:pStyle w:val="Normal6a"/>
            </w:pPr>
          </w:p>
        </w:tc>
        <w:tc>
          <w:tcPr>
            <w:tcW w:w="4876" w:type="dxa"/>
            <w:tcBorders>
              <w:top w:val="nil"/>
              <w:left w:val="nil"/>
              <w:bottom w:val="nil"/>
              <w:right w:val="nil"/>
            </w:tcBorders>
          </w:tcPr>
          <w:p w14:paraId="18D974D0" w14:textId="77777777" w:rsidR="00E80A2D" w:rsidRPr="00DD3D01" w:rsidRDefault="00E80A2D" w:rsidP="0006718A">
            <w:pPr>
              <w:pStyle w:val="Normal6a"/>
            </w:pPr>
            <w:r w:rsidRPr="00DD3D01">
              <w:rPr>
                <w:b/>
                <w:i/>
              </w:rPr>
              <w:t>13 c.</w:t>
            </w:r>
            <w:r w:rsidRPr="00DD3D01">
              <w:tab/>
            </w:r>
            <w:r w:rsidRPr="00DD3D01">
              <w:rPr>
                <w:b/>
                <w:i/>
              </w:rPr>
              <w:t>kehottaa määräämään laajempia ja vahvempia kohdennettuja pakotteita Venezuelan laittoman hallituksen korkea-arvoisille virkamiehille ja erityisesti Venezuelan laittomalle presidentille Nicolas Madurolle, jonka eri maat, kuten Yhdysvallat, Ecuador, Paraguay ja Argentiina, ovat äskettäin todenneet olevan kansainvälisen Cártel de los Soles -rikollisjärjestön johtaja;</w:t>
            </w:r>
          </w:p>
        </w:tc>
      </w:tr>
    </w:tbl>
    <w:p w14:paraId="1598326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AD20E42" w14:textId="77777777" w:rsidR="00E80A2D" w:rsidRPr="00DD3D01" w:rsidRDefault="00E80A2D" w:rsidP="00E80A2D">
      <w:r w:rsidRPr="00DD3D01">
        <w:rPr>
          <w:rStyle w:val="HideTWBExt"/>
        </w:rPr>
        <w:t>&lt;/Amend&gt;</w:t>
      </w:r>
    </w:p>
    <w:p w14:paraId="3779AAF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148</w:t>
      </w:r>
      <w:r w:rsidRPr="00DD3D01">
        <w:rPr>
          <w:rStyle w:val="HideTWBExt"/>
          <w:b w:val="0"/>
        </w:rPr>
        <w:t>&lt;/NumAm&gt;</w:t>
      </w:r>
    </w:p>
    <w:p w14:paraId="51A13114"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w:t>
      </w:r>
      <w:r w:rsidRPr="00DD3D01">
        <w:rPr>
          <w:rStyle w:val="HideTWBExt"/>
          <w:b w:val="0"/>
        </w:rPr>
        <w:t>&lt;/Members&gt;</w:t>
      </w:r>
    </w:p>
    <w:p w14:paraId="2FE4BA90" w14:textId="77777777" w:rsidR="00E80A2D" w:rsidRPr="00DD3D01" w:rsidRDefault="00E80A2D" w:rsidP="00E80A2D">
      <w:pPr>
        <w:pStyle w:val="NormalBold"/>
      </w:pPr>
      <w:r w:rsidRPr="00DD3D01">
        <w:rPr>
          <w:rStyle w:val="HideTWBExt"/>
          <w:b w:val="0"/>
        </w:rPr>
        <w:t>&lt;/RepeatBlock-By&gt;</w:t>
      </w:r>
    </w:p>
    <w:p w14:paraId="74D5E82C"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D38D339" w14:textId="77777777" w:rsidR="00E80A2D" w:rsidRPr="00DD3D01" w:rsidRDefault="00E80A2D" w:rsidP="00E80A2D">
      <w:pPr>
        <w:pStyle w:val="NormalBold"/>
      </w:pPr>
      <w:r w:rsidRPr="00DD3D01">
        <w:rPr>
          <w:rStyle w:val="HideTWBExt"/>
          <w:b w:val="0"/>
        </w:rPr>
        <w:t>&lt;Article&gt;</w:t>
      </w:r>
      <w:r w:rsidRPr="00DD3D01">
        <w:t>13 c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3403338" w14:textId="77777777" w:rsidTr="0006718A">
        <w:trPr>
          <w:trHeight w:hRule="exact" w:val="240"/>
          <w:jc w:val="center"/>
        </w:trPr>
        <w:tc>
          <w:tcPr>
            <w:tcW w:w="9752" w:type="dxa"/>
            <w:gridSpan w:val="2"/>
            <w:tcBorders>
              <w:top w:val="nil"/>
              <w:left w:val="nil"/>
              <w:bottom w:val="nil"/>
              <w:right w:val="nil"/>
            </w:tcBorders>
          </w:tcPr>
          <w:p w14:paraId="180C19A3" w14:textId="77777777" w:rsidR="00E80A2D" w:rsidRPr="00DD3D01" w:rsidRDefault="00E80A2D" w:rsidP="0006718A"/>
        </w:tc>
      </w:tr>
      <w:tr w:rsidR="00E80A2D" w:rsidRPr="00DD3D01" w14:paraId="506D395D" w14:textId="77777777" w:rsidTr="0006718A">
        <w:trPr>
          <w:trHeight w:val="240"/>
          <w:jc w:val="center"/>
        </w:trPr>
        <w:tc>
          <w:tcPr>
            <w:tcW w:w="4876" w:type="dxa"/>
            <w:tcBorders>
              <w:top w:val="nil"/>
              <w:left w:val="nil"/>
              <w:bottom w:val="nil"/>
              <w:right w:val="nil"/>
            </w:tcBorders>
          </w:tcPr>
          <w:p w14:paraId="70F9BD3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7DDBB75" w14:textId="77777777" w:rsidR="00E80A2D" w:rsidRPr="00DD3D01" w:rsidRDefault="00E80A2D" w:rsidP="0006718A">
            <w:pPr>
              <w:pStyle w:val="AmColumnHeading"/>
            </w:pPr>
            <w:r w:rsidRPr="00DD3D01">
              <w:t>Tarkistus</w:t>
            </w:r>
          </w:p>
        </w:tc>
      </w:tr>
      <w:tr w:rsidR="00E80A2D" w:rsidRPr="00DD3D01" w14:paraId="5C00516F" w14:textId="77777777" w:rsidTr="0006718A">
        <w:trPr>
          <w:jc w:val="center"/>
        </w:trPr>
        <w:tc>
          <w:tcPr>
            <w:tcW w:w="4876" w:type="dxa"/>
            <w:tcBorders>
              <w:top w:val="nil"/>
              <w:left w:val="nil"/>
              <w:bottom w:val="nil"/>
              <w:right w:val="nil"/>
            </w:tcBorders>
          </w:tcPr>
          <w:p w14:paraId="093E9807" w14:textId="77777777" w:rsidR="00E80A2D" w:rsidRPr="00DD3D01" w:rsidRDefault="00E80A2D" w:rsidP="0006718A">
            <w:pPr>
              <w:pStyle w:val="Normal6a"/>
            </w:pPr>
          </w:p>
        </w:tc>
        <w:tc>
          <w:tcPr>
            <w:tcW w:w="4876" w:type="dxa"/>
            <w:tcBorders>
              <w:top w:val="nil"/>
              <w:left w:val="nil"/>
              <w:bottom w:val="nil"/>
              <w:right w:val="nil"/>
            </w:tcBorders>
          </w:tcPr>
          <w:p w14:paraId="415B05F5" w14:textId="77777777" w:rsidR="00E80A2D" w:rsidRPr="00DD3D01" w:rsidRDefault="00E80A2D" w:rsidP="0006718A">
            <w:pPr>
              <w:pStyle w:val="Normal6a"/>
            </w:pPr>
            <w:r w:rsidRPr="00DD3D01">
              <w:rPr>
                <w:b/>
                <w:i/>
              </w:rPr>
              <w:t>13 c.</w:t>
            </w:r>
            <w:r w:rsidRPr="00DD3D01">
              <w:tab/>
            </w:r>
            <w:r w:rsidRPr="00DD3D01">
              <w:rPr>
                <w:b/>
                <w:i/>
              </w:rPr>
              <w:t xml:space="preserve">tuomitsee kaikki vastapakotteet, joita kohdistetaan EU:hun, sen toimielimiin tai parlamentin jäseniin, elimiin tai kansalaisiin yksinomaan sen </w:t>
            </w:r>
            <w:proofErr w:type="gramStart"/>
            <w:r w:rsidRPr="00DD3D01">
              <w:rPr>
                <w:b/>
                <w:i/>
              </w:rPr>
              <w:t>johdosta</w:t>
            </w:r>
            <w:proofErr w:type="gramEnd"/>
            <w:r w:rsidRPr="00DD3D01">
              <w:rPr>
                <w:b/>
                <w:i/>
              </w:rPr>
              <w:t>, että EU:n Magnitski-lailla pyritään edistämään ja kunnioittamaan ihmisoikeuksia, demokratiaa ja oikeusvaltioperiaatetta;</w:t>
            </w:r>
          </w:p>
        </w:tc>
      </w:tr>
    </w:tbl>
    <w:p w14:paraId="1340E977" w14:textId="77777777" w:rsidR="00E80A2D" w:rsidRPr="00DD3D01" w:rsidRDefault="00E80A2D" w:rsidP="00E80A2D">
      <w:pPr>
        <w:pStyle w:val="AmOrLang"/>
        <w:rPr>
          <w:lang w:val="sv-SE"/>
        </w:rPr>
      </w:pPr>
      <w:r w:rsidRPr="00DD3D01">
        <w:rPr>
          <w:lang w:val="sv-SE"/>
        </w:rPr>
        <w:t xml:space="preserve">Or. </w:t>
      </w:r>
      <w:r w:rsidRPr="00DD3D01">
        <w:rPr>
          <w:rStyle w:val="HideTWBExt"/>
          <w:lang w:val="sv-SE"/>
        </w:rPr>
        <w:t>&lt;Original&gt;</w:t>
      </w:r>
      <w:r w:rsidRPr="00DD3D01">
        <w:rPr>
          <w:rStyle w:val="HideTWBInt"/>
          <w:lang w:val="sv-SE"/>
        </w:rPr>
        <w:t>{EN}</w:t>
      </w:r>
      <w:r w:rsidRPr="00DD3D01">
        <w:rPr>
          <w:lang w:val="sv-SE"/>
        </w:rPr>
        <w:t>en</w:t>
      </w:r>
      <w:r w:rsidRPr="00DD3D01">
        <w:rPr>
          <w:rStyle w:val="HideTWBExt"/>
          <w:lang w:val="sv-SE"/>
        </w:rPr>
        <w:t>&lt;/Original&gt;</w:t>
      </w:r>
    </w:p>
    <w:p w14:paraId="3C49416A" w14:textId="77777777" w:rsidR="00E80A2D" w:rsidRPr="00DD3D01" w:rsidRDefault="00E80A2D" w:rsidP="00E80A2D">
      <w:pPr>
        <w:rPr>
          <w:lang w:val="sv-SE"/>
        </w:rPr>
      </w:pPr>
      <w:r w:rsidRPr="00DD3D01">
        <w:rPr>
          <w:rStyle w:val="HideTWBExt"/>
          <w:lang w:val="sv-SE"/>
        </w:rPr>
        <w:t>&lt;/Amend&gt;</w:t>
      </w:r>
    </w:p>
    <w:p w14:paraId="615F4869" w14:textId="77777777" w:rsidR="00E80A2D" w:rsidRPr="00DD3D01" w:rsidRDefault="00E80A2D" w:rsidP="00E80A2D">
      <w:pPr>
        <w:pStyle w:val="AmNumberTabs"/>
        <w:rPr>
          <w:lang w:val="sv-SE"/>
        </w:rPr>
      </w:pPr>
      <w:r w:rsidRPr="00DD3D01">
        <w:rPr>
          <w:rStyle w:val="HideTWBExt"/>
          <w:b w:val="0"/>
          <w:lang w:val="sv-SE"/>
        </w:rPr>
        <w:t>&lt;Amend&gt;</w:t>
      </w:r>
      <w:r w:rsidRPr="00DD3D01">
        <w:rPr>
          <w:lang w:val="sv-SE"/>
        </w:rPr>
        <w:t>Tarkistus</w:t>
      </w:r>
      <w:r w:rsidRPr="00DD3D01">
        <w:rPr>
          <w:lang w:val="sv-SE"/>
        </w:rPr>
        <w:tab/>
      </w:r>
      <w:r w:rsidRPr="00DD3D01">
        <w:rPr>
          <w:lang w:val="sv-SE"/>
        </w:rPr>
        <w:tab/>
      </w:r>
      <w:r w:rsidRPr="00DD3D01">
        <w:rPr>
          <w:rStyle w:val="HideTWBExt"/>
          <w:b w:val="0"/>
          <w:lang w:val="sv-SE"/>
        </w:rPr>
        <w:t>&lt;NumAm&gt;</w:t>
      </w:r>
      <w:r w:rsidRPr="00DD3D01">
        <w:rPr>
          <w:lang w:val="sv-SE"/>
        </w:rPr>
        <w:t>149</w:t>
      </w:r>
      <w:r w:rsidRPr="00DD3D01">
        <w:rPr>
          <w:rStyle w:val="HideTWBExt"/>
          <w:b w:val="0"/>
          <w:lang w:val="sv-SE"/>
        </w:rPr>
        <w:t>&lt;/NumAm&gt;</w:t>
      </w:r>
    </w:p>
    <w:p w14:paraId="1F69DA3C" w14:textId="77777777" w:rsidR="00E80A2D" w:rsidRPr="00DD3D01" w:rsidRDefault="00E80A2D" w:rsidP="00E80A2D">
      <w:pPr>
        <w:pStyle w:val="NormalBold"/>
        <w:rPr>
          <w:lang w:val="sv-SE"/>
        </w:rPr>
      </w:pPr>
      <w:r w:rsidRPr="00DD3D01">
        <w:rPr>
          <w:rStyle w:val="HideTWBExt"/>
          <w:b w:val="0"/>
          <w:lang w:val="sv-SE"/>
        </w:rPr>
        <w:t>&lt;RepeatBlock-By&gt;&lt;Members&gt;</w:t>
      </w:r>
      <w:r w:rsidRPr="00DD3D01">
        <w:rPr>
          <w:lang w:val="sv-SE"/>
        </w:rPr>
        <w:t>Matthieu Valet, Jordan Bardella, Pierre-Romain Thionnet, Roberto Vannacci, Hermann Tertsch, Jorge Martín Frías</w:t>
      </w:r>
      <w:r w:rsidRPr="00DD3D01">
        <w:rPr>
          <w:rStyle w:val="HideTWBExt"/>
          <w:b w:val="0"/>
          <w:lang w:val="sv-SE"/>
        </w:rPr>
        <w:t>&lt;/Members&gt;</w:t>
      </w:r>
    </w:p>
    <w:p w14:paraId="3AE5ED77" w14:textId="77777777" w:rsidR="00E80A2D" w:rsidRPr="00DD3D01" w:rsidRDefault="00E80A2D" w:rsidP="00E80A2D">
      <w:pPr>
        <w:pStyle w:val="NormalBold"/>
        <w:rPr>
          <w:lang w:val="sv-SE"/>
        </w:rPr>
      </w:pPr>
      <w:r w:rsidRPr="00DD3D01">
        <w:rPr>
          <w:rStyle w:val="HideTWBExt"/>
          <w:b w:val="0"/>
          <w:lang w:val="sv-SE"/>
        </w:rPr>
        <w:t>&lt;/RepeatBlock-By&gt;</w:t>
      </w:r>
    </w:p>
    <w:p w14:paraId="21D3B484"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1C0EDF7" w14:textId="77777777" w:rsidR="00E80A2D" w:rsidRPr="00DD3D01" w:rsidRDefault="00E80A2D" w:rsidP="00E80A2D">
      <w:pPr>
        <w:pStyle w:val="NormalBold"/>
      </w:pPr>
      <w:r w:rsidRPr="00DD3D01">
        <w:rPr>
          <w:rStyle w:val="HideTWBExt"/>
          <w:b w:val="0"/>
        </w:rPr>
        <w:t>&lt;Article&gt;</w:t>
      </w:r>
      <w:r w:rsidRPr="00DD3D01">
        <w:t>13 d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5A66F07" w14:textId="77777777" w:rsidTr="0006718A">
        <w:trPr>
          <w:trHeight w:hRule="exact" w:val="240"/>
          <w:jc w:val="center"/>
        </w:trPr>
        <w:tc>
          <w:tcPr>
            <w:tcW w:w="9752" w:type="dxa"/>
            <w:gridSpan w:val="2"/>
            <w:tcBorders>
              <w:top w:val="nil"/>
              <w:left w:val="nil"/>
              <w:bottom w:val="nil"/>
              <w:right w:val="nil"/>
            </w:tcBorders>
          </w:tcPr>
          <w:p w14:paraId="7175F78A" w14:textId="77777777" w:rsidR="00E80A2D" w:rsidRPr="00DD3D01" w:rsidRDefault="00E80A2D" w:rsidP="0006718A"/>
        </w:tc>
      </w:tr>
      <w:tr w:rsidR="00E80A2D" w:rsidRPr="00DD3D01" w14:paraId="4788B3BB" w14:textId="77777777" w:rsidTr="0006718A">
        <w:trPr>
          <w:trHeight w:val="240"/>
          <w:jc w:val="center"/>
        </w:trPr>
        <w:tc>
          <w:tcPr>
            <w:tcW w:w="4876" w:type="dxa"/>
            <w:tcBorders>
              <w:top w:val="nil"/>
              <w:left w:val="nil"/>
              <w:bottom w:val="nil"/>
              <w:right w:val="nil"/>
            </w:tcBorders>
          </w:tcPr>
          <w:p w14:paraId="6CFE5028"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3560EF5" w14:textId="77777777" w:rsidR="00E80A2D" w:rsidRPr="00DD3D01" w:rsidRDefault="00E80A2D" w:rsidP="0006718A">
            <w:pPr>
              <w:pStyle w:val="AmColumnHeading"/>
            </w:pPr>
            <w:r w:rsidRPr="00DD3D01">
              <w:t>Tarkistus</w:t>
            </w:r>
          </w:p>
        </w:tc>
      </w:tr>
      <w:tr w:rsidR="00E80A2D" w:rsidRPr="00DD3D01" w14:paraId="47C58A96" w14:textId="77777777" w:rsidTr="0006718A">
        <w:trPr>
          <w:jc w:val="center"/>
        </w:trPr>
        <w:tc>
          <w:tcPr>
            <w:tcW w:w="4876" w:type="dxa"/>
            <w:tcBorders>
              <w:top w:val="nil"/>
              <w:left w:val="nil"/>
              <w:bottom w:val="nil"/>
              <w:right w:val="nil"/>
            </w:tcBorders>
          </w:tcPr>
          <w:p w14:paraId="6263E7F8" w14:textId="77777777" w:rsidR="00E80A2D" w:rsidRPr="00DD3D01" w:rsidRDefault="00E80A2D" w:rsidP="0006718A">
            <w:pPr>
              <w:pStyle w:val="Normal6a"/>
            </w:pPr>
          </w:p>
        </w:tc>
        <w:tc>
          <w:tcPr>
            <w:tcW w:w="4876" w:type="dxa"/>
            <w:tcBorders>
              <w:top w:val="nil"/>
              <w:left w:val="nil"/>
              <w:bottom w:val="nil"/>
              <w:right w:val="nil"/>
            </w:tcBorders>
          </w:tcPr>
          <w:p w14:paraId="2DC70989" w14:textId="77777777" w:rsidR="00E80A2D" w:rsidRPr="00DD3D01" w:rsidRDefault="00E80A2D" w:rsidP="0006718A">
            <w:pPr>
              <w:pStyle w:val="Normal6a"/>
            </w:pPr>
            <w:r w:rsidRPr="00DD3D01">
              <w:rPr>
                <w:b/>
                <w:i/>
              </w:rPr>
              <w:t>13 d.</w:t>
            </w:r>
            <w:r w:rsidRPr="00DD3D01">
              <w:tab/>
            </w:r>
            <w:r w:rsidRPr="00DD3D01">
              <w:rPr>
                <w:b/>
                <w:i/>
              </w:rPr>
              <w:t>kehottaa neuvostoa ja jäsenvaltioita vahvistamaan Malin viranomaisiin kohdistuvaa diplomaattista ja operatiivista painostusta, jotta varmistetaan täysi yhteistyö EU:ssa laittomasti oleskelevien Malin kansalaisten palauttamisessa ja takaisinotossa; korostaa, että kehitysavun, viisumipolitiikan ja rahoitusyhteistyön ehdoksi olisi asetettava palauttamisvelvoitteiden tehokas ja jatkuva noudattaminen; kehottaa neuvostoa harkitsemaan kohdennettujen rajoittavien toimenpiteiden soveltamista EU:n maailmanlaajuisen ihmisoikeuspakotejärjestelmän tai muiden asiaankuuluvien välineiden puitteissa, jos estäminen tai yhteistyöstä kieltäytyminen paluuta ja muuttoliikettä koskevissa asioissa jatkuu, kuten Euroopan parlamentti jo vaati päätöslauselmassaan RC-B10-0291/2025;</w:t>
            </w:r>
          </w:p>
        </w:tc>
      </w:tr>
    </w:tbl>
    <w:p w14:paraId="006270B7"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B8AD640" w14:textId="77777777" w:rsidR="00E80A2D" w:rsidRPr="00DD3D01" w:rsidRDefault="00E80A2D" w:rsidP="00E80A2D">
      <w:r w:rsidRPr="00DD3D01">
        <w:rPr>
          <w:rStyle w:val="HideTWBExt"/>
        </w:rPr>
        <w:t>&lt;/Amend&gt;</w:t>
      </w:r>
    </w:p>
    <w:p w14:paraId="784A30D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150</w:t>
      </w:r>
      <w:r w:rsidRPr="00DD3D01">
        <w:rPr>
          <w:rStyle w:val="HideTWBExt"/>
          <w:b w:val="0"/>
        </w:rPr>
        <w:t>&lt;/NumAm&gt;</w:t>
      </w:r>
    </w:p>
    <w:p w14:paraId="513F8270"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w:t>
      </w:r>
      <w:r w:rsidRPr="00DD3D01">
        <w:rPr>
          <w:rStyle w:val="HideTWBExt"/>
          <w:b w:val="0"/>
        </w:rPr>
        <w:t>&lt;/Members&gt;</w:t>
      </w:r>
    </w:p>
    <w:p w14:paraId="0C7BEBAA" w14:textId="77777777" w:rsidR="00E80A2D" w:rsidRPr="00DD3D01" w:rsidRDefault="00E80A2D" w:rsidP="00E80A2D">
      <w:pPr>
        <w:pStyle w:val="NormalBold"/>
      </w:pPr>
      <w:r w:rsidRPr="00DD3D01">
        <w:rPr>
          <w:rStyle w:val="HideTWBExt"/>
          <w:b w:val="0"/>
        </w:rPr>
        <w:t>&lt;/RepeatBlock-By&gt;</w:t>
      </w:r>
    </w:p>
    <w:p w14:paraId="090C9E98"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42CEBC9" w14:textId="77777777" w:rsidR="00E80A2D" w:rsidRPr="00DD3D01" w:rsidRDefault="00E80A2D" w:rsidP="00E80A2D">
      <w:pPr>
        <w:pStyle w:val="NormalBold"/>
      </w:pPr>
      <w:r w:rsidRPr="00DD3D01">
        <w:rPr>
          <w:rStyle w:val="HideTWBExt"/>
          <w:b w:val="0"/>
        </w:rPr>
        <w:t>&lt;Article&gt;</w:t>
      </w:r>
      <w:r w:rsidRPr="00DD3D01">
        <w:t>13 d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E779A73" w14:textId="77777777" w:rsidTr="0006718A">
        <w:trPr>
          <w:trHeight w:hRule="exact" w:val="240"/>
          <w:jc w:val="center"/>
        </w:trPr>
        <w:tc>
          <w:tcPr>
            <w:tcW w:w="9752" w:type="dxa"/>
            <w:gridSpan w:val="2"/>
            <w:tcBorders>
              <w:top w:val="nil"/>
              <w:left w:val="nil"/>
              <w:bottom w:val="nil"/>
              <w:right w:val="nil"/>
            </w:tcBorders>
          </w:tcPr>
          <w:p w14:paraId="0A5E4B33" w14:textId="77777777" w:rsidR="00E80A2D" w:rsidRPr="00DD3D01" w:rsidRDefault="00E80A2D" w:rsidP="0006718A"/>
        </w:tc>
      </w:tr>
      <w:tr w:rsidR="00E80A2D" w:rsidRPr="00DD3D01" w14:paraId="36055FF3" w14:textId="77777777" w:rsidTr="0006718A">
        <w:trPr>
          <w:trHeight w:val="240"/>
          <w:jc w:val="center"/>
        </w:trPr>
        <w:tc>
          <w:tcPr>
            <w:tcW w:w="4876" w:type="dxa"/>
            <w:tcBorders>
              <w:top w:val="nil"/>
              <w:left w:val="nil"/>
              <w:bottom w:val="nil"/>
              <w:right w:val="nil"/>
            </w:tcBorders>
          </w:tcPr>
          <w:p w14:paraId="2D6D0D16"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B9BE0A1" w14:textId="77777777" w:rsidR="00E80A2D" w:rsidRPr="00DD3D01" w:rsidRDefault="00E80A2D" w:rsidP="0006718A">
            <w:pPr>
              <w:pStyle w:val="AmColumnHeading"/>
            </w:pPr>
            <w:r w:rsidRPr="00DD3D01">
              <w:t>Tarkistus</w:t>
            </w:r>
          </w:p>
        </w:tc>
      </w:tr>
      <w:tr w:rsidR="00E80A2D" w:rsidRPr="00DD3D01" w14:paraId="6D711E72" w14:textId="77777777" w:rsidTr="0006718A">
        <w:trPr>
          <w:jc w:val="center"/>
        </w:trPr>
        <w:tc>
          <w:tcPr>
            <w:tcW w:w="4876" w:type="dxa"/>
            <w:tcBorders>
              <w:top w:val="nil"/>
              <w:left w:val="nil"/>
              <w:bottom w:val="nil"/>
              <w:right w:val="nil"/>
            </w:tcBorders>
          </w:tcPr>
          <w:p w14:paraId="073EB07E" w14:textId="77777777" w:rsidR="00E80A2D" w:rsidRPr="00DD3D01" w:rsidRDefault="00E80A2D" w:rsidP="0006718A">
            <w:pPr>
              <w:pStyle w:val="Normal6a"/>
            </w:pPr>
          </w:p>
        </w:tc>
        <w:tc>
          <w:tcPr>
            <w:tcW w:w="4876" w:type="dxa"/>
            <w:tcBorders>
              <w:top w:val="nil"/>
              <w:left w:val="nil"/>
              <w:bottom w:val="nil"/>
              <w:right w:val="nil"/>
            </w:tcBorders>
          </w:tcPr>
          <w:p w14:paraId="0B0582A1" w14:textId="77777777" w:rsidR="00E80A2D" w:rsidRPr="00DD3D01" w:rsidRDefault="00E80A2D" w:rsidP="0006718A">
            <w:pPr>
              <w:pStyle w:val="Normal6a"/>
            </w:pPr>
            <w:r w:rsidRPr="00DD3D01">
              <w:rPr>
                <w:b/>
                <w:i/>
              </w:rPr>
              <w:t>13 d.</w:t>
            </w:r>
            <w:r w:rsidRPr="00DD3D01">
              <w:tab/>
            </w:r>
            <w:r w:rsidRPr="00DD3D01">
              <w:rPr>
                <w:b/>
                <w:i/>
              </w:rPr>
              <w:t>kehottaa painokkaasti määräämään laajempia ja vahvempia kohdennettuja pakotteita Nicaraguan hallinnon korkea-arvoisille virkamiehille, erityisesti presidentti Daniel Ortegalle ja hänen vaimolleen Rosario Murillolle, jotka molemmat ovat vastuussa lukuisista ihmisoikeusloukkauksista ja rikoksista, kuten murhista, mielivaltaisista pidätyksistä, tappouhkauksista, kidutuksista, tahdonvastaisista katoamisista ja maanpakoon ajamisista;</w:t>
            </w:r>
          </w:p>
        </w:tc>
      </w:tr>
    </w:tbl>
    <w:p w14:paraId="27A9F1F4"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DB3DEE7" w14:textId="77777777" w:rsidR="00E80A2D" w:rsidRPr="00DD3D01" w:rsidRDefault="00E80A2D" w:rsidP="00E80A2D">
      <w:r w:rsidRPr="00DD3D01">
        <w:rPr>
          <w:rStyle w:val="HideTWBExt"/>
        </w:rPr>
        <w:t>&lt;/Amend&gt;</w:t>
      </w:r>
    </w:p>
    <w:p w14:paraId="387B25C6"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151</w:t>
      </w:r>
      <w:r w:rsidRPr="00DD3D01">
        <w:rPr>
          <w:rStyle w:val="HideTWBExt"/>
          <w:b w:val="0"/>
        </w:rPr>
        <w:t>&lt;/NumAm&gt;</w:t>
      </w:r>
    </w:p>
    <w:p w14:paraId="6764FF4F"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 António Tânger Corrêa</w:t>
      </w:r>
      <w:r w:rsidRPr="00DD3D01">
        <w:rPr>
          <w:rStyle w:val="HideTWBExt"/>
          <w:b w:val="0"/>
        </w:rPr>
        <w:t>&lt;/Members&gt;</w:t>
      </w:r>
    </w:p>
    <w:p w14:paraId="28A3667F" w14:textId="77777777" w:rsidR="00E80A2D" w:rsidRPr="00DD3D01" w:rsidRDefault="00E80A2D" w:rsidP="00E80A2D">
      <w:pPr>
        <w:pStyle w:val="NormalBold"/>
      </w:pPr>
      <w:r w:rsidRPr="00DD3D01">
        <w:rPr>
          <w:rStyle w:val="HideTWBExt"/>
          <w:b w:val="0"/>
        </w:rPr>
        <w:t>&lt;/RepeatBlock-By&gt;</w:t>
      </w:r>
    </w:p>
    <w:p w14:paraId="1F9FE61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44AAC90" w14:textId="77777777" w:rsidR="00E80A2D" w:rsidRPr="00DD3D01" w:rsidRDefault="00E80A2D" w:rsidP="00E80A2D">
      <w:pPr>
        <w:pStyle w:val="NormalBold"/>
      </w:pPr>
      <w:r w:rsidRPr="00DD3D01">
        <w:rPr>
          <w:rStyle w:val="HideTWBExt"/>
          <w:b w:val="0"/>
        </w:rPr>
        <w:t>&lt;Article&gt;</w:t>
      </w:r>
      <w:r w:rsidRPr="00DD3D01">
        <w:t>13 e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77CE0B8" w14:textId="77777777" w:rsidTr="0006718A">
        <w:trPr>
          <w:trHeight w:hRule="exact" w:val="240"/>
          <w:jc w:val="center"/>
        </w:trPr>
        <w:tc>
          <w:tcPr>
            <w:tcW w:w="9752" w:type="dxa"/>
            <w:gridSpan w:val="2"/>
            <w:tcBorders>
              <w:top w:val="nil"/>
              <w:left w:val="nil"/>
              <w:bottom w:val="nil"/>
              <w:right w:val="nil"/>
            </w:tcBorders>
          </w:tcPr>
          <w:p w14:paraId="4FCAF098" w14:textId="77777777" w:rsidR="00E80A2D" w:rsidRPr="00DD3D01" w:rsidRDefault="00E80A2D" w:rsidP="0006718A"/>
        </w:tc>
      </w:tr>
      <w:tr w:rsidR="00E80A2D" w:rsidRPr="00DD3D01" w14:paraId="239B8346" w14:textId="77777777" w:rsidTr="0006718A">
        <w:trPr>
          <w:trHeight w:val="240"/>
          <w:jc w:val="center"/>
        </w:trPr>
        <w:tc>
          <w:tcPr>
            <w:tcW w:w="4876" w:type="dxa"/>
            <w:tcBorders>
              <w:top w:val="nil"/>
              <w:left w:val="nil"/>
              <w:bottom w:val="nil"/>
              <w:right w:val="nil"/>
            </w:tcBorders>
          </w:tcPr>
          <w:p w14:paraId="4CC5C317"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9DA37CC" w14:textId="77777777" w:rsidR="00E80A2D" w:rsidRPr="00DD3D01" w:rsidRDefault="00E80A2D" w:rsidP="0006718A">
            <w:pPr>
              <w:pStyle w:val="AmColumnHeading"/>
            </w:pPr>
            <w:r w:rsidRPr="00DD3D01">
              <w:t>Tarkistus</w:t>
            </w:r>
          </w:p>
        </w:tc>
      </w:tr>
      <w:tr w:rsidR="00E80A2D" w:rsidRPr="00DD3D01" w14:paraId="0D9B82FF" w14:textId="77777777" w:rsidTr="0006718A">
        <w:trPr>
          <w:jc w:val="center"/>
        </w:trPr>
        <w:tc>
          <w:tcPr>
            <w:tcW w:w="4876" w:type="dxa"/>
            <w:tcBorders>
              <w:top w:val="nil"/>
              <w:left w:val="nil"/>
              <w:bottom w:val="nil"/>
              <w:right w:val="nil"/>
            </w:tcBorders>
          </w:tcPr>
          <w:p w14:paraId="2007D911" w14:textId="77777777" w:rsidR="00E80A2D" w:rsidRPr="00DD3D01" w:rsidRDefault="00E80A2D" w:rsidP="0006718A">
            <w:pPr>
              <w:pStyle w:val="Normal6a"/>
            </w:pPr>
          </w:p>
        </w:tc>
        <w:tc>
          <w:tcPr>
            <w:tcW w:w="4876" w:type="dxa"/>
            <w:tcBorders>
              <w:top w:val="nil"/>
              <w:left w:val="nil"/>
              <w:bottom w:val="nil"/>
              <w:right w:val="nil"/>
            </w:tcBorders>
          </w:tcPr>
          <w:p w14:paraId="681F2356" w14:textId="77777777" w:rsidR="00E80A2D" w:rsidRPr="00DD3D01" w:rsidRDefault="00E80A2D" w:rsidP="0006718A">
            <w:pPr>
              <w:pStyle w:val="Normal6a"/>
            </w:pPr>
            <w:r w:rsidRPr="00DD3D01">
              <w:rPr>
                <w:b/>
                <w:i/>
              </w:rPr>
              <w:t>13 e.</w:t>
            </w:r>
            <w:r w:rsidRPr="00DD3D01">
              <w:tab/>
            </w:r>
            <w:r w:rsidRPr="00DD3D01">
              <w:rPr>
                <w:b/>
                <w:i/>
              </w:rPr>
              <w:t>kehottaa komissiota arvioimaan, mitkä ovat tärkeimmät alat, joilla voidaan parantaa yhteistyötä jäsenvaltioiden kanssa esimerkiksi terrorismin, huumausainekaupan, ihmiskaupan ja laittoman maahanmuuton torjuntaan liittyvien varojen takaisinperinnän kaltaisissa kysymyksissä;</w:t>
            </w:r>
          </w:p>
        </w:tc>
      </w:tr>
    </w:tbl>
    <w:p w14:paraId="21FD2191"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6FD829C" w14:textId="77777777" w:rsidR="00E80A2D" w:rsidRPr="00DD3D01" w:rsidRDefault="00E80A2D" w:rsidP="00E80A2D">
      <w:r w:rsidRPr="00DD3D01">
        <w:rPr>
          <w:rStyle w:val="HideTWBExt"/>
        </w:rPr>
        <w:t>&lt;/Amend&gt;</w:t>
      </w:r>
    </w:p>
    <w:p w14:paraId="4688405C"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152</w:t>
      </w:r>
      <w:r w:rsidRPr="00DD3D01">
        <w:rPr>
          <w:rStyle w:val="HideTWBExt"/>
          <w:b w:val="0"/>
        </w:rPr>
        <w:t>&lt;/NumAm&gt;</w:t>
      </w:r>
    </w:p>
    <w:p w14:paraId="7419F145" w14:textId="77777777" w:rsidR="00E80A2D" w:rsidRPr="00DD3D01" w:rsidRDefault="00E80A2D" w:rsidP="00E80A2D">
      <w:pPr>
        <w:pStyle w:val="NormalBold"/>
      </w:pPr>
      <w:r w:rsidRPr="00DD3D01">
        <w:rPr>
          <w:rStyle w:val="HideTWBExt"/>
          <w:b w:val="0"/>
        </w:rPr>
        <w:t>&lt;RepeatBlock-By&gt;&lt;Members&gt;</w:t>
      </w:r>
      <w:r w:rsidRPr="00DD3D01">
        <w:t>Jorge Martín Frías, Hermann Tertsch, Roberto Vannacci</w:t>
      </w:r>
      <w:r w:rsidRPr="00DD3D01">
        <w:rPr>
          <w:rStyle w:val="HideTWBExt"/>
          <w:b w:val="0"/>
        </w:rPr>
        <w:t>&lt;/Members&gt;</w:t>
      </w:r>
    </w:p>
    <w:p w14:paraId="2249DAD4" w14:textId="77777777" w:rsidR="00E80A2D" w:rsidRPr="00DD3D01" w:rsidRDefault="00E80A2D" w:rsidP="00E80A2D">
      <w:pPr>
        <w:pStyle w:val="NormalBold"/>
      </w:pPr>
      <w:r w:rsidRPr="00DD3D01">
        <w:rPr>
          <w:rStyle w:val="HideTWBExt"/>
          <w:b w:val="0"/>
        </w:rPr>
        <w:t>&lt;/RepeatBlock-By&gt;</w:t>
      </w:r>
    </w:p>
    <w:p w14:paraId="065CCD1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13579B3" w14:textId="77777777" w:rsidR="00E80A2D" w:rsidRPr="00DD3D01" w:rsidRDefault="00E80A2D" w:rsidP="00E80A2D">
      <w:pPr>
        <w:pStyle w:val="NormalBold"/>
      </w:pPr>
      <w:r w:rsidRPr="00DD3D01">
        <w:rPr>
          <w:rStyle w:val="HideTWBExt"/>
          <w:b w:val="0"/>
        </w:rPr>
        <w:t>&lt;Article&gt;</w:t>
      </w:r>
      <w:r w:rsidRPr="00DD3D01">
        <w:t>13 f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CC1BDBD" w14:textId="77777777" w:rsidTr="0006718A">
        <w:trPr>
          <w:trHeight w:hRule="exact" w:val="240"/>
          <w:jc w:val="center"/>
        </w:trPr>
        <w:tc>
          <w:tcPr>
            <w:tcW w:w="9752" w:type="dxa"/>
            <w:gridSpan w:val="2"/>
            <w:tcBorders>
              <w:top w:val="nil"/>
              <w:left w:val="nil"/>
              <w:bottom w:val="nil"/>
              <w:right w:val="nil"/>
            </w:tcBorders>
          </w:tcPr>
          <w:p w14:paraId="6B8A894A" w14:textId="77777777" w:rsidR="00E80A2D" w:rsidRPr="00DD3D01" w:rsidRDefault="00E80A2D" w:rsidP="0006718A"/>
        </w:tc>
      </w:tr>
      <w:tr w:rsidR="00E80A2D" w:rsidRPr="00DD3D01" w14:paraId="0CDBA9D8" w14:textId="77777777" w:rsidTr="0006718A">
        <w:trPr>
          <w:trHeight w:val="240"/>
          <w:jc w:val="center"/>
        </w:trPr>
        <w:tc>
          <w:tcPr>
            <w:tcW w:w="4876" w:type="dxa"/>
            <w:tcBorders>
              <w:top w:val="nil"/>
              <w:left w:val="nil"/>
              <w:bottom w:val="nil"/>
              <w:right w:val="nil"/>
            </w:tcBorders>
          </w:tcPr>
          <w:p w14:paraId="6F98DE3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690D22B" w14:textId="77777777" w:rsidR="00E80A2D" w:rsidRPr="00DD3D01" w:rsidRDefault="00E80A2D" w:rsidP="0006718A">
            <w:pPr>
              <w:pStyle w:val="AmColumnHeading"/>
            </w:pPr>
            <w:r w:rsidRPr="00DD3D01">
              <w:t>Tarkistus</w:t>
            </w:r>
          </w:p>
        </w:tc>
      </w:tr>
      <w:tr w:rsidR="00E80A2D" w:rsidRPr="00DD3D01" w14:paraId="5C928E0E" w14:textId="77777777" w:rsidTr="0006718A">
        <w:trPr>
          <w:jc w:val="center"/>
        </w:trPr>
        <w:tc>
          <w:tcPr>
            <w:tcW w:w="4876" w:type="dxa"/>
            <w:tcBorders>
              <w:top w:val="nil"/>
              <w:left w:val="nil"/>
              <w:bottom w:val="nil"/>
              <w:right w:val="nil"/>
            </w:tcBorders>
          </w:tcPr>
          <w:p w14:paraId="620F7E5C" w14:textId="77777777" w:rsidR="00E80A2D" w:rsidRPr="00DD3D01" w:rsidRDefault="00E80A2D" w:rsidP="0006718A">
            <w:pPr>
              <w:pStyle w:val="Normal6a"/>
            </w:pPr>
          </w:p>
        </w:tc>
        <w:tc>
          <w:tcPr>
            <w:tcW w:w="4876" w:type="dxa"/>
            <w:tcBorders>
              <w:top w:val="nil"/>
              <w:left w:val="nil"/>
              <w:bottom w:val="nil"/>
              <w:right w:val="nil"/>
            </w:tcBorders>
          </w:tcPr>
          <w:p w14:paraId="076F86C9" w14:textId="77777777" w:rsidR="00E80A2D" w:rsidRPr="00DD3D01" w:rsidRDefault="00E80A2D" w:rsidP="0006718A">
            <w:pPr>
              <w:pStyle w:val="Normal6a"/>
            </w:pPr>
            <w:r w:rsidRPr="00DD3D01">
              <w:rPr>
                <w:b/>
                <w:i/>
              </w:rPr>
              <w:t>13 f.</w:t>
            </w:r>
            <w:r w:rsidRPr="00DD3D01">
              <w:tab/>
            </w:r>
            <w:r w:rsidRPr="00DD3D01">
              <w:rPr>
                <w:b/>
                <w:i/>
              </w:rPr>
              <w:t>tuomitsee sen, että EU myönsi pakotteiden kohteena olevalle Venezuelan hallinnon varapresidentille Delcy Rodriguezille erityisluvan osallistua EU:n ja CELACin kokoukseen Brysselissä vuonna 2023; muistuttaa, että Delcy Rodriguezia kiellettiin tulemasta Euroopan maaperälle, ja toteaa, että niin kauan kuin EU jatkaa tällaista kaksinaismoralismia, EU:n Magnitski-lailla ei voida puolustaa tehokkaasti ihmisoikeuksia;</w:t>
            </w:r>
          </w:p>
        </w:tc>
      </w:tr>
    </w:tbl>
    <w:p w14:paraId="7D60A266"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F4311CC" w14:textId="77777777" w:rsidR="00E80A2D" w:rsidRPr="00DD3D01" w:rsidRDefault="00E80A2D" w:rsidP="00E80A2D">
      <w:r w:rsidRPr="00DD3D01">
        <w:rPr>
          <w:rStyle w:val="HideTWBExt"/>
        </w:rPr>
        <w:t>&lt;/Amend&gt;</w:t>
      </w:r>
    </w:p>
    <w:p w14:paraId="4B0EAAEE"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153</w:t>
      </w:r>
      <w:r w:rsidRPr="00DD3D01">
        <w:rPr>
          <w:rStyle w:val="HideTWBExt"/>
          <w:b w:val="0"/>
        </w:rPr>
        <w:t>&lt;/NumAm&gt;</w:t>
      </w:r>
    </w:p>
    <w:p w14:paraId="0CC054FD"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4989304C"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2F0EAAE7" w14:textId="77777777" w:rsidR="00E80A2D" w:rsidRPr="00DD3D01" w:rsidRDefault="00E80A2D" w:rsidP="00E80A2D">
      <w:pPr>
        <w:pStyle w:val="NormalBold"/>
      </w:pPr>
      <w:r w:rsidRPr="00DD3D01">
        <w:rPr>
          <w:rStyle w:val="HideTWBExt"/>
          <w:b w:val="0"/>
        </w:rPr>
        <w:t>&lt;/RepeatBlock-By&gt;</w:t>
      </w:r>
    </w:p>
    <w:p w14:paraId="60BF2AD8"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0DB92E3" w14:textId="77777777" w:rsidR="00E80A2D" w:rsidRPr="00DD3D01" w:rsidRDefault="00E80A2D" w:rsidP="00E80A2D">
      <w:pPr>
        <w:pStyle w:val="NormalBold"/>
      </w:pPr>
      <w:r w:rsidRPr="00DD3D01">
        <w:rPr>
          <w:rStyle w:val="HideTWBExt"/>
          <w:b w:val="0"/>
        </w:rPr>
        <w:t>&lt;Article&gt;</w:t>
      </w:r>
      <w:r w:rsidRPr="00DD3D01">
        <w:t>14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419C940A" w14:textId="77777777" w:rsidTr="0006718A">
        <w:trPr>
          <w:trHeight w:hRule="exact" w:val="240"/>
          <w:jc w:val="center"/>
        </w:trPr>
        <w:tc>
          <w:tcPr>
            <w:tcW w:w="9752" w:type="dxa"/>
            <w:gridSpan w:val="2"/>
            <w:tcBorders>
              <w:top w:val="nil"/>
              <w:left w:val="nil"/>
              <w:bottom w:val="nil"/>
              <w:right w:val="nil"/>
            </w:tcBorders>
          </w:tcPr>
          <w:p w14:paraId="229ECFF4" w14:textId="77777777" w:rsidR="00E80A2D" w:rsidRPr="00DD3D01" w:rsidRDefault="00E80A2D" w:rsidP="0006718A"/>
        </w:tc>
      </w:tr>
      <w:tr w:rsidR="00E80A2D" w:rsidRPr="00DD3D01" w14:paraId="6A15ED74" w14:textId="77777777" w:rsidTr="0006718A">
        <w:trPr>
          <w:trHeight w:val="240"/>
          <w:jc w:val="center"/>
        </w:trPr>
        <w:tc>
          <w:tcPr>
            <w:tcW w:w="4876" w:type="dxa"/>
            <w:tcBorders>
              <w:top w:val="nil"/>
              <w:left w:val="nil"/>
              <w:bottom w:val="nil"/>
              <w:right w:val="nil"/>
            </w:tcBorders>
          </w:tcPr>
          <w:p w14:paraId="2EE819A7"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92CE33A" w14:textId="77777777" w:rsidR="00E80A2D" w:rsidRPr="00DD3D01" w:rsidRDefault="00E80A2D" w:rsidP="0006718A">
            <w:pPr>
              <w:pStyle w:val="AmColumnHeading"/>
            </w:pPr>
            <w:r w:rsidRPr="00DD3D01">
              <w:t>Tarkistus</w:t>
            </w:r>
          </w:p>
        </w:tc>
      </w:tr>
      <w:tr w:rsidR="00E80A2D" w:rsidRPr="00DD3D01" w14:paraId="14C2C5CC" w14:textId="77777777" w:rsidTr="0006718A">
        <w:trPr>
          <w:jc w:val="center"/>
        </w:trPr>
        <w:tc>
          <w:tcPr>
            <w:tcW w:w="4876" w:type="dxa"/>
            <w:tcBorders>
              <w:top w:val="nil"/>
              <w:left w:val="nil"/>
              <w:bottom w:val="nil"/>
              <w:right w:val="nil"/>
            </w:tcBorders>
          </w:tcPr>
          <w:p w14:paraId="66435C9F" w14:textId="77777777" w:rsidR="00E80A2D" w:rsidRPr="00DD3D01" w:rsidRDefault="00E80A2D" w:rsidP="0006718A">
            <w:pPr>
              <w:pStyle w:val="Normal6a"/>
            </w:pPr>
            <w:r w:rsidRPr="00DD3D01">
              <w:t>14.</w:t>
            </w:r>
            <w:r w:rsidRPr="00DD3D01">
              <w:tab/>
              <w:t>suosittelee lisäämään pakoteprosessin avoimuutta ja samalla kunnioittamaan luetteloon merkittyjen henkilöiden oikeutta tehokkaaseen oikeudelliseen valvontaan;</w:t>
            </w:r>
          </w:p>
        </w:tc>
        <w:tc>
          <w:tcPr>
            <w:tcW w:w="4876" w:type="dxa"/>
            <w:tcBorders>
              <w:top w:val="nil"/>
              <w:left w:val="nil"/>
              <w:bottom w:val="nil"/>
              <w:right w:val="nil"/>
            </w:tcBorders>
          </w:tcPr>
          <w:p w14:paraId="414525AA" w14:textId="77777777" w:rsidR="00E80A2D" w:rsidRPr="00DD3D01" w:rsidRDefault="00E80A2D" w:rsidP="0006718A">
            <w:pPr>
              <w:pStyle w:val="Normal6a"/>
            </w:pPr>
            <w:r w:rsidRPr="00DD3D01">
              <w:t>14.</w:t>
            </w:r>
            <w:r w:rsidRPr="00DD3D01">
              <w:tab/>
              <w:t xml:space="preserve">suosittelee lisäämään pakoteprosessin avoimuutta </w:t>
            </w:r>
            <w:r w:rsidRPr="00DD3D01">
              <w:rPr>
                <w:b/>
                <w:i/>
              </w:rPr>
              <w:t xml:space="preserve">ja antamaan siitä selkeitä suuntaviivoja </w:t>
            </w:r>
            <w:r w:rsidRPr="00DD3D01">
              <w:t>ja samalla kunnioittamaan luetteloon merkittyjen henkilöiden oikeutta tehokkaaseen oikeudelliseen valvontaan;</w:t>
            </w:r>
          </w:p>
        </w:tc>
      </w:tr>
    </w:tbl>
    <w:p w14:paraId="0F2AF130"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D737C40" w14:textId="77777777" w:rsidR="00E80A2D" w:rsidRPr="00DD3D01" w:rsidRDefault="00E80A2D" w:rsidP="00E80A2D">
      <w:r w:rsidRPr="00DD3D01">
        <w:rPr>
          <w:rStyle w:val="HideTWBExt"/>
        </w:rPr>
        <w:t>&lt;/Amend&gt;</w:t>
      </w:r>
    </w:p>
    <w:p w14:paraId="52729DD5"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154</w:t>
      </w:r>
      <w:r w:rsidRPr="00DD3D01">
        <w:rPr>
          <w:rStyle w:val="HideTWBExt"/>
          <w:b w:val="0"/>
        </w:rPr>
        <w:t>&lt;/NumAm&gt;</w:t>
      </w:r>
    </w:p>
    <w:p w14:paraId="121DD484"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1D6E8128" w14:textId="77777777" w:rsidR="00E80A2D" w:rsidRPr="00DD3D01" w:rsidRDefault="00E80A2D" w:rsidP="00E80A2D">
      <w:pPr>
        <w:pStyle w:val="NormalBold"/>
      </w:pPr>
      <w:r w:rsidRPr="00DD3D01">
        <w:rPr>
          <w:rStyle w:val="HideTWBExt"/>
          <w:b w:val="0"/>
        </w:rPr>
        <w:t>&lt;/RepeatBlock-By&gt;</w:t>
      </w:r>
    </w:p>
    <w:p w14:paraId="335D8DA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71053BA" w14:textId="77777777" w:rsidR="00E80A2D" w:rsidRPr="00DD3D01" w:rsidRDefault="00E80A2D" w:rsidP="00E80A2D">
      <w:pPr>
        <w:pStyle w:val="NormalBold"/>
      </w:pPr>
      <w:r w:rsidRPr="00DD3D01">
        <w:rPr>
          <w:rStyle w:val="HideTWBExt"/>
          <w:b w:val="0"/>
        </w:rPr>
        <w:t>&lt;Article&gt;</w:t>
      </w:r>
      <w:r w:rsidRPr="00DD3D01">
        <w:t>14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A02F2FE" w14:textId="77777777" w:rsidTr="0006718A">
        <w:trPr>
          <w:trHeight w:hRule="exact" w:val="240"/>
          <w:jc w:val="center"/>
        </w:trPr>
        <w:tc>
          <w:tcPr>
            <w:tcW w:w="9752" w:type="dxa"/>
            <w:gridSpan w:val="2"/>
            <w:tcBorders>
              <w:top w:val="nil"/>
              <w:left w:val="nil"/>
              <w:bottom w:val="nil"/>
              <w:right w:val="nil"/>
            </w:tcBorders>
          </w:tcPr>
          <w:p w14:paraId="3868DD6A" w14:textId="77777777" w:rsidR="00E80A2D" w:rsidRPr="00DD3D01" w:rsidRDefault="00E80A2D" w:rsidP="0006718A"/>
        </w:tc>
      </w:tr>
      <w:tr w:rsidR="00E80A2D" w:rsidRPr="00DD3D01" w14:paraId="70BC1CA8" w14:textId="77777777" w:rsidTr="0006718A">
        <w:trPr>
          <w:trHeight w:val="240"/>
          <w:jc w:val="center"/>
        </w:trPr>
        <w:tc>
          <w:tcPr>
            <w:tcW w:w="4876" w:type="dxa"/>
            <w:tcBorders>
              <w:top w:val="nil"/>
              <w:left w:val="nil"/>
              <w:bottom w:val="nil"/>
              <w:right w:val="nil"/>
            </w:tcBorders>
          </w:tcPr>
          <w:p w14:paraId="4E30B8B0"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E2A1D8A" w14:textId="77777777" w:rsidR="00E80A2D" w:rsidRPr="00DD3D01" w:rsidRDefault="00E80A2D" w:rsidP="0006718A">
            <w:pPr>
              <w:pStyle w:val="AmColumnHeading"/>
            </w:pPr>
            <w:r w:rsidRPr="00DD3D01">
              <w:t>Tarkistus</w:t>
            </w:r>
          </w:p>
        </w:tc>
      </w:tr>
      <w:tr w:rsidR="00E80A2D" w:rsidRPr="00DD3D01" w14:paraId="22DDB7EA" w14:textId="77777777" w:rsidTr="0006718A">
        <w:trPr>
          <w:jc w:val="center"/>
        </w:trPr>
        <w:tc>
          <w:tcPr>
            <w:tcW w:w="4876" w:type="dxa"/>
            <w:tcBorders>
              <w:top w:val="nil"/>
              <w:left w:val="nil"/>
              <w:bottom w:val="nil"/>
              <w:right w:val="nil"/>
            </w:tcBorders>
          </w:tcPr>
          <w:p w14:paraId="7BA45DF3" w14:textId="77777777" w:rsidR="00E80A2D" w:rsidRPr="00DD3D01" w:rsidRDefault="00E80A2D" w:rsidP="0006718A">
            <w:pPr>
              <w:pStyle w:val="Normal6a"/>
            </w:pPr>
          </w:p>
        </w:tc>
        <w:tc>
          <w:tcPr>
            <w:tcW w:w="4876" w:type="dxa"/>
            <w:tcBorders>
              <w:top w:val="nil"/>
              <w:left w:val="nil"/>
              <w:bottom w:val="nil"/>
              <w:right w:val="nil"/>
            </w:tcBorders>
          </w:tcPr>
          <w:p w14:paraId="6BB53C78" w14:textId="77777777" w:rsidR="00E80A2D" w:rsidRPr="00DD3D01" w:rsidRDefault="00E80A2D" w:rsidP="0006718A">
            <w:pPr>
              <w:pStyle w:val="Normal6a"/>
            </w:pPr>
            <w:r w:rsidRPr="00DD3D01">
              <w:rPr>
                <w:b/>
                <w:i/>
              </w:rPr>
              <w:t>14 a.</w:t>
            </w:r>
            <w:r w:rsidRPr="00DD3D01">
              <w:tab/>
            </w:r>
            <w:r w:rsidRPr="00DD3D01">
              <w:rPr>
                <w:b/>
                <w:i/>
              </w:rPr>
              <w:t>kehottaa neuvostoa laajentamaan luetteloihin tehtäviä merkintöjä siten, että mukaan otetaan pienempien rikollisten lisäksi poliittiset ja sotilaalliset johtajat, joilla on komentovastuu, ja toteaa, että yli 65 prosenttia nykyisistä merkinnöistä koskee sortokoneiston virkamiehiä, mutta vain noin 20 prosenttia poliittista tai sotilaallista johtoa, jolloin tärkeimmät päätöksentekijät jäävät pitkälti luettelojen ulkopuolelle;</w:t>
            </w:r>
          </w:p>
        </w:tc>
      </w:tr>
    </w:tbl>
    <w:p w14:paraId="2EE54A46"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2D5F3719" w14:textId="77777777" w:rsidR="00E80A2D" w:rsidRPr="00DD3D01" w:rsidRDefault="00E80A2D" w:rsidP="00E80A2D">
      <w:r w:rsidRPr="00DD3D01">
        <w:rPr>
          <w:rStyle w:val="HideTWBExt"/>
        </w:rPr>
        <w:t>&lt;/Amend&gt;</w:t>
      </w:r>
    </w:p>
    <w:p w14:paraId="38D1817D"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155</w:t>
      </w:r>
      <w:r w:rsidRPr="00DD3D01">
        <w:rPr>
          <w:rStyle w:val="HideTWBExt"/>
          <w:b w:val="0"/>
        </w:rPr>
        <w:t>&lt;/NumAm&gt;</w:t>
      </w:r>
    </w:p>
    <w:p w14:paraId="58617638" w14:textId="77777777" w:rsidR="00E80A2D" w:rsidRPr="00DD3D01" w:rsidRDefault="00E80A2D" w:rsidP="00E80A2D">
      <w:pPr>
        <w:pStyle w:val="NormalBold"/>
      </w:pPr>
      <w:r w:rsidRPr="00DD3D01">
        <w:rPr>
          <w:rStyle w:val="HideTWBExt"/>
          <w:b w:val="0"/>
        </w:rPr>
        <w:t>&lt;RepeatBlock-By&gt;&lt;Members&gt;</w:t>
      </w:r>
      <w:r w:rsidRPr="00DD3D01">
        <w:t>Jan-Christoph Oetjen, Petras Auštrevičius, Marie-Agnes Strack-Zimmermann</w:t>
      </w:r>
      <w:r w:rsidRPr="00DD3D01">
        <w:rPr>
          <w:rStyle w:val="HideTWBExt"/>
          <w:b w:val="0"/>
        </w:rPr>
        <w:t>&lt;/Members&gt;</w:t>
      </w:r>
    </w:p>
    <w:p w14:paraId="2E012C12" w14:textId="77777777" w:rsidR="00E80A2D" w:rsidRPr="00DD3D01" w:rsidRDefault="00E80A2D" w:rsidP="00E80A2D">
      <w:pPr>
        <w:pStyle w:val="NormalBold"/>
      </w:pPr>
      <w:r w:rsidRPr="00DD3D01">
        <w:rPr>
          <w:rStyle w:val="HideTWBExt"/>
          <w:b w:val="0"/>
        </w:rPr>
        <w:t>&lt;/RepeatBlock-By&gt;</w:t>
      </w:r>
    </w:p>
    <w:p w14:paraId="7E046D53"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AE3119A" w14:textId="77777777" w:rsidR="00E80A2D" w:rsidRPr="00DD3D01" w:rsidRDefault="00E80A2D" w:rsidP="00E80A2D">
      <w:pPr>
        <w:pStyle w:val="NormalBold"/>
      </w:pPr>
      <w:r w:rsidRPr="00DD3D01">
        <w:rPr>
          <w:rStyle w:val="HideTWBExt"/>
          <w:b w:val="0"/>
        </w:rPr>
        <w:t>&lt;Article&gt;</w:t>
      </w:r>
      <w:r w:rsidRPr="00DD3D01">
        <w:t>15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428742B" w14:textId="77777777" w:rsidTr="0006718A">
        <w:trPr>
          <w:trHeight w:hRule="exact" w:val="240"/>
          <w:jc w:val="center"/>
        </w:trPr>
        <w:tc>
          <w:tcPr>
            <w:tcW w:w="9752" w:type="dxa"/>
            <w:gridSpan w:val="2"/>
            <w:tcBorders>
              <w:top w:val="nil"/>
              <w:left w:val="nil"/>
              <w:bottom w:val="nil"/>
              <w:right w:val="nil"/>
            </w:tcBorders>
          </w:tcPr>
          <w:p w14:paraId="4426EB94" w14:textId="77777777" w:rsidR="00E80A2D" w:rsidRPr="00DD3D01" w:rsidRDefault="00E80A2D" w:rsidP="0006718A"/>
        </w:tc>
      </w:tr>
      <w:tr w:rsidR="00E80A2D" w:rsidRPr="00DD3D01" w14:paraId="45D60954" w14:textId="77777777" w:rsidTr="0006718A">
        <w:trPr>
          <w:trHeight w:val="240"/>
          <w:jc w:val="center"/>
        </w:trPr>
        <w:tc>
          <w:tcPr>
            <w:tcW w:w="4876" w:type="dxa"/>
            <w:tcBorders>
              <w:top w:val="nil"/>
              <w:left w:val="nil"/>
              <w:bottom w:val="nil"/>
              <w:right w:val="nil"/>
            </w:tcBorders>
          </w:tcPr>
          <w:p w14:paraId="3EFD6293"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9BB69C9" w14:textId="77777777" w:rsidR="00E80A2D" w:rsidRPr="00DD3D01" w:rsidRDefault="00E80A2D" w:rsidP="0006718A">
            <w:pPr>
              <w:pStyle w:val="AmColumnHeading"/>
            </w:pPr>
            <w:r w:rsidRPr="00DD3D01">
              <w:t>Tarkistus</w:t>
            </w:r>
          </w:p>
        </w:tc>
      </w:tr>
      <w:tr w:rsidR="00E80A2D" w:rsidRPr="00DD3D01" w14:paraId="5F55D956" w14:textId="77777777" w:rsidTr="0006718A">
        <w:trPr>
          <w:jc w:val="center"/>
        </w:trPr>
        <w:tc>
          <w:tcPr>
            <w:tcW w:w="4876" w:type="dxa"/>
            <w:tcBorders>
              <w:top w:val="nil"/>
              <w:left w:val="nil"/>
              <w:bottom w:val="nil"/>
              <w:right w:val="nil"/>
            </w:tcBorders>
          </w:tcPr>
          <w:p w14:paraId="3F30B608" w14:textId="77777777" w:rsidR="00E80A2D" w:rsidRPr="00DD3D01" w:rsidRDefault="00E80A2D" w:rsidP="0006718A">
            <w:pPr>
              <w:pStyle w:val="Normal6a"/>
            </w:pPr>
            <w:r w:rsidRPr="00DD3D01">
              <w:t>15.</w:t>
            </w:r>
            <w:r w:rsidRPr="00DD3D01">
              <w:tab/>
              <w:t>suosittelee, että luetteloon merkittyjen henkilöiden ja yhteisöjen toiminnan muuttuminen, kuten yhteistyö kansainvälisen oikeuden mekanismien kanssa, tunnustetaan virallisesti luettelosta poistamista edistäväksi kriteeriksi, jolla kannustetaan vastuuvelvollisuuteen ja sääntöjen noudattamiseen;</w:t>
            </w:r>
          </w:p>
        </w:tc>
        <w:tc>
          <w:tcPr>
            <w:tcW w:w="4876" w:type="dxa"/>
            <w:tcBorders>
              <w:top w:val="nil"/>
              <w:left w:val="nil"/>
              <w:bottom w:val="nil"/>
              <w:right w:val="nil"/>
            </w:tcBorders>
          </w:tcPr>
          <w:p w14:paraId="4AC41491" w14:textId="77777777" w:rsidR="00E80A2D" w:rsidRPr="00DD3D01" w:rsidRDefault="00E80A2D" w:rsidP="0006718A">
            <w:pPr>
              <w:pStyle w:val="Normal6a"/>
            </w:pPr>
            <w:r w:rsidRPr="00DD3D01">
              <w:t>15.</w:t>
            </w:r>
            <w:r w:rsidRPr="00DD3D01">
              <w:tab/>
              <w:t xml:space="preserve">suosittelee, että luetteloon merkittyjen henkilöiden ja yhteisöjen toiminnan </w:t>
            </w:r>
            <w:r w:rsidRPr="00DD3D01">
              <w:rPr>
                <w:b/>
                <w:i/>
              </w:rPr>
              <w:t>kestävä ja osoitettavissa oleva</w:t>
            </w:r>
            <w:r w:rsidRPr="00DD3D01">
              <w:t xml:space="preserve"> muuttuminen, kuten </w:t>
            </w:r>
            <w:r w:rsidRPr="00DD3D01">
              <w:rPr>
                <w:b/>
                <w:i/>
              </w:rPr>
              <w:t>jatkuva</w:t>
            </w:r>
            <w:r w:rsidRPr="00DD3D01">
              <w:t xml:space="preserve"> yhteistyö kansainvälisen oikeuden mekanismien kanssa, tunnustetaan virallisesti luettelosta poistamista edistäväksi kriteeriksi, jolla kannustetaan vastuuvelvollisuuteen ja sääntöjen noudattamiseen;</w:t>
            </w:r>
          </w:p>
        </w:tc>
      </w:tr>
    </w:tbl>
    <w:p w14:paraId="7B7FB033"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C978D4F" w14:textId="77777777" w:rsidR="00E80A2D" w:rsidRPr="00DD3D01" w:rsidRDefault="00E80A2D" w:rsidP="00E80A2D">
      <w:r w:rsidRPr="00DD3D01">
        <w:rPr>
          <w:rStyle w:val="HideTWBExt"/>
        </w:rPr>
        <w:t>&lt;/Amend&gt;</w:t>
      </w:r>
    </w:p>
    <w:p w14:paraId="0D15086A"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156</w:t>
      </w:r>
      <w:r w:rsidRPr="00DD3D01">
        <w:rPr>
          <w:rStyle w:val="HideTWBExt"/>
          <w:b w:val="0"/>
        </w:rPr>
        <w:t>&lt;/NumAm&gt;</w:t>
      </w:r>
    </w:p>
    <w:p w14:paraId="7AF06F98"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74F6170C" w14:textId="77777777" w:rsidR="00E80A2D" w:rsidRPr="00DD3D01" w:rsidRDefault="00E80A2D" w:rsidP="00E80A2D">
      <w:pPr>
        <w:pStyle w:val="NormalBold"/>
      </w:pPr>
      <w:r w:rsidRPr="00DD3D01">
        <w:rPr>
          <w:rStyle w:val="HideTWBExt"/>
          <w:b w:val="0"/>
        </w:rPr>
        <w:t>&lt;/RepeatBlock-By&gt;</w:t>
      </w:r>
    </w:p>
    <w:p w14:paraId="1FDF18E1"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CCA2A68" w14:textId="77777777" w:rsidR="00E80A2D" w:rsidRPr="00DD3D01" w:rsidRDefault="00E80A2D" w:rsidP="00E80A2D">
      <w:pPr>
        <w:pStyle w:val="NormalBold"/>
      </w:pPr>
      <w:r w:rsidRPr="00DD3D01">
        <w:rPr>
          <w:rStyle w:val="HideTWBExt"/>
          <w:b w:val="0"/>
        </w:rPr>
        <w:t>&lt;Article&gt;</w:t>
      </w:r>
      <w:r w:rsidRPr="00DD3D01">
        <w:t>15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0FFA8390" w14:textId="77777777" w:rsidTr="0006718A">
        <w:trPr>
          <w:trHeight w:hRule="exact" w:val="240"/>
          <w:jc w:val="center"/>
        </w:trPr>
        <w:tc>
          <w:tcPr>
            <w:tcW w:w="9752" w:type="dxa"/>
            <w:gridSpan w:val="2"/>
            <w:tcBorders>
              <w:top w:val="nil"/>
              <w:left w:val="nil"/>
              <w:bottom w:val="nil"/>
              <w:right w:val="nil"/>
            </w:tcBorders>
          </w:tcPr>
          <w:p w14:paraId="02C9BA3E" w14:textId="77777777" w:rsidR="00E80A2D" w:rsidRPr="00DD3D01" w:rsidRDefault="00E80A2D" w:rsidP="0006718A"/>
        </w:tc>
      </w:tr>
      <w:tr w:rsidR="00E80A2D" w:rsidRPr="00DD3D01" w14:paraId="7688823C" w14:textId="77777777" w:rsidTr="0006718A">
        <w:trPr>
          <w:trHeight w:val="240"/>
          <w:jc w:val="center"/>
        </w:trPr>
        <w:tc>
          <w:tcPr>
            <w:tcW w:w="4876" w:type="dxa"/>
            <w:tcBorders>
              <w:top w:val="nil"/>
              <w:left w:val="nil"/>
              <w:bottom w:val="nil"/>
              <w:right w:val="nil"/>
            </w:tcBorders>
          </w:tcPr>
          <w:p w14:paraId="1895F725"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C370A07" w14:textId="77777777" w:rsidR="00E80A2D" w:rsidRPr="00DD3D01" w:rsidRDefault="00E80A2D" w:rsidP="0006718A">
            <w:pPr>
              <w:pStyle w:val="AmColumnHeading"/>
            </w:pPr>
            <w:r w:rsidRPr="00DD3D01">
              <w:t>Tarkistus</w:t>
            </w:r>
          </w:p>
        </w:tc>
      </w:tr>
      <w:tr w:rsidR="00E80A2D" w:rsidRPr="00DD3D01" w14:paraId="43B8C4F6" w14:textId="77777777" w:rsidTr="0006718A">
        <w:trPr>
          <w:jc w:val="center"/>
        </w:trPr>
        <w:tc>
          <w:tcPr>
            <w:tcW w:w="4876" w:type="dxa"/>
            <w:tcBorders>
              <w:top w:val="nil"/>
              <w:left w:val="nil"/>
              <w:bottom w:val="nil"/>
              <w:right w:val="nil"/>
            </w:tcBorders>
          </w:tcPr>
          <w:p w14:paraId="6DF933E0" w14:textId="77777777" w:rsidR="00E80A2D" w:rsidRPr="00DD3D01" w:rsidRDefault="00E80A2D" w:rsidP="0006718A">
            <w:pPr>
              <w:pStyle w:val="Normal6a"/>
            </w:pPr>
            <w:r w:rsidRPr="00DD3D01">
              <w:t>15.</w:t>
            </w:r>
            <w:r w:rsidRPr="00DD3D01">
              <w:tab/>
              <w:t>suosittelee, että luetteloon merkittyjen henkilöiden ja yhteisöjen toiminnan muuttuminen, kuten yhteistyö kansainvälisen oikeuden mekanismien kanssa, tunnustetaan virallisesti luettelosta poistamista edistäväksi kriteeriksi, jolla kannustetaan vastuuvelvollisuuteen ja sääntöjen noudattamiseen;</w:t>
            </w:r>
          </w:p>
        </w:tc>
        <w:tc>
          <w:tcPr>
            <w:tcW w:w="4876" w:type="dxa"/>
            <w:tcBorders>
              <w:top w:val="nil"/>
              <w:left w:val="nil"/>
              <w:bottom w:val="nil"/>
              <w:right w:val="nil"/>
            </w:tcBorders>
          </w:tcPr>
          <w:p w14:paraId="0C4810CA" w14:textId="77777777" w:rsidR="00E80A2D" w:rsidRPr="00DD3D01" w:rsidRDefault="00E80A2D" w:rsidP="0006718A">
            <w:pPr>
              <w:pStyle w:val="Normal6a"/>
            </w:pPr>
            <w:r w:rsidRPr="00DD3D01">
              <w:t>15.</w:t>
            </w:r>
            <w:r w:rsidRPr="00DD3D01">
              <w:tab/>
              <w:t xml:space="preserve">suosittelee, että luetteloon merkittyjen henkilöiden ja yhteisöjen toiminnan </w:t>
            </w:r>
            <w:r w:rsidRPr="00DD3D01">
              <w:rPr>
                <w:b/>
                <w:i/>
              </w:rPr>
              <w:t>todellinen ja pysyvä</w:t>
            </w:r>
            <w:r w:rsidRPr="00DD3D01">
              <w:t xml:space="preserve"> muuttuminen, kuten yhteistyö kansainvälisen oikeuden mekanismien kanssa, tunnustetaan virallisesti luettelosta poistamista edistäväksi kriteeriksi, jolla kannustetaan vastuuvelvollisuuteen ja sääntöjen noudattamiseen;</w:t>
            </w:r>
          </w:p>
        </w:tc>
      </w:tr>
    </w:tbl>
    <w:p w14:paraId="2268F852"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00B2B4C" w14:textId="77777777" w:rsidR="00E80A2D" w:rsidRPr="00DD3D01" w:rsidRDefault="00E80A2D" w:rsidP="00E80A2D">
      <w:r w:rsidRPr="00DD3D01">
        <w:rPr>
          <w:rStyle w:val="HideTWBExt"/>
        </w:rPr>
        <w:t>&lt;/Amend&gt;</w:t>
      </w:r>
    </w:p>
    <w:p w14:paraId="3788BD5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157</w:t>
      </w:r>
      <w:r w:rsidRPr="00DD3D01">
        <w:rPr>
          <w:rStyle w:val="HideTWBExt"/>
          <w:b w:val="0"/>
        </w:rPr>
        <w:t>&lt;/NumAm&gt;</w:t>
      </w:r>
    </w:p>
    <w:p w14:paraId="13D50F1F"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6FB1E18A"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16265DB3" w14:textId="77777777" w:rsidR="00E80A2D" w:rsidRPr="00DD3D01" w:rsidRDefault="00E80A2D" w:rsidP="00E80A2D">
      <w:pPr>
        <w:pStyle w:val="NormalBold"/>
      </w:pPr>
      <w:r w:rsidRPr="00DD3D01">
        <w:rPr>
          <w:rStyle w:val="HideTWBExt"/>
          <w:b w:val="0"/>
        </w:rPr>
        <w:t>&lt;/RepeatBlock-By&gt;</w:t>
      </w:r>
    </w:p>
    <w:p w14:paraId="58E56B8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45AE92A" w14:textId="77777777" w:rsidR="00E80A2D" w:rsidRPr="00DD3D01" w:rsidRDefault="00E80A2D" w:rsidP="00E80A2D">
      <w:pPr>
        <w:pStyle w:val="NormalBold"/>
      </w:pPr>
      <w:r w:rsidRPr="00DD3D01">
        <w:rPr>
          <w:rStyle w:val="HideTWBExt"/>
          <w:b w:val="0"/>
        </w:rPr>
        <w:t>&lt;Article&gt;</w:t>
      </w:r>
      <w:r w:rsidRPr="00DD3D01">
        <w:t>16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D94BD08" w14:textId="77777777" w:rsidTr="0006718A">
        <w:trPr>
          <w:trHeight w:hRule="exact" w:val="240"/>
          <w:jc w:val="center"/>
        </w:trPr>
        <w:tc>
          <w:tcPr>
            <w:tcW w:w="9752" w:type="dxa"/>
            <w:gridSpan w:val="2"/>
            <w:tcBorders>
              <w:top w:val="nil"/>
              <w:left w:val="nil"/>
              <w:bottom w:val="nil"/>
              <w:right w:val="nil"/>
            </w:tcBorders>
          </w:tcPr>
          <w:p w14:paraId="5EAFE944" w14:textId="77777777" w:rsidR="00E80A2D" w:rsidRPr="00DD3D01" w:rsidRDefault="00E80A2D" w:rsidP="0006718A"/>
        </w:tc>
      </w:tr>
      <w:tr w:rsidR="00E80A2D" w:rsidRPr="00DD3D01" w14:paraId="1872A5E4" w14:textId="77777777" w:rsidTr="0006718A">
        <w:trPr>
          <w:trHeight w:val="240"/>
          <w:jc w:val="center"/>
        </w:trPr>
        <w:tc>
          <w:tcPr>
            <w:tcW w:w="4876" w:type="dxa"/>
            <w:tcBorders>
              <w:top w:val="nil"/>
              <w:left w:val="nil"/>
              <w:bottom w:val="nil"/>
              <w:right w:val="nil"/>
            </w:tcBorders>
          </w:tcPr>
          <w:p w14:paraId="6E24A1E3"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E637455" w14:textId="77777777" w:rsidR="00E80A2D" w:rsidRPr="00DD3D01" w:rsidRDefault="00E80A2D" w:rsidP="0006718A">
            <w:pPr>
              <w:pStyle w:val="AmColumnHeading"/>
            </w:pPr>
            <w:r w:rsidRPr="00DD3D01">
              <w:t>Tarkistus</w:t>
            </w:r>
          </w:p>
        </w:tc>
      </w:tr>
      <w:tr w:rsidR="00E80A2D" w:rsidRPr="00DD3D01" w14:paraId="631388D3" w14:textId="77777777" w:rsidTr="0006718A">
        <w:trPr>
          <w:jc w:val="center"/>
        </w:trPr>
        <w:tc>
          <w:tcPr>
            <w:tcW w:w="4876" w:type="dxa"/>
            <w:tcBorders>
              <w:top w:val="nil"/>
              <w:left w:val="nil"/>
              <w:bottom w:val="nil"/>
              <w:right w:val="nil"/>
            </w:tcBorders>
          </w:tcPr>
          <w:p w14:paraId="0152DA79" w14:textId="77777777" w:rsidR="00E80A2D" w:rsidRPr="00DD3D01" w:rsidRDefault="00E80A2D" w:rsidP="0006718A">
            <w:pPr>
              <w:pStyle w:val="Normal6a"/>
            </w:pPr>
            <w:r w:rsidRPr="00DD3D01">
              <w:t>16.</w:t>
            </w:r>
            <w:r w:rsidRPr="00DD3D01">
              <w:tab/>
              <w:t>ehdottaa jäsenneltyä kuulemismekanismia kansalaisyhteiskunnan osallistamiseksi pakoteprosessiin, mukaan lukien erityisen yhteyspisteen perustaminen;</w:t>
            </w:r>
          </w:p>
        </w:tc>
        <w:tc>
          <w:tcPr>
            <w:tcW w:w="4876" w:type="dxa"/>
            <w:tcBorders>
              <w:top w:val="nil"/>
              <w:left w:val="nil"/>
              <w:bottom w:val="nil"/>
              <w:right w:val="nil"/>
            </w:tcBorders>
          </w:tcPr>
          <w:p w14:paraId="629401BD" w14:textId="77777777" w:rsidR="00E80A2D" w:rsidRPr="00DD3D01" w:rsidRDefault="00E80A2D" w:rsidP="0006718A">
            <w:pPr>
              <w:pStyle w:val="Normal6a"/>
            </w:pPr>
            <w:r w:rsidRPr="00DD3D01">
              <w:t>16.</w:t>
            </w:r>
            <w:r w:rsidRPr="00DD3D01">
              <w:tab/>
              <w:t xml:space="preserve">ehdottaa jäsenneltyä kuulemismekanismia </w:t>
            </w:r>
            <w:r w:rsidRPr="00DD3D01">
              <w:rPr>
                <w:b/>
                <w:i/>
              </w:rPr>
              <w:t>ja virallista alustaa, jolla voidaan esittää ehdotuksia,</w:t>
            </w:r>
            <w:r w:rsidRPr="00DD3D01">
              <w:t xml:space="preserve"> kansalaisyhteiskunnan osallistamiseksi pakoteprosessiin, mukaan lukien erityisen yhteyspisteen perustaminen; </w:t>
            </w:r>
            <w:r w:rsidRPr="00DD3D01">
              <w:rPr>
                <w:b/>
                <w:i/>
              </w:rPr>
              <w:t>suosittelee antamaan luetteloihin tehtäviä merkintöjä ehdottaville tahoille (erityisesti kansalaisyhteiskunnalle) palautetta tapausten etenemisestä tai tuloksista ja suojelemaan samalla luottamuksellisuutta; suosittelee, että ulkosuhdehallinnolle tai erilliselle yhteyselimelle myönnetään talousarviomäärärahoja, jotta ne voivat käsitellä järjestelmällisesti kansalaisyhteiskunnan toimittamat tiedot;</w:t>
            </w:r>
          </w:p>
        </w:tc>
      </w:tr>
    </w:tbl>
    <w:p w14:paraId="7F74F1CC"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46D1592" w14:textId="77777777" w:rsidR="00E80A2D" w:rsidRPr="00DD3D01" w:rsidRDefault="00E80A2D" w:rsidP="00E80A2D">
      <w:r w:rsidRPr="00DD3D01">
        <w:rPr>
          <w:rStyle w:val="HideTWBExt"/>
        </w:rPr>
        <w:t>&lt;/Amend&gt;</w:t>
      </w:r>
    </w:p>
    <w:p w14:paraId="27E162A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158</w:t>
      </w:r>
      <w:r w:rsidRPr="00DD3D01">
        <w:rPr>
          <w:rStyle w:val="HideTWBExt"/>
          <w:b w:val="0"/>
        </w:rPr>
        <w:t>&lt;/NumAm&gt;</w:t>
      </w:r>
    </w:p>
    <w:p w14:paraId="0C914CC6" w14:textId="77777777" w:rsidR="00E80A2D" w:rsidRPr="00DD3D01" w:rsidRDefault="00E80A2D" w:rsidP="00E80A2D">
      <w:pPr>
        <w:pStyle w:val="NormalBold"/>
      </w:pPr>
      <w:r w:rsidRPr="00DD3D01">
        <w:rPr>
          <w:rStyle w:val="HideTWBExt"/>
          <w:b w:val="0"/>
        </w:rPr>
        <w:t>&lt;RepeatBlock-By&gt;&lt;Members&gt;</w:t>
      </w:r>
      <w:r w:rsidRPr="00DD3D01">
        <w:t>Petras Auštrevičius, Hilde Vautmans, Dan Barna, Lucia Yar, Nathalie Loiseau</w:t>
      </w:r>
      <w:r w:rsidRPr="00DD3D01">
        <w:rPr>
          <w:rStyle w:val="HideTWBExt"/>
          <w:b w:val="0"/>
        </w:rPr>
        <w:t>&lt;/Members&gt;</w:t>
      </w:r>
    </w:p>
    <w:p w14:paraId="3D3B07B2" w14:textId="77777777" w:rsidR="00E80A2D" w:rsidRPr="00DD3D01" w:rsidRDefault="00E80A2D" w:rsidP="00E80A2D">
      <w:pPr>
        <w:pStyle w:val="NormalBold"/>
      </w:pPr>
      <w:r w:rsidRPr="00DD3D01">
        <w:rPr>
          <w:rStyle w:val="HideTWBExt"/>
          <w:b w:val="0"/>
        </w:rPr>
        <w:t>&lt;/RepeatBlock-By&gt;</w:t>
      </w:r>
    </w:p>
    <w:p w14:paraId="1CA3013F"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4738F9A" w14:textId="77777777" w:rsidR="00E80A2D" w:rsidRPr="00DD3D01" w:rsidRDefault="00E80A2D" w:rsidP="00E80A2D">
      <w:pPr>
        <w:pStyle w:val="NormalBold"/>
      </w:pPr>
      <w:r w:rsidRPr="00DD3D01">
        <w:rPr>
          <w:rStyle w:val="HideTWBExt"/>
          <w:b w:val="0"/>
        </w:rPr>
        <w:t>&lt;Article&gt;</w:t>
      </w:r>
      <w:r w:rsidRPr="00DD3D01">
        <w:t>16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8AC5F1E" w14:textId="77777777" w:rsidTr="0006718A">
        <w:trPr>
          <w:trHeight w:hRule="exact" w:val="240"/>
          <w:jc w:val="center"/>
        </w:trPr>
        <w:tc>
          <w:tcPr>
            <w:tcW w:w="9752" w:type="dxa"/>
            <w:gridSpan w:val="2"/>
            <w:tcBorders>
              <w:top w:val="nil"/>
              <w:left w:val="nil"/>
              <w:bottom w:val="nil"/>
              <w:right w:val="nil"/>
            </w:tcBorders>
          </w:tcPr>
          <w:p w14:paraId="5058C5E2" w14:textId="77777777" w:rsidR="00E80A2D" w:rsidRPr="00DD3D01" w:rsidRDefault="00E80A2D" w:rsidP="0006718A"/>
        </w:tc>
      </w:tr>
      <w:tr w:rsidR="00E80A2D" w:rsidRPr="00DD3D01" w14:paraId="056C6C12" w14:textId="77777777" w:rsidTr="0006718A">
        <w:trPr>
          <w:trHeight w:val="240"/>
          <w:jc w:val="center"/>
        </w:trPr>
        <w:tc>
          <w:tcPr>
            <w:tcW w:w="4876" w:type="dxa"/>
            <w:tcBorders>
              <w:top w:val="nil"/>
              <w:left w:val="nil"/>
              <w:bottom w:val="nil"/>
              <w:right w:val="nil"/>
            </w:tcBorders>
          </w:tcPr>
          <w:p w14:paraId="07C9F0F2"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92D2EE1" w14:textId="77777777" w:rsidR="00E80A2D" w:rsidRPr="00DD3D01" w:rsidRDefault="00E80A2D" w:rsidP="0006718A">
            <w:pPr>
              <w:pStyle w:val="AmColumnHeading"/>
            </w:pPr>
            <w:r w:rsidRPr="00DD3D01">
              <w:t>Tarkistus</w:t>
            </w:r>
          </w:p>
        </w:tc>
      </w:tr>
      <w:tr w:rsidR="00E80A2D" w:rsidRPr="00DD3D01" w14:paraId="3E5ED43D" w14:textId="77777777" w:rsidTr="0006718A">
        <w:trPr>
          <w:jc w:val="center"/>
        </w:trPr>
        <w:tc>
          <w:tcPr>
            <w:tcW w:w="4876" w:type="dxa"/>
            <w:tcBorders>
              <w:top w:val="nil"/>
              <w:left w:val="nil"/>
              <w:bottom w:val="nil"/>
              <w:right w:val="nil"/>
            </w:tcBorders>
          </w:tcPr>
          <w:p w14:paraId="2B7AAB75" w14:textId="77777777" w:rsidR="00E80A2D" w:rsidRPr="00DD3D01" w:rsidRDefault="00E80A2D" w:rsidP="0006718A">
            <w:pPr>
              <w:pStyle w:val="Normal6a"/>
            </w:pPr>
            <w:r w:rsidRPr="00DD3D01">
              <w:t>16.</w:t>
            </w:r>
            <w:r w:rsidRPr="00DD3D01">
              <w:tab/>
              <w:t xml:space="preserve">ehdottaa jäsenneltyä kuulemismekanismia kansalaisyhteiskunnan osallistamiseksi pakoteprosessiin, mukaan lukien erityisen </w:t>
            </w:r>
            <w:r w:rsidRPr="00DD3D01">
              <w:rPr>
                <w:b/>
                <w:i/>
              </w:rPr>
              <w:t>yhteyspisteen</w:t>
            </w:r>
            <w:r w:rsidRPr="00DD3D01">
              <w:t xml:space="preserve"> perustaminen;</w:t>
            </w:r>
          </w:p>
        </w:tc>
        <w:tc>
          <w:tcPr>
            <w:tcW w:w="4876" w:type="dxa"/>
            <w:tcBorders>
              <w:top w:val="nil"/>
              <w:left w:val="nil"/>
              <w:bottom w:val="nil"/>
              <w:right w:val="nil"/>
            </w:tcBorders>
          </w:tcPr>
          <w:p w14:paraId="1C1074D5" w14:textId="77777777" w:rsidR="00E80A2D" w:rsidRPr="00DD3D01" w:rsidRDefault="00E80A2D" w:rsidP="0006718A">
            <w:pPr>
              <w:pStyle w:val="Normal6a"/>
            </w:pPr>
            <w:r w:rsidRPr="00DD3D01">
              <w:t>16.</w:t>
            </w:r>
            <w:r w:rsidRPr="00DD3D01">
              <w:tab/>
              <w:t xml:space="preserve">ehdottaa jäsenneltyä kuulemismekanismia kansalaisyhteiskunnan osallistamiseksi pakoteprosessiin, mukaan lukien erityisen </w:t>
            </w:r>
            <w:r w:rsidRPr="00DD3D01">
              <w:rPr>
                <w:b/>
                <w:i/>
              </w:rPr>
              <w:t>avoimen mekanismin</w:t>
            </w:r>
            <w:r w:rsidRPr="00DD3D01">
              <w:t xml:space="preserve"> perustaminen </w:t>
            </w:r>
            <w:r w:rsidRPr="00DD3D01">
              <w:rPr>
                <w:b/>
                <w:i/>
              </w:rPr>
              <w:t>ehdotusten jättämistä ja pakotteita koskevaa tiedotusta varten</w:t>
            </w:r>
            <w:r w:rsidRPr="00DD3D01">
              <w:t xml:space="preserve">; </w:t>
            </w:r>
            <w:r w:rsidRPr="00DD3D01">
              <w:rPr>
                <w:b/>
                <w:i/>
              </w:rPr>
              <w:t>korostaa, että on tärkeää lisätä EUH:n valmiuksia arvioida ja tutkia kaikkia kansalaisyhteiskunnalta saatuja ehdotuksia ja palautetta ja reagoida niihin;</w:t>
            </w:r>
          </w:p>
        </w:tc>
      </w:tr>
    </w:tbl>
    <w:p w14:paraId="5700FF3A"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C4C3075" w14:textId="77777777" w:rsidR="00E80A2D" w:rsidRPr="00DD3D01" w:rsidRDefault="00E80A2D" w:rsidP="00E80A2D">
      <w:r w:rsidRPr="00DD3D01">
        <w:rPr>
          <w:rStyle w:val="HideTWBExt"/>
        </w:rPr>
        <w:t>&lt;/Amend&gt;</w:t>
      </w:r>
    </w:p>
    <w:p w14:paraId="71EBD0E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159</w:t>
      </w:r>
      <w:r w:rsidRPr="00DD3D01">
        <w:rPr>
          <w:rStyle w:val="HideTWBExt"/>
          <w:b w:val="0"/>
        </w:rPr>
        <w:t>&lt;/NumAm&gt;</w:t>
      </w:r>
    </w:p>
    <w:p w14:paraId="7EBAAE18"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5AB5D01E" w14:textId="77777777" w:rsidR="00E80A2D" w:rsidRPr="00DD3D01" w:rsidRDefault="00E80A2D" w:rsidP="00E80A2D">
      <w:pPr>
        <w:pStyle w:val="NormalBold"/>
      </w:pPr>
      <w:r w:rsidRPr="00DD3D01">
        <w:rPr>
          <w:rStyle w:val="HideTWBExt"/>
          <w:b w:val="0"/>
        </w:rPr>
        <w:t>&lt;/RepeatBlock-By&gt;</w:t>
      </w:r>
    </w:p>
    <w:p w14:paraId="0BFE036A"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2AD5BE4B" w14:textId="77777777" w:rsidR="00E80A2D" w:rsidRPr="00DD3D01" w:rsidRDefault="00E80A2D" w:rsidP="00E80A2D">
      <w:pPr>
        <w:pStyle w:val="NormalBold"/>
      </w:pPr>
      <w:r w:rsidRPr="00DD3D01">
        <w:rPr>
          <w:rStyle w:val="HideTWBExt"/>
          <w:b w:val="0"/>
        </w:rPr>
        <w:t>&lt;Article&gt;</w:t>
      </w:r>
      <w:r w:rsidRPr="00DD3D01">
        <w:t>16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5DCF77A" w14:textId="77777777" w:rsidTr="0006718A">
        <w:trPr>
          <w:trHeight w:hRule="exact" w:val="240"/>
          <w:jc w:val="center"/>
        </w:trPr>
        <w:tc>
          <w:tcPr>
            <w:tcW w:w="9752" w:type="dxa"/>
            <w:gridSpan w:val="2"/>
            <w:tcBorders>
              <w:top w:val="nil"/>
              <w:left w:val="nil"/>
              <w:bottom w:val="nil"/>
              <w:right w:val="nil"/>
            </w:tcBorders>
          </w:tcPr>
          <w:p w14:paraId="64F21358" w14:textId="77777777" w:rsidR="00E80A2D" w:rsidRPr="00DD3D01" w:rsidRDefault="00E80A2D" w:rsidP="0006718A"/>
        </w:tc>
      </w:tr>
      <w:tr w:rsidR="00E80A2D" w:rsidRPr="00DD3D01" w14:paraId="53C489D7" w14:textId="77777777" w:rsidTr="0006718A">
        <w:trPr>
          <w:trHeight w:val="240"/>
          <w:jc w:val="center"/>
        </w:trPr>
        <w:tc>
          <w:tcPr>
            <w:tcW w:w="4876" w:type="dxa"/>
            <w:tcBorders>
              <w:top w:val="nil"/>
              <w:left w:val="nil"/>
              <w:bottom w:val="nil"/>
              <w:right w:val="nil"/>
            </w:tcBorders>
          </w:tcPr>
          <w:p w14:paraId="790EDB5C"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A0242AB" w14:textId="77777777" w:rsidR="00E80A2D" w:rsidRPr="00DD3D01" w:rsidRDefault="00E80A2D" w:rsidP="0006718A">
            <w:pPr>
              <w:pStyle w:val="AmColumnHeading"/>
            </w:pPr>
            <w:r w:rsidRPr="00DD3D01">
              <w:t>Tarkistus</w:t>
            </w:r>
          </w:p>
        </w:tc>
      </w:tr>
      <w:tr w:rsidR="00E80A2D" w:rsidRPr="00DD3D01" w14:paraId="52692A9D" w14:textId="77777777" w:rsidTr="0006718A">
        <w:trPr>
          <w:jc w:val="center"/>
        </w:trPr>
        <w:tc>
          <w:tcPr>
            <w:tcW w:w="4876" w:type="dxa"/>
            <w:tcBorders>
              <w:top w:val="nil"/>
              <w:left w:val="nil"/>
              <w:bottom w:val="nil"/>
              <w:right w:val="nil"/>
            </w:tcBorders>
          </w:tcPr>
          <w:p w14:paraId="35E8D047" w14:textId="77777777" w:rsidR="00E80A2D" w:rsidRPr="00DD3D01" w:rsidRDefault="00E80A2D" w:rsidP="0006718A">
            <w:pPr>
              <w:pStyle w:val="Normal6a"/>
            </w:pPr>
            <w:r w:rsidRPr="00DD3D01">
              <w:t>16.</w:t>
            </w:r>
            <w:r w:rsidRPr="00DD3D01">
              <w:tab/>
              <w:t>ehdottaa jäsenneltyä kuulemismekanismia kansalaisyhteiskunnan osallistamiseksi pakoteprosessiin, mukaan lukien erityisen yhteyspisteen perustaminen;</w:t>
            </w:r>
          </w:p>
        </w:tc>
        <w:tc>
          <w:tcPr>
            <w:tcW w:w="4876" w:type="dxa"/>
            <w:tcBorders>
              <w:top w:val="nil"/>
              <w:left w:val="nil"/>
              <w:bottom w:val="nil"/>
              <w:right w:val="nil"/>
            </w:tcBorders>
          </w:tcPr>
          <w:p w14:paraId="3F8AFF19" w14:textId="77777777" w:rsidR="00E80A2D" w:rsidRPr="00DD3D01" w:rsidRDefault="00E80A2D" w:rsidP="0006718A">
            <w:pPr>
              <w:pStyle w:val="Normal6a"/>
            </w:pPr>
            <w:r w:rsidRPr="00DD3D01">
              <w:t>16.</w:t>
            </w:r>
            <w:r w:rsidRPr="00DD3D01">
              <w:tab/>
              <w:t xml:space="preserve">ehdottaa jäsenneltyä kuulemismekanismia kansalaisyhteiskunnan osallistamiseksi pakoteprosessiin, mukaan lukien erityisen </w:t>
            </w:r>
            <w:r w:rsidRPr="00DD3D01">
              <w:rPr>
                <w:b/>
                <w:i/>
              </w:rPr>
              <w:t>EUH:n</w:t>
            </w:r>
            <w:r w:rsidRPr="00DD3D01">
              <w:t xml:space="preserve"> yhteyspisteen perustaminen; </w:t>
            </w:r>
            <w:r w:rsidRPr="00DD3D01">
              <w:rPr>
                <w:b/>
                <w:i/>
              </w:rPr>
              <w:t>korostaa, että Euroopan parlamentilla voisi olla täydentävä rooli palautteen keräämisessä ja kanavoinnissa;</w:t>
            </w:r>
          </w:p>
        </w:tc>
      </w:tr>
    </w:tbl>
    <w:p w14:paraId="27949C48"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0B3C486E" w14:textId="77777777" w:rsidR="00E80A2D" w:rsidRPr="00DD3D01" w:rsidRDefault="00E80A2D" w:rsidP="00E80A2D">
      <w:r w:rsidRPr="00DD3D01">
        <w:rPr>
          <w:rStyle w:val="HideTWBExt"/>
        </w:rPr>
        <w:t>&lt;/Amend&gt;</w:t>
      </w:r>
    </w:p>
    <w:p w14:paraId="22B3685F"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160</w:t>
      </w:r>
      <w:r w:rsidRPr="00DD3D01">
        <w:rPr>
          <w:rStyle w:val="HideTWBExt"/>
          <w:b w:val="0"/>
        </w:rPr>
        <w:t>&lt;/NumAm&gt;</w:t>
      </w:r>
    </w:p>
    <w:p w14:paraId="57B7D821" w14:textId="77777777" w:rsidR="00E80A2D" w:rsidRPr="00DD3D01" w:rsidRDefault="00E80A2D" w:rsidP="00E80A2D">
      <w:pPr>
        <w:pStyle w:val="NormalBold"/>
      </w:pPr>
      <w:r w:rsidRPr="00DD3D01">
        <w:rPr>
          <w:rStyle w:val="HideTWBExt"/>
          <w:b w:val="0"/>
        </w:rPr>
        <w:t>&lt;RepeatBlock-By&gt;&lt;Members&gt;</w:t>
      </w:r>
      <w:r w:rsidRPr="00DD3D01">
        <w:t>Mircea-Gheorghe Hava</w:t>
      </w:r>
      <w:r w:rsidRPr="00DD3D01">
        <w:rPr>
          <w:rStyle w:val="HideTWBExt"/>
          <w:b w:val="0"/>
        </w:rPr>
        <w:t>&lt;/Members&gt;</w:t>
      </w:r>
    </w:p>
    <w:p w14:paraId="42EB5F1A" w14:textId="77777777" w:rsidR="00E80A2D" w:rsidRPr="00DD3D01" w:rsidRDefault="00E80A2D" w:rsidP="00E80A2D">
      <w:pPr>
        <w:pStyle w:val="NormalBold"/>
      </w:pPr>
      <w:r w:rsidRPr="00DD3D01">
        <w:rPr>
          <w:rStyle w:val="HideTWBExt"/>
          <w:b w:val="0"/>
        </w:rPr>
        <w:t>&lt;/RepeatBlock-By&gt;</w:t>
      </w:r>
    </w:p>
    <w:p w14:paraId="5AAC3E9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CEAE288" w14:textId="77777777" w:rsidR="00E80A2D" w:rsidRPr="00DD3D01" w:rsidRDefault="00E80A2D" w:rsidP="00E80A2D">
      <w:pPr>
        <w:pStyle w:val="NormalBold"/>
      </w:pPr>
      <w:r w:rsidRPr="00DD3D01">
        <w:rPr>
          <w:rStyle w:val="HideTWBExt"/>
          <w:b w:val="0"/>
        </w:rPr>
        <w:t>&lt;Article&gt;</w:t>
      </w:r>
      <w:r w:rsidRPr="00DD3D01">
        <w:t>16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BE33518" w14:textId="77777777" w:rsidTr="0006718A">
        <w:trPr>
          <w:trHeight w:hRule="exact" w:val="240"/>
          <w:jc w:val="center"/>
        </w:trPr>
        <w:tc>
          <w:tcPr>
            <w:tcW w:w="9752" w:type="dxa"/>
            <w:gridSpan w:val="2"/>
            <w:tcBorders>
              <w:top w:val="nil"/>
              <w:left w:val="nil"/>
              <w:bottom w:val="nil"/>
              <w:right w:val="nil"/>
            </w:tcBorders>
          </w:tcPr>
          <w:p w14:paraId="7A01388B" w14:textId="77777777" w:rsidR="00E80A2D" w:rsidRPr="00DD3D01" w:rsidRDefault="00E80A2D" w:rsidP="0006718A"/>
        </w:tc>
      </w:tr>
      <w:tr w:rsidR="00E80A2D" w:rsidRPr="00DD3D01" w14:paraId="77BB73D8" w14:textId="77777777" w:rsidTr="0006718A">
        <w:trPr>
          <w:trHeight w:val="240"/>
          <w:jc w:val="center"/>
        </w:trPr>
        <w:tc>
          <w:tcPr>
            <w:tcW w:w="4876" w:type="dxa"/>
            <w:tcBorders>
              <w:top w:val="nil"/>
              <w:left w:val="nil"/>
              <w:bottom w:val="nil"/>
              <w:right w:val="nil"/>
            </w:tcBorders>
          </w:tcPr>
          <w:p w14:paraId="76789249"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A91000C" w14:textId="77777777" w:rsidR="00E80A2D" w:rsidRPr="00DD3D01" w:rsidRDefault="00E80A2D" w:rsidP="0006718A">
            <w:pPr>
              <w:pStyle w:val="AmColumnHeading"/>
            </w:pPr>
            <w:r w:rsidRPr="00DD3D01">
              <w:t>Tarkistus</w:t>
            </w:r>
          </w:p>
        </w:tc>
      </w:tr>
      <w:tr w:rsidR="00E80A2D" w:rsidRPr="00DD3D01" w14:paraId="7E6B8A26" w14:textId="77777777" w:rsidTr="0006718A">
        <w:trPr>
          <w:jc w:val="center"/>
        </w:trPr>
        <w:tc>
          <w:tcPr>
            <w:tcW w:w="4876" w:type="dxa"/>
            <w:tcBorders>
              <w:top w:val="nil"/>
              <w:left w:val="nil"/>
              <w:bottom w:val="nil"/>
              <w:right w:val="nil"/>
            </w:tcBorders>
          </w:tcPr>
          <w:p w14:paraId="6D581B1B" w14:textId="77777777" w:rsidR="00E80A2D" w:rsidRPr="00DD3D01" w:rsidRDefault="00E80A2D" w:rsidP="0006718A">
            <w:pPr>
              <w:pStyle w:val="Normal6a"/>
            </w:pPr>
            <w:r w:rsidRPr="00DD3D01">
              <w:t>16.</w:t>
            </w:r>
            <w:r w:rsidRPr="00DD3D01">
              <w:tab/>
              <w:t>ehdottaa jäsenneltyä kuulemismekanismia kansalaisyhteiskunnan osallistamiseksi pakoteprosessiin, mukaan lukien erityisen yhteyspisteen perustaminen;</w:t>
            </w:r>
          </w:p>
        </w:tc>
        <w:tc>
          <w:tcPr>
            <w:tcW w:w="4876" w:type="dxa"/>
            <w:tcBorders>
              <w:top w:val="nil"/>
              <w:left w:val="nil"/>
              <w:bottom w:val="nil"/>
              <w:right w:val="nil"/>
            </w:tcBorders>
          </w:tcPr>
          <w:p w14:paraId="6814BB8A" w14:textId="77777777" w:rsidR="00E80A2D" w:rsidRPr="00DD3D01" w:rsidRDefault="00E80A2D" w:rsidP="0006718A">
            <w:pPr>
              <w:pStyle w:val="Normal6a"/>
            </w:pPr>
            <w:r w:rsidRPr="00DD3D01">
              <w:t>16.</w:t>
            </w:r>
            <w:r w:rsidRPr="00DD3D01">
              <w:tab/>
              <w:t xml:space="preserve">ehdottaa jäsenneltyä </w:t>
            </w:r>
            <w:r w:rsidRPr="00DD3D01">
              <w:rPr>
                <w:b/>
                <w:i/>
              </w:rPr>
              <w:t>ja läpinäkyvää</w:t>
            </w:r>
            <w:r w:rsidRPr="00DD3D01">
              <w:t xml:space="preserve"> kuulemismekanismia kansalaisyhteiskunnan osallistamiseksi pakoteprosessiin, mukaan lukien erityisen yhteyspisteen perustaminen;</w:t>
            </w:r>
          </w:p>
        </w:tc>
      </w:tr>
    </w:tbl>
    <w:p w14:paraId="7E9FDF0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{RO}</w:t>
      </w:r>
      <w:r w:rsidRPr="00DD3D01">
        <w:t>ro</w:t>
      </w:r>
      <w:r w:rsidRPr="00DD3D01">
        <w:rPr>
          <w:rStyle w:val="HideTWBExt"/>
        </w:rPr>
        <w:t>&lt;/Original&gt;</w:t>
      </w:r>
    </w:p>
    <w:p w14:paraId="563BAF89" w14:textId="77777777" w:rsidR="00E80A2D" w:rsidRPr="00DD3D01" w:rsidRDefault="00E80A2D" w:rsidP="00E80A2D">
      <w:r w:rsidRPr="00DD3D01">
        <w:rPr>
          <w:rStyle w:val="HideTWBExt"/>
        </w:rPr>
        <w:t>&lt;/Amend&gt;</w:t>
      </w:r>
    </w:p>
    <w:p w14:paraId="4ACA0A3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161</w:t>
      </w:r>
      <w:r w:rsidRPr="00DD3D01">
        <w:rPr>
          <w:rStyle w:val="HideTWBExt"/>
          <w:b w:val="0"/>
        </w:rPr>
        <w:t>&lt;/NumAm&gt;</w:t>
      </w:r>
    </w:p>
    <w:p w14:paraId="43F5B119" w14:textId="77777777" w:rsidR="00E80A2D" w:rsidRPr="00DD3D01" w:rsidRDefault="00E80A2D" w:rsidP="00E80A2D">
      <w:pPr>
        <w:pStyle w:val="NormalBold"/>
      </w:pPr>
      <w:r w:rsidRPr="00DD3D01">
        <w:rPr>
          <w:rStyle w:val="HideTWBExt"/>
          <w:b w:val="0"/>
        </w:rPr>
        <w:t>&lt;RepeatBlock-By&gt;&lt;Members&gt;</w:t>
      </w:r>
      <w:r w:rsidRPr="00DD3D01">
        <w:t>Jan-Christoph Oetjen, Petras Auštrevičius, Marie-Agnes Strack-Zimmermann</w:t>
      </w:r>
      <w:r w:rsidRPr="00DD3D01">
        <w:rPr>
          <w:rStyle w:val="HideTWBExt"/>
          <w:b w:val="0"/>
        </w:rPr>
        <w:t>&lt;/Members&gt;</w:t>
      </w:r>
    </w:p>
    <w:p w14:paraId="4397E7DF" w14:textId="77777777" w:rsidR="00E80A2D" w:rsidRPr="00DD3D01" w:rsidRDefault="00E80A2D" w:rsidP="00E80A2D">
      <w:pPr>
        <w:pStyle w:val="NormalBold"/>
      </w:pPr>
      <w:r w:rsidRPr="00DD3D01">
        <w:rPr>
          <w:rStyle w:val="HideTWBExt"/>
          <w:b w:val="0"/>
        </w:rPr>
        <w:t>&lt;/RepeatBlock-By&gt;</w:t>
      </w:r>
    </w:p>
    <w:p w14:paraId="35A71D0B"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7121053" w14:textId="77777777" w:rsidR="00E80A2D" w:rsidRPr="00DD3D01" w:rsidRDefault="00E80A2D" w:rsidP="00E80A2D">
      <w:pPr>
        <w:pStyle w:val="NormalBold"/>
      </w:pPr>
      <w:r w:rsidRPr="00DD3D01">
        <w:rPr>
          <w:rStyle w:val="HideTWBExt"/>
          <w:b w:val="0"/>
        </w:rPr>
        <w:t>&lt;Article&gt;</w:t>
      </w:r>
      <w:r w:rsidRPr="00DD3D01">
        <w:t>16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CAED7F6" w14:textId="77777777" w:rsidTr="0006718A">
        <w:trPr>
          <w:trHeight w:hRule="exact" w:val="240"/>
          <w:jc w:val="center"/>
        </w:trPr>
        <w:tc>
          <w:tcPr>
            <w:tcW w:w="9752" w:type="dxa"/>
            <w:gridSpan w:val="2"/>
            <w:tcBorders>
              <w:top w:val="nil"/>
              <w:left w:val="nil"/>
              <w:bottom w:val="nil"/>
              <w:right w:val="nil"/>
            </w:tcBorders>
          </w:tcPr>
          <w:p w14:paraId="3B093E7B" w14:textId="77777777" w:rsidR="00E80A2D" w:rsidRPr="00DD3D01" w:rsidRDefault="00E80A2D" w:rsidP="0006718A"/>
        </w:tc>
      </w:tr>
      <w:tr w:rsidR="00E80A2D" w:rsidRPr="00DD3D01" w14:paraId="26F16DC5" w14:textId="77777777" w:rsidTr="0006718A">
        <w:trPr>
          <w:trHeight w:val="240"/>
          <w:jc w:val="center"/>
        </w:trPr>
        <w:tc>
          <w:tcPr>
            <w:tcW w:w="4876" w:type="dxa"/>
            <w:tcBorders>
              <w:top w:val="nil"/>
              <w:left w:val="nil"/>
              <w:bottom w:val="nil"/>
              <w:right w:val="nil"/>
            </w:tcBorders>
          </w:tcPr>
          <w:p w14:paraId="0A9FEC0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42FC04F" w14:textId="77777777" w:rsidR="00E80A2D" w:rsidRPr="00DD3D01" w:rsidRDefault="00E80A2D" w:rsidP="0006718A">
            <w:pPr>
              <w:pStyle w:val="AmColumnHeading"/>
            </w:pPr>
            <w:r w:rsidRPr="00DD3D01">
              <w:t>Tarkistus</w:t>
            </w:r>
          </w:p>
        </w:tc>
      </w:tr>
      <w:tr w:rsidR="00E80A2D" w:rsidRPr="00DD3D01" w14:paraId="7886A6CA" w14:textId="77777777" w:rsidTr="0006718A">
        <w:trPr>
          <w:jc w:val="center"/>
        </w:trPr>
        <w:tc>
          <w:tcPr>
            <w:tcW w:w="4876" w:type="dxa"/>
            <w:tcBorders>
              <w:top w:val="nil"/>
              <w:left w:val="nil"/>
              <w:bottom w:val="nil"/>
              <w:right w:val="nil"/>
            </w:tcBorders>
          </w:tcPr>
          <w:p w14:paraId="170CD498" w14:textId="77777777" w:rsidR="00E80A2D" w:rsidRPr="00DD3D01" w:rsidRDefault="00E80A2D" w:rsidP="0006718A">
            <w:pPr>
              <w:pStyle w:val="Normal6a"/>
            </w:pPr>
            <w:r w:rsidRPr="00DD3D01">
              <w:t>16.</w:t>
            </w:r>
            <w:r w:rsidRPr="00DD3D01">
              <w:tab/>
              <w:t xml:space="preserve">ehdottaa </w:t>
            </w:r>
            <w:r w:rsidRPr="00DD3D01">
              <w:rPr>
                <w:b/>
                <w:i/>
              </w:rPr>
              <w:t>jäsenneltyä kuulemismekanismia kansalaisyhteiskunnan osallistamiseksi pakoteprosessiin, mukaan lukien</w:t>
            </w:r>
            <w:r w:rsidRPr="00DD3D01">
              <w:t xml:space="preserve"> erityisen yhteyspisteen </w:t>
            </w:r>
            <w:r w:rsidRPr="00DD3D01">
              <w:rPr>
                <w:b/>
                <w:i/>
              </w:rPr>
              <w:t>perustaminen</w:t>
            </w:r>
            <w:r w:rsidRPr="00DD3D01">
              <w:t>;</w:t>
            </w:r>
          </w:p>
        </w:tc>
        <w:tc>
          <w:tcPr>
            <w:tcW w:w="4876" w:type="dxa"/>
            <w:tcBorders>
              <w:top w:val="nil"/>
              <w:left w:val="nil"/>
              <w:bottom w:val="nil"/>
              <w:right w:val="nil"/>
            </w:tcBorders>
          </w:tcPr>
          <w:p w14:paraId="62447D45" w14:textId="77777777" w:rsidR="00E80A2D" w:rsidRPr="00DD3D01" w:rsidRDefault="00E80A2D" w:rsidP="0006718A">
            <w:pPr>
              <w:pStyle w:val="Normal6a"/>
            </w:pPr>
            <w:r w:rsidRPr="00DD3D01">
              <w:t>16.</w:t>
            </w:r>
            <w:r w:rsidRPr="00DD3D01">
              <w:tab/>
              <w:t xml:space="preserve">ehdottaa erityisen </w:t>
            </w:r>
            <w:r w:rsidRPr="00DD3D01">
              <w:rPr>
                <w:b/>
                <w:i/>
              </w:rPr>
              <w:t xml:space="preserve">EU:n </w:t>
            </w:r>
            <w:r w:rsidRPr="00DD3D01">
              <w:t xml:space="preserve">yhteyspisteen </w:t>
            </w:r>
            <w:r w:rsidRPr="00DD3D01">
              <w:rPr>
                <w:b/>
                <w:i/>
              </w:rPr>
              <w:t>perustamista, joka mahdollista kansalaisyhteiskunnan kuulemisen ja sen osallistumisen pakotteita koskevaan prosessiin</w:t>
            </w:r>
            <w:r w:rsidRPr="00DD3D01">
              <w:t>;</w:t>
            </w:r>
          </w:p>
        </w:tc>
      </w:tr>
    </w:tbl>
    <w:p w14:paraId="60B994B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A8AD160" w14:textId="77777777" w:rsidR="00E80A2D" w:rsidRPr="00DD3D01" w:rsidRDefault="00E80A2D" w:rsidP="00E80A2D">
      <w:r w:rsidRPr="00DD3D01">
        <w:rPr>
          <w:rStyle w:val="HideTWBExt"/>
        </w:rPr>
        <w:t>&lt;/Amend&gt;</w:t>
      </w:r>
    </w:p>
    <w:p w14:paraId="4A8F1FC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162</w:t>
      </w:r>
      <w:r w:rsidRPr="00DD3D01">
        <w:rPr>
          <w:rStyle w:val="HideTWBExt"/>
          <w:b w:val="0"/>
        </w:rPr>
        <w:t>&lt;/NumAm&gt;</w:t>
      </w:r>
    </w:p>
    <w:p w14:paraId="6FC1D45A"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79FC6519"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62BF5934" w14:textId="77777777" w:rsidR="00E80A2D" w:rsidRPr="00DD3D01" w:rsidRDefault="00E80A2D" w:rsidP="00E80A2D">
      <w:pPr>
        <w:pStyle w:val="NormalBold"/>
      </w:pPr>
      <w:r w:rsidRPr="00DD3D01">
        <w:rPr>
          <w:rStyle w:val="HideTWBExt"/>
          <w:b w:val="0"/>
        </w:rPr>
        <w:t>&lt;/RepeatBlock-By&gt;</w:t>
      </w:r>
    </w:p>
    <w:p w14:paraId="61CE1A1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3ACC14BD" w14:textId="77777777" w:rsidR="00E80A2D" w:rsidRPr="00DD3D01" w:rsidRDefault="00E80A2D" w:rsidP="00E80A2D">
      <w:pPr>
        <w:pStyle w:val="NormalBold"/>
      </w:pPr>
      <w:r w:rsidRPr="00DD3D01">
        <w:rPr>
          <w:rStyle w:val="HideTWBExt"/>
          <w:b w:val="0"/>
        </w:rPr>
        <w:t>&lt;Article&gt;</w:t>
      </w:r>
      <w:r w:rsidRPr="00DD3D01">
        <w:t>16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54358BD9" w14:textId="77777777" w:rsidTr="0006718A">
        <w:trPr>
          <w:trHeight w:hRule="exact" w:val="240"/>
          <w:jc w:val="center"/>
        </w:trPr>
        <w:tc>
          <w:tcPr>
            <w:tcW w:w="9752" w:type="dxa"/>
            <w:gridSpan w:val="2"/>
            <w:tcBorders>
              <w:top w:val="nil"/>
              <w:left w:val="nil"/>
              <w:bottom w:val="nil"/>
              <w:right w:val="nil"/>
            </w:tcBorders>
          </w:tcPr>
          <w:p w14:paraId="42446077" w14:textId="77777777" w:rsidR="00E80A2D" w:rsidRPr="00DD3D01" w:rsidRDefault="00E80A2D" w:rsidP="0006718A"/>
        </w:tc>
      </w:tr>
      <w:tr w:rsidR="00E80A2D" w:rsidRPr="00DD3D01" w14:paraId="09039E3D" w14:textId="77777777" w:rsidTr="0006718A">
        <w:trPr>
          <w:trHeight w:val="240"/>
          <w:jc w:val="center"/>
        </w:trPr>
        <w:tc>
          <w:tcPr>
            <w:tcW w:w="4876" w:type="dxa"/>
            <w:tcBorders>
              <w:top w:val="nil"/>
              <w:left w:val="nil"/>
              <w:bottom w:val="nil"/>
              <w:right w:val="nil"/>
            </w:tcBorders>
          </w:tcPr>
          <w:p w14:paraId="2542DCC6"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11C62B6" w14:textId="77777777" w:rsidR="00E80A2D" w:rsidRPr="00DD3D01" w:rsidRDefault="00E80A2D" w:rsidP="0006718A">
            <w:pPr>
              <w:pStyle w:val="AmColumnHeading"/>
            </w:pPr>
            <w:r w:rsidRPr="00DD3D01">
              <w:t>Tarkistus</w:t>
            </w:r>
          </w:p>
        </w:tc>
      </w:tr>
      <w:tr w:rsidR="00E80A2D" w:rsidRPr="00DD3D01" w14:paraId="692A5A6F" w14:textId="77777777" w:rsidTr="0006718A">
        <w:trPr>
          <w:jc w:val="center"/>
        </w:trPr>
        <w:tc>
          <w:tcPr>
            <w:tcW w:w="4876" w:type="dxa"/>
            <w:tcBorders>
              <w:top w:val="nil"/>
              <w:left w:val="nil"/>
              <w:bottom w:val="nil"/>
              <w:right w:val="nil"/>
            </w:tcBorders>
          </w:tcPr>
          <w:p w14:paraId="6ADA2D86" w14:textId="77777777" w:rsidR="00E80A2D" w:rsidRPr="00DD3D01" w:rsidRDefault="00E80A2D" w:rsidP="0006718A">
            <w:pPr>
              <w:pStyle w:val="Normal6a"/>
            </w:pPr>
          </w:p>
        </w:tc>
        <w:tc>
          <w:tcPr>
            <w:tcW w:w="4876" w:type="dxa"/>
            <w:tcBorders>
              <w:top w:val="nil"/>
              <w:left w:val="nil"/>
              <w:bottom w:val="nil"/>
              <w:right w:val="nil"/>
            </w:tcBorders>
          </w:tcPr>
          <w:p w14:paraId="4F1163B1" w14:textId="77777777" w:rsidR="00E80A2D" w:rsidRPr="00DD3D01" w:rsidRDefault="00E80A2D" w:rsidP="0006718A">
            <w:pPr>
              <w:pStyle w:val="Normal6a"/>
            </w:pPr>
            <w:r w:rsidRPr="00DD3D01">
              <w:rPr>
                <w:b/>
                <w:i/>
              </w:rPr>
              <w:t>16 a.</w:t>
            </w:r>
            <w:r w:rsidRPr="00DD3D01">
              <w:tab/>
            </w:r>
            <w:r w:rsidRPr="00DD3D01">
              <w:rPr>
                <w:b/>
                <w:i/>
              </w:rPr>
              <w:t>suosittelee, että luodaan julkinen käyttöliittymä, jolla voidaan ilmoittaa mahdollisista ihmisoikeuksien rikkojista ja joka sisältää väärinkäytösten paljastajia suojelevia suojatoimenpiteitä;</w:t>
            </w:r>
          </w:p>
        </w:tc>
      </w:tr>
    </w:tbl>
    <w:p w14:paraId="18DC4C10"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565EBF54" w14:textId="77777777" w:rsidR="00E80A2D" w:rsidRPr="00DD3D01" w:rsidRDefault="00E80A2D" w:rsidP="00E80A2D">
      <w:r w:rsidRPr="00DD3D01">
        <w:rPr>
          <w:rStyle w:val="HideTWBExt"/>
        </w:rPr>
        <w:t>&lt;/Amend&gt;</w:t>
      </w:r>
    </w:p>
    <w:p w14:paraId="0BDED83A"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163</w:t>
      </w:r>
      <w:r w:rsidRPr="00DD3D01">
        <w:rPr>
          <w:rStyle w:val="HideTWBExt"/>
          <w:b w:val="0"/>
        </w:rPr>
        <w:t>&lt;/NumAm&gt;</w:t>
      </w:r>
    </w:p>
    <w:p w14:paraId="7F19F352" w14:textId="77777777" w:rsidR="00E80A2D" w:rsidRPr="00DD3D01" w:rsidRDefault="00E80A2D" w:rsidP="00E80A2D">
      <w:pPr>
        <w:pStyle w:val="NormalBold"/>
      </w:pPr>
      <w:r w:rsidRPr="00DD3D01">
        <w:rPr>
          <w:rStyle w:val="HideTWBExt"/>
          <w:b w:val="0"/>
        </w:rPr>
        <w:t>&lt;RepeatBlock-By&gt;&lt;Members&gt;</w:t>
      </w:r>
      <w:r w:rsidRPr="00DD3D01">
        <w:t>Petras Auštrevičius, Hilde Vautmans, Marie-Agnes Strack-Zimmermann, Jan-Christoph Oetjen, Dan Barna, Lucia Yar, Nathalie Loiseau</w:t>
      </w:r>
      <w:r w:rsidRPr="00DD3D01">
        <w:rPr>
          <w:rStyle w:val="HideTWBExt"/>
          <w:b w:val="0"/>
        </w:rPr>
        <w:t>&lt;/Members&gt;</w:t>
      </w:r>
    </w:p>
    <w:p w14:paraId="21989138" w14:textId="77777777" w:rsidR="00E80A2D" w:rsidRPr="00DD3D01" w:rsidRDefault="00E80A2D" w:rsidP="00E80A2D">
      <w:pPr>
        <w:pStyle w:val="NormalBold"/>
      </w:pPr>
      <w:r w:rsidRPr="00DD3D01">
        <w:rPr>
          <w:rStyle w:val="HideTWBExt"/>
          <w:b w:val="0"/>
        </w:rPr>
        <w:t>&lt;/RepeatBlock-By&gt;</w:t>
      </w:r>
    </w:p>
    <w:p w14:paraId="7507D1B4"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4804E7B7" w14:textId="77777777" w:rsidR="00E80A2D" w:rsidRPr="00DD3D01" w:rsidRDefault="00E80A2D" w:rsidP="00E80A2D">
      <w:pPr>
        <w:pStyle w:val="NormalBold"/>
      </w:pPr>
      <w:r w:rsidRPr="00DD3D01">
        <w:rPr>
          <w:rStyle w:val="HideTWBExt"/>
          <w:b w:val="0"/>
        </w:rPr>
        <w:t>&lt;Article&gt;</w:t>
      </w:r>
      <w:r w:rsidRPr="00DD3D01">
        <w:t>17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979C651" w14:textId="77777777" w:rsidTr="0006718A">
        <w:trPr>
          <w:trHeight w:hRule="exact" w:val="240"/>
          <w:jc w:val="center"/>
        </w:trPr>
        <w:tc>
          <w:tcPr>
            <w:tcW w:w="9752" w:type="dxa"/>
            <w:gridSpan w:val="2"/>
            <w:tcBorders>
              <w:top w:val="nil"/>
              <w:left w:val="nil"/>
              <w:bottom w:val="nil"/>
              <w:right w:val="nil"/>
            </w:tcBorders>
          </w:tcPr>
          <w:p w14:paraId="7F3A4519" w14:textId="77777777" w:rsidR="00E80A2D" w:rsidRPr="00DD3D01" w:rsidRDefault="00E80A2D" w:rsidP="0006718A"/>
        </w:tc>
      </w:tr>
      <w:tr w:rsidR="00E80A2D" w:rsidRPr="00DD3D01" w14:paraId="1E5C5DB6" w14:textId="77777777" w:rsidTr="0006718A">
        <w:trPr>
          <w:trHeight w:val="240"/>
          <w:jc w:val="center"/>
        </w:trPr>
        <w:tc>
          <w:tcPr>
            <w:tcW w:w="4876" w:type="dxa"/>
            <w:tcBorders>
              <w:top w:val="nil"/>
              <w:left w:val="nil"/>
              <w:bottom w:val="nil"/>
              <w:right w:val="nil"/>
            </w:tcBorders>
          </w:tcPr>
          <w:p w14:paraId="4FBA038A"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E26B78D" w14:textId="77777777" w:rsidR="00E80A2D" w:rsidRPr="00DD3D01" w:rsidRDefault="00E80A2D" w:rsidP="0006718A">
            <w:pPr>
              <w:pStyle w:val="AmColumnHeading"/>
            </w:pPr>
            <w:r w:rsidRPr="00DD3D01">
              <w:t>Tarkistus</w:t>
            </w:r>
          </w:p>
        </w:tc>
      </w:tr>
      <w:tr w:rsidR="00E80A2D" w:rsidRPr="00DD3D01" w14:paraId="09863804" w14:textId="77777777" w:rsidTr="0006718A">
        <w:trPr>
          <w:jc w:val="center"/>
        </w:trPr>
        <w:tc>
          <w:tcPr>
            <w:tcW w:w="4876" w:type="dxa"/>
            <w:tcBorders>
              <w:top w:val="nil"/>
              <w:left w:val="nil"/>
              <w:bottom w:val="nil"/>
              <w:right w:val="nil"/>
            </w:tcBorders>
          </w:tcPr>
          <w:p w14:paraId="5883DF84" w14:textId="77777777" w:rsidR="00E80A2D" w:rsidRPr="00DD3D01" w:rsidRDefault="00E80A2D" w:rsidP="0006718A">
            <w:pPr>
              <w:pStyle w:val="Normal6a"/>
            </w:pPr>
            <w:r w:rsidRPr="00DD3D01">
              <w:t>17.</w:t>
            </w:r>
            <w:r w:rsidRPr="00DD3D01">
              <w:tab/>
              <w:t>kehottaa neuvostoa ja komission varapuheenjohtajaa / unionin ulkoasioiden ja turvallisuuspolitiikan korkeaa edustajaa antamaan parlamentille oikea-aikaista tietoa päätöksistä, jotka koskevat EU:n Magnitski-lain mukaisia pakotteita;</w:t>
            </w:r>
          </w:p>
        </w:tc>
        <w:tc>
          <w:tcPr>
            <w:tcW w:w="4876" w:type="dxa"/>
            <w:tcBorders>
              <w:top w:val="nil"/>
              <w:left w:val="nil"/>
              <w:bottom w:val="nil"/>
              <w:right w:val="nil"/>
            </w:tcBorders>
          </w:tcPr>
          <w:p w14:paraId="5622A0F8" w14:textId="77777777" w:rsidR="00E80A2D" w:rsidRPr="00DD3D01" w:rsidRDefault="00E80A2D" w:rsidP="0006718A">
            <w:pPr>
              <w:pStyle w:val="Normal6a"/>
            </w:pPr>
            <w:r w:rsidRPr="00DD3D01">
              <w:t>17.</w:t>
            </w:r>
            <w:r w:rsidRPr="00DD3D01">
              <w:tab/>
              <w:t>kehottaa neuvostoa ja komission varapuheenjohtajaa / unionin ulkoasioiden ja turvallisuuspolitiikan korkeaa edustajaa</w:t>
            </w:r>
            <w:r w:rsidRPr="00DD3D01">
              <w:rPr>
                <w:b/>
                <w:i/>
              </w:rPr>
              <w:t xml:space="preserve"> suunnittelemaan Euroopan parlamentille roolin, jossa tämä ehdottaa pakotejärjestelmässä huomioon otettavia vakavia ihmisoikeusloukkauksia, ja</w:t>
            </w:r>
            <w:r w:rsidRPr="00DD3D01">
              <w:t xml:space="preserve"> antamaan parlamentille oikea-aikaista tietoa päätöksistä, jotka koskevat EU:n Magnitski-lain mukaisia pakotteita;</w:t>
            </w:r>
          </w:p>
        </w:tc>
      </w:tr>
    </w:tbl>
    <w:p w14:paraId="7D1FB6D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44B61139" w14:textId="77777777" w:rsidR="00E80A2D" w:rsidRPr="00DD3D01" w:rsidRDefault="00E80A2D" w:rsidP="00E80A2D">
      <w:r w:rsidRPr="00DD3D01">
        <w:rPr>
          <w:rStyle w:val="HideTWBExt"/>
        </w:rPr>
        <w:t>&lt;/Amend&gt;</w:t>
      </w:r>
    </w:p>
    <w:p w14:paraId="17BF9DB0"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164</w:t>
      </w:r>
      <w:r w:rsidRPr="00DD3D01">
        <w:rPr>
          <w:rStyle w:val="HideTWBExt"/>
          <w:b w:val="0"/>
        </w:rPr>
        <w:t>&lt;/NumAm&gt;</w:t>
      </w:r>
    </w:p>
    <w:p w14:paraId="2D112495" w14:textId="77777777" w:rsidR="00E80A2D" w:rsidRPr="00DD3D01" w:rsidRDefault="00E80A2D" w:rsidP="00E80A2D">
      <w:pPr>
        <w:pStyle w:val="NormalBold"/>
      </w:pPr>
      <w:r w:rsidRPr="00DD3D01">
        <w:rPr>
          <w:rStyle w:val="HideTWBExt"/>
          <w:b w:val="0"/>
        </w:rPr>
        <w:t>&lt;RepeatBlock-By&gt;&lt;Members&gt;</w:t>
      </w:r>
      <w:r w:rsidRPr="00DD3D01">
        <w:t>Hana Jalloul Muro, Chloé Ridel, Sandra Gómez López, Marco Tarquinio, Marta Temido, Aodhán Ó Ríordáin, Francisco Assis</w:t>
      </w:r>
      <w:r w:rsidRPr="00DD3D01">
        <w:rPr>
          <w:rStyle w:val="HideTWBExt"/>
          <w:b w:val="0"/>
        </w:rPr>
        <w:t>&lt;/Members&gt;</w:t>
      </w:r>
    </w:p>
    <w:p w14:paraId="05B53216" w14:textId="77777777" w:rsidR="00E80A2D" w:rsidRPr="00DD3D01" w:rsidRDefault="00E80A2D" w:rsidP="00E80A2D">
      <w:pPr>
        <w:pStyle w:val="NormalBold"/>
      </w:pPr>
      <w:r w:rsidRPr="00DD3D01">
        <w:rPr>
          <w:rStyle w:val="HideTWBExt"/>
          <w:b w:val="0"/>
        </w:rPr>
        <w:t>&lt;/RepeatBlock-By&gt;</w:t>
      </w:r>
    </w:p>
    <w:p w14:paraId="134F3430"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091BFC5" w14:textId="77777777" w:rsidR="00E80A2D" w:rsidRPr="00DD3D01" w:rsidRDefault="00E80A2D" w:rsidP="00E80A2D">
      <w:pPr>
        <w:pStyle w:val="NormalBold"/>
      </w:pPr>
      <w:r w:rsidRPr="00DD3D01">
        <w:rPr>
          <w:rStyle w:val="HideTWBExt"/>
          <w:b w:val="0"/>
        </w:rPr>
        <w:t>&lt;Article&gt;</w:t>
      </w:r>
      <w:r w:rsidRPr="00DD3D01">
        <w:t>17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34A797F1" w14:textId="77777777" w:rsidTr="0006718A">
        <w:trPr>
          <w:trHeight w:hRule="exact" w:val="240"/>
          <w:jc w:val="center"/>
        </w:trPr>
        <w:tc>
          <w:tcPr>
            <w:tcW w:w="9752" w:type="dxa"/>
            <w:gridSpan w:val="2"/>
            <w:tcBorders>
              <w:top w:val="nil"/>
              <w:left w:val="nil"/>
              <w:bottom w:val="nil"/>
              <w:right w:val="nil"/>
            </w:tcBorders>
          </w:tcPr>
          <w:p w14:paraId="5276DA75" w14:textId="77777777" w:rsidR="00E80A2D" w:rsidRPr="00DD3D01" w:rsidRDefault="00E80A2D" w:rsidP="0006718A"/>
        </w:tc>
      </w:tr>
      <w:tr w:rsidR="00E80A2D" w:rsidRPr="00DD3D01" w14:paraId="4C2EEB0D" w14:textId="77777777" w:rsidTr="0006718A">
        <w:trPr>
          <w:trHeight w:val="240"/>
          <w:jc w:val="center"/>
        </w:trPr>
        <w:tc>
          <w:tcPr>
            <w:tcW w:w="4876" w:type="dxa"/>
            <w:tcBorders>
              <w:top w:val="nil"/>
              <w:left w:val="nil"/>
              <w:bottom w:val="nil"/>
              <w:right w:val="nil"/>
            </w:tcBorders>
          </w:tcPr>
          <w:p w14:paraId="1C7CBF6F"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78C8D8B7" w14:textId="77777777" w:rsidR="00E80A2D" w:rsidRPr="00DD3D01" w:rsidRDefault="00E80A2D" w:rsidP="0006718A">
            <w:pPr>
              <w:pStyle w:val="AmColumnHeading"/>
            </w:pPr>
            <w:r w:rsidRPr="00DD3D01">
              <w:t>Tarkistus</w:t>
            </w:r>
          </w:p>
        </w:tc>
      </w:tr>
      <w:tr w:rsidR="00E80A2D" w:rsidRPr="00DD3D01" w14:paraId="3E540C41" w14:textId="77777777" w:rsidTr="0006718A">
        <w:trPr>
          <w:jc w:val="center"/>
        </w:trPr>
        <w:tc>
          <w:tcPr>
            <w:tcW w:w="4876" w:type="dxa"/>
            <w:tcBorders>
              <w:top w:val="nil"/>
              <w:left w:val="nil"/>
              <w:bottom w:val="nil"/>
              <w:right w:val="nil"/>
            </w:tcBorders>
          </w:tcPr>
          <w:p w14:paraId="3EFC3441" w14:textId="77777777" w:rsidR="00E80A2D" w:rsidRPr="00DD3D01" w:rsidRDefault="00E80A2D" w:rsidP="0006718A">
            <w:pPr>
              <w:pStyle w:val="Normal6a"/>
            </w:pPr>
            <w:r w:rsidRPr="00DD3D01">
              <w:t>17.</w:t>
            </w:r>
            <w:r w:rsidRPr="00DD3D01">
              <w:tab/>
              <w:t>kehottaa neuvostoa ja komission varapuheenjohtajaa / unionin ulkoasioiden ja turvallisuuspolitiikan korkeaa edustajaa antamaan parlamentille oikea-aikaista tietoa päätöksistä, jotka koskevat EU:n Magnitski-lain mukaisia pakotteita;</w:t>
            </w:r>
          </w:p>
        </w:tc>
        <w:tc>
          <w:tcPr>
            <w:tcW w:w="4876" w:type="dxa"/>
            <w:tcBorders>
              <w:top w:val="nil"/>
              <w:left w:val="nil"/>
              <w:bottom w:val="nil"/>
              <w:right w:val="nil"/>
            </w:tcBorders>
          </w:tcPr>
          <w:p w14:paraId="6C6D75FB" w14:textId="77777777" w:rsidR="00E80A2D" w:rsidRPr="00DD3D01" w:rsidRDefault="00E80A2D" w:rsidP="0006718A">
            <w:pPr>
              <w:pStyle w:val="Normal6a"/>
            </w:pPr>
            <w:r w:rsidRPr="00DD3D01">
              <w:t>17.</w:t>
            </w:r>
            <w:r w:rsidRPr="00DD3D01">
              <w:tab/>
              <w:t xml:space="preserve">kehottaa neuvostoa ja komission varapuheenjohtajaa / unionin ulkoasioiden ja turvallisuuspolitiikan korkeaa edustajaa antamaan parlamentille oikea-aikaista tietoa päätöksistä, jotka koskevat EU:n Magnitski-lain mukaisia pakotteita; </w:t>
            </w:r>
            <w:r w:rsidRPr="00DD3D01">
              <w:rPr>
                <w:b/>
                <w:i/>
              </w:rPr>
              <w:t>kehottaa neuvostoa tarkastelemaan perusteellisesti parlamentin päätöslauselmiin sisältyviä luetteloihin tehtäviä merkintöjä koskevia suosituksia;</w:t>
            </w:r>
          </w:p>
        </w:tc>
      </w:tr>
    </w:tbl>
    <w:p w14:paraId="3966ED02"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3C9F45EF" w14:textId="77777777" w:rsidR="00E80A2D" w:rsidRPr="00DD3D01" w:rsidRDefault="00E80A2D" w:rsidP="00E80A2D">
      <w:r w:rsidRPr="00DD3D01">
        <w:rPr>
          <w:rStyle w:val="HideTWBExt"/>
        </w:rPr>
        <w:t>&lt;/Amend&gt;</w:t>
      </w:r>
    </w:p>
    <w:p w14:paraId="454AC45B"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165</w:t>
      </w:r>
      <w:r w:rsidRPr="00DD3D01">
        <w:rPr>
          <w:rStyle w:val="HideTWBExt"/>
          <w:b w:val="0"/>
        </w:rPr>
        <w:t>&lt;/NumAm&gt;</w:t>
      </w:r>
    </w:p>
    <w:p w14:paraId="605BAB6D"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37CC62AB"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36F20D71" w14:textId="77777777" w:rsidR="00E80A2D" w:rsidRPr="00DD3D01" w:rsidRDefault="00E80A2D" w:rsidP="00E80A2D">
      <w:pPr>
        <w:pStyle w:val="NormalBold"/>
      </w:pPr>
      <w:r w:rsidRPr="00DD3D01">
        <w:rPr>
          <w:rStyle w:val="HideTWBExt"/>
          <w:b w:val="0"/>
        </w:rPr>
        <w:t>&lt;/RepeatBlock-By&gt;</w:t>
      </w:r>
    </w:p>
    <w:p w14:paraId="7EFA8149"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B3EDA88" w14:textId="77777777" w:rsidR="00E80A2D" w:rsidRPr="00DD3D01" w:rsidRDefault="00E80A2D" w:rsidP="00E80A2D">
      <w:pPr>
        <w:pStyle w:val="NormalBold"/>
      </w:pPr>
      <w:r w:rsidRPr="00DD3D01">
        <w:rPr>
          <w:rStyle w:val="HideTWBExt"/>
          <w:b w:val="0"/>
        </w:rPr>
        <w:t>&lt;Article&gt;</w:t>
      </w:r>
      <w:r w:rsidRPr="00DD3D01">
        <w:t>17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B1B2340" w14:textId="77777777" w:rsidTr="0006718A">
        <w:trPr>
          <w:trHeight w:hRule="exact" w:val="240"/>
          <w:jc w:val="center"/>
        </w:trPr>
        <w:tc>
          <w:tcPr>
            <w:tcW w:w="9752" w:type="dxa"/>
            <w:gridSpan w:val="2"/>
            <w:tcBorders>
              <w:top w:val="nil"/>
              <w:left w:val="nil"/>
              <w:bottom w:val="nil"/>
              <w:right w:val="nil"/>
            </w:tcBorders>
          </w:tcPr>
          <w:p w14:paraId="65528DE9" w14:textId="77777777" w:rsidR="00E80A2D" w:rsidRPr="00DD3D01" w:rsidRDefault="00E80A2D" w:rsidP="0006718A"/>
        </w:tc>
      </w:tr>
      <w:tr w:rsidR="00E80A2D" w:rsidRPr="00DD3D01" w14:paraId="7F2EF536" w14:textId="77777777" w:rsidTr="0006718A">
        <w:trPr>
          <w:trHeight w:val="240"/>
          <w:jc w:val="center"/>
        </w:trPr>
        <w:tc>
          <w:tcPr>
            <w:tcW w:w="4876" w:type="dxa"/>
            <w:tcBorders>
              <w:top w:val="nil"/>
              <w:left w:val="nil"/>
              <w:bottom w:val="nil"/>
              <w:right w:val="nil"/>
            </w:tcBorders>
          </w:tcPr>
          <w:p w14:paraId="4B240E8A"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414E9821" w14:textId="77777777" w:rsidR="00E80A2D" w:rsidRPr="00DD3D01" w:rsidRDefault="00E80A2D" w:rsidP="0006718A">
            <w:pPr>
              <w:pStyle w:val="AmColumnHeading"/>
            </w:pPr>
            <w:r w:rsidRPr="00DD3D01">
              <w:t>Tarkistus</w:t>
            </w:r>
          </w:p>
        </w:tc>
      </w:tr>
      <w:tr w:rsidR="00E80A2D" w:rsidRPr="00DD3D01" w14:paraId="21B3B713" w14:textId="77777777" w:rsidTr="0006718A">
        <w:trPr>
          <w:jc w:val="center"/>
        </w:trPr>
        <w:tc>
          <w:tcPr>
            <w:tcW w:w="4876" w:type="dxa"/>
            <w:tcBorders>
              <w:top w:val="nil"/>
              <w:left w:val="nil"/>
              <w:bottom w:val="nil"/>
              <w:right w:val="nil"/>
            </w:tcBorders>
          </w:tcPr>
          <w:p w14:paraId="478226E8" w14:textId="77777777" w:rsidR="00E80A2D" w:rsidRPr="00DD3D01" w:rsidRDefault="00E80A2D" w:rsidP="0006718A">
            <w:pPr>
              <w:pStyle w:val="Normal6a"/>
            </w:pPr>
            <w:r w:rsidRPr="00DD3D01">
              <w:t>17.</w:t>
            </w:r>
            <w:r w:rsidRPr="00DD3D01">
              <w:tab/>
              <w:t xml:space="preserve">kehottaa neuvostoa ja komission varapuheenjohtajaa / unionin ulkoasioiden ja turvallisuuspolitiikan korkeaa edustajaa antamaan parlamentille oikea-aikaista tietoa päätöksistä, jotka koskevat EU:n </w:t>
            </w:r>
            <w:r w:rsidRPr="00DD3D01">
              <w:rPr>
                <w:b/>
                <w:i/>
              </w:rPr>
              <w:t>Magnitski-lain</w:t>
            </w:r>
            <w:r w:rsidRPr="00DD3D01">
              <w:t xml:space="preserve"> mukaisia pakotteita;</w:t>
            </w:r>
          </w:p>
        </w:tc>
        <w:tc>
          <w:tcPr>
            <w:tcW w:w="4876" w:type="dxa"/>
            <w:tcBorders>
              <w:top w:val="nil"/>
              <w:left w:val="nil"/>
              <w:bottom w:val="nil"/>
              <w:right w:val="nil"/>
            </w:tcBorders>
          </w:tcPr>
          <w:p w14:paraId="671B69B8" w14:textId="77777777" w:rsidR="00E80A2D" w:rsidRPr="00DD3D01" w:rsidRDefault="00E80A2D" w:rsidP="0006718A">
            <w:pPr>
              <w:pStyle w:val="Normal6a"/>
            </w:pPr>
            <w:r w:rsidRPr="00DD3D01">
              <w:t>17.</w:t>
            </w:r>
            <w:r w:rsidRPr="00DD3D01">
              <w:tab/>
              <w:t xml:space="preserve">kehottaa neuvostoa ja komission varapuheenjohtajaa / unionin ulkoasioiden ja turvallisuuspolitiikan korkeaa edustajaa antamaan parlamentille oikea-aikaista tietoa päätöksistä, jotka koskevat EU:n </w:t>
            </w:r>
            <w:r w:rsidRPr="00DD3D01">
              <w:rPr>
                <w:b/>
                <w:i/>
              </w:rPr>
              <w:t>maailmanlaajuisen ihmisoikeuspakotejärjestelmän</w:t>
            </w:r>
            <w:r w:rsidRPr="00DD3D01">
              <w:t xml:space="preserve"> mukaisia pakotteita;</w:t>
            </w:r>
          </w:p>
        </w:tc>
      </w:tr>
    </w:tbl>
    <w:p w14:paraId="068317B7"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E3189B7" w14:textId="77777777" w:rsidR="00E80A2D" w:rsidRPr="00DD3D01" w:rsidRDefault="00E80A2D" w:rsidP="00E80A2D">
      <w:r w:rsidRPr="00DD3D01">
        <w:rPr>
          <w:rStyle w:val="HideTWBExt"/>
        </w:rPr>
        <w:t>&lt;/Amend&gt;</w:t>
      </w:r>
    </w:p>
    <w:p w14:paraId="7D7D2132"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166</w:t>
      </w:r>
      <w:r w:rsidRPr="00DD3D01">
        <w:rPr>
          <w:rStyle w:val="HideTWBExt"/>
          <w:b w:val="0"/>
        </w:rPr>
        <w:t>&lt;/NumAm&gt;</w:t>
      </w:r>
    </w:p>
    <w:p w14:paraId="446F74C6"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02DFA248"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5861492B" w14:textId="77777777" w:rsidR="00E80A2D" w:rsidRPr="00DD3D01" w:rsidRDefault="00E80A2D" w:rsidP="00E80A2D">
      <w:pPr>
        <w:pStyle w:val="NormalBold"/>
      </w:pPr>
      <w:r w:rsidRPr="00DD3D01">
        <w:rPr>
          <w:rStyle w:val="HideTWBExt"/>
          <w:b w:val="0"/>
        </w:rPr>
        <w:t>&lt;/RepeatBlock-By&gt;</w:t>
      </w:r>
    </w:p>
    <w:p w14:paraId="2740EC7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00BD372E" w14:textId="77777777" w:rsidR="00E80A2D" w:rsidRPr="00DD3D01" w:rsidRDefault="00E80A2D" w:rsidP="00E80A2D">
      <w:pPr>
        <w:pStyle w:val="NormalBold"/>
      </w:pPr>
      <w:r w:rsidRPr="00DD3D01">
        <w:rPr>
          <w:rStyle w:val="HideTWBExt"/>
          <w:b w:val="0"/>
        </w:rPr>
        <w:t>&lt;Article&gt;</w:t>
      </w:r>
      <w:r w:rsidRPr="00DD3D01">
        <w:t>18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67DA62D" w14:textId="77777777" w:rsidTr="0006718A">
        <w:trPr>
          <w:trHeight w:hRule="exact" w:val="240"/>
          <w:jc w:val="center"/>
        </w:trPr>
        <w:tc>
          <w:tcPr>
            <w:tcW w:w="9752" w:type="dxa"/>
            <w:gridSpan w:val="2"/>
            <w:tcBorders>
              <w:top w:val="nil"/>
              <w:left w:val="nil"/>
              <w:bottom w:val="nil"/>
              <w:right w:val="nil"/>
            </w:tcBorders>
          </w:tcPr>
          <w:p w14:paraId="75FA82ED" w14:textId="77777777" w:rsidR="00E80A2D" w:rsidRPr="00DD3D01" w:rsidRDefault="00E80A2D" w:rsidP="0006718A"/>
        </w:tc>
      </w:tr>
      <w:tr w:rsidR="00E80A2D" w:rsidRPr="00DD3D01" w14:paraId="676A56DD" w14:textId="77777777" w:rsidTr="0006718A">
        <w:trPr>
          <w:trHeight w:val="240"/>
          <w:jc w:val="center"/>
        </w:trPr>
        <w:tc>
          <w:tcPr>
            <w:tcW w:w="4876" w:type="dxa"/>
            <w:tcBorders>
              <w:top w:val="nil"/>
              <w:left w:val="nil"/>
              <w:bottom w:val="nil"/>
              <w:right w:val="nil"/>
            </w:tcBorders>
          </w:tcPr>
          <w:p w14:paraId="3D5CD6E7"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2DAD2B7E" w14:textId="77777777" w:rsidR="00E80A2D" w:rsidRPr="00DD3D01" w:rsidRDefault="00E80A2D" w:rsidP="0006718A">
            <w:pPr>
              <w:pStyle w:val="AmColumnHeading"/>
            </w:pPr>
            <w:r w:rsidRPr="00DD3D01">
              <w:t>Tarkistus</w:t>
            </w:r>
          </w:p>
        </w:tc>
      </w:tr>
      <w:tr w:rsidR="00E80A2D" w:rsidRPr="00DD3D01" w14:paraId="588AFE9A" w14:textId="77777777" w:rsidTr="0006718A">
        <w:trPr>
          <w:jc w:val="center"/>
        </w:trPr>
        <w:tc>
          <w:tcPr>
            <w:tcW w:w="4876" w:type="dxa"/>
            <w:tcBorders>
              <w:top w:val="nil"/>
              <w:left w:val="nil"/>
              <w:bottom w:val="nil"/>
              <w:right w:val="nil"/>
            </w:tcBorders>
          </w:tcPr>
          <w:p w14:paraId="7593512C" w14:textId="77777777" w:rsidR="00E80A2D" w:rsidRPr="00DD3D01" w:rsidRDefault="00E80A2D" w:rsidP="0006718A">
            <w:pPr>
              <w:pStyle w:val="Normal6a"/>
            </w:pPr>
            <w:r w:rsidRPr="00DD3D01">
              <w:t>18.</w:t>
            </w:r>
            <w:r w:rsidRPr="00DD3D01">
              <w:tab/>
              <w:t xml:space="preserve">kehottaa tarkistamaan EU:n </w:t>
            </w:r>
            <w:r w:rsidRPr="00DD3D01">
              <w:rPr>
                <w:b/>
                <w:i/>
              </w:rPr>
              <w:t>Magnitski-laki</w:t>
            </w:r>
            <w:r w:rsidRPr="00DD3D01">
              <w:t>a, jotta pakotteiden kiertäminen estetään antamalla nimenomaisia ohjeita, jotka koskevat kieltoa tarjota taloudellisia resursseja ja teknistä ja aineellista tukea luetteloon merkityille henkilöille ja yhteisöille;</w:t>
            </w:r>
          </w:p>
        </w:tc>
        <w:tc>
          <w:tcPr>
            <w:tcW w:w="4876" w:type="dxa"/>
            <w:tcBorders>
              <w:top w:val="nil"/>
              <w:left w:val="nil"/>
              <w:bottom w:val="nil"/>
              <w:right w:val="nil"/>
            </w:tcBorders>
          </w:tcPr>
          <w:p w14:paraId="2F9DEC9D" w14:textId="77777777" w:rsidR="00E80A2D" w:rsidRPr="00DD3D01" w:rsidRDefault="00E80A2D" w:rsidP="0006718A">
            <w:pPr>
              <w:pStyle w:val="Normal6a"/>
            </w:pPr>
            <w:r w:rsidRPr="00DD3D01">
              <w:t>18.</w:t>
            </w:r>
            <w:r w:rsidRPr="00DD3D01">
              <w:tab/>
              <w:t xml:space="preserve">kehottaa tarkistamaan EU:n </w:t>
            </w:r>
            <w:r w:rsidRPr="00DD3D01">
              <w:rPr>
                <w:b/>
                <w:i/>
              </w:rPr>
              <w:t>maailmanlaajuista ihmisoikeuspakotejärjestelmää</w:t>
            </w:r>
            <w:r w:rsidRPr="00DD3D01">
              <w:t>, jotta pakotteiden kiertäminen estetään antamalla nimenomaisia ohjeita, jotka koskevat kieltoa tarjota taloudellisia resursseja ja teknistä ja aineellista tukea luetteloon merkityille henkilöille ja yhteisöille;</w:t>
            </w:r>
            <w:r w:rsidRPr="00DD3D01">
              <w:rPr>
                <w:b/>
                <w:i/>
              </w:rPr>
              <w:t> kehottaa neuvostoa laajentamaan EU:n maailmanlaajuisen ihmisoikeuspakotejärjestelmän mukaisten merkintöjen kriteerejä siten, että ne kattavat ihmisoikeusloukkausten välittömät tekijät ja mahdollistajat sekä pakotteiden kiertämiseen järjestelmällisesti osallistuvat tahot, mukaan lukien taloudelliset, oikeudelliset ja teknologiset avustajat, kuten välittäjät, pöytälaatikkoyritykset, perheenjäsenet ja ammattimaiset palveluntarjoajat, jotka tietoisesti avustavat pakotteiden kohteena olevia henkilöitä;</w:t>
            </w:r>
          </w:p>
        </w:tc>
      </w:tr>
    </w:tbl>
    <w:p w14:paraId="6756434B"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3607CEB" w14:textId="77777777" w:rsidR="00E80A2D" w:rsidRPr="00DD3D01" w:rsidRDefault="00E80A2D" w:rsidP="00E80A2D">
      <w:r w:rsidRPr="00DD3D01">
        <w:rPr>
          <w:rStyle w:val="HideTWBExt"/>
        </w:rPr>
        <w:t>&lt;/Amend&gt;</w:t>
      </w:r>
    </w:p>
    <w:p w14:paraId="57A53A0E"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167</w:t>
      </w:r>
      <w:r w:rsidRPr="00DD3D01">
        <w:rPr>
          <w:rStyle w:val="HideTWBExt"/>
          <w:b w:val="0"/>
        </w:rPr>
        <w:t>&lt;/NumAm&gt;</w:t>
      </w:r>
    </w:p>
    <w:p w14:paraId="78B1207F"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3E389A2E"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1C7F9BDF" w14:textId="77777777" w:rsidR="00E80A2D" w:rsidRPr="00DD3D01" w:rsidRDefault="00E80A2D" w:rsidP="00E80A2D">
      <w:pPr>
        <w:pStyle w:val="NormalBold"/>
      </w:pPr>
      <w:r w:rsidRPr="00DD3D01">
        <w:rPr>
          <w:rStyle w:val="HideTWBExt"/>
          <w:b w:val="0"/>
        </w:rPr>
        <w:t>&lt;/RepeatBlock-By&gt;</w:t>
      </w:r>
    </w:p>
    <w:p w14:paraId="668B8696"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1B71AC3" w14:textId="77777777" w:rsidR="00E80A2D" w:rsidRPr="00DD3D01" w:rsidRDefault="00E80A2D" w:rsidP="00E80A2D">
      <w:pPr>
        <w:pStyle w:val="NormalBold"/>
      </w:pPr>
      <w:r w:rsidRPr="00DD3D01">
        <w:rPr>
          <w:rStyle w:val="HideTWBExt"/>
          <w:b w:val="0"/>
        </w:rPr>
        <w:t>&lt;Article&gt;</w:t>
      </w:r>
      <w:r w:rsidRPr="00DD3D01">
        <w:t>18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F53FAF8" w14:textId="77777777" w:rsidTr="0006718A">
        <w:trPr>
          <w:trHeight w:hRule="exact" w:val="240"/>
          <w:jc w:val="center"/>
        </w:trPr>
        <w:tc>
          <w:tcPr>
            <w:tcW w:w="9752" w:type="dxa"/>
            <w:gridSpan w:val="2"/>
            <w:tcBorders>
              <w:top w:val="nil"/>
              <w:left w:val="nil"/>
              <w:bottom w:val="nil"/>
              <w:right w:val="nil"/>
            </w:tcBorders>
          </w:tcPr>
          <w:p w14:paraId="388A5E64" w14:textId="77777777" w:rsidR="00E80A2D" w:rsidRPr="00DD3D01" w:rsidRDefault="00E80A2D" w:rsidP="0006718A"/>
        </w:tc>
      </w:tr>
      <w:tr w:rsidR="00E80A2D" w:rsidRPr="00DD3D01" w14:paraId="067EBD33" w14:textId="77777777" w:rsidTr="0006718A">
        <w:trPr>
          <w:trHeight w:val="240"/>
          <w:jc w:val="center"/>
        </w:trPr>
        <w:tc>
          <w:tcPr>
            <w:tcW w:w="4876" w:type="dxa"/>
            <w:tcBorders>
              <w:top w:val="nil"/>
              <w:left w:val="nil"/>
              <w:bottom w:val="nil"/>
              <w:right w:val="nil"/>
            </w:tcBorders>
          </w:tcPr>
          <w:p w14:paraId="43CFD15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169FAB63" w14:textId="77777777" w:rsidR="00E80A2D" w:rsidRPr="00DD3D01" w:rsidRDefault="00E80A2D" w:rsidP="0006718A">
            <w:pPr>
              <w:pStyle w:val="AmColumnHeading"/>
            </w:pPr>
            <w:r w:rsidRPr="00DD3D01">
              <w:t>Tarkistus</w:t>
            </w:r>
          </w:p>
        </w:tc>
      </w:tr>
      <w:tr w:rsidR="00E80A2D" w:rsidRPr="00DD3D01" w14:paraId="1CF495FA" w14:textId="77777777" w:rsidTr="0006718A">
        <w:trPr>
          <w:jc w:val="center"/>
        </w:trPr>
        <w:tc>
          <w:tcPr>
            <w:tcW w:w="4876" w:type="dxa"/>
            <w:tcBorders>
              <w:top w:val="nil"/>
              <w:left w:val="nil"/>
              <w:bottom w:val="nil"/>
              <w:right w:val="nil"/>
            </w:tcBorders>
          </w:tcPr>
          <w:p w14:paraId="472D04E6" w14:textId="77777777" w:rsidR="00E80A2D" w:rsidRPr="00DD3D01" w:rsidRDefault="00E80A2D" w:rsidP="0006718A">
            <w:pPr>
              <w:pStyle w:val="Normal6a"/>
            </w:pPr>
          </w:p>
        </w:tc>
        <w:tc>
          <w:tcPr>
            <w:tcW w:w="4876" w:type="dxa"/>
            <w:tcBorders>
              <w:top w:val="nil"/>
              <w:left w:val="nil"/>
              <w:bottom w:val="nil"/>
              <w:right w:val="nil"/>
            </w:tcBorders>
          </w:tcPr>
          <w:p w14:paraId="2521CE50" w14:textId="77777777" w:rsidR="00E80A2D" w:rsidRPr="00DD3D01" w:rsidRDefault="00E80A2D" w:rsidP="0006718A">
            <w:pPr>
              <w:pStyle w:val="Normal6a"/>
            </w:pPr>
            <w:r w:rsidRPr="00DD3D01">
              <w:rPr>
                <w:b/>
                <w:i/>
              </w:rPr>
              <w:t>18 a.</w:t>
            </w:r>
            <w:r w:rsidRPr="00DD3D01">
              <w:tab/>
            </w:r>
            <w:r w:rsidRPr="00DD3D01">
              <w:rPr>
                <w:b/>
                <w:i/>
              </w:rPr>
              <w:t>kehottaa komissiota antamaan päivitettyjä ohjeita, joissa selvennetään, että EU:n maailmanlaajuisen ihmisoikeuspakotejärjestelmän mukainen ”teknisen ja aineellisen tuen” antamista koskeva kielto kattaa muun kuin rahoitusavun, kuten tieto- ja viestintäteknisen infrastruktuurin, ohjelmistot, oikeudellisin keinoin tapahtuvan helpottamisen ja tukahduttamistoimiin käytettävät kybervälineet; kannustaa neuvostoa harkitsemaan sellaisten yksityisten yhteisöjen tai mahdollistajien merkitsemistä luetteloihin, jotka antavat tällaista tukea tunnetuille ihmisoikeusloukkuksiin syyllistyneille, myös ylikansallisia tukahduttamistoimia koskevissa tapauksissa; korostaa, että kansainvälisen oikeudellisen yhteistyön välineiden väärinkäyttö, kuten poliittisesti perustein tehdyt Interpolin etsintäkuulutukset ja luovutuspyynnöt sekä kehittyneiden digitaalisten valvontateknologioiden käyttöönotto ihmisoikeuksien puolustajia vastaan, olisi nimenomaisesti tunnustettava EU:n maailmanlaajuisen ihmisoikeuspakotejärjestelmän mukaisten kohdennettujen pakotteiden perusteeksi; </w:t>
            </w:r>
          </w:p>
        </w:tc>
      </w:tr>
    </w:tbl>
    <w:p w14:paraId="6E2A5329"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68C546B3" w14:textId="77777777" w:rsidR="00E80A2D" w:rsidRPr="00DD3D01" w:rsidRDefault="00E80A2D" w:rsidP="00E80A2D">
      <w:r w:rsidRPr="00DD3D01">
        <w:rPr>
          <w:rStyle w:val="HideTWBExt"/>
        </w:rPr>
        <w:t>&lt;/Amend&gt;</w:t>
      </w:r>
    </w:p>
    <w:p w14:paraId="73363623"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168</w:t>
      </w:r>
      <w:r w:rsidRPr="00DD3D01">
        <w:rPr>
          <w:rStyle w:val="HideTWBExt"/>
          <w:b w:val="0"/>
        </w:rPr>
        <w:t>&lt;/NumAm&gt;</w:t>
      </w:r>
    </w:p>
    <w:p w14:paraId="01C7D940" w14:textId="77777777" w:rsidR="00E80A2D" w:rsidRPr="00DD3D01" w:rsidRDefault="00E80A2D" w:rsidP="00E80A2D">
      <w:pPr>
        <w:pStyle w:val="NormalBold"/>
      </w:pPr>
      <w:r w:rsidRPr="00DD3D01">
        <w:rPr>
          <w:rStyle w:val="HideTWBExt"/>
          <w:b w:val="0"/>
        </w:rPr>
        <w:t>&lt;RepeatBlock-By&gt;&lt;Members&gt;</w:t>
      </w:r>
      <w:r w:rsidRPr="00DD3D01">
        <w:t>Cristian Terheş</w:t>
      </w:r>
      <w:r w:rsidRPr="00DD3D01">
        <w:rPr>
          <w:rStyle w:val="HideTWBExt"/>
          <w:b w:val="0"/>
        </w:rPr>
        <w:t>&lt;/Members&gt;</w:t>
      </w:r>
    </w:p>
    <w:p w14:paraId="6AE61B87" w14:textId="77777777" w:rsidR="00E80A2D" w:rsidRPr="00DD3D01" w:rsidRDefault="00E80A2D" w:rsidP="00E80A2D">
      <w:pPr>
        <w:pStyle w:val="NormalBold"/>
      </w:pPr>
      <w:r w:rsidRPr="00DD3D01">
        <w:rPr>
          <w:rStyle w:val="HideTWBExt"/>
          <w:b w:val="0"/>
        </w:rPr>
        <w:t>&lt;/RepeatBlock-By&gt;</w:t>
      </w:r>
    </w:p>
    <w:p w14:paraId="18BAFB7D"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584EB51D" w14:textId="77777777" w:rsidR="00E80A2D" w:rsidRPr="00DD3D01" w:rsidRDefault="00E80A2D" w:rsidP="00E80A2D">
      <w:pPr>
        <w:pStyle w:val="NormalBold"/>
      </w:pPr>
      <w:r w:rsidRPr="00DD3D01">
        <w:rPr>
          <w:rStyle w:val="HideTWBExt"/>
          <w:b w:val="0"/>
        </w:rPr>
        <w:t>&lt;Article&gt;</w:t>
      </w:r>
      <w:r w:rsidRPr="00DD3D01">
        <w:t>18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AC05535" w14:textId="77777777" w:rsidTr="0006718A">
        <w:trPr>
          <w:trHeight w:hRule="exact" w:val="240"/>
          <w:jc w:val="center"/>
        </w:trPr>
        <w:tc>
          <w:tcPr>
            <w:tcW w:w="9752" w:type="dxa"/>
            <w:gridSpan w:val="2"/>
            <w:tcBorders>
              <w:top w:val="nil"/>
              <w:left w:val="nil"/>
              <w:bottom w:val="nil"/>
              <w:right w:val="nil"/>
            </w:tcBorders>
          </w:tcPr>
          <w:p w14:paraId="5E86F70B" w14:textId="77777777" w:rsidR="00E80A2D" w:rsidRPr="00DD3D01" w:rsidRDefault="00E80A2D" w:rsidP="0006718A"/>
        </w:tc>
      </w:tr>
      <w:tr w:rsidR="00E80A2D" w:rsidRPr="00DD3D01" w14:paraId="793B98E4" w14:textId="77777777" w:rsidTr="0006718A">
        <w:trPr>
          <w:trHeight w:val="240"/>
          <w:jc w:val="center"/>
        </w:trPr>
        <w:tc>
          <w:tcPr>
            <w:tcW w:w="4876" w:type="dxa"/>
            <w:tcBorders>
              <w:top w:val="nil"/>
              <w:left w:val="nil"/>
              <w:bottom w:val="nil"/>
              <w:right w:val="nil"/>
            </w:tcBorders>
          </w:tcPr>
          <w:p w14:paraId="3F91C7E4"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56AE568F" w14:textId="77777777" w:rsidR="00E80A2D" w:rsidRPr="00DD3D01" w:rsidRDefault="00E80A2D" w:rsidP="0006718A">
            <w:pPr>
              <w:pStyle w:val="AmColumnHeading"/>
            </w:pPr>
            <w:r w:rsidRPr="00DD3D01">
              <w:t>Tarkistus</w:t>
            </w:r>
          </w:p>
        </w:tc>
      </w:tr>
      <w:tr w:rsidR="00E80A2D" w:rsidRPr="00DD3D01" w14:paraId="3B616C32" w14:textId="77777777" w:rsidTr="0006718A">
        <w:trPr>
          <w:jc w:val="center"/>
        </w:trPr>
        <w:tc>
          <w:tcPr>
            <w:tcW w:w="4876" w:type="dxa"/>
            <w:tcBorders>
              <w:top w:val="nil"/>
              <w:left w:val="nil"/>
              <w:bottom w:val="nil"/>
              <w:right w:val="nil"/>
            </w:tcBorders>
          </w:tcPr>
          <w:p w14:paraId="7E656713" w14:textId="77777777" w:rsidR="00E80A2D" w:rsidRPr="00DD3D01" w:rsidRDefault="00E80A2D" w:rsidP="0006718A">
            <w:pPr>
              <w:pStyle w:val="Normal6a"/>
            </w:pPr>
          </w:p>
        </w:tc>
        <w:tc>
          <w:tcPr>
            <w:tcW w:w="4876" w:type="dxa"/>
            <w:tcBorders>
              <w:top w:val="nil"/>
              <w:left w:val="nil"/>
              <w:bottom w:val="nil"/>
              <w:right w:val="nil"/>
            </w:tcBorders>
          </w:tcPr>
          <w:p w14:paraId="133034AC" w14:textId="77777777" w:rsidR="00E80A2D" w:rsidRPr="00DD3D01" w:rsidRDefault="00E80A2D" w:rsidP="0006718A">
            <w:pPr>
              <w:pStyle w:val="Normal6a"/>
            </w:pPr>
            <w:r w:rsidRPr="00DD3D01">
              <w:rPr>
                <w:b/>
                <w:i/>
              </w:rPr>
              <w:t>18 a.</w:t>
            </w:r>
            <w:r w:rsidRPr="00DD3D01">
              <w:tab/>
            </w:r>
            <w:r w:rsidRPr="00DD3D01">
              <w:rPr>
                <w:b/>
                <w:i/>
              </w:rPr>
              <w:t>korostaa syvästi huolestuneena, että tietyt jäsenvaltiot käyttävät yhä edelleen, kaikkien Venäjän federaation Ukrainassa tekemien julmuuksien jälkeenkin, veto-oikeuttaan vaatiakseen henkilöiden poistamista EU:n pakoteluettelosta ja perustelevat tätä väitteellä, jonka mukaan tällaiset toimenpiteet ”vahingoittavat enemmän Euroopan kuin Venäjän taloutta”; korostaa, että tällainen toiminta on vastoin unionin yhteisiä etuja, heikentää rajoittavien toimenpiteiden uskottavuutta ja tehokkuutta ja vaarantaa välittömästi strategisen tavoitteen heikentää Kremlin kykyä käydä hyökkäyssotaa toista maata vastaan;</w:t>
            </w:r>
          </w:p>
        </w:tc>
      </w:tr>
    </w:tbl>
    <w:p w14:paraId="23809F78"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18728840" w14:textId="77777777" w:rsidR="00E80A2D" w:rsidRPr="00DD3D01" w:rsidRDefault="00E80A2D" w:rsidP="00E80A2D">
      <w:r w:rsidRPr="00DD3D01">
        <w:rPr>
          <w:rStyle w:val="HideTWBExt"/>
        </w:rPr>
        <w:t>&lt;/Amend&gt;</w:t>
      </w:r>
    </w:p>
    <w:p w14:paraId="7CE1C7ED"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169</w:t>
      </w:r>
      <w:r w:rsidRPr="00DD3D01">
        <w:rPr>
          <w:rStyle w:val="HideTWBExt"/>
          <w:b w:val="0"/>
        </w:rPr>
        <w:t>&lt;/NumAm&gt;</w:t>
      </w:r>
    </w:p>
    <w:p w14:paraId="7CBFD6A4"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669A420B"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46E49290" w14:textId="77777777" w:rsidR="00E80A2D" w:rsidRPr="00DD3D01" w:rsidRDefault="00E80A2D" w:rsidP="00E80A2D">
      <w:pPr>
        <w:pStyle w:val="NormalBold"/>
      </w:pPr>
      <w:r w:rsidRPr="00DD3D01">
        <w:rPr>
          <w:rStyle w:val="HideTWBExt"/>
          <w:b w:val="0"/>
        </w:rPr>
        <w:t>&lt;/RepeatBlock-By&gt;</w:t>
      </w:r>
    </w:p>
    <w:p w14:paraId="49D76DBC"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6899B3D0" w14:textId="77777777" w:rsidR="00E80A2D" w:rsidRPr="00DD3D01" w:rsidRDefault="00E80A2D" w:rsidP="00E80A2D">
      <w:pPr>
        <w:pStyle w:val="NormalBold"/>
      </w:pPr>
      <w:r w:rsidRPr="00DD3D01">
        <w:rPr>
          <w:rStyle w:val="HideTWBExt"/>
          <w:b w:val="0"/>
        </w:rPr>
        <w:t>&lt;Article&gt;</w:t>
      </w:r>
      <w:r w:rsidRPr="00DD3D01">
        <w:t>18 b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2EF6802E" w14:textId="77777777" w:rsidTr="0006718A">
        <w:trPr>
          <w:trHeight w:hRule="exact" w:val="240"/>
          <w:jc w:val="center"/>
        </w:trPr>
        <w:tc>
          <w:tcPr>
            <w:tcW w:w="9752" w:type="dxa"/>
            <w:gridSpan w:val="2"/>
            <w:tcBorders>
              <w:top w:val="nil"/>
              <w:left w:val="nil"/>
              <w:bottom w:val="nil"/>
              <w:right w:val="nil"/>
            </w:tcBorders>
          </w:tcPr>
          <w:p w14:paraId="6B942FB1" w14:textId="77777777" w:rsidR="00E80A2D" w:rsidRPr="00DD3D01" w:rsidRDefault="00E80A2D" w:rsidP="0006718A"/>
        </w:tc>
      </w:tr>
      <w:tr w:rsidR="00E80A2D" w:rsidRPr="00DD3D01" w14:paraId="0DC2887B" w14:textId="77777777" w:rsidTr="0006718A">
        <w:trPr>
          <w:trHeight w:val="240"/>
          <w:jc w:val="center"/>
        </w:trPr>
        <w:tc>
          <w:tcPr>
            <w:tcW w:w="4876" w:type="dxa"/>
            <w:tcBorders>
              <w:top w:val="nil"/>
              <w:left w:val="nil"/>
              <w:bottom w:val="nil"/>
              <w:right w:val="nil"/>
            </w:tcBorders>
          </w:tcPr>
          <w:p w14:paraId="41A02753"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81160FC" w14:textId="77777777" w:rsidR="00E80A2D" w:rsidRPr="00DD3D01" w:rsidRDefault="00E80A2D" w:rsidP="0006718A">
            <w:pPr>
              <w:pStyle w:val="AmColumnHeading"/>
            </w:pPr>
            <w:r w:rsidRPr="00DD3D01">
              <w:t>Tarkistus</w:t>
            </w:r>
          </w:p>
        </w:tc>
      </w:tr>
      <w:tr w:rsidR="00E80A2D" w:rsidRPr="00DD3D01" w14:paraId="71A6649E" w14:textId="77777777" w:rsidTr="0006718A">
        <w:trPr>
          <w:jc w:val="center"/>
        </w:trPr>
        <w:tc>
          <w:tcPr>
            <w:tcW w:w="4876" w:type="dxa"/>
            <w:tcBorders>
              <w:top w:val="nil"/>
              <w:left w:val="nil"/>
              <w:bottom w:val="nil"/>
              <w:right w:val="nil"/>
            </w:tcBorders>
          </w:tcPr>
          <w:p w14:paraId="7AFA7D7E" w14:textId="77777777" w:rsidR="00E80A2D" w:rsidRPr="00DD3D01" w:rsidRDefault="00E80A2D" w:rsidP="0006718A">
            <w:pPr>
              <w:pStyle w:val="Normal6a"/>
            </w:pPr>
          </w:p>
        </w:tc>
        <w:tc>
          <w:tcPr>
            <w:tcW w:w="4876" w:type="dxa"/>
            <w:tcBorders>
              <w:top w:val="nil"/>
              <w:left w:val="nil"/>
              <w:bottom w:val="nil"/>
              <w:right w:val="nil"/>
            </w:tcBorders>
          </w:tcPr>
          <w:p w14:paraId="76AD4E6B" w14:textId="77777777" w:rsidR="00E80A2D" w:rsidRPr="00DD3D01" w:rsidRDefault="00E80A2D" w:rsidP="0006718A">
            <w:pPr>
              <w:pStyle w:val="Normal6a"/>
            </w:pPr>
            <w:r w:rsidRPr="00DD3D01">
              <w:rPr>
                <w:b/>
                <w:i/>
              </w:rPr>
              <w:t>18 b.</w:t>
            </w:r>
            <w:r w:rsidRPr="00DD3D01">
              <w:tab/>
            </w:r>
            <w:r w:rsidRPr="00DD3D01">
              <w:rPr>
                <w:b/>
                <w:i/>
              </w:rPr>
              <w:t>kehottaa perustamaan EU:n maailmanlaajuiseen ihmisoikeuspakotejärjestelmään nopeutetun merkintämenettelyn sellaisia henkilöitä ja yhteisöjä varten, joiden on kansainvälisten tuomioistuinten ja luotettujen kansalaisyhteiskunnan järjestöjen toimittamien todisteiden perusteella uskottavasti dokumentoitu olevan vastuussa ihmisoikeuksien puolustajiin kohdistuvista ylikansallisista tukahduttamistoimista, kuten perheenjäsenten häirinnästä, digitaalisista hyökkäyksistä tai ulkomailla tapahtuvasta pelottelusta;</w:t>
            </w:r>
          </w:p>
        </w:tc>
      </w:tr>
    </w:tbl>
    <w:p w14:paraId="176EE415"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1430B5A6" w14:textId="77777777" w:rsidR="00E80A2D" w:rsidRPr="00DD3D01" w:rsidRDefault="00E80A2D" w:rsidP="00E80A2D">
      <w:r w:rsidRPr="00DD3D01">
        <w:rPr>
          <w:rStyle w:val="HideTWBExt"/>
        </w:rPr>
        <w:t>&lt;/Amend&gt;</w:t>
      </w:r>
    </w:p>
    <w:p w14:paraId="2BB567BD"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170</w:t>
      </w:r>
      <w:r w:rsidRPr="00DD3D01">
        <w:rPr>
          <w:rStyle w:val="HideTWBExt"/>
          <w:b w:val="0"/>
        </w:rPr>
        <w:t>&lt;/NumAm&gt;</w:t>
      </w:r>
    </w:p>
    <w:p w14:paraId="69598D9B"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2B9A6C3F"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5E3766CE" w14:textId="77777777" w:rsidR="00E80A2D" w:rsidRPr="00DD3D01" w:rsidRDefault="00E80A2D" w:rsidP="00E80A2D">
      <w:pPr>
        <w:pStyle w:val="NormalBold"/>
      </w:pPr>
      <w:r w:rsidRPr="00DD3D01">
        <w:rPr>
          <w:rStyle w:val="HideTWBExt"/>
          <w:b w:val="0"/>
        </w:rPr>
        <w:t>&lt;/RepeatBlock-By&gt;</w:t>
      </w:r>
    </w:p>
    <w:p w14:paraId="0E6FD657"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737E717D" w14:textId="77777777" w:rsidR="00E80A2D" w:rsidRPr="00DD3D01" w:rsidRDefault="00E80A2D" w:rsidP="00E80A2D">
      <w:pPr>
        <w:pStyle w:val="NormalBold"/>
      </w:pPr>
      <w:r w:rsidRPr="00DD3D01">
        <w:rPr>
          <w:rStyle w:val="HideTWBExt"/>
          <w:b w:val="0"/>
        </w:rPr>
        <w:t>&lt;Article&gt;</w:t>
      </w:r>
      <w:r w:rsidRPr="00DD3D01">
        <w:t>19 kohta</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7F77BF81" w14:textId="77777777" w:rsidTr="0006718A">
        <w:trPr>
          <w:trHeight w:hRule="exact" w:val="240"/>
          <w:jc w:val="center"/>
        </w:trPr>
        <w:tc>
          <w:tcPr>
            <w:tcW w:w="9752" w:type="dxa"/>
            <w:gridSpan w:val="2"/>
            <w:tcBorders>
              <w:top w:val="nil"/>
              <w:left w:val="nil"/>
              <w:bottom w:val="nil"/>
              <w:right w:val="nil"/>
            </w:tcBorders>
          </w:tcPr>
          <w:p w14:paraId="54D4B6DB" w14:textId="77777777" w:rsidR="00E80A2D" w:rsidRPr="00DD3D01" w:rsidRDefault="00E80A2D" w:rsidP="0006718A"/>
        </w:tc>
      </w:tr>
      <w:tr w:rsidR="00E80A2D" w:rsidRPr="00DD3D01" w14:paraId="7C9A3F91" w14:textId="77777777" w:rsidTr="0006718A">
        <w:trPr>
          <w:trHeight w:val="240"/>
          <w:jc w:val="center"/>
        </w:trPr>
        <w:tc>
          <w:tcPr>
            <w:tcW w:w="4876" w:type="dxa"/>
            <w:tcBorders>
              <w:top w:val="nil"/>
              <w:left w:val="nil"/>
              <w:bottom w:val="nil"/>
              <w:right w:val="nil"/>
            </w:tcBorders>
          </w:tcPr>
          <w:p w14:paraId="2FFAB0CD"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3F5D628B" w14:textId="77777777" w:rsidR="00E80A2D" w:rsidRPr="00DD3D01" w:rsidRDefault="00E80A2D" w:rsidP="0006718A">
            <w:pPr>
              <w:pStyle w:val="AmColumnHeading"/>
            </w:pPr>
            <w:r w:rsidRPr="00DD3D01">
              <w:t>Tarkistus</w:t>
            </w:r>
          </w:p>
        </w:tc>
      </w:tr>
      <w:tr w:rsidR="00E80A2D" w:rsidRPr="00DD3D01" w14:paraId="72B80D6D" w14:textId="77777777" w:rsidTr="0006718A">
        <w:trPr>
          <w:jc w:val="center"/>
        </w:trPr>
        <w:tc>
          <w:tcPr>
            <w:tcW w:w="4876" w:type="dxa"/>
            <w:tcBorders>
              <w:top w:val="nil"/>
              <w:left w:val="nil"/>
              <w:bottom w:val="nil"/>
              <w:right w:val="nil"/>
            </w:tcBorders>
          </w:tcPr>
          <w:p w14:paraId="44858C0C" w14:textId="77777777" w:rsidR="00E80A2D" w:rsidRPr="00DD3D01" w:rsidRDefault="00E80A2D" w:rsidP="0006718A">
            <w:pPr>
              <w:pStyle w:val="Normal6a"/>
            </w:pPr>
            <w:r w:rsidRPr="00DD3D01">
              <w:t>19.</w:t>
            </w:r>
            <w:r w:rsidRPr="00DD3D01">
              <w:tab/>
              <w:t>kannustaa mahdollistamaan yhteisöjen ristiinluetteloinnin EU:n</w:t>
            </w:r>
            <w:r w:rsidRPr="00DD3D01">
              <w:rPr>
                <w:b/>
                <w:i/>
              </w:rPr>
              <w:t xml:space="preserve"> Magnitski-lain</w:t>
            </w:r>
            <w:r w:rsidRPr="00DD3D01">
              <w:t xml:space="preserve"> ja mahdollisten maantieteellisten pakotejärjestelmien mukaisissa luetteloissa;</w:t>
            </w:r>
          </w:p>
        </w:tc>
        <w:tc>
          <w:tcPr>
            <w:tcW w:w="4876" w:type="dxa"/>
            <w:tcBorders>
              <w:top w:val="nil"/>
              <w:left w:val="nil"/>
              <w:bottom w:val="nil"/>
              <w:right w:val="nil"/>
            </w:tcBorders>
          </w:tcPr>
          <w:p w14:paraId="525A7144" w14:textId="77777777" w:rsidR="00E80A2D" w:rsidRPr="00DD3D01" w:rsidRDefault="00E80A2D" w:rsidP="0006718A">
            <w:pPr>
              <w:pStyle w:val="Normal6a"/>
            </w:pPr>
            <w:r w:rsidRPr="00DD3D01">
              <w:t>19.</w:t>
            </w:r>
            <w:r w:rsidRPr="00DD3D01">
              <w:tab/>
              <w:t xml:space="preserve">kannustaa mahdollistamaan yhteisöjen ristiinluetteloinnin EU:n </w:t>
            </w:r>
            <w:r w:rsidRPr="00DD3D01">
              <w:rPr>
                <w:b/>
                <w:i/>
              </w:rPr>
              <w:t>maailmanlaajuisen ihmisoikeuspakotejärjestelmän</w:t>
            </w:r>
            <w:r w:rsidRPr="00DD3D01">
              <w:t xml:space="preserve"> ja mahdollisten maantieteellisten pakotejärjestelmien mukaisissa luetteloissa;</w:t>
            </w:r>
          </w:p>
        </w:tc>
      </w:tr>
    </w:tbl>
    <w:p w14:paraId="19E7F2A1" w14:textId="77777777" w:rsidR="00E80A2D" w:rsidRPr="00DD3D01" w:rsidRDefault="00E80A2D" w:rsidP="00E80A2D">
      <w:pPr>
        <w:pStyle w:val="AmOrLang"/>
      </w:pPr>
      <w:r w:rsidRPr="00DD3D01">
        <w:t xml:space="preserve">Or. </w:t>
      </w:r>
      <w:r w:rsidRPr="00DD3D01">
        <w:rPr>
          <w:rStyle w:val="HideTWBExt"/>
        </w:rPr>
        <w:t>&lt;Original&gt;</w:t>
      </w:r>
      <w:r w:rsidRPr="00DD3D01">
        <w:rPr>
          <w:rStyle w:val="HideTWBInt"/>
        </w:rPr>
        <w:t>{EN}</w:t>
      </w:r>
      <w:r w:rsidRPr="00DD3D01">
        <w:t>en</w:t>
      </w:r>
      <w:r w:rsidRPr="00DD3D01">
        <w:rPr>
          <w:rStyle w:val="HideTWBExt"/>
        </w:rPr>
        <w:t>&lt;/Original&gt;</w:t>
      </w:r>
    </w:p>
    <w:p w14:paraId="7253D0D8" w14:textId="77777777" w:rsidR="00E80A2D" w:rsidRPr="00DD3D01" w:rsidRDefault="00E80A2D" w:rsidP="00E80A2D">
      <w:r w:rsidRPr="00DD3D01">
        <w:rPr>
          <w:rStyle w:val="HideTWBExt"/>
        </w:rPr>
        <w:t>&lt;/Amend&gt;</w:t>
      </w:r>
    </w:p>
    <w:p w14:paraId="147FDDD1" w14:textId="77777777" w:rsidR="00E80A2D" w:rsidRPr="00DD3D01" w:rsidRDefault="00E80A2D" w:rsidP="00E80A2D">
      <w:pPr>
        <w:pStyle w:val="AmNumberTabs"/>
      </w:pPr>
      <w:r w:rsidRPr="00DD3D01">
        <w:rPr>
          <w:rStyle w:val="HideTWBExt"/>
          <w:b w:val="0"/>
        </w:rPr>
        <w:t>&lt;Amend&gt;</w:t>
      </w:r>
      <w:r w:rsidRPr="00DD3D01">
        <w:t>Tarkistus</w:t>
      </w:r>
      <w:r w:rsidRPr="00DD3D01">
        <w:tab/>
      </w:r>
      <w:r w:rsidRPr="00DD3D01">
        <w:tab/>
      </w:r>
      <w:r w:rsidRPr="00DD3D01">
        <w:rPr>
          <w:rStyle w:val="HideTWBExt"/>
          <w:b w:val="0"/>
        </w:rPr>
        <w:t>&lt;NumAm&gt;</w:t>
      </w:r>
      <w:r w:rsidRPr="00DD3D01">
        <w:t>171</w:t>
      </w:r>
      <w:r w:rsidRPr="00DD3D01">
        <w:rPr>
          <w:rStyle w:val="HideTWBExt"/>
          <w:b w:val="0"/>
        </w:rPr>
        <w:t>&lt;/NumAm&gt;</w:t>
      </w:r>
    </w:p>
    <w:p w14:paraId="086D4B68" w14:textId="77777777" w:rsidR="00E80A2D" w:rsidRPr="00DD3D01" w:rsidRDefault="00E80A2D" w:rsidP="00E80A2D">
      <w:pPr>
        <w:pStyle w:val="NormalBold"/>
      </w:pPr>
      <w:r w:rsidRPr="00DD3D01">
        <w:rPr>
          <w:rStyle w:val="HideTWBExt"/>
          <w:b w:val="0"/>
        </w:rPr>
        <w:t>&lt;RepeatBlock-By&gt;&lt;Members&gt;</w:t>
      </w:r>
      <w:r w:rsidRPr="00DD3D01">
        <w:t>Catarina Vieira</w:t>
      </w:r>
      <w:r w:rsidRPr="00DD3D01">
        <w:rPr>
          <w:rStyle w:val="HideTWBExt"/>
          <w:b w:val="0"/>
        </w:rPr>
        <w:t>&lt;/Members&gt;</w:t>
      </w:r>
    </w:p>
    <w:p w14:paraId="63F29C43" w14:textId="77777777" w:rsidR="00E80A2D" w:rsidRPr="00DD3D01" w:rsidRDefault="00E80A2D" w:rsidP="00E80A2D">
      <w:r w:rsidRPr="00DD3D01">
        <w:rPr>
          <w:rStyle w:val="HideTWBExt"/>
        </w:rPr>
        <w:t>&lt;AuNomDe&gt;</w:t>
      </w:r>
      <w:r w:rsidRPr="00DD3D01">
        <w:rPr>
          <w:rStyle w:val="HideTWBInt"/>
        </w:rPr>
        <w:t>{Verts/ALE}</w:t>
      </w:r>
      <w:r w:rsidRPr="00DD3D01">
        <w:t>Verts/ALE-ryhmän puolesta</w:t>
      </w:r>
      <w:r w:rsidRPr="00DD3D01">
        <w:rPr>
          <w:rStyle w:val="HideTWBExt"/>
        </w:rPr>
        <w:t>&lt;/AuNomDe&gt;</w:t>
      </w:r>
    </w:p>
    <w:p w14:paraId="6D619B1E" w14:textId="77777777" w:rsidR="00E80A2D" w:rsidRPr="00DD3D01" w:rsidRDefault="00E80A2D" w:rsidP="00E80A2D">
      <w:pPr>
        <w:pStyle w:val="NormalBold"/>
      </w:pPr>
      <w:r w:rsidRPr="00DD3D01">
        <w:rPr>
          <w:rStyle w:val="HideTWBExt"/>
          <w:b w:val="0"/>
        </w:rPr>
        <w:t>&lt;/RepeatBlock-By&gt;</w:t>
      </w:r>
    </w:p>
    <w:p w14:paraId="5488B380"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B5B1B08" w14:textId="77777777" w:rsidR="00E80A2D" w:rsidRPr="00DD3D01" w:rsidRDefault="00E80A2D" w:rsidP="00E80A2D">
      <w:pPr>
        <w:pStyle w:val="NormalBold"/>
      </w:pPr>
      <w:r w:rsidRPr="00DD3D01">
        <w:rPr>
          <w:rStyle w:val="HideTWBExt"/>
          <w:b w:val="0"/>
        </w:rPr>
        <w:t>&lt;Article&gt;</w:t>
      </w:r>
      <w:r w:rsidRPr="00DD3D01">
        <w:t>20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62785A20" w14:textId="77777777" w:rsidTr="0006718A">
        <w:trPr>
          <w:trHeight w:hRule="exact" w:val="240"/>
          <w:jc w:val="center"/>
        </w:trPr>
        <w:tc>
          <w:tcPr>
            <w:tcW w:w="9752" w:type="dxa"/>
            <w:gridSpan w:val="2"/>
            <w:tcBorders>
              <w:top w:val="nil"/>
              <w:left w:val="nil"/>
              <w:bottom w:val="nil"/>
              <w:right w:val="nil"/>
            </w:tcBorders>
          </w:tcPr>
          <w:p w14:paraId="1128BA1B" w14:textId="77777777" w:rsidR="00E80A2D" w:rsidRPr="00DD3D01" w:rsidRDefault="00E80A2D" w:rsidP="0006718A"/>
        </w:tc>
      </w:tr>
      <w:tr w:rsidR="00E80A2D" w:rsidRPr="00DD3D01" w14:paraId="325FD1F4" w14:textId="77777777" w:rsidTr="0006718A">
        <w:trPr>
          <w:trHeight w:val="240"/>
          <w:jc w:val="center"/>
        </w:trPr>
        <w:tc>
          <w:tcPr>
            <w:tcW w:w="4876" w:type="dxa"/>
            <w:tcBorders>
              <w:top w:val="nil"/>
              <w:left w:val="nil"/>
              <w:bottom w:val="nil"/>
              <w:right w:val="nil"/>
            </w:tcBorders>
          </w:tcPr>
          <w:p w14:paraId="3E265FEE"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613B1349" w14:textId="77777777" w:rsidR="00E80A2D" w:rsidRPr="00DD3D01" w:rsidRDefault="00E80A2D" w:rsidP="0006718A">
            <w:pPr>
              <w:pStyle w:val="AmColumnHeading"/>
            </w:pPr>
            <w:r w:rsidRPr="00DD3D01">
              <w:t>Tarkistus</w:t>
            </w:r>
          </w:p>
        </w:tc>
      </w:tr>
      <w:tr w:rsidR="00E80A2D" w:rsidRPr="00DD3D01" w14:paraId="2E1BDA9A" w14:textId="77777777" w:rsidTr="0006718A">
        <w:trPr>
          <w:jc w:val="center"/>
        </w:trPr>
        <w:tc>
          <w:tcPr>
            <w:tcW w:w="4876" w:type="dxa"/>
            <w:tcBorders>
              <w:top w:val="nil"/>
              <w:left w:val="nil"/>
              <w:bottom w:val="nil"/>
              <w:right w:val="nil"/>
            </w:tcBorders>
          </w:tcPr>
          <w:p w14:paraId="21064FD7" w14:textId="77777777" w:rsidR="00E80A2D" w:rsidRPr="00DD3D01" w:rsidRDefault="00E80A2D" w:rsidP="0006718A">
            <w:pPr>
              <w:pStyle w:val="Normal6a"/>
            </w:pPr>
          </w:p>
        </w:tc>
        <w:tc>
          <w:tcPr>
            <w:tcW w:w="4876" w:type="dxa"/>
            <w:tcBorders>
              <w:top w:val="nil"/>
              <w:left w:val="nil"/>
              <w:bottom w:val="nil"/>
              <w:right w:val="nil"/>
            </w:tcBorders>
          </w:tcPr>
          <w:p w14:paraId="0A31A88D" w14:textId="77777777" w:rsidR="00E80A2D" w:rsidRPr="00DD3D01" w:rsidRDefault="00E80A2D" w:rsidP="0006718A">
            <w:pPr>
              <w:pStyle w:val="Normal6a"/>
            </w:pPr>
            <w:r w:rsidRPr="00DD3D01">
              <w:rPr>
                <w:b/>
                <w:i/>
              </w:rPr>
              <w:t>20 a.</w:t>
            </w:r>
            <w:r w:rsidRPr="00DD3D01">
              <w:tab/>
            </w:r>
            <w:r w:rsidRPr="00DD3D01">
              <w:rPr>
                <w:b/>
                <w:i/>
              </w:rPr>
              <w:t>kehottaa komissiota tehostamaan yhteistyötä Euroopan pankkiviranomaisen, Euroopan arvopaperimarkkinaviranomaisen, rahanpesuntorjuntaviranomaisen ja kansallisten rahanpesun selvittelykeskusten kanssa, jotta voidaan selvittää järjestelmällisesti, käytetäänkö läpinäkymättömiä rahoitustuotteita, kryptovaroja ja offshore-rakenteita pakotteiden kiertämiseen;</w:t>
            </w:r>
          </w:p>
        </w:tc>
      </w:tr>
    </w:tbl>
    <w:p w14:paraId="7D9E1451" w14:textId="77777777" w:rsidR="00E80A2D" w:rsidRPr="00DD3D01" w:rsidRDefault="00E80A2D" w:rsidP="00E80A2D">
      <w:pPr>
        <w:pStyle w:val="AmOrLang"/>
        <w:rPr>
          <w:lang w:val="es-ES"/>
        </w:rPr>
      </w:pPr>
      <w:r w:rsidRPr="00DD3D01">
        <w:rPr>
          <w:lang w:val="es-ES"/>
        </w:rPr>
        <w:t xml:space="preserve">Or. </w:t>
      </w:r>
      <w:r w:rsidRPr="00DD3D01">
        <w:rPr>
          <w:rStyle w:val="HideTWBExt"/>
          <w:lang w:val="es-ES"/>
        </w:rPr>
        <w:t>&lt;Original&gt;</w:t>
      </w:r>
      <w:r w:rsidRPr="00DD3D01">
        <w:rPr>
          <w:rStyle w:val="HideTWBInt"/>
          <w:lang w:val="es-ES"/>
        </w:rPr>
        <w:t>{EN}</w:t>
      </w:r>
      <w:r w:rsidRPr="00DD3D01">
        <w:rPr>
          <w:lang w:val="es-ES"/>
        </w:rPr>
        <w:t>en</w:t>
      </w:r>
      <w:r w:rsidRPr="00DD3D01">
        <w:rPr>
          <w:rStyle w:val="HideTWBExt"/>
          <w:lang w:val="es-ES"/>
        </w:rPr>
        <w:t>&lt;/Original&gt;</w:t>
      </w:r>
    </w:p>
    <w:p w14:paraId="347E677B" w14:textId="77777777" w:rsidR="00E80A2D" w:rsidRPr="00DD3D01" w:rsidRDefault="00E80A2D" w:rsidP="00E80A2D">
      <w:pPr>
        <w:rPr>
          <w:lang w:val="es-ES"/>
        </w:rPr>
      </w:pPr>
      <w:r w:rsidRPr="00DD3D01">
        <w:rPr>
          <w:rStyle w:val="HideTWBExt"/>
          <w:lang w:val="es-ES"/>
        </w:rPr>
        <w:t>&lt;/Amend&gt;</w:t>
      </w:r>
    </w:p>
    <w:p w14:paraId="70549D7E" w14:textId="77777777" w:rsidR="00E80A2D" w:rsidRPr="00DD3D01" w:rsidRDefault="00E80A2D" w:rsidP="00E80A2D">
      <w:pPr>
        <w:pStyle w:val="AmNumberTabs"/>
        <w:rPr>
          <w:lang w:val="es-ES"/>
        </w:rPr>
      </w:pPr>
      <w:r w:rsidRPr="00DD3D01">
        <w:rPr>
          <w:rStyle w:val="HideTWBExt"/>
          <w:b w:val="0"/>
          <w:lang w:val="es-ES"/>
        </w:rPr>
        <w:t>&lt;Amend&gt;</w:t>
      </w:r>
      <w:r w:rsidRPr="00DD3D01">
        <w:rPr>
          <w:lang w:val="es-ES"/>
        </w:rPr>
        <w:t>Tarkistus</w:t>
      </w:r>
      <w:r w:rsidRPr="00DD3D01">
        <w:rPr>
          <w:lang w:val="es-ES"/>
        </w:rPr>
        <w:tab/>
      </w:r>
      <w:r w:rsidRPr="00DD3D01">
        <w:rPr>
          <w:lang w:val="es-ES"/>
        </w:rPr>
        <w:tab/>
      </w:r>
      <w:r w:rsidRPr="00DD3D01">
        <w:rPr>
          <w:rStyle w:val="HideTWBExt"/>
          <w:b w:val="0"/>
          <w:lang w:val="es-ES"/>
        </w:rPr>
        <w:t>&lt;NumAm&gt;</w:t>
      </w:r>
      <w:r w:rsidRPr="00DD3D01">
        <w:rPr>
          <w:lang w:val="es-ES"/>
        </w:rPr>
        <w:t>172</w:t>
      </w:r>
      <w:r w:rsidRPr="00DD3D01">
        <w:rPr>
          <w:rStyle w:val="HideTWBExt"/>
          <w:b w:val="0"/>
          <w:lang w:val="es-ES"/>
        </w:rPr>
        <w:t>&lt;/NumAm&gt;</w:t>
      </w:r>
    </w:p>
    <w:p w14:paraId="792AD35F" w14:textId="77777777" w:rsidR="00E80A2D" w:rsidRPr="00DD3D01" w:rsidRDefault="00E80A2D" w:rsidP="00E80A2D">
      <w:pPr>
        <w:pStyle w:val="NormalBold"/>
        <w:rPr>
          <w:lang w:val="es-ES"/>
        </w:rPr>
      </w:pPr>
      <w:r w:rsidRPr="00DD3D01">
        <w:rPr>
          <w:rStyle w:val="HideTWBExt"/>
          <w:b w:val="0"/>
          <w:lang w:val="es-ES"/>
        </w:rPr>
        <w:t>&lt;RepeatBlock-By&gt;&lt;Members&gt;</w:t>
      </w:r>
      <w:r w:rsidRPr="00DD3D01">
        <w:rPr>
          <w:lang w:val="es-ES"/>
        </w:rPr>
        <w:t>Alice Teodorescu Måwe</w:t>
      </w:r>
      <w:r w:rsidRPr="00DD3D01">
        <w:rPr>
          <w:rStyle w:val="HideTWBExt"/>
          <w:b w:val="0"/>
          <w:lang w:val="es-ES"/>
        </w:rPr>
        <w:t>&lt;/Members&gt;</w:t>
      </w:r>
    </w:p>
    <w:p w14:paraId="7AFBD33A" w14:textId="77777777" w:rsidR="00E80A2D" w:rsidRPr="00DD3D01" w:rsidRDefault="00E80A2D" w:rsidP="00E80A2D">
      <w:pPr>
        <w:pStyle w:val="NormalBold"/>
        <w:rPr>
          <w:lang w:val="es-ES"/>
        </w:rPr>
      </w:pPr>
      <w:r w:rsidRPr="00DD3D01">
        <w:rPr>
          <w:rStyle w:val="HideTWBExt"/>
          <w:b w:val="0"/>
          <w:lang w:val="es-ES"/>
        </w:rPr>
        <w:t>&lt;/RepeatBlock-By&gt;</w:t>
      </w:r>
    </w:p>
    <w:p w14:paraId="29E351AE" w14:textId="77777777" w:rsidR="00E80A2D" w:rsidRPr="00DD3D01" w:rsidRDefault="00E80A2D" w:rsidP="00E80A2D">
      <w:pPr>
        <w:pStyle w:val="NormalBold"/>
      </w:pPr>
      <w:r w:rsidRPr="00DD3D01">
        <w:rPr>
          <w:rStyle w:val="HideTWBExt"/>
          <w:b w:val="0"/>
        </w:rPr>
        <w:t>&lt;DocAmend&gt;</w:t>
      </w:r>
      <w:r w:rsidRPr="00DD3D01">
        <w:t>Päätöslauselmaesitys</w:t>
      </w:r>
      <w:r w:rsidRPr="00DD3D01">
        <w:rPr>
          <w:rStyle w:val="HideTWBExt"/>
          <w:b w:val="0"/>
        </w:rPr>
        <w:t>&lt;/DocAmend&gt;</w:t>
      </w:r>
    </w:p>
    <w:p w14:paraId="10C1528F" w14:textId="77777777" w:rsidR="00E80A2D" w:rsidRPr="00DD3D01" w:rsidRDefault="00E80A2D" w:rsidP="00E80A2D">
      <w:pPr>
        <w:pStyle w:val="NormalBold"/>
      </w:pPr>
      <w:r w:rsidRPr="00DD3D01">
        <w:rPr>
          <w:rStyle w:val="HideTWBExt"/>
          <w:b w:val="0"/>
        </w:rPr>
        <w:t>&lt;Article&gt;</w:t>
      </w:r>
      <w:r w:rsidRPr="00DD3D01">
        <w:t>20 a kohta (uusi)</w:t>
      </w:r>
      <w:r w:rsidRPr="00DD3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0A2D" w:rsidRPr="00DD3D01" w14:paraId="1A517D04" w14:textId="77777777" w:rsidTr="0006718A">
        <w:trPr>
          <w:trHeight w:hRule="exact" w:val="240"/>
          <w:jc w:val="center"/>
        </w:trPr>
        <w:tc>
          <w:tcPr>
            <w:tcW w:w="9752" w:type="dxa"/>
            <w:gridSpan w:val="2"/>
            <w:tcBorders>
              <w:top w:val="nil"/>
              <w:left w:val="nil"/>
              <w:bottom w:val="nil"/>
              <w:right w:val="nil"/>
            </w:tcBorders>
          </w:tcPr>
          <w:p w14:paraId="63890353" w14:textId="77777777" w:rsidR="00E80A2D" w:rsidRPr="00DD3D01" w:rsidRDefault="00E80A2D" w:rsidP="0006718A"/>
        </w:tc>
      </w:tr>
      <w:tr w:rsidR="00E80A2D" w:rsidRPr="00DD3D01" w14:paraId="1861BC66" w14:textId="77777777" w:rsidTr="0006718A">
        <w:trPr>
          <w:trHeight w:val="240"/>
          <w:jc w:val="center"/>
        </w:trPr>
        <w:tc>
          <w:tcPr>
            <w:tcW w:w="4876" w:type="dxa"/>
            <w:tcBorders>
              <w:top w:val="nil"/>
              <w:left w:val="nil"/>
              <w:bottom w:val="nil"/>
              <w:right w:val="nil"/>
            </w:tcBorders>
          </w:tcPr>
          <w:p w14:paraId="4335D194" w14:textId="77777777" w:rsidR="00E80A2D" w:rsidRPr="00DD3D01" w:rsidRDefault="00E80A2D" w:rsidP="0006718A">
            <w:pPr>
              <w:pStyle w:val="AmColumnHeading"/>
            </w:pPr>
            <w:r w:rsidRPr="00DD3D01">
              <w:t>Päätöslauselmaesitys</w:t>
            </w:r>
          </w:p>
        </w:tc>
        <w:tc>
          <w:tcPr>
            <w:tcW w:w="4876" w:type="dxa"/>
            <w:tcBorders>
              <w:top w:val="nil"/>
              <w:left w:val="nil"/>
              <w:bottom w:val="nil"/>
              <w:right w:val="nil"/>
            </w:tcBorders>
          </w:tcPr>
          <w:p w14:paraId="02B5ED6A" w14:textId="77777777" w:rsidR="00E80A2D" w:rsidRPr="00DD3D01" w:rsidRDefault="00E80A2D" w:rsidP="0006718A">
            <w:pPr>
              <w:pStyle w:val="AmColumnHeading"/>
            </w:pPr>
            <w:r w:rsidRPr="00DD3D01">
              <w:t>Tarkistus</w:t>
            </w:r>
          </w:p>
        </w:tc>
      </w:tr>
      <w:tr w:rsidR="00E80A2D" w:rsidRPr="00DD3D01" w14:paraId="7C4D1330" w14:textId="77777777" w:rsidTr="0006718A">
        <w:trPr>
          <w:jc w:val="center"/>
        </w:trPr>
        <w:tc>
          <w:tcPr>
            <w:tcW w:w="4876" w:type="dxa"/>
            <w:tcBorders>
              <w:top w:val="nil"/>
              <w:left w:val="nil"/>
              <w:bottom w:val="nil"/>
              <w:right w:val="nil"/>
            </w:tcBorders>
          </w:tcPr>
          <w:p w14:paraId="78855412" w14:textId="77777777" w:rsidR="00E80A2D" w:rsidRPr="00DD3D01" w:rsidRDefault="00E80A2D" w:rsidP="0006718A">
            <w:pPr>
              <w:pStyle w:val="Normal6a"/>
            </w:pPr>
          </w:p>
        </w:tc>
        <w:tc>
          <w:tcPr>
            <w:tcW w:w="4876" w:type="dxa"/>
            <w:tcBorders>
              <w:top w:val="nil"/>
              <w:left w:val="nil"/>
              <w:bottom w:val="nil"/>
              <w:right w:val="nil"/>
            </w:tcBorders>
          </w:tcPr>
          <w:p w14:paraId="2DF71E2B" w14:textId="77777777" w:rsidR="00E80A2D" w:rsidRPr="00DD3D01" w:rsidRDefault="00E80A2D" w:rsidP="0006718A">
            <w:pPr>
              <w:pStyle w:val="Normal6a"/>
            </w:pPr>
            <w:r w:rsidRPr="00DD3D01">
              <w:rPr>
                <w:b/>
                <w:i/>
              </w:rPr>
              <w:t>20 a.</w:t>
            </w:r>
            <w:r w:rsidRPr="00DD3D01">
              <w:tab/>
            </w:r>
            <w:r w:rsidRPr="00DD3D01">
              <w:rPr>
                <w:b/>
                <w:i/>
              </w:rPr>
              <w:t>korostaa tarvetta vahvistaa EU:n pakotejärjestelmää laajentamalla ja monipuolistamalla toissijaisten pakotteiden käyttöä toimenpiteiden kohdentamiseksi valtioihin, yhteisöihin ja henkilöihin, jotka mahdollistavat osaltaan pakotteiden rikkomisen ja kiertämisen;</w:t>
            </w:r>
          </w:p>
        </w:tc>
      </w:tr>
    </w:tbl>
    <w:p w14:paraId="2A2C90BB" w14:textId="278E5AC2" w:rsidR="007E4BC2" w:rsidRPr="00DD3D01" w:rsidRDefault="00E80A2D" w:rsidP="008A66AF">
      <w:pPr>
        <w:pStyle w:val="AmOrLang"/>
      </w:pPr>
      <w:r w:rsidRPr="00DD3D01">
        <w:t xml:space="preserve">Or. </w:t>
      </w:r>
      <w:r w:rsidRPr="00DD3D01">
        <w:rPr>
          <w:rStyle w:val="HideTWBExt"/>
        </w:rPr>
        <w:t>&lt;Original&gt;</w:t>
      </w:r>
      <w:r w:rsidRPr="00DD3D01">
        <w:rPr>
          <w:rStyle w:val="HideTWBInt"/>
        </w:rPr>
        <w:t>{SV}</w:t>
      </w:r>
      <w:r w:rsidRPr="00DD3D01">
        <w:t>sv</w:t>
      </w:r>
      <w:r w:rsidRPr="00DD3D01">
        <w:rPr>
          <w:rStyle w:val="HideTWBExt"/>
        </w:rPr>
        <w:t>&lt;/Original&gt;&lt;/Amend&gt;&lt;/RepeatBlock-Amend&gt;</w:t>
      </w:r>
    </w:p>
    <w:sectPr w:rsidR="007E4BC2" w:rsidRPr="00DD3D01" w:rsidSect="002162A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D3B8E" w14:textId="77777777" w:rsidR="00C67D21" w:rsidRPr="009724C1" w:rsidRDefault="004F2784">
      <w:r w:rsidRPr="009724C1">
        <w:separator/>
      </w:r>
    </w:p>
  </w:endnote>
  <w:endnote w:type="continuationSeparator" w:id="0">
    <w:p w14:paraId="1EE12235" w14:textId="77777777" w:rsidR="00C67D21" w:rsidRPr="009724C1" w:rsidRDefault="004F2784">
      <w:r w:rsidRPr="009724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01068" w14:textId="77777777" w:rsidR="002162AD" w:rsidRPr="00DD3D01" w:rsidRDefault="002162AD" w:rsidP="002162AD">
    <w:pPr>
      <w:pStyle w:val="EPFooter"/>
      <w:rPr>
        <w:lang w:val="de-DE"/>
      </w:rPr>
    </w:pPr>
    <w:r w:rsidRPr="00DD3D01">
      <w:rPr>
        <w:lang w:val="de-DE"/>
      </w:rPr>
      <w:t>PE</w:t>
    </w:r>
    <w:r w:rsidRPr="00DD3D01">
      <w:rPr>
        <w:rStyle w:val="HideTWBExt"/>
        <w:lang w:val="de-DE"/>
      </w:rPr>
      <w:t>&lt;NoPE&gt;</w:t>
    </w:r>
    <w:r w:rsidRPr="00DD3D01">
      <w:rPr>
        <w:lang w:val="de-DE"/>
      </w:rPr>
      <w:t>776.910</w:t>
    </w:r>
    <w:r w:rsidRPr="00DD3D01">
      <w:rPr>
        <w:rStyle w:val="HideTWBExt"/>
        <w:lang w:val="de-DE"/>
      </w:rPr>
      <w:t>&lt;/NoPE&gt;&lt;Version&gt;</w:t>
    </w:r>
    <w:r w:rsidRPr="00DD3D01">
      <w:rPr>
        <w:lang w:val="de-DE"/>
      </w:rPr>
      <w:t>v01-00</w:t>
    </w:r>
    <w:r w:rsidRPr="00DD3D01">
      <w:rPr>
        <w:rStyle w:val="HideTWBExt"/>
        <w:lang w:val="de-DE"/>
      </w:rPr>
      <w:t>&lt;/Version&gt;</w:t>
    </w:r>
    <w:r w:rsidRPr="00DD3D01">
      <w:rPr>
        <w:lang w:val="de-DE"/>
      </w:rPr>
      <w:tab/>
    </w:r>
    <w:r w:rsidRPr="009724C1">
      <w:fldChar w:fldCharType="begin"/>
    </w:r>
    <w:r w:rsidRPr="00DD3D01">
      <w:rPr>
        <w:lang w:val="de-DE"/>
      </w:rPr>
      <w:instrText xml:space="preserve"> PAGE  \* MERGEFORMAT </w:instrText>
    </w:r>
    <w:r w:rsidRPr="009724C1">
      <w:fldChar w:fldCharType="separate"/>
    </w:r>
    <w:r w:rsidRPr="00DD3D01">
      <w:rPr>
        <w:noProof/>
        <w:lang w:val="de-DE"/>
      </w:rPr>
      <w:t>2</w:t>
    </w:r>
    <w:r w:rsidRPr="009724C1">
      <w:fldChar w:fldCharType="end"/>
    </w:r>
    <w:r w:rsidRPr="00DD3D01">
      <w:rPr>
        <w:lang w:val="de-DE"/>
      </w:rPr>
      <w:t>/</w:t>
    </w:r>
    <w:r w:rsidR="008A66AF">
      <w:fldChar w:fldCharType="begin"/>
    </w:r>
    <w:r w:rsidR="008A66AF" w:rsidRPr="00DD3D01">
      <w:rPr>
        <w:lang w:val="de-DE"/>
      </w:rPr>
      <w:instrText xml:space="preserve"> NUMPAGES  \* MERGEFORMAT </w:instrText>
    </w:r>
    <w:r w:rsidR="008A66AF">
      <w:fldChar w:fldCharType="separate"/>
    </w:r>
    <w:r w:rsidRPr="00DD3D01">
      <w:rPr>
        <w:noProof/>
        <w:lang w:val="de-DE"/>
      </w:rPr>
      <w:t>91</w:t>
    </w:r>
    <w:r w:rsidR="008A66AF">
      <w:rPr>
        <w:noProof/>
      </w:rPr>
      <w:fldChar w:fldCharType="end"/>
    </w:r>
    <w:r w:rsidRPr="00DD3D01">
      <w:rPr>
        <w:lang w:val="de-DE"/>
      </w:rPr>
      <w:tab/>
    </w:r>
    <w:r w:rsidRPr="00DD3D01">
      <w:rPr>
        <w:rStyle w:val="HideTWBExt"/>
        <w:lang w:val="de-DE"/>
      </w:rPr>
      <w:t>&lt;PathFdR&gt;</w:t>
    </w:r>
    <w:r w:rsidRPr="00DD3D01">
      <w:rPr>
        <w:lang w:val="de-DE"/>
      </w:rPr>
      <w:t>AM\1327210FI.docx</w:t>
    </w:r>
    <w:r w:rsidRPr="00DD3D01">
      <w:rPr>
        <w:rStyle w:val="HideTWBExt"/>
        <w:lang w:val="de-DE"/>
      </w:rPr>
      <w:t>&lt;/PathFdR&gt;</w:t>
    </w:r>
  </w:p>
  <w:p w14:paraId="46DE8C19" w14:textId="786BAF89" w:rsidR="007E4BC2" w:rsidRPr="009724C1" w:rsidRDefault="002162AD" w:rsidP="002162AD">
    <w:pPr>
      <w:pStyle w:val="EPFooter2"/>
    </w:pPr>
    <w:r w:rsidRPr="009724C1">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402F0" w14:textId="77777777" w:rsidR="002162AD" w:rsidRPr="00DD3D01" w:rsidRDefault="002162AD" w:rsidP="002162AD">
    <w:pPr>
      <w:pStyle w:val="EPFooter"/>
      <w:rPr>
        <w:lang w:val="de-DE"/>
      </w:rPr>
    </w:pPr>
    <w:r w:rsidRPr="00DD3D01">
      <w:rPr>
        <w:rStyle w:val="HideTWBExt"/>
        <w:lang w:val="de-DE"/>
      </w:rPr>
      <w:t>&lt;PathFdR&gt;</w:t>
    </w:r>
    <w:r w:rsidRPr="00DD3D01">
      <w:rPr>
        <w:lang w:val="de-DE"/>
      </w:rPr>
      <w:t>AM\1327210FI.docx</w:t>
    </w:r>
    <w:r w:rsidRPr="00DD3D01">
      <w:rPr>
        <w:rStyle w:val="HideTWBExt"/>
        <w:lang w:val="de-DE"/>
      </w:rPr>
      <w:t>&lt;/PathFdR&gt;</w:t>
    </w:r>
    <w:r w:rsidRPr="00DD3D01">
      <w:rPr>
        <w:lang w:val="de-DE"/>
      </w:rPr>
      <w:tab/>
    </w:r>
    <w:r w:rsidRPr="009724C1">
      <w:fldChar w:fldCharType="begin"/>
    </w:r>
    <w:r w:rsidRPr="00DD3D01">
      <w:rPr>
        <w:lang w:val="de-DE"/>
      </w:rPr>
      <w:instrText xml:space="preserve"> PAGE  \* MERGEFORMAT </w:instrText>
    </w:r>
    <w:r w:rsidRPr="009724C1">
      <w:fldChar w:fldCharType="separate"/>
    </w:r>
    <w:r w:rsidRPr="00DD3D01">
      <w:rPr>
        <w:noProof/>
        <w:lang w:val="de-DE"/>
      </w:rPr>
      <w:t>91</w:t>
    </w:r>
    <w:r w:rsidRPr="009724C1">
      <w:fldChar w:fldCharType="end"/>
    </w:r>
    <w:r w:rsidRPr="00DD3D01">
      <w:rPr>
        <w:lang w:val="de-DE"/>
      </w:rPr>
      <w:t>/</w:t>
    </w:r>
    <w:r w:rsidR="008A66AF">
      <w:fldChar w:fldCharType="begin"/>
    </w:r>
    <w:r w:rsidR="008A66AF" w:rsidRPr="00DD3D01">
      <w:rPr>
        <w:lang w:val="de-DE"/>
      </w:rPr>
      <w:instrText xml:space="preserve"> NUMPAGES  \* MERGEFORMAT </w:instrText>
    </w:r>
    <w:r w:rsidR="008A66AF">
      <w:fldChar w:fldCharType="separate"/>
    </w:r>
    <w:r w:rsidRPr="00DD3D01">
      <w:rPr>
        <w:noProof/>
        <w:lang w:val="de-DE"/>
      </w:rPr>
      <w:t>91</w:t>
    </w:r>
    <w:r w:rsidR="008A66AF">
      <w:rPr>
        <w:noProof/>
      </w:rPr>
      <w:fldChar w:fldCharType="end"/>
    </w:r>
    <w:r w:rsidRPr="00DD3D01">
      <w:rPr>
        <w:lang w:val="de-DE"/>
      </w:rPr>
      <w:tab/>
      <w:t>PE</w:t>
    </w:r>
    <w:r w:rsidRPr="00DD3D01">
      <w:rPr>
        <w:rStyle w:val="HideTWBExt"/>
        <w:lang w:val="de-DE"/>
      </w:rPr>
      <w:t>&lt;NoPE&gt;</w:t>
    </w:r>
    <w:r w:rsidRPr="00DD3D01">
      <w:rPr>
        <w:lang w:val="de-DE"/>
      </w:rPr>
      <w:t>776.910</w:t>
    </w:r>
    <w:r w:rsidRPr="00DD3D01">
      <w:rPr>
        <w:rStyle w:val="HideTWBExt"/>
        <w:lang w:val="de-DE"/>
      </w:rPr>
      <w:t>&lt;/NoPE&gt;&lt;Version&gt;</w:t>
    </w:r>
    <w:r w:rsidRPr="00DD3D01">
      <w:rPr>
        <w:lang w:val="de-DE"/>
      </w:rPr>
      <w:t>v01-00</w:t>
    </w:r>
    <w:r w:rsidRPr="00DD3D01">
      <w:rPr>
        <w:rStyle w:val="HideTWBExt"/>
        <w:lang w:val="de-DE"/>
      </w:rPr>
      <w:t>&lt;/Version&gt;</w:t>
    </w:r>
  </w:p>
  <w:p w14:paraId="42AC84C6" w14:textId="5346B8F2" w:rsidR="007E4BC2" w:rsidRPr="009724C1" w:rsidRDefault="002162AD" w:rsidP="002162AD">
    <w:pPr>
      <w:pStyle w:val="EPFooter2"/>
    </w:pPr>
    <w:r w:rsidRPr="00DD3D01">
      <w:rPr>
        <w:lang w:val="de-DE"/>
      </w:rPr>
      <w:tab/>
    </w:r>
    <w:r w:rsidRPr="00DD3D01">
      <w:rPr>
        <w:lang w:val="de-DE"/>
      </w:rPr>
      <w:tab/>
    </w:r>
    <w:r w:rsidRPr="009724C1">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0367C" w14:textId="77777777" w:rsidR="002162AD" w:rsidRPr="00DD3D01" w:rsidRDefault="002162AD" w:rsidP="002162AD">
    <w:pPr>
      <w:pStyle w:val="EPFooter"/>
      <w:rPr>
        <w:lang w:val="de-DE"/>
      </w:rPr>
    </w:pPr>
    <w:r w:rsidRPr="00DD3D01">
      <w:rPr>
        <w:rStyle w:val="HideTWBExt"/>
        <w:lang w:val="de-DE"/>
      </w:rPr>
      <w:t>&lt;PathFdR&gt;</w:t>
    </w:r>
    <w:r w:rsidRPr="00DD3D01">
      <w:rPr>
        <w:lang w:val="de-DE"/>
      </w:rPr>
      <w:t>AM\1327210FI.docx</w:t>
    </w:r>
    <w:r w:rsidRPr="00DD3D01">
      <w:rPr>
        <w:rStyle w:val="HideTWBExt"/>
        <w:lang w:val="de-DE"/>
      </w:rPr>
      <w:t>&lt;/PathFdR&gt;</w:t>
    </w:r>
    <w:r w:rsidRPr="00DD3D01">
      <w:rPr>
        <w:lang w:val="de-DE"/>
      </w:rPr>
      <w:tab/>
    </w:r>
    <w:r w:rsidRPr="00DD3D01">
      <w:rPr>
        <w:lang w:val="de-DE"/>
      </w:rPr>
      <w:tab/>
      <w:t>PE</w:t>
    </w:r>
    <w:r w:rsidRPr="00DD3D01">
      <w:rPr>
        <w:rStyle w:val="HideTWBExt"/>
        <w:lang w:val="de-DE"/>
      </w:rPr>
      <w:t>&lt;NoPE&gt;</w:t>
    </w:r>
    <w:r w:rsidRPr="00DD3D01">
      <w:rPr>
        <w:lang w:val="de-DE"/>
      </w:rPr>
      <w:t>776.910</w:t>
    </w:r>
    <w:r w:rsidRPr="00DD3D01">
      <w:rPr>
        <w:rStyle w:val="HideTWBExt"/>
        <w:lang w:val="de-DE"/>
      </w:rPr>
      <w:t>&lt;/NoPE&gt;&lt;Version&gt;</w:t>
    </w:r>
    <w:r w:rsidRPr="00DD3D01">
      <w:rPr>
        <w:lang w:val="de-DE"/>
      </w:rPr>
      <w:t>v01-00</w:t>
    </w:r>
    <w:r w:rsidRPr="00DD3D01">
      <w:rPr>
        <w:rStyle w:val="HideTWBExt"/>
        <w:lang w:val="de-DE"/>
      </w:rPr>
      <w:t>&lt;/Version&gt;</w:t>
    </w:r>
  </w:p>
  <w:p w14:paraId="5B5C50B8" w14:textId="1516DEC4" w:rsidR="007E4BC2" w:rsidRPr="009724C1" w:rsidRDefault="002162AD" w:rsidP="002162AD">
    <w:pPr>
      <w:pStyle w:val="EPFooter2"/>
    </w:pPr>
    <w:r w:rsidRPr="009724C1">
      <w:t>FI</w:t>
    </w:r>
    <w:r w:rsidRPr="009724C1">
      <w:tab/>
    </w:r>
    <w:r w:rsidRPr="009724C1">
      <w:rPr>
        <w:b w:val="0"/>
        <w:i/>
        <w:color w:val="C0C0C0"/>
        <w:sz w:val="22"/>
      </w:rPr>
      <w:t>Moninaisuudessaan yhtenäinen</w:t>
    </w:r>
    <w:r w:rsidRPr="009724C1">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D2D1C" w14:textId="77777777" w:rsidR="00C67D21" w:rsidRPr="009724C1" w:rsidRDefault="004F2784">
      <w:r w:rsidRPr="009724C1">
        <w:separator/>
      </w:r>
    </w:p>
  </w:footnote>
  <w:footnote w:type="continuationSeparator" w:id="0">
    <w:p w14:paraId="3BEA297E" w14:textId="77777777" w:rsidR="00C67D21" w:rsidRPr="009724C1" w:rsidRDefault="004F2784">
      <w:r w:rsidRPr="009724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4167" w14:textId="77777777" w:rsidR="007F7679" w:rsidRDefault="007F76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FCF9A" w14:textId="77777777" w:rsidR="007F7679" w:rsidRDefault="007F76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6BA30" w14:textId="77777777" w:rsidR="007F7679" w:rsidRDefault="007F76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FI"/>
    <w:docVar w:name="TXTLANGUEMIN" w:val="fi"/>
    <w:docVar w:name="TXTNRPE" w:val="776.910"/>
    <w:docVar w:name="TXTPEorAP" w:val="PE"/>
    <w:docVar w:name="TXTROUTE" w:val="AM\1327210FI.docx"/>
    <w:docVar w:name="TXTVERSION" w:val="01-00"/>
  </w:docVars>
  <w:rsids>
    <w:rsidRoot w:val="00A77B3E"/>
    <w:rsid w:val="000456A5"/>
    <w:rsid w:val="000A0DC6"/>
    <w:rsid w:val="002162AD"/>
    <w:rsid w:val="00391443"/>
    <w:rsid w:val="003C1E2D"/>
    <w:rsid w:val="004F2784"/>
    <w:rsid w:val="00575FEB"/>
    <w:rsid w:val="00593F8C"/>
    <w:rsid w:val="007E4BC2"/>
    <w:rsid w:val="007F7679"/>
    <w:rsid w:val="008A66AF"/>
    <w:rsid w:val="009724C1"/>
    <w:rsid w:val="009D56F3"/>
    <w:rsid w:val="00A77B3E"/>
    <w:rsid w:val="00B24B5F"/>
    <w:rsid w:val="00B71C8C"/>
    <w:rsid w:val="00C67D21"/>
    <w:rsid w:val="00CA2A55"/>
    <w:rsid w:val="00DD3D01"/>
    <w:rsid w:val="00E80A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B6A8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593F8C"/>
    <w:pPr>
      <w:tabs>
        <w:tab w:val="center" w:pos="4513"/>
        <w:tab w:val="right" w:pos="9026"/>
      </w:tabs>
    </w:pPr>
  </w:style>
  <w:style w:type="character" w:customStyle="1" w:styleId="HeaderChar">
    <w:name w:val="Header Char"/>
    <w:basedOn w:val="DefaultParagraphFont"/>
    <w:link w:val="Header"/>
    <w:rsid w:val="00593F8C"/>
    <w:rPr>
      <w:sz w:val="24"/>
      <w:szCs w:val="24"/>
    </w:rPr>
  </w:style>
  <w:style w:type="paragraph" w:styleId="Footer">
    <w:name w:val="footer"/>
    <w:basedOn w:val="Normal"/>
    <w:link w:val="FooterChar"/>
    <w:semiHidden/>
    <w:unhideWhenUsed/>
    <w:rsid w:val="00E80A2D"/>
    <w:pPr>
      <w:tabs>
        <w:tab w:val="center" w:pos="4513"/>
        <w:tab w:val="right" w:pos="9026"/>
      </w:tabs>
    </w:pPr>
  </w:style>
  <w:style w:type="character" w:customStyle="1" w:styleId="FooterChar">
    <w:name w:val="Footer Char"/>
    <w:basedOn w:val="DefaultParagraphFont"/>
    <w:link w:val="Footer"/>
    <w:semiHidden/>
    <w:rsid w:val="00E80A2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12899</Words>
  <Characters>110606</Characters>
  <Application>Microsoft Office Word</Application>
  <DocSecurity>0</DocSecurity>
  <Lines>4617</Lines>
  <Paragraphs>1535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2025-09-24T08:17:00Z</dcterms:created>
  <dcterms:modified xsi:type="dcterms:W3CDTF">2025-09-24T08:17:00Z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776.910</vt:lpwstr>
  </property>
  <property fmtid="{D5CDD505-2E9C-101B-9397-08002B2CF9AE}" pid="7" name="LastEdited with">
    <vt:lpwstr>10.1.2 Build [20250817]</vt:lpwstr>
  </property>
  <property fmtid="{D5CDD505-2E9C-101B-9397-08002B2CF9AE}" pid="8" name="&lt;FdR&gt;">
    <vt:lpwstr>1327210</vt:lpwstr>
  </property>
  <property fmtid="{D5CDD505-2E9C-101B-9397-08002B2CF9AE}" pid="9" name="FooterPath">
    <vt:lpwstr>AM\1327210FI.docx</vt:lpwstr>
  </property>
  <property fmtid="{D5CDD505-2E9C-101B-9397-08002B2CF9AE}" pid="10" name="Bookout">
    <vt:lpwstr>OK - 2025/09/24 10:17</vt:lpwstr>
  </property>
</Properties>
</file>