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34881" w:rsidRPr="00D347BF" w14:paraId="1C23A2FF" w14:textId="77777777">
        <w:trPr>
          <w:trHeight w:hRule="exact" w:val="1417"/>
          <w:jc w:val="center"/>
        </w:trPr>
        <w:tc>
          <w:tcPr>
            <w:tcW w:w="6804" w:type="dxa"/>
            <w:tcBorders>
              <w:top w:val="nil"/>
              <w:left w:val="nil"/>
              <w:bottom w:val="nil"/>
              <w:right w:val="nil"/>
            </w:tcBorders>
            <w:vAlign w:val="center"/>
          </w:tcPr>
          <w:p w14:paraId="63FCACC5" w14:textId="20DBE1EE" w:rsidR="00263656" w:rsidRPr="00D347BF" w:rsidRDefault="00711BA0">
            <w:pPr>
              <w:pStyle w:val="EPName"/>
            </w:pPr>
            <w:r w:rsidRPr="00D347BF">
              <w:t>Europees Parlement</w:t>
            </w:r>
          </w:p>
          <w:p w14:paraId="6F7CDA81" w14:textId="77777777" w:rsidR="00263656" w:rsidRPr="00D347BF" w:rsidRDefault="00711BA0">
            <w:pPr>
              <w:pStyle w:val="EPTerm"/>
            </w:pPr>
            <w:r w:rsidRPr="00D347BF">
              <w:t>2024-2029</w:t>
            </w:r>
          </w:p>
        </w:tc>
        <w:tc>
          <w:tcPr>
            <w:tcW w:w="2268" w:type="dxa"/>
            <w:tcBorders>
              <w:top w:val="nil"/>
              <w:left w:val="nil"/>
              <w:bottom w:val="nil"/>
              <w:right w:val="nil"/>
            </w:tcBorders>
          </w:tcPr>
          <w:p w14:paraId="23D77802" w14:textId="77777777" w:rsidR="00263656" w:rsidRPr="00D347BF" w:rsidRDefault="008F5C86">
            <w:pPr>
              <w:pStyle w:val="EPLogo"/>
            </w:pPr>
            <w:r w:rsidRPr="00D347BF">
              <w:pict w14:anchorId="252021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E30C1F1" w14:textId="1963FF6C" w:rsidR="00263656" w:rsidRPr="00D347BF" w:rsidRDefault="00263656">
      <w:pPr>
        <w:pStyle w:val="LineTop"/>
      </w:pPr>
    </w:p>
    <w:p w14:paraId="4F8D01F5" w14:textId="482C4121" w:rsidR="00263656" w:rsidRPr="00D347BF" w:rsidRDefault="00711BA0">
      <w:pPr>
        <w:pStyle w:val="EPBody"/>
      </w:pPr>
      <w:r w:rsidRPr="00D347BF">
        <w:rPr>
          <w:rStyle w:val="HideTWBExt"/>
          <w:rFonts w:eastAsia="Times New Roman"/>
          <w:i w:val="0"/>
        </w:rPr>
        <w:t>&lt;Commission&gt;</w:t>
      </w:r>
      <w:r w:rsidRPr="00D347BF">
        <w:rPr>
          <w:rStyle w:val="HideTWBInt"/>
          <w:i w:val="0"/>
        </w:rPr>
        <w:t>{AFET}</w:t>
      </w:r>
      <w:r w:rsidRPr="00D347BF">
        <w:t>Commissie buitenlandse zaken</w:t>
      </w:r>
      <w:r w:rsidRPr="00D347BF">
        <w:rPr>
          <w:rStyle w:val="HideTWBExt"/>
          <w:rFonts w:eastAsia="Times New Roman"/>
          <w:i w:val="0"/>
        </w:rPr>
        <w:t>&lt;/Commission&gt;</w:t>
      </w:r>
    </w:p>
    <w:p w14:paraId="6F90F1D0" w14:textId="2C4AA422" w:rsidR="00263656" w:rsidRPr="00D347BF" w:rsidRDefault="00263656">
      <w:pPr>
        <w:pStyle w:val="LineBottom"/>
      </w:pPr>
    </w:p>
    <w:p w14:paraId="2699A24A" w14:textId="77777777" w:rsidR="00263656" w:rsidRPr="00D347BF" w:rsidRDefault="00711BA0">
      <w:pPr>
        <w:pStyle w:val="CoverReference"/>
      </w:pPr>
      <w:r w:rsidRPr="00D347BF">
        <w:rPr>
          <w:rStyle w:val="HideTWBExt"/>
          <w:rFonts w:eastAsia="Times New Roman"/>
          <w:b w:val="0"/>
        </w:rPr>
        <w:t>&lt;RefProc&gt;</w:t>
      </w:r>
      <w:r w:rsidRPr="00D347BF">
        <w:t>2025/2164</w:t>
      </w:r>
      <w:r w:rsidRPr="00D347BF">
        <w:rPr>
          <w:rStyle w:val="HideTWBExt"/>
          <w:rFonts w:eastAsia="Times New Roman"/>
          <w:b w:val="0"/>
        </w:rPr>
        <w:t>&lt;/RefProc&gt;&lt;RefTypeProc&gt;</w:t>
      </w:r>
      <w:r w:rsidRPr="00D347BF">
        <w:t>(INI)</w:t>
      </w:r>
      <w:r w:rsidRPr="00D347BF">
        <w:rPr>
          <w:rStyle w:val="HideTWBExt"/>
          <w:rFonts w:eastAsia="Times New Roman"/>
          <w:b w:val="0"/>
        </w:rPr>
        <w:t>&lt;/RefTypeProc&gt;</w:t>
      </w:r>
    </w:p>
    <w:p w14:paraId="6EF3AFBF" w14:textId="77777777" w:rsidR="00263656" w:rsidRPr="00D347BF" w:rsidRDefault="00711BA0">
      <w:pPr>
        <w:pStyle w:val="CoverDate"/>
      </w:pPr>
      <w:r w:rsidRPr="00D347BF">
        <w:rPr>
          <w:rStyle w:val="HideTWBExt"/>
        </w:rPr>
        <w:t>&lt;Date&gt;</w:t>
      </w:r>
      <w:r w:rsidRPr="00D347BF">
        <w:rPr>
          <w:rStyle w:val="HideTWBInt"/>
        </w:rPr>
        <w:t>{01/10/2025}</w:t>
      </w:r>
      <w:r w:rsidRPr="00D347BF">
        <w:t>1.10.2025</w:t>
      </w:r>
      <w:r w:rsidRPr="00D347BF">
        <w:rPr>
          <w:rStyle w:val="HideTWBExt"/>
        </w:rPr>
        <w:t>&lt;/Date&gt;</w:t>
      </w:r>
    </w:p>
    <w:p w14:paraId="15AA1B70" w14:textId="1876321C" w:rsidR="00263656" w:rsidRPr="00D347BF" w:rsidRDefault="00711BA0">
      <w:pPr>
        <w:pStyle w:val="CoverDocType"/>
      </w:pPr>
      <w:r w:rsidRPr="00D347BF">
        <w:rPr>
          <w:rStyle w:val="HideTWBExt"/>
          <w:b w:val="0"/>
        </w:rPr>
        <w:t>&lt;TypeAM&gt;</w:t>
      </w:r>
      <w:r w:rsidRPr="00D347BF">
        <w:t>AMENDEMENTEN</w:t>
      </w:r>
      <w:r w:rsidRPr="00D347BF">
        <w:rPr>
          <w:rStyle w:val="HideTWBExt"/>
          <w:b w:val="0"/>
        </w:rPr>
        <w:t>&lt;/TypeAM&gt;</w:t>
      </w:r>
    </w:p>
    <w:p w14:paraId="39EB64A4" w14:textId="1C1F3D17" w:rsidR="00263656" w:rsidRPr="00D347BF" w:rsidRDefault="00711BA0">
      <w:pPr>
        <w:pStyle w:val="CoverDocType24a"/>
      </w:pPr>
      <w:r w:rsidRPr="00D347BF">
        <w:rPr>
          <w:rStyle w:val="HideTWBExt"/>
          <w:rFonts w:eastAsia="Times New Roman"/>
          <w:b w:val="0"/>
        </w:rPr>
        <w:t>&lt;RangeAM&gt;</w:t>
      </w:r>
      <w:r w:rsidRPr="00D347BF">
        <w:t>1 - 324</w:t>
      </w:r>
      <w:r w:rsidRPr="00D347BF">
        <w:rPr>
          <w:rStyle w:val="HideTWBExt"/>
          <w:rFonts w:eastAsia="Times New Roman"/>
          <w:b w:val="0"/>
        </w:rPr>
        <w:t>&lt;/RangeAM&gt;</w:t>
      </w:r>
    </w:p>
    <w:p w14:paraId="1680AFF6" w14:textId="5F45D433" w:rsidR="00263656" w:rsidRPr="00D347BF" w:rsidRDefault="00711BA0">
      <w:pPr>
        <w:pStyle w:val="CoverBold"/>
      </w:pPr>
      <w:r w:rsidRPr="00D347BF">
        <w:rPr>
          <w:rStyle w:val="HideTWBExt"/>
          <w:b w:val="0"/>
        </w:rPr>
        <w:t>&lt;TitreType&gt;</w:t>
      </w:r>
      <w:r w:rsidRPr="00D347BF">
        <w:t>Ontwerpverslag</w:t>
      </w:r>
      <w:r w:rsidRPr="00D347BF">
        <w:rPr>
          <w:rStyle w:val="HideTWBExt"/>
          <w:b w:val="0"/>
        </w:rPr>
        <w:t>&lt;/TitreType&gt;</w:t>
      </w:r>
    </w:p>
    <w:p w14:paraId="61EB35AD" w14:textId="77777777" w:rsidR="00263656" w:rsidRPr="00D347BF" w:rsidRDefault="00711BA0">
      <w:pPr>
        <w:pStyle w:val="CoverBold"/>
      </w:pPr>
      <w:r w:rsidRPr="00D347BF">
        <w:rPr>
          <w:rStyle w:val="HideTWBExt"/>
          <w:b w:val="0"/>
        </w:rPr>
        <w:t>&lt;Rapporteur&gt;</w:t>
      </w:r>
      <w:r w:rsidRPr="00D347BF">
        <w:t>David McAllister</w:t>
      </w:r>
      <w:r w:rsidRPr="00D347BF">
        <w:rPr>
          <w:rStyle w:val="HideTWBExt"/>
          <w:b w:val="0"/>
        </w:rPr>
        <w:t>&lt;/Rapporteur&gt;</w:t>
      </w:r>
    </w:p>
    <w:p w14:paraId="1777085D" w14:textId="77777777" w:rsidR="00263656" w:rsidRPr="00D347BF" w:rsidRDefault="00711BA0">
      <w:pPr>
        <w:pStyle w:val="CoverNormal24a"/>
      </w:pPr>
      <w:r w:rsidRPr="00D347BF">
        <w:rPr>
          <w:rStyle w:val="HideTWBExt"/>
        </w:rPr>
        <w:t>&lt;DocRefPE&gt;</w:t>
      </w:r>
      <w:r w:rsidRPr="00D347BF">
        <w:t>(PE776.921v01-00)</w:t>
      </w:r>
      <w:r w:rsidRPr="00D347BF">
        <w:rPr>
          <w:rStyle w:val="HideTWBExt"/>
        </w:rPr>
        <w:t>&lt;/DocRefPE&gt;</w:t>
      </w:r>
    </w:p>
    <w:p w14:paraId="4C889B72" w14:textId="7A5DCE9D" w:rsidR="00263656" w:rsidRPr="00D347BF" w:rsidRDefault="00711BA0" w:rsidP="006F2676">
      <w:pPr>
        <w:pStyle w:val="CoverNormal"/>
      </w:pPr>
      <w:r w:rsidRPr="00D347BF">
        <w:rPr>
          <w:rStyle w:val="HideTWBExt"/>
        </w:rPr>
        <w:t>&lt;Titre&gt;</w:t>
      </w:r>
      <w:r w:rsidRPr="00D347BF">
        <w:t>De uitvoering van het gemeenschappelijk buitenlands en veiligheidsbeleid</w:t>
      </w:r>
      <w:r w:rsidR="006F2676" w:rsidRPr="00D347BF">
        <w:t xml:space="preserve"> </w:t>
      </w:r>
      <w:r w:rsidRPr="00D347BF">
        <w:t>– jaarverslag</w:t>
      </w:r>
      <w:r w:rsidR="006F2676" w:rsidRPr="00D347BF">
        <w:t> </w:t>
      </w:r>
      <w:r w:rsidRPr="00D347BF">
        <w:t>2025</w:t>
      </w:r>
      <w:r w:rsidRPr="00D347BF">
        <w:rPr>
          <w:rStyle w:val="HideTWBExt"/>
        </w:rPr>
        <w:t>&lt;/Titre&gt;</w:t>
      </w:r>
    </w:p>
    <w:p w14:paraId="2FC03F14" w14:textId="77777777" w:rsidR="00263656" w:rsidRPr="00D347BF" w:rsidRDefault="00711BA0">
      <w:pPr>
        <w:pStyle w:val="CoverNormal24a"/>
      </w:pPr>
      <w:r w:rsidRPr="00D347BF">
        <w:rPr>
          <w:rStyle w:val="HideTWBExt"/>
        </w:rPr>
        <w:t>&lt;DocRef&gt;</w:t>
      </w:r>
      <w:r w:rsidRPr="00D347BF">
        <w:t>(2025/2164(INI))</w:t>
      </w:r>
      <w:r w:rsidRPr="00D347BF">
        <w:rPr>
          <w:rStyle w:val="HideTWBExt"/>
        </w:rPr>
        <w:t>&lt;/DocRef&gt;</w:t>
      </w:r>
    </w:p>
    <w:p w14:paraId="7D40B3DC" w14:textId="77777777" w:rsidR="00263656" w:rsidRPr="00D347BF" w:rsidRDefault="00711BA0">
      <w:r w:rsidRPr="00D347BF">
        <w:br w:type="page"/>
      </w:r>
      <w:r w:rsidRPr="00D347BF">
        <w:lastRenderedPageBreak/>
        <w:t>AM_Com_NonLegReport</w:t>
      </w:r>
    </w:p>
    <w:p w14:paraId="6F4FE78B" w14:textId="102EA694" w:rsidR="00C34881" w:rsidRPr="00D347BF" w:rsidRDefault="00711BA0" w:rsidP="00C34881">
      <w:pPr>
        <w:pStyle w:val="AmNumberTabs"/>
      </w:pPr>
      <w:r w:rsidRPr="00D347BF">
        <w:br w:type="page"/>
      </w:r>
      <w:r w:rsidR="00C34881" w:rsidRPr="00D347BF">
        <w:rPr>
          <w:rStyle w:val="HideTWBExt"/>
          <w:b w:val="0"/>
        </w:rPr>
        <w:lastRenderedPageBreak/>
        <w:t>&lt;RepeatBlock-Amend&gt;&lt;Amend&gt;</w:t>
      </w:r>
      <w:r w:rsidR="00C34881" w:rsidRPr="00D347BF">
        <w:t>Amendement</w:t>
      </w:r>
      <w:r w:rsidR="00C34881" w:rsidRPr="00D347BF">
        <w:tab/>
      </w:r>
      <w:r w:rsidR="00C34881" w:rsidRPr="00D347BF">
        <w:tab/>
      </w:r>
      <w:r w:rsidR="00C34881" w:rsidRPr="00D347BF">
        <w:rPr>
          <w:rStyle w:val="HideTWBExt"/>
          <w:b w:val="0"/>
        </w:rPr>
        <w:t>&lt;NumAm&gt;</w:t>
      </w:r>
      <w:r w:rsidR="00C34881" w:rsidRPr="00D347BF">
        <w:t>1</w:t>
      </w:r>
      <w:r w:rsidR="00C34881" w:rsidRPr="00D347BF">
        <w:rPr>
          <w:rStyle w:val="HideTWBExt"/>
          <w:b w:val="0"/>
        </w:rPr>
        <w:t>&lt;/NumAm&gt;</w:t>
      </w:r>
    </w:p>
    <w:p w14:paraId="6772A3AC" w14:textId="77777777" w:rsidR="00C34881" w:rsidRPr="00D347BF" w:rsidRDefault="00C34881" w:rsidP="00C34881">
      <w:pPr>
        <w:pStyle w:val="NormalBold"/>
      </w:pPr>
      <w:r w:rsidRPr="00D347BF">
        <w:rPr>
          <w:rStyle w:val="HideTWBExt"/>
          <w:b w:val="0"/>
        </w:rPr>
        <w:t>&lt;RepeatBlock-By&gt;&lt;Members&gt;</w:t>
      </w:r>
      <w:r w:rsidRPr="00D347BF">
        <w:t>Adam Bielan, Michał Dworczyk</w:t>
      </w:r>
      <w:r w:rsidRPr="00D347BF">
        <w:rPr>
          <w:rStyle w:val="HideTWBExt"/>
          <w:b w:val="0"/>
        </w:rPr>
        <w:t>&lt;/Members&gt;</w:t>
      </w:r>
    </w:p>
    <w:p w14:paraId="33FDF825" w14:textId="77777777" w:rsidR="00C34881" w:rsidRPr="00D347BF" w:rsidRDefault="00C34881" w:rsidP="00C34881">
      <w:pPr>
        <w:pStyle w:val="NormalBold"/>
      </w:pPr>
      <w:r w:rsidRPr="00D347BF">
        <w:rPr>
          <w:rStyle w:val="HideTWBExt"/>
          <w:b w:val="0"/>
        </w:rPr>
        <w:t>&lt;/RepeatBlock-By&gt;</w:t>
      </w:r>
    </w:p>
    <w:p w14:paraId="3125642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2811028" w14:textId="77777777" w:rsidR="00C34881" w:rsidRPr="00D347BF" w:rsidRDefault="00C34881" w:rsidP="00C34881">
      <w:pPr>
        <w:pStyle w:val="NormalBold"/>
      </w:pPr>
      <w:r w:rsidRPr="00D347BF">
        <w:rPr>
          <w:rStyle w:val="HideTWBExt"/>
          <w:b w:val="0"/>
        </w:rPr>
        <w:t>&lt;Article&gt;</w:t>
      </w:r>
      <w:r w:rsidRPr="00D347BF">
        <w:t>Visum 1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743FA14" w14:textId="77777777" w:rsidTr="00CD2810">
        <w:trPr>
          <w:trHeight w:hRule="exact" w:val="240"/>
          <w:jc w:val="center"/>
        </w:trPr>
        <w:tc>
          <w:tcPr>
            <w:tcW w:w="9752" w:type="dxa"/>
            <w:gridSpan w:val="2"/>
            <w:tcBorders>
              <w:top w:val="nil"/>
              <w:left w:val="nil"/>
              <w:bottom w:val="nil"/>
              <w:right w:val="nil"/>
            </w:tcBorders>
          </w:tcPr>
          <w:p w14:paraId="2C558109" w14:textId="77777777" w:rsidR="00C34881" w:rsidRPr="00D347BF" w:rsidRDefault="00C34881" w:rsidP="00CD2810"/>
        </w:tc>
      </w:tr>
      <w:tr w:rsidR="00C34881" w:rsidRPr="00D347BF" w14:paraId="12F84CF8" w14:textId="77777777" w:rsidTr="00CD2810">
        <w:trPr>
          <w:trHeight w:val="240"/>
          <w:jc w:val="center"/>
        </w:trPr>
        <w:tc>
          <w:tcPr>
            <w:tcW w:w="4876" w:type="dxa"/>
            <w:tcBorders>
              <w:top w:val="nil"/>
              <w:left w:val="nil"/>
              <w:bottom w:val="nil"/>
              <w:right w:val="nil"/>
            </w:tcBorders>
          </w:tcPr>
          <w:p w14:paraId="35DDD0D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9A2BB4E" w14:textId="77777777" w:rsidR="00C34881" w:rsidRPr="00D347BF" w:rsidRDefault="00C34881" w:rsidP="00CD2810">
            <w:pPr>
              <w:pStyle w:val="AmColumnHeading"/>
            </w:pPr>
            <w:r w:rsidRPr="00D347BF">
              <w:t>Amendement</w:t>
            </w:r>
          </w:p>
        </w:tc>
      </w:tr>
      <w:tr w:rsidR="00C34881" w:rsidRPr="00D347BF" w14:paraId="35E8E9D9" w14:textId="77777777" w:rsidTr="00CD2810">
        <w:trPr>
          <w:jc w:val="center"/>
        </w:trPr>
        <w:tc>
          <w:tcPr>
            <w:tcW w:w="4876" w:type="dxa"/>
            <w:tcBorders>
              <w:top w:val="nil"/>
              <w:left w:val="nil"/>
              <w:bottom w:val="nil"/>
              <w:right w:val="nil"/>
            </w:tcBorders>
          </w:tcPr>
          <w:p w14:paraId="5AAD9152" w14:textId="77777777" w:rsidR="00C34881" w:rsidRPr="00D347BF" w:rsidRDefault="00C34881" w:rsidP="00CD2810">
            <w:pPr>
              <w:pStyle w:val="Normal6a"/>
            </w:pPr>
          </w:p>
        </w:tc>
        <w:tc>
          <w:tcPr>
            <w:tcW w:w="4876" w:type="dxa"/>
            <w:tcBorders>
              <w:top w:val="nil"/>
              <w:left w:val="nil"/>
              <w:bottom w:val="nil"/>
              <w:right w:val="nil"/>
            </w:tcBorders>
          </w:tcPr>
          <w:p w14:paraId="4FACDEB7" w14:textId="77777777" w:rsidR="00C34881" w:rsidRPr="00D347BF" w:rsidRDefault="00C34881" w:rsidP="00CD2810">
            <w:pPr>
              <w:pStyle w:val="Normal6a"/>
            </w:pPr>
            <w:r w:rsidRPr="00D347BF">
              <w:rPr>
                <w:b/>
                <w:i/>
              </w:rPr>
              <w:t>–</w:t>
            </w:r>
            <w:r w:rsidRPr="00D347BF">
              <w:tab/>
            </w:r>
            <w:r w:rsidRPr="00D347BF">
              <w:rPr>
                <w:b/>
                <w:i/>
              </w:rPr>
              <w:t>gezien zijn resolutie van 7 mei 2025 over schendingen van de vrijheid van godsdienst in Tibet,</w:t>
            </w:r>
          </w:p>
        </w:tc>
      </w:tr>
    </w:tbl>
    <w:p w14:paraId="435FFBBB"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448FCDD" w14:textId="77777777" w:rsidR="00C34881" w:rsidRPr="00D347BF" w:rsidRDefault="00C34881" w:rsidP="00C34881">
      <w:r w:rsidRPr="00D347BF">
        <w:rPr>
          <w:rStyle w:val="HideTWBExt"/>
        </w:rPr>
        <w:t>&lt;/Amend&gt;</w:t>
      </w:r>
    </w:p>
    <w:p w14:paraId="0FB5FDA6"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w:t>
      </w:r>
      <w:r w:rsidRPr="00D347BF">
        <w:rPr>
          <w:rStyle w:val="HideTWBExt"/>
          <w:b w:val="0"/>
        </w:rPr>
        <w:t>&lt;/NumAm&gt;</w:t>
      </w:r>
    </w:p>
    <w:p w14:paraId="53D074FD" w14:textId="77777777" w:rsidR="00C34881" w:rsidRPr="00D347BF" w:rsidRDefault="00C34881" w:rsidP="00C34881">
      <w:pPr>
        <w:pStyle w:val="NormalBold"/>
      </w:pPr>
      <w:r w:rsidRPr="00D347BF">
        <w:rPr>
          <w:rStyle w:val="HideTWBExt"/>
          <w:b w:val="0"/>
        </w:rPr>
        <w:t>&lt;RepeatBlock-By&gt;&lt;Members&gt;</w:t>
      </w:r>
      <w:r w:rsidRPr="00D347BF">
        <w:t>Adam Bielan, Michał Dworczyk</w:t>
      </w:r>
      <w:r w:rsidRPr="00D347BF">
        <w:rPr>
          <w:rStyle w:val="HideTWBExt"/>
          <w:b w:val="0"/>
        </w:rPr>
        <w:t>&lt;/Members&gt;</w:t>
      </w:r>
    </w:p>
    <w:p w14:paraId="7F24E3C6" w14:textId="77777777" w:rsidR="00C34881" w:rsidRPr="00D347BF" w:rsidRDefault="00C34881" w:rsidP="00C34881">
      <w:pPr>
        <w:pStyle w:val="NormalBold"/>
      </w:pPr>
      <w:r w:rsidRPr="00D347BF">
        <w:rPr>
          <w:rStyle w:val="HideTWBExt"/>
          <w:b w:val="0"/>
        </w:rPr>
        <w:t>&lt;/RepeatBlock-By&gt;</w:t>
      </w:r>
    </w:p>
    <w:p w14:paraId="4543294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C93567F" w14:textId="77777777" w:rsidR="00C34881" w:rsidRPr="00D347BF" w:rsidRDefault="00C34881" w:rsidP="00C34881">
      <w:pPr>
        <w:pStyle w:val="NormalBold"/>
      </w:pPr>
      <w:r w:rsidRPr="00D347BF">
        <w:rPr>
          <w:rStyle w:val="HideTWBExt"/>
          <w:b w:val="0"/>
        </w:rPr>
        <w:t>&lt;Article&gt;</w:t>
      </w:r>
      <w:r w:rsidRPr="00D347BF">
        <w:t>Visum 1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DAD95C8" w14:textId="77777777" w:rsidTr="00CD2810">
        <w:trPr>
          <w:trHeight w:hRule="exact" w:val="240"/>
          <w:jc w:val="center"/>
        </w:trPr>
        <w:tc>
          <w:tcPr>
            <w:tcW w:w="9752" w:type="dxa"/>
            <w:gridSpan w:val="2"/>
            <w:tcBorders>
              <w:top w:val="nil"/>
              <w:left w:val="nil"/>
              <w:bottom w:val="nil"/>
              <w:right w:val="nil"/>
            </w:tcBorders>
          </w:tcPr>
          <w:p w14:paraId="7B6A0779" w14:textId="77777777" w:rsidR="00C34881" w:rsidRPr="00D347BF" w:rsidRDefault="00C34881" w:rsidP="00CD2810"/>
        </w:tc>
      </w:tr>
      <w:tr w:rsidR="00C34881" w:rsidRPr="00D347BF" w14:paraId="77E9502D" w14:textId="77777777" w:rsidTr="00CD2810">
        <w:trPr>
          <w:trHeight w:val="240"/>
          <w:jc w:val="center"/>
        </w:trPr>
        <w:tc>
          <w:tcPr>
            <w:tcW w:w="4876" w:type="dxa"/>
            <w:tcBorders>
              <w:top w:val="nil"/>
              <w:left w:val="nil"/>
              <w:bottom w:val="nil"/>
              <w:right w:val="nil"/>
            </w:tcBorders>
          </w:tcPr>
          <w:p w14:paraId="7757F7F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4D1990E" w14:textId="77777777" w:rsidR="00C34881" w:rsidRPr="00D347BF" w:rsidRDefault="00C34881" w:rsidP="00CD2810">
            <w:pPr>
              <w:pStyle w:val="AmColumnHeading"/>
            </w:pPr>
            <w:r w:rsidRPr="00D347BF">
              <w:t>Amendement</w:t>
            </w:r>
          </w:p>
        </w:tc>
      </w:tr>
      <w:tr w:rsidR="00C34881" w:rsidRPr="00D347BF" w14:paraId="2E81B41D" w14:textId="77777777" w:rsidTr="00CD2810">
        <w:trPr>
          <w:jc w:val="center"/>
        </w:trPr>
        <w:tc>
          <w:tcPr>
            <w:tcW w:w="4876" w:type="dxa"/>
            <w:tcBorders>
              <w:top w:val="nil"/>
              <w:left w:val="nil"/>
              <w:bottom w:val="nil"/>
              <w:right w:val="nil"/>
            </w:tcBorders>
          </w:tcPr>
          <w:p w14:paraId="4CB5C0FD" w14:textId="77777777" w:rsidR="00C34881" w:rsidRPr="00D347BF" w:rsidRDefault="00C34881" w:rsidP="00CD2810">
            <w:pPr>
              <w:pStyle w:val="Normal6a"/>
            </w:pPr>
          </w:p>
        </w:tc>
        <w:tc>
          <w:tcPr>
            <w:tcW w:w="4876" w:type="dxa"/>
            <w:tcBorders>
              <w:top w:val="nil"/>
              <w:left w:val="nil"/>
              <w:bottom w:val="nil"/>
              <w:right w:val="nil"/>
            </w:tcBorders>
          </w:tcPr>
          <w:p w14:paraId="73B98073" w14:textId="77777777" w:rsidR="00C34881" w:rsidRPr="00D347BF" w:rsidRDefault="00C34881" w:rsidP="00CD2810">
            <w:pPr>
              <w:pStyle w:val="Normal6a"/>
            </w:pPr>
            <w:r w:rsidRPr="00D347BF">
              <w:rPr>
                <w:b/>
                <w:i/>
              </w:rPr>
              <w:t>–</w:t>
            </w:r>
            <w:r w:rsidRPr="00D347BF">
              <w:tab/>
            </w:r>
            <w:r w:rsidRPr="00D347BF">
              <w:rPr>
                <w:b/>
                <w:i/>
              </w:rPr>
              <w:t>gezien zijn resolutie van 8 mei 2025 over de terugkeer van Oekraïense kinderen die onder dwang naar Rusland zijn overgebracht en gedeporteerd,</w:t>
            </w:r>
          </w:p>
        </w:tc>
      </w:tr>
    </w:tbl>
    <w:p w14:paraId="40E78B96"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DE2C52C" w14:textId="77777777" w:rsidR="00C34881" w:rsidRPr="00D347BF" w:rsidRDefault="00C34881" w:rsidP="00C34881">
      <w:r w:rsidRPr="00D347BF">
        <w:rPr>
          <w:rStyle w:val="HideTWBExt"/>
        </w:rPr>
        <w:t>&lt;/Amend&gt;</w:t>
      </w:r>
    </w:p>
    <w:p w14:paraId="5676BE2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w:t>
      </w:r>
      <w:r w:rsidRPr="00D347BF">
        <w:rPr>
          <w:rStyle w:val="HideTWBExt"/>
          <w:b w:val="0"/>
        </w:rPr>
        <w:t>&lt;/NumAm&gt;</w:t>
      </w:r>
    </w:p>
    <w:p w14:paraId="246A78B9" w14:textId="77777777" w:rsidR="00C34881" w:rsidRPr="00D347BF" w:rsidRDefault="00C34881" w:rsidP="00C34881">
      <w:pPr>
        <w:pStyle w:val="NormalBold"/>
      </w:pPr>
      <w:r w:rsidRPr="00D347BF">
        <w:rPr>
          <w:rStyle w:val="HideTWBExt"/>
          <w:b w:val="0"/>
        </w:rPr>
        <w:t>&lt;RepeatBlock-By&gt;&lt;Members&gt;</w:t>
      </w:r>
      <w:r w:rsidRPr="00D347BF">
        <w:t>Adam Bielan, Michał Dworczyk</w:t>
      </w:r>
      <w:r w:rsidRPr="00D347BF">
        <w:rPr>
          <w:rStyle w:val="HideTWBExt"/>
          <w:b w:val="0"/>
        </w:rPr>
        <w:t>&lt;/Members&gt;</w:t>
      </w:r>
    </w:p>
    <w:p w14:paraId="23A629C6" w14:textId="77777777" w:rsidR="00C34881" w:rsidRPr="00D347BF" w:rsidRDefault="00C34881" w:rsidP="00C34881">
      <w:pPr>
        <w:pStyle w:val="NormalBold"/>
      </w:pPr>
      <w:r w:rsidRPr="00D347BF">
        <w:rPr>
          <w:rStyle w:val="HideTWBExt"/>
          <w:b w:val="0"/>
        </w:rPr>
        <w:t>&lt;/RepeatBlock-By&gt;</w:t>
      </w:r>
    </w:p>
    <w:p w14:paraId="389D5F3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85B2D28" w14:textId="77777777" w:rsidR="00C34881" w:rsidRPr="00D347BF" w:rsidRDefault="00C34881" w:rsidP="00C34881">
      <w:pPr>
        <w:pStyle w:val="NormalBold"/>
      </w:pPr>
      <w:r w:rsidRPr="00D347BF">
        <w:rPr>
          <w:rStyle w:val="HideTWBExt"/>
          <w:b w:val="0"/>
        </w:rPr>
        <w:t>&lt;Article&gt;</w:t>
      </w:r>
      <w:r w:rsidRPr="00D347BF">
        <w:t>Visum 1 quater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D20FA39" w14:textId="77777777" w:rsidTr="00CD2810">
        <w:trPr>
          <w:trHeight w:hRule="exact" w:val="240"/>
          <w:jc w:val="center"/>
        </w:trPr>
        <w:tc>
          <w:tcPr>
            <w:tcW w:w="9752" w:type="dxa"/>
            <w:gridSpan w:val="2"/>
            <w:tcBorders>
              <w:top w:val="nil"/>
              <w:left w:val="nil"/>
              <w:bottom w:val="nil"/>
              <w:right w:val="nil"/>
            </w:tcBorders>
          </w:tcPr>
          <w:p w14:paraId="2CE01F64" w14:textId="77777777" w:rsidR="00C34881" w:rsidRPr="00D347BF" w:rsidRDefault="00C34881" w:rsidP="00CD2810"/>
        </w:tc>
      </w:tr>
      <w:tr w:rsidR="00C34881" w:rsidRPr="00D347BF" w14:paraId="03CFEDB4" w14:textId="77777777" w:rsidTr="00CD2810">
        <w:trPr>
          <w:trHeight w:val="240"/>
          <w:jc w:val="center"/>
        </w:trPr>
        <w:tc>
          <w:tcPr>
            <w:tcW w:w="4876" w:type="dxa"/>
            <w:tcBorders>
              <w:top w:val="nil"/>
              <w:left w:val="nil"/>
              <w:bottom w:val="nil"/>
              <w:right w:val="nil"/>
            </w:tcBorders>
          </w:tcPr>
          <w:p w14:paraId="652C2DB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AE239CA" w14:textId="77777777" w:rsidR="00C34881" w:rsidRPr="00D347BF" w:rsidRDefault="00C34881" w:rsidP="00CD2810">
            <w:pPr>
              <w:pStyle w:val="AmColumnHeading"/>
            </w:pPr>
            <w:r w:rsidRPr="00D347BF">
              <w:t>Amendement</w:t>
            </w:r>
          </w:p>
        </w:tc>
      </w:tr>
      <w:tr w:rsidR="00C34881" w:rsidRPr="00D347BF" w14:paraId="2DA4D78C" w14:textId="77777777" w:rsidTr="00CD2810">
        <w:trPr>
          <w:jc w:val="center"/>
        </w:trPr>
        <w:tc>
          <w:tcPr>
            <w:tcW w:w="4876" w:type="dxa"/>
            <w:tcBorders>
              <w:top w:val="nil"/>
              <w:left w:val="nil"/>
              <w:bottom w:val="nil"/>
              <w:right w:val="nil"/>
            </w:tcBorders>
          </w:tcPr>
          <w:p w14:paraId="5ADEB47B" w14:textId="77777777" w:rsidR="00C34881" w:rsidRPr="00D347BF" w:rsidRDefault="00C34881" w:rsidP="00CD2810">
            <w:pPr>
              <w:pStyle w:val="Normal6a"/>
            </w:pPr>
          </w:p>
        </w:tc>
        <w:tc>
          <w:tcPr>
            <w:tcW w:w="4876" w:type="dxa"/>
            <w:tcBorders>
              <w:top w:val="nil"/>
              <w:left w:val="nil"/>
              <w:bottom w:val="nil"/>
              <w:right w:val="nil"/>
            </w:tcBorders>
          </w:tcPr>
          <w:p w14:paraId="2CBEC553" w14:textId="77777777" w:rsidR="00C34881" w:rsidRPr="00D347BF" w:rsidRDefault="00C34881" w:rsidP="00CD2810">
            <w:pPr>
              <w:pStyle w:val="Normal6a"/>
            </w:pPr>
            <w:r w:rsidRPr="00D347BF">
              <w:rPr>
                <w:b/>
                <w:i/>
              </w:rPr>
              <w:t>–</w:t>
            </w:r>
            <w:r w:rsidRPr="00D347BF">
              <w:tab/>
            </w:r>
            <w:r w:rsidRPr="00D347BF">
              <w:rPr>
                <w:b/>
                <w:i/>
              </w:rPr>
              <w:t xml:space="preserve">gezien zijn resolutie van 9 juli 2025 over de menselijke tol van Ruslands oorlog tegen Oekraïne en de noodzaak om dringend een einde te maken aan de Russische agressie: de situatie van illegaal vastgehouden burgers en krijgsgevangenen, en het voortdurend </w:t>
            </w:r>
            <w:r w:rsidRPr="00D347BF">
              <w:rPr>
                <w:b/>
                <w:i/>
              </w:rPr>
              <w:lastRenderedPageBreak/>
              <w:t>bestoken van burgers,</w:t>
            </w:r>
          </w:p>
        </w:tc>
      </w:tr>
    </w:tbl>
    <w:p w14:paraId="27EDD9E5"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ACCFD55" w14:textId="77777777" w:rsidR="00C34881" w:rsidRPr="00D347BF" w:rsidRDefault="00C34881" w:rsidP="00C34881">
      <w:r w:rsidRPr="00D347BF">
        <w:rPr>
          <w:rStyle w:val="HideTWBExt"/>
        </w:rPr>
        <w:t>&lt;/Amend&gt;</w:t>
      </w:r>
    </w:p>
    <w:p w14:paraId="1745791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4</w:t>
      </w:r>
      <w:r w:rsidRPr="00D347BF">
        <w:rPr>
          <w:rStyle w:val="HideTWBExt"/>
          <w:b w:val="0"/>
        </w:rPr>
        <w:t>&lt;/NumAm&gt;</w:t>
      </w:r>
    </w:p>
    <w:p w14:paraId="5F43E729" w14:textId="77777777" w:rsidR="00C34881" w:rsidRPr="00D347BF" w:rsidRDefault="00C34881" w:rsidP="00C34881">
      <w:pPr>
        <w:pStyle w:val="NormalBold"/>
      </w:pPr>
      <w:r w:rsidRPr="00D347BF">
        <w:rPr>
          <w:rStyle w:val="HideTWBExt"/>
          <w:b w:val="0"/>
        </w:rPr>
        <w:t>&lt;RepeatBlock-By&gt;&lt;Members&gt;</w:t>
      </w:r>
      <w:r w:rsidRPr="00D347BF">
        <w:t>Tonino Picula</w:t>
      </w:r>
      <w:r w:rsidRPr="00D347BF">
        <w:rPr>
          <w:rStyle w:val="HideTWBExt"/>
          <w:b w:val="0"/>
        </w:rPr>
        <w:t>&lt;/Members&gt;</w:t>
      </w:r>
    </w:p>
    <w:p w14:paraId="4B07EE61" w14:textId="77777777" w:rsidR="00C34881" w:rsidRPr="00D347BF" w:rsidRDefault="00C34881" w:rsidP="00C34881">
      <w:pPr>
        <w:pStyle w:val="NormalBold"/>
      </w:pPr>
      <w:r w:rsidRPr="00D347BF">
        <w:rPr>
          <w:rStyle w:val="HideTWBExt"/>
          <w:b w:val="0"/>
        </w:rPr>
        <w:t>&lt;/RepeatBlock-By&gt;</w:t>
      </w:r>
    </w:p>
    <w:p w14:paraId="0A50DAF4"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AEC82B4" w14:textId="77777777" w:rsidR="00C34881" w:rsidRPr="00D347BF" w:rsidRDefault="00C34881" w:rsidP="00C34881">
      <w:pPr>
        <w:pStyle w:val="NormalBold"/>
      </w:pPr>
      <w:r w:rsidRPr="00D347BF">
        <w:rPr>
          <w:rStyle w:val="HideTWBExt"/>
          <w:b w:val="0"/>
        </w:rPr>
        <w:t>&lt;Article&gt;</w:t>
      </w:r>
      <w:r w:rsidRPr="00D347BF">
        <w:t>Visum 2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148EE0F" w14:textId="77777777" w:rsidTr="00CD2810">
        <w:trPr>
          <w:trHeight w:hRule="exact" w:val="240"/>
          <w:jc w:val="center"/>
        </w:trPr>
        <w:tc>
          <w:tcPr>
            <w:tcW w:w="9752" w:type="dxa"/>
            <w:gridSpan w:val="2"/>
            <w:tcBorders>
              <w:top w:val="nil"/>
              <w:left w:val="nil"/>
              <w:bottom w:val="nil"/>
              <w:right w:val="nil"/>
            </w:tcBorders>
          </w:tcPr>
          <w:p w14:paraId="3E5F18D8" w14:textId="77777777" w:rsidR="00C34881" w:rsidRPr="00D347BF" w:rsidRDefault="00C34881" w:rsidP="00CD2810"/>
        </w:tc>
      </w:tr>
      <w:tr w:rsidR="00C34881" w:rsidRPr="00D347BF" w14:paraId="1A833F10" w14:textId="77777777" w:rsidTr="00CD2810">
        <w:trPr>
          <w:trHeight w:val="240"/>
          <w:jc w:val="center"/>
        </w:trPr>
        <w:tc>
          <w:tcPr>
            <w:tcW w:w="4876" w:type="dxa"/>
            <w:tcBorders>
              <w:top w:val="nil"/>
              <w:left w:val="nil"/>
              <w:bottom w:val="nil"/>
              <w:right w:val="nil"/>
            </w:tcBorders>
          </w:tcPr>
          <w:p w14:paraId="45E19C40"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B34252E" w14:textId="77777777" w:rsidR="00C34881" w:rsidRPr="00D347BF" w:rsidRDefault="00C34881" w:rsidP="00CD2810">
            <w:pPr>
              <w:pStyle w:val="AmColumnHeading"/>
            </w:pPr>
            <w:r w:rsidRPr="00D347BF">
              <w:t>Amendement</w:t>
            </w:r>
          </w:p>
        </w:tc>
      </w:tr>
      <w:tr w:rsidR="00C34881" w:rsidRPr="00D347BF" w14:paraId="2C5BFF1C" w14:textId="77777777" w:rsidTr="00CD2810">
        <w:trPr>
          <w:jc w:val="center"/>
        </w:trPr>
        <w:tc>
          <w:tcPr>
            <w:tcW w:w="4876" w:type="dxa"/>
            <w:tcBorders>
              <w:top w:val="nil"/>
              <w:left w:val="nil"/>
              <w:bottom w:val="nil"/>
              <w:right w:val="nil"/>
            </w:tcBorders>
          </w:tcPr>
          <w:p w14:paraId="38170B46" w14:textId="77777777" w:rsidR="00C34881" w:rsidRPr="00D347BF" w:rsidRDefault="00C34881" w:rsidP="00CD2810">
            <w:pPr>
              <w:pStyle w:val="Normal6a"/>
            </w:pPr>
          </w:p>
        </w:tc>
        <w:tc>
          <w:tcPr>
            <w:tcW w:w="4876" w:type="dxa"/>
            <w:tcBorders>
              <w:top w:val="nil"/>
              <w:left w:val="nil"/>
              <w:bottom w:val="nil"/>
              <w:right w:val="nil"/>
            </w:tcBorders>
          </w:tcPr>
          <w:p w14:paraId="67185AB0" w14:textId="77777777" w:rsidR="00C34881" w:rsidRPr="00D347BF" w:rsidRDefault="00C34881" w:rsidP="00CD2810">
            <w:pPr>
              <w:pStyle w:val="Normal6a"/>
            </w:pPr>
            <w:r w:rsidRPr="00D347BF">
              <w:rPr>
                <w:b/>
                <w:i/>
              </w:rPr>
              <w:t>–</w:t>
            </w:r>
            <w:r w:rsidRPr="00D347BF">
              <w:tab/>
            </w:r>
            <w:r w:rsidRPr="00D347BF">
              <w:rPr>
                <w:b/>
                <w:i/>
              </w:rPr>
              <w:t>gezien de opmerkingen van de secretaris-generaal van de VN van 22 september 2025 aan de Algemene Vergadering ter gelegenheid van de 80e verjaardag van de Verenigde Naties,</w:t>
            </w:r>
          </w:p>
        </w:tc>
      </w:tr>
    </w:tbl>
    <w:p w14:paraId="6056A199"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6824EE8" w14:textId="77777777" w:rsidR="00C34881" w:rsidRPr="00D347BF" w:rsidRDefault="00C34881" w:rsidP="00C34881">
      <w:r w:rsidRPr="00D347BF">
        <w:rPr>
          <w:rStyle w:val="HideTWBExt"/>
        </w:rPr>
        <w:t>&lt;/Amend&gt;</w:t>
      </w:r>
    </w:p>
    <w:p w14:paraId="3948FF3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5</w:t>
      </w:r>
      <w:r w:rsidRPr="00D347BF">
        <w:rPr>
          <w:rStyle w:val="HideTWBExt"/>
          <w:b w:val="0"/>
        </w:rPr>
        <w:t>&lt;/NumAm&gt;</w:t>
      </w:r>
    </w:p>
    <w:p w14:paraId="407378CF" w14:textId="77777777" w:rsidR="00C34881" w:rsidRPr="00D347BF" w:rsidRDefault="00C34881" w:rsidP="00C34881">
      <w:pPr>
        <w:pStyle w:val="NormalBold"/>
      </w:pPr>
      <w:r w:rsidRPr="00D347BF">
        <w:rPr>
          <w:rStyle w:val="HideTWBExt"/>
          <w:b w:val="0"/>
        </w:rPr>
        <w:t>&lt;RepeatBlock-By&gt;&lt;Members&gt;</w:t>
      </w:r>
      <w:r w:rsidRPr="00D347BF">
        <w:t>Petras Auštrevičius, Hilde Vautmans, Michał Kobosko, Dan Barna, Marie-Agnes Strack-Zimmermann, Lucia Yar, Urmas Paet</w:t>
      </w:r>
      <w:r w:rsidRPr="00D347BF">
        <w:rPr>
          <w:rStyle w:val="HideTWBExt"/>
          <w:b w:val="0"/>
        </w:rPr>
        <w:t>&lt;/Members&gt;</w:t>
      </w:r>
    </w:p>
    <w:p w14:paraId="28EE6DE6" w14:textId="77777777" w:rsidR="00C34881" w:rsidRPr="00D347BF" w:rsidRDefault="00C34881" w:rsidP="00C34881">
      <w:pPr>
        <w:pStyle w:val="NormalBold"/>
      </w:pPr>
      <w:r w:rsidRPr="00D347BF">
        <w:rPr>
          <w:rStyle w:val="HideTWBExt"/>
          <w:b w:val="0"/>
        </w:rPr>
        <w:t>&lt;/RepeatBlock-By&gt;</w:t>
      </w:r>
    </w:p>
    <w:p w14:paraId="5DFADC1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BD9EF10" w14:textId="77777777" w:rsidR="00C34881" w:rsidRPr="00D347BF" w:rsidRDefault="00C34881" w:rsidP="00C34881">
      <w:pPr>
        <w:pStyle w:val="NormalBold"/>
      </w:pPr>
      <w:r w:rsidRPr="00D347BF">
        <w:rPr>
          <w:rStyle w:val="HideTWBExt"/>
          <w:b w:val="0"/>
        </w:rPr>
        <w:t>&lt;Article&gt;</w:t>
      </w:r>
      <w:r w:rsidRPr="00D347BF">
        <w:t>Visum 2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A81E0FF" w14:textId="77777777" w:rsidTr="00CD2810">
        <w:trPr>
          <w:trHeight w:hRule="exact" w:val="240"/>
          <w:jc w:val="center"/>
        </w:trPr>
        <w:tc>
          <w:tcPr>
            <w:tcW w:w="9752" w:type="dxa"/>
            <w:gridSpan w:val="2"/>
            <w:tcBorders>
              <w:top w:val="nil"/>
              <w:left w:val="nil"/>
              <w:bottom w:val="nil"/>
              <w:right w:val="nil"/>
            </w:tcBorders>
          </w:tcPr>
          <w:p w14:paraId="72B5260E" w14:textId="77777777" w:rsidR="00C34881" w:rsidRPr="00D347BF" w:rsidRDefault="00C34881" w:rsidP="00CD2810"/>
        </w:tc>
      </w:tr>
      <w:tr w:rsidR="00C34881" w:rsidRPr="00D347BF" w14:paraId="1AA2A8E8" w14:textId="77777777" w:rsidTr="00CD2810">
        <w:trPr>
          <w:trHeight w:val="240"/>
          <w:jc w:val="center"/>
        </w:trPr>
        <w:tc>
          <w:tcPr>
            <w:tcW w:w="4876" w:type="dxa"/>
            <w:tcBorders>
              <w:top w:val="nil"/>
              <w:left w:val="nil"/>
              <w:bottom w:val="nil"/>
              <w:right w:val="nil"/>
            </w:tcBorders>
          </w:tcPr>
          <w:p w14:paraId="53A15E7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0B2E907" w14:textId="77777777" w:rsidR="00C34881" w:rsidRPr="00D347BF" w:rsidRDefault="00C34881" w:rsidP="00CD2810">
            <w:pPr>
              <w:pStyle w:val="AmColumnHeading"/>
            </w:pPr>
            <w:r w:rsidRPr="00D347BF">
              <w:t>Amendement</w:t>
            </w:r>
          </w:p>
        </w:tc>
      </w:tr>
      <w:tr w:rsidR="00C34881" w:rsidRPr="00D347BF" w14:paraId="53BE5E4B" w14:textId="77777777" w:rsidTr="00CD2810">
        <w:trPr>
          <w:jc w:val="center"/>
        </w:trPr>
        <w:tc>
          <w:tcPr>
            <w:tcW w:w="4876" w:type="dxa"/>
            <w:tcBorders>
              <w:top w:val="nil"/>
              <w:left w:val="nil"/>
              <w:bottom w:val="nil"/>
              <w:right w:val="nil"/>
            </w:tcBorders>
          </w:tcPr>
          <w:p w14:paraId="6D368D64" w14:textId="77777777" w:rsidR="00C34881" w:rsidRPr="00D347BF" w:rsidRDefault="00C34881" w:rsidP="00CD2810">
            <w:pPr>
              <w:pStyle w:val="Normal6a"/>
            </w:pPr>
          </w:p>
        </w:tc>
        <w:tc>
          <w:tcPr>
            <w:tcW w:w="4876" w:type="dxa"/>
            <w:tcBorders>
              <w:top w:val="nil"/>
              <w:left w:val="nil"/>
              <w:bottom w:val="nil"/>
              <w:right w:val="nil"/>
            </w:tcBorders>
          </w:tcPr>
          <w:p w14:paraId="60DB2F9C" w14:textId="77777777" w:rsidR="00C34881" w:rsidRPr="00D347BF" w:rsidRDefault="00C34881" w:rsidP="00CD2810">
            <w:pPr>
              <w:pStyle w:val="Normal6a"/>
            </w:pPr>
            <w:r w:rsidRPr="00D347BF">
              <w:rPr>
                <w:b/>
                <w:i/>
              </w:rPr>
              <w:t>–</w:t>
            </w:r>
            <w:r w:rsidRPr="00D347BF">
              <w:tab/>
            </w:r>
            <w:r w:rsidRPr="00D347BF">
              <w:rPr>
                <w:b/>
                <w:i/>
              </w:rPr>
              <w:t>gezien de toespraak over de Staat van de Unie van 10 september 2025 van de voorzitter van de Europese Commissie, Ursula von der Leyen,</w:t>
            </w:r>
          </w:p>
        </w:tc>
      </w:tr>
    </w:tbl>
    <w:p w14:paraId="49344F4B"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6D2C73C" w14:textId="77777777" w:rsidR="00C34881" w:rsidRPr="00D347BF" w:rsidRDefault="00C34881" w:rsidP="00C34881">
      <w:r w:rsidRPr="00D347BF">
        <w:rPr>
          <w:rStyle w:val="HideTWBExt"/>
        </w:rPr>
        <w:t>&lt;/Amend&gt;</w:t>
      </w:r>
    </w:p>
    <w:p w14:paraId="6C3FF3A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6</w:t>
      </w:r>
      <w:r w:rsidRPr="00D347BF">
        <w:rPr>
          <w:rStyle w:val="HideTWBExt"/>
          <w:b w:val="0"/>
        </w:rPr>
        <w:t>&lt;/NumAm&gt;</w:t>
      </w:r>
    </w:p>
    <w:p w14:paraId="6C72CEA4"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0B6E515B"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2233D991" w14:textId="77777777" w:rsidR="00C34881" w:rsidRPr="00D347BF" w:rsidRDefault="00C34881" w:rsidP="00C34881">
      <w:pPr>
        <w:pStyle w:val="NormalBold"/>
      </w:pPr>
      <w:r w:rsidRPr="00D347BF">
        <w:rPr>
          <w:rStyle w:val="HideTWBExt"/>
          <w:b w:val="0"/>
        </w:rPr>
        <w:t>&lt;/RepeatBlock-By&gt;</w:t>
      </w:r>
    </w:p>
    <w:p w14:paraId="3A2E4A6C"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CE9D44C" w14:textId="77777777" w:rsidR="00C34881" w:rsidRPr="00D347BF" w:rsidRDefault="00C34881" w:rsidP="00C34881">
      <w:pPr>
        <w:pStyle w:val="NormalBold"/>
      </w:pPr>
      <w:r w:rsidRPr="00D347BF">
        <w:rPr>
          <w:rStyle w:val="HideTWBExt"/>
          <w:b w:val="0"/>
        </w:rPr>
        <w:t>&lt;Article&gt;</w:t>
      </w:r>
      <w:r w:rsidRPr="00D347BF">
        <w:t>Visum 2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A9A6709" w14:textId="77777777" w:rsidTr="00CD2810">
        <w:trPr>
          <w:trHeight w:hRule="exact" w:val="240"/>
          <w:jc w:val="center"/>
        </w:trPr>
        <w:tc>
          <w:tcPr>
            <w:tcW w:w="9752" w:type="dxa"/>
            <w:gridSpan w:val="2"/>
            <w:tcBorders>
              <w:top w:val="nil"/>
              <w:left w:val="nil"/>
              <w:bottom w:val="nil"/>
              <w:right w:val="nil"/>
            </w:tcBorders>
          </w:tcPr>
          <w:p w14:paraId="518230E3" w14:textId="77777777" w:rsidR="00C34881" w:rsidRPr="00D347BF" w:rsidRDefault="00C34881" w:rsidP="00CD2810"/>
        </w:tc>
      </w:tr>
      <w:tr w:rsidR="00C34881" w:rsidRPr="00D347BF" w14:paraId="0B07160A" w14:textId="77777777" w:rsidTr="00CD2810">
        <w:trPr>
          <w:trHeight w:val="240"/>
          <w:jc w:val="center"/>
        </w:trPr>
        <w:tc>
          <w:tcPr>
            <w:tcW w:w="4876" w:type="dxa"/>
            <w:tcBorders>
              <w:top w:val="nil"/>
              <w:left w:val="nil"/>
              <w:bottom w:val="nil"/>
              <w:right w:val="nil"/>
            </w:tcBorders>
          </w:tcPr>
          <w:p w14:paraId="606F6D54" w14:textId="77777777" w:rsidR="00C34881" w:rsidRPr="00D347BF" w:rsidRDefault="00C34881" w:rsidP="00CD2810">
            <w:pPr>
              <w:pStyle w:val="AmColumnHeading"/>
            </w:pPr>
            <w:r w:rsidRPr="00D347BF">
              <w:lastRenderedPageBreak/>
              <w:t>Ontwerpresolutie</w:t>
            </w:r>
          </w:p>
        </w:tc>
        <w:tc>
          <w:tcPr>
            <w:tcW w:w="4876" w:type="dxa"/>
            <w:tcBorders>
              <w:top w:val="nil"/>
              <w:left w:val="nil"/>
              <w:bottom w:val="nil"/>
              <w:right w:val="nil"/>
            </w:tcBorders>
          </w:tcPr>
          <w:p w14:paraId="2DC21E09" w14:textId="77777777" w:rsidR="00C34881" w:rsidRPr="00D347BF" w:rsidRDefault="00C34881" w:rsidP="00CD2810">
            <w:pPr>
              <w:pStyle w:val="AmColumnHeading"/>
            </w:pPr>
            <w:r w:rsidRPr="00D347BF">
              <w:t>Amendement</w:t>
            </w:r>
          </w:p>
        </w:tc>
      </w:tr>
      <w:tr w:rsidR="00C34881" w:rsidRPr="00D347BF" w14:paraId="13C9C0D6" w14:textId="77777777" w:rsidTr="00CD2810">
        <w:trPr>
          <w:jc w:val="center"/>
        </w:trPr>
        <w:tc>
          <w:tcPr>
            <w:tcW w:w="4876" w:type="dxa"/>
            <w:tcBorders>
              <w:top w:val="nil"/>
              <w:left w:val="nil"/>
              <w:bottom w:val="nil"/>
              <w:right w:val="nil"/>
            </w:tcBorders>
          </w:tcPr>
          <w:p w14:paraId="29E53E26" w14:textId="77777777" w:rsidR="00C34881" w:rsidRPr="00D347BF" w:rsidRDefault="00C34881" w:rsidP="00CD2810">
            <w:pPr>
              <w:pStyle w:val="Normal6a"/>
            </w:pPr>
          </w:p>
        </w:tc>
        <w:tc>
          <w:tcPr>
            <w:tcW w:w="4876" w:type="dxa"/>
            <w:tcBorders>
              <w:top w:val="nil"/>
              <w:left w:val="nil"/>
              <w:bottom w:val="nil"/>
              <w:right w:val="nil"/>
            </w:tcBorders>
          </w:tcPr>
          <w:p w14:paraId="5A8DFA57" w14:textId="77777777" w:rsidR="00C34881" w:rsidRPr="00D347BF" w:rsidRDefault="00C34881" w:rsidP="00CD2810">
            <w:pPr>
              <w:pStyle w:val="Normal6a"/>
            </w:pPr>
            <w:r w:rsidRPr="00D347BF">
              <w:rPr>
                <w:b/>
                <w:i/>
              </w:rPr>
              <w:t>–</w:t>
            </w:r>
            <w:r w:rsidRPr="00D347BF">
              <w:tab/>
            </w:r>
            <w:r w:rsidRPr="00D347BF">
              <w:rPr>
                <w:b/>
                <w:i/>
              </w:rPr>
              <w:t>gezien het EU-actieplan voor gendergelijkheid en empowerment van vrouwen in het externe optreden 2021-2025 (GAP III),</w:t>
            </w:r>
          </w:p>
        </w:tc>
      </w:tr>
    </w:tbl>
    <w:p w14:paraId="3DF7946E"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E060CC3" w14:textId="77777777" w:rsidR="00C34881" w:rsidRPr="00D347BF" w:rsidRDefault="00C34881" w:rsidP="00C34881">
      <w:r w:rsidRPr="00D347BF">
        <w:rPr>
          <w:rStyle w:val="HideTWBExt"/>
        </w:rPr>
        <w:t>&lt;/Amend&gt;</w:t>
      </w:r>
    </w:p>
    <w:p w14:paraId="1E466BA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7</w:t>
      </w:r>
      <w:r w:rsidRPr="00D347BF">
        <w:rPr>
          <w:rStyle w:val="HideTWBExt"/>
          <w:b w:val="0"/>
        </w:rPr>
        <w:t>&lt;/NumAm&gt;</w:t>
      </w:r>
    </w:p>
    <w:p w14:paraId="0E9BDE0D" w14:textId="77777777" w:rsidR="00C34881" w:rsidRPr="00D347BF" w:rsidRDefault="00C34881" w:rsidP="00C34881">
      <w:pPr>
        <w:pStyle w:val="NormalBold"/>
      </w:pPr>
      <w:r w:rsidRPr="00D347BF">
        <w:rPr>
          <w:rStyle w:val="HideTWBExt"/>
          <w:b w:val="0"/>
        </w:rPr>
        <w:t>&lt;RepeatBlock-By&gt;&lt;Members&gt;</w:t>
      </w:r>
      <w:r w:rsidRPr="00D347BF">
        <w:t>Francisco José Millán Mon, Gabriel Mato</w:t>
      </w:r>
      <w:r w:rsidRPr="00D347BF">
        <w:rPr>
          <w:rStyle w:val="HideTWBExt"/>
          <w:b w:val="0"/>
        </w:rPr>
        <w:t>&lt;/Members&gt;</w:t>
      </w:r>
    </w:p>
    <w:p w14:paraId="0CA2550B" w14:textId="77777777" w:rsidR="00C34881" w:rsidRPr="00D347BF" w:rsidRDefault="00C34881" w:rsidP="00C34881">
      <w:pPr>
        <w:pStyle w:val="NormalBold"/>
      </w:pPr>
      <w:r w:rsidRPr="00D347BF">
        <w:rPr>
          <w:rStyle w:val="HideTWBExt"/>
          <w:b w:val="0"/>
        </w:rPr>
        <w:t>&lt;/RepeatBlock-By&gt;</w:t>
      </w:r>
    </w:p>
    <w:p w14:paraId="4AA542F0"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105D704" w14:textId="77777777" w:rsidR="00C34881" w:rsidRPr="00D347BF" w:rsidRDefault="00C34881" w:rsidP="00C34881">
      <w:pPr>
        <w:pStyle w:val="NormalBold"/>
      </w:pPr>
      <w:r w:rsidRPr="00D347BF">
        <w:rPr>
          <w:rStyle w:val="HideTWBExt"/>
          <w:b w:val="0"/>
        </w:rPr>
        <w:t>&lt;Article&gt;</w:t>
      </w:r>
      <w:r w:rsidRPr="00D347BF">
        <w:t>Visum 2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3804EE1" w14:textId="77777777" w:rsidTr="00CD2810">
        <w:trPr>
          <w:trHeight w:hRule="exact" w:val="240"/>
          <w:jc w:val="center"/>
        </w:trPr>
        <w:tc>
          <w:tcPr>
            <w:tcW w:w="9752" w:type="dxa"/>
            <w:gridSpan w:val="2"/>
            <w:tcBorders>
              <w:top w:val="nil"/>
              <w:left w:val="nil"/>
              <w:bottom w:val="nil"/>
              <w:right w:val="nil"/>
            </w:tcBorders>
          </w:tcPr>
          <w:p w14:paraId="18168887" w14:textId="77777777" w:rsidR="00C34881" w:rsidRPr="00D347BF" w:rsidRDefault="00C34881" w:rsidP="00CD2810"/>
        </w:tc>
      </w:tr>
      <w:tr w:rsidR="00C34881" w:rsidRPr="00D347BF" w14:paraId="567DDF84" w14:textId="77777777" w:rsidTr="00CD2810">
        <w:trPr>
          <w:trHeight w:val="240"/>
          <w:jc w:val="center"/>
        </w:trPr>
        <w:tc>
          <w:tcPr>
            <w:tcW w:w="4876" w:type="dxa"/>
            <w:tcBorders>
              <w:top w:val="nil"/>
              <w:left w:val="nil"/>
              <w:bottom w:val="nil"/>
              <w:right w:val="nil"/>
            </w:tcBorders>
          </w:tcPr>
          <w:p w14:paraId="5C5ECB2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BA57B74" w14:textId="77777777" w:rsidR="00C34881" w:rsidRPr="00D347BF" w:rsidRDefault="00C34881" w:rsidP="00CD2810">
            <w:pPr>
              <w:pStyle w:val="AmColumnHeading"/>
            </w:pPr>
            <w:r w:rsidRPr="00D347BF">
              <w:t>Amendement</w:t>
            </w:r>
          </w:p>
        </w:tc>
      </w:tr>
      <w:tr w:rsidR="00C34881" w:rsidRPr="00D347BF" w14:paraId="5E7BFB7A" w14:textId="77777777" w:rsidTr="00CD2810">
        <w:trPr>
          <w:jc w:val="center"/>
        </w:trPr>
        <w:tc>
          <w:tcPr>
            <w:tcW w:w="4876" w:type="dxa"/>
            <w:tcBorders>
              <w:top w:val="nil"/>
              <w:left w:val="nil"/>
              <w:bottom w:val="nil"/>
              <w:right w:val="nil"/>
            </w:tcBorders>
          </w:tcPr>
          <w:p w14:paraId="35F4A4A5" w14:textId="77777777" w:rsidR="00C34881" w:rsidRPr="00D347BF" w:rsidRDefault="00C34881" w:rsidP="00CD2810">
            <w:pPr>
              <w:pStyle w:val="Normal6a"/>
            </w:pPr>
          </w:p>
        </w:tc>
        <w:tc>
          <w:tcPr>
            <w:tcW w:w="4876" w:type="dxa"/>
            <w:tcBorders>
              <w:top w:val="nil"/>
              <w:left w:val="nil"/>
              <w:bottom w:val="nil"/>
              <w:right w:val="nil"/>
            </w:tcBorders>
          </w:tcPr>
          <w:p w14:paraId="055D11AE" w14:textId="77777777" w:rsidR="00C34881" w:rsidRPr="00D347BF" w:rsidRDefault="00C34881" w:rsidP="00CD2810">
            <w:pPr>
              <w:pStyle w:val="Normal6a"/>
            </w:pPr>
            <w:r w:rsidRPr="00D347BF">
              <w:rPr>
                <w:b/>
                <w:i/>
              </w:rPr>
              <w:t>–</w:t>
            </w:r>
            <w:r w:rsidRPr="00D347BF">
              <w:tab/>
            </w:r>
            <w:r w:rsidRPr="00D347BF">
              <w:rPr>
                <w:b/>
                <w:i/>
              </w:rPr>
              <w:t>gezien de verklaring van de top EU-Celac, aangenomen op 18 juli 2023,</w:t>
            </w:r>
          </w:p>
        </w:tc>
      </w:tr>
    </w:tbl>
    <w:p w14:paraId="556B6B29"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{ES}</w:t>
      </w:r>
      <w:r w:rsidRPr="00D347BF">
        <w:t>es</w:t>
      </w:r>
      <w:r w:rsidRPr="00D347BF">
        <w:rPr>
          <w:rStyle w:val="HideTWBExt"/>
        </w:rPr>
        <w:t>&lt;/Original&gt;</w:t>
      </w:r>
    </w:p>
    <w:p w14:paraId="14FAD6B1" w14:textId="77777777" w:rsidR="00C34881" w:rsidRPr="00D347BF" w:rsidRDefault="00C34881" w:rsidP="00C34881">
      <w:r w:rsidRPr="00D347BF">
        <w:rPr>
          <w:rStyle w:val="HideTWBExt"/>
        </w:rPr>
        <w:t>&lt;/Amend&gt;</w:t>
      </w:r>
    </w:p>
    <w:p w14:paraId="61E75B5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8</w:t>
      </w:r>
      <w:r w:rsidRPr="00D347BF">
        <w:rPr>
          <w:rStyle w:val="HideTWBExt"/>
          <w:b w:val="0"/>
        </w:rPr>
        <w:t>&lt;/NumAm&gt;</w:t>
      </w:r>
    </w:p>
    <w:p w14:paraId="03A88AED" w14:textId="77777777" w:rsidR="00C34881" w:rsidRPr="00D347BF" w:rsidRDefault="00C34881" w:rsidP="00C34881">
      <w:pPr>
        <w:pStyle w:val="NormalBold"/>
      </w:pPr>
      <w:r w:rsidRPr="00D347BF">
        <w:rPr>
          <w:rStyle w:val="HideTWBExt"/>
          <w:b w:val="0"/>
        </w:rPr>
        <w:t>&lt;RepeatBlock-By&gt;&lt;Members&gt;</w:t>
      </w:r>
      <w:r w:rsidRPr="00D347BF">
        <w:t>Emmanouil Fragkos, Galato Alexandraki, Geadis Geadi</w:t>
      </w:r>
      <w:r w:rsidRPr="00D347BF">
        <w:rPr>
          <w:rStyle w:val="HideTWBExt"/>
          <w:b w:val="0"/>
        </w:rPr>
        <w:t>&lt;/Members&gt;</w:t>
      </w:r>
    </w:p>
    <w:p w14:paraId="73E669E8" w14:textId="77777777" w:rsidR="00C34881" w:rsidRPr="00D347BF" w:rsidRDefault="00C34881" w:rsidP="00C34881">
      <w:pPr>
        <w:pStyle w:val="NormalBold"/>
      </w:pPr>
      <w:r w:rsidRPr="00D347BF">
        <w:rPr>
          <w:rStyle w:val="HideTWBExt"/>
          <w:b w:val="0"/>
        </w:rPr>
        <w:t>&lt;/RepeatBlock-By&gt;</w:t>
      </w:r>
    </w:p>
    <w:p w14:paraId="6979D1E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1759476" w14:textId="77777777" w:rsidR="00C34881" w:rsidRPr="00D347BF" w:rsidRDefault="00C34881" w:rsidP="00C34881">
      <w:pPr>
        <w:pStyle w:val="NormalBold"/>
      </w:pPr>
      <w:r w:rsidRPr="00D347BF">
        <w:rPr>
          <w:rStyle w:val="HideTWBExt"/>
          <w:b w:val="0"/>
        </w:rPr>
        <w:t>&lt;Article&gt;</w:t>
      </w:r>
      <w:r w:rsidRPr="00D347BF">
        <w:t>Visum 2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644FB27" w14:textId="77777777" w:rsidTr="00CD2810">
        <w:trPr>
          <w:trHeight w:hRule="exact" w:val="240"/>
          <w:jc w:val="center"/>
        </w:trPr>
        <w:tc>
          <w:tcPr>
            <w:tcW w:w="9752" w:type="dxa"/>
            <w:gridSpan w:val="2"/>
            <w:tcBorders>
              <w:top w:val="nil"/>
              <w:left w:val="nil"/>
              <w:bottom w:val="nil"/>
              <w:right w:val="nil"/>
            </w:tcBorders>
          </w:tcPr>
          <w:p w14:paraId="16CD1FAD" w14:textId="77777777" w:rsidR="00C34881" w:rsidRPr="00D347BF" w:rsidRDefault="00C34881" w:rsidP="00CD2810"/>
        </w:tc>
      </w:tr>
      <w:tr w:rsidR="00C34881" w:rsidRPr="00D347BF" w14:paraId="508A32FB" w14:textId="77777777" w:rsidTr="00CD2810">
        <w:trPr>
          <w:trHeight w:val="240"/>
          <w:jc w:val="center"/>
        </w:trPr>
        <w:tc>
          <w:tcPr>
            <w:tcW w:w="4876" w:type="dxa"/>
            <w:tcBorders>
              <w:top w:val="nil"/>
              <w:left w:val="nil"/>
              <w:bottom w:val="nil"/>
              <w:right w:val="nil"/>
            </w:tcBorders>
          </w:tcPr>
          <w:p w14:paraId="2F63DB3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4DD1563" w14:textId="77777777" w:rsidR="00C34881" w:rsidRPr="00D347BF" w:rsidRDefault="00C34881" w:rsidP="00CD2810">
            <w:pPr>
              <w:pStyle w:val="AmColumnHeading"/>
            </w:pPr>
            <w:r w:rsidRPr="00D347BF">
              <w:t>Amendement</w:t>
            </w:r>
          </w:p>
        </w:tc>
      </w:tr>
      <w:tr w:rsidR="00C34881" w:rsidRPr="00D347BF" w14:paraId="19270EED" w14:textId="77777777" w:rsidTr="00CD2810">
        <w:trPr>
          <w:jc w:val="center"/>
        </w:trPr>
        <w:tc>
          <w:tcPr>
            <w:tcW w:w="4876" w:type="dxa"/>
            <w:tcBorders>
              <w:top w:val="nil"/>
              <w:left w:val="nil"/>
              <w:bottom w:val="nil"/>
              <w:right w:val="nil"/>
            </w:tcBorders>
          </w:tcPr>
          <w:p w14:paraId="60D2B3FA" w14:textId="77777777" w:rsidR="00C34881" w:rsidRPr="00D347BF" w:rsidRDefault="00C34881" w:rsidP="00CD2810">
            <w:pPr>
              <w:pStyle w:val="Normal6a"/>
            </w:pPr>
          </w:p>
        </w:tc>
        <w:tc>
          <w:tcPr>
            <w:tcW w:w="4876" w:type="dxa"/>
            <w:tcBorders>
              <w:top w:val="nil"/>
              <w:left w:val="nil"/>
              <w:bottom w:val="nil"/>
              <w:right w:val="nil"/>
            </w:tcBorders>
          </w:tcPr>
          <w:p w14:paraId="0E4F7423" w14:textId="77777777" w:rsidR="00C34881" w:rsidRPr="00D347BF" w:rsidRDefault="00C34881" w:rsidP="00CD2810">
            <w:pPr>
              <w:pStyle w:val="Normal6a"/>
            </w:pPr>
            <w:r w:rsidRPr="00D347BF">
              <w:rPr>
                <w:b/>
                <w:i/>
              </w:rPr>
              <w:t>–</w:t>
            </w:r>
            <w:r w:rsidRPr="00D347BF">
              <w:tab/>
            </w:r>
            <w:r w:rsidRPr="00D347BF">
              <w:rPr>
                <w:b/>
                <w:i/>
              </w:rPr>
              <w:t>gezien het Verdrag van de Verenigde Naties inzake het recht van de zee,</w:t>
            </w:r>
          </w:p>
        </w:tc>
      </w:tr>
    </w:tbl>
    <w:p w14:paraId="0A745405"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{EL}</w:t>
      </w:r>
      <w:r w:rsidRPr="00D347BF">
        <w:t>el</w:t>
      </w:r>
      <w:r w:rsidRPr="00D347BF">
        <w:rPr>
          <w:rStyle w:val="HideTWBExt"/>
        </w:rPr>
        <w:t>&lt;/Original&gt;</w:t>
      </w:r>
    </w:p>
    <w:p w14:paraId="2BC806F4" w14:textId="77777777" w:rsidR="00C34881" w:rsidRPr="00D347BF" w:rsidRDefault="00C34881" w:rsidP="00C34881">
      <w:r w:rsidRPr="00D347BF">
        <w:rPr>
          <w:rStyle w:val="HideTWBExt"/>
        </w:rPr>
        <w:t>&lt;/Amend&gt;</w:t>
      </w:r>
    </w:p>
    <w:p w14:paraId="633E500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9</w:t>
      </w:r>
      <w:r w:rsidRPr="00D347BF">
        <w:rPr>
          <w:rStyle w:val="HideTWBExt"/>
          <w:b w:val="0"/>
        </w:rPr>
        <w:t>&lt;/NumAm&gt;</w:t>
      </w:r>
    </w:p>
    <w:p w14:paraId="6891A56A" w14:textId="77777777" w:rsidR="00C34881" w:rsidRPr="00D347BF" w:rsidRDefault="00C34881" w:rsidP="00C34881">
      <w:pPr>
        <w:pStyle w:val="NormalBold"/>
      </w:pPr>
      <w:r w:rsidRPr="00D347BF">
        <w:rPr>
          <w:rStyle w:val="HideTWBExt"/>
          <w:b w:val="0"/>
        </w:rPr>
        <w:t>&lt;RepeatBlock-By&gt;&lt;Members&gt;</w:t>
      </w:r>
      <w:r w:rsidRPr="00D347BF">
        <w:t>Adam Bielan, Michał Dworczyk</w:t>
      </w:r>
      <w:r w:rsidRPr="00D347BF">
        <w:rPr>
          <w:rStyle w:val="HideTWBExt"/>
          <w:b w:val="0"/>
        </w:rPr>
        <w:t>&lt;/Members&gt;</w:t>
      </w:r>
    </w:p>
    <w:p w14:paraId="3683B12B" w14:textId="77777777" w:rsidR="00C34881" w:rsidRPr="00D347BF" w:rsidRDefault="00C34881" w:rsidP="00C34881">
      <w:pPr>
        <w:pStyle w:val="NormalBold"/>
      </w:pPr>
      <w:r w:rsidRPr="00D347BF">
        <w:rPr>
          <w:rStyle w:val="HideTWBExt"/>
          <w:b w:val="0"/>
        </w:rPr>
        <w:t>&lt;/RepeatBlock-By&gt;</w:t>
      </w:r>
    </w:p>
    <w:p w14:paraId="75309A68"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4A0752D" w14:textId="77777777" w:rsidR="00C34881" w:rsidRPr="00D347BF" w:rsidRDefault="00C34881" w:rsidP="00C34881">
      <w:pPr>
        <w:pStyle w:val="NormalBold"/>
      </w:pPr>
      <w:r w:rsidRPr="00D347BF">
        <w:rPr>
          <w:rStyle w:val="HideTWBExt"/>
          <w:b w:val="0"/>
        </w:rPr>
        <w:t>&lt;Article&gt;</w:t>
      </w:r>
      <w:r w:rsidRPr="00D347BF">
        <w:t>Visum 2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E3E8B2E" w14:textId="77777777" w:rsidTr="00CD2810">
        <w:trPr>
          <w:trHeight w:hRule="exact" w:val="240"/>
          <w:jc w:val="center"/>
        </w:trPr>
        <w:tc>
          <w:tcPr>
            <w:tcW w:w="9752" w:type="dxa"/>
            <w:gridSpan w:val="2"/>
            <w:tcBorders>
              <w:top w:val="nil"/>
              <w:left w:val="nil"/>
              <w:bottom w:val="nil"/>
              <w:right w:val="nil"/>
            </w:tcBorders>
          </w:tcPr>
          <w:p w14:paraId="7ABC20AD" w14:textId="77777777" w:rsidR="00C34881" w:rsidRPr="00D347BF" w:rsidRDefault="00C34881" w:rsidP="00CD2810"/>
        </w:tc>
      </w:tr>
      <w:tr w:rsidR="00C34881" w:rsidRPr="00D347BF" w14:paraId="33682391" w14:textId="77777777" w:rsidTr="00CD2810">
        <w:trPr>
          <w:trHeight w:val="240"/>
          <w:jc w:val="center"/>
        </w:trPr>
        <w:tc>
          <w:tcPr>
            <w:tcW w:w="4876" w:type="dxa"/>
            <w:tcBorders>
              <w:top w:val="nil"/>
              <w:left w:val="nil"/>
              <w:bottom w:val="nil"/>
              <w:right w:val="nil"/>
            </w:tcBorders>
          </w:tcPr>
          <w:p w14:paraId="606E20C7" w14:textId="77777777" w:rsidR="00C34881" w:rsidRPr="00D347BF" w:rsidRDefault="00C34881" w:rsidP="00CD2810">
            <w:pPr>
              <w:pStyle w:val="AmColumnHeading"/>
            </w:pPr>
            <w:r w:rsidRPr="00D347BF">
              <w:lastRenderedPageBreak/>
              <w:t>Ontwerpresolutie</w:t>
            </w:r>
          </w:p>
        </w:tc>
        <w:tc>
          <w:tcPr>
            <w:tcW w:w="4876" w:type="dxa"/>
            <w:tcBorders>
              <w:top w:val="nil"/>
              <w:left w:val="nil"/>
              <w:bottom w:val="nil"/>
              <w:right w:val="nil"/>
            </w:tcBorders>
          </w:tcPr>
          <w:p w14:paraId="7BEC4D8D" w14:textId="77777777" w:rsidR="00C34881" w:rsidRPr="00D347BF" w:rsidRDefault="00C34881" w:rsidP="00CD2810">
            <w:pPr>
              <w:pStyle w:val="AmColumnHeading"/>
            </w:pPr>
            <w:r w:rsidRPr="00D347BF">
              <w:t>Amendement</w:t>
            </w:r>
          </w:p>
        </w:tc>
      </w:tr>
      <w:tr w:rsidR="00C34881" w:rsidRPr="00D347BF" w14:paraId="10568A5C" w14:textId="77777777" w:rsidTr="00CD2810">
        <w:trPr>
          <w:jc w:val="center"/>
        </w:trPr>
        <w:tc>
          <w:tcPr>
            <w:tcW w:w="4876" w:type="dxa"/>
            <w:tcBorders>
              <w:top w:val="nil"/>
              <w:left w:val="nil"/>
              <w:bottom w:val="nil"/>
              <w:right w:val="nil"/>
            </w:tcBorders>
          </w:tcPr>
          <w:p w14:paraId="3D294991" w14:textId="77777777" w:rsidR="00C34881" w:rsidRPr="00D347BF" w:rsidRDefault="00C34881" w:rsidP="00CD2810">
            <w:pPr>
              <w:pStyle w:val="Normal6a"/>
            </w:pPr>
          </w:p>
        </w:tc>
        <w:tc>
          <w:tcPr>
            <w:tcW w:w="4876" w:type="dxa"/>
            <w:tcBorders>
              <w:top w:val="nil"/>
              <w:left w:val="nil"/>
              <w:bottom w:val="nil"/>
              <w:right w:val="nil"/>
            </w:tcBorders>
          </w:tcPr>
          <w:p w14:paraId="73F81BFC" w14:textId="77777777" w:rsidR="00C34881" w:rsidRPr="00D347BF" w:rsidRDefault="00C34881" w:rsidP="00CD2810">
            <w:pPr>
              <w:pStyle w:val="Normal6a"/>
            </w:pPr>
            <w:r w:rsidRPr="00D347BF">
              <w:rPr>
                <w:b/>
                <w:i/>
              </w:rPr>
              <w:t>–</w:t>
            </w:r>
            <w:r w:rsidRPr="00D347BF">
              <w:tab/>
            </w:r>
            <w:r w:rsidRPr="00D347BF">
              <w:rPr>
                <w:b/>
                <w:i/>
              </w:rPr>
              <w:t>gezien het strategisch concept 2022 van de NAVO van 29 juni 2022,</w:t>
            </w:r>
          </w:p>
        </w:tc>
      </w:tr>
    </w:tbl>
    <w:p w14:paraId="6306AFFB"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29A11BE" w14:textId="77777777" w:rsidR="00C34881" w:rsidRPr="00D347BF" w:rsidRDefault="00C34881" w:rsidP="00C34881">
      <w:r w:rsidRPr="00D347BF">
        <w:rPr>
          <w:rStyle w:val="HideTWBExt"/>
        </w:rPr>
        <w:t>&lt;/Amend&gt;</w:t>
      </w:r>
    </w:p>
    <w:p w14:paraId="07AFB90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10</w:t>
      </w:r>
      <w:r w:rsidRPr="00D347BF">
        <w:rPr>
          <w:rStyle w:val="HideTWBExt"/>
          <w:b w:val="0"/>
        </w:rPr>
        <w:t>&lt;/NumAm&gt;</w:t>
      </w:r>
    </w:p>
    <w:p w14:paraId="7B5A2B1D"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4D34F51D" w14:textId="77777777" w:rsidR="00C34881" w:rsidRPr="00D347BF" w:rsidRDefault="00C34881" w:rsidP="00C34881">
      <w:pPr>
        <w:pStyle w:val="NormalBold"/>
      </w:pPr>
      <w:r w:rsidRPr="00D347BF">
        <w:rPr>
          <w:rStyle w:val="HideTWBExt"/>
          <w:b w:val="0"/>
        </w:rPr>
        <w:t>&lt;/RepeatBlock-By&gt;</w:t>
      </w:r>
    </w:p>
    <w:p w14:paraId="03AC43D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2B41F19" w14:textId="77777777" w:rsidR="00C34881" w:rsidRPr="00D347BF" w:rsidRDefault="00C34881" w:rsidP="00C34881">
      <w:pPr>
        <w:pStyle w:val="NormalBold"/>
      </w:pPr>
      <w:r w:rsidRPr="00D347BF">
        <w:rPr>
          <w:rStyle w:val="HideTWBExt"/>
          <w:b w:val="0"/>
        </w:rPr>
        <w:t>&lt;Article&gt;</w:t>
      </w:r>
      <w:r w:rsidRPr="00D347BF">
        <w:t>Visum 2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E622917" w14:textId="77777777" w:rsidTr="00CD2810">
        <w:trPr>
          <w:trHeight w:hRule="exact" w:val="240"/>
          <w:jc w:val="center"/>
        </w:trPr>
        <w:tc>
          <w:tcPr>
            <w:tcW w:w="9752" w:type="dxa"/>
            <w:gridSpan w:val="2"/>
            <w:tcBorders>
              <w:top w:val="nil"/>
              <w:left w:val="nil"/>
              <w:bottom w:val="nil"/>
              <w:right w:val="nil"/>
            </w:tcBorders>
          </w:tcPr>
          <w:p w14:paraId="5319C332" w14:textId="77777777" w:rsidR="00C34881" w:rsidRPr="00D347BF" w:rsidRDefault="00C34881" w:rsidP="00CD2810"/>
        </w:tc>
      </w:tr>
      <w:tr w:rsidR="00C34881" w:rsidRPr="00D347BF" w14:paraId="26882B09" w14:textId="77777777" w:rsidTr="00CD2810">
        <w:trPr>
          <w:trHeight w:val="240"/>
          <w:jc w:val="center"/>
        </w:trPr>
        <w:tc>
          <w:tcPr>
            <w:tcW w:w="4876" w:type="dxa"/>
            <w:tcBorders>
              <w:top w:val="nil"/>
              <w:left w:val="nil"/>
              <w:bottom w:val="nil"/>
              <w:right w:val="nil"/>
            </w:tcBorders>
          </w:tcPr>
          <w:p w14:paraId="36CF0C41"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015FC98" w14:textId="77777777" w:rsidR="00C34881" w:rsidRPr="00D347BF" w:rsidRDefault="00C34881" w:rsidP="00CD2810">
            <w:pPr>
              <w:pStyle w:val="AmColumnHeading"/>
            </w:pPr>
            <w:r w:rsidRPr="00D347BF">
              <w:t>Amendement</w:t>
            </w:r>
          </w:p>
        </w:tc>
      </w:tr>
      <w:tr w:rsidR="00C34881" w:rsidRPr="00D347BF" w14:paraId="785A5F6A" w14:textId="77777777" w:rsidTr="00CD2810">
        <w:trPr>
          <w:jc w:val="center"/>
        </w:trPr>
        <w:tc>
          <w:tcPr>
            <w:tcW w:w="4876" w:type="dxa"/>
            <w:tcBorders>
              <w:top w:val="nil"/>
              <w:left w:val="nil"/>
              <w:bottom w:val="nil"/>
              <w:right w:val="nil"/>
            </w:tcBorders>
          </w:tcPr>
          <w:p w14:paraId="50E7CD9D" w14:textId="77777777" w:rsidR="00C34881" w:rsidRPr="00D347BF" w:rsidRDefault="00C34881" w:rsidP="00CD2810">
            <w:pPr>
              <w:pStyle w:val="Normal6a"/>
            </w:pPr>
          </w:p>
        </w:tc>
        <w:tc>
          <w:tcPr>
            <w:tcW w:w="4876" w:type="dxa"/>
            <w:tcBorders>
              <w:top w:val="nil"/>
              <w:left w:val="nil"/>
              <w:bottom w:val="nil"/>
              <w:right w:val="nil"/>
            </w:tcBorders>
          </w:tcPr>
          <w:p w14:paraId="67C7D59A" w14:textId="77777777" w:rsidR="00C34881" w:rsidRPr="00D347BF" w:rsidRDefault="00C34881" w:rsidP="00CD2810">
            <w:pPr>
              <w:pStyle w:val="Normal6a"/>
            </w:pPr>
            <w:r w:rsidRPr="00D347BF">
              <w:rPr>
                <w:b/>
                <w:i/>
              </w:rPr>
              <w:t>–</w:t>
            </w:r>
            <w:r w:rsidRPr="00D347BF">
              <w:tab/>
            </w:r>
            <w:r w:rsidRPr="00D347BF">
              <w:rPr>
                <w:b/>
                <w:i/>
              </w:rPr>
              <w:t>gezien de verklaring van de NAVO-top in Den Haag,</w:t>
            </w:r>
          </w:p>
        </w:tc>
      </w:tr>
    </w:tbl>
    <w:p w14:paraId="3E0B69FB"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6EDA16B" w14:textId="77777777" w:rsidR="00C34881" w:rsidRPr="00D347BF" w:rsidRDefault="00C34881" w:rsidP="00C34881">
      <w:r w:rsidRPr="00D347BF">
        <w:rPr>
          <w:rStyle w:val="HideTWBExt"/>
        </w:rPr>
        <w:t>&lt;/Amend&gt;</w:t>
      </w:r>
    </w:p>
    <w:p w14:paraId="247B8F07"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11</w:t>
      </w:r>
      <w:r w:rsidRPr="00D347BF">
        <w:rPr>
          <w:rStyle w:val="HideTWBExt"/>
          <w:b w:val="0"/>
        </w:rPr>
        <w:t>&lt;/NumAm&gt;</w:t>
      </w:r>
    </w:p>
    <w:p w14:paraId="332ABDF6"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09C6459C"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166930D7" w14:textId="77777777" w:rsidR="00C34881" w:rsidRPr="00D347BF" w:rsidRDefault="00C34881" w:rsidP="00C34881">
      <w:pPr>
        <w:pStyle w:val="NormalBold"/>
      </w:pPr>
      <w:r w:rsidRPr="00D347BF">
        <w:rPr>
          <w:rStyle w:val="HideTWBExt"/>
          <w:b w:val="0"/>
        </w:rPr>
        <w:t>&lt;/RepeatBlock-By&gt;</w:t>
      </w:r>
    </w:p>
    <w:p w14:paraId="5C83604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7124CA7" w14:textId="77777777" w:rsidR="00C34881" w:rsidRPr="00D347BF" w:rsidRDefault="00C34881" w:rsidP="00C34881">
      <w:pPr>
        <w:pStyle w:val="NormalBold"/>
      </w:pPr>
      <w:r w:rsidRPr="00D347BF">
        <w:rPr>
          <w:rStyle w:val="HideTWBExt"/>
          <w:b w:val="0"/>
        </w:rPr>
        <w:t>&lt;Article&gt;</w:t>
      </w:r>
      <w:r w:rsidRPr="00D347BF">
        <w:t>Visum 2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BE12A4A" w14:textId="77777777" w:rsidTr="00CD2810">
        <w:trPr>
          <w:trHeight w:hRule="exact" w:val="240"/>
          <w:jc w:val="center"/>
        </w:trPr>
        <w:tc>
          <w:tcPr>
            <w:tcW w:w="9752" w:type="dxa"/>
            <w:gridSpan w:val="2"/>
            <w:tcBorders>
              <w:top w:val="nil"/>
              <w:left w:val="nil"/>
              <w:bottom w:val="nil"/>
              <w:right w:val="nil"/>
            </w:tcBorders>
          </w:tcPr>
          <w:p w14:paraId="541384F9" w14:textId="77777777" w:rsidR="00C34881" w:rsidRPr="00D347BF" w:rsidRDefault="00C34881" w:rsidP="00CD2810"/>
        </w:tc>
      </w:tr>
      <w:tr w:rsidR="00C34881" w:rsidRPr="00D347BF" w14:paraId="09945388" w14:textId="77777777" w:rsidTr="00CD2810">
        <w:trPr>
          <w:trHeight w:val="240"/>
          <w:jc w:val="center"/>
        </w:trPr>
        <w:tc>
          <w:tcPr>
            <w:tcW w:w="4876" w:type="dxa"/>
            <w:tcBorders>
              <w:top w:val="nil"/>
              <w:left w:val="nil"/>
              <w:bottom w:val="nil"/>
              <w:right w:val="nil"/>
            </w:tcBorders>
          </w:tcPr>
          <w:p w14:paraId="5820069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FA9A10D" w14:textId="77777777" w:rsidR="00C34881" w:rsidRPr="00D347BF" w:rsidRDefault="00C34881" w:rsidP="00CD2810">
            <w:pPr>
              <w:pStyle w:val="AmColumnHeading"/>
            </w:pPr>
            <w:r w:rsidRPr="00D347BF">
              <w:t>Amendement</w:t>
            </w:r>
          </w:p>
        </w:tc>
      </w:tr>
      <w:tr w:rsidR="00C34881" w:rsidRPr="00D347BF" w14:paraId="77E0D661" w14:textId="77777777" w:rsidTr="00CD2810">
        <w:trPr>
          <w:jc w:val="center"/>
        </w:trPr>
        <w:tc>
          <w:tcPr>
            <w:tcW w:w="4876" w:type="dxa"/>
            <w:tcBorders>
              <w:top w:val="nil"/>
              <w:left w:val="nil"/>
              <w:bottom w:val="nil"/>
              <w:right w:val="nil"/>
            </w:tcBorders>
          </w:tcPr>
          <w:p w14:paraId="1A5539C9" w14:textId="77777777" w:rsidR="00C34881" w:rsidRPr="00D347BF" w:rsidRDefault="00C34881" w:rsidP="00CD2810">
            <w:pPr>
              <w:pStyle w:val="Normal6a"/>
            </w:pPr>
          </w:p>
        </w:tc>
        <w:tc>
          <w:tcPr>
            <w:tcW w:w="4876" w:type="dxa"/>
            <w:tcBorders>
              <w:top w:val="nil"/>
              <w:left w:val="nil"/>
              <w:bottom w:val="nil"/>
              <w:right w:val="nil"/>
            </w:tcBorders>
          </w:tcPr>
          <w:p w14:paraId="5296A265" w14:textId="77777777" w:rsidR="00C34881" w:rsidRPr="00D347BF" w:rsidRDefault="00C34881" w:rsidP="00CD2810">
            <w:pPr>
              <w:pStyle w:val="Normal6a"/>
            </w:pPr>
            <w:r w:rsidRPr="00D347BF">
              <w:rPr>
                <w:b/>
                <w:i/>
              </w:rPr>
              <w:t>–</w:t>
            </w:r>
            <w:r w:rsidRPr="00D347BF">
              <w:tab/>
            </w:r>
            <w:r w:rsidRPr="00D347BF">
              <w:rPr>
                <w:b/>
                <w:i/>
              </w:rPr>
              <w:t>gezien de EU-richtsnoeren over mensenrechtenverdedigers, die in 2004 zijn aangenomen, in 2008 zijn bijgewerkt en verder zijn uitgewerkt in een leidraad van 2020 voor de uitvoering van de richtsnoeren,</w:t>
            </w:r>
          </w:p>
        </w:tc>
      </w:tr>
    </w:tbl>
    <w:p w14:paraId="078D3157"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EAA91E0" w14:textId="77777777" w:rsidR="00C34881" w:rsidRPr="00D347BF" w:rsidRDefault="00C34881" w:rsidP="00C34881">
      <w:r w:rsidRPr="00D347BF">
        <w:rPr>
          <w:rStyle w:val="HideTWBExt"/>
        </w:rPr>
        <w:t>&lt;/Amend&gt;</w:t>
      </w:r>
    </w:p>
    <w:p w14:paraId="4C45E9C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12</w:t>
      </w:r>
      <w:r w:rsidRPr="00D347BF">
        <w:rPr>
          <w:rStyle w:val="HideTWBExt"/>
          <w:b w:val="0"/>
        </w:rPr>
        <w:t>&lt;/NumAm&gt;</w:t>
      </w:r>
    </w:p>
    <w:p w14:paraId="3126FC1F" w14:textId="77777777" w:rsidR="00C34881" w:rsidRPr="00D347BF" w:rsidRDefault="00C34881" w:rsidP="00C34881">
      <w:pPr>
        <w:pStyle w:val="NormalBold"/>
      </w:pPr>
      <w:r w:rsidRPr="00D347BF">
        <w:rPr>
          <w:rStyle w:val="HideTWBExt"/>
          <w:b w:val="0"/>
        </w:rPr>
        <w:t>&lt;RepeatBlock-By&gt;&lt;Members&gt;</w:t>
      </w:r>
      <w:r w:rsidRPr="00D347BF">
        <w:t>Adam Bielan, Michał Dworczyk</w:t>
      </w:r>
      <w:r w:rsidRPr="00D347BF">
        <w:rPr>
          <w:rStyle w:val="HideTWBExt"/>
          <w:b w:val="0"/>
        </w:rPr>
        <w:t>&lt;/Members&gt;</w:t>
      </w:r>
    </w:p>
    <w:p w14:paraId="3FA2EFE7" w14:textId="77777777" w:rsidR="00C34881" w:rsidRPr="00D347BF" w:rsidRDefault="00C34881" w:rsidP="00C34881">
      <w:pPr>
        <w:pStyle w:val="NormalBold"/>
      </w:pPr>
      <w:r w:rsidRPr="00D347BF">
        <w:rPr>
          <w:rStyle w:val="HideTWBExt"/>
          <w:b w:val="0"/>
        </w:rPr>
        <w:t>&lt;/RepeatBlock-By&gt;</w:t>
      </w:r>
    </w:p>
    <w:p w14:paraId="68DA450F"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8984FFB" w14:textId="77777777" w:rsidR="00C34881" w:rsidRPr="00D347BF" w:rsidRDefault="00C34881" w:rsidP="00C34881">
      <w:pPr>
        <w:pStyle w:val="NormalBold"/>
      </w:pPr>
      <w:r w:rsidRPr="00D347BF">
        <w:rPr>
          <w:rStyle w:val="HideTWBExt"/>
          <w:b w:val="0"/>
        </w:rPr>
        <w:lastRenderedPageBreak/>
        <w:t>&lt;Article&gt;</w:t>
      </w:r>
      <w:r w:rsidRPr="00D347BF">
        <w:t>Visum 2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81671FB" w14:textId="77777777" w:rsidTr="00CD2810">
        <w:trPr>
          <w:trHeight w:hRule="exact" w:val="240"/>
          <w:jc w:val="center"/>
        </w:trPr>
        <w:tc>
          <w:tcPr>
            <w:tcW w:w="9752" w:type="dxa"/>
            <w:gridSpan w:val="2"/>
            <w:tcBorders>
              <w:top w:val="nil"/>
              <w:left w:val="nil"/>
              <w:bottom w:val="nil"/>
              <w:right w:val="nil"/>
            </w:tcBorders>
          </w:tcPr>
          <w:p w14:paraId="26410981" w14:textId="77777777" w:rsidR="00C34881" w:rsidRPr="00D347BF" w:rsidRDefault="00C34881" w:rsidP="00CD2810"/>
        </w:tc>
      </w:tr>
      <w:tr w:rsidR="00C34881" w:rsidRPr="00D347BF" w14:paraId="2A82E975" w14:textId="77777777" w:rsidTr="00CD2810">
        <w:trPr>
          <w:trHeight w:val="240"/>
          <w:jc w:val="center"/>
        </w:trPr>
        <w:tc>
          <w:tcPr>
            <w:tcW w:w="4876" w:type="dxa"/>
            <w:tcBorders>
              <w:top w:val="nil"/>
              <w:left w:val="nil"/>
              <w:bottom w:val="nil"/>
              <w:right w:val="nil"/>
            </w:tcBorders>
          </w:tcPr>
          <w:p w14:paraId="001F750B"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1D9C5B7" w14:textId="77777777" w:rsidR="00C34881" w:rsidRPr="00D347BF" w:rsidRDefault="00C34881" w:rsidP="00CD2810">
            <w:pPr>
              <w:pStyle w:val="AmColumnHeading"/>
            </w:pPr>
            <w:r w:rsidRPr="00D347BF">
              <w:t>Amendement</w:t>
            </w:r>
          </w:p>
        </w:tc>
      </w:tr>
      <w:tr w:rsidR="00C34881" w:rsidRPr="00D347BF" w14:paraId="067CBC5B" w14:textId="77777777" w:rsidTr="00CD2810">
        <w:trPr>
          <w:jc w:val="center"/>
        </w:trPr>
        <w:tc>
          <w:tcPr>
            <w:tcW w:w="4876" w:type="dxa"/>
            <w:tcBorders>
              <w:top w:val="nil"/>
              <w:left w:val="nil"/>
              <w:bottom w:val="nil"/>
              <w:right w:val="nil"/>
            </w:tcBorders>
          </w:tcPr>
          <w:p w14:paraId="7B42E58C" w14:textId="77777777" w:rsidR="00C34881" w:rsidRPr="00D347BF" w:rsidRDefault="00C34881" w:rsidP="00CD2810">
            <w:pPr>
              <w:pStyle w:val="Normal6a"/>
            </w:pPr>
          </w:p>
        </w:tc>
        <w:tc>
          <w:tcPr>
            <w:tcW w:w="4876" w:type="dxa"/>
            <w:tcBorders>
              <w:top w:val="nil"/>
              <w:left w:val="nil"/>
              <w:bottom w:val="nil"/>
              <w:right w:val="nil"/>
            </w:tcBorders>
          </w:tcPr>
          <w:p w14:paraId="506D26F7" w14:textId="77777777" w:rsidR="00C34881" w:rsidRPr="00D347BF" w:rsidRDefault="00C34881" w:rsidP="00CD2810">
            <w:pPr>
              <w:pStyle w:val="Normal6a"/>
            </w:pPr>
            <w:r w:rsidRPr="00D347BF">
              <w:rPr>
                <w:b/>
                <w:i/>
              </w:rPr>
              <w:t>–</w:t>
            </w:r>
            <w:r w:rsidRPr="00D347BF">
              <w:tab/>
            </w:r>
            <w:r w:rsidRPr="00D347BF">
              <w:rPr>
                <w:b/>
                <w:i/>
              </w:rPr>
              <w:t>gezien zijn resolutie van 23 januari 2025 over de desinformatie en geschiedvervalsing door Rusland om de aanvalsoorlog tegen Oekraïne te rechtvaardigen,</w:t>
            </w:r>
          </w:p>
        </w:tc>
      </w:tr>
    </w:tbl>
    <w:p w14:paraId="7A52B4BD"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1ECB404" w14:textId="77777777" w:rsidR="00C34881" w:rsidRPr="00D347BF" w:rsidRDefault="00C34881" w:rsidP="00C34881">
      <w:r w:rsidRPr="00D347BF">
        <w:rPr>
          <w:rStyle w:val="HideTWBExt"/>
        </w:rPr>
        <w:t>&lt;/Amend&gt;</w:t>
      </w:r>
    </w:p>
    <w:p w14:paraId="149EC97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13</w:t>
      </w:r>
      <w:r w:rsidRPr="00D347BF">
        <w:rPr>
          <w:rStyle w:val="HideTWBExt"/>
          <w:b w:val="0"/>
        </w:rPr>
        <w:t>&lt;/NumAm&gt;</w:t>
      </w:r>
    </w:p>
    <w:p w14:paraId="2AA2DC81"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44F1FC48"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12683192" w14:textId="77777777" w:rsidR="00C34881" w:rsidRPr="00D347BF" w:rsidRDefault="00C34881" w:rsidP="00C34881">
      <w:pPr>
        <w:pStyle w:val="NormalBold"/>
      </w:pPr>
      <w:r w:rsidRPr="00D347BF">
        <w:rPr>
          <w:rStyle w:val="HideTWBExt"/>
          <w:b w:val="0"/>
        </w:rPr>
        <w:t>&lt;/RepeatBlock-By&gt;</w:t>
      </w:r>
    </w:p>
    <w:p w14:paraId="42427898"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B192ECC" w14:textId="77777777" w:rsidR="00C34881" w:rsidRPr="00D347BF" w:rsidRDefault="00C34881" w:rsidP="00C34881">
      <w:pPr>
        <w:pStyle w:val="NormalBold"/>
      </w:pPr>
      <w:r w:rsidRPr="00D347BF">
        <w:rPr>
          <w:rStyle w:val="HideTWBExt"/>
          <w:b w:val="0"/>
        </w:rPr>
        <w:t>&lt;Article&gt;</w:t>
      </w:r>
      <w:r w:rsidRPr="00D347BF">
        <w:t>Visum 2 quater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544C1A2" w14:textId="77777777" w:rsidTr="00CD2810">
        <w:trPr>
          <w:trHeight w:hRule="exact" w:val="240"/>
          <w:jc w:val="center"/>
        </w:trPr>
        <w:tc>
          <w:tcPr>
            <w:tcW w:w="9752" w:type="dxa"/>
            <w:gridSpan w:val="2"/>
            <w:tcBorders>
              <w:top w:val="nil"/>
              <w:left w:val="nil"/>
              <w:bottom w:val="nil"/>
              <w:right w:val="nil"/>
            </w:tcBorders>
          </w:tcPr>
          <w:p w14:paraId="6024F7D6" w14:textId="77777777" w:rsidR="00C34881" w:rsidRPr="00D347BF" w:rsidRDefault="00C34881" w:rsidP="00CD2810"/>
        </w:tc>
      </w:tr>
      <w:tr w:rsidR="00C34881" w:rsidRPr="00D347BF" w14:paraId="0214FDB7" w14:textId="77777777" w:rsidTr="00CD2810">
        <w:trPr>
          <w:trHeight w:val="240"/>
          <w:jc w:val="center"/>
        </w:trPr>
        <w:tc>
          <w:tcPr>
            <w:tcW w:w="4876" w:type="dxa"/>
            <w:tcBorders>
              <w:top w:val="nil"/>
              <w:left w:val="nil"/>
              <w:bottom w:val="nil"/>
              <w:right w:val="nil"/>
            </w:tcBorders>
          </w:tcPr>
          <w:p w14:paraId="39C5251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B2DAB64" w14:textId="77777777" w:rsidR="00C34881" w:rsidRPr="00D347BF" w:rsidRDefault="00C34881" w:rsidP="00CD2810">
            <w:pPr>
              <w:pStyle w:val="AmColumnHeading"/>
            </w:pPr>
            <w:r w:rsidRPr="00D347BF">
              <w:t>Amendement</w:t>
            </w:r>
          </w:p>
        </w:tc>
      </w:tr>
      <w:tr w:rsidR="00C34881" w:rsidRPr="00D347BF" w14:paraId="4E8C6B8F" w14:textId="77777777" w:rsidTr="00CD2810">
        <w:trPr>
          <w:jc w:val="center"/>
        </w:trPr>
        <w:tc>
          <w:tcPr>
            <w:tcW w:w="4876" w:type="dxa"/>
            <w:tcBorders>
              <w:top w:val="nil"/>
              <w:left w:val="nil"/>
              <w:bottom w:val="nil"/>
              <w:right w:val="nil"/>
            </w:tcBorders>
          </w:tcPr>
          <w:p w14:paraId="7A55F58C" w14:textId="77777777" w:rsidR="00C34881" w:rsidRPr="00D347BF" w:rsidRDefault="00C34881" w:rsidP="00CD2810">
            <w:pPr>
              <w:pStyle w:val="Normal6a"/>
            </w:pPr>
          </w:p>
        </w:tc>
        <w:tc>
          <w:tcPr>
            <w:tcW w:w="4876" w:type="dxa"/>
            <w:tcBorders>
              <w:top w:val="nil"/>
              <w:left w:val="nil"/>
              <w:bottom w:val="nil"/>
              <w:right w:val="nil"/>
            </w:tcBorders>
          </w:tcPr>
          <w:p w14:paraId="4EB9F22C" w14:textId="77777777" w:rsidR="00C34881" w:rsidRPr="00D347BF" w:rsidRDefault="00C34881" w:rsidP="00CD2810">
            <w:pPr>
              <w:pStyle w:val="Normal6a"/>
            </w:pPr>
            <w:r w:rsidRPr="00D347BF">
              <w:rPr>
                <w:b/>
                <w:i/>
              </w:rPr>
              <w:t>–</w:t>
            </w:r>
            <w:r w:rsidRPr="00D347BF">
              <w:tab/>
            </w:r>
            <w:r w:rsidRPr="00D347BF">
              <w:rPr>
                <w:b/>
                <w:i/>
              </w:rPr>
              <w:t>gezien het Handvest van de Verenigde Naties van 26 juni 1945,</w:t>
            </w:r>
          </w:p>
        </w:tc>
      </w:tr>
    </w:tbl>
    <w:p w14:paraId="7C07242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9034995" w14:textId="77777777" w:rsidR="00C34881" w:rsidRPr="00D347BF" w:rsidRDefault="00C34881" w:rsidP="00C34881">
      <w:r w:rsidRPr="00D347BF">
        <w:rPr>
          <w:rStyle w:val="HideTWBExt"/>
        </w:rPr>
        <w:t>&lt;/Amend&gt;</w:t>
      </w:r>
    </w:p>
    <w:p w14:paraId="6A69D01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14</w:t>
      </w:r>
      <w:r w:rsidRPr="00D347BF">
        <w:rPr>
          <w:rStyle w:val="HideTWBExt"/>
          <w:b w:val="0"/>
        </w:rPr>
        <w:t>&lt;/NumAm&gt;</w:t>
      </w:r>
    </w:p>
    <w:p w14:paraId="7860B29B"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30B0E39D"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0D18C8E4" w14:textId="77777777" w:rsidR="00C34881" w:rsidRPr="00D347BF" w:rsidRDefault="00C34881" w:rsidP="00C34881">
      <w:pPr>
        <w:pStyle w:val="NormalBold"/>
      </w:pPr>
      <w:r w:rsidRPr="00D347BF">
        <w:rPr>
          <w:rStyle w:val="HideTWBExt"/>
          <w:b w:val="0"/>
        </w:rPr>
        <w:t>&lt;/RepeatBlock-By&gt;</w:t>
      </w:r>
    </w:p>
    <w:p w14:paraId="0ADF97EA"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ED3B19E" w14:textId="77777777" w:rsidR="00C34881" w:rsidRPr="00D347BF" w:rsidRDefault="00C34881" w:rsidP="00C34881">
      <w:pPr>
        <w:pStyle w:val="NormalBold"/>
      </w:pPr>
      <w:r w:rsidRPr="00D347BF">
        <w:rPr>
          <w:rStyle w:val="HideTWBExt"/>
          <w:b w:val="0"/>
        </w:rPr>
        <w:t>&lt;Article&gt;</w:t>
      </w:r>
      <w:r w:rsidRPr="00D347BF">
        <w:t>Visum 2 quinquies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ECF6AC7" w14:textId="77777777" w:rsidTr="00CD2810">
        <w:trPr>
          <w:trHeight w:hRule="exact" w:val="240"/>
          <w:jc w:val="center"/>
        </w:trPr>
        <w:tc>
          <w:tcPr>
            <w:tcW w:w="9752" w:type="dxa"/>
            <w:gridSpan w:val="2"/>
            <w:tcBorders>
              <w:top w:val="nil"/>
              <w:left w:val="nil"/>
              <w:bottom w:val="nil"/>
              <w:right w:val="nil"/>
            </w:tcBorders>
          </w:tcPr>
          <w:p w14:paraId="5A51CA6C" w14:textId="77777777" w:rsidR="00C34881" w:rsidRPr="00D347BF" w:rsidRDefault="00C34881" w:rsidP="00CD2810"/>
        </w:tc>
      </w:tr>
      <w:tr w:rsidR="00C34881" w:rsidRPr="00D347BF" w14:paraId="4358EA29" w14:textId="77777777" w:rsidTr="00CD2810">
        <w:trPr>
          <w:trHeight w:val="240"/>
          <w:jc w:val="center"/>
        </w:trPr>
        <w:tc>
          <w:tcPr>
            <w:tcW w:w="4876" w:type="dxa"/>
            <w:tcBorders>
              <w:top w:val="nil"/>
              <w:left w:val="nil"/>
              <w:bottom w:val="nil"/>
              <w:right w:val="nil"/>
            </w:tcBorders>
          </w:tcPr>
          <w:p w14:paraId="46400A1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1CFFE3B" w14:textId="77777777" w:rsidR="00C34881" w:rsidRPr="00D347BF" w:rsidRDefault="00C34881" w:rsidP="00CD2810">
            <w:pPr>
              <w:pStyle w:val="AmColumnHeading"/>
            </w:pPr>
            <w:r w:rsidRPr="00D347BF">
              <w:t>Amendement</w:t>
            </w:r>
          </w:p>
        </w:tc>
      </w:tr>
      <w:tr w:rsidR="00C34881" w:rsidRPr="00D347BF" w14:paraId="7D9FEC7B" w14:textId="77777777" w:rsidTr="00CD2810">
        <w:trPr>
          <w:jc w:val="center"/>
        </w:trPr>
        <w:tc>
          <w:tcPr>
            <w:tcW w:w="4876" w:type="dxa"/>
            <w:tcBorders>
              <w:top w:val="nil"/>
              <w:left w:val="nil"/>
              <w:bottom w:val="nil"/>
              <w:right w:val="nil"/>
            </w:tcBorders>
          </w:tcPr>
          <w:p w14:paraId="451C00BC" w14:textId="77777777" w:rsidR="00C34881" w:rsidRPr="00D347BF" w:rsidRDefault="00C34881" w:rsidP="00CD2810">
            <w:pPr>
              <w:pStyle w:val="Normal6a"/>
            </w:pPr>
          </w:p>
        </w:tc>
        <w:tc>
          <w:tcPr>
            <w:tcW w:w="4876" w:type="dxa"/>
            <w:tcBorders>
              <w:top w:val="nil"/>
              <w:left w:val="nil"/>
              <w:bottom w:val="nil"/>
              <w:right w:val="nil"/>
            </w:tcBorders>
          </w:tcPr>
          <w:p w14:paraId="5E54FDF8" w14:textId="77777777" w:rsidR="00C34881" w:rsidRPr="00D347BF" w:rsidRDefault="00C34881" w:rsidP="00CD2810">
            <w:pPr>
              <w:pStyle w:val="Normal6a"/>
            </w:pPr>
            <w:r w:rsidRPr="00D347BF">
              <w:rPr>
                <w:b/>
                <w:i/>
              </w:rPr>
              <w:t>–</w:t>
            </w:r>
            <w:r w:rsidRPr="00D347BF">
              <w:tab/>
            </w:r>
            <w:r w:rsidRPr="00D347BF">
              <w:rPr>
                <w:b/>
                <w:i/>
              </w:rPr>
              <w:t>gezien het Statuut van Rome inzake het Internationaal Strafhof van 17 juli 1998,</w:t>
            </w:r>
          </w:p>
        </w:tc>
      </w:tr>
    </w:tbl>
    <w:p w14:paraId="7B401F45"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5FC8C2E" w14:textId="77777777" w:rsidR="00C34881" w:rsidRPr="00D347BF" w:rsidRDefault="00C34881" w:rsidP="00C34881">
      <w:r w:rsidRPr="00D347BF">
        <w:rPr>
          <w:rStyle w:val="HideTWBExt"/>
        </w:rPr>
        <w:t>&lt;/Amend&gt;</w:t>
      </w:r>
    </w:p>
    <w:p w14:paraId="3C09EA40"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15</w:t>
      </w:r>
      <w:r w:rsidRPr="00D347BF">
        <w:rPr>
          <w:rStyle w:val="HideTWBExt"/>
          <w:b w:val="0"/>
        </w:rPr>
        <w:t>&lt;/NumAm&gt;</w:t>
      </w:r>
    </w:p>
    <w:p w14:paraId="636C7EC7" w14:textId="77777777" w:rsidR="00C34881" w:rsidRPr="00D347BF" w:rsidRDefault="00C34881" w:rsidP="00C34881">
      <w:pPr>
        <w:pStyle w:val="NormalBold"/>
      </w:pPr>
      <w:r w:rsidRPr="00D347BF">
        <w:rPr>
          <w:rStyle w:val="HideTWBExt"/>
          <w:b w:val="0"/>
        </w:rPr>
        <w:t>&lt;RepeatBlock-By&gt;&lt;Members&gt;</w:t>
      </w:r>
      <w:r w:rsidRPr="00D347BF">
        <w:t>Sebastian Tynkkynen</w:t>
      </w:r>
      <w:r w:rsidRPr="00D347BF">
        <w:rPr>
          <w:rStyle w:val="HideTWBExt"/>
          <w:b w:val="0"/>
        </w:rPr>
        <w:t>&lt;/Members&gt;</w:t>
      </w:r>
    </w:p>
    <w:p w14:paraId="544876DA" w14:textId="77777777" w:rsidR="00C34881" w:rsidRPr="00D347BF" w:rsidRDefault="00C34881" w:rsidP="00C34881">
      <w:pPr>
        <w:pStyle w:val="NormalBold"/>
      </w:pPr>
      <w:r w:rsidRPr="00D347BF">
        <w:rPr>
          <w:rStyle w:val="HideTWBExt"/>
          <w:b w:val="0"/>
        </w:rPr>
        <w:lastRenderedPageBreak/>
        <w:t>&lt;/RepeatBlock-By&gt;</w:t>
      </w:r>
    </w:p>
    <w:p w14:paraId="7B046BDF"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3AB52AE" w14:textId="77777777" w:rsidR="00C34881" w:rsidRPr="00D347BF" w:rsidRDefault="00C34881" w:rsidP="00C34881">
      <w:pPr>
        <w:pStyle w:val="NormalBold"/>
      </w:pPr>
      <w:r w:rsidRPr="00D347BF">
        <w:rPr>
          <w:rStyle w:val="HideTWBExt"/>
          <w:b w:val="0"/>
        </w:rPr>
        <w:t>&lt;Article&gt;</w:t>
      </w:r>
      <w:r w:rsidRPr="00D347BF">
        <w:t>Visum 3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C3A2AC7" w14:textId="77777777" w:rsidTr="00CD2810">
        <w:trPr>
          <w:trHeight w:hRule="exact" w:val="240"/>
          <w:jc w:val="center"/>
        </w:trPr>
        <w:tc>
          <w:tcPr>
            <w:tcW w:w="9752" w:type="dxa"/>
            <w:gridSpan w:val="2"/>
            <w:tcBorders>
              <w:top w:val="nil"/>
              <w:left w:val="nil"/>
              <w:bottom w:val="nil"/>
              <w:right w:val="nil"/>
            </w:tcBorders>
          </w:tcPr>
          <w:p w14:paraId="0E8FC30B" w14:textId="77777777" w:rsidR="00C34881" w:rsidRPr="00D347BF" w:rsidRDefault="00C34881" w:rsidP="00CD2810"/>
        </w:tc>
      </w:tr>
      <w:tr w:rsidR="00C34881" w:rsidRPr="00D347BF" w14:paraId="1E41E68E" w14:textId="77777777" w:rsidTr="00CD2810">
        <w:trPr>
          <w:trHeight w:val="240"/>
          <w:jc w:val="center"/>
        </w:trPr>
        <w:tc>
          <w:tcPr>
            <w:tcW w:w="4876" w:type="dxa"/>
            <w:tcBorders>
              <w:top w:val="nil"/>
              <w:left w:val="nil"/>
              <w:bottom w:val="nil"/>
              <w:right w:val="nil"/>
            </w:tcBorders>
          </w:tcPr>
          <w:p w14:paraId="1E87ED7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FAD8130" w14:textId="77777777" w:rsidR="00C34881" w:rsidRPr="00D347BF" w:rsidRDefault="00C34881" w:rsidP="00CD2810">
            <w:pPr>
              <w:pStyle w:val="AmColumnHeading"/>
            </w:pPr>
            <w:r w:rsidRPr="00D347BF">
              <w:t>Amendement</w:t>
            </w:r>
          </w:p>
        </w:tc>
      </w:tr>
      <w:tr w:rsidR="00C34881" w:rsidRPr="00D347BF" w14:paraId="65980852" w14:textId="77777777" w:rsidTr="00CD2810">
        <w:trPr>
          <w:jc w:val="center"/>
        </w:trPr>
        <w:tc>
          <w:tcPr>
            <w:tcW w:w="4876" w:type="dxa"/>
            <w:tcBorders>
              <w:top w:val="nil"/>
              <w:left w:val="nil"/>
              <w:bottom w:val="nil"/>
              <w:right w:val="nil"/>
            </w:tcBorders>
          </w:tcPr>
          <w:p w14:paraId="6136A070" w14:textId="77777777" w:rsidR="00C34881" w:rsidRPr="00D347BF" w:rsidRDefault="00C34881" w:rsidP="00CD2810">
            <w:pPr>
              <w:pStyle w:val="Normal6a"/>
            </w:pPr>
          </w:p>
        </w:tc>
        <w:tc>
          <w:tcPr>
            <w:tcW w:w="4876" w:type="dxa"/>
            <w:tcBorders>
              <w:top w:val="nil"/>
              <w:left w:val="nil"/>
              <w:bottom w:val="nil"/>
              <w:right w:val="nil"/>
            </w:tcBorders>
          </w:tcPr>
          <w:p w14:paraId="07B5D423" w14:textId="77777777" w:rsidR="00C34881" w:rsidRPr="00D347BF" w:rsidRDefault="00C34881" w:rsidP="00CD2810">
            <w:pPr>
              <w:pStyle w:val="Normal6a"/>
            </w:pPr>
            <w:r w:rsidRPr="00D347BF">
              <w:rPr>
                <w:b/>
                <w:i/>
              </w:rPr>
              <w:t>–</w:t>
            </w:r>
            <w:r w:rsidRPr="00D347BF">
              <w:tab/>
            </w:r>
            <w:r w:rsidRPr="00D347BF">
              <w:rPr>
                <w:b/>
                <w:i/>
              </w:rPr>
              <w:t>gezien zijn resolutie van 23 november 2022 over de aanmerking van de Russische Federatie als staatssponsor van terrorisme (P9_TA(2022)0405),</w:t>
            </w:r>
          </w:p>
        </w:tc>
      </w:tr>
    </w:tbl>
    <w:p w14:paraId="1484282E"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D061FE3" w14:textId="77777777" w:rsidR="00C34881" w:rsidRPr="00D347BF" w:rsidRDefault="00C34881" w:rsidP="00C34881">
      <w:r w:rsidRPr="00D347BF">
        <w:rPr>
          <w:rStyle w:val="HideTWBExt"/>
        </w:rPr>
        <w:t>&lt;/Amend&gt;</w:t>
      </w:r>
    </w:p>
    <w:p w14:paraId="6A571B30"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16</w:t>
      </w:r>
      <w:r w:rsidRPr="00D347BF">
        <w:rPr>
          <w:rStyle w:val="HideTWBExt"/>
          <w:b w:val="0"/>
        </w:rPr>
        <w:t>&lt;/NumAm&gt;</w:t>
      </w:r>
    </w:p>
    <w:p w14:paraId="2ABAFDB8" w14:textId="77777777" w:rsidR="00C34881" w:rsidRPr="00D347BF" w:rsidRDefault="00C34881" w:rsidP="00C34881">
      <w:pPr>
        <w:pStyle w:val="NormalBold"/>
      </w:pPr>
      <w:r w:rsidRPr="00D347BF">
        <w:rPr>
          <w:rStyle w:val="HideTWBExt"/>
          <w:b w:val="0"/>
        </w:rPr>
        <w:t>&lt;RepeatBlock-By&gt;&lt;Members&gt;</w:t>
      </w:r>
      <w:r w:rsidRPr="00D347BF">
        <w:t>Vasile Dîncu</w:t>
      </w:r>
      <w:r w:rsidRPr="00D347BF">
        <w:rPr>
          <w:rStyle w:val="HideTWBExt"/>
          <w:b w:val="0"/>
        </w:rPr>
        <w:t>&lt;/Members&gt;</w:t>
      </w:r>
    </w:p>
    <w:p w14:paraId="62A44A4B" w14:textId="77777777" w:rsidR="00C34881" w:rsidRPr="00D347BF" w:rsidRDefault="00C34881" w:rsidP="00C34881">
      <w:pPr>
        <w:pStyle w:val="NormalBold"/>
      </w:pPr>
      <w:r w:rsidRPr="00D347BF">
        <w:rPr>
          <w:rStyle w:val="HideTWBExt"/>
          <w:b w:val="0"/>
        </w:rPr>
        <w:t>&lt;/RepeatBlock-By&gt;</w:t>
      </w:r>
    </w:p>
    <w:p w14:paraId="53C2FFE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AE026E4" w14:textId="77777777" w:rsidR="00C34881" w:rsidRPr="00D347BF" w:rsidRDefault="00C34881" w:rsidP="00C34881">
      <w:pPr>
        <w:pStyle w:val="NormalBold"/>
      </w:pPr>
      <w:r w:rsidRPr="00D347BF">
        <w:rPr>
          <w:rStyle w:val="HideTWBExt"/>
          <w:b w:val="0"/>
        </w:rPr>
        <w:t>&lt;Article&gt;</w:t>
      </w:r>
      <w:r w:rsidRPr="00D347BF">
        <w:t>Visum 4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CD7CB7B" w14:textId="77777777" w:rsidTr="00CD2810">
        <w:trPr>
          <w:trHeight w:hRule="exact" w:val="240"/>
          <w:jc w:val="center"/>
        </w:trPr>
        <w:tc>
          <w:tcPr>
            <w:tcW w:w="9752" w:type="dxa"/>
            <w:gridSpan w:val="2"/>
            <w:tcBorders>
              <w:top w:val="nil"/>
              <w:left w:val="nil"/>
              <w:bottom w:val="nil"/>
              <w:right w:val="nil"/>
            </w:tcBorders>
          </w:tcPr>
          <w:p w14:paraId="04410134" w14:textId="77777777" w:rsidR="00C34881" w:rsidRPr="00D347BF" w:rsidRDefault="00C34881" w:rsidP="00CD2810"/>
        </w:tc>
      </w:tr>
      <w:tr w:rsidR="00C34881" w:rsidRPr="00D347BF" w14:paraId="750D8972" w14:textId="77777777" w:rsidTr="00CD2810">
        <w:trPr>
          <w:trHeight w:val="240"/>
          <w:jc w:val="center"/>
        </w:trPr>
        <w:tc>
          <w:tcPr>
            <w:tcW w:w="4876" w:type="dxa"/>
            <w:tcBorders>
              <w:top w:val="nil"/>
              <w:left w:val="nil"/>
              <w:bottom w:val="nil"/>
              <w:right w:val="nil"/>
            </w:tcBorders>
          </w:tcPr>
          <w:p w14:paraId="0DA6123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7167EDC" w14:textId="77777777" w:rsidR="00C34881" w:rsidRPr="00D347BF" w:rsidRDefault="00C34881" w:rsidP="00CD2810">
            <w:pPr>
              <w:pStyle w:val="AmColumnHeading"/>
            </w:pPr>
            <w:r w:rsidRPr="00D347BF">
              <w:t>Amendement</w:t>
            </w:r>
          </w:p>
        </w:tc>
      </w:tr>
      <w:tr w:rsidR="00C34881" w:rsidRPr="00D347BF" w14:paraId="01CD938E" w14:textId="77777777" w:rsidTr="00CD2810">
        <w:trPr>
          <w:jc w:val="center"/>
        </w:trPr>
        <w:tc>
          <w:tcPr>
            <w:tcW w:w="4876" w:type="dxa"/>
            <w:tcBorders>
              <w:top w:val="nil"/>
              <w:left w:val="nil"/>
              <w:bottom w:val="nil"/>
              <w:right w:val="nil"/>
            </w:tcBorders>
          </w:tcPr>
          <w:p w14:paraId="235EDE37" w14:textId="77777777" w:rsidR="00C34881" w:rsidRPr="00D347BF" w:rsidRDefault="00C34881" w:rsidP="00CD2810">
            <w:pPr>
              <w:pStyle w:val="Normal6a"/>
            </w:pPr>
          </w:p>
        </w:tc>
        <w:tc>
          <w:tcPr>
            <w:tcW w:w="4876" w:type="dxa"/>
            <w:tcBorders>
              <w:top w:val="nil"/>
              <w:left w:val="nil"/>
              <w:bottom w:val="nil"/>
              <w:right w:val="nil"/>
            </w:tcBorders>
          </w:tcPr>
          <w:p w14:paraId="097FAAF1" w14:textId="77777777" w:rsidR="00C34881" w:rsidRPr="00D347BF" w:rsidRDefault="00C34881" w:rsidP="00CD2810">
            <w:pPr>
              <w:pStyle w:val="Normal6a"/>
            </w:pPr>
            <w:r w:rsidRPr="00D347BF">
              <w:rPr>
                <w:b/>
                <w:i/>
              </w:rPr>
              <w:t>–</w:t>
            </w:r>
            <w:r w:rsidRPr="00D347BF">
              <w:tab/>
            </w:r>
            <w:r w:rsidRPr="00D347BF">
              <w:rPr>
                <w:b/>
                <w:i/>
              </w:rPr>
              <w:t>gezien het Interinstitutioneel Akkoord van 20 november 2002 tussen het Europees Parlement en de Raad over de toegang van het Europees Parlement tot gevoelige gegevens van de Raad op het gebied van het veiligheids- en defensiebeleid,</w:t>
            </w:r>
          </w:p>
        </w:tc>
      </w:tr>
    </w:tbl>
    <w:p w14:paraId="46A2644F"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EEF0D9B" w14:textId="77777777" w:rsidR="00C34881" w:rsidRPr="00D347BF" w:rsidRDefault="00C34881" w:rsidP="00C34881">
      <w:r w:rsidRPr="00D347BF">
        <w:rPr>
          <w:rStyle w:val="HideTWBExt"/>
        </w:rPr>
        <w:t>&lt;/Amend&gt;</w:t>
      </w:r>
    </w:p>
    <w:p w14:paraId="5A2D62D6"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17</w:t>
      </w:r>
      <w:r w:rsidRPr="00D347BF">
        <w:rPr>
          <w:rStyle w:val="HideTWBExt"/>
          <w:b w:val="0"/>
        </w:rPr>
        <w:t>&lt;/NumAm&gt;</w:t>
      </w:r>
    </w:p>
    <w:p w14:paraId="1A3584C2" w14:textId="77777777" w:rsidR="00C34881" w:rsidRPr="00D347BF" w:rsidRDefault="00C34881" w:rsidP="00C34881">
      <w:pPr>
        <w:pStyle w:val="NormalBold"/>
      </w:pPr>
      <w:r w:rsidRPr="00D347BF">
        <w:rPr>
          <w:rStyle w:val="HideTWBExt"/>
          <w:b w:val="0"/>
        </w:rPr>
        <w:t>&lt;RepeatBlock-By&gt;&lt;Members&gt;</w:t>
      </w:r>
      <w:r w:rsidRPr="00D347BF">
        <w:t>Miriam Lexmann</w:t>
      </w:r>
      <w:r w:rsidRPr="00D347BF">
        <w:rPr>
          <w:rStyle w:val="HideTWBExt"/>
          <w:b w:val="0"/>
        </w:rPr>
        <w:t>&lt;/Members&gt;</w:t>
      </w:r>
    </w:p>
    <w:p w14:paraId="1232D83A" w14:textId="77777777" w:rsidR="00C34881" w:rsidRPr="00D347BF" w:rsidRDefault="00C34881" w:rsidP="00C34881">
      <w:pPr>
        <w:pStyle w:val="NormalBold"/>
      </w:pPr>
      <w:r w:rsidRPr="00D347BF">
        <w:rPr>
          <w:rStyle w:val="HideTWBExt"/>
          <w:b w:val="0"/>
        </w:rPr>
        <w:t>&lt;/RepeatBlock-By&gt;</w:t>
      </w:r>
    </w:p>
    <w:p w14:paraId="439DE31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B1CCD48" w14:textId="77777777" w:rsidR="00C34881" w:rsidRPr="00D347BF" w:rsidRDefault="00C34881" w:rsidP="00C34881">
      <w:pPr>
        <w:pStyle w:val="NormalBold"/>
      </w:pPr>
      <w:r w:rsidRPr="00D347BF">
        <w:rPr>
          <w:rStyle w:val="HideTWBExt"/>
          <w:b w:val="0"/>
        </w:rPr>
        <w:t>&lt;Article&gt;</w:t>
      </w:r>
      <w:r w:rsidRPr="00D347BF">
        <w:t>Visum 4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2E32BF9" w14:textId="77777777" w:rsidTr="00CD2810">
        <w:trPr>
          <w:trHeight w:hRule="exact" w:val="240"/>
          <w:jc w:val="center"/>
        </w:trPr>
        <w:tc>
          <w:tcPr>
            <w:tcW w:w="9752" w:type="dxa"/>
            <w:gridSpan w:val="2"/>
            <w:tcBorders>
              <w:top w:val="nil"/>
              <w:left w:val="nil"/>
              <w:bottom w:val="nil"/>
              <w:right w:val="nil"/>
            </w:tcBorders>
          </w:tcPr>
          <w:p w14:paraId="3AFC0F49" w14:textId="77777777" w:rsidR="00C34881" w:rsidRPr="00D347BF" w:rsidRDefault="00C34881" w:rsidP="00CD2810"/>
        </w:tc>
      </w:tr>
      <w:tr w:rsidR="00C34881" w:rsidRPr="00D347BF" w14:paraId="023E5F1A" w14:textId="77777777" w:rsidTr="00CD2810">
        <w:trPr>
          <w:trHeight w:val="240"/>
          <w:jc w:val="center"/>
        </w:trPr>
        <w:tc>
          <w:tcPr>
            <w:tcW w:w="4876" w:type="dxa"/>
            <w:tcBorders>
              <w:top w:val="nil"/>
              <w:left w:val="nil"/>
              <w:bottom w:val="nil"/>
              <w:right w:val="nil"/>
            </w:tcBorders>
          </w:tcPr>
          <w:p w14:paraId="101AE21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260AF9F" w14:textId="77777777" w:rsidR="00C34881" w:rsidRPr="00D347BF" w:rsidRDefault="00C34881" w:rsidP="00CD2810">
            <w:pPr>
              <w:pStyle w:val="AmColumnHeading"/>
            </w:pPr>
            <w:r w:rsidRPr="00D347BF">
              <w:t>Amendement</w:t>
            </w:r>
          </w:p>
        </w:tc>
      </w:tr>
      <w:tr w:rsidR="00C34881" w:rsidRPr="00D347BF" w14:paraId="15AB3BEC" w14:textId="77777777" w:rsidTr="00CD2810">
        <w:trPr>
          <w:jc w:val="center"/>
        </w:trPr>
        <w:tc>
          <w:tcPr>
            <w:tcW w:w="4876" w:type="dxa"/>
            <w:tcBorders>
              <w:top w:val="nil"/>
              <w:left w:val="nil"/>
              <w:bottom w:val="nil"/>
              <w:right w:val="nil"/>
            </w:tcBorders>
          </w:tcPr>
          <w:p w14:paraId="2DD31122" w14:textId="77777777" w:rsidR="00C34881" w:rsidRPr="00D347BF" w:rsidRDefault="00C34881" w:rsidP="00CD2810">
            <w:pPr>
              <w:pStyle w:val="Normal6a"/>
            </w:pPr>
          </w:p>
        </w:tc>
        <w:tc>
          <w:tcPr>
            <w:tcW w:w="4876" w:type="dxa"/>
            <w:tcBorders>
              <w:top w:val="nil"/>
              <w:left w:val="nil"/>
              <w:bottom w:val="nil"/>
              <w:right w:val="nil"/>
            </w:tcBorders>
          </w:tcPr>
          <w:p w14:paraId="15451109" w14:textId="77777777" w:rsidR="00C34881" w:rsidRPr="00D347BF" w:rsidRDefault="00C34881" w:rsidP="00CD2810">
            <w:pPr>
              <w:pStyle w:val="Normal6a"/>
            </w:pPr>
            <w:r w:rsidRPr="00D347BF">
              <w:rPr>
                <w:b/>
                <w:i/>
              </w:rPr>
              <w:t>–</w:t>
            </w:r>
            <w:r w:rsidRPr="00D347BF">
              <w:tab/>
            </w:r>
            <w:r w:rsidRPr="00D347BF">
              <w:rPr>
                <w:b/>
                <w:i/>
              </w:rPr>
              <w:t>gezien zijn resoluties over schending van de mensenrechten, de democratie en de rechtsstaat, die overeenkomstig artikel 150 van zijn Reglement zijn aangenomen,</w:t>
            </w:r>
          </w:p>
        </w:tc>
      </w:tr>
    </w:tbl>
    <w:p w14:paraId="6526824E"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161E5AC" w14:textId="77777777" w:rsidR="00C34881" w:rsidRPr="00D347BF" w:rsidRDefault="00C34881" w:rsidP="00C34881">
      <w:r w:rsidRPr="00D347BF">
        <w:rPr>
          <w:rStyle w:val="HideTWBExt"/>
        </w:rPr>
        <w:t>&lt;/Amend&gt;</w:t>
      </w:r>
    </w:p>
    <w:p w14:paraId="1B09D83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18</w:t>
      </w:r>
      <w:r w:rsidRPr="00D347BF">
        <w:rPr>
          <w:rStyle w:val="HideTWBExt"/>
          <w:b w:val="0"/>
        </w:rPr>
        <w:t>&lt;/NumAm&gt;</w:t>
      </w:r>
    </w:p>
    <w:p w14:paraId="63B78260" w14:textId="77777777" w:rsidR="00C34881" w:rsidRPr="00D347BF" w:rsidRDefault="00C34881" w:rsidP="00C34881">
      <w:pPr>
        <w:pStyle w:val="NormalBold"/>
      </w:pPr>
      <w:r w:rsidRPr="00D347BF">
        <w:rPr>
          <w:rStyle w:val="HideTWBExt"/>
          <w:b w:val="0"/>
        </w:rPr>
        <w:t>&lt;RepeatBlock-By&gt;&lt;Members&gt;</w:t>
      </w:r>
      <w:r w:rsidRPr="00D347BF">
        <w:t>Miriam Lexmann</w:t>
      </w:r>
      <w:r w:rsidRPr="00D347BF">
        <w:rPr>
          <w:rStyle w:val="HideTWBExt"/>
          <w:b w:val="0"/>
        </w:rPr>
        <w:t>&lt;/Members&gt;</w:t>
      </w:r>
    </w:p>
    <w:p w14:paraId="12118E05" w14:textId="77777777" w:rsidR="00C34881" w:rsidRPr="00D347BF" w:rsidRDefault="00C34881" w:rsidP="00C34881">
      <w:pPr>
        <w:pStyle w:val="NormalBold"/>
      </w:pPr>
      <w:r w:rsidRPr="00D347BF">
        <w:rPr>
          <w:rStyle w:val="HideTWBExt"/>
          <w:b w:val="0"/>
        </w:rPr>
        <w:t>&lt;/RepeatBlock-By&gt;</w:t>
      </w:r>
    </w:p>
    <w:p w14:paraId="468213EF"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743818F" w14:textId="77777777" w:rsidR="00C34881" w:rsidRPr="00D347BF" w:rsidRDefault="00C34881" w:rsidP="00C34881">
      <w:pPr>
        <w:pStyle w:val="NormalBold"/>
      </w:pPr>
      <w:r w:rsidRPr="00D347BF">
        <w:rPr>
          <w:rStyle w:val="HideTWBExt"/>
          <w:b w:val="0"/>
        </w:rPr>
        <w:t>&lt;Article&gt;</w:t>
      </w:r>
      <w:r w:rsidRPr="00D347BF">
        <w:t>Visum 4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F1F7EDB" w14:textId="77777777" w:rsidTr="00CD2810">
        <w:trPr>
          <w:trHeight w:hRule="exact" w:val="240"/>
          <w:jc w:val="center"/>
        </w:trPr>
        <w:tc>
          <w:tcPr>
            <w:tcW w:w="9752" w:type="dxa"/>
            <w:gridSpan w:val="2"/>
            <w:tcBorders>
              <w:top w:val="nil"/>
              <w:left w:val="nil"/>
              <w:bottom w:val="nil"/>
              <w:right w:val="nil"/>
            </w:tcBorders>
          </w:tcPr>
          <w:p w14:paraId="43CDF43C" w14:textId="77777777" w:rsidR="00C34881" w:rsidRPr="00D347BF" w:rsidRDefault="00C34881" w:rsidP="00CD2810"/>
        </w:tc>
      </w:tr>
      <w:tr w:rsidR="00C34881" w:rsidRPr="00D347BF" w14:paraId="138C7681" w14:textId="77777777" w:rsidTr="00CD2810">
        <w:trPr>
          <w:trHeight w:val="240"/>
          <w:jc w:val="center"/>
        </w:trPr>
        <w:tc>
          <w:tcPr>
            <w:tcW w:w="4876" w:type="dxa"/>
            <w:tcBorders>
              <w:top w:val="nil"/>
              <w:left w:val="nil"/>
              <w:bottom w:val="nil"/>
              <w:right w:val="nil"/>
            </w:tcBorders>
          </w:tcPr>
          <w:p w14:paraId="0652885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744C028" w14:textId="77777777" w:rsidR="00C34881" w:rsidRPr="00D347BF" w:rsidRDefault="00C34881" w:rsidP="00CD2810">
            <w:pPr>
              <w:pStyle w:val="AmColumnHeading"/>
            </w:pPr>
            <w:r w:rsidRPr="00D347BF">
              <w:t>Amendement</w:t>
            </w:r>
          </w:p>
        </w:tc>
      </w:tr>
      <w:tr w:rsidR="00C34881" w:rsidRPr="00D347BF" w14:paraId="4685D1CE" w14:textId="77777777" w:rsidTr="00CD2810">
        <w:trPr>
          <w:jc w:val="center"/>
        </w:trPr>
        <w:tc>
          <w:tcPr>
            <w:tcW w:w="4876" w:type="dxa"/>
            <w:tcBorders>
              <w:top w:val="nil"/>
              <w:left w:val="nil"/>
              <w:bottom w:val="nil"/>
              <w:right w:val="nil"/>
            </w:tcBorders>
          </w:tcPr>
          <w:p w14:paraId="0EAB00A4" w14:textId="77777777" w:rsidR="00C34881" w:rsidRPr="00D347BF" w:rsidRDefault="00C34881" w:rsidP="00CD2810">
            <w:pPr>
              <w:pStyle w:val="Normal6a"/>
            </w:pPr>
          </w:p>
        </w:tc>
        <w:tc>
          <w:tcPr>
            <w:tcW w:w="4876" w:type="dxa"/>
            <w:tcBorders>
              <w:top w:val="nil"/>
              <w:left w:val="nil"/>
              <w:bottom w:val="nil"/>
              <w:right w:val="nil"/>
            </w:tcBorders>
          </w:tcPr>
          <w:p w14:paraId="51445BE2" w14:textId="77777777" w:rsidR="00C34881" w:rsidRPr="00D347BF" w:rsidRDefault="00C34881" w:rsidP="00CD2810">
            <w:pPr>
              <w:pStyle w:val="Normal6a"/>
            </w:pPr>
            <w:r w:rsidRPr="00D347BF">
              <w:rPr>
                <w:b/>
                <w:i/>
              </w:rPr>
              <w:t>–</w:t>
            </w:r>
            <w:r w:rsidRPr="00D347BF">
              <w:tab/>
            </w:r>
            <w:r w:rsidRPr="00D347BF">
              <w:rPr>
                <w:b/>
                <w:i/>
              </w:rPr>
              <w:t>gezien het rapport van Sauli Niinistö van 30 oktober 2024 getiteld “Strengthening of Europe’s Civilian and Military Preparedness and Readiness”,</w:t>
            </w:r>
          </w:p>
        </w:tc>
      </w:tr>
    </w:tbl>
    <w:p w14:paraId="16CEAA79"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16EA73F" w14:textId="77777777" w:rsidR="00C34881" w:rsidRPr="00D347BF" w:rsidRDefault="00C34881" w:rsidP="00C34881">
      <w:r w:rsidRPr="00D347BF">
        <w:rPr>
          <w:rStyle w:val="HideTWBExt"/>
        </w:rPr>
        <w:t>&lt;/Amend&gt;</w:t>
      </w:r>
    </w:p>
    <w:p w14:paraId="602A42D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19</w:t>
      </w:r>
      <w:r w:rsidRPr="00D347BF">
        <w:rPr>
          <w:rStyle w:val="HideTWBExt"/>
          <w:b w:val="0"/>
        </w:rPr>
        <w:t>&lt;/NumAm&gt;</w:t>
      </w:r>
    </w:p>
    <w:p w14:paraId="5052B4A7" w14:textId="77777777" w:rsidR="00C34881" w:rsidRPr="00D347BF" w:rsidRDefault="00C34881" w:rsidP="00C34881">
      <w:pPr>
        <w:pStyle w:val="NormalBold"/>
      </w:pPr>
      <w:r w:rsidRPr="00D347BF">
        <w:rPr>
          <w:rStyle w:val="HideTWBExt"/>
          <w:b w:val="0"/>
        </w:rPr>
        <w:t>&lt;RepeatBlock-By&gt;&lt;Members&gt;</w:t>
      </w:r>
      <w:r w:rsidRPr="00D347BF">
        <w:t>Miriam Lexmann</w:t>
      </w:r>
      <w:r w:rsidRPr="00D347BF">
        <w:rPr>
          <w:rStyle w:val="HideTWBExt"/>
          <w:b w:val="0"/>
        </w:rPr>
        <w:t>&lt;/Members&gt;</w:t>
      </w:r>
    </w:p>
    <w:p w14:paraId="0FE94B41" w14:textId="77777777" w:rsidR="00C34881" w:rsidRPr="00D347BF" w:rsidRDefault="00C34881" w:rsidP="00C34881">
      <w:pPr>
        <w:pStyle w:val="NormalBold"/>
      </w:pPr>
      <w:r w:rsidRPr="00D347BF">
        <w:rPr>
          <w:rStyle w:val="HideTWBExt"/>
          <w:b w:val="0"/>
        </w:rPr>
        <w:t>&lt;/RepeatBlock-By&gt;</w:t>
      </w:r>
    </w:p>
    <w:p w14:paraId="03F8B543"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74E8B1A" w14:textId="77777777" w:rsidR="00C34881" w:rsidRPr="00D347BF" w:rsidRDefault="00C34881" w:rsidP="00C34881">
      <w:pPr>
        <w:pStyle w:val="NormalBold"/>
      </w:pPr>
      <w:r w:rsidRPr="00D347BF">
        <w:rPr>
          <w:rStyle w:val="HideTWBExt"/>
          <w:b w:val="0"/>
        </w:rPr>
        <w:t>&lt;Article&gt;</w:t>
      </w:r>
      <w:r w:rsidRPr="00D347BF">
        <w:t>Visum 4 quater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E214231" w14:textId="77777777" w:rsidTr="00CD2810">
        <w:trPr>
          <w:trHeight w:hRule="exact" w:val="240"/>
          <w:jc w:val="center"/>
        </w:trPr>
        <w:tc>
          <w:tcPr>
            <w:tcW w:w="9752" w:type="dxa"/>
            <w:gridSpan w:val="2"/>
            <w:tcBorders>
              <w:top w:val="nil"/>
              <w:left w:val="nil"/>
              <w:bottom w:val="nil"/>
              <w:right w:val="nil"/>
            </w:tcBorders>
          </w:tcPr>
          <w:p w14:paraId="1B3B5464" w14:textId="77777777" w:rsidR="00C34881" w:rsidRPr="00D347BF" w:rsidRDefault="00C34881" w:rsidP="00CD2810"/>
        </w:tc>
      </w:tr>
      <w:tr w:rsidR="00C34881" w:rsidRPr="00D347BF" w14:paraId="215255A2" w14:textId="77777777" w:rsidTr="00CD2810">
        <w:trPr>
          <w:trHeight w:val="240"/>
          <w:jc w:val="center"/>
        </w:trPr>
        <w:tc>
          <w:tcPr>
            <w:tcW w:w="4876" w:type="dxa"/>
            <w:tcBorders>
              <w:top w:val="nil"/>
              <w:left w:val="nil"/>
              <w:bottom w:val="nil"/>
              <w:right w:val="nil"/>
            </w:tcBorders>
          </w:tcPr>
          <w:p w14:paraId="6CF51EA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2A6BAA0" w14:textId="77777777" w:rsidR="00C34881" w:rsidRPr="00D347BF" w:rsidRDefault="00C34881" w:rsidP="00CD2810">
            <w:pPr>
              <w:pStyle w:val="AmColumnHeading"/>
            </w:pPr>
            <w:r w:rsidRPr="00D347BF">
              <w:t>Amendement</w:t>
            </w:r>
          </w:p>
        </w:tc>
      </w:tr>
      <w:tr w:rsidR="00C34881" w:rsidRPr="00D347BF" w14:paraId="2C0AE54C" w14:textId="77777777" w:rsidTr="00CD2810">
        <w:trPr>
          <w:jc w:val="center"/>
        </w:trPr>
        <w:tc>
          <w:tcPr>
            <w:tcW w:w="4876" w:type="dxa"/>
            <w:tcBorders>
              <w:top w:val="nil"/>
              <w:left w:val="nil"/>
              <w:bottom w:val="nil"/>
              <w:right w:val="nil"/>
            </w:tcBorders>
          </w:tcPr>
          <w:p w14:paraId="6EABE298" w14:textId="77777777" w:rsidR="00C34881" w:rsidRPr="00D347BF" w:rsidRDefault="00C34881" w:rsidP="00CD2810">
            <w:pPr>
              <w:pStyle w:val="Normal6a"/>
            </w:pPr>
          </w:p>
        </w:tc>
        <w:tc>
          <w:tcPr>
            <w:tcW w:w="4876" w:type="dxa"/>
            <w:tcBorders>
              <w:top w:val="nil"/>
              <w:left w:val="nil"/>
              <w:bottom w:val="nil"/>
              <w:right w:val="nil"/>
            </w:tcBorders>
          </w:tcPr>
          <w:p w14:paraId="5320CAA4" w14:textId="77777777" w:rsidR="00C34881" w:rsidRPr="00D347BF" w:rsidRDefault="00C34881" w:rsidP="00CD2810">
            <w:pPr>
              <w:pStyle w:val="Normal6a"/>
            </w:pPr>
            <w:r w:rsidRPr="00D347BF">
              <w:rPr>
                <w:b/>
                <w:i/>
              </w:rPr>
              <w:t>–</w:t>
            </w:r>
            <w:r w:rsidRPr="00D347BF">
              <w:tab/>
            </w:r>
            <w:r w:rsidRPr="00D347BF">
              <w:rPr>
                <w:b/>
                <w:i/>
              </w:rPr>
              <w:t>gezien zijn resolutie van 17 januari 2024 over de gevolgen op veiligheids- en defensiegebied van de invloed van China voor kritieke infrastructuur in de Europese Unie (2023/2072(INI)),</w:t>
            </w:r>
          </w:p>
        </w:tc>
      </w:tr>
    </w:tbl>
    <w:p w14:paraId="390B67C8"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5992EF7" w14:textId="77777777" w:rsidR="00C34881" w:rsidRPr="00D347BF" w:rsidRDefault="00C34881" w:rsidP="00C34881">
      <w:r w:rsidRPr="00D347BF">
        <w:rPr>
          <w:rStyle w:val="HideTWBExt"/>
        </w:rPr>
        <w:t>&lt;/Amend&gt;</w:t>
      </w:r>
    </w:p>
    <w:p w14:paraId="68AD04C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20</w:t>
      </w:r>
      <w:r w:rsidRPr="00D347BF">
        <w:rPr>
          <w:rStyle w:val="HideTWBExt"/>
          <w:b w:val="0"/>
        </w:rPr>
        <w:t>&lt;/NumAm&gt;</w:t>
      </w:r>
    </w:p>
    <w:p w14:paraId="509CC458" w14:textId="77777777" w:rsidR="00C34881" w:rsidRPr="00D347BF" w:rsidRDefault="00C34881" w:rsidP="00C34881">
      <w:pPr>
        <w:pStyle w:val="NormalBold"/>
      </w:pPr>
      <w:r w:rsidRPr="00D347BF">
        <w:rPr>
          <w:rStyle w:val="HideTWBExt"/>
          <w:b w:val="0"/>
        </w:rPr>
        <w:t>&lt;RepeatBlock-By&gt;&lt;Members&gt;</w:t>
      </w:r>
      <w:r w:rsidRPr="00D347BF">
        <w:t>Miriam Lexmann</w:t>
      </w:r>
      <w:r w:rsidRPr="00D347BF">
        <w:rPr>
          <w:rStyle w:val="HideTWBExt"/>
          <w:b w:val="0"/>
        </w:rPr>
        <w:t>&lt;/Members&gt;</w:t>
      </w:r>
    </w:p>
    <w:p w14:paraId="29254873" w14:textId="77777777" w:rsidR="00C34881" w:rsidRPr="00D347BF" w:rsidRDefault="00C34881" w:rsidP="00C34881">
      <w:pPr>
        <w:pStyle w:val="NormalBold"/>
      </w:pPr>
      <w:r w:rsidRPr="00D347BF">
        <w:rPr>
          <w:rStyle w:val="HideTWBExt"/>
          <w:b w:val="0"/>
        </w:rPr>
        <w:t>&lt;/RepeatBlock-By&gt;</w:t>
      </w:r>
    </w:p>
    <w:p w14:paraId="16592D8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633A3DF" w14:textId="77777777" w:rsidR="00C34881" w:rsidRPr="00D347BF" w:rsidRDefault="00C34881" w:rsidP="00C34881">
      <w:pPr>
        <w:pStyle w:val="NormalBold"/>
      </w:pPr>
      <w:r w:rsidRPr="00D347BF">
        <w:rPr>
          <w:rStyle w:val="HideTWBExt"/>
          <w:b w:val="0"/>
        </w:rPr>
        <w:t>&lt;Article&gt;</w:t>
      </w:r>
      <w:r w:rsidRPr="00D347BF">
        <w:t>Visum 4 quinquies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A31843D" w14:textId="77777777" w:rsidTr="00CD2810">
        <w:trPr>
          <w:trHeight w:hRule="exact" w:val="240"/>
          <w:jc w:val="center"/>
        </w:trPr>
        <w:tc>
          <w:tcPr>
            <w:tcW w:w="9752" w:type="dxa"/>
            <w:gridSpan w:val="2"/>
            <w:tcBorders>
              <w:top w:val="nil"/>
              <w:left w:val="nil"/>
              <w:bottom w:val="nil"/>
              <w:right w:val="nil"/>
            </w:tcBorders>
          </w:tcPr>
          <w:p w14:paraId="3622A570" w14:textId="77777777" w:rsidR="00C34881" w:rsidRPr="00D347BF" w:rsidRDefault="00C34881" w:rsidP="00CD2810"/>
        </w:tc>
      </w:tr>
      <w:tr w:rsidR="00C34881" w:rsidRPr="00D347BF" w14:paraId="6FDBABDF" w14:textId="77777777" w:rsidTr="00CD2810">
        <w:trPr>
          <w:trHeight w:val="240"/>
          <w:jc w:val="center"/>
        </w:trPr>
        <w:tc>
          <w:tcPr>
            <w:tcW w:w="4876" w:type="dxa"/>
            <w:tcBorders>
              <w:top w:val="nil"/>
              <w:left w:val="nil"/>
              <w:bottom w:val="nil"/>
              <w:right w:val="nil"/>
            </w:tcBorders>
          </w:tcPr>
          <w:p w14:paraId="08AB0E1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548AB2D" w14:textId="77777777" w:rsidR="00C34881" w:rsidRPr="00D347BF" w:rsidRDefault="00C34881" w:rsidP="00CD2810">
            <w:pPr>
              <w:pStyle w:val="AmColumnHeading"/>
            </w:pPr>
            <w:r w:rsidRPr="00D347BF">
              <w:t>Amendement</w:t>
            </w:r>
          </w:p>
        </w:tc>
      </w:tr>
      <w:tr w:rsidR="00C34881" w:rsidRPr="00D347BF" w14:paraId="7724E0CA" w14:textId="77777777" w:rsidTr="00CD2810">
        <w:trPr>
          <w:jc w:val="center"/>
        </w:trPr>
        <w:tc>
          <w:tcPr>
            <w:tcW w:w="4876" w:type="dxa"/>
            <w:tcBorders>
              <w:top w:val="nil"/>
              <w:left w:val="nil"/>
              <w:bottom w:val="nil"/>
              <w:right w:val="nil"/>
            </w:tcBorders>
          </w:tcPr>
          <w:p w14:paraId="595D71A3" w14:textId="77777777" w:rsidR="00C34881" w:rsidRPr="00D347BF" w:rsidRDefault="00C34881" w:rsidP="00CD2810">
            <w:pPr>
              <w:pStyle w:val="Normal6a"/>
            </w:pPr>
          </w:p>
        </w:tc>
        <w:tc>
          <w:tcPr>
            <w:tcW w:w="4876" w:type="dxa"/>
            <w:tcBorders>
              <w:top w:val="nil"/>
              <w:left w:val="nil"/>
              <w:bottom w:val="nil"/>
              <w:right w:val="nil"/>
            </w:tcBorders>
          </w:tcPr>
          <w:p w14:paraId="70DD5C25" w14:textId="77777777" w:rsidR="00C34881" w:rsidRPr="00D347BF" w:rsidRDefault="00C34881" w:rsidP="00CD2810">
            <w:pPr>
              <w:pStyle w:val="Normal6a"/>
            </w:pPr>
            <w:r w:rsidRPr="00D347BF">
              <w:rPr>
                <w:b/>
                <w:i/>
              </w:rPr>
              <w:t>–</w:t>
            </w:r>
            <w:r w:rsidRPr="00D347BF">
              <w:tab/>
            </w:r>
            <w:r w:rsidRPr="00D347BF">
              <w:rPr>
                <w:b/>
                <w:i/>
              </w:rPr>
              <w:t xml:space="preserve">gezien zijn resolutie van 24 oktober 2024 over de verkeerde interpretatie van VN-resolutie 2758 door </w:t>
            </w:r>
            <w:r w:rsidRPr="00D347BF">
              <w:rPr>
                <w:b/>
                <w:i/>
              </w:rPr>
              <w:lastRenderedPageBreak/>
              <w:t>de Volksrepubliek China en haar voortdurende militaire provocaties rond Taiwan,</w:t>
            </w:r>
          </w:p>
        </w:tc>
      </w:tr>
    </w:tbl>
    <w:p w14:paraId="5CD08E35"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7EC6597" w14:textId="77777777" w:rsidR="00C34881" w:rsidRPr="00D347BF" w:rsidRDefault="00C34881" w:rsidP="00C34881">
      <w:r w:rsidRPr="00D347BF">
        <w:rPr>
          <w:rStyle w:val="HideTWBExt"/>
        </w:rPr>
        <w:t>&lt;/Amend&gt;</w:t>
      </w:r>
    </w:p>
    <w:p w14:paraId="25FF7F0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21</w:t>
      </w:r>
      <w:r w:rsidRPr="00D347BF">
        <w:rPr>
          <w:rStyle w:val="HideTWBExt"/>
          <w:b w:val="0"/>
        </w:rPr>
        <w:t>&lt;/NumAm&gt;</w:t>
      </w:r>
    </w:p>
    <w:p w14:paraId="55B8AD12"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28D4659B" w14:textId="77777777" w:rsidR="00C34881" w:rsidRPr="00D347BF" w:rsidRDefault="00C34881" w:rsidP="00C34881">
      <w:pPr>
        <w:pStyle w:val="NormalBold"/>
      </w:pPr>
      <w:r w:rsidRPr="00D347BF">
        <w:rPr>
          <w:rStyle w:val="HideTWBExt"/>
          <w:b w:val="0"/>
        </w:rPr>
        <w:t>&lt;/RepeatBlock-By&gt;</w:t>
      </w:r>
    </w:p>
    <w:p w14:paraId="774AAB8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6A300B6" w14:textId="77777777" w:rsidR="00C34881" w:rsidRPr="00D347BF" w:rsidRDefault="00C34881" w:rsidP="00C34881">
      <w:pPr>
        <w:pStyle w:val="NormalBold"/>
      </w:pPr>
      <w:r w:rsidRPr="00D347BF">
        <w:rPr>
          <w:rStyle w:val="HideTWBExt"/>
          <w:b w:val="0"/>
        </w:rPr>
        <w:t>&lt;Article&gt;</w:t>
      </w:r>
      <w:r w:rsidRPr="00D347BF">
        <w:t>Overweging A</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3079FFE" w14:textId="77777777" w:rsidTr="00CD2810">
        <w:trPr>
          <w:trHeight w:hRule="exact" w:val="240"/>
          <w:jc w:val="center"/>
        </w:trPr>
        <w:tc>
          <w:tcPr>
            <w:tcW w:w="9752" w:type="dxa"/>
            <w:gridSpan w:val="2"/>
            <w:tcBorders>
              <w:top w:val="nil"/>
              <w:left w:val="nil"/>
              <w:bottom w:val="nil"/>
              <w:right w:val="nil"/>
            </w:tcBorders>
          </w:tcPr>
          <w:p w14:paraId="365EEF1B" w14:textId="77777777" w:rsidR="00C34881" w:rsidRPr="00D347BF" w:rsidRDefault="00C34881" w:rsidP="00CD2810"/>
        </w:tc>
      </w:tr>
      <w:tr w:rsidR="00C34881" w:rsidRPr="00D347BF" w14:paraId="59575400" w14:textId="77777777" w:rsidTr="00CD2810">
        <w:trPr>
          <w:trHeight w:val="240"/>
          <w:jc w:val="center"/>
        </w:trPr>
        <w:tc>
          <w:tcPr>
            <w:tcW w:w="4876" w:type="dxa"/>
            <w:tcBorders>
              <w:top w:val="nil"/>
              <w:left w:val="nil"/>
              <w:bottom w:val="nil"/>
              <w:right w:val="nil"/>
            </w:tcBorders>
          </w:tcPr>
          <w:p w14:paraId="0691D48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392FF42" w14:textId="77777777" w:rsidR="00C34881" w:rsidRPr="00D347BF" w:rsidRDefault="00C34881" w:rsidP="00CD2810">
            <w:pPr>
              <w:pStyle w:val="AmColumnHeading"/>
            </w:pPr>
            <w:r w:rsidRPr="00D347BF">
              <w:t>Amendement</w:t>
            </w:r>
          </w:p>
        </w:tc>
      </w:tr>
      <w:tr w:rsidR="00C34881" w:rsidRPr="00D347BF" w14:paraId="3CCED502" w14:textId="77777777" w:rsidTr="00CD2810">
        <w:trPr>
          <w:jc w:val="center"/>
        </w:trPr>
        <w:tc>
          <w:tcPr>
            <w:tcW w:w="4876" w:type="dxa"/>
            <w:tcBorders>
              <w:top w:val="nil"/>
              <w:left w:val="nil"/>
              <w:bottom w:val="nil"/>
              <w:right w:val="nil"/>
            </w:tcBorders>
          </w:tcPr>
          <w:p w14:paraId="063E79B7" w14:textId="77777777" w:rsidR="00C34881" w:rsidRPr="00D347BF" w:rsidRDefault="00C34881" w:rsidP="00CD2810">
            <w:pPr>
              <w:pStyle w:val="Normal6a"/>
            </w:pPr>
            <w:r w:rsidRPr="00D347BF">
              <w:t>A.</w:t>
            </w:r>
            <w:r w:rsidRPr="00D347BF">
              <w:tab/>
              <w:t xml:space="preserve">overwegende dat de belangrijkste doelstellingen van het gemeenschappelijk buitenlands en veiligheidsbeleid (GBVB) van de EU </w:t>
            </w:r>
            <w:r w:rsidRPr="00D347BF">
              <w:rPr>
                <w:b/>
                <w:i/>
              </w:rPr>
              <w:t>onder meer</w:t>
            </w:r>
            <w:r w:rsidRPr="00D347BF">
              <w:t xml:space="preserve"> bestaan </w:t>
            </w:r>
            <w:r w:rsidRPr="00D347BF">
              <w:rPr>
                <w:b/>
                <w:i/>
              </w:rPr>
              <w:t>uit</w:t>
            </w:r>
            <w:r w:rsidRPr="00D347BF">
              <w:t xml:space="preserve"> het handhaven van de vrede, het versterken van de internationale veiligheid en het bevorderen van internationale samenwerking</w:t>
            </w:r>
            <w:r w:rsidRPr="00D347BF">
              <w:rPr>
                <w:b/>
                <w:i/>
              </w:rPr>
              <w:t>, alsmede het stimuleren van</w:t>
            </w:r>
            <w:r w:rsidRPr="00D347BF">
              <w:t xml:space="preserve"> democratie, de rechtsstaat en de eerbiediging van de mensenrechten;</w:t>
            </w:r>
          </w:p>
        </w:tc>
        <w:tc>
          <w:tcPr>
            <w:tcW w:w="4876" w:type="dxa"/>
            <w:tcBorders>
              <w:top w:val="nil"/>
              <w:left w:val="nil"/>
              <w:bottom w:val="nil"/>
              <w:right w:val="nil"/>
            </w:tcBorders>
          </w:tcPr>
          <w:p w14:paraId="25D022AC" w14:textId="77777777" w:rsidR="00C34881" w:rsidRPr="00D347BF" w:rsidRDefault="00C34881" w:rsidP="00CD2810">
            <w:pPr>
              <w:pStyle w:val="Normal6a"/>
            </w:pPr>
            <w:r w:rsidRPr="00D347BF">
              <w:t>A.</w:t>
            </w:r>
            <w:r w:rsidRPr="00D347BF">
              <w:tab/>
              <w:t xml:space="preserve">overwegende dat de belangrijkste doelstellingen van het gemeenschappelijk buitenlands en veiligheidsbeleid (GBVB) van de EU bestaan </w:t>
            </w:r>
            <w:r w:rsidRPr="00D347BF">
              <w:rPr>
                <w:b/>
                <w:i/>
              </w:rPr>
              <w:t>in het dienen van de strategische belangen van Europa door de veiligheid van de Unie te beschermen en haar essentiële prioriteiten na te streven,</w:t>
            </w:r>
            <w:r w:rsidRPr="00D347BF">
              <w:t xml:space="preserve"> het handhaven van de vrede, het versterken van de internationale veiligheid en het bevorderen van internationale samenwerking</w:t>
            </w:r>
            <w:r w:rsidRPr="00D347BF">
              <w:rPr>
                <w:b/>
                <w:i/>
              </w:rPr>
              <w:t>; overwegende dat deze doelstellingen moeten worden nagestreefd terwijl</w:t>
            </w:r>
            <w:r w:rsidRPr="00D347BF">
              <w:t xml:space="preserve"> democratie, de rechtsstaat en de eerbiediging van de mensenrechten </w:t>
            </w:r>
            <w:r w:rsidRPr="00D347BF">
              <w:rPr>
                <w:b/>
                <w:i/>
              </w:rPr>
              <w:t>worden bevorderd</w:t>
            </w:r>
            <w:r w:rsidRPr="00D347BF">
              <w:t>;</w:t>
            </w:r>
          </w:p>
        </w:tc>
      </w:tr>
    </w:tbl>
    <w:p w14:paraId="65CE943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119617E" w14:textId="77777777" w:rsidR="00C34881" w:rsidRPr="00D347BF" w:rsidRDefault="00C34881" w:rsidP="00C34881">
      <w:r w:rsidRPr="00D347BF">
        <w:rPr>
          <w:rStyle w:val="HideTWBExt"/>
        </w:rPr>
        <w:t>&lt;/Amend&gt;</w:t>
      </w:r>
    </w:p>
    <w:p w14:paraId="7903255A"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22</w:t>
      </w:r>
      <w:r w:rsidRPr="00D347BF">
        <w:rPr>
          <w:rStyle w:val="HideTWBExt"/>
          <w:b w:val="0"/>
        </w:rPr>
        <w:t>&lt;/NumAm&gt;</w:t>
      </w:r>
    </w:p>
    <w:p w14:paraId="08BCDEB1" w14:textId="77777777" w:rsidR="00C34881" w:rsidRPr="00D347BF" w:rsidRDefault="00C34881" w:rsidP="00C34881">
      <w:pPr>
        <w:pStyle w:val="NormalBold"/>
      </w:pPr>
      <w:r w:rsidRPr="00D347BF">
        <w:rPr>
          <w:rStyle w:val="HideTWBExt"/>
          <w:b w:val="0"/>
        </w:rPr>
        <w:t>&lt;RepeatBlock-By&gt;&lt;Members&gt;</w:t>
      </w:r>
      <w:r w:rsidRPr="00D347BF">
        <w:t>Sebastian Tynkkynen</w:t>
      </w:r>
      <w:r w:rsidRPr="00D347BF">
        <w:rPr>
          <w:rStyle w:val="HideTWBExt"/>
          <w:b w:val="0"/>
        </w:rPr>
        <w:t>&lt;/Members&gt;</w:t>
      </w:r>
    </w:p>
    <w:p w14:paraId="50B7DC7B" w14:textId="77777777" w:rsidR="00C34881" w:rsidRPr="00D347BF" w:rsidRDefault="00C34881" w:rsidP="00C34881">
      <w:pPr>
        <w:pStyle w:val="NormalBold"/>
      </w:pPr>
      <w:r w:rsidRPr="00D347BF">
        <w:rPr>
          <w:rStyle w:val="HideTWBExt"/>
          <w:b w:val="0"/>
        </w:rPr>
        <w:t>&lt;/RepeatBlock-By&gt;</w:t>
      </w:r>
    </w:p>
    <w:p w14:paraId="38922CA8"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AC7F7EE" w14:textId="77777777" w:rsidR="00C34881" w:rsidRPr="00D347BF" w:rsidRDefault="00C34881" w:rsidP="00C34881">
      <w:pPr>
        <w:pStyle w:val="NormalBold"/>
      </w:pPr>
      <w:r w:rsidRPr="00D347BF">
        <w:rPr>
          <w:rStyle w:val="HideTWBExt"/>
          <w:b w:val="0"/>
        </w:rPr>
        <w:t>&lt;Article&gt;</w:t>
      </w:r>
      <w:r w:rsidRPr="00D347BF">
        <w:t>Overweging A</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2360CED" w14:textId="77777777" w:rsidTr="00CD2810">
        <w:trPr>
          <w:trHeight w:hRule="exact" w:val="240"/>
          <w:jc w:val="center"/>
        </w:trPr>
        <w:tc>
          <w:tcPr>
            <w:tcW w:w="9752" w:type="dxa"/>
            <w:gridSpan w:val="2"/>
            <w:tcBorders>
              <w:top w:val="nil"/>
              <w:left w:val="nil"/>
              <w:bottom w:val="nil"/>
              <w:right w:val="nil"/>
            </w:tcBorders>
          </w:tcPr>
          <w:p w14:paraId="447F4991" w14:textId="77777777" w:rsidR="00C34881" w:rsidRPr="00D347BF" w:rsidRDefault="00C34881" w:rsidP="00CD2810"/>
        </w:tc>
      </w:tr>
      <w:tr w:rsidR="00C34881" w:rsidRPr="00D347BF" w14:paraId="12E2391E" w14:textId="77777777" w:rsidTr="00CD2810">
        <w:trPr>
          <w:trHeight w:val="240"/>
          <w:jc w:val="center"/>
        </w:trPr>
        <w:tc>
          <w:tcPr>
            <w:tcW w:w="4876" w:type="dxa"/>
            <w:tcBorders>
              <w:top w:val="nil"/>
              <w:left w:val="nil"/>
              <w:bottom w:val="nil"/>
              <w:right w:val="nil"/>
            </w:tcBorders>
          </w:tcPr>
          <w:p w14:paraId="4E9AC45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26B8BE3" w14:textId="77777777" w:rsidR="00C34881" w:rsidRPr="00D347BF" w:rsidRDefault="00C34881" w:rsidP="00CD2810">
            <w:pPr>
              <w:pStyle w:val="AmColumnHeading"/>
            </w:pPr>
            <w:r w:rsidRPr="00D347BF">
              <w:t>Amendement</w:t>
            </w:r>
          </w:p>
        </w:tc>
      </w:tr>
      <w:tr w:rsidR="00C34881" w:rsidRPr="00D347BF" w14:paraId="63CCAC2F" w14:textId="77777777" w:rsidTr="00CD2810">
        <w:trPr>
          <w:jc w:val="center"/>
        </w:trPr>
        <w:tc>
          <w:tcPr>
            <w:tcW w:w="4876" w:type="dxa"/>
            <w:tcBorders>
              <w:top w:val="nil"/>
              <w:left w:val="nil"/>
              <w:bottom w:val="nil"/>
              <w:right w:val="nil"/>
            </w:tcBorders>
          </w:tcPr>
          <w:p w14:paraId="0BB5E97A" w14:textId="77777777" w:rsidR="00C34881" w:rsidRPr="00D347BF" w:rsidRDefault="00C34881" w:rsidP="00CD2810">
            <w:pPr>
              <w:pStyle w:val="Normal6a"/>
            </w:pPr>
            <w:r w:rsidRPr="00D347BF">
              <w:t>A.</w:t>
            </w:r>
            <w:r w:rsidRPr="00D347BF">
              <w:tab/>
              <w:t xml:space="preserve">overwegende dat de belangrijkste doelstellingen van het gemeenschappelijk buitenlands en veiligheidsbeleid (GBVB) van de EU onder meer bestaan uit het handhaven van de vrede, het versterken </w:t>
            </w:r>
            <w:r w:rsidRPr="00D347BF">
              <w:lastRenderedPageBreak/>
              <w:t>van de internationale veiligheid en het bevorderen van internationale samenwerking, alsmede het stimuleren van democratie, de rechtsstaat en de eerbiediging van de mensenrechten;</w:t>
            </w:r>
          </w:p>
        </w:tc>
        <w:tc>
          <w:tcPr>
            <w:tcW w:w="4876" w:type="dxa"/>
            <w:tcBorders>
              <w:top w:val="nil"/>
              <w:left w:val="nil"/>
              <w:bottom w:val="nil"/>
              <w:right w:val="nil"/>
            </w:tcBorders>
          </w:tcPr>
          <w:p w14:paraId="5CCA9BED" w14:textId="77777777" w:rsidR="00C34881" w:rsidRPr="00D347BF" w:rsidRDefault="00C34881" w:rsidP="00CD2810">
            <w:pPr>
              <w:pStyle w:val="Normal6a"/>
            </w:pPr>
            <w:r w:rsidRPr="00D347BF">
              <w:lastRenderedPageBreak/>
              <w:t>A.</w:t>
            </w:r>
            <w:r w:rsidRPr="00D347BF">
              <w:tab/>
              <w:t>overwegende dat de belangrijkste doelstellingen van het gemeenschappelijk buitenlands en veiligheidsbeleid (GBVB) van de EU</w:t>
            </w:r>
            <w:r w:rsidRPr="00D347BF">
              <w:rPr>
                <w:b/>
                <w:i/>
              </w:rPr>
              <w:t xml:space="preserve">, zoals uiteengezet in artikel 21 van het Verdrag betreffende de Europese </w:t>
            </w:r>
            <w:r w:rsidRPr="00D347BF">
              <w:rPr>
                <w:b/>
                <w:i/>
              </w:rPr>
              <w:lastRenderedPageBreak/>
              <w:t>Unie,</w:t>
            </w:r>
            <w:r w:rsidRPr="00D347BF">
              <w:t xml:space="preserve"> onder meer bestaan uit het </w:t>
            </w:r>
            <w:r w:rsidRPr="00D347BF">
              <w:rPr>
                <w:b/>
                <w:i/>
              </w:rPr>
              <w:t>waarborgen van de veiligheid van de Unie, het</w:t>
            </w:r>
            <w:r w:rsidRPr="00D347BF">
              <w:t xml:space="preserve"> handhaven van de vrede, het versterken van de internationale veiligheid en het bevorderen van internationale samenwerking, alsmede het stimuleren van democratie, de rechtsstaat en de eerbiediging van de mensenrechten;</w:t>
            </w:r>
          </w:p>
        </w:tc>
      </w:tr>
    </w:tbl>
    <w:p w14:paraId="3DF68627"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5856268" w14:textId="77777777" w:rsidR="00C34881" w:rsidRPr="00D347BF" w:rsidRDefault="00C34881" w:rsidP="00C34881">
      <w:r w:rsidRPr="00D347BF">
        <w:rPr>
          <w:rStyle w:val="HideTWBExt"/>
        </w:rPr>
        <w:t>&lt;/Amend&gt;</w:t>
      </w:r>
    </w:p>
    <w:p w14:paraId="07122B2F"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23</w:t>
      </w:r>
      <w:r w:rsidRPr="00D347BF">
        <w:rPr>
          <w:rStyle w:val="HideTWBExt"/>
          <w:b w:val="0"/>
        </w:rPr>
        <w:t>&lt;/NumAm&gt;</w:t>
      </w:r>
    </w:p>
    <w:p w14:paraId="5F0F5CA6" w14:textId="77777777" w:rsidR="00C34881" w:rsidRPr="00D347BF" w:rsidRDefault="00C34881" w:rsidP="00C34881">
      <w:pPr>
        <w:pStyle w:val="NormalBold"/>
      </w:pPr>
      <w:r w:rsidRPr="00D347BF">
        <w:rPr>
          <w:rStyle w:val="HideTWBExt"/>
          <w:b w:val="0"/>
        </w:rPr>
        <w:t>&lt;RepeatBlock-By&gt;&lt;Members&gt;</w:t>
      </w:r>
      <w:r w:rsidRPr="00D347BF">
        <w:t>Engin Eroglu</w:t>
      </w:r>
      <w:r w:rsidRPr="00D347BF">
        <w:rPr>
          <w:rStyle w:val="HideTWBExt"/>
          <w:b w:val="0"/>
        </w:rPr>
        <w:t>&lt;/Members&gt;</w:t>
      </w:r>
    </w:p>
    <w:p w14:paraId="6B623D72" w14:textId="77777777" w:rsidR="00C34881" w:rsidRPr="00D347BF" w:rsidRDefault="00C34881" w:rsidP="00C34881">
      <w:pPr>
        <w:pStyle w:val="NormalBold"/>
      </w:pPr>
      <w:r w:rsidRPr="00D347BF">
        <w:rPr>
          <w:rStyle w:val="HideTWBExt"/>
          <w:b w:val="0"/>
        </w:rPr>
        <w:t>&lt;/RepeatBlock-By&gt;</w:t>
      </w:r>
    </w:p>
    <w:p w14:paraId="32DC22E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23374FF" w14:textId="77777777" w:rsidR="00C34881" w:rsidRPr="00D347BF" w:rsidRDefault="00C34881" w:rsidP="00C34881">
      <w:pPr>
        <w:pStyle w:val="NormalBold"/>
      </w:pPr>
      <w:r w:rsidRPr="00D347BF">
        <w:rPr>
          <w:rStyle w:val="HideTWBExt"/>
          <w:b w:val="0"/>
        </w:rPr>
        <w:t>&lt;Article&gt;</w:t>
      </w:r>
      <w:r w:rsidRPr="00D347BF">
        <w:t>Overweging A</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39A638E" w14:textId="77777777" w:rsidTr="00CD2810">
        <w:trPr>
          <w:trHeight w:hRule="exact" w:val="240"/>
          <w:jc w:val="center"/>
        </w:trPr>
        <w:tc>
          <w:tcPr>
            <w:tcW w:w="9752" w:type="dxa"/>
            <w:gridSpan w:val="2"/>
            <w:tcBorders>
              <w:top w:val="nil"/>
              <w:left w:val="nil"/>
              <w:bottom w:val="nil"/>
              <w:right w:val="nil"/>
            </w:tcBorders>
          </w:tcPr>
          <w:p w14:paraId="4B1C3141" w14:textId="77777777" w:rsidR="00C34881" w:rsidRPr="00D347BF" w:rsidRDefault="00C34881" w:rsidP="00CD2810"/>
        </w:tc>
      </w:tr>
      <w:tr w:rsidR="00C34881" w:rsidRPr="00D347BF" w14:paraId="6AB40F6E" w14:textId="77777777" w:rsidTr="00CD2810">
        <w:trPr>
          <w:trHeight w:val="240"/>
          <w:jc w:val="center"/>
        </w:trPr>
        <w:tc>
          <w:tcPr>
            <w:tcW w:w="4876" w:type="dxa"/>
            <w:tcBorders>
              <w:top w:val="nil"/>
              <w:left w:val="nil"/>
              <w:bottom w:val="nil"/>
              <w:right w:val="nil"/>
            </w:tcBorders>
          </w:tcPr>
          <w:p w14:paraId="24EA095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1761944" w14:textId="77777777" w:rsidR="00C34881" w:rsidRPr="00D347BF" w:rsidRDefault="00C34881" w:rsidP="00CD2810">
            <w:pPr>
              <w:pStyle w:val="AmColumnHeading"/>
            </w:pPr>
            <w:r w:rsidRPr="00D347BF">
              <w:t>Amendement</w:t>
            </w:r>
          </w:p>
        </w:tc>
      </w:tr>
      <w:tr w:rsidR="00C34881" w:rsidRPr="00D347BF" w14:paraId="62D015B8" w14:textId="77777777" w:rsidTr="00CD2810">
        <w:trPr>
          <w:jc w:val="center"/>
        </w:trPr>
        <w:tc>
          <w:tcPr>
            <w:tcW w:w="4876" w:type="dxa"/>
            <w:tcBorders>
              <w:top w:val="nil"/>
              <w:left w:val="nil"/>
              <w:bottom w:val="nil"/>
              <w:right w:val="nil"/>
            </w:tcBorders>
          </w:tcPr>
          <w:p w14:paraId="18C0E4FA" w14:textId="77777777" w:rsidR="00C34881" w:rsidRPr="00D347BF" w:rsidRDefault="00C34881" w:rsidP="00CD2810">
            <w:pPr>
              <w:pStyle w:val="Normal6a"/>
            </w:pPr>
            <w:r w:rsidRPr="00D347BF">
              <w:t>A.</w:t>
            </w:r>
            <w:r w:rsidRPr="00D347BF">
              <w:tab/>
              <w:t>overwegende dat de belangrijkste doelstellingen van het gemeenschappelijk buitenlands en veiligheidsbeleid (GBVB) van de EU onder meer bestaan uit het handhaven van de vrede, het versterken van de internationale veiligheid en het bevorderen van internationale samenwerking, alsmede het stimuleren van democratie, de rechtsstaat en de eerbiediging van de mensenrechten;</w:t>
            </w:r>
          </w:p>
        </w:tc>
        <w:tc>
          <w:tcPr>
            <w:tcW w:w="4876" w:type="dxa"/>
            <w:tcBorders>
              <w:top w:val="nil"/>
              <w:left w:val="nil"/>
              <w:bottom w:val="nil"/>
              <w:right w:val="nil"/>
            </w:tcBorders>
          </w:tcPr>
          <w:p w14:paraId="3B1D0185" w14:textId="77777777" w:rsidR="00C34881" w:rsidRPr="00D347BF" w:rsidRDefault="00C34881" w:rsidP="00CD2810">
            <w:pPr>
              <w:pStyle w:val="Normal6a"/>
            </w:pPr>
            <w:r w:rsidRPr="00D347BF">
              <w:t>A.</w:t>
            </w:r>
            <w:r w:rsidRPr="00D347BF">
              <w:tab/>
              <w:t xml:space="preserve">overwegende dat de belangrijkste doelstellingen van het gemeenschappelijk buitenlands en veiligheidsbeleid (GBVB) van de EU onder meer bestaan uit het handhaven van de vrede </w:t>
            </w:r>
            <w:r w:rsidRPr="00D347BF">
              <w:rPr>
                <w:b/>
                <w:i/>
              </w:rPr>
              <w:t>door overtuigende afschrikking</w:t>
            </w:r>
            <w:r w:rsidRPr="00D347BF">
              <w:t xml:space="preserve">, het versterken van de internationale veiligheid en het bevorderen van internationale samenwerking </w:t>
            </w:r>
            <w:r w:rsidRPr="00D347BF">
              <w:rPr>
                <w:b/>
                <w:i/>
              </w:rPr>
              <w:t>in het kader van een op waarden gebaseerd buitenlands beleid</w:t>
            </w:r>
            <w:r w:rsidRPr="00D347BF">
              <w:t>, alsmede het stimuleren van democratie, de rechtsstaat en de eerbiediging van de mensenrechten;</w:t>
            </w:r>
          </w:p>
        </w:tc>
      </w:tr>
    </w:tbl>
    <w:p w14:paraId="63DE1BD8"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{DE}</w:t>
      </w:r>
      <w:r w:rsidRPr="00D347BF">
        <w:t>de</w:t>
      </w:r>
      <w:r w:rsidRPr="00D347BF">
        <w:rPr>
          <w:rStyle w:val="HideTWBExt"/>
        </w:rPr>
        <w:t>&lt;/Original&gt;</w:t>
      </w:r>
    </w:p>
    <w:p w14:paraId="5ADF0BCD" w14:textId="77777777" w:rsidR="00C34881" w:rsidRPr="00D347BF" w:rsidRDefault="00C34881" w:rsidP="00C34881">
      <w:r w:rsidRPr="00D347BF">
        <w:rPr>
          <w:rStyle w:val="HideTWBExt"/>
        </w:rPr>
        <w:t>&lt;/Amend&gt;</w:t>
      </w:r>
    </w:p>
    <w:p w14:paraId="1BED526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24</w:t>
      </w:r>
      <w:r w:rsidRPr="00D347BF">
        <w:rPr>
          <w:rStyle w:val="HideTWBExt"/>
          <w:b w:val="0"/>
        </w:rPr>
        <w:t>&lt;/NumAm&gt;</w:t>
      </w:r>
    </w:p>
    <w:p w14:paraId="7A7FA85C" w14:textId="77777777" w:rsidR="00C34881" w:rsidRPr="00D347BF" w:rsidRDefault="00C34881" w:rsidP="00C34881">
      <w:pPr>
        <w:pStyle w:val="NormalBold"/>
      </w:pPr>
      <w:r w:rsidRPr="00D347BF">
        <w:rPr>
          <w:rStyle w:val="HideTWBExt"/>
          <w:b w:val="0"/>
        </w:rPr>
        <w:t>&lt;RepeatBlock-By&gt;&lt;Members&gt;</w:t>
      </w:r>
      <w:r w:rsidRPr="00D347BF">
        <w:t>Emmanouil Fragkos, Galato Alexandraki, Geadis Geadi</w:t>
      </w:r>
      <w:r w:rsidRPr="00D347BF">
        <w:rPr>
          <w:rStyle w:val="HideTWBExt"/>
          <w:b w:val="0"/>
        </w:rPr>
        <w:t>&lt;/Members&gt;</w:t>
      </w:r>
    </w:p>
    <w:p w14:paraId="0E6ADB4B" w14:textId="77777777" w:rsidR="00C34881" w:rsidRPr="00D347BF" w:rsidRDefault="00C34881" w:rsidP="00C34881">
      <w:pPr>
        <w:pStyle w:val="NormalBold"/>
      </w:pPr>
      <w:r w:rsidRPr="00D347BF">
        <w:rPr>
          <w:rStyle w:val="HideTWBExt"/>
          <w:b w:val="0"/>
        </w:rPr>
        <w:t>&lt;/RepeatBlock-By&gt;</w:t>
      </w:r>
    </w:p>
    <w:p w14:paraId="346B881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C519F66" w14:textId="77777777" w:rsidR="00C34881" w:rsidRPr="00D347BF" w:rsidRDefault="00C34881" w:rsidP="00C34881">
      <w:pPr>
        <w:pStyle w:val="NormalBold"/>
      </w:pPr>
      <w:r w:rsidRPr="00D347BF">
        <w:rPr>
          <w:rStyle w:val="HideTWBExt"/>
          <w:b w:val="0"/>
        </w:rPr>
        <w:t>&lt;Article&gt;</w:t>
      </w:r>
      <w:r w:rsidRPr="00D347BF">
        <w:t>Overweging A</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AED58ED" w14:textId="77777777" w:rsidTr="00CD2810">
        <w:trPr>
          <w:trHeight w:hRule="exact" w:val="240"/>
          <w:jc w:val="center"/>
        </w:trPr>
        <w:tc>
          <w:tcPr>
            <w:tcW w:w="9752" w:type="dxa"/>
            <w:gridSpan w:val="2"/>
            <w:tcBorders>
              <w:top w:val="nil"/>
              <w:left w:val="nil"/>
              <w:bottom w:val="nil"/>
              <w:right w:val="nil"/>
            </w:tcBorders>
          </w:tcPr>
          <w:p w14:paraId="025CBDE3" w14:textId="77777777" w:rsidR="00C34881" w:rsidRPr="00D347BF" w:rsidRDefault="00C34881" w:rsidP="00CD2810"/>
        </w:tc>
      </w:tr>
      <w:tr w:rsidR="00C34881" w:rsidRPr="00D347BF" w14:paraId="45BC5AE8" w14:textId="77777777" w:rsidTr="00CD2810">
        <w:trPr>
          <w:trHeight w:val="240"/>
          <w:jc w:val="center"/>
        </w:trPr>
        <w:tc>
          <w:tcPr>
            <w:tcW w:w="4876" w:type="dxa"/>
            <w:tcBorders>
              <w:top w:val="nil"/>
              <w:left w:val="nil"/>
              <w:bottom w:val="nil"/>
              <w:right w:val="nil"/>
            </w:tcBorders>
          </w:tcPr>
          <w:p w14:paraId="3E793D10"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C286BCC" w14:textId="77777777" w:rsidR="00C34881" w:rsidRPr="00D347BF" w:rsidRDefault="00C34881" w:rsidP="00CD2810">
            <w:pPr>
              <w:pStyle w:val="AmColumnHeading"/>
            </w:pPr>
            <w:r w:rsidRPr="00D347BF">
              <w:t>Amendement</w:t>
            </w:r>
          </w:p>
        </w:tc>
      </w:tr>
      <w:tr w:rsidR="00C34881" w:rsidRPr="00D347BF" w14:paraId="36304589" w14:textId="77777777" w:rsidTr="00CD2810">
        <w:trPr>
          <w:jc w:val="center"/>
        </w:trPr>
        <w:tc>
          <w:tcPr>
            <w:tcW w:w="4876" w:type="dxa"/>
            <w:tcBorders>
              <w:top w:val="nil"/>
              <w:left w:val="nil"/>
              <w:bottom w:val="nil"/>
              <w:right w:val="nil"/>
            </w:tcBorders>
          </w:tcPr>
          <w:p w14:paraId="65F86267" w14:textId="77777777" w:rsidR="00C34881" w:rsidRPr="00D347BF" w:rsidRDefault="00C34881" w:rsidP="00CD2810">
            <w:pPr>
              <w:pStyle w:val="Normal6a"/>
            </w:pPr>
            <w:r w:rsidRPr="00D347BF">
              <w:t>A.</w:t>
            </w:r>
            <w:r w:rsidRPr="00D347BF">
              <w:tab/>
              <w:t xml:space="preserve">overwegende dat de belangrijkste doelstellingen van het gemeenschappelijk </w:t>
            </w:r>
            <w:r w:rsidRPr="00D347BF">
              <w:lastRenderedPageBreak/>
              <w:t>buitenlands en veiligheidsbeleid (GBVB) van de EU onder meer bestaan uit het handhaven van de vrede, het versterken van de internationale veiligheid en het bevorderen van internationale samenwerking, alsmede het stimuleren van democratie, de rechtsstaat en de eerbiediging van de mensenrechten;</w:t>
            </w:r>
          </w:p>
        </w:tc>
        <w:tc>
          <w:tcPr>
            <w:tcW w:w="4876" w:type="dxa"/>
            <w:tcBorders>
              <w:top w:val="nil"/>
              <w:left w:val="nil"/>
              <w:bottom w:val="nil"/>
              <w:right w:val="nil"/>
            </w:tcBorders>
          </w:tcPr>
          <w:p w14:paraId="04E3E762" w14:textId="77777777" w:rsidR="00C34881" w:rsidRPr="00D347BF" w:rsidRDefault="00C34881" w:rsidP="00CD2810">
            <w:pPr>
              <w:pStyle w:val="Normal6a"/>
            </w:pPr>
            <w:r w:rsidRPr="00D347BF">
              <w:lastRenderedPageBreak/>
              <w:t>A.</w:t>
            </w:r>
            <w:r w:rsidRPr="00D347BF">
              <w:tab/>
              <w:t xml:space="preserve">overwegende dat de belangrijkste doelstellingen van het gemeenschappelijk </w:t>
            </w:r>
            <w:r w:rsidRPr="00D347BF">
              <w:lastRenderedPageBreak/>
              <w:t>buitenlands en veiligheidsbeleid (GBVB) van de EU onder meer bestaan uit</w:t>
            </w:r>
            <w:r w:rsidRPr="00D347BF">
              <w:rPr>
                <w:b/>
                <w:bCs/>
                <w:i/>
                <w:iCs/>
              </w:rPr>
              <w:t xml:space="preserve"> het vrijwaren van alle belangen van de lidstaten,</w:t>
            </w:r>
            <w:r w:rsidRPr="00D347BF">
              <w:t xml:space="preserve"> het handhaven van de vrede, het versterken van de internationale veiligheid en het bevorderen van internationale samenwerking, alsmede het stimuleren van democratie, de rechtsstaat en de eerbiediging van de mensenrechten </w:t>
            </w:r>
            <w:r w:rsidRPr="00D347BF">
              <w:rPr>
                <w:b/>
                <w:bCs/>
                <w:i/>
                <w:iCs/>
              </w:rPr>
              <w:t>op internationaal niveau</w:t>
            </w:r>
            <w:r w:rsidRPr="00D347BF">
              <w:t>;</w:t>
            </w:r>
          </w:p>
        </w:tc>
      </w:tr>
    </w:tbl>
    <w:p w14:paraId="74E875AD"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{EL}</w:t>
      </w:r>
      <w:r w:rsidRPr="00D347BF">
        <w:t>el</w:t>
      </w:r>
      <w:r w:rsidRPr="00D347BF">
        <w:rPr>
          <w:rStyle w:val="HideTWBExt"/>
        </w:rPr>
        <w:t>&lt;/Original&gt;</w:t>
      </w:r>
    </w:p>
    <w:p w14:paraId="14F7770B" w14:textId="77777777" w:rsidR="00C34881" w:rsidRPr="00D347BF" w:rsidRDefault="00C34881" w:rsidP="00C34881">
      <w:r w:rsidRPr="00D347BF">
        <w:rPr>
          <w:rStyle w:val="HideTWBExt"/>
        </w:rPr>
        <w:t>&lt;/Amend&gt;</w:t>
      </w:r>
    </w:p>
    <w:p w14:paraId="059B5296"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25</w:t>
      </w:r>
      <w:r w:rsidRPr="00D347BF">
        <w:rPr>
          <w:rStyle w:val="HideTWBExt"/>
          <w:b w:val="0"/>
        </w:rPr>
        <w:t>&lt;/NumAm&gt;</w:t>
      </w:r>
    </w:p>
    <w:p w14:paraId="32BC07B5"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72807299"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44B94FF4" w14:textId="77777777" w:rsidR="00C34881" w:rsidRPr="00D347BF" w:rsidRDefault="00C34881" w:rsidP="00C34881">
      <w:pPr>
        <w:pStyle w:val="NormalBold"/>
      </w:pPr>
      <w:r w:rsidRPr="00D347BF">
        <w:rPr>
          <w:rStyle w:val="HideTWBExt"/>
          <w:b w:val="0"/>
        </w:rPr>
        <w:t>&lt;/RepeatBlock-By&gt;</w:t>
      </w:r>
    </w:p>
    <w:p w14:paraId="143D295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966F4ED" w14:textId="77777777" w:rsidR="00C34881" w:rsidRPr="00D347BF" w:rsidRDefault="00C34881" w:rsidP="00C34881">
      <w:pPr>
        <w:pStyle w:val="NormalBold"/>
      </w:pPr>
      <w:r w:rsidRPr="00D347BF">
        <w:rPr>
          <w:rStyle w:val="HideTWBExt"/>
          <w:b w:val="0"/>
        </w:rPr>
        <w:t>&lt;Article&gt;</w:t>
      </w:r>
      <w:r w:rsidRPr="00D347BF">
        <w:t>Overweging A</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3E1670B" w14:textId="77777777" w:rsidTr="00CD2810">
        <w:trPr>
          <w:trHeight w:hRule="exact" w:val="240"/>
          <w:jc w:val="center"/>
        </w:trPr>
        <w:tc>
          <w:tcPr>
            <w:tcW w:w="9752" w:type="dxa"/>
            <w:gridSpan w:val="2"/>
            <w:tcBorders>
              <w:top w:val="nil"/>
              <w:left w:val="nil"/>
              <w:bottom w:val="nil"/>
              <w:right w:val="nil"/>
            </w:tcBorders>
          </w:tcPr>
          <w:p w14:paraId="4DCEDC2C" w14:textId="77777777" w:rsidR="00C34881" w:rsidRPr="00D347BF" w:rsidRDefault="00C34881" w:rsidP="00CD2810"/>
        </w:tc>
      </w:tr>
      <w:tr w:rsidR="00C34881" w:rsidRPr="00D347BF" w14:paraId="197471AA" w14:textId="77777777" w:rsidTr="00CD2810">
        <w:trPr>
          <w:trHeight w:val="240"/>
          <w:jc w:val="center"/>
        </w:trPr>
        <w:tc>
          <w:tcPr>
            <w:tcW w:w="4876" w:type="dxa"/>
            <w:tcBorders>
              <w:top w:val="nil"/>
              <w:left w:val="nil"/>
              <w:bottom w:val="nil"/>
              <w:right w:val="nil"/>
            </w:tcBorders>
          </w:tcPr>
          <w:p w14:paraId="493AC96B"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F4DDF17" w14:textId="77777777" w:rsidR="00C34881" w:rsidRPr="00D347BF" w:rsidRDefault="00C34881" w:rsidP="00CD2810">
            <w:pPr>
              <w:pStyle w:val="AmColumnHeading"/>
            </w:pPr>
            <w:r w:rsidRPr="00D347BF">
              <w:t>Amendement</w:t>
            </w:r>
          </w:p>
        </w:tc>
      </w:tr>
      <w:tr w:rsidR="00C34881" w:rsidRPr="00D347BF" w14:paraId="2CEE5EBE" w14:textId="77777777" w:rsidTr="00CD2810">
        <w:trPr>
          <w:jc w:val="center"/>
        </w:trPr>
        <w:tc>
          <w:tcPr>
            <w:tcW w:w="4876" w:type="dxa"/>
            <w:tcBorders>
              <w:top w:val="nil"/>
              <w:left w:val="nil"/>
              <w:bottom w:val="nil"/>
              <w:right w:val="nil"/>
            </w:tcBorders>
          </w:tcPr>
          <w:p w14:paraId="2339476C" w14:textId="77777777" w:rsidR="00C34881" w:rsidRPr="00D347BF" w:rsidRDefault="00C34881" w:rsidP="00CD2810">
            <w:pPr>
              <w:pStyle w:val="Normal6a"/>
            </w:pPr>
            <w:r w:rsidRPr="00D347BF">
              <w:t>A.</w:t>
            </w:r>
            <w:r w:rsidRPr="00D347BF">
              <w:tab/>
              <w:t>overwegende dat de belangrijkste doelstellingen van het gemeenschappelijk buitenlands en veiligheidsbeleid (GBVB) van de EU onder meer bestaan uit het handhaven van de vrede, het versterken van de internationale veiligheid en het bevorderen van internationale samenwerking, alsmede het stimuleren van democratie, de rechtsstaat en de eerbiediging van de mensenrechten;</w:t>
            </w:r>
          </w:p>
        </w:tc>
        <w:tc>
          <w:tcPr>
            <w:tcW w:w="4876" w:type="dxa"/>
            <w:tcBorders>
              <w:top w:val="nil"/>
              <w:left w:val="nil"/>
              <w:bottom w:val="nil"/>
              <w:right w:val="nil"/>
            </w:tcBorders>
          </w:tcPr>
          <w:p w14:paraId="6775CAB5" w14:textId="77777777" w:rsidR="00C34881" w:rsidRPr="00D347BF" w:rsidRDefault="00C34881" w:rsidP="00CD2810">
            <w:pPr>
              <w:pStyle w:val="Normal6a"/>
            </w:pPr>
            <w:r w:rsidRPr="00D347BF">
              <w:t>A.</w:t>
            </w:r>
            <w:r w:rsidRPr="00D347BF">
              <w:tab/>
              <w:t>overwegende dat de belangrijkste doelstellingen van het gemeenschappelijk buitenlands en veiligheidsbeleid (GBVB) van de EU onder meer bestaan uit het handhaven van de vrede, het versterken van de internationale veiligheid en het bevorderen van internationale samenwerking, alsmede het stimuleren van democratie, de rechtsstaat en de eerbiediging van de mensenrechten</w:t>
            </w:r>
            <w:r w:rsidRPr="00D347BF">
              <w:rPr>
                <w:b/>
                <w:i/>
              </w:rPr>
              <w:t>, met inbegrip van de rechten van vrouwen en minderheden</w:t>
            </w:r>
            <w:r w:rsidRPr="00D347BF">
              <w:t>;</w:t>
            </w:r>
          </w:p>
        </w:tc>
      </w:tr>
    </w:tbl>
    <w:p w14:paraId="4FB56275"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C8F0E9F" w14:textId="77777777" w:rsidR="00C34881" w:rsidRPr="00D347BF" w:rsidRDefault="00C34881" w:rsidP="00C34881">
      <w:r w:rsidRPr="00D347BF">
        <w:rPr>
          <w:rStyle w:val="HideTWBExt"/>
        </w:rPr>
        <w:t>&lt;/Amend&gt;</w:t>
      </w:r>
    </w:p>
    <w:p w14:paraId="6A50714A"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26</w:t>
      </w:r>
      <w:r w:rsidRPr="00D347BF">
        <w:rPr>
          <w:rStyle w:val="HideTWBExt"/>
          <w:b w:val="0"/>
        </w:rPr>
        <w:t>&lt;/NumAm&gt;</w:t>
      </w:r>
    </w:p>
    <w:p w14:paraId="2B171CE5"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30BC3E15" w14:textId="77777777" w:rsidR="00C34881" w:rsidRPr="00D347BF" w:rsidRDefault="00C34881" w:rsidP="00C34881">
      <w:pPr>
        <w:pStyle w:val="NormalBold"/>
      </w:pPr>
      <w:r w:rsidRPr="00D347BF">
        <w:rPr>
          <w:rStyle w:val="HideTWBExt"/>
          <w:b w:val="0"/>
        </w:rPr>
        <w:t>&lt;/RepeatBlock-By&gt;</w:t>
      </w:r>
    </w:p>
    <w:p w14:paraId="40A66AA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B560C90" w14:textId="77777777" w:rsidR="00C34881" w:rsidRPr="00D347BF" w:rsidRDefault="00C34881" w:rsidP="00C34881">
      <w:pPr>
        <w:pStyle w:val="NormalBold"/>
      </w:pPr>
      <w:r w:rsidRPr="00D347BF">
        <w:rPr>
          <w:rStyle w:val="HideTWBExt"/>
          <w:b w:val="0"/>
        </w:rPr>
        <w:t>&lt;Article&gt;</w:t>
      </w:r>
      <w:r w:rsidRPr="00D347BF">
        <w:t>Overweging A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6E36E5B" w14:textId="77777777" w:rsidTr="00CD2810">
        <w:trPr>
          <w:trHeight w:hRule="exact" w:val="240"/>
          <w:jc w:val="center"/>
        </w:trPr>
        <w:tc>
          <w:tcPr>
            <w:tcW w:w="9752" w:type="dxa"/>
            <w:gridSpan w:val="2"/>
            <w:tcBorders>
              <w:top w:val="nil"/>
              <w:left w:val="nil"/>
              <w:bottom w:val="nil"/>
              <w:right w:val="nil"/>
            </w:tcBorders>
          </w:tcPr>
          <w:p w14:paraId="3F2CDB3C" w14:textId="77777777" w:rsidR="00C34881" w:rsidRPr="00D347BF" w:rsidRDefault="00C34881" w:rsidP="00CD2810"/>
        </w:tc>
      </w:tr>
      <w:tr w:rsidR="00C34881" w:rsidRPr="00D347BF" w14:paraId="20DAD9AC" w14:textId="77777777" w:rsidTr="00CD2810">
        <w:trPr>
          <w:trHeight w:val="240"/>
          <w:jc w:val="center"/>
        </w:trPr>
        <w:tc>
          <w:tcPr>
            <w:tcW w:w="4876" w:type="dxa"/>
            <w:tcBorders>
              <w:top w:val="nil"/>
              <w:left w:val="nil"/>
              <w:bottom w:val="nil"/>
              <w:right w:val="nil"/>
            </w:tcBorders>
          </w:tcPr>
          <w:p w14:paraId="4E0D5F91"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2181497" w14:textId="77777777" w:rsidR="00C34881" w:rsidRPr="00D347BF" w:rsidRDefault="00C34881" w:rsidP="00CD2810">
            <w:pPr>
              <w:pStyle w:val="AmColumnHeading"/>
            </w:pPr>
            <w:r w:rsidRPr="00D347BF">
              <w:t>Amendement</w:t>
            </w:r>
          </w:p>
        </w:tc>
      </w:tr>
      <w:tr w:rsidR="00C34881" w:rsidRPr="00D347BF" w14:paraId="75BB37F6" w14:textId="77777777" w:rsidTr="00CD2810">
        <w:trPr>
          <w:jc w:val="center"/>
        </w:trPr>
        <w:tc>
          <w:tcPr>
            <w:tcW w:w="4876" w:type="dxa"/>
            <w:tcBorders>
              <w:top w:val="nil"/>
              <w:left w:val="nil"/>
              <w:bottom w:val="nil"/>
              <w:right w:val="nil"/>
            </w:tcBorders>
          </w:tcPr>
          <w:p w14:paraId="06DD55DB" w14:textId="77777777" w:rsidR="00C34881" w:rsidRPr="00D347BF" w:rsidRDefault="00C34881" w:rsidP="00CD2810">
            <w:pPr>
              <w:pStyle w:val="Normal6a"/>
            </w:pPr>
          </w:p>
        </w:tc>
        <w:tc>
          <w:tcPr>
            <w:tcW w:w="4876" w:type="dxa"/>
            <w:tcBorders>
              <w:top w:val="nil"/>
              <w:left w:val="nil"/>
              <w:bottom w:val="nil"/>
              <w:right w:val="nil"/>
            </w:tcBorders>
          </w:tcPr>
          <w:p w14:paraId="74337923" w14:textId="77777777" w:rsidR="00C34881" w:rsidRPr="00D347BF" w:rsidRDefault="00C34881" w:rsidP="00CD2810">
            <w:pPr>
              <w:pStyle w:val="Normal6a"/>
            </w:pPr>
            <w:r w:rsidRPr="00D347BF">
              <w:rPr>
                <w:b/>
                <w:i/>
              </w:rPr>
              <w:t>A bis.</w:t>
            </w:r>
            <w:r w:rsidRPr="00D347BF">
              <w:tab/>
            </w:r>
            <w:r w:rsidRPr="00D347BF">
              <w:rPr>
                <w:b/>
                <w:i/>
              </w:rPr>
              <w:t>overwegende dat oorlogen en gewapende conflicten, waaronder directe confrontaties en toenemende spanningen — zelfs tussen kernmachten als India en Pakistan — alsook hybride aanvallen het afgelopen jaar bijna elk continent hebben getroffen; overwegende dat de internationale organisaties die zijn opgericht om dergelijke spanningen te voorkomen, hun mandaat niet hebben vervuld, waardoor een dringende hervorming ervan onontbeerlijk is en een grotere collectieve betrokkenheid van democratieën bij de versterking van de defensie vereist is;</w:t>
            </w:r>
          </w:p>
        </w:tc>
      </w:tr>
    </w:tbl>
    <w:p w14:paraId="2A5EC923"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157056E" w14:textId="77777777" w:rsidR="00C34881" w:rsidRPr="00D347BF" w:rsidRDefault="00C34881" w:rsidP="00C34881">
      <w:r w:rsidRPr="00D347BF">
        <w:rPr>
          <w:rStyle w:val="HideTWBExt"/>
        </w:rPr>
        <w:t>&lt;/Amend&gt;</w:t>
      </w:r>
    </w:p>
    <w:p w14:paraId="7E3225D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27</w:t>
      </w:r>
      <w:r w:rsidRPr="00D347BF">
        <w:rPr>
          <w:rStyle w:val="HideTWBExt"/>
          <w:b w:val="0"/>
        </w:rPr>
        <w:t>&lt;/NumAm&gt;</w:t>
      </w:r>
    </w:p>
    <w:p w14:paraId="64E2BB5D" w14:textId="77777777" w:rsidR="00C34881" w:rsidRPr="00D347BF" w:rsidRDefault="00C34881" w:rsidP="00C34881">
      <w:pPr>
        <w:pStyle w:val="NormalBold"/>
      </w:pPr>
      <w:r w:rsidRPr="00D347BF">
        <w:rPr>
          <w:rStyle w:val="HideTWBExt"/>
          <w:b w:val="0"/>
        </w:rPr>
        <w:t>&lt;RepeatBlock-By&gt;&lt;Members&gt;</w:t>
      </w:r>
      <w:r w:rsidRPr="00D347BF">
        <w:t>Ivaylo Valchev</w:t>
      </w:r>
      <w:r w:rsidRPr="00D347BF">
        <w:rPr>
          <w:rStyle w:val="HideTWBExt"/>
          <w:b w:val="0"/>
        </w:rPr>
        <w:t>&lt;/Members&gt;</w:t>
      </w:r>
    </w:p>
    <w:p w14:paraId="693ACE34" w14:textId="77777777" w:rsidR="00C34881" w:rsidRPr="00D347BF" w:rsidRDefault="00C34881" w:rsidP="00C34881">
      <w:pPr>
        <w:pStyle w:val="NormalBold"/>
      </w:pPr>
      <w:r w:rsidRPr="00D347BF">
        <w:rPr>
          <w:rStyle w:val="HideTWBExt"/>
          <w:b w:val="0"/>
        </w:rPr>
        <w:t>&lt;/RepeatBlock-By&gt;</w:t>
      </w:r>
    </w:p>
    <w:p w14:paraId="10057E8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DD4C303" w14:textId="77777777" w:rsidR="00C34881" w:rsidRPr="00D347BF" w:rsidRDefault="00C34881" w:rsidP="00C34881">
      <w:pPr>
        <w:pStyle w:val="NormalBold"/>
      </w:pPr>
      <w:r w:rsidRPr="00D347BF">
        <w:rPr>
          <w:rStyle w:val="HideTWBExt"/>
          <w:b w:val="0"/>
        </w:rPr>
        <w:t>&lt;Article&gt;</w:t>
      </w:r>
      <w:r w:rsidRPr="00D347BF">
        <w:t>Overweging A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27FB399" w14:textId="77777777" w:rsidTr="00CD2810">
        <w:trPr>
          <w:trHeight w:hRule="exact" w:val="240"/>
          <w:jc w:val="center"/>
        </w:trPr>
        <w:tc>
          <w:tcPr>
            <w:tcW w:w="9752" w:type="dxa"/>
            <w:gridSpan w:val="2"/>
            <w:tcBorders>
              <w:top w:val="nil"/>
              <w:left w:val="nil"/>
              <w:bottom w:val="nil"/>
              <w:right w:val="nil"/>
            </w:tcBorders>
          </w:tcPr>
          <w:p w14:paraId="264A1120" w14:textId="77777777" w:rsidR="00C34881" w:rsidRPr="00D347BF" w:rsidRDefault="00C34881" w:rsidP="00CD2810"/>
        </w:tc>
      </w:tr>
      <w:tr w:rsidR="00C34881" w:rsidRPr="00D347BF" w14:paraId="7C5D5362" w14:textId="77777777" w:rsidTr="00CD2810">
        <w:trPr>
          <w:trHeight w:val="240"/>
          <w:jc w:val="center"/>
        </w:trPr>
        <w:tc>
          <w:tcPr>
            <w:tcW w:w="4876" w:type="dxa"/>
            <w:tcBorders>
              <w:top w:val="nil"/>
              <w:left w:val="nil"/>
              <w:bottom w:val="nil"/>
              <w:right w:val="nil"/>
            </w:tcBorders>
          </w:tcPr>
          <w:p w14:paraId="7819A62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B093C5C" w14:textId="77777777" w:rsidR="00C34881" w:rsidRPr="00D347BF" w:rsidRDefault="00C34881" w:rsidP="00CD2810">
            <w:pPr>
              <w:pStyle w:val="AmColumnHeading"/>
            </w:pPr>
            <w:r w:rsidRPr="00D347BF">
              <w:t>Amendement</w:t>
            </w:r>
          </w:p>
        </w:tc>
      </w:tr>
      <w:tr w:rsidR="00C34881" w:rsidRPr="00D347BF" w14:paraId="5046F438" w14:textId="77777777" w:rsidTr="00CD2810">
        <w:trPr>
          <w:jc w:val="center"/>
        </w:trPr>
        <w:tc>
          <w:tcPr>
            <w:tcW w:w="4876" w:type="dxa"/>
            <w:tcBorders>
              <w:top w:val="nil"/>
              <w:left w:val="nil"/>
              <w:bottom w:val="nil"/>
              <w:right w:val="nil"/>
            </w:tcBorders>
          </w:tcPr>
          <w:p w14:paraId="2354DF1F" w14:textId="77777777" w:rsidR="00C34881" w:rsidRPr="00D347BF" w:rsidRDefault="00C34881" w:rsidP="00CD2810">
            <w:pPr>
              <w:pStyle w:val="Normal6a"/>
            </w:pPr>
          </w:p>
        </w:tc>
        <w:tc>
          <w:tcPr>
            <w:tcW w:w="4876" w:type="dxa"/>
            <w:tcBorders>
              <w:top w:val="nil"/>
              <w:left w:val="nil"/>
              <w:bottom w:val="nil"/>
              <w:right w:val="nil"/>
            </w:tcBorders>
          </w:tcPr>
          <w:p w14:paraId="0A00804E" w14:textId="77777777" w:rsidR="00C34881" w:rsidRPr="00D347BF" w:rsidRDefault="00C34881" w:rsidP="00CD2810">
            <w:pPr>
              <w:pStyle w:val="Normal6a"/>
            </w:pPr>
            <w:r w:rsidRPr="00D347BF">
              <w:rPr>
                <w:b/>
                <w:i/>
              </w:rPr>
              <w:t>A bis.</w:t>
            </w:r>
            <w:r w:rsidRPr="00D347BF">
              <w:tab/>
            </w:r>
            <w:r w:rsidRPr="00D347BF">
              <w:rPr>
                <w:b/>
                <w:i/>
              </w:rPr>
              <w:t>overwegende dat de Westelijke Balkan een regio van strategisch belang is voor het gemeenschappelijk buitenlands en veiligheidsbeleid van de Europese Unie, dat zich in Servië en Noord-Macedonië zorgwekkende tendensen hebben voorgedaan doordat Europese beginselen werden losgelaten, en dat het gebruik van anti-Europese retoriek door hun politieke leiders de geloofwaardigheid van hun Europese perspectief ondermijnt;</w:t>
            </w:r>
          </w:p>
        </w:tc>
      </w:tr>
    </w:tbl>
    <w:p w14:paraId="4D13F7E9"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21A913F" w14:textId="77777777" w:rsidR="00C34881" w:rsidRPr="00D347BF" w:rsidRDefault="00C34881" w:rsidP="00C34881">
      <w:r w:rsidRPr="00D347BF">
        <w:rPr>
          <w:rStyle w:val="HideTWBExt"/>
        </w:rPr>
        <w:t>&lt;/Amend&gt;</w:t>
      </w:r>
    </w:p>
    <w:p w14:paraId="06689597"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28</w:t>
      </w:r>
      <w:r w:rsidRPr="00D347BF">
        <w:rPr>
          <w:rStyle w:val="HideTWBExt"/>
          <w:b w:val="0"/>
        </w:rPr>
        <w:t>&lt;/NumAm&gt;</w:t>
      </w:r>
    </w:p>
    <w:p w14:paraId="753F62F9"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1BC4CF3D"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684F1679" w14:textId="77777777" w:rsidR="00C34881" w:rsidRPr="00D347BF" w:rsidRDefault="00C34881" w:rsidP="00C34881">
      <w:pPr>
        <w:pStyle w:val="NormalBold"/>
      </w:pPr>
      <w:r w:rsidRPr="00D347BF">
        <w:rPr>
          <w:rStyle w:val="HideTWBExt"/>
          <w:b w:val="0"/>
        </w:rPr>
        <w:t>&lt;/RepeatBlock-By&gt;</w:t>
      </w:r>
    </w:p>
    <w:p w14:paraId="3D1E0C74" w14:textId="77777777" w:rsidR="00C34881" w:rsidRPr="00D347BF" w:rsidRDefault="00C34881" w:rsidP="00C34881">
      <w:pPr>
        <w:pStyle w:val="NormalBold"/>
      </w:pPr>
      <w:r w:rsidRPr="00D347BF">
        <w:rPr>
          <w:rStyle w:val="HideTWBExt"/>
          <w:b w:val="0"/>
        </w:rPr>
        <w:lastRenderedPageBreak/>
        <w:t>&lt;DocAmend&gt;</w:t>
      </w:r>
      <w:r w:rsidRPr="00D347BF">
        <w:t>Ontwerpresolutie</w:t>
      </w:r>
      <w:r w:rsidRPr="00D347BF">
        <w:rPr>
          <w:rStyle w:val="HideTWBExt"/>
          <w:b w:val="0"/>
        </w:rPr>
        <w:t>&lt;/DocAmend&gt;</w:t>
      </w:r>
    </w:p>
    <w:p w14:paraId="44D09894" w14:textId="77777777" w:rsidR="00C34881" w:rsidRPr="00D347BF" w:rsidRDefault="00C34881" w:rsidP="00C34881">
      <w:pPr>
        <w:pStyle w:val="NormalBold"/>
      </w:pPr>
      <w:r w:rsidRPr="00D347BF">
        <w:rPr>
          <w:rStyle w:val="HideTWBExt"/>
          <w:b w:val="0"/>
        </w:rPr>
        <w:t>&lt;Article&gt;</w:t>
      </w:r>
      <w:r w:rsidRPr="00D347BF">
        <w:t>Overweging B</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B487F13" w14:textId="77777777" w:rsidTr="00CD2810">
        <w:trPr>
          <w:trHeight w:hRule="exact" w:val="240"/>
          <w:jc w:val="center"/>
        </w:trPr>
        <w:tc>
          <w:tcPr>
            <w:tcW w:w="9752" w:type="dxa"/>
            <w:gridSpan w:val="2"/>
            <w:tcBorders>
              <w:top w:val="nil"/>
              <w:left w:val="nil"/>
              <w:bottom w:val="nil"/>
              <w:right w:val="nil"/>
            </w:tcBorders>
          </w:tcPr>
          <w:p w14:paraId="117A48D3" w14:textId="77777777" w:rsidR="00C34881" w:rsidRPr="00D347BF" w:rsidRDefault="00C34881" w:rsidP="00CD2810"/>
        </w:tc>
      </w:tr>
      <w:tr w:rsidR="00C34881" w:rsidRPr="00D347BF" w14:paraId="0CE113A1" w14:textId="77777777" w:rsidTr="00CD2810">
        <w:trPr>
          <w:trHeight w:val="240"/>
          <w:jc w:val="center"/>
        </w:trPr>
        <w:tc>
          <w:tcPr>
            <w:tcW w:w="4876" w:type="dxa"/>
            <w:tcBorders>
              <w:top w:val="nil"/>
              <w:left w:val="nil"/>
              <w:bottom w:val="nil"/>
              <w:right w:val="nil"/>
            </w:tcBorders>
          </w:tcPr>
          <w:p w14:paraId="473FCD20"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5AD1A91" w14:textId="77777777" w:rsidR="00C34881" w:rsidRPr="00D347BF" w:rsidRDefault="00C34881" w:rsidP="00CD2810">
            <w:pPr>
              <w:pStyle w:val="AmColumnHeading"/>
            </w:pPr>
            <w:r w:rsidRPr="00D347BF">
              <w:t>Amendement</w:t>
            </w:r>
          </w:p>
        </w:tc>
      </w:tr>
      <w:tr w:rsidR="00C34881" w:rsidRPr="00D347BF" w14:paraId="102D2372" w14:textId="77777777" w:rsidTr="00CD2810">
        <w:trPr>
          <w:jc w:val="center"/>
        </w:trPr>
        <w:tc>
          <w:tcPr>
            <w:tcW w:w="4876" w:type="dxa"/>
            <w:tcBorders>
              <w:top w:val="nil"/>
              <w:left w:val="nil"/>
              <w:bottom w:val="nil"/>
              <w:right w:val="nil"/>
            </w:tcBorders>
          </w:tcPr>
          <w:p w14:paraId="31BAD125" w14:textId="77777777" w:rsidR="00C34881" w:rsidRPr="00D347BF" w:rsidRDefault="00C34881" w:rsidP="00CD2810">
            <w:pPr>
              <w:pStyle w:val="Normal6a"/>
            </w:pPr>
            <w:r w:rsidRPr="00D347BF">
              <w:t>B.</w:t>
            </w:r>
            <w:r w:rsidRPr="00D347BF">
              <w:tab/>
              <w:t>overwegende dat bepaalde historische en opkomende mogendheden complex gedrag vertonen, variërend van nauwe samenwerking tot sectorale confrontatie; overwegende dat de EU in het huidige geopolitieke klimaat in sommige gevallen geen andere keuze heeft dan voor op transacties gebaseerde overeenkomsten te kiezen;</w:t>
            </w:r>
          </w:p>
        </w:tc>
        <w:tc>
          <w:tcPr>
            <w:tcW w:w="4876" w:type="dxa"/>
            <w:tcBorders>
              <w:top w:val="nil"/>
              <w:left w:val="nil"/>
              <w:bottom w:val="nil"/>
              <w:right w:val="nil"/>
            </w:tcBorders>
          </w:tcPr>
          <w:p w14:paraId="66F6411F" w14:textId="77777777" w:rsidR="00C34881" w:rsidRPr="00D347BF" w:rsidRDefault="00C34881" w:rsidP="00CD2810">
            <w:pPr>
              <w:pStyle w:val="Normal6a"/>
            </w:pPr>
            <w:r w:rsidRPr="00D347BF">
              <w:t>B.</w:t>
            </w:r>
            <w:r w:rsidRPr="00D347BF">
              <w:tab/>
              <w:t>overwegende dat bepaalde historische en opkomende mogendheden complex gedrag vertonen, variërend van nauwe samenwerking tot sectorale confrontatie; overwegende dat de EU in het huidige geopolitieke klimaat in sommige gevallen geen andere keuze heeft dan voor op transacties gebaseerde overeenkomsten te kiezen;</w:t>
            </w:r>
            <w:r w:rsidRPr="00D347BF">
              <w:rPr>
                <w:b/>
                <w:i/>
              </w:rPr>
              <w:t> overwegende dat het dringend noodzakelijk is de op regels gebaseerde internationale orde en haar instellingen, de universele normen, waarden en beginselen van het VN-Handvest, zoals mensenrechten en internationale gerechtigheid, multilateralisme en de Slotakte van Helsinki, met name wat betreft de niet-schending van internationale grenzen, te blijven verdedigen en versterken;</w:t>
            </w:r>
          </w:p>
        </w:tc>
      </w:tr>
    </w:tbl>
    <w:p w14:paraId="2EB59672"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7595894" w14:textId="77777777" w:rsidR="00C34881" w:rsidRPr="00D347BF" w:rsidRDefault="00C34881" w:rsidP="00C34881">
      <w:r w:rsidRPr="00D347BF">
        <w:rPr>
          <w:rStyle w:val="HideTWBExt"/>
        </w:rPr>
        <w:t>&lt;/Amend&gt;</w:t>
      </w:r>
    </w:p>
    <w:p w14:paraId="577E2670"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29</w:t>
      </w:r>
      <w:r w:rsidRPr="00D347BF">
        <w:rPr>
          <w:rStyle w:val="HideTWBExt"/>
          <w:b w:val="0"/>
        </w:rPr>
        <w:t>&lt;/NumAm&gt;</w:t>
      </w:r>
    </w:p>
    <w:p w14:paraId="1D9572B4" w14:textId="77777777" w:rsidR="00C34881" w:rsidRPr="00D347BF" w:rsidRDefault="00C34881" w:rsidP="00C34881">
      <w:pPr>
        <w:pStyle w:val="NormalBold"/>
      </w:pPr>
      <w:r w:rsidRPr="00D347BF">
        <w:rPr>
          <w:rStyle w:val="HideTWBExt"/>
          <w:b w:val="0"/>
        </w:rPr>
        <w:t>&lt;RepeatBlock-By&gt;&lt;Members&gt;</w:t>
      </w:r>
      <w:r w:rsidRPr="00D347BF">
        <w:t>Željana Zovko</w:t>
      </w:r>
      <w:r w:rsidRPr="00D347BF">
        <w:rPr>
          <w:rStyle w:val="HideTWBExt"/>
          <w:b w:val="0"/>
        </w:rPr>
        <w:t>&lt;/Members&gt;</w:t>
      </w:r>
    </w:p>
    <w:p w14:paraId="095E18F8" w14:textId="77777777" w:rsidR="00C34881" w:rsidRPr="00D347BF" w:rsidRDefault="00C34881" w:rsidP="00C34881">
      <w:pPr>
        <w:pStyle w:val="NormalBold"/>
      </w:pPr>
      <w:r w:rsidRPr="00D347BF">
        <w:rPr>
          <w:rStyle w:val="HideTWBExt"/>
          <w:b w:val="0"/>
        </w:rPr>
        <w:t>&lt;/RepeatBlock-By&gt;</w:t>
      </w:r>
    </w:p>
    <w:p w14:paraId="79F090B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CEBFC1F" w14:textId="77777777" w:rsidR="00C34881" w:rsidRPr="00D347BF" w:rsidRDefault="00C34881" w:rsidP="00C34881">
      <w:pPr>
        <w:pStyle w:val="NormalBold"/>
      </w:pPr>
      <w:r w:rsidRPr="00D347BF">
        <w:rPr>
          <w:rStyle w:val="HideTWBExt"/>
          <w:b w:val="0"/>
        </w:rPr>
        <w:t>&lt;Article&gt;</w:t>
      </w:r>
      <w:r w:rsidRPr="00D347BF">
        <w:t>Overweging B</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5B2BA24" w14:textId="77777777" w:rsidTr="00CD2810">
        <w:trPr>
          <w:trHeight w:hRule="exact" w:val="240"/>
          <w:jc w:val="center"/>
        </w:trPr>
        <w:tc>
          <w:tcPr>
            <w:tcW w:w="9752" w:type="dxa"/>
            <w:gridSpan w:val="2"/>
            <w:tcBorders>
              <w:top w:val="nil"/>
              <w:left w:val="nil"/>
              <w:bottom w:val="nil"/>
              <w:right w:val="nil"/>
            </w:tcBorders>
          </w:tcPr>
          <w:p w14:paraId="2433E3B1" w14:textId="77777777" w:rsidR="00C34881" w:rsidRPr="00D347BF" w:rsidRDefault="00C34881" w:rsidP="00CD2810"/>
        </w:tc>
      </w:tr>
      <w:tr w:rsidR="00C34881" w:rsidRPr="00D347BF" w14:paraId="611130B4" w14:textId="77777777" w:rsidTr="00CD2810">
        <w:trPr>
          <w:trHeight w:val="240"/>
          <w:jc w:val="center"/>
        </w:trPr>
        <w:tc>
          <w:tcPr>
            <w:tcW w:w="4876" w:type="dxa"/>
            <w:tcBorders>
              <w:top w:val="nil"/>
              <w:left w:val="nil"/>
              <w:bottom w:val="nil"/>
              <w:right w:val="nil"/>
            </w:tcBorders>
          </w:tcPr>
          <w:p w14:paraId="649BE3C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B7EF887" w14:textId="77777777" w:rsidR="00C34881" w:rsidRPr="00D347BF" w:rsidRDefault="00C34881" w:rsidP="00CD2810">
            <w:pPr>
              <w:pStyle w:val="AmColumnHeading"/>
            </w:pPr>
            <w:r w:rsidRPr="00D347BF">
              <w:t>Amendement</w:t>
            </w:r>
          </w:p>
        </w:tc>
      </w:tr>
      <w:tr w:rsidR="00C34881" w:rsidRPr="00D347BF" w14:paraId="650DA65A" w14:textId="77777777" w:rsidTr="00CD2810">
        <w:trPr>
          <w:jc w:val="center"/>
        </w:trPr>
        <w:tc>
          <w:tcPr>
            <w:tcW w:w="4876" w:type="dxa"/>
            <w:tcBorders>
              <w:top w:val="nil"/>
              <w:left w:val="nil"/>
              <w:bottom w:val="nil"/>
              <w:right w:val="nil"/>
            </w:tcBorders>
          </w:tcPr>
          <w:p w14:paraId="6B86452D" w14:textId="77777777" w:rsidR="00C34881" w:rsidRPr="00D347BF" w:rsidRDefault="00C34881" w:rsidP="00CD2810">
            <w:pPr>
              <w:pStyle w:val="Normal6a"/>
            </w:pPr>
            <w:r w:rsidRPr="00D347BF">
              <w:t>B.</w:t>
            </w:r>
            <w:r w:rsidRPr="00D347BF">
              <w:tab/>
              <w:t>overwegende dat bepaalde historische en opkomende mogendheden complex gedrag vertonen, variërend van nauwe samenwerking tot sectorale confrontatie; overwegende dat de EU in het huidige geopolitieke klimaat in sommige gevallen geen andere keuze heeft dan voor op transacties gebaseerde overeenkomsten te kiezen;</w:t>
            </w:r>
          </w:p>
        </w:tc>
        <w:tc>
          <w:tcPr>
            <w:tcW w:w="4876" w:type="dxa"/>
            <w:tcBorders>
              <w:top w:val="nil"/>
              <w:left w:val="nil"/>
              <w:bottom w:val="nil"/>
              <w:right w:val="nil"/>
            </w:tcBorders>
          </w:tcPr>
          <w:p w14:paraId="1918BCBF" w14:textId="77777777" w:rsidR="00C34881" w:rsidRPr="00D347BF" w:rsidRDefault="00C34881" w:rsidP="00CD2810">
            <w:pPr>
              <w:pStyle w:val="Normal6a"/>
            </w:pPr>
            <w:r w:rsidRPr="00D347BF">
              <w:t>B.</w:t>
            </w:r>
            <w:r w:rsidRPr="00D347BF">
              <w:tab/>
              <w:t>overwegende dat bepaalde historische en opkomende mogendheden complex gedrag vertonen, variërend van nauwe samenwerking tot sectorale confrontatie; overwegende dat de EU in het huidige geopolitieke klimaat in sommige gevallen geen andere keuze heeft dan voor op transacties gebaseerde overeenkomsten te kiezen;</w:t>
            </w:r>
            <w:r w:rsidRPr="00D347BF">
              <w:rPr>
                <w:b/>
                <w:i/>
              </w:rPr>
              <w:t xml:space="preserve"> overwegende dat de Europese Unie de trans-Atlantische betrekkingen moet versterken en de samenwerking met gelijkgestemde partners moet ontwikkelen </w:t>
            </w:r>
            <w:r w:rsidRPr="00D347BF">
              <w:rPr>
                <w:b/>
                <w:i/>
              </w:rPr>
              <w:lastRenderedPageBreak/>
              <w:t>en verdiepen om haar economische veiligheid te vergroten;</w:t>
            </w:r>
          </w:p>
        </w:tc>
      </w:tr>
    </w:tbl>
    <w:p w14:paraId="57B3C906"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733CE76" w14:textId="77777777" w:rsidR="00C34881" w:rsidRPr="00D347BF" w:rsidRDefault="00C34881" w:rsidP="00C34881">
      <w:r w:rsidRPr="00D347BF">
        <w:rPr>
          <w:rStyle w:val="HideTWBExt"/>
        </w:rPr>
        <w:t>&lt;/Amend&gt;</w:t>
      </w:r>
    </w:p>
    <w:p w14:paraId="4474889A"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30</w:t>
      </w:r>
      <w:r w:rsidRPr="00D347BF">
        <w:rPr>
          <w:rStyle w:val="HideTWBExt"/>
          <w:b w:val="0"/>
        </w:rPr>
        <w:t>&lt;/NumAm&gt;</w:t>
      </w:r>
    </w:p>
    <w:p w14:paraId="45A96778" w14:textId="77777777" w:rsidR="00C34881" w:rsidRPr="00D347BF" w:rsidRDefault="00C34881" w:rsidP="00C34881">
      <w:pPr>
        <w:pStyle w:val="NormalBold"/>
      </w:pPr>
      <w:r w:rsidRPr="00D347BF">
        <w:rPr>
          <w:rStyle w:val="HideTWBExt"/>
          <w:b w:val="0"/>
        </w:rPr>
        <w:t>&lt;RepeatBlock-By&gt;&lt;Members&gt;</w:t>
      </w:r>
      <w:r w:rsidRPr="00D347BF">
        <w:t>Petar Volgin</w:t>
      </w:r>
      <w:r w:rsidRPr="00D347BF">
        <w:rPr>
          <w:rStyle w:val="HideTWBExt"/>
          <w:b w:val="0"/>
        </w:rPr>
        <w:t>&lt;/Members&gt;</w:t>
      </w:r>
    </w:p>
    <w:p w14:paraId="0EF3332C" w14:textId="77777777" w:rsidR="00C34881" w:rsidRPr="00D347BF" w:rsidRDefault="00C34881" w:rsidP="00C34881">
      <w:pPr>
        <w:pStyle w:val="NormalBold"/>
      </w:pPr>
      <w:r w:rsidRPr="00D347BF">
        <w:rPr>
          <w:rStyle w:val="HideTWBExt"/>
          <w:b w:val="0"/>
        </w:rPr>
        <w:t>&lt;/RepeatBlock-By&gt;</w:t>
      </w:r>
    </w:p>
    <w:p w14:paraId="22FEEAE4"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885E061" w14:textId="77777777" w:rsidR="00C34881" w:rsidRPr="00D347BF" w:rsidRDefault="00C34881" w:rsidP="00C34881">
      <w:pPr>
        <w:pStyle w:val="NormalBold"/>
      </w:pPr>
      <w:r w:rsidRPr="00D347BF">
        <w:rPr>
          <w:rStyle w:val="HideTWBExt"/>
          <w:b w:val="0"/>
        </w:rPr>
        <w:t>&lt;Article&gt;</w:t>
      </w:r>
      <w:r w:rsidRPr="00D347BF">
        <w:t>Overweging B</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C03AA02" w14:textId="77777777" w:rsidTr="00CD2810">
        <w:trPr>
          <w:trHeight w:hRule="exact" w:val="240"/>
          <w:jc w:val="center"/>
        </w:trPr>
        <w:tc>
          <w:tcPr>
            <w:tcW w:w="9752" w:type="dxa"/>
            <w:gridSpan w:val="2"/>
            <w:tcBorders>
              <w:top w:val="nil"/>
              <w:left w:val="nil"/>
              <w:bottom w:val="nil"/>
              <w:right w:val="nil"/>
            </w:tcBorders>
          </w:tcPr>
          <w:p w14:paraId="32FDC1E1" w14:textId="77777777" w:rsidR="00C34881" w:rsidRPr="00D347BF" w:rsidRDefault="00C34881" w:rsidP="00CD2810"/>
        </w:tc>
      </w:tr>
      <w:tr w:rsidR="00C34881" w:rsidRPr="00D347BF" w14:paraId="3D70281F" w14:textId="77777777" w:rsidTr="00CD2810">
        <w:trPr>
          <w:trHeight w:val="240"/>
          <w:jc w:val="center"/>
        </w:trPr>
        <w:tc>
          <w:tcPr>
            <w:tcW w:w="4876" w:type="dxa"/>
            <w:tcBorders>
              <w:top w:val="nil"/>
              <w:left w:val="nil"/>
              <w:bottom w:val="nil"/>
              <w:right w:val="nil"/>
            </w:tcBorders>
          </w:tcPr>
          <w:p w14:paraId="439DDD5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A40A7C0" w14:textId="77777777" w:rsidR="00C34881" w:rsidRPr="00D347BF" w:rsidRDefault="00C34881" w:rsidP="00CD2810">
            <w:pPr>
              <w:pStyle w:val="AmColumnHeading"/>
            </w:pPr>
            <w:r w:rsidRPr="00D347BF">
              <w:t>Amendement</w:t>
            </w:r>
          </w:p>
        </w:tc>
      </w:tr>
      <w:tr w:rsidR="00C34881" w:rsidRPr="00D347BF" w14:paraId="64F98B46" w14:textId="77777777" w:rsidTr="00CD2810">
        <w:trPr>
          <w:jc w:val="center"/>
        </w:trPr>
        <w:tc>
          <w:tcPr>
            <w:tcW w:w="4876" w:type="dxa"/>
            <w:tcBorders>
              <w:top w:val="nil"/>
              <w:left w:val="nil"/>
              <w:bottom w:val="nil"/>
              <w:right w:val="nil"/>
            </w:tcBorders>
          </w:tcPr>
          <w:p w14:paraId="12C01005" w14:textId="77777777" w:rsidR="00C34881" w:rsidRPr="00D347BF" w:rsidRDefault="00C34881" w:rsidP="00CD2810">
            <w:pPr>
              <w:pStyle w:val="Normal6a"/>
            </w:pPr>
            <w:r w:rsidRPr="00D347BF">
              <w:t>B.</w:t>
            </w:r>
            <w:r w:rsidRPr="00D347BF">
              <w:tab/>
              <w:t xml:space="preserve">overwegende dat bepaalde historische en opkomende mogendheden complex gedrag vertonen, variërend van nauwe samenwerking tot sectorale confrontatie; overwegende dat de EU in het huidige geopolitieke klimaat in sommige gevallen geen andere keuze heeft dan </w:t>
            </w:r>
            <w:r w:rsidRPr="00D347BF">
              <w:rPr>
                <w:b/>
                <w:bCs/>
                <w:i/>
                <w:iCs/>
              </w:rPr>
              <w:t>voor op transacties gebaseerde overeenkomsten te kiezen</w:t>
            </w:r>
            <w:r w:rsidRPr="00D347BF">
              <w:t>;</w:t>
            </w:r>
          </w:p>
        </w:tc>
        <w:tc>
          <w:tcPr>
            <w:tcW w:w="4876" w:type="dxa"/>
            <w:tcBorders>
              <w:top w:val="nil"/>
              <w:left w:val="nil"/>
              <w:bottom w:val="nil"/>
              <w:right w:val="nil"/>
            </w:tcBorders>
          </w:tcPr>
          <w:p w14:paraId="6D3352BA" w14:textId="77777777" w:rsidR="00C34881" w:rsidRPr="00D347BF" w:rsidRDefault="00C34881" w:rsidP="00CD2810">
            <w:pPr>
              <w:pStyle w:val="Normal6a"/>
            </w:pPr>
            <w:r w:rsidRPr="00D347BF">
              <w:t>B.</w:t>
            </w:r>
            <w:r w:rsidRPr="00D347BF">
              <w:tab/>
              <w:t xml:space="preserve">overwegende dat bepaalde historische en opkomende mogendheden complex gedrag vertonen, variërend van nauwe samenwerking tot sectorale confrontatie; overwegende dat de EU in het huidige geopolitieke klimaat in sommige gevallen geen andere keuze heeft dan </w:t>
            </w:r>
            <w:r w:rsidRPr="00D347BF">
              <w:rPr>
                <w:b/>
                <w:i/>
              </w:rPr>
              <w:t>zich in haar gedrag op het internationale toneel te laten leiden door waardigheid, waarbij zij de soevereiniteit van andere landen en de integriteit van hun samenlevingen eerbiedigt en ervan afziet hun ideologische constructies aan te meten</w:t>
            </w:r>
            <w:r w:rsidRPr="00D347BF">
              <w:t>;</w:t>
            </w:r>
          </w:p>
        </w:tc>
      </w:tr>
    </w:tbl>
    <w:p w14:paraId="5460F73C"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6F9ADD6" w14:textId="77777777" w:rsidR="00C34881" w:rsidRPr="00D347BF" w:rsidRDefault="00C34881" w:rsidP="00C34881">
      <w:r w:rsidRPr="00D347BF">
        <w:rPr>
          <w:rStyle w:val="HideTWBExt"/>
        </w:rPr>
        <w:t>&lt;/Amend&gt;</w:t>
      </w:r>
    </w:p>
    <w:p w14:paraId="50D31E2A"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31</w:t>
      </w:r>
      <w:r w:rsidRPr="00D347BF">
        <w:rPr>
          <w:rStyle w:val="HideTWBExt"/>
          <w:b w:val="0"/>
        </w:rPr>
        <w:t>&lt;/NumAm&gt;</w:t>
      </w:r>
    </w:p>
    <w:p w14:paraId="4E392300" w14:textId="77777777" w:rsidR="00C34881" w:rsidRPr="00D347BF" w:rsidRDefault="00C34881" w:rsidP="00C34881">
      <w:pPr>
        <w:pStyle w:val="NormalBold"/>
      </w:pPr>
      <w:r w:rsidRPr="00D347BF">
        <w:rPr>
          <w:rStyle w:val="HideTWBExt"/>
          <w:b w:val="0"/>
        </w:rPr>
        <w:t>&lt;RepeatBlock-By&gt;&lt;Members&gt;</w:t>
      </w:r>
      <w:r w:rsidRPr="00D347BF">
        <w:t>Adam Bielan, Michał Dworczyk</w:t>
      </w:r>
      <w:r w:rsidRPr="00D347BF">
        <w:rPr>
          <w:rStyle w:val="HideTWBExt"/>
          <w:b w:val="0"/>
        </w:rPr>
        <w:t>&lt;/Members&gt;</w:t>
      </w:r>
    </w:p>
    <w:p w14:paraId="01008681" w14:textId="77777777" w:rsidR="00C34881" w:rsidRPr="00D347BF" w:rsidRDefault="00C34881" w:rsidP="00C34881">
      <w:pPr>
        <w:pStyle w:val="NormalBold"/>
      </w:pPr>
      <w:r w:rsidRPr="00D347BF">
        <w:rPr>
          <w:rStyle w:val="HideTWBExt"/>
          <w:b w:val="0"/>
        </w:rPr>
        <w:t>&lt;/RepeatBlock-By&gt;</w:t>
      </w:r>
    </w:p>
    <w:p w14:paraId="0C34ABA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BA8EBC5" w14:textId="77777777" w:rsidR="00C34881" w:rsidRPr="00D347BF" w:rsidRDefault="00C34881" w:rsidP="00C34881">
      <w:pPr>
        <w:pStyle w:val="NormalBold"/>
      </w:pPr>
      <w:r w:rsidRPr="00D347BF">
        <w:rPr>
          <w:rStyle w:val="HideTWBExt"/>
          <w:b w:val="0"/>
        </w:rPr>
        <w:t>&lt;Article&gt;</w:t>
      </w:r>
      <w:r w:rsidRPr="00D347BF">
        <w:t>Overweging B</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976326A" w14:textId="77777777" w:rsidTr="00CD2810">
        <w:trPr>
          <w:trHeight w:hRule="exact" w:val="240"/>
          <w:jc w:val="center"/>
        </w:trPr>
        <w:tc>
          <w:tcPr>
            <w:tcW w:w="9752" w:type="dxa"/>
            <w:gridSpan w:val="2"/>
            <w:tcBorders>
              <w:top w:val="nil"/>
              <w:left w:val="nil"/>
              <w:bottom w:val="nil"/>
              <w:right w:val="nil"/>
            </w:tcBorders>
          </w:tcPr>
          <w:p w14:paraId="7A69D751" w14:textId="77777777" w:rsidR="00C34881" w:rsidRPr="00D347BF" w:rsidRDefault="00C34881" w:rsidP="00CD2810"/>
        </w:tc>
      </w:tr>
      <w:tr w:rsidR="00C34881" w:rsidRPr="00D347BF" w14:paraId="37862BB2" w14:textId="77777777" w:rsidTr="00CD2810">
        <w:trPr>
          <w:trHeight w:val="240"/>
          <w:jc w:val="center"/>
        </w:trPr>
        <w:tc>
          <w:tcPr>
            <w:tcW w:w="4876" w:type="dxa"/>
            <w:tcBorders>
              <w:top w:val="nil"/>
              <w:left w:val="nil"/>
              <w:bottom w:val="nil"/>
              <w:right w:val="nil"/>
            </w:tcBorders>
          </w:tcPr>
          <w:p w14:paraId="5678ED3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8322A1A" w14:textId="77777777" w:rsidR="00C34881" w:rsidRPr="00D347BF" w:rsidRDefault="00C34881" w:rsidP="00CD2810">
            <w:pPr>
              <w:pStyle w:val="AmColumnHeading"/>
            </w:pPr>
            <w:r w:rsidRPr="00D347BF">
              <w:t>Amendement</w:t>
            </w:r>
          </w:p>
        </w:tc>
      </w:tr>
      <w:tr w:rsidR="00C34881" w:rsidRPr="00D347BF" w14:paraId="50F706AF" w14:textId="77777777" w:rsidTr="00CD2810">
        <w:trPr>
          <w:jc w:val="center"/>
        </w:trPr>
        <w:tc>
          <w:tcPr>
            <w:tcW w:w="4876" w:type="dxa"/>
            <w:tcBorders>
              <w:top w:val="nil"/>
              <w:left w:val="nil"/>
              <w:bottom w:val="nil"/>
              <w:right w:val="nil"/>
            </w:tcBorders>
          </w:tcPr>
          <w:p w14:paraId="31471612" w14:textId="77777777" w:rsidR="00C34881" w:rsidRPr="00D347BF" w:rsidRDefault="00C34881" w:rsidP="00CD2810">
            <w:pPr>
              <w:pStyle w:val="Normal6a"/>
            </w:pPr>
            <w:r w:rsidRPr="00D347BF">
              <w:t>B.</w:t>
            </w:r>
            <w:r w:rsidRPr="00D347BF">
              <w:tab/>
              <w:t xml:space="preserve">overwegende dat bepaalde historische en opkomende mogendheden complex gedrag vertonen, variërend van nauwe samenwerking tot sectorale confrontatie; overwegende dat de EU in het huidige geopolitieke klimaat in sommige gevallen geen andere keuze heeft dan voor </w:t>
            </w:r>
            <w:r w:rsidRPr="00D347BF">
              <w:lastRenderedPageBreak/>
              <w:t>op transacties gebaseerde overeenkomsten te kiezen;</w:t>
            </w:r>
          </w:p>
        </w:tc>
        <w:tc>
          <w:tcPr>
            <w:tcW w:w="4876" w:type="dxa"/>
            <w:tcBorders>
              <w:top w:val="nil"/>
              <w:left w:val="nil"/>
              <w:bottom w:val="nil"/>
              <w:right w:val="nil"/>
            </w:tcBorders>
          </w:tcPr>
          <w:p w14:paraId="0F26722E" w14:textId="77777777" w:rsidR="00C34881" w:rsidRPr="00D347BF" w:rsidRDefault="00C34881" w:rsidP="00CD2810">
            <w:pPr>
              <w:pStyle w:val="Normal6a"/>
            </w:pPr>
            <w:r w:rsidRPr="00D347BF">
              <w:lastRenderedPageBreak/>
              <w:t>B.</w:t>
            </w:r>
            <w:r w:rsidRPr="00D347BF">
              <w:tab/>
              <w:t>overwegende dat bepaalde historische en opkomende mogendheden complex gedrag vertonen, variërend van nauwe samenwerking tot sectorale confrontatie</w:t>
            </w:r>
            <w:r w:rsidRPr="00D347BF">
              <w:rPr>
                <w:b/>
                <w:i/>
              </w:rPr>
              <w:t xml:space="preserve">, waarbij Rusland een onwettige, niet-uitgelokte aanvalsoorlog tegen Oekraïne voert en de leidende rol </w:t>
            </w:r>
            <w:r w:rsidRPr="00D347BF">
              <w:rPr>
                <w:b/>
                <w:i/>
              </w:rPr>
              <w:lastRenderedPageBreak/>
              <w:t>speelt bij het ondermijnen van de op regels gebaseerde internationale orde</w:t>
            </w:r>
            <w:r w:rsidRPr="00D347BF">
              <w:t>; overwegende dat de EU in het huidige geopolitieke klimaat in sommige gevallen geen andere keuze heeft dan voor op transacties gebaseerde overeenkomsten te kiezen;</w:t>
            </w:r>
          </w:p>
        </w:tc>
      </w:tr>
    </w:tbl>
    <w:p w14:paraId="2FC8355A"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EB38601" w14:textId="77777777" w:rsidR="00C34881" w:rsidRPr="00D347BF" w:rsidRDefault="00C34881" w:rsidP="00C34881">
      <w:r w:rsidRPr="00D347BF">
        <w:rPr>
          <w:rStyle w:val="HideTWBExt"/>
        </w:rPr>
        <w:t>&lt;/Amend&gt;</w:t>
      </w:r>
    </w:p>
    <w:p w14:paraId="6994D18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32</w:t>
      </w:r>
      <w:r w:rsidRPr="00D347BF">
        <w:rPr>
          <w:rStyle w:val="HideTWBExt"/>
          <w:b w:val="0"/>
        </w:rPr>
        <w:t>&lt;/NumAm&gt;</w:t>
      </w:r>
    </w:p>
    <w:p w14:paraId="0D37FCE5" w14:textId="77777777" w:rsidR="00C34881" w:rsidRPr="00D347BF" w:rsidRDefault="00C34881" w:rsidP="00C34881">
      <w:pPr>
        <w:pStyle w:val="NormalBold"/>
      </w:pPr>
      <w:r w:rsidRPr="00D347BF">
        <w:rPr>
          <w:rStyle w:val="HideTWBExt"/>
          <w:b w:val="0"/>
        </w:rPr>
        <w:t>&lt;RepeatBlock-By&gt;&lt;Members&gt;</w:t>
      </w:r>
      <w:r w:rsidRPr="00D347BF">
        <w:t>Leoluca Orlando</w:t>
      </w:r>
      <w:r w:rsidRPr="00D347BF">
        <w:rPr>
          <w:rStyle w:val="HideTWBExt"/>
          <w:b w:val="0"/>
        </w:rPr>
        <w:t>&lt;/Members&gt;</w:t>
      </w:r>
    </w:p>
    <w:p w14:paraId="37ED9B88" w14:textId="77777777" w:rsidR="00C34881" w:rsidRPr="00D347BF" w:rsidRDefault="00C34881" w:rsidP="00C34881">
      <w:pPr>
        <w:pStyle w:val="NormalBold"/>
      </w:pPr>
      <w:r w:rsidRPr="00D347BF">
        <w:rPr>
          <w:rStyle w:val="HideTWBExt"/>
          <w:b w:val="0"/>
        </w:rPr>
        <w:t>&lt;/RepeatBlock-By&gt;</w:t>
      </w:r>
    </w:p>
    <w:p w14:paraId="31748F0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FA05C48" w14:textId="77777777" w:rsidR="00C34881" w:rsidRPr="00D347BF" w:rsidRDefault="00C34881" w:rsidP="00C34881">
      <w:pPr>
        <w:pStyle w:val="NormalBold"/>
      </w:pPr>
      <w:r w:rsidRPr="00D347BF">
        <w:rPr>
          <w:rStyle w:val="HideTWBExt"/>
          <w:b w:val="0"/>
        </w:rPr>
        <w:t>&lt;Article&gt;</w:t>
      </w:r>
      <w:r w:rsidRPr="00D347BF">
        <w:t>Overweging B</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27633D0" w14:textId="77777777" w:rsidTr="00CD2810">
        <w:trPr>
          <w:trHeight w:hRule="exact" w:val="240"/>
          <w:jc w:val="center"/>
        </w:trPr>
        <w:tc>
          <w:tcPr>
            <w:tcW w:w="9752" w:type="dxa"/>
            <w:gridSpan w:val="2"/>
            <w:tcBorders>
              <w:top w:val="nil"/>
              <w:left w:val="nil"/>
              <w:bottom w:val="nil"/>
              <w:right w:val="nil"/>
            </w:tcBorders>
          </w:tcPr>
          <w:p w14:paraId="26011458" w14:textId="77777777" w:rsidR="00C34881" w:rsidRPr="00D347BF" w:rsidRDefault="00C34881" w:rsidP="00CD2810"/>
        </w:tc>
      </w:tr>
      <w:tr w:rsidR="00C34881" w:rsidRPr="00D347BF" w14:paraId="7C72C248" w14:textId="77777777" w:rsidTr="00CD2810">
        <w:trPr>
          <w:trHeight w:val="240"/>
          <w:jc w:val="center"/>
        </w:trPr>
        <w:tc>
          <w:tcPr>
            <w:tcW w:w="4876" w:type="dxa"/>
            <w:tcBorders>
              <w:top w:val="nil"/>
              <w:left w:val="nil"/>
              <w:bottom w:val="nil"/>
              <w:right w:val="nil"/>
            </w:tcBorders>
          </w:tcPr>
          <w:p w14:paraId="5BAE5CB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B28EF57" w14:textId="77777777" w:rsidR="00C34881" w:rsidRPr="00D347BF" w:rsidRDefault="00C34881" w:rsidP="00CD2810">
            <w:pPr>
              <w:pStyle w:val="AmColumnHeading"/>
            </w:pPr>
            <w:r w:rsidRPr="00D347BF">
              <w:t>Amendement</w:t>
            </w:r>
          </w:p>
        </w:tc>
      </w:tr>
      <w:tr w:rsidR="00C34881" w:rsidRPr="00D347BF" w14:paraId="24035BDE" w14:textId="77777777" w:rsidTr="00CD2810">
        <w:trPr>
          <w:jc w:val="center"/>
        </w:trPr>
        <w:tc>
          <w:tcPr>
            <w:tcW w:w="4876" w:type="dxa"/>
            <w:tcBorders>
              <w:top w:val="nil"/>
              <w:left w:val="nil"/>
              <w:bottom w:val="nil"/>
              <w:right w:val="nil"/>
            </w:tcBorders>
          </w:tcPr>
          <w:p w14:paraId="599430A7" w14:textId="77777777" w:rsidR="00C34881" w:rsidRPr="00D347BF" w:rsidRDefault="00C34881" w:rsidP="00CD2810">
            <w:pPr>
              <w:pStyle w:val="Normal6a"/>
            </w:pPr>
            <w:r w:rsidRPr="00D347BF">
              <w:t>B.</w:t>
            </w:r>
            <w:r w:rsidRPr="00D347BF">
              <w:tab/>
              <w:t>overwegende dat bepaalde historische en opkomende mogendheden complex gedrag vertonen, variërend van nauwe samenwerking tot sectorale confrontatie; overwegende dat de EU in het huidige geopolitieke klimaat in sommige gevallen geen andere keuze heeft dan voor op transacties gebaseerde overeenkomsten te kiezen;</w:t>
            </w:r>
          </w:p>
        </w:tc>
        <w:tc>
          <w:tcPr>
            <w:tcW w:w="4876" w:type="dxa"/>
            <w:tcBorders>
              <w:top w:val="nil"/>
              <w:left w:val="nil"/>
              <w:bottom w:val="nil"/>
              <w:right w:val="nil"/>
            </w:tcBorders>
          </w:tcPr>
          <w:p w14:paraId="251B511C" w14:textId="77777777" w:rsidR="00C34881" w:rsidRPr="00D347BF" w:rsidRDefault="00C34881" w:rsidP="00CD2810">
            <w:pPr>
              <w:pStyle w:val="Normal6a"/>
            </w:pPr>
            <w:r w:rsidRPr="00D347BF">
              <w:t>B.</w:t>
            </w:r>
            <w:r w:rsidRPr="00D347BF">
              <w:tab/>
              <w:t xml:space="preserve">overwegende dat bepaalde historische en opkomende mogendheden complex gedrag vertonen, variërend van nauwe samenwerking tot sectorale confrontatie; overwegende dat de EU in het huidige geopolitieke klimaat in sommige gevallen geen andere keuze heeft dan voor op transacties gebaseerde overeenkomsten te kiezen </w:t>
            </w:r>
            <w:r w:rsidRPr="00D347BF">
              <w:rPr>
                <w:b/>
                <w:i/>
              </w:rPr>
              <w:t>en haar leidende rol als diplomatieke macht en als handhaver van multilaterale onderlinge afhankelijkheid van verschillende institutionele actoren krachtig moet bevestigen</w:t>
            </w:r>
            <w:r w:rsidRPr="00D347BF">
              <w:t>;</w:t>
            </w:r>
          </w:p>
        </w:tc>
      </w:tr>
    </w:tbl>
    <w:p w14:paraId="2FE80C12"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423DFC2" w14:textId="77777777" w:rsidR="00C34881" w:rsidRPr="00D347BF" w:rsidRDefault="00C34881" w:rsidP="00C34881">
      <w:r w:rsidRPr="00D347BF">
        <w:rPr>
          <w:rStyle w:val="HideTWBExt"/>
        </w:rPr>
        <w:t>&lt;/Amend&gt;</w:t>
      </w:r>
    </w:p>
    <w:p w14:paraId="718F678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33</w:t>
      </w:r>
      <w:r w:rsidRPr="00D347BF">
        <w:rPr>
          <w:rStyle w:val="HideTWBExt"/>
          <w:b w:val="0"/>
        </w:rPr>
        <w:t>&lt;/NumAm&gt;</w:t>
      </w:r>
    </w:p>
    <w:p w14:paraId="25834E48"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395EE876" w14:textId="77777777" w:rsidR="00C34881" w:rsidRPr="00D347BF" w:rsidRDefault="00C34881" w:rsidP="00C34881">
      <w:pPr>
        <w:pStyle w:val="NormalBold"/>
      </w:pPr>
      <w:r w:rsidRPr="00D347BF">
        <w:rPr>
          <w:rStyle w:val="HideTWBExt"/>
          <w:b w:val="0"/>
        </w:rPr>
        <w:t>&lt;/RepeatBlock-By&gt;</w:t>
      </w:r>
    </w:p>
    <w:p w14:paraId="0908DB93"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3DC4EAD" w14:textId="77777777" w:rsidR="00C34881" w:rsidRPr="00D347BF" w:rsidRDefault="00C34881" w:rsidP="00C34881">
      <w:pPr>
        <w:pStyle w:val="NormalBold"/>
      </w:pPr>
      <w:r w:rsidRPr="00D347BF">
        <w:rPr>
          <w:rStyle w:val="HideTWBExt"/>
          <w:b w:val="0"/>
        </w:rPr>
        <w:t>&lt;Article&gt;</w:t>
      </w:r>
      <w:r w:rsidRPr="00D347BF">
        <w:t>Overweging B</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5CF2489" w14:textId="77777777" w:rsidTr="00CD2810">
        <w:trPr>
          <w:trHeight w:hRule="exact" w:val="240"/>
          <w:jc w:val="center"/>
        </w:trPr>
        <w:tc>
          <w:tcPr>
            <w:tcW w:w="9752" w:type="dxa"/>
            <w:gridSpan w:val="2"/>
            <w:tcBorders>
              <w:top w:val="nil"/>
              <w:left w:val="nil"/>
              <w:bottom w:val="nil"/>
              <w:right w:val="nil"/>
            </w:tcBorders>
          </w:tcPr>
          <w:p w14:paraId="25C30623" w14:textId="77777777" w:rsidR="00C34881" w:rsidRPr="00D347BF" w:rsidRDefault="00C34881" w:rsidP="00CD2810"/>
        </w:tc>
      </w:tr>
      <w:tr w:rsidR="00C34881" w:rsidRPr="00D347BF" w14:paraId="180C5052" w14:textId="77777777" w:rsidTr="00CD2810">
        <w:trPr>
          <w:trHeight w:val="240"/>
          <w:jc w:val="center"/>
        </w:trPr>
        <w:tc>
          <w:tcPr>
            <w:tcW w:w="4876" w:type="dxa"/>
            <w:tcBorders>
              <w:top w:val="nil"/>
              <w:left w:val="nil"/>
              <w:bottom w:val="nil"/>
              <w:right w:val="nil"/>
            </w:tcBorders>
          </w:tcPr>
          <w:p w14:paraId="36B981F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5BBFE02" w14:textId="77777777" w:rsidR="00C34881" w:rsidRPr="00D347BF" w:rsidRDefault="00C34881" w:rsidP="00CD2810">
            <w:pPr>
              <w:pStyle w:val="AmColumnHeading"/>
            </w:pPr>
            <w:r w:rsidRPr="00D347BF">
              <w:t>Amendement</w:t>
            </w:r>
          </w:p>
        </w:tc>
      </w:tr>
      <w:tr w:rsidR="00C34881" w:rsidRPr="00D347BF" w14:paraId="6F5D85FD" w14:textId="77777777" w:rsidTr="00CD2810">
        <w:trPr>
          <w:jc w:val="center"/>
        </w:trPr>
        <w:tc>
          <w:tcPr>
            <w:tcW w:w="4876" w:type="dxa"/>
            <w:tcBorders>
              <w:top w:val="nil"/>
              <w:left w:val="nil"/>
              <w:bottom w:val="nil"/>
              <w:right w:val="nil"/>
            </w:tcBorders>
          </w:tcPr>
          <w:p w14:paraId="2B72191B" w14:textId="77777777" w:rsidR="00C34881" w:rsidRPr="00D347BF" w:rsidRDefault="00C34881" w:rsidP="00CD2810">
            <w:pPr>
              <w:pStyle w:val="Normal6a"/>
            </w:pPr>
            <w:r w:rsidRPr="00D347BF">
              <w:t>B.</w:t>
            </w:r>
            <w:r w:rsidRPr="00D347BF">
              <w:tab/>
              <w:t xml:space="preserve">overwegende dat bepaalde historische en opkomende mogendheden </w:t>
            </w:r>
            <w:r w:rsidRPr="00D347BF">
              <w:rPr>
                <w:b/>
                <w:i/>
              </w:rPr>
              <w:t xml:space="preserve">complex gedrag vertonen, variërend van </w:t>
            </w:r>
            <w:r w:rsidRPr="00D347BF">
              <w:rPr>
                <w:b/>
                <w:i/>
              </w:rPr>
              <w:lastRenderedPageBreak/>
              <w:t>nauwe</w:t>
            </w:r>
            <w:r w:rsidRPr="00D347BF">
              <w:t xml:space="preserve"> samenwerking </w:t>
            </w:r>
            <w:r w:rsidRPr="00D347BF">
              <w:rPr>
                <w:b/>
                <w:i/>
              </w:rPr>
              <w:t>tot sectorale confrontatie</w:t>
            </w:r>
            <w:r w:rsidRPr="00D347BF">
              <w:t xml:space="preserve">; overwegende dat </w:t>
            </w:r>
            <w:r w:rsidRPr="00D347BF">
              <w:rPr>
                <w:b/>
                <w:i/>
              </w:rPr>
              <w:t>de EU</w:t>
            </w:r>
            <w:r w:rsidRPr="00D347BF">
              <w:t xml:space="preserve"> in het huidige geopolitieke klimaat </w:t>
            </w:r>
            <w:r w:rsidRPr="00D347BF">
              <w:rPr>
                <w:b/>
                <w:i/>
              </w:rPr>
              <w:t>in sommige gevallen geen andere keuze heeft dan voor op transacties gebaseerde overeenkomsten te kiezen</w:t>
            </w:r>
            <w:r w:rsidRPr="00D347BF">
              <w:t>;</w:t>
            </w:r>
          </w:p>
        </w:tc>
        <w:tc>
          <w:tcPr>
            <w:tcW w:w="4876" w:type="dxa"/>
            <w:tcBorders>
              <w:top w:val="nil"/>
              <w:left w:val="nil"/>
              <w:bottom w:val="nil"/>
              <w:right w:val="nil"/>
            </w:tcBorders>
          </w:tcPr>
          <w:p w14:paraId="5339E6F1" w14:textId="77777777" w:rsidR="00C34881" w:rsidRPr="00D347BF" w:rsidRDefault="00C34881" w:rsidP="00CD2810">
            <w:pPr>
              <w:pStyle w:val="Normal6a"/>
            </w:pPr>
            <w:r w:rsidRPr="00D347BF">
              <w:lastRenderedPageBreak/>
              <w:t>B.</w:t>
            </w:r>
            <w:r w:rsidRPr="00D347BF">
              <w:tab/>
              <w:t xml:space="preserve">overwegende dat bepaalde historische en opkomende mogendheden </w:t>
            </w:r>
            <w:r w:rsidRPr="00D347BF">
              <w:rPr>
                <w:b/>
                <w:i/>
              </w:rPr>
              <w:t xml:space="preserve">en actoren onze waarden niet eerbiedigen </w:t>
            </w:r>
            <w:r w:rsidRPr="00D347BF">
              <w:rPr>
                <w:b/>
                <w:i/>
              </w:rPr>
              <w:lastRenderedPageBreak/>
              <w:t>en de op regels gebaseerde internationale orde ondermijnen, waarbij zij soms tactische</w:t>
            </w:r>
            <w:r w:rsidRPr="00D347BF">
              <w:t xml:space="preserve"> samenwerking </w:t>
            </w:r>
            <w:r w:rsidRPr="00D347BF">
              <w:rPr>
                <w:b/>
                <w:i/>
              </w:rPr>
              <w:t>aangaan en tegelijkertijd de veiligheid en vitale belangen van Europa in gevaar brengen</w:t>
            </w:r>
            <w:r w:rsidRPr="00D347BF">
              <w:t xml:space="preserve">; overwegende dat </w:t>
            </w:r>
            <w:r w:rsidRPr="00D347BF">
              <w:rPr>
                <w:b/>
                <w:i/>
              </w:rPr>
              <w:t>Europa</w:t>
            </w:r>
            <w:r w:rsidRPr="00D347BF">
              <w:t xml:space="preserve"> in het huidige geopolitieke klimaat </w:t>
            </w:r>
            <w:r w:rsidRPr="00D347BF">
              <w:rPr>
                <w:b/>
                <w:i/>
              </w:rPr>
              <w:t>zijn historische ervaring moet benutten bij het aanpakken van directe veiligheidsdreigingen en moet vertrouwen op degelijke allianties</w:t>
            </w:r>
            <w:r w:rsidRPr="00D347BF">
              <w:t>;</w:t>
            </w:r>
          </w:p>
        </w:tc>
      </w:tr>
    </w:tbl>
    <w:p w14:paraId="71EA1DF6"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D8C6BAA" w14:textId="77777777" w:rsidR="00C34881" w:rsidRPr="00D347BF" w:rsidRDefault="00C34881" w:rsidP="00C34881">
      <w:r w:rsidRPr="00D347BF">
        <w:rPr>
          <w:rStyle w:val="HideTWBExt"/>
        </w:rPr>
        <w:t>&lt;/Amend&gt;</w:t>
      </w:r>
    </w:p>
    <w:p w14:paraId="776048CF"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34</w:t>
      </w:r>
      <w:r w:rsidRPr="00D347BF">
        <w:rPr>
          <w:rStyle w:val="HideTWBExt"/>
          <w:b w:val="0"/>
        </w:rPr>
        <w:t>&lt;/NumAm&gt;</w:t>
      </w:r>
    </w:p>
    <w:p w14:paraId="43D61952" w14:textId="77777777" w:rsidR="00C34881" w:rsidRPr="00D347BF" w:rsidRDefault="00C34881" w:rsidP="00C34881">
      <w:pPr>
        <w:pStyle w:val="NormalBold"/>
      </w:pPr>
      <w:r w:rsidRPr="00D347BF">
        <w:rPr>
          <w:rStyle w:val="HideTWBExt"/>
          <w:b w:val="0"/>
        </w:rPr>
        <w:t>&lt;RepeatBlock-By&gt;&lt;Members&gt;</w:t>
      </w:r>
      <w:r w:rsidRPr="00D347BF">
        <w:t>Engin Eroglu</w:t>
      </w:r>
      <w:r w:rsidRPr="00D347BF">
        <w:rPr>
          <w:rStyle w:val="HideTWBExt"/>
          <w:b w:val="0"/>
        </w:rPr>
        <w:t>&lt;/Members&gt;</w:t>
      </w:r>
    </w:p>
    <w:p w14:paraId="07963CD4" w14:textId="77777777" w:rsidR="00C34881" w:rsidRPr="00D347BF" w:rsidRDefault="00C34881" w:rsidP="00C34881">
      <w:pPr>
        <w:pStyle w:val="NormalBold"/>
      </w:pPr>
      <w:r w:rsidRPr="00D347BF">
        <w:rPr>
          <w:rStyle w:val="HideTWBExt"/>
          <w:b w:val="0"/>
        </w:rPr>
        <w:t>&lt;/RepeatBlock-By&gt;</w:t>
      </w:r>
    </w:p>
    <w:p w14:paraId="29A842E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71C0A29" w14:textId="77777777" w:rsidR="00C34881" w:rsidRPr="00D347BF" w:rsidRDefault="00C34881" w:rsidP="00C34881">
      <w:pPr>
        <w:pStyle w:val="NormalBold"/>
      </w:pPr>
      <w:r w:rsidRPr="00D347BF">
        <w:rPr>
          <w:rStyle w:val="HideTWBExt"/>
          <w:b w:val="0"/>
        </w:rPr>
        <w:t>&lt;Article&gt;</w:t>
      </w:r>
      <w:r w:rsidRPr="00D347BF">
        <w:t>Overweging B</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2906DCE" w14:textId="77777777" w:rsidTr="00CD2810">
        <w:trPr>
          <w:trHeight w:hRule="exact" w:val="240"/>
          <w:jc w:val="center"/>
        </w:trPr>
        <w:tc>
          <w:tcPr>
            <w:tcW w:w="9752" w:type="dxa"/>
            <w:gridSpan w:val="2"/>
            <w:tcBorders>
              <w:top w:val="nil"/>
              <w:left w:val="nil"/>
              <w:bottom w:val="nil"/>
              <w:right w:val="nil"/>
            </w:tcBorders>
          </w:tcPr>
          <w:p w14:paraId="49BEAA19" w14:textId="77777777" w:rsidR="00C34881" w:rsidRPr="00D347BF" w:rsidRDefault="00C34881" w:rsidP="00CD2810"/>
        </w:tc>
      </w:tr>
      <w:tr w:rsidR="00C34881" w:rsidRPr="00D347BF" w14:paraId="59AA554E" w14:textId="77777777" w:rsidTr="00CD2810">
        <w:trPr>
          <w:trHeight w:val="240"/>
          <w:jc w:val="center"/>
        </w:trPr>
        <w:tc>
          <w:tcPr>
            <w:tcW w:w="4876" w:type="dxa"/>
            <w:tcBorders>
              <w:top w:val="nil"/>
              <w:left w:val="nil"/>
              <w:bottom w:val="nil"/>
              <w:right w:val="nil"/>
            </w:tcBorders>
          </w:tcPr>
          <w:p w14:paraId="69D140D0"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BB0689F" w14:textId="77777777" w:rsidR="00C34881" w:rsidRPr="00D347BF" w:rsidRDefault="00C34881" w:rsidP="00CD2810">
            <w:pPr>
              <w:pStyle w:val="AmColumnHeading"/>
            </w:pPr>
            <w:r w:rsidRPr="00D347BF">
              <w:t>Amendement</w:t>
            </w:r>
          </w:p>
        </w:tc>
      </w:tr>
      <w:tr w:rsidR="00C34881" w:rsidRPr="00D347BF" w14:paraId="5AD4D05D" w14:textId="77777777" w:rsidTr="00CD2810">
        <w:trPr>
          <w:jc w:val="center"/>
        </w:trPr>
        <w:tc>
          <w:tcPr>
            <w:tcW w:w="4876" w:type="dxa"/>
            <w:tcBorders>
              <w:top w:val="nil"/>
              <w:left w:val="nil"/>
              <w:bottom w:val="nil"/>
              <w:right w:val="nil"/>
            </w:tcBorders>
          </w:tcPr>
          <w:p w14:paraId="76977E5B" w14:textId="77777777" w:rsidR="00C34881" w:rsidRPr="00D347BF" w:rsidRDefault="00C34881" w:rsidP="00CD2810">
            <w:pPr>
              <w:pStyle w:val="Normal6a"/>
            </w:pPr>
            <w:r w:rsidRPr="00D347BF">
              <w:t>B.</w:t>
            </w:r>
            <w:r w:rsidRPr="00D347BF">
              <w:tab/>
              <w:t xml:space="preserve">overwegende dat bepaalde historische en opkomende mogendheden complex gedrag vertonen, variërend van nauwe samenwerking tot sectorale confrontatie; </w:t>
            </w:r>
            <w:r w:rsidRPr="00D347BF">
              <w:rPr>
                <w:b/>
                <w:i/>
              </w:rPr>
              <w:t>overwegende dat de EU in het huidige geopolitieke klimaat in sommige gevallen geen andere keuze heeft dan voor op transacties gebaseerde overeenkomsten te kiezen;</w:t>
            </w:r>
          </w:p>
        </w:tc>
        <w:tc>
          <w:tcPr>
            <w:tcW w:w="4876" w:type="dxa"/>
            <w:tcBorders>
              <w:top w:val="nil"/>
              <w:left w:val="nil"/>
              <w:bottom w:val="nil"/>
              <w:right w:val="nil"/>
            </w:tcBorders>
          </w:tcPr>
          <w:p w14:paraId="2CD74DEA" w14:textId="77777777" w:rsidR="00C34881" w:rsidRPr="00D347BF" w:rsidRDefault="00C34881" w:rsidP="00CD2810">
            <w:pPr>
              <w:pStyle w:val="Normal6a"/>
            </w:pPr>
            <w:r w:rsidRPr="00D347BF">
              <w:t>B.</w:t>
            </w:r>
            <w:r w:rsidRPr="00D347BF">
              <w:tab/>
              <w:t>overwegende dat bepaalde historische en opkomende mogendheden complex gedrag vertonen, variërend van nauwe samenwerking tot sectorale confrontatie;</w:t>
            </w:r>
          </w:p>
        </w:tc>
      </w:tr>
    </w:tbl>
    <w:p w14:paraId="314A6F21"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{DE}</w:t>
      </w:r>
      <w:r w:rsidRPr="00D347BF">
        <w:t>de</w:t>
      </w:r>
      <w:r w:rsidRPr="00D347BF">
        <w:rPr>
          <w:rStyle w:val="HideTWBExt"/>
        </w:rPr>
        <w:t>&lt;/Original&gt;</w:t>
      </w:r>
    </w:p>
    <w:p w14:paraId="0F961BAF" w14:textId="77777777" w:rsidR="00C34881" w:rsidRPr="00D347BF" w:rsidRDefault="00C34881" w:rsidP="00C34881">
      <w:r w:rsidRPr="00D347BF">
        <w:rPr>
          <w:rStyle w:val="HideTWBExt"/>
        </w:rPr>
        <w:t>&lt;/Amend&gt;</w:t>
      </w:r>
    </w:p>
    <w:p w14:paraId="2185AF1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35</w:t>
      </w:r>
      <w:r w:rsidRPr="00D347BF">
        <w:rPr>
          <w:rStyle w:val="HideTWBExt"/>
          <w:b w:val="0"/>
        </w:rPr>
        <w:t>&lt;/NumAm&gt;</w:t>
      </w:r>
    </w:p>
    <w:p w14:paraId="209B00C4" w14:textId="77777777" w:rsidR="00C34881" w:rsidRPr="00D347BF" w:rsidRDefault="00C34881" w:rsidP="00C34881">
      <w:pPr>
        <w:pStyle w:val="NormalBold"/>
      </w:pPr>
      <w:r w:rsidRPr="00D347BF">
        <w:rPr>
          <w:rStyle w:val="HideTWBExt"/>
          <w:b w:val="0"/>
        </w:rPr>
        <w:t>&lt;RepeatBlock-By&gt;&lt;Members&gt;</w:t>
      </w:r>
      <w:r w:rsidRPr="00D347BF">
        <w:t>Francisco José Millán Mon</w:t>
      </w:r>
      <w:r w:rsidRPr="00D347BF">
        <w:rPr>
          <w:rStyle w:val="HideTWBExt"/>
          <w:b w:val="0"/>
        </w:rPr>
        <w:t>&lt;/Members&gt;</w:t>
      </w:r>
    </w:p>
    <w:p w14:paraId="757918E5" w14:textId="77777777" w:rsidR="00C34881" w:rsidRPr="00D347BF" w:rsidRDefault="00C34881" w:rsidP="00C34881">
      <w:pPr>
        <w:pStyle w:val="NormalBold"/>
      </w:pPr>
      <w:r w:rsidRPr="00D347BF">
        <w:rPr>
          <w:rStyle w:val="HideTWBExt"/>
          <w:b w:val="0"/>
        </w:rPr>
        <w:t>&lt;/RepeatBlock-By&gt;</w:t>
      </w:r>
    </w:p>
    <w:p w14:paraId="41BD042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B55027F" w14:textId="77777777" w:rsidR="00C34881" w:rsidRPr="00D347BF" w:rsidRDefault="00C34881" w:rsidP="00C34881">
      <w:pPr>
        <w:pStyle w:val="NormalBold"/>
      </w:pPr>
      <w:r w:rsidRPr="00D347BF">
        <w:rPr>
          <w:rStyle w:val="HideTWBExt"/>
          <w:b w:val="0"/>
        </w:rPr>
        <w:t>&lt;Article&gt;</w:t>
      </w:r>
      <w:r w:rsidRPr="00D347BF">
        <w:t xml:space="preserve">Overweging </w:t>
      </w:r>
      <w:r w:rsidRPr="00D347BF">
        <w:rPr>
          <w:bCs/>
        </w:rPr>
        <w:t>B</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FDCCE45" w14:textId="77777777" w:rsidTr="00CD2810">
        <w:trPr>
          <w:trHeight w:hRule="exact" w:val="240"/>
          <w:jc w:val="center"/>
        </w:trPr>
        <w:tc>
          <w:tcPr>
            <w:tcW w:w="9752" w:type="dxa"/>
            <w:gridSpan w:val="2"/>
            <w:tcBorders>
              <w:top w:val="nil"/>
              <w:left w:val="nil"/>
              <w:bottom w:val="nil"/>
              <w:right w:val="nil"/>
            </w:tcBorders>
          </w:tcPr>
          <w:p w14:paraId="574D69B3" w14:textId="77777777" w:rsidR="00C34881" w:rsidRPr="00D347BF" w:rsidRDefault="00C34881" w:rsidP="00CD2810"/>
        </w:tc>
      </w:tr>
      <w:tr w:rsidR="00C34881" w:rsidRPr="00D347BF" w14:paraId="2D1DBB34" w14:textId="77777777" w:rsidTr="00CD2810">
        <w:trPr>
          <w:trHeight w:val="240"/>
          <w:jc w:val="center"/>
        </w:trPr>
        <w:tc>
          <w:tcPr>
            <w:tcW w:w="4876" w:type="dxa"/>
            <w:tcBorders>
              <w:top w:val="nil"/>
              <w:left w:val="nil"/>
              <w:bottom w:val="nil"/>
              <w:right w:val="nil"/>
            </w:tcBorders>
          </w:tcPr>
          <w:p w14:paraId="64E2098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E945F6D" w14:textId="77777777" w:rsidR="00C34881" w:rsidRPr="00D347BF" w:rsidRDefault="00C34881" w:rsidP="00CD2810">
            <w:pPr>
              <w:pStyle w:val="AmColumnHeading"/>
            </w:pPr>
            <w:r w:rsidRPr="00D347BF">
              <w:t>Amendement</w:t>
            </w:r>
          </w:p>
        </w:tc>
      </w:tr>
      <w:tr w:rsidR="00C34881" w:rsidRPr="00D347BF" w14:paraId="3F59DF83" w14:textId="77777777" w:rsidTr="00CD2810">
        <w:trPr>
          <w:jc w:val="center"/>
        </w:trPr>
        <w:tc>
          <w:tcPr>
            <w:tcW w:w="4876" w:type="dxa"/>
            <w:tcBorders>
              <w:top w:val="nil"/>
              <w:left w:val="nil"/>
              <w:bottom w:val="nil"/>
              <w:right w:val="nil"/>
            </w:tcBorders>
          </w:tcPr>
          <w:p w14:paraId="68A3953A" w14:textId="77777777" w:rsidR="00C34881" w:rsidRPr="00D347BF" w:rsidRDefault="00C34881" w:rsidP="00CD2810">
            <w:pPr>
              <w:pStyle w:val="Normal6a"/>
            </w:pPr>
            <w:r w:rsidRPr="00D347BF">
              <w:t>B.</w:t>
            </w:r>
            <w:r w:rsidRPr="00D347BF">
              <w:tab/>
              <w:t xml:space="preserve">overwegende dat bepaalde historische en opkomende mogendheden complex gedrag vertonen, variërend van nauwe samenwerking tot sectorale </w:t>
            </w:r>
            <w:r w:rsidRPr="00D347BF">
              <w:lastRenderedPageBreak/>
              <w:t>confrontatie; overwegende dat de EU in het huidige geopolitieke klimaat in sommige gevallen geen andere keuze heeft dan voor op transacties gebaseerde overeenkomsten te kiezen;</w:t>
            </w:r>
          </w:p>
        </w:tc>
        <w:tc>
          <w:tcPr>
            <w:tcW w:w="4876" w:type="dxa"/>
            <w:tcBorders>
              <w:top w:val="nil"/>
              <w:left w:val="nil"/>
              <w:bottom w:val="nil"/>
              <w:right w:val="nil"/>
            </w:tcBorders>
          </w:tcPr>
          <w:p w14:paraId="66A0BC04" w14:textId="77777777" w:rsidR="00C34881" w:rsidRPr="00D347BF" w:rsidRDefault="00C34881" w:rsidP="00CD2810">
            <w:pPr>
              <w:pStyle w:val="Normal6a"/>
            </w:pPr>
            <w:r w:rsidRPr="00D347BF">
              <w:lastRenderedPageBreak/>
              <w:t>B.</w:t>
            </w:r>
            <w:r w:rsidRPr="00D347BF">
              <w:tab/>
              <w:t xml:space="preserve">overwegende dat bepaalde historische en </w:t>
            </w:r>
            <w:r w:rsidRPr="00D347BF">
              <w:rPr>
                <w:b/>
                <w:bCs/>
                <w:i/>
                <w:iCs/>
              </w:rPr>
              <w:t>andere</w:t>
            </w:r>
            <w:r w:rsidRPr="00D347BF">
              <w:t xml:space="preserve"> opkomende mogendheden complex gedrag vertonen, variërend van nauwe samenwerking tot </w:t>
            </w:r>
            <w:r w:rsidRPr="00D347BF">
              <w:lastRenderedPageBreak/>
              <w:t xml:space="preserve">sectorale confrontatie; overwegende dat de EU in het huidige </w:t>
            </w:r>
            <w:r w:rsidRPr="00D347BF">
              <w:rPr>
                <w:b/>
                <w:bCs/>
                <w:i/>
                <w:iCs/>
              </w:rPr>
              <w:t xml:space="preserve">moeilijke en versnipperde </w:t>
            </w:r>
            <w:r w:rsidRPr="00D347BF">
              <w:t xml:space="preserve">geopolitieke klimaat in sommige gevallen geen andere keuze heeft dan voor op </w:t>
            </w:r>
            <w:r w:rsidRPr="00D347BF">
              <w:rPr>
                <w:b/>
                <w:bCs/>
                <w:i/>
                <w:iCs/>
              </w:rPr>
              <w:t>complexe</w:t>
            </w:r>
            <w:r w:rsidRPr="00D347BF">
              <w:t xml:space="preserve"> transacties gebaseerde overeenkomsten te kiezen;</w:t>
            </w:r>
          </w:p>
        </w:tc>
      </w:tr>
    </w:tbl>
    <w:p w14:paraId="75E07A4E"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{ES}</w:t>
      </w:r>
      <w:r w:rsidRPr="00D347BF">
        <w:t>es</w:t>
      </w:r>
      <w:r w:rsidRPr="00D347BF">
        <w:rPr>
          <w:rStyle w:val="HideTWBExt"/>
        </w:rPr>
        <w:t>&lt;/Original&gt;</w:t>
      </w:r>
    </w:p>
    <w:p w14:paraId="3FC0FABF" w14:textId="77777777" w:rsidR="00C34881" w:rsidRPr="00D347BF" w:rsidRDefault="00C34881" w:rsidP="00C34881">
      <w:r w:rsidRPr="00D347BF">
        <w:rPr>
          <w:rStyle w:val="HideTWBExt"/>
        </w:rPr>
        <w:t>&lt;/Amend&gt;</w:t>
      </w:r>
    </w:p>
    <w:p w14:paraId="66232F9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36</w:t>
      </w:r>
      <w:r w:rsidRPr="00D347BF">
        <w:rPr>
          <w:rStyle w:val="HideTWBExt"/>
          <w:b w:val="0"/>
        </w:rPr>
        <w:t>&lt;/NumAm&gt;</w:t>
      </w:r>
    </w:p>
    <w:p w14:paraId="6EE50CD1" w14:textId="77777777" w:rsidR="00C34881" w:rsidRPr="00D347BF" w:rsidRDefault="00C34881" w:rsidP="00C34881">
      <w:pPr>
        <w:pStyle w:val="NormalBold"/>
      </w:pPr>
      <w:r w:rsidRPr="00D347BF">
        <w:rPr>
          <w:rStyle w:val="HideTWBExt"/>
          <w:b w:val="0"/>
        </w:rPr>
        <w:t>&lt;RepeatBlock-By&gt;&lt;Members&gt;</w:t>
      </w:r>
      <w:r w:rsidRPr="00D347BF">
        <w:t>Nathalie Loiseau</w:t>
      </w:r>
      <w:r w:rsidRPr="00D347BF">
        <w:rPr>
          <w:rStyle w:val="HideTWBExt"/>
          <w:b w:val="0"/>
        </w:rPr>
        <w:t>&lt;/Members&gt;</w:t>
      </w:r>
    </w:p>
    <w:p w14:paraId="642995C6" w14:textId="77777777" w:rsidR="00C34881" w:rsidRPr="00D347BF" w:rsidRDefault="00C34881" w:rsidP="00C34881">
      <w:pPr>
        <w:pStyle w:val="NormalBold"/>
      </w:pPr>
      <w:r w:rsidRPr="00D347BF">
        <w:rPr>
          <w:rStyle w:val="HideTWBExt"/>
          <w:b w:val="0"/>
        </w:rPr>
        <w:t>&lt;/RepeatBlock-By&gt;</w:t>
      </w:r>
    </w:p>
    <w:p w14:paraId="2A63C3D8"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05CF30F" w14:textId="77777777" w:rsidR="00C34881" w:rsidRPr="00D347BF" w:rsidRDefault="00C34881" w:rsidP="00C34881">
      <w:pPr>
        <w:pStyle w:val="NormalBold"/>
      </w:pPr>
      <w:r w:rsidRPr="00D347BF">
        <w:rPr>
          <w:rStyle w:val="HideTWBExt"/>
          <w:b w:val="0"/>
        </w:rPr>
        <w:t>&lt;Article&gt;</w:t>
      </w:r>
      <w:r w:rsidRPr="00D347BF">
        <w:t>Overweging B</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471F41F" w14:textId="77777777" w:rsidTr="00CD2810">
        <w:trPr>
          <w:trHeight w:hRule="exact" w:val="240"/>
          <w:jc w:val="center"/>
        </w:trPr>
        <w:tc>
          <w:tcPr>
            <w:tcW w:w="9752" w:type="dxa"/>
            <w:gridSpan w:val="2"/>
            <w:tcBorders>
              <w:top w:val="nil"/>
              <w:left w:val="nil"/>
              <w:bottom w:val="nil"/>
              <w:right w:val="nil"/>
            </w:tcBorders>
          </w:tcPr>
          <w:p w14:paraId="18E56C21" w14:textId="77777777" w:rsidR="00C34881" w:rsidRPr="00D347BF" w:rsidRDefault="00C34881" w:rsidP="00CD2810"/>
        </w:tc>
      </w:tr>
      <w:tr w:rsidR="00C34881" w:rsidRPr="00D347BF" w14:paraId="72DA9D69" w14:textId="77777777" w:rsidTr="00CD2810">
        <w:trPr>
          <w:trHeight w:val="240"/>
          <w:jc w:val="center"/>
        </w:trPr>
        <w:tc>
          <w:tcPr>
            <w:tcW w:w="4876" w:type="dxa"/>
            <w:tcBorders>
              <w:top w:val="nil"/>
              <w:left w:val="nil"/>
              <w:bottom w:val="nil"/>
              <w:right w:val="nil"/>
            </w:tcBorders>
          </w:tcPr>
          <w:p w14:paraId="12AF23B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3F96D15" w14:textId="77777777" w:rsidR="00C34881" w:rsidRPr="00D347BF" w:rsidRDefault="00C34881" w:rsidP="00CD2810">
            <w:pPr>
              <w:pStyle w:val="AmColumnHeading"/>
            </w:pPr>
            <w:r w:rsidRPr="00D347BF">
              <w:t>Amendement</w:t>
            </w:r>
          </w:p>
        </w:tc>
      </w:tr>
      <w:tr w:rsidR="00C34881" w:rsidRPr="00D347BF" w14:paraId="0024A355" w14:textId="77777777" w:rsidTr="00CD2810">
        <w:trPr>
          <w:jc w:val="center"/>
        </w:trPr>
        <w:tc>
          <w:tcPr>
            <w:tcW w:w="4876" w:type="dxa"/>
            <w:tcBorders>
              <w:top w:val="nil"/>
              <w:left w:val="nil"/>
              <w:bottom w:val="nil"/>
              <w:right w:val="nil"/>
            </w:tcBorders>
          </w:tcPr>
          <w:p w14:paraId="47D5BCBB" w14:textId="77777777" w:rsidR="00C34881" w:rsidRPr="00D347BF" w:rsidRDefault="00C34881" w:rsidP="00CD2810">
            <w:pPr>
              <w:pStyle w:val="Normal6a"/>
            </w:pPr>
            <w:r w:rsidRPr="00D347BF">
              <w:t>B.</w:t>
            </w:r>
            <w:r w:rsidRPr="00D347BF">
              <w:tab/>
              <w:t xml:space="preserve">overwegende dat bepaalde historische en opkomende mogendheden complex gedrag vertonen, variërend van nauwe samenwerking tot sectorale confrontatie; overwegende dat de EU in het huidige geopolitieke klimaat </w:t>
            </w:r>
            <w:r w:rsidRPr="00D347BF">
              <w:rPr>
                <w:b/>
                <w:i/>
              </w:rPr>
              <w:t>in sommige gevallen geen andere keuze heeft dan voor op transacties gebaseerde overeenkomsten te kiezen</w:t>
            </w:r>
            <w:r w:rsidRPr="00D347BF">
              <w:t>;</w:t>
            </w:r>
          </w:p>
        </w:tc>
        <w:tc>
          <w:tcPr>
            <w:tcW w:w="4876" w:type="dxa"/>
            <w:tcBorders>
              <w:top w:val="nil"/>
              <w:left w:val="nil"/>
              <w:bottom w:val="nil"/>
              <w:right w:val="nil"/>
            </w:tcBorders>
          </w:tcPr>
          <w:p w14:paraId="6DB627E0" w14:textId="77777777" w:rsidR="00C34881" w:rsidRPr="00D347BF" w:rsidRDefault="00C34881" w:rsidP="00CD2810">
            <w:pPr>
              <w:pStyle w:val="Normal6a"/>
            </w:pPr>
            <w:r w:rsidRPr="00D347BF">
              <w:t>B.</w:t>
            </w:r>
            <w:r w:rsidRPr="00D347BF">
              <w:tab/>
              <w:t xml:space="preserve">overwegende dat bepaalde historische en opkomende mogendheden complex gedrag vertonen, variërend van nauwe samenwerking tot sectorale confrontatie </w:t>
            </w:r>
            <w:r w:rsidRPr="00D347BF">
              <w:rPr>
                <w:b/>
                <w:i/>
              </w:rPr>
              <w:t>en dwang</w:t>
            </w:r>
            <w:r w:rsidRPr="00D347BF">
              <w:t xml:space="preserve">; overwegende dat de EU in het huidige geopolitieke klimaat </w:t>
            </w:r>
            <w:r w:rsidRPr="00D347BF">
              <w:rPr>
                <w:b/>
                <w:i/>
              </w:rPr>
              <w:t>haar belangen en die van haar lidstaten moet aanpassen en beter moet beschermen</w:t>
            </w:r>
            <w:r w:rsidRPr="00D347BF">
              <w:t>;</w:t>
            </w:r>
          </w:p>
        </w:tc>
      </w:tr>
    </w:tbl>
    <w:p w14:paraId="189A972C"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DA63BAA" w14:textId="77777777" w:rsidR="00C34881" w:rsidRPr="00D347BF" w:rsidRDefault="00C34881" w:rsidP="00C34881">
      <w:r w:rsidRPr="00D347BF">
        <w:rPr>
          <w:rStyle w:val="HideTWBExt"/>
        </w:rPr>
        <w:t>&lt;/Amend&gt;</w:t>
      </w:r>
    </w:p>
    <w:p w14:paraId="511598C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37</w:t>
      </w:r>
      <w:r w:rsidRPr="00D347BF">
        <w:rPr>
          <w:rStyle w:val="HideTWBExt"/>
          <w:b w:val="0"/>
        </w:rPr>
        <w:t>&lt;/NumAm&gt;</w:t>
      </w:r>
    </w:p>
    <w:p w14:paraId="449265E1" w14:textId="77777777" w:rsidR="00C34881" w:rsidRPr="00D347BF" w:rsidRDefault="00C34881" w:rsidP="00C34881">
      <w:pPr>
        <w:pStyle w:val="NormalBold"/>
      </w:pPr>
      <w:r w:rsidRPr="00D347BF">
        <w:rPr>
          <w:rStyle w:val="HideTWBExt"/>
          <w:b w:val="0"/>
        </w:rPr>
        <w:t>&lt;RepeatBlock-By&gt;&lt;Members&gt;</w:t>
      </w:r>
      <w:r w:rsidRPr="00D347BF">
        <w:t>Nacho Sánchez Amor</w:t>
      </w:r>
      <w:r w:rsidRPr="00D347BF">
        <w:rPr>
          <w:rStyle w:val="HideTWBExt"/>
          <w:b w:val="0"/>
        </w:rPr>
        <w:t>&lt;/Members&gt;</w:t>
      </w:r>
    </w:p>
    <w:p w14:paraId="3F5B37F0" w14:textId="77777777" w:rsidR="00C34881" w:rsidRPr="00D347BF" w:rsidRDefault="00C34881" w:rsidP="00C34881">
      <w:pPr>
        <w:pStyle w:val="NormalBold"/>
      </w:pPr>
      <w:r w:rsidRPr="00D347BF">
        <w:rPr>
          <w:rStyle w:val="HideTWBExt"/>
          <w:b w:val="0"/>
        </w:rPr>
        <w:t>&lt;/RepeatBlock-By&gt;</w:t>
      </w:r>
    </w:p>
    <w:p w14:paraId="297DCBC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A005A9A" w14:textId="77777777" w:rsidR="00C34881" w:rsidRPr="00D347BF" w:rsidRDefault="00C34881" w:rsidP="00C34881">
      <w:pPr>
        <w:pStyle w:val="NormalBold"/>
      </w:pPr>
      <w:r w:rsidRPr="00D347BF">
        <w:rPr>
          <w:rStyle w:val="HideTWBExt"/>
          <w:b w:val="0"/>
        </w:rPr>
        <w:t>&lt;Article&gt;</w:t>
      </w:r>
      <w:r w:rsidRPr="00D347BF">
        <w:t>Overweging B</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0E7BF20" w14:textId="77777777" w:rsidTr="00CD2810">
        <w:trPr>
          <w:trHeight w:hRule="exact" w:val="240"/>
          <w:jc w:val="center"/>
        </w:trPr>
        <w:tc>
          <w:tcPr>
            <w:tcW w:w="9752" w:type="dxa"/>
            <w:gridSpan w:val="2"/>
            <w:tcBorders>
              <w:top w:val="nil"/>
              <w:left w:val="nil"/>
              <w:bottom w:val="nil"/>
              <w:right w:val="nil"/>
            </w:tcBorders>
          </w:tcPr>
          <w:p w14:paraId="5AA0ABB2" w14:textId="77777777" w:rsidR="00C34881" w:rsidRPr="00D347BF" w:rsidRDefault="00C34881" w:rsidP="00CD2810"/>
        </w:tc>
      </w:tr>
      <w:tr w:rsidR="00C34881" w:rsidRPr="00D347BF" w14:paraId="11466478" w14:textId="77777777" w:rsidTr="00CD2810">
        <w:trPr>
          <w:trHeight w:val="240"/>
          <w:jc w:val="center"/>
        </w:trPr>
        <w:tc>
          <w:tcPr>
            <w:tcW w:w="4876" w:type="dxa"/>
            <w:tcBorders>
              <w:top w:val="nil"/>
              <w:left w:val="nil"/>
              <w:bottom w:val="nil"/>
              <w:right w:val="nil"/>
            </w:tcBorders>
          </w:tcPr>
          <w:p w14:paraId="359C2B4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33632C4" w14:textId="77777777" w:rsidR="00C34881" w:rsidRPr="00D347BF" w:rsidRDefault="00C34881" w:rsidP="00CD2810">
            <w:pPr>
              <w:pStyle w:val="AmColumnHeading"/>
            </w:pPr>
            <w:r w:rsidRPr="00D347BF">
              <w:t>Amendement</w:t>
            </w:r>
          </w:p>
        </w:tc>
      </w:tr>
      <w:tr w:rsidR="00C34881" w:rsidRPr="00D347BF" w14:paraId="0EA8B6AC" w14:textId="77777777" w:rsidTr="00CD2810">
        <w:trPr>
          <w:jc w:val="center"/>
        </w:trPr>
        <w:tc>
          <w:tcPr>
            <w:tcW w:w="4876" w:type="dxa"/>
            <w:tcBorders>
              <w:top w:val="nil"/>
              <w:left w:val="nil"/>
              <w:bottom w:val="nil"/>
              <w:right w:val="nil"/>
            </w:tcBorders>
          </w:tcPr>
          <w:p w14:paraId="54890C36" w14:textId="77777777" w:rsidR="00C34881" w:rsidRPr="00D347BF" w:rsidRDefault="00C34881" w:rsidP="00CD2810">
            <w:pPr>
              <w:pStyle w:val="Normal6a"/>
            </w:pPr>
            <w:r w:rsidRPr="00D347BF">
              <w:t>B.</w:t>
            </w:r>
            <w:r w:rsidRPr="00D347BF">
              <w:tab/>
              <w:t xml:space="preserve">overwegende dat bepaalde historische en opkomende mogendheden complex gedrag vertonen, variërend van nauwe samenwerking tot sectorale confrontatie; overwegende dat de EU in het huidige geopolitieke klimaat in sommige gevallen </w:t>
            </w:r>
            <w:r w:rsidRPr="00D347BF">
              <w:rPr>
                <w:b/>
                <w:i/>
              </w:rPr>
              <w:t>geen andere</w:t>
            </w:r>
            <w:r w:rsidRPr="00D347BF">
              <w:t xml:space="preserve"> keuze </w:t>
            </w:r>
            <w:r w:rsidRPr="00D347BF">
              <w:rPr>
                <w:b/>
                <w:i/>
              </w:rPr>
              <w:t>heeft dan voor</w:t>
            </w:r>
            <w:r w:rsidRPr="00D347BF">
              <w:t xml:space="preserve"> op transacties gebaseerde overeenkomsten </w:t>
            </w:r>
            <w:r w:rsidRPr="00D347BF">
              <w:rPr>
                <w:b/>
                <w:i/>
              </w:rPr>
              <w:lastRenderedPageBreak/>
              <w:t>te kiezen</w:t>
            </w:r>
            <w:r w:rsidRPr="00D347BF">
              <w:t>;</w:t>
            </w:r>
          </w:p>
        </w:tc>
        <w:tc>
          <w:tcPr>
            <w:tcW w:w="4876" w:type="dxa"/>
            <w:tcBorders>
              <w:top w:val="nil"/>
              <w:left w:val="nil"/>
              <w:bottom w:val="nil"/>
              <w:right w:val="nil"/>
            </w:tcBorders>
          </w:tcPr>
          <w:p w14:paraId="28A64B6F" w14:textId="77777777" w:rsidR="00C34881" w:rsidRPr="00D347BF" w:rsidRDefault="00C34881" w:rsidP="00CD2810">
            <w:pPr>
              <w:pStyle w:val="Normal6a"/>
            </w:pPr>
            <w:r w:rsidRPr="00D347BF">
              <w:lastRenderedPageBreak/>
              <w:t>B.</w:t>
            </w:r>
            <w:r w:rsidRPr="00D347BF">
              <w:tab/>
              <w:t xml:space="preserve">overwegende dat bepaalde historische en opkomende mogendheden complex gedrag vertonen, variërend van nauwe samenwerking tot sectorale confrontatie; overwegende dat de EU in het huidige geopolitieke klimaat in sommige gevallen </w:t>
            </w:r>
            <w:r w:rsidRPr="00D347BF">
              <w:rPr>
                <w:b/>
                <w:i/>
              </w:rPr>
              <w:t>de politieke</w:t>
            </w:r>
            <w:r w:rsidRPr="00D347BF">
              <w:t xml:space="preserve"> keuze </w:t>
            </w:r>
            <w:r w:rsidRPr="00D347BF">
              <w:rPr>
                <w:b/>
                <w:i/>
              </w:rPr>
              <w:t>van</w:t>
            </w:r>
            <w:r w:rsidRPr="00D347BF">
              <w:t xml:space="preserve"> op transacties gebaseerde overeenkomsten </w:t>
            </w:r>
            <w:r w:rsidRPr="00D347BF">
              <w:rPr>
                <w:b/>
                <w:i/>
              </w:rPr>
              <w:lastRenderedPageBreak/>
              <w:t>heeft gemaakt</w:t>
            </w:r>
            <w:r w:rsidRPr="00D347BF">
              <w:t>;</w:t>
            </w:r>
          </w:p>
        </w:tc>
      </w:tr>
    </w:tbl>
    <w:p w14:paraId="797493B0"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852B16A" w14:textId="77777777" w:rsidR="00C34881" w:rsidRPr="00D347BF" w:rsidRDefault="00C34881" w:rsidP="00C34881">
      <w:r w:rsidRPr="00D347BF">
        <w:rPr>
          <w:rStyle w:val="HideTWBExt"/>
        </w:rPr>
        <w:t>&lt;/Amend&gt;</w:t>
      </w:r>
    </w:p>
    <w:p w14:paraId="618A141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38</w:t>
      </w:r>
      <w:r w:rsidRPr="00D347BF">
        <w:rPr>
          <w:rStyle w:val="HideTWBExt"/>
          <w:b w:val="0"/>
        </w:rPr>
        <w:t>&lt;/NumAm&gt;</w:t>
      </w:r>
    </w:p>
    <w:p w14:paraId="09323D35" w14:textId="77777777" w:rsidR="00C34881" w:rsidRPr="00D347BF" w:rsidRDefault="00C34881" w:rsidP="00C34881">
      <w:pPr>
        <w:pStyle w:val="NormalBold"/>
      </w:pPr>
      <w:r w:rsidRPr="00D347BF">
        <w:rPr>
          <w:rStyle w:val="HideTWBExt"/>
          <w:b w:val="0"/>
        </w:rPr>
        <w:t>&lt;RepeatBlock-By&gt;&lt;Members&gt;</w:t>
      </w:r>
      <w:r w:rsidRPr="00D347BF">
        <w:t>Eszter Lakos</w:t>
      </w:r>
      <w:r w:rsidRPr="00D347BF">
        <w:rPr>
          <w:rStyle w:val="HideTWBExt"/>
          <w:b w:val="0"/>
        </w:rPr>
        <w:t>&lt;/Members&gt;</w:t>
      </w:r>
    </w:p>
    <w:p w14:paraId="6762D538" w14:textId="77777777" w:rsidR="00C34881" w:rsidRPr="00D347BF" w:rsidRDefault="00C34881" w:rsidP="00C34881">
      <w:pPr>
        <w:pStyle w:val="NormalBold"/>
      </w:pPr>
      <w:r w:rsidRPr="00D347BF">
        <w:rPr>
          <w:rStyle w:val="HideTWBExt"/>
          <w:b w:val="0"/>
        </w:rPr>
        <w:t>&lt;/RepeatBlock-By&gt;</w:t>
      </w:r>
    </w:p>
    <w:p w14:paraId="559AC3AC"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D5180C4" w14:textId="77777777" w:rsidR="00C34881" w:rsidRPr="00D347BF" w:rsidRDefault="00C34881" w:rsidP="00C34881">
      <w:pPr>
        <w:pStyle w:val="NormalBold"/>
      </w:pPr>
      <w:r w:rsidRPr="00D347BF">
        <w:rPr>
          <w:rStyle w:val="HideTWBExt"/>
          <w:b w:val="0"/>
        </w:rPr>
        <w:t>&lt;Article&gt;</w:t>
      </w:r>
      <w:r w:rsidRPr="00D347BF">
        <w:t>Overweging B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C78A243" w14:textId="77777777" w:rsidTr="00CD2810">
        <w:trPr>
          <w:trHeight w:hRule="exact" w:val="240"/>
          <w:jc w:val="center"/>
        </w:trPr>
        <w:tc>
          <w:tcPr>
            <w:tcW w:w="9752" w:type="dxa"/>
            <w:gridSpan w:val="2"/>
            <w:tcBorders>
              <w:top w:val="nil"/>
              <w:left w:val="nil"/>
              <w:bottom w:val="nil"/>
              <w:right w:val="nil"/>
            </w:tcBorders>
          </w:tcPr>
          <w:p w14:paraId="2AC5AC88" w14:textId="77777777" w:rsidR="00C34881" w:rsidRPr="00D347BF" w:rsidRDefault="00C34881" w:rsidP="00CD2810"/>
        </w:tc>
      </w:tr>
      <w:tr w:rsidR="00C34881" w:rsidRPr="00D347BF" w14:paraId="752D0ECB" w14:textId="77777777" w:rsidTr="00CD2810">
        <w:trPr>
          <w:trHeight w:val="240"/>
          <w:jc w:val="center"/>
        </w:trPr>
        <w:tc>
          <w:tcPr>
            <w:tcW w:w="4876" w:type="dxa"/>
            <w:tcBorders>
              <w:top w:val="nil"/>
              <w:left w:val="nil"/>
              <w:bottom w:val="nil"/>
              <w:right w:val="nil"/>
            </w:tcBorders>
          </w:tcPr>
          <w:p w14:paraId="3AF5E1C5"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5E31F1B" w14:textId="77777777" w:rsidR="00C34881" w:rsidRPr="00D347BF" w:rsidRDefault="00C34881" w:rsidP="00CD2810">
            <w:pPr>
              <w:pStyle w:val="AmColumnHeading"/>
            </w:pPr>
            <w:r w:rsidRPr="00D347BF">
              <w:t>Amendement</w:t>
            </w:r>
          </w:p>
        </w:tc>
      </w:tr>
      <w:tr w:rsidR="00C34881" w:rsidRPr="00D347BF" w14:paraId="3ECD80C2" w14:textId="77777777" w:rsidTr="00CD2810">
        <w:trPr>
          <w:jc w:val="center"/>
        </w:trPr>
        <w:tc>
          <w:tcPr>
            <w:tcW w:w="4876" w:type="dxa"/>
            <w:tcBorders>
              <w:top w:val="nil"/>
              <w:left w:val="nil"/>
              <w:bottom w:val="nil"/>
              <w:right w:val="nil"/>
            </w:tcBorders>
          </w:tcPr>
          <w:p w14:paraId="5C9D8698" w14:textId="77777777" w:rsidR="00C34881" w:rsidRPr="00D347BF" w:rsidRDefault="00C34881" w:rsidP="00CD2810">
            <w:pPr>
              <w:pStyle w:val="Normal6a"/>
            </w:pPr>
          </w:p>
        </w:tc>
        <w:tc>
          <w:tcPr>
            <w:tcW w:w="4876" w:type="dxa"/>
            <w:tcBorders>
              <w:top w:val="nil"/>
              <w:left w:val="nil"/>
              <w:bottom w:val="nil"/>
              <w:right w:val="nil"/>
            </w:tcBorders>
          </w:tcPr>
          <w:p w14:paraId="22415102" w14:textId="77777777" w:rsidR="00C34881" w:rsidRPr="00D347BF" w:rsidRDefault="00C34881" w:rsidP="00CD2810">
            <w:pPr>
              <w:pStyle w:val="Normal6a"/>
            </w:pPr>
            <w:r w:rsidRPr="00D347BF">
              <w:rPr>
                <w:b/>
                <w:i/>
              </w:rPr>
              <w:t>B bis.</w:t>
            </w:r>
            <w:r w:rsidRPr="00D347BF">
              <w:tab/>
            </w:r>
            <w:r w:rsidRPr="00D347BF">
              <w:rPr>
                <w:b/>
                <w:i/>
              </w:rPr>
              <w:t>overwegende dat bepaalde internationale actoren, met name autoritaire staten, de Europese veiligheid en stabiliteit in gevaar brengen door middel van een uitgebreide reeks hybride tactieken, waaronder cyberaanvallen, sabotageacties tegen kritieke infrastructuur en gecoördineerde, voortdurende pogingen tot inmenging in de democratische werking van onze landen door middel van buitenlandse informatiemanipulatie en inmenging (FIMI), met name in verkiezingsprocessen; overwegende dat deze bedreigingen neerkomen op grootschalige veiligheidsdreigingen; overwegende dat de EU bepalingen moet opnemen over de wijze waarop deze bedreigingen als integrerend onderdeel van haar GBVB kunnen worden bestreden;</w:t>
            </w:r>
          </w:p>
        </w:tc>
      </w:tr>
    </w:tbl>
    <w:p w14:paraId="6CD173CE"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A54A42A" w14:textId="77777777" w:rsidR="00C34881" w:rsidRPr="00D347BF" w:rsidRDefault="00C34881" w:rsidP="00C34881">
      <w:r w:rsidRPr="00D347BF">
        <w:rPr>
          <w:rStyle w:val="HideTWBExt"/>
        </w:rPr>
        <w:t>&lt;/Amend&gt;</w:t>
      </w:r>
    </w:p>
    <w:p w14:paraId="6CAEA3E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39</w:t>
      </w:r>
      <w:r w:rsidRPr="00D347BF">
        <w:rPr>
          <w:rStyle w:val="HideTWBExt"/>
          <w:b w:val="0"/>
        </w:rPr>
        <w:t>&lt;/NumAm&gt;</w:t>
      </w:r>
    </w:p>
    <w:p w14:paraId="02D3BCCD" w14:textId="77777777" w:rsidR="00C34881" w:rsidRPr="00D347BF" w:rsidRDefault="00C34881" w:rsidP="00C34881">
      <w:pPr>
        <w:pStyle w:val="NormalBold"/>
      </w:pPr>
      <w:r w:rsidRPr="00D347BF">
        <w:rPr>
          <w:rStyle w:val="HideTWBExt"/>
          <w:b w:val="0"/>
        </w:rPr>
        <w:t>&lt;RepeatBlock-By&gt;&lt;Members&gt;</w:t>
      </w:r>
      <w:r w:rsidRPr="00D347BF">
        <w:t>Tonino Picula</w:t>
      </w:r>
      <w:r w:rsidRPr="00D347BF">
        <w:rPr>
          <w:rStyle w:val="HideTWBExt"/>
          <w:b w:val="0"/>
        </w:rPr>
        <w:t>&lt;/Members&gt;</w:t>
      </w:r>
    </w:p>
    <w:p w14:paraId="0FFEC823" w14:textId="77777777" w:rsidR="00C34881" w:rsidRPr="00D347BF" w:rsidRDefault="00C34881" w:rsidP="00C34881">
      <w:pPr>
        <w:pStyle w:val="NormalBold"/>
      </w:pPr>
      <w:r w:rsidRPr="00D347BF">
        <w:rPr>
          <w:rStyle w:val="HideTWBExt"/>
          <w:b w:val="0"/>
        </w:rPr>
        <w:t>&lt;/RepeatBlock-By&gt;</w:t>
      </w:r>
    </w:p>
    <w:p w14:paraId="3C509B0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B57D10D" w14:textId="77777777" w:rsidR="00C34881" w:rsidRPr="00D347BF" w:rsidRDefault="00C34881" w:rsidP="00C34881">
      <w:pPr>
        <w:pStyle w:val="NormalBold"/>
      </w:pPr>
      <w:r w:rsidRPr="00D347BF">
        <w:rPr>
          <w:rStyle w:val="HideTWBExt"/>
          <w:b w:val="0"/>
        </w:rPr>
        <w:t>&lt;Article&gt;</w:t>
      </w:r>
      <w:r w:rsidRPr="00D347BF">
        <w:t>Overweging B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151F54C" w14:textId="77777777" w:rsidTr="00CD2810">
        <w:trPr>
          <w:trHeight w:hRule="exact" w:val="240"/>
          <w:jc w:val="center"/>
        </w:trPr>
        <w:tc>
          <w:tcPr>
            <w:tcW w:w="9752" w:type="dxa"/>
            <w:gridSpan w:val="2"/>
            <w:tcBorders>
              <w:top w:val="nil"/>
              <w:left w:val="nil"/>
              <w:bottom w:val="nil"/>
              <w:right w:val="nil"/>
            </w:tcBorders>
          </w:tcPr>
          <w:p w14:paraId="72FBCF70" w14:textId="77777777" w:rsidR="00C34881" w:rsidRPr="00D347BF" w:rsidRDefault="00C34881" w:rsidP="00CD2810"/>
        </w:tc>
      </w:tr>
      <w:tr w:rsidR="00C34881" w:rsidRPr="00D347BF" w14:paraId="42881F1A" w14:textId="77777777" w:rsidTr="00CD2810">
        <w:trPr>
          <w:trHeight w:val="240"/>
          <w:jc w:val="center"/>
        </w:trPr>
        <w:tc>
          <w:tcPr>
            <w:tcW w:w="4876" w:type="dxa"/>
            <w:tcBorders>
              <w:top w:val="nil"/>
              <w:left w:val="nil"/>
              <w:bottom w:val="nil"/>
              <w:right w:val="nil"/>
            </w:tcBorders>
          </w:tcPr>
          <w:p w14:paraId="003C36F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1152062" w14:textId="77777777" w:rsidR="00C34881" w:rsidRPr="00D347BF" w:rsidRDefault="00C34881" w:rsidP="00CD2810">
            <w:pPr>
              <w:pStyle w:val="AmColumnHeading"/>
            </w:pPr>
            <w:r w:rsidRPr="00D347BF">
              <w:t>Amendement</w:t>
            </w:r>
          </w:p>
        </w:tc>
      </w:tr>
      <w:tr w:rsidR="00C34881" w:rsidRPr="00D347BF" w14:paraId="650581E8" w14:textId="77777777" w:rsidTr="00CD2810">
        <w:trPr>
          <w:jc w:val="center"/>
        </w:trPr>
        <w:tc>
          <w:tcPr>
            <w:tcW w:w="4876" w:type="dxa"/>
            <w:tcBorders>
              <w:top w:val="nil"/>
              <w:left w:val="nil"/>
              <w:bottom w:val="nil"/>
              <w:right w:val="nil"/>
            </w:tcBorders>
          </w:tcPr>
          <w:p w14:paraId="7B1E05F4" w14:textId="77777777" w:rsidR="00C34881" w:rsidRPr="00D347BF" w:rsidRDefault="00C34881" w:rsidP="00CD2810">
            <w:pPr>
              <w:pStyle w:val="Normal6a"/>
            </w:pPr>
          </w:p>
        </w:tc>
        <w:tc>
          <w:tcPr>
            <w:tcW w:w="4876" w:type="dxa"/>
            <w:tcBorders>
              <w:top w:val="nil"/>
              <w:left w:val="nil"/>
              <w:bottom w:val="nil"/>
              <w:right w:val="nil"/>
            </w:tcBorders>
          </w:tcPr>
          <w:p w14:paraId="49D755DB" w14:textId="77777777" w:rsidR="00C34881" w:rsidRPr="00D347BF" w:rsidRDefault="00C34881" w:rsidP="00CD2810">
            <w:pPr>
              <w:pStyle w:val="Normal6a"/>
            </w:pPr>
            <w:r w:rsidRPr="00D347BF">
              <w:rPr>
                <w:b/>
                <w:i/>
              </w:rPr>
              <w:t>B bis.</w:t>
            </w:r>
            <w:r w:rsidRPr="00D347BF">
              <w:tab/>
            </w:r>
            <w:r w:rsidRPr="00D347BF">
              <w:rPr>
                <w:b/>
                <w:i/>
              </w:rPr>
              <w:t>overwegende dat uitbreiding van het grootste strategische belang is voor de EU, aangezien dat op het hele continent een geostrategische investering is in vrede, democratie, stabiliteit, veiligheid, klimaatbescherming en welvaart op de lange termijn, vooral in het licht van de Russische aanvalsoorlog tegen Oekraïne; overwegende dat er voor de voorbereiding op uitbreiding in de EU hervormingen vereist zijn en dat de EU het uitbreidingsproces gelijktijdig moet uitvoeren met de institutionele en besluitvormingshervormingen die nodig zijn om het vermogen van de EU om nieuwe leden op te nemen te waarborgen;</w:t>
            </w:r>
          </w:p>
        </w:tc>
      </w:tr>
    </w:tbl>
    <w:p w14:paraId="1F5588D6"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F6F2E45" w14:textId="77777777" w:rsidR="00C34881" w:rsidRPr="00D347BF" w:rsidRDefault="00C34881" w:rsidP="00C34881">
      <w:r w:rsidRPr="00D347BF">
        <w:rPr>
          <w:rStyle w:val="HideTWBExt"/>
        </w:rPr>
        <w:t>&lt;/Amend&gt;</w:t>
      </w:r>
    </w:p>
    <w:p w14:paraId="39953D5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40</w:t>
      </w:r>
      <w:r w:rsidRPr="00D347BF">
        <w:rPr>
          <w:rStyle w:val="HideTWBExt"/>
          <w:b w:val="0"/>
        </w:rPr>
        <w:t>&lt;/NumAm&gt;</w:t>
      </w:r>
    </w:p>
    <w:p w14:paraId="2D5FE537" w14:textId="77777777" w:rsidR="00C34881" w:rsidRPr="00D347BF" w:rsidRDefault="00C34881" w:rsidP="00C34881">
      <w:pPr>
        <w:pStyle w:val="NormalBold"/>
      </w:pPr>
      <w:r w:rsidRPr="00D347BF">
        <w:rPr>
          <w:rStyle w:val="HideTWBExt"/>
          <w:b w:val="0"/>
        </w:rPr>
        <w:t>&lt;RepeatBlock-By&gt;&lt;Members&gt;</w:t>
      </w:r>
      <w:r w:rsidRPr="00D347BF">
        <w:t>Nacho Sánchez Amor</w:t>
      </w:r>
      <w:r w:rsidRPr="00D347BF">
        <w:rPr>
          <w:rStyle w:val="HideTWBExt"/>
          <w:b w:val="0"/>
        </w:rPr>
        <w:t>&lt;/Members&gt;</w:t>
      </w:r>
    </w:p>
    <w:p w14:paraId="52E92CF2" w14:textId="77777777" w:rsidR="00C34881" w:rsidRPr="00D347BF" w:rsidRDefault="00C34881" w:rsidP="00C34881">
      <w:pPr>
        <w:pStyle w:val="NormalBold"/>
      </w:pPr>
      <w:r w:rsidRPr="00D347BF">
        <w:rPr>
          <w:rStyle w:val="HideTWBExt"/>
          <w:b w:val="0"/>
        </w:rPr>
        <w:t>&lt;/RepeatBlock-By&gt;</w:t>
      </w:r>
    </w:p>
    <w:p w14:paraId="566E221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A1DE46E" w14:textId="77777777" w:rsidR="00C34881" w:rsidRPr="00D347BF" w:rsidRDefault="00C34881" w:rsidP="00C34881">
      <w:pPr>
        <w:pStyle w:val="NormalBold"/>
      </w:pPr>
      <w:r w:rsidRPr="00D347BF">
        <w:rPr>
          <w:rStyle w:val="HideTWBExt"/>
          <w:b w:val="0"/>
        </w:rPr>
        <w:t>&lt;Article&gt;</w:t>
      </w:r>
      <w:r w:rsidRPr="00D347BF">
        <w:t>Overweging B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E9C4AE1" w14:textId="77777777" w:rsidTr="00CD2810">
        <w:trPr>
          <w:trHeight w:hRule="exact" w:val="240"/>
          <w:jc w:val="center"/>
        </w:trPr>
        <w:tc>
          <w:tcPr>
            <w:tcW w:w="9752" w:type="dxa"/>
            <w:gridSpan w:val="2"/>
            <w:tcBorders>
              <w:top w:val="nil"/>
              <w:left w:val="nil"/>
              <w:bottom w:val="nil"/>
              <w:right w:val="nil"/>
            </w:tcBorders>
          </w:tcPr>
          <w:p w14:paraId="47D12C46" w14:textId="77777777" w:rsidR="00C34881" w:rsidRPr="00D347BF" w:rsidRDefault="00C34881" w:rsidP="00CD2810"/>
        </w:tc>
      </w:tr>
      <w:tr w:rsidR="00C34881" w:rsidRPr="00D347BF" w14:paraId="1CC4AD3E" w14:textId="77777777" w:rsidTr="00CD2810">
        <w:trPr>
          <w:trHeight w:val="240"/>
          <w:jc w:val="center"/>
        </w:trPr>
        <w:tc>
          <w:tcPr>
            <w:tcW w:w="4876" w:type="dxa"/>
            <w:tcBorders>
              <w:top w:val="nil"/>
              <w:left w:val="nil"/>
              <w:bottom w:val="nil"/>
              <w:right w:val="nil"/>
            </w:tcBorders>
          </w:tcPr>
          <w:p w14:paraId="0CF15E3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2B88B4C" w14:textId="77777777" w:rsidR="00C34881" w:rsidRPr="00D347BF" w:rsidRDefault="00C34881" w:rsidP="00CD2810">
            <w:pPr>
              <w:pStyle w:val="AmColumnHeading"/>
            </w:pPr>
            <w:r w:rsidRPr="00D347BF">
              <w:t>Amendement</w:t>
            </w:r>
          </w:p>
        </w:tc>
      </w:tr>
      <w:tr w:rsidR="00C34881" w:rsidRPr="00D347BF" w14:paraId="328428B0" w14:textId="77777777" w:rsidTr="00CD2810">
        <w:trPr>
          <w:jc w:val="center"/>
        </w:trPr>
        <w:tc>
          <w:tcPr>
            <w:tcW w:w="4876" w:type="dxa"/>
            <w:tcBorders>
              <w:top w:val="nil"/>
              <w:left w:val="nil"/>
              <w:bottom w:val="nil"/>
              <w:right w:val="nil"/>
            </w:tcBorders>
          </w:tcPr>
          <w:p w14:paraId="4036D3B4" w14:textId="77777777" w:rsidR="00C34881" w:rsidRPr="00D347BF" w:rsidRDefault="00C34881" w:rsidP="00CD2810">
            <w:pPr>
              <w:pStyle w:val="Normal6a"/>
            </w:pPr>
          </w:p>
        </w:tc>
        <w:tc>
          <w:tcPr>
            <w:tcW w:w="4876" w:type="dxa"/>
            <w:tcBorders>
              <w:top w:val="nil"/>
              <w:left w:val="nil"/>
              <w:bottom w:val="nil"/>
              <w:right w:val="nil"/>
            </w:tcBorders>
          </w:tcPr>
          <w:p w14:paraId="1264725E" w14:textId="77777777" w:rsidR="00C34881" w:rsidRPr="00D347BF" w:rsidRDefault="00C34881" w:rsidP="00CD2810">
            <w:pPr>
              <w:pStyle w:val="Normal6a"/>
            </w:pPr>
            <w:r w:rsidRPr="00D347BF">
              <w:rPr>
                <w:b/>
                <w:i/>
              </w:rPr>
              <w:t>B bis.</w:t>
            </w:r>
            <w:r w:rsidRPr="00D347BF">
              <w:tab/>
            </w:r>
            <w:r w:rsidRPr="00D347BF">
              <w:rPr>
                <w:b/>
                <w:i/>
              </w:rPr>
              <w:t>overwegende dat de EU haar eigen, autonome Europese diplomatie op alle gebieden moet blijven bevorderen, met inbegrip van publieks-, culturele, economische, klimaat-, AI-, digitale en cyberdiplomatie; overwegende dat de totstandbrenging van een eigen diplomatieke dienst van de EU, die wordt gevormd door een gemeenschappelijke diplomatieke cultuur die vanuit een duidelijk EU-perspectief wordt bevorderd, in dit verband een essentiële stap is; overwegende dat de huidige Europese diplomatieke academie hiertoe bijdraagt;</w:t>
            </w:r>
          </w:p>
        </w:tc>
      </w:tr>
    </w:tbl>
    <w:p w14:paraId="1319A5AE"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9F5D176" w14:textId="77777777" w:rsidR="00C34881" w:rsidRPr="00D347BF" w:rsidRDefault="00C34881" w:rsidP="00C34881">
      <w:r w:rsidRPr="00D347BF">
        <w:rPr>
          <w:rStyle w:val="HideTWBExt"/>
        </w:rPr>
        <w:t>&lt;/Amend&gt;</w:t>
      </w:r>
    </w:p>
    <w:p w14:paraId="757B1C52" w14:textId="77777777" w:rsidR="00C34881" w:rsidRPr="00D347BF" w:rsidRDefault="00C34881" w:rsidP="00C34881">
      <w:pPr>
        <w:pStyle w:val="AmNumberTabs"/>
      </w:pPr>
      <w:r w:rsidRPr="00D347BF">
        <w:rPr>
          <w:rStyle w:val="HideTWBExt"/>
          <w:b w:val="0"/>
        </w:rPr>
        <w:lastRenderedPageBreak/>
        <w:t>&lt;Amend&gt;</w:t>
      </w:r>
      <w:r w:rsidRPr="00D347BF">
        <w:t>Amendement</w:t>
      </w:r>
      <w:r w:rsidRPr="00D347BF">
        <w:tab/>
      </w:r>
      <w:r w:rsidRPr="00D347BF">
        <w:tab/>
      </w:r>
      <w:r w:rsidRPr="00D347BF">
        <w:rPr>
          <w:rStyle w:val="HideTWBExt"/>
          <w:b w:val="0"/>
        </w:rPr>
        <w:t>&lt;NumAm&gt;</w:t>
      </w:r>
      <w:r w:rsidRPr="00D347BF">
        <w:t>41</w:t>
      </w:r>
      <w:r w:rsidRPr="00D347BF">
        <w:rPr>
          <w:rStyle w:val="HideTWBExt"/>
          <w:b w:val="0"/>
        </w:rPr>
        <w:t>&lt;/NumAm&gt;</w:t>
      </w:r>
    </w:p>
    <w:p w14:paraId="0EFA6E5A" w14:textId="77777777" w:rsidR="00C34881" w:rsidRPr="00D347BF" w:rsidRDefault="00C34881" w:rsidP="00C34881">
      <w:pPr>
        <w:pStyle w:val="NormalBold"/>
      </w:pPr>
      <w:r w:rsidRPr="00D347BF">
        <w:rPr>
          <w:rStyle w:val="HideTWBExt"/>
          <w:b w:val="0"/>
        </w:rPr>
        <w:t>&lt;RepeatBlock-By&gt;&lt;Members&gt;</w:t>
      </w:r>
      <w:r w:rsidRPr="00D347BF">
        <w:t>Alice Teodorescu Måwe, Céline Imart, Lukas Mandl, Miriam Lexmann, Hildegard Bentele, Andrey Kovatchev</w:t>
      </w:r>
      <w:r w:rsidRPr="00D347BF">
        <w:rPr>
          <w:rStyle w:val="HideTWBExt"/>
          <w:b w:val="0"/>
        </w:rPr>
        <w:t>&lt;/Members&gt;</w:t>
      </w:r>
    </w:p>
    <w:p w14:paraId="38683036" w14:textId="77777777" w:rsidR="00C34881" w:rsidRPr="00D347BF" w:rsidRDefault="00C34881" w:rsidP="00C34881">
      <w:pPr>
        <w:pStyle w:val="NormalBold"/>
      </w:pPr>
      <w:r w:rsidRPr="00D347BF">
        <w:rPr>
          <w:rStyle w:val="HideTWBExt"/>
          <w:b w:val="0"/>
        </w:rPr>
        <w:t>&lt;/RepeatBlock-By&gt;</w:t>
      </w:r>
    </w:p>
    <w:p w14:paraId="100E6654"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3786EC6" w14:textId="77777777" w:rsidR="00C34881" w:rsidRPr="00D347BF" w:rsidRDefault="00C34881" w:rsidP="00C34881">
      <w:pPr>
        <w:pStyle w:val="NormalBold"/>
      </w:pPr>
      <w:r w:rsidRPr="00D347BF">
        <w:rPr>
          <w:rStyle w:val="HideTWBExt"/>
          <w:b w:val="0"/>
        </w:rPr>
        <w:t>&lt;Article&gt;</w:t>
      </w:r>
      <w:r w:rsidRPr="00D347BF">
        <w:t>Overweging B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867E812" w14:textId="77777777" w:rsidTr="00CD2810">
        <w:trPr>
          <w:trHeight w:hRule="exact" w:val="240"/>
          <w:jc w:val="center"/>
        </w:trPr>
        <w:tc>
          <w:tcPr>
            <w:tcW w:w="9752" w:type="dxa"/>
            <w:gridSpan w:val="2"/>
            <w:tcBorders>
              <w:top w:val="nil"/>
              <w:left w:val="nil"/>
              <w:bottom w:val="nil"/>
              <w:right w:val="nil"/>
            </w:tcBorders>
          </w:tcPr>
          <w:p w14:paraId="0E3E55A2" w14:textId="77777777" w:rsidR="00C34881" w:rsidRPr="00D347BF" w:rsidRDefault="00C34881" w:rsidP="00CD2810"/>
        </w:tc>
      </w:tr>
      <w:tr w:rsidR="00C34881" w:rsidRPr="00D347BF" w14:paraId="0A7766B7" w14:textId="77777777" w:rsidTr="00CD2810">
        <w:trPr>
          <w:trHeight w:val="240"/>
          <w:jc w:val="center"/>
        </w:trPr>
        <w:tc>
          <w:tcPr>
            <w:tcW w:w="4876" w:type="dxa"/>
            <w:tcBorders>
              <w:top w:val="nil"/>
              <w:left w:val="nil"/>
              <w:bottom w:val="nil"/>
              <w:right w:val="nil"/>
            </w:tcBorders>
          </w:tcPr>
          <w:p w14:paraId="153EA13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EBB173E" w14:textId="77777777" w:rsidR="00C34881" w:rsidRPr="00D347BF" w:rsidRDefault="00C34881" w:rsidP="00CD2810">
            <w:pPr>
              <w:pStyle w:val="AmColumnHeading"/>
            </w:pPr>
            <w:r w:rsidRPr="00D347BF">
              <w:t>Amendement</w:t>
            </w:r>
          </w:p>
        </w:tc>
      </w:tr>
      <w:tr w:rsidR="00C34881" w:rsidRPr="00D347BF" w14:paraId="7E974DB4" w14:textId="77777777" w:rsidTr="00CD2810">
        <w:trPr>
          <w:jc w:val="center"/>
        </w:trPr>
        <w:tc>
          <w:tcPr>
            <w:tcW w:w="4876" w:type="dxa"/>
            <w:tcBorders>
              <w:top w:val="nil"/>
              <w:left w:val="nil"/>
              <w:bottom w:val="nil"/>
              <w:right w:val="nil"/>
            </w:tcBorders>
          </w:tcPr>
          <w:p w14:paraId="21AC2F02" w14:textId="77777777" w:rsidR="00C34881" w:rsidRPr="00D347BF" w:rsidRDefault="00C34881" w:rsidP="00CD2810">
            <w:pPr>
              <w:pStyle w:val="Normal6a"/>
            </w:pPr>
          </w:p>
        </w:tc>
        <w:tc>
          <w:tcPr>
            <w:tcW w:w="4876" w:type="dxa"/>
            <w:tcBorders>
              <w:top w:val="nil"/>
              <w:left w:val="nil"/>
              <w:bottom w:val="nil"/>
              <w:right w:val="nil"/>
            </w:tcBorders>
          </w:tcPr>
          <w:p w14:paraId="65941FDD" w14:textId="77777777" w:rsidR="00C34881" w:rsidRPr="00D347BF" w:rsidRDefault="00C34881" w:rsidP="00CD2810">
            <w:pPr>
              <w:pStyle w:val="Normal6a"/>
            </w:pPr>
            <w:r w:rsidRPr="00D347BF">
              <w:rPr>
                <w:b/>
                <w:i/>
              </w:rPr>
              <w:t>B bis.</w:t>
            </w:r>
            <w:r w:rsidRPr="00D347BF">
              <w:tab/>
            </w:r>
            <w:r w:rsidRPr="00D347BF">
              <w:rPr>
                <w:b/>
                <w:i/>
              </w:rPr>
              <w:t>overwegende dat de aanval van Hamas van 7 oktober 2023 de grootste pogrom op Joden sinds de Holocaust vormde; overwegende dat Israël volgens het internationaal recht het recht heeft zich te verdedigen na de aanslagen van 7 oktober; overwegende dat de gevolgen van de aanslagen van 7 oktober, met inbegrip van de verdediging van Israël, wereldwijd tot een verontrustende en toenemende mate van haat, met name antisemitisme, hebben geleid;</w:t>
            </w:r>
          </w:p>
        </w:tc>
      </w:tr>
    </w:tbl>
    <w:p w14:paraId="0D8CEC3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24F2E08" w14:textId="77777777" w:rsidR="00C34881" w:rsidRPr="00D347BF" w:rsidRDefault="00C34881" w:rsidP="00C34881">
      <w:r w:rsidRPr="00D347BF">
        <w:rPr>
          <w:rStyle w:val="HideTWBExt"/>
        </w:rPr>
        <w:t>&lt;/Amend&gt;</w:t>
      </w:r>
    </w:p>
    <w:p w14:paraId="589F36E6"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42</w:t>
      </w:r>
      <w:r w:rsidRPr="00D347BF">
        <w:rPr>
          <w:rStyle w:val="HideTWBExt"/>
          <w:b w:val="0"/>
        </w:rPr>
        <w:t>&lt;/NumAm&gt;</w:t>
      </w:r>
    </w:p>
    <w:p w14:paraId="6F09EC65" w14:textId="77777777" w:rsidR="00C34881" w:rsidRPr="00D347BF" w:rsidRDefault="00C34881" w:rsidP="00C34881">
      <w:pPr>
        <w:pStyle w:val="NormalBold"/>
      </w:pPr>
      <w:r w:rsidRPr="00D347BF">
        <w:rPr>
          <w:rStyle w:val="HideTWBExt"/>
          <w:b w:val="0"/>
        </w:rPr>
        <w:t>&lt;RepeatBlock-By&gt;&lt;Members&gt;</w:t>
      </w:r>
      <w:r w:rsidRPr="00D347BF">
        <w:t>Adam Bielan, Michał Dworczyk</w:t>
      </w:r>
      <w:r w:rsidRPr="00D347BF">
        <w:rPr>
          <w:rStyle w:val="HideTWBExt"/>
          <w:b w:val="0"/>
        </w:rPr>
        <w:t>&lt;/Members&gt;</w:t>
      </w:r>
    </w:p>
    <w:p w14:paraId="6ABECC89" w14:textId="77777777" w:rsidR="00C34881" w:rsidRPr="00D347BF" w:rsidRDefault="00C34881" w:rsidP="00C34881">
      <w:pPr>
        <w:pStyle w:val="NormalBold"/>
      </w:pPr>
      <w:r w:rsidRPr="00D347BF">
        <w:rPr>
          <w:rStyle w:val="HideTWBExt"/>
          <w:b w:val="0"/>
        </w:rPr>
        <w:t>&lt;/RepeatBlock-By&gt;</w:t>
      </w:r>
    </w:p>
    <w:p w14:paraId="34B988B3"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CBE0834" w14:textId="77777777" w:rsidR="00C34881" w:rsidRPr="00D347BF" w:rsidRDefault="00C34881" w:rsidP="00C34881">
      <w:pPr>
        <w:pStyle w:val="NormalBold"/>
      </w:pPr>
      <w:r w:rsidRPr="00D347BF">
        <w:rPr>
          <w:rStyle w:val="HideTWBExt"/>
          <w:b w:val="0"/>
        </w:rPr>
        <w:t>&lt;Article&gt;</w:t>
      </w:r>
      <w:r w:rsidRPr="00D347BF">
        <w:t>Overweging B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7A0EDA9" w14:textId="77777777" w:rsidTr="00CD2810">
        <w:trPr>
          <w:trHeight w:hRule="exact" w:val="240"/>
          <w:jc w:val="center"/>
        </w:trPr>
        <w:tc>
          <w:tcPr>
            <w:tcW w:w="9752" w:type="dxa"/>
            <w:gridSpan w:val="2"/>
            <w:tcBorders>
              <w:top w:val="nil"/>
              <w:left w:val="nil"/>
              <w:bottom w:val="nil"/>
              <w:right w:val="nil"/>
            </w:tcBorders>
          </w:tcPr>
          <w:p w14:paraId="314D902D" w14:textId="77777777" w:rsidR="00C34881" w:rsidRPr="00D347BF" w:rsidRDefault="00C34881" w:rsidP="00CD2810"/>
        </w:tc>
      </w:tr>
      <w:tr w:rsidR="00C34881" w:rsidRPr="00D347BF" w14:paraId="420A2357" w14:textId="77777777" w:rsidTr="00CD2810">
        <w:trPr>
          <w:trHeight w:val="240"/>
          <w:jc w:val="center"/>
        </w:trPr>
        <w:tc>
          <w:tcPr>
            <w:tcW w:w="4876" w:type="dxa"/>
            <w:tcBorders>
              <w:top w:val="nil"/>
              <w:left w:val="nil"/>
              <w:bottom w:val="nil"/>
              <w:right w:val="nil"/>
            </w:tcBorders>
          </w:tcPr>
          <w:p w14:paraId="43CA21AB"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C7A7C95" w14:textId="77777777" w:rsidR="00C34881" w:rsidRPr="00D347BF" w:rsidRDefault="00C34881" w:rsidP="00CD2810">
            <w:pPr>
              <w:pStyle w:val="AmColumnHeading"/>
            </w:pPr>
            <w:r w:rsidRPr="00D347BF">
              <w:t>Amendement</w:t>
            </w:r>
          </w:p>
        </w:tc>
      </w:tr>
      <w:tr w:rsidR="00C34881" w:rsidRPr="00D347BF" w14:paraId="210B8036" w14:textId="77777777" w:rsidTr="00CD2810">
        <w:trPr>
          <w:jc w:val="center"/>
        </w:trPr>
        <w:tc>
          <w:tcPr>
            <w:tcW w:w="4876" w:type="dxa"/>
            <w:tcBorders>
              <w:top w:val="nil"/>
              <w:left w:val="nil"/>
              <w:bottom w:val="nil"/>
              <w:right w:val="nil"/>
            </w:tcBorders>
          </w:tcPr>
          <w:p w14:paraId="19FA97D3" w14:textId="77777777" w:rsidR="00C34881" w:rsidRPr="00D347BF" w:rsidRDefault="00C34881" w:rsidP="00CD2810">
            <w:pPr>
              <w:pStyle w:val="Normal6a"/>
            </w:pPr>
          </w:p>
        </w:tc>
        <w:tc>
          <w:tcPr>
            <w:tcW w:w="4876" w:type="dxa"/>
            <w:tcBorders>
              <w:top w:val="nil"/>
              <w:left w:val="nil"/>
              <w:bottom w:val="nil"/>
              <w:right w:val="nil"/>
            </w:tcBorders>
          </w:tcPr>
          <w:p w14:paraId="3D9F3D9D" w14:textId="77777777" w:rsidR="00C34881" w:rsidRPr="00D347BF" w:rsidRDefault="00C34881" w:rsidP="00CD2810">
            <w:pPr>
              <w:pStyle w:val="Normal6a"/>
            </w:pPr>
            <w:r w:rsidRPr="00D347BF">
              <w:rPr>
                <w:b/>
                <w:i/>
              </w:rPr>
              <w:t>B bis.</w:t>
            </w:r>
            <w:r w:rsidRPr="00D347BF">
              <w:tab/>
            </w:r>
            <w:r w:rsidRPr="00D347BF">
              <w:rPr>
                <w:b/>
                <w:i/>
              </w:rPr>
              <w:t>overwegende dat Rusland zijn illegale, niet-uitgelokte en ongerechtvaardigde grootschalige aanvalsoorlog tegen Oekraïne opzettelijk verlengt met als doel Oekraïne uit te putten en de Europese Unie en de NAVO te destabiliseren; overwegende dat deze uitputtingsstrategie de rol van de NAVO als fundament van de Europese veiligheid bevestigt en onderstreept dat een versterkte en onverbrekelijke trans-Atlantische band van essentieel belang is;</w:t>
            </w:r>
          </w:p>
        </w:tc>
      </w:tr>
    </w:tbl>
    <w:p w14:paraId="514258BB"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952D1DA" w14:textId="77777777" w:rsidR="00C34881" w:rsidRPr="00D347BF" w:rsidRDefault="00C34881" w:rsidP="00C34881">
      <w:r w:rsidRPr="00D347BF">
        <w:rPr>
          <w:rStyle w:val="HideTWBExt"/>
        </w:rPr>
        <w:lastRenderedPageBreak/>
        <w:t>&lt;/Amend&gt;</w:t>
      </w:r>
    </w:p>
    <w:p w14:paraId="44C8DFD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43</w:t>
      </w:r>
      <w:r w:rsidRPr="00D347BF">
        <w:rPr>
          <w:rStyle w:val="HideTWBExt"/>
          <w:b w:val="0"/>
        </w:rPr>
        <w:t>&lt;/NumAm&gt;</w:t>
      </w:r>
    </w:p>
    <w:p w14:paraId="693F8E41"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46414415"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50DDA5C1" w14:textId="77777777" w:rsidR="00C34881" w:rsidRPr="00D347BF" w:rsidRDefault="00C34881" w:rsidP="00C34881">
      <w:pPr>
        <w:pStyle w:val="NormalBold"/>
      </w:pPr>
      <w:r w:rsidRPr="00D347BF">
        <w:rPr>
          <w:rStyle w:val="HideTWBExt"/>
          <w:b w:val="0"/>
        </w:rPr>
        <w:t>&lt;/RepeatBlock-By&gt;</w:t>
      </w:r>
    </w:p>
    <w:p w14:paraId="622CCBE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B985C19" w14:textId="77777777" w:rsidR="00C34881" w:rsidRPr="00D347BF" w:rsidRDefault="00C34881" w:rsidP="00C34881">
      <w:pPr>
        <w:pStyle w:val="NormalBold"/>
      </w:pPr>
      <w:r w:rsidRPr="00D347BF">
        <w:rPr>
          <w:rStyle w:val="HideTWBExt"/>
          <w:b w:val="0"/>
        </w:rPr>
        <w:t>&lt;Article&gt;</w:t>
      </w:r>
      <w:r w:rsidRPr="00D347BF">
        <w:t>Overweging B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68F2738" w14:textId="77777777" w:rsidTr="00CD2810">
        <w:trPr>
          <w:trHeight w:hRule="exact" w:val="240"/>
          <w:jc w:val="center"/>
        </w:trPr>
        <w:tc>
          <w:tcPr>
            <w:tcW w:w="9752" w:type="dxa"/>
            <w:gridSpan w:val="2"/>
            <w:tcBorders>
              <w:top w:val="nil"/>
              <w:left w:val="nil"/>
              <w:bottom w:val="nil"/>
              <w:right w:val="nil"/>
            </w:tcBorders>
          </w:tcPr>
          <w:p w14:paraId="4F1227D6" w14:textId="77777777" w:rsidR="00C34881" w:rsidRPr="00D347BF" w:rsidRDefault="00C34881" w:rsidP="00CD2810"/>
        </w:tc>
      </w:tr>
      <w:tr w:rsidR="00C34881" w:rsidRPr="00D347BF" w14:paraId="3599A187" w14:textId="77777777" w:rsidTr="00CD2810">
        <w:trPr>
          <w:trHeight w:val="240"/>
          <w:jc w:val="center"/>
        </w:trPr>
        <w:tc>
          <w:tcPr>
            <w:tcW w:w="4876" w:type="dxa"/>
            <w:tcBorders>
              <w:top w:val="nil"/>
              <w:left w:val="nil"/>
              <w:bottom w:val="nil"/>
              <w:right w:val="nil"/>
            </w:tcBorders>
          </w:tcPr>
          <w:p w14:paraId="3CE0471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3141C98" w14:textId="77777777" w:rsidR="00C34881" w:rsidRPr="00D347BF" w:rsidRDefault="00C34881" w:rsidP="00CD2810">
            <w:pPr>
              <w:pStyle w:val="AmColumnHeading"/>
            </w:pPr>
            <w:r w:rsidRPr="00D347BF">
              <w:t>Amendement</w:t>
            </w:r>
          </w:p>
        </w:tc>
      </w:tr>
      <w:tr w:rsidR="00C34881" w:rsidRPr="00D347BF" w14:paraId="48FF6762" w14:textId="77777777" w:rsidTr="00CD2810">
        <w:trPr>
          <w:jc w:val="center"/>
        </w:trPr>
        <w:tc>
          <w:tcPr>
            <w:tcW w:w="4876" w:type="dxa"/>
            <w:tcBorders>
              <w:top w:val="nil"/>
              <w:left w:val="nil"/>
              <w:bottom w:val="nil"/>
              <w:right w:val="nil"/>
            </w:tcBorders>
          </w:tcPr>
          <w:p w14:paraId="61D67543" w14:textId="77777777" w:rsidR="00C34881" w:rsidRPr="00D347BF" w:rsidRDefault="00C34881" w:rsidP="00CD2810">
            <w:pPr>
              <w:pStyle w:val="Normal6a"/>
            </w:pPr>
          </w:p>
        </w:tc>
        <w:tc>
          <w:tcPr>
            <w:tcW w:w="4876" w:type="dxa"/>
            <w:tcBorders>
              <w:top w:val="nil"/>
              <w:left w:val="nil"/>
              <w:bottom w:val="nil"/>
              <w:right w:val="nil"/>
            </w:tcBorders>
          </w:tcPr>
          <w:p w14:paraId="7B5D652D" w14:textId="77777777" w:rsidR="00C34881" w:rsidRPr="00D347BF" w:rsidRDefault="00C34881" w:rsidP="00CD2810">
            <w:pPr>
              <w:pStyle w:val="Normal6a"/>
            </w:pPr>
            <w:r w:rsidRPr="00D347BF">
              <w:rPr>
                <w:b/>
                <w:i/>
              </w:rPr>
              <w:t>B bis.</w:t>
            </w:r>
            <w:r w:rsidRPr="00D347BF">
              <w:tab/>
            </w:r>
            <w:r w:rsidRPr="00D347BF">
              <w:rPr>
                <w:b/>
                <w:i/>
              </w:rPr>
              <w:t>overwegende dat de ruimte voor het maatschappelijk middenveld wereldwijd afneemt en dat mensenrechtenverdedigers en maatschappelijke organisaties steeds meer risico lopen op aanvallen en bedreigingen door overheids- en niet-overheidsactoren, ook binnen de EU; overwegende dat mensenrechtenverdedigers en maatschappelijke organisaties tot onze belangrijkste bondgenoten behoren wat betreft de verdediging en bevordering van de mensenrechten, de democratie en de rechtsstaat;</w:t>
            </w:r>
          </w:p>
        </w:tc>
      </w:tr>
    </w:tbl>
    <w:p w14:paraId="092DF425"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2FBE53D" w14:textId="77777777" w:rsidR="00C34881" w:rsidRPr="00D347BF" w:rsidRDefault="00C34881" w:rsidP="00C34881">
      <w:r w:rsidRPr="00D347BF">
        <w:rPr>
          <w:rStyle w:val="HideTWBExt"/>
        </w:rPr>
        <w:t>&lt;/Amend&gt;</w:t>
      </w:r>
    </w:p>
    <w:p w14:paraId="40C60AE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44</w:t>
      </w:r>
      <w:r w:rsidRPr="00D347BF">
        <w:rPr>
          <w:rStyle w:val="HideTWBExt"/>
          <w:b w:val="0"/>
        </w:rPr>
        <w:t>&lt;/NumAm&gt;</w:t>
      </w:r>
    </w:p>
    <w:p w14:paraId="089D2A2C"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10677CD4" w14:textId="77777777" w:rsidR="00C34881" w:rsidRPr="00D347BF" w:rsidRDefault="00C34881" w:rsidP="00C34881">
      <w:pPr>
        <w:pStyle w:val="NormalBold"/>
      </w:pPr>
      <w:r w:rsidRPr="00D347BF">
        <w:rPr>
          <w:rStyle w:val="HideTWBExt"/>
          <w:b w:val="0"/>
        </w:rPr>
        <w:t>&lt;/RepeatBlock-By&gt;</w:t>
      </w:r>
    </w:p>
    <w:p w14:paraId="6D2C963F"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28CE8CB" w14:textId="77777777" w:rsidR="00C34881" w:rsidRPr="00D347BF" w:rsidRDefault="00C34881" w:rsidP="00C34881">
      <w:pPr>
        <w:pStyle w:val="NormalBold"/>
      </w:pPr>
      <w:r w:rsidRPr="00D347BF">
        <w:rPr>
          <w:rStyle w:val="HideTWBExt"/>
          <w:b w:val="0"/>
        </w:rPr>
        <w:t>&lt;Article&gt;</w:t>
      </w:r>
      <w:r w:rsidRPr="00D347BF">
        <w:t>Overweging B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91161FC" w14:textId="77777777" w:rsidTr="00CD2810">
        <w:trPr>
          <w:trHeight w:hRule="exact" w:val="240"/>
          <w:jc w:val="center"/>
        </w:trPr>
        <w:tc>
          <w:tcPr>
            <w:tcW w:w="9752" w:type="dxa"/>
            <w:gridSpan w:val="2"/>
            <w:tcBorders>
              <w:top w:val="nil"/>
              <w:left w:val="nil"/>
              <w:bottom w:val="nil"/>
              <w:right w:val="nil"/>
            </w:tcBorders>
          </w:tcPr>
          <w:p w14:paraId="52CBA1F7" w14:textId="77777777" w:rsidR="00C34881" w:rsidRPr="00D347BF" w:rsidRDefault="00C34881" w:rsidP="00CD2810"/>
        </w:tc>
      </w:tr>
      <w:tr w:rsidR="00C34881" w:rsidRPr="00D347BF" w14:paraId="371F1487" w14:textId="77777777" w:rsidTr="00CD2810">
        <w:trPr>
          <w:trHeight w:val="240"/>
          <w:jc w:val="center"/>
        </w:trPr>
        <w:tc>
          <w:tcPr>
            <w:tcW w:w="4876" w:type="dxa"/>
            <w:tcBorders>
              <w:top w:val="nil"/>
              <w:left w:val="nil"/>
              <w:bottom w:val="nil"/>
              <w:right w:val="nil"/>
            </w:tcBorders>
          </w:tcPr>
          <w:p w14:paraId="5AE8F7E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67B66AF" w14:textId="77777777" w:rsidR="00C34881" w:rsidRPr="00D347BF" w:rsidRDefault="00C34881" w:rsidP="00CD2810">
            <w:pPr>
              <w:pStyle w:val="AmColumnHeading"/>
            </w:pPr>
            <w:r w:rsidRPr="00D347BF">
              <w:t>Amendement</w:t>
            </w:r>
          </w:p>
        </w:tc>
      </w:tr>
      <w:tr w:rsidR="00C34881" w:rsidRPr="00D347BF" w14:paraId="06FBCFCC" w14:textId="77777777" w:rsidTr="00CD2810">
        <w:trPr>
          <w:jc w:val="center"/>
        </w:trPr>
        <w:tc>
          <w:tcPr>
            <w:tcW w:w="4876" w:type="dxa"/>
            <w:tcBorders>
              <w:top w:val="nil"/>
              <w:left w:val="nil"/>
              <w:bottom w:val="nil"/>
              <w:right w:val="nil"/>
            </w:tcBorders>
          </w:tcPr>
          <w:p w14:paraId="3E63476D" w14:textId="77777777" w:rsidR="00C34881" w:rsidRPr="00D347BF" w:rsidRDefault="00C34881" w:rsidP="00CD2810">
            <w:pPr>
              <w:pStyle w:val="Normal6a"/>
            </w:pPr>
          </w:p>
        </w:tc>
        <w:tc>
          <w:tcPr>
            <w:tcW w:w="4876" w:type="dxa"/>
            <w:tcBorders>
              <w:top w:val="nil"/>
              <w:left w:val="nil"/>
              <w:bottom w:val="nil"/>
              <w:right w:val="nil"/>
            </w:tcBorders>
          </w:tcPr>
          <w:p w14:paraId="01B7E5E9" w14:textId="77777777" w:rsidR="00C34881" w:rsidRPr="00D347BF" w:rsidRDefault="00C34881" w:rsidP="00CD2810">
            <w:pPr>
              <w:pStyle w:val="Normal6a"/>
            </w:pPr>
            <w:r w:rsidRPr="00D347BF">
              <w:rPr>
                <w:b/>
                <w:i/>
              </w:rPr>
              <w:t>B bis.</w:t>
            </w:r>
            <w:r w:rsidRPr="00D347BF">
              <w:tab/>
            </w:r>
            <w:r w:rsidRPr="00D347BF">
              <w:rPr>
                <w:b/>
                <w:i/>
              </w:rPr>
              <w:t>overwegende dat we ons, gezien de nauwere samenwerking tussen autoritaire regimes — zoals blijkt uit het zogenaamde “partnerschap zonder grenzen” dat openlijk door Rusland en China is uitgeroepen —, geen illusies hoeven te maken over hun doelstellingen, aangezien deze samenwerking is geëvolueerd tot een bewuste, strategische onderlinge afstemming die gericht is op het hervormen van de internationale orde;</w:t>
            </w:r>
          </w:p>
        </w:tc>
      </w:tr>
    </w:tbl>
    <w:p w14:paraId="055F88C7"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D0EDF39" w14:textId="77777777" w:rsidR="00C34881" w:rsidRPr="00D347BF" w:rsidRDefault="00C34881" w:rsidP="00C34881">
      <w:r w:rsidRPr="00D347BF">
        <w:rPr>
          <w:rStyle w:val="HideTWBExt"/>
        </w:rPr>
        <w:t>&lt;/Amend&gt;</w:t>
      </w:r>
    </w:p>
    <w:p w14:paraId="2A5C2276"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45</w:t>
      </w:r>
      <w:r w:rsidRPr="00D347BF">
        <w:rPr>
          <w:rStyle w:val="HideTWBExt"/>
          <w:b w:val="0"/>
        </w:rPr>
        <w:t>&lt;/NumAm&gt;</w:t>
      </w:r>
    </w:p>
    <w:p w14:paraId="2BA2C303" w14:textId="77777777" w:rsidR="00C34881" w:rsidRPr="00D347BF" w:rsidRDefault="00C34881" w:rsidP="00C34881">
      <w:pPr>
        <w:pStyle w:val="NormalBold"/>
      </w:pPr>
      <w:r w:rsidRPr="00D347BF">
        <w:rPr>
          <w:rStyle w:val="HideTWBExt"/>
          <w:b w:val="0"/>
        </w:rPr>
        <w:t>&lt;RepeatBlock-By&gt;&lt;Members&gt;</w:t>
      </w:r>
      <w:r w:rsidRPr="00D347BF">
        <w:t>Sebastiaan Stöteler, Jordan Bardella, Jaroslav Bžoch, Silvia Sardone</w:t>
      </w:r>
      <w:r w:rsidRPr="00D347BF">
        <w:rPr>
          <w:rStyle w:val="HideTWBExt"/>
          <w:b w:val="0"/>
        </w:rPr>
        <w:t>&lt;/Members&gt;</w:t>
      </w:r>
    </w:p>
    <w:p w14:paraId="1E202222" w14:textId="77777777" w:rsidR="00C34881" w:rsidRPr="00D347BF" w:rsidRDefault="00C34881" w:rsidP="00C34881">
      <w:pPr>
        <w:pStyle w:val="NormalBold"/>
      </w:pPr>
      <w:r w:rsidRPr="00D347BF">
        <w:rPr>
          <w:rStyle w:val="HideTWBExt"/>
          <w:b w:val="0"/>
        </w:rPr>
        <w:t>&lt;/RepeatBlock-By&gt;</w:t>
      </w:r>
    </w:p>
    <w:p w14:paraId="51CA363C"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58F8B5D" w14:textId="77777777" w:rsidR="00C34881" w:rsidRPr="00D347BF" w:rsidRDefault="00C34881" w:rsidP="00C34881">
      <w:pPr>
        <w:pStyle w:val="NormalBold"/>
      </w:pPr>
      <w:r w:rsidRPr="00D347BF">
        <w:rPr>
          <w:rStyle w:val="HideTWBExt"/>
          <w:b w:val="0"/>
        </w:rPr>
        <w:t>&lt;Article&gt;</w:t>
      </w:r>
      <w:r w:rsidRPr="00D347BF">
        <w:t>Overweging B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CB23525" w14:textId="77777777" w:rsidTr="00CD2810">
        <w:trPr>
          <w:trHeight w:hRule="exact" w:val="240"/>
          <w:jc w:val="center"/>
        </w:trPr>
        <w:tc>
          <w:tcPr>
            <w:tcW w:w="9752" w:type="dxa"/>
            <w:gridSpan w:val="2"/>
            <w:tcBorders>
              <w:top w:val="nil"/>
              <w:left w:val="nil"/>
              <w:bottom w:val="nil"/>
              <w:right w:val="nil"/>
            </w:tcBorders>
          </w:tcPr>
          <w:p w14:paraId="7EE25A61" w14:textId="77777777" w:rsidR="00C34881" w:rsidRPr="00D347BF" w:rsidRDefault="00C34881" w:rsidP="00CD2810"/>
        </w:tc>
      </w:tr>
      <w:tr w:rsidR="00C34881" w:rsidRPr="00D347BF" w14:paraId="3777C5D1" w14:textId="77777777" w:rsidTr="00CD2810">
        <w:trPr>
          <w:trHeight w:val="240"/>
          <w:jc w:val="center"/>
        </w:trPr>
        <w:tc>
          <w:tcPr>
            <w:tcW w:w="4876" w:type="dxa"/>
            <w:tcBorders>
              <w:top w:val="nil"/>
              <w:left w:val="nil"/>
              <w:bottom w:val="nil"/>
              <w:right w:val="nil"/>
            </w:tcBorders>
          </w:tcPr>
          <w:p w14:paraId="6BADBAA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2DEC6A8" w14:textId="77777777" w:rsidR="00C34881" w:rsidRPr="00D347BF" w:rsidRDefault="00C34881" w:rsidP="00CD2810">
            <w:pPr>
              <w:pStyle w:val="AmColumnHeading"/>
            </w:pPr>
            <w:r w:rsidRPr="00D347BF">
              <w:t>Amendement</w:t>
            </w:r>
          </w:p>
        </w:tc>
      </w:tr>
      <w:tr w:rsidR="00C34881" w:rsidRPr="00D347BF" w14:paraId="56DDF4EA" w14:textId="77777777" w:rsidTr="00CD2810">
        <w:trPr>
          <w:jc w:val="center"/>
        </w:trPr>
        <w:tc>
          <w:tcPr>
            <w:tcW w:w="4876" w:type="dxa"/>
            <w:tcBorders>
              <w:top w:val="nil"/>
              <w:left w:val="nil"/>
              <w:bottom w:val="nil"/>
              <w:right w:val="nil"/>
            </w:tcBorders>
          </w:tcPr>
          <w:p w14:paraId="08ECB1E8" w14:textId="77777777" w:rsidR="00C34881" w:rsidRPr="00D347BF" w:rsidRDefault="00C34881" w:rsidP="00CD2810">
            <w:pPr>
              <w:pStyle w:val="Normal6a"/>
            </w:pPr>
          </w:p>
        </w:tc>
        <w:tc>
          <w:tcPr>
            <w:tcW w:w="4876" w:type="dxa"/>
            <w:tcBorders>
              <w:top w:val="nil"/>
              <w:left w:val="nil"/>
              <w:bottom w:val="nil"/>
              <w:right w:val="nil"/>
            </w:tcBorders>
          </w:tcPr>
          <w:p w14:paraId="7B71C6A0" w14:textId="77777777" w:rsidR="00C34881" w:rsidRPr="00D347BF" w:rsidRDefault="00C34881" w:rsidP="00CD2810">
            <w:pPr>
              <w:pStyle w:val="Normal6a"/>
            </w:pPr>
            <w:r w:rsidRPr="00D347BF">
              <w:rPr>
                <w:b/>
                <w:i/>
              </w:rPr>
              <w:t>B bis.</w:t>
            </w:r>
            <w:r w:rsidRPr="00D347BF">
              <w:tab/>
            </w:r>
            <w:r w:rsidRPr="00D347BF">
              <w:rPr>
                <w:b/>
                <w:i/>
              </w:rPr>
              <w:t>overwegende dat het Israëlisch-Palestijnse conflict een steeds internationaler karakter heeft gekregen, waarbij gewelddadige demonstraties in Europese en andere steden over de hele wereld zijn uitgebroken, zoals het gebruik van vlaggen van islamistische organisaties die door de EU en de internationale gemeenschap als terroristisch zijn aangemerkt, alsook andere symbolen voor steun aan terrorisme;</w:t>
            </w:r>
          </w:p>
        </w:tc>
      </w:tr>
    </w:tbl>
    <w:p w14:paraId="1C099A8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77A5854" w14:textId="77777777" w:rsidR="00C34881" w:rsidRPr="00D347BF" w:rsidRDefault="00C34881" w:rsidP="00C34881">
      <w:r w:rsidRPr="00D347BF">
        <w:rPr>
          <w:rStyle w:val="HideTWBExt"/>
        </w:rPr>
        <w:t>&lt;/Amend&gt;</w:t>
      </w:r>
    </w:p>
    <w:p w14:paraId="2183DD3F"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46</w:t>
      </w:r>
      <w:r w:rsidRPr="00D347BF">
        <w:rPr>
          <w:rStyle w:val="HideTWBExt"/>
          <w:b w:val="0"/>
        </w:rPr>
        <w:t>&lt;/NumAm&gt;</w:t>
      </w:r>
    </w:p>
    <w:p w14:paraId="5ACB900E" w14:textId="77777777" w:rsidR="00C34881" w:rsidRPr="00D347BF" w:rsidRDefault="00C34881" w:rsidP="00C34881">
      <w:pPr>
        <w:pStyle w:val="NormalBold"/>
      </w:pPr>
      <w:r w:rsidRPr="00D347BF">
        <w:rPr>
          <w:rStyle w:val="HideTWBExt"/>
          <w:b w:val="0"/>
        </w:rPr>
        <w:t>&lt;RepeatBlock-By&gt;&lt;Members&gt;</w:t>
      </w:r>
      <w:r w:rsidRPr="00D347BF">
        <w:t>Łukasz Kohut</w:t>
      </w:r>
      <w:r w:rsidRPr="00D347BF">
        <w:rPr>
          <w:rStyle w:val="HideTWBExt"/>
          <w:b w:val="0"/>
        </w:rPr>
        <w:t>&lt;/Members&gt;</w:t>
      </w:r>
    </w:p>
    <w:p w14:paraId="4E623E94" w14:textId="77777777" w:rsidR="00C34881" w:rsidRPr="00D347BF" w:rsidRDefault="00C34881" w:rsidP="00C34881">
      <w:pPr>
        <w:pStyle w:val="NormalBold"/>
      </w:pPr>
      <w:r w:rsidRPr="00D347BF">
        <w:rPr>
          <w:rStyle w:val="HideTWBExt"/>
          <w:b w:val="0"/>
        </w:rPr>
        <w:t>&lt;/RepeatBlock-By&gt;</w:t>
      </w:r>
    </w:p>
    <w:p w14:paraId="2A07974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043144D" w14:textId="77777777" w:rsidR="00C34881" w:rsidRPr="00D347BF" w:rsidRDefault="00C34881" w:rsidP="00C34881">
      <w:pPr>
        <w:pStyle w:val="NormalBold"/>
      </w:pPr>
      <w:r w:rsidRPr="00D347BF">
        <w:rPr>
          <w:rStyle w:val="HideTWBExt"/>
          <w:b w:val="0"/>
        </w:rPr>
        <w:t>&lt;Article&gt;</w:t>
      </w:r>
      <w:r w:rsidRPr="00D347BF">
        <w:t>Overweging B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32981C9" w14:textId="77777777" w:rsidTr="00CD2810">
        <w:trPr>
          <w:trHeight w:hRule="exact" w:val="240"/>
          <w:jc w:val="center"/>
        </w:trPr>
        <w:tc>
          <w:tcPr>
            <w:tcW w:w="9752" w:type="dxa"/>
            <w:gridSpan w:val="2"/>
            <w:tcBorders>
              <w:top w:val="nil"/>
              <w:left w:val="nil"/>
              <w:bottom w:val="nil"/>
              <w:right w:val="nil"/>
            </w:tcBorders>
          </w:tcPr>
          <w:p w14:paraId="286E8678" w14:textId="77777777" w:rsidR="00C34881" w:rsidRPr="00D347BF" w:rsidRDefault="00C34881" w:rsidP="00CD2810"/>
        </w:tc>
      </w:tr>
      <w:tr w:rsidR="00C34881" w:rsidRPr="00D347BF" w14:paraId="39690B51" w14:textId="77777777" w:rsidTr="00CD2810">
        <w:trPr>
          <w:trHeight w:val="240"/>
          <w:jc w:val="center"/>
        </w:trPr>
        <w:tc>
          <w:tcPr>
            <w:tcW w:w="4876" w:type="dxa"/>
            <w:tcBorders>
              <w:top w:val="nil"/>
              <w:left w:val="nil"/>
              <w:bottom w:val="nil"/>
              <w:right w:val="nil"/>
            </w:tcBorders>
          </w:tcPr>
          <w:p w14:paraId="5A64DC3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A617F99" w14:textId="77777777" w:rsidR="00C34881" w:rsidRPr="00D347BF" w:rsidRDefault="00C34881" w:rsidP="00CD2810">
            <w:pPr>
              <w:pStyle w:val="AmColumnHeading"/>
            </w:pPr>
            <w:r w:rsidRPr="00D347BF">
              <w:t>Amendement</w:t>
            </w:r>
          </w:p>
        </w:tc>
      </w:tr>
      <w:tr w:rsidR="00C34881" w:rsidRPr="00D347BF" w14:paraId="5B3FB8B9" w14:textId="77777777" w:rsidTr="00CD2810">
        <w:trPr>
          <w:jc w:val="center"/>
        </w:trPr>
        <w:tc>
          <w:tcPr>
            <w:tcW w:w="4876" w:type="dxa"/>
            <w:tcBorders>
              <w:top w:val="nil"/>
              <w:left w:val="nil"/>
              <w:bottom w:val="nil"/>
              <w:right w:val="nil"/>
            </w:tcBorders>
          </w:tcPr>
          <w:p w14:paraId="0DE3EA23" w14:textId="77777777" w:rsidR="00C34881" w:rsidRPr="00D347BF" w:rsidRDefault="00C34881" w:rsidP="00CD2810">
            <w:pPr>
              <w:pStyle w:val="Normal6a"/>
            </w:pPr>
          </w:p>
        </w:tc>
        <w:tc>
          <w:tcPr>
            <w:tcW w:w="4876" w:type="dxa"/>
            <w:tcBorders>
              <w:top w:val="nil"/>
              <w:left w:val="nil"/>
              <w:bottom w:val="nil"/>
              <w:right w:val="nil"/>
            </w:tcBorders>
          </w:tcPr>
          <w:p w14:paraId="7B99EDAB" w14:textId="77777777" w:rsidR="00C34881" w:rsidRPr="00D347BF" w:rsidRDefault="00C34881" w:rsidP="00CD2810">
            <w:pPr>
              <w:pStyle w:val="Normal6a"/>
            </w:pPr>
            <w:r w:rsidRPr="00D347BF">
              <w:rPr>
                <w:b/>
                <w:i/>
              </w:rPr>
              <w:t>B bis.</w:t>
            </w:r>
            <w:r w:rsidRPr="00D347BF">
              <w:tab/>
            </w:r>
            <w:r w:rsidRPr="00D347BF">
              <w:rPr>
                <w:b/>
                <w:i/>
              </w:rPr>
              <w:t>overwegende dat het een goede zaak is dat de IJslandse regering heeft besloten om de onderhandelingen over het veiligheids- en defensiepartnerschap met de EU te starten; overwegende dat de overeenkomst van fundamenteel belang zal zijn voor de toekomstige betrekkingen tussen de EU en IJsland;</w:t>
            </w:r>
          </w:p>
        </w:tc>
      </w:tr>
    </w:tbl>
    <w:p w14:paraId="369E77EF"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86BE6C9" w14:textId="77777777" w:rsidR="00C34881" w:rsidRPr="00D347BF" w:rsidRDefault="00C34881" w:rsidP="00C34881">
      <w:r w:rsidRPr="00D347BF">
        <w:rPr>
          <w:rStyle w:val="HideTWBExt"/>
        </w:rPr>
        <w:lastRenderedPageBreak/>
        <w:t>&lt;/Amend&gt;</w:t>
      </w:r>
    </w:p>
    <w:p w14:paraId="3A30CF1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47</w:t>
      </w:r>
      <w:r w:rsidRPr="00D347BF">
        <w:rPr>
          <w:rStyle w:val="HideTWBExt"/>
          <w:b w:val="0"/>
        </w:rPr>
        <w:t>&lt;/NumAm&gt;</w:t>
      </w:r>
    </w:p>
    <w:p w14:paraId="7D84D148" w14:textId="77777777" w:rsidR="00C34881" w:rsidRPr="00D347BF" w:rsidRDefault="00C34881" w:rsidP="00C34881">
      <w:pPr>
        <w:pStyle w:val="NormalBold"/>
      </w:pPr>
      <w:r w:rsidRPr="00D347BF">
        <w:rPr>
          <w:rStyle w:val="HideTWBExt"/>
          <w:b w:val="0"/>
        </w:rPr>
        <w:t>&lt;RepeatBlock-By&gt;&lt;Members&gt;</w:t>
      </w:r>
      <w:r w:rsidRPr="00D347BF">
        <w:t>Ivaylo Valchev</w:t>
      </w:r>
      <w:r w:rsidRPr="00D347BF">
        <w:rPr>
          <w:rStyle w:val="HideTWBExt"/>
          <w:b w:val="0"/>
        </w:rPr>
        <w:t>&lt;/Members&gt;</w:t>
      </w:r>
    </w:p>
    <w:p w14:paraId="6B5DBF00" w14:textId="77777777" w:rsidR="00C34881" w:rsidRPr="00D347BF" w:rsidRDefault="00C34881" w:rsidP="00C34881">
      <w:pPr>
        <w:pStyle w:val="NormalBold"/>
      </w:pPr>
      <w:r w:rsidRPr="00D347BF">
        <w:rPr>
          <w:rStyle w:val="HideTWBExt"/>
          <w:b w:val="0"/>
        </w:rPr>
        <w:t>&lt;/RepeatBlock-By&gt;</w:t>
      </w:r>
    </w:p>
    <w:p w14:paraId="067548F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C7D80E6" w14:textId="77777777" w:rsidR="00C34881" w:rsidRPr="00D347BF" w:rsidRDefault="00C34881" w:rsidP="00C34881">
      <w:pPr>
        <w:pStyle w:val="NormalBold"/>
      </w:pPr>
      <w:r w:rsidRPr="00D347BF">
        <w:rPr>
          <w:rStyle w:val="HideTWBExt"/>
          <w:b w:val="0"/>
        </w:rPr>
        <w:t>&lt;Article&gt;</w:t>
      </w:r>
      <w:r w:rsidRPr="00D347BF">
        <w:t>Overweging B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BC58E8A" w14:textId="77777777" w:rsidTr="00CD2810">
        <w:trPr>
          <w:trHeight w:hRule="exact" w:val="240"/>
          <w:jc w:val="center"/>
        </w:trPr>
        <w:tc>
          <w:tcPr>
            <w:tcW w:w="9752" w:type="dxa"/>
            <w:gridSpan w:val="2"/>
            <w:tcBorders>
              <w:top w:val="nil"/>
              <w:left w:val="nil"/>
              <w:bottom w:val="nil"/>
              <w:right w:val="nil"/>
            </w:tcBorders>
          </w:tcPr>
          <w:p w14:paraId="55C6EED7" w14:textId="77777777" w:rsidR="00C34881" w:rsidRPr="00D347BF" w:rsidRDefault="00C34881" w:rsidP="00CD2810"/>
        </w:tc>
      </w:tr>
      <w:tr w:rsidR="00C34881" w:rsidRPr="00D347BF" w14:paraId="29EF853F" w14:textId="77777777" w:rsidTr="00CD2810">
        <w:trPr>
          <w:trHeight w:val="240"/>
          <w:jc w:val="center"/>
        </w:trPr>
        <w:tc>
          <w:tcPr>
            <w:tcW w:w="4876" w:type="dxa"/>
            <w:tcBorders>
              <w:top w:val="nil"/>
              <w:left w:val="nil"/>
              <w:bottom w:val="nil"/>
              <w:right w:val="nil"/>
            </w:tcBorders>
          </w:tcPr>
          <w:p w14:paraId="74FA153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90C5A43" w14:textId="77777777" w:rsidR="00C34881" w:rsidRPr="00D347BF" w:rsidRDefault="00C34881" w:rsidP="00CD2810">
            <w:pPr>
              <w:pStyle w:val="AmColumnHeading"/>
            </w:pPr>
            <w:r w:rsidRPr="00D347BF">
              <w:t>Amendement</w:t>
            </w:r>
          </w:p>
        </w:tc>
      </w:tr>
      <w:tr w:rsidR="00C34881" w:rsidRPr="00D347BF" w14:paraId="5BBA4CAC" w14:textId="77777777" w:rsidTr="00CD2810">
        <w:trPr>
          <w:jc w:val="center"/>
        </w:trPr>
        <w:tc>
          <w:tcPr>
            <w:tcW w:w="4876" w:type="dxa"/>
            <w:tcBorders>
              <w:top w:val="nil"/>
              <w:left w:val="nil"/>
              <w:bottom w:val="nil"/>
              <w:right w:val="nil"/>
            </w:tcBorders>
          </w:tcPr>
          <w:p w14:paraId="64D7919C" w14:textId="77777777" w:rsidR="00C34881" w:rsidRPr="00D347BF" w:rsidRDefault="00C34881" w:rsidP="00CD2810">
            <w:pPr>
              <w:pStyle w:val="Normal6a"/>
            </w:pPr>
          </w:p>
        </w:tc>
        <w:tc>
          <w:tcPr>
            <w:tcW w:w="4876" w:type="dxa"/>
            <w:tcBorders>
              <w:top w:val="nil"/>
              <w:left w:val="nil"/>
              <w:bottom w:val="nil"/>
              <w:right w:val="nil"/>
            </w:tcBorders>
          </w:tcPr>
          <w:p w14:paraId="3CF9F1B4" w14:textId="77777777" w:rsidR="00C34881" w:rsidRPr="00D347BF" w:rsidRDefault="00C34881" w:rsidP="00CD2810">
            <w:pPr>
              <w:pStyle w:val="Normal6a"/>
            </w:pPr>
            <w:r w:rsidRPr="00D347BF">
              <w:rPr>
                <w:b/>
                <w:i/>
              </w:rPr>
              <w:t>B bis.</w:t>
            </w:r>
            <w:r w:rsidRPr="00D347BF">
              <w:tab/>
            </w:r>
            <w:r w:rsidRPr="00D347BF">
              <w:rPr>
                <w:b/>
                <w:i/>
              </w:rPr>
              <w:t>overwegende dat de toenemende geopolitieke en economische confrontaties een factor vormen die een nieuwe escalatie van bevroren conflicten en het uitbreken van nieuwe conflicten in de hand werkt;</w:t>
            </w:r>
          </w:p>
        </w:tc>
      </w:tr>
    </w:tbl>
    <w:p w14:paraId="151C4ADD"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970B4BB" w14:textId="77777777" w:rsidR="00C34881" w:rsidRPr="00D347BF" w:rsidRDefault="00C34881" w:rsidP="00C34881">
      <w:r w:rsidRPr="00D347BF">
        <w:rPr>
          <w:rStyle w:val="HideTWBExt"/>
        </w:rPr>
        <w:t>&lt;/Amend&gt;</w:t>
      </w:r>
    </w:p>
    <w:p w14:paraId="3DFC0E5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48</w:t>
      </w:r>
      <w:r w:rsidRPr="00D347BF">
        <w:rPr>
          <w:rStyle w:val="HideTWBExt"/>
          <w:b w:val="0"/>
        </w:rPr>
        <w:t>&lt;/NumAm&gt;</w:t>
      </w:r>
    </w:p>
    <w:p w14:paraId="09BE3429" w14:textId="77777777" w:rsidR="00C34881" w:rsidRPr="00D347BF" w:rsidRDefault="00C34881" w:rsidP="00C34881">
      <w:pPr>
        <w:pStyle w:val="NormalBold"/>
      </w:pPr>
      <w:r w:rsidRPr="00D347BF">
        <w:rPr>
          <w:rStyle w:val="HideTWBExt"/>
          <w:b w:val="0"/>
        </w:rPr>
        <w:t>&lt;RepeatBlock-By&gt;&lt;Members&gt;</w:t>
      </w:r>
      <w:r w:rsidRPr="00D347BF">
        <w:t>Francisco José Millán Mon, Gabriel Mato</w:t>
      </w:r>
      <w:r w:rsidRPr="00D347BF">
        <w:rPr>
          <w:rStyle w:val="HideTWBExt"/>
          <w:b w:val="0"/>
        </w:rPr>
        <w:t>&lt;/Members&gt;</w:t>
      </w:r>
    </w:p>
    <w:p w14:paraId="60E3D099" w14:textId="77777777" w:rsidR="00C34881" w:rsidRPr="00D347BF" w:rsidRDefault="00C34881" w:rsidP="00C34881">
      <w:pPr>
        <w:pStyle w:val="NormalBold"/>
      </w:pPr>
      <w:r w:rsidRPr="00D347BF">
        <w:rPr>
          <w:rStyle w:val="HideTWBExt"/>
          <w:b w:val="0"/>
        </w:rPr>
        <w:t>&lt;/RepeatBlock-By&gt;</w:t>
      </w:r>
    </w:p>
    <w:p w14:paraId="1EC6774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EDA44F1" w14:textId="77777777" w:rsidR="00C34881" w:rsidRPr="00D347BF" w:rsidRDefault="00C34881" w:rsidP="00C34881">
      <w:pPr>
        <w:pStyle w:val="NormalBold"/>
      </w:pPr>
      <w:r w:rsidRPr="00D347BF">
        <w:rPr>
          <w:rStyle w:val="HideTWBExt"/>
          <w:b w:val="0"/>
        </w:rPr>
        <w:t>&lt;Article&gt;</w:t>
      </w:r>
      <w:r w:rsidRPr="00D347BF">
        <w:t>Overweging B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C0E76E2" w14:textId="77777777" w:rsidTr="00CD2810">
        <w:trPr>
          <w:trHeight w:hRule="exact" w:val="240"/>
          <w:jc w:val="center"/>
        </w:trPr>
        <w:tc>
          <w:tcPr>
            <w:tcW w:w="9752" w:type="dxa"/>
            <w:gridSpan w:val="2"/>
            <w:tcBorders>
              <w:top w:val="nil"/>
              <w:left w:val="nil"/>
              <w:bottom w:val="nil"/>
              <w:right w:val="nil"/>
            </w:tcBorders>
          </w:tcPr>
          <w:p w14:paraId="5693B834" w14:textId="77777777" w:rsidR="00C34881" w:rsidRPr="00D347BF" w:rsidRDefault="00C34881" w:rsidP="00CD2810"/>
        </w:tc>
      </w:tr>
      <w:tr w:rsidR="00C34881" w:rsidRPr="00D347BF" w14:paraId="24C85370" w14:textId="77777777" w:rsidTr="00CD2810">
        <w:trPr>
          <w:trHeight w:val="240"/>
          <w:jc w:val="center"/>
        </w:trPr>
        <w:tc>
          <w:tcPr>
            <w:tcW w:w="4876" w:type="dxa"/>
            <w:tcBorders>
              <w:top w:val="nil"/>
              <w:left w:val="nil"/>
              <w:bottom w:val="nil"/>
              <w:right w:val="nil"/>
            </w:tcBorders>
          </w:tcPr>
          <w:p w14:paraId="51F3ADB1"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C5B473B" w14:textId="77777777" w:rsidR="00C34881" w:rsidRPr="00D347BF" w:rsidRDefault="00C34881" w:rsidP="00CD2810">
            <w:pPr>
              <w:pStyle w:val="AmColumnHeading"/>
            </w:pPr>
            <w:r w:rsidRPr="00D347BF">
              <w:t>Amendement</w:t>
            </w:r>
          </w:p>
        </w:tc>
      </w:tr>
      <w:tr w:rsidR="00C34881" w:rsidRPr="00D347BF" w14:paraId="5F699A75" w14:textId="77777777" w:rsidTr="00CD2810">
        <w:trPr>
          <w:jc w:val="center"/>
        </w:trPr>
        <w:tc>
          <w:tcPr>
            <w:tcW w:w="4876" w:type="dxa"/>
            <w:tcBorders>
              <w:top w:val="nil"/>
              <w:left w:val="nil"/>
              <w:bottom w:val="nil"/>
              <w:right w:val="nil"/>
            </w:tcBorders>
          </w:tcPr>
          <w:p w14:paraId="3435C196" w14:textId="77777777" w:rsidR="00C34881" w:rsidRPr="00D347BF" w:rsidRDefault="00C34881" w:rsidP="00CD2810">
            <w:pPr>
              <w:pStyle w:val="Normal6a"/>
            </w:pPr>
          </w:p>
        </w:tc>
        <w:tc>
          <w:tcPr>
            <w:tcW w:w="4876" w:type="dxa"/>
            <w:tcBorders>
              <w:top w:val="nil"/>
              <w:left w:val="nil"/>
              <w:bottom w:val="nil"/>
              <w:right w:val="nil"/>
            </w:tcBorders>
          </w:tcPr>
          <w:p w14:paraId="0D505F6D" w14:textId="77777777" w:rsidR="00C34881" w:rsidRPr="00D347BF" w:rsidRDefault="00C34881" w:rsidP="00CD2810">
            <w:pPr>
              <w:pStyle w:val="Normal6a"/>
            </w:pPr>
            <w:r w:rsidRPr="00D347BF">
              <w:rPr>
                <w:b/>
                <w:i/>
              </w:rPr>
              <w:t>B bis.</w:t>
            </w:r>
            <w:r w:rsidRPr="00D347BF">
              <w:tab/>
            </w:r>
            <w:r w:rsidRPr="00D347BF">
              <w:rPr>
                <w:b/>
                <w:i/>
              </w:rPr>
              <w:t>overwegende dat de top EU-Celac zal plaatsvinden op 4 en 5 november in Santa Marta, Colombia;</w:t>
            </w:r>
          </w:p>
        </w:tc>
      </w:tr>
    </w:tbl>
    <w:p w14:paraId="71576DBE"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{ES}</w:t>
      </w:r>
      <w:r w:rsidRPr="00D347BF">
        <w:t>es</w:t>
      </w:r>
      <w:r w:rsidRPr="00D347BF">
        <w:rPr>
          <w:rStyle w:val="HideTWBExt"/>
        </w:rPr>
        <w:t>&lt;/Original&gt;</w:t>
      </w:r>
    </w:p>
    <w:p w14:paraId="4219F9CD" w14:textId="77777777" w:rsidR="00C34881" w:rsidRPr="00D347BF" w:rsidRDefault="00C34881" w:rsidP="00C34881">
      <w:r w:rsidRPr="00D347BF">
        <w:rPr>
          <w:rStyle w:val="HideTWBExt"/>
        </w:rPr>
        <w:t>&lt;/Amend&gt;</w:t>
      </w:r>
    </w:p>
    <w:p w14:paraId="7BF5A08F"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49</w:t>
      </w:r>
      <w:r w:rsidRPr="00D347BF">
        <w:rPr>
          <w:rStyle w:val="HideTWBExt"/>
          <w:b w:val="0"/>
        </w:rPr>
        <w:t>&lt;/NumAm&gt;</w:t>
      </w:r>
    </w:p>
    <w:p w14:paraId="191D80F8" w14:textId="77777777" w:rsidR="00C34881" w:rsidRPr="00D347BF" w:rsidRDefault="00C34881" w:rsidP="00C34881">
      <w:pPr>
        <w:pStyle w:val="NormalBold"/>
      </w:pPr>
      <w:r w:rsidRPr="00D347BF">
        <w:rPr>
          <w:rStyle w:val="HideTWBExt"/>
          <w:b w:val="0"/>
        </w:rPr>
        <w:t>&lt;RepeatBlock-By&gt;&lt;Members&gt;</w:t>
      </w:r>
      <w:r w:rsidRPr="00D347BF">
        <w:t>Francisco José Millán Mon, Gabriel Mato</w:t>
      </w:r>
      <w:r w:rsidRPr="00D347BF">
        <w:rPr>
          <w:rStyle w:val="HideTWBExt"/>
          <w:b w:val="0"/>
        </w:rPr>
        <w:t>&lt;/Members&gt;</w:t>
      </w:r>
    </w:p>
    <w:p w14:paraId="1BE956AE" w14:textId="77777777" w:rsidR="00C34881" w:rsidRPr="00D347BF" w:rsidRDefault="00C34881" w:rsidP="00C34881">
      <w:pPr>
        <w:pStyle w:val="NormalBold"/>
      </w:pPr>
      <w:r w:rsidRPr="00D347BF">
        <w:rPr>
          <w:rStyle w:val="HideTWBExt"/>
          <w:b w:val="0"/>
        </w:rPr>
        <w:t>&lt;/RepeatBlock-By&gt;</w:t>
      </w:r>
    </w:p>
    <w:p w14:paraId="61AF079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2C3C092" w14:textId="77777777" w:rsidR="00C34881" w:rsidRPr="00D347BF" w:rsidRDefault="00C34881" w:rsidP="00C34881">
      <w:pPr>
        <w:pStyle w:val="NormalBold"/>
      </w:pPr>
      <w:r w:rsidRPr="00D347BF">
        <w:rPr>
          <w:rStyle w:val="HideTWBExt"/>
          <w:b w:val="0"/>
        </w:rPr>
        <w:t>&lt;Article&gt;</w:t>
      </w:r>
      <w:r w:rsidRPr="00D347BF">
        <w:t>Overweging B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7F20AF3" w14:textId="77777777" w:rsidTr="00CD2810">
        <w:trPr>
          <w:trHeight w:hRule="exact" w:val="240"/>
          <w:jc w:val="center"/>
        </w:trPr>
        <w:tc>
          <w:tcPr>
            <w:tcW w:w="9752" w:type="dxa"/>
            <w:gridSpan w:val="2"/>
            <w:tcBorders>
              <w:top w:val="nil"/>
              <w:left w:val="nil"/>
              <w:bottom w:val="nil"/>
              <w:right w:val="nil"/>
            </w:tcBorders>
          </w:tcPr>
          <w:p w14:paraId="7ABF4CCB" w14:textId="77777777" w:rsidR="00C34881" w:rsidRPr="00D347BF" w:rsidRDefault="00C34881" w:rsidP="00CD2810"/>
        </w:tc>
      </w:tr>
      <w:tr w:rsidR="00C34881" w:rsidRPr="00D347BF" w14:paraId="47992D59" w14:textId="77777777" w:rsidTr="00CD2810">
        <w:trPr>
          <w:trHeight w:val="240"/>
          <w:jc w:val="center"/>
        </w:trPr>
        <w:tc>
          <w:tcPr>
            <w:tcW w:w="4876" w:type="dxa"/>
            <w:tcBorders>
              <w:top w:val="nil"/>
              <w:left w:val="nil"/>
              <w:bottom w:val="nil"/>
              <w:right w:val="nil"/>
            </w:tcBorders>
          </w:tcPr>
          <w:p w14:paraId="3B9AC1D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B0B9D2A" w14:textId="77777777" w:rsidR="00C34881" w:rsidRPr="00D347BF" w:rsidRDefault="00C34881" w:rsidP="00CD2810">
            <w:pPr>
              <w:pStyle w:val="AmColumnHeading"/>
            </w:pPr>
            <w:r w:rsidRPr="00D347BF">
              <w:t>Amendement</w:t>
            </w:r>
          </w:p>
        </w:tc>
      </w:tr>
      <w:tr w:rsidR="00C34881" w:rsidRPr="00D347BF" w14:paraId="71CE880F" w14:textId="77777777" w:rsidTr="00CD2810">
        <w:trPr>
          <w:jc w:val="center"/>
        </w:trPr>
        <w:tc>
          <w:tcPr>
            <w:tcW w:w="4876" w:type="dxa"/>
            <w:tcBorders>
              <w:top w:val="nil"/>
              <w:left w:val="nil"/>
              <w:bottom w:val="nil"/>
              <w:right w:val="nil"/>
            </w:tcBorders>
          </w:tcPr>
          <w:p w14:paraId="5A6D880C" w14:textId="77777777" w:rsidR="00C34881" w:rsidRPr="00D347BF" w:rsidRDefault="00C34881" w:rsidP="00CD2810">
            <w:pPr>
              <w:pStyle w:val="Normal6a"/>
            </w:pPr>
          </w:p>
        </w:tc>
        <w:tc>
          <w:tcPr>
            <w:tcW w:w="4876" w:type="dxa"/>
            <w:tcBorders>
              <w:top w:val="nil"/>
              <w:left w:val="nil"/>
              <w:bottom w:val="nil"/>
              <w:right w:val="nil"/>
            </w:tcBorders>
          </w:tcPr>
          <w:p w14:paraId="37091099" w14:textId="77777777" w:rsidR="00C34881" w:rsidRPr="00D347BF" w:rsidRDefault="00C34881" w:rsidP="00CD2810">
            <w:pPr>
              <w:pStyle w:val="Normal6a"/>
            </w:pPr>
            <w:r w:rsidRPr="00D347BF">
              <w:rPr>
                <w:b/>
                <w:i/>
              </w:rPr>
              <w:t>B ter.</w:t>
            </w:r>
            <w:r w:rsidRPr="00D347BF">
              <w:tab/>
            </w:r>
            <w:r w:rsidRPr="00D347BF">
              <w:rPr>
                <w:b/>
                <w:i/>
              </w:rPr>
              <w:t xml:space="preserve">overwegende dat het Europees Parlement in tal van recente resoluties een ondubbelzinnig standpunt heeft ingenomen over de niet-naleving door Cuba van de Overeenkomst inzake </w:t>
            </w:r>
            <w:r w:rsidRPr="00D347BF">
              <w:rPr>
                <w:b/>
                <w:i/>
              </w:rPr>
              <w:lastRenderedPageBreak/>
              <w:t>politieke dialoog en samenwerking tussen de Europese Unie en Cuba, over de situatie in Venezuela en met name de erkenning van Edmundo González Urrutia als nieuwgekozen president van Venezuela na de verkiezingen van 28 juli 2024, evenals over zijn herhaalde veroordelingen van het regime van Daniel Ortega en Rosario Murillo in Nicaragua;</w:t>
            </w:r>
          </w:p>
        </w:tc>
      </w:tr>
    </w:tbl>
    <w:p w14:paraId="1B46966C"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{ES}</w:t>
      </w:r>
      <w:r w:rsidRPr="00D347BF">
        <w:t>es</w:t>
      </w:r>
      <w:r w:rsidRPr="00D347BF">
        <w:rPr>
          <w:rStyle w:val="HideTWBExt"/>
        </w:rPr>
        <w:t>&lt;/Original&gt;</w:t>
      </w:r>
    </w:p>
    <w:p w14:paraId="7E056128" w14:textId="77777777" w:rsidR="00C34881" w:rsidRPr="00D347BF" w:rsidRDefault="00C34881" w:rsidP="00C34881">
      <w:r w:rsidRPr="00D347BF">
        <w:rPr>
          <w:rStyle w:val="HideTWBExt"/>
        </w:rPr>
        <w:t>&lt;/Amend&gt;</w:t>
      </w:r>
    </w:p>
    <w:p w14:paraId="52838447"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50</w:t>
      </w:r>
      <w:r w:rsidRPr="00D347BF">
        <w:rPr>
          <w:rStyle w:val="HideTWBExt"/>
          <w:b w:val="0"/>
        </w:rPr>
        <w:t>&lt;/NumAm&gt;</w:t>
      </w:r>
    </w:p>
    <w:p w14:paraId="1A766DAA" w14:textId="77777777" w:rsidR="00C34881" w:rsidRPr="00D347BF" w:rsidRDefault="00C34881" w:rsidP="00C34881">
      <w:pPr>
        <w:pStyle w:val="NormalBold"/>
      </w:pPr>
      <w:r w:rsidRPr="00D347BF">
        <w:rPr>
          <w:rStyle w:val="HideTWBExt"/>
          <w:b w:val="0"/>
        </w:rPr>
        <w:t>&lt;RepeatBlock-By&gt;&lt;Members&gt;</w:t>
      </w:r>
      <w:r w:rsidRPr="00D347BF">
        <w:t>Adam Bielan, Michał Dworczyk</w:t>
      </w:r>
      <w:r w:rsidRPr="00D347BF">
        <w:rPr>
          <w:rStyle w:val="HideTWBExt"/>
          <w:b w:val="0"/>
        </w:rPr>
        <w:t>&lt;/Members&gt;</w:t>
      </w:r>
    </w:p>
    <w:p w14:paraId="4C59CC61" w14:textId="77777777" w:rsidR="00C34881" w:rsidRPr="00D347BF" w:rsidRDefault="00C34881" w:rsidP="00C34881">
      <w:pPr>
        <w:pStyle w:val="NormalBold"/>
      </w:pPr>
      <w:r w:rsidRPr="00D347BF">
        <w:rPr>
          <w:rStyle w:val="HideTWBExt"/>
          <w:b w:val="0"/>
        </w:rPr>
        <w:t>&lt;/RepeatBlock-By&gt;</w:t>
      </w:r>
    </w:p>
    <w:p w14:paraId="2C0272D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4FD6904" w14:textId="77777777" w:rsidR="00C34881" w:rsidRPr="00D347BF" w:rsidRDefault="00C34881" w:rsidP="00C34881">
      <w:pPr>
        <w:pStyle w:val="NormalBold"/>
      </w:pPr>
      <w:r w:rsidRPr="00D347BF">
        <w:rPr>
          <w:rStyle w:val="HideTWBExt"/>
          <w:b w:val="0"/>
        </w:rPr>
        <w:t>&lt;Article&gt;</w:t>
      </w:r>
      <w:r w:rsidRPr="00D347BF">
        <w:t>Overweging B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9664617" w14:textId="77777777" w:rsidTr="00CD2810">
        <w:trPr>
          <w:trHeight w:hRule="exact" w:val="240"/>
          <w:jc w:val="center"/>
        </w:trPr>
        <w:tc>
          <w:tcPr>
            <w:tcW w:w="9752" w:type="dxa"/>
            <w:gridSpan w:val="2"/>
            <w:tcBorders>
              <w:top w:val="nil"/>
              <w:left w:val="nil"/>
              <w:bottom w:val="nil"/>
              <w:right w:val="nil"/>
            </w:tcBorders>
          </w:tcPr>
          <w:p w14:paraId="38B2AB66" w14:textId="77777777" w:rsidR="00C34881" w:rsidRPr="00D347BF" w:rsidRDefault="00C34881" w:rsidP="00CD2810"/>
        </w:tc>
      </w:tr>
      <w:tr w:rsidR="00C34881" w:rsidRPr="00D347BF" w14:paraId="1D17F86E" w14:textId="77777777" w:rsidTr="00CD2810">
        <w:trPr>
          <w:trHeight w:val="240"/>
          <w:jc w:val="center"/>
        </w:trPr>
        <w:tc>
          <w:tcPr>
            <w:tcW w:w="4876" w:type="dxa"/>
            <w:tcBorders>
              <w:top w:val="nil"/>
              <w:left w:val="nil"/>
              <w:bottom w:val="nil"/>
              <w:right w:val="nil"/>
            </w:tcBorders>
          </w:tcPr>
          <w:p w14:paraId="239BB8A0"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806848E" w14:textId="77777777" w:rsidR="00C34881" w:rsidRPr="00D347BF" w:rsidRDefault="00C34881" w:rsidP="00CD2810">
            <w:pPr>
              <w:pStyle w:val="AmColumnHeading"/>
            </w:pPr>
            <w:r w:rsidRPr="00D347BF">
              <w:t>Amendement</w:t>
            </w:r>
          </w:p>
        </w:tc>
      </w:tr>
      <w:tr w:rsidR="00C34881" w:rsidRPr="00D347BF" w14:paraId="00DC9043" w14:textId="77777777" w:rsidTr="00CD2810">
        <w:trPr>
          <w:jc w:val="center"/>
        </w:trPr>
        <w:tc>
          <w:tcPr>
            <w:tcW w:w="4876" w:type="dxa"/>
            <w:tcBorders>
              <w:top w:val="nil"/>
              <w:left w:val="nil"/>
              <w:bottom w:val="nil"/>
              <w:right w:val="nil"/>
            </w:tcBorders>
          </w:tcPr>
          <w:p w14:paraId="3BA25A52" w14:textId="77777777" w:rsidR="00C34881" w:rsidRPr="00D347BF" w:rsidRDefault="00C34881" w:rsidP="00CD2810">
            <w:pPr>
              <w:pStyle w:val="Normal6a"/>
            </w:pPr>
          </w:p>
        </w:tc>
        <w:tc>
          <w:tcPr>
            <w:tcW w:w="4876" w:type="dxa"/>
            <w:tcBorders>
              <w:top w:val="nil"/>
              <w:left w:val="nil"/>
              <w:bottom w:val="nil"/>
              <w:right w:val="nil"/>
            </w:tcBorders>
          </w:tcPr>
          <w:p w14:paraId="5E6FC4C5" w14:textId="77777777" w:rsidR="00C34881" w:rsidRPr="00D347BF" w:rsidRDefault="00C34881" w:rsidP="00CD2810">
            <w:pPr>
              <w:pStyle w:val="Normal6a"/>
            </w:pPr>
            <w:r w:rsidRPr="00D347BF">
              <w:rPr>
                <w:b/>
                <w:i/>
              </w:rPr>
              <w:t>B ter.</w:t>
            </w:r>
            <w:r w:rsidRPr="00D347BF">
              <w:tab/>
            </w:r>
            <w:r w:rsidRPr="00D347BF">
              <w:rPr>
                <w:b/>
                <w:i/>
              </w:rPr>
              <w:t>overwegende dat dictatoriale en autocratische mogendheden, zoals Rusland, Noord-Korea, Iran, Cuba, Venezuela en Belarus, openlijk in strijd met het internationaal recht en de mondiale veiligheid handelen, door vaak destabiliserende acties te coördineren en de op regels gebaseerde internationale orde en de multilaterale instellingen ervan, alsook onze allianties, actief onder druk te zetten;</w:t>
            </w:r>
          </w:p>
        </w:tc>
      </w:tr>
    </w:tbl>
    <w:p w14:paraId="289713E3"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6E2B220" w14:textId="77777777" w:rsidR="00C34881" w:rsidRPr="00D347BF" w:rsidRDefault="00C34881" w:rsidP="00C34881">
      <w:r w:rsidRPr="00D347BF">
        <w:rPr>
          <w:rStyle w:val="HideTWBExt"/>
        </w:rPr>
        <w:t>&lt;/Amend&gt;</w:t>
      </w:r>
    </w:p>
    <w:p w14:paraId="51681297"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51</w:t>
      </w:r>
      <w:r w:rsidRPr="00D347BF">
        <w:rPr>
          <w:rStyle w:val="HideTWBExt"/>
          <w:b w:val="0"/>
        </w:rPr>
        <w:t>&lt;/NumAm&gt;</w:t>
      </w:r>
    </w:p>
    <w:p w14:paraId="209DFFC0" w14:textId="77777777" w:rsidR="00C34881" w:rsidRPr="00D347BF" w:rsidRDefault="00C34881" w:rsidP="00C34881">
      <w:pPr>
        <w:pStyle w:val="NormalBold"/>
      </w:pPr>
      <w:r w:rsidRPr="00D347BF">
        <w:rPr>
          <w:rStyle w:val="HideTWBExt"/>
          <w:b w:val="0"/>
        </w:rPr>
        <w:t>&lt;RepeatBlock-By&gt;&lt;Members&gt;</w:t>
      </w:r>
      <w:r w:rsidRPr="00D347BF">
        <w:t>Nacho Sánchez Amor</w:t>
      </w:r>
      <w:r w:rsidRPr="00D347BF">
        <w:rPr>
          <w:rStyle w:val="HideTWBExt"/>
          <w:b w:val="0"/>
        </w:rPr>
        <w:t>&lt;/Members&gt;</w:t>
      </w:r>
    </w:p>
    <w:p w14:paraId="68693ADF" w14:textId="77777777" w:rsidR="00C34881" w:rsidRPr="00D347BF" w:rsidRDefault="00C34881" w:rsidP="00C34881">
      <w:pPr>
        <w:pStyle w:val="NormalBold"/>
      </w:pPr>
      <w:r w:rsidRPr="00D347BF">
        <w:rPr>
          <w:rStyle w:val="HideTWBExt"/>
          <w:b w:val="0"/>
        </w:rPr>
        <w:t>&lt;/RepeatBlock-By&gt;</w:t>
      </w:r>
    </w:p>
    <w:p w14:paraId="280459DA"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9F7B5B2" w14:textId="77777777" w:rsidR="00C34881" w:rsidRPr="00D347BF" w:rsidRDefault="00C34881" w:rsidP="00C34881">
      <w:pPr>
        <w:pStyle w:val="NormalBold"/>
      </w:pPr>
      <w:r w:rsidRPr="00D347BF">
        <w:rPr>
          <w:rStyle w:val="HideTWBExt"/>
          <w:b w:val="0"/>
        </w:rPr>
        <w:t>&lt;Article&gt;</w:t>
      </w:r>
      <w:r w:rsidRPr="00D347BF">
        <w:t>Overweging B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3B7C5F8" w14:textId="77777777" w:rsidTr="00CD2810">
        <w:trPr>
          <w:trHeight w:hRule="exact" w:val="240"/>
          <w:jc w:val="center"/>
        </w:trPr>
        <w:tc>
          <w:tcPr>
            <w:tcW w:w="9752" w:type="dxa"/>
            <w:gridSpan w:val="2"/>
            <w:tcBorders>
              <w:top w:val="nil"/>
              <w:left w:val="nil"/>
              <w:bottom w:val="nil"/>
              <w:right w:val="nil"/>
            </w:tcBorders>
          </w:tcPr>
          <w:p w14:paraId="3F023BAA" w14:textId="77777777" w:rsidR="00C34881" w:rsidRPr="00D347BF" w:rsidRDefault="00C34881" w:rsidP="00CD2810"/>
        </w:tc>
      </w:tr>
      <w:tr w:rsidR="00C34881" w:rsidRPr="00D347BF" w14:paraId="2D50A9B7" w14:textId="77777777" w:rsidTr="00CD2810">
        <w:trPr>
          <w:trHeight w:val="240"/>
          <w:jc w:val="center"/>
        </w:trPr>
        <w:tc>
          <w:tcPr>
            <w:tcW w:w="4876" w:type="dxa"/>
            <w:tcBorders>
              <w:top w:val="nil"/>
              <w:left w:val="nil"/>
              <w:bottom w:val="nil"/>
              <w:right w:val="nil"/>
            </w:tcBorders>
          </w:tcPr>
          <w:p w14:paraId="4C32936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B4EE915" w14:textId="77777777" w:rsidR="00C34881" w:rsidRPr="00D347BF" w:rsidRDefault="00C34881" w:rsidP="00CD2810">
            <w:pPr>
              <w:pStyle w:val="AmColumnHeading"/>
            </w:pPr>
            <w:r w:rsidRPr="00D347BF">
              <w:t>Amendement</w:t>
            </w:r>
          </w:p>
        </w:tc>
      </w:tr>
      <w:tr w:rsidR="00C34881" w:rsidRPr="00D347BF" w14:paraId="4F042023" w14:textId="77777777" w:rsidTr="00CD2810">
        <w:trPr>
          <w:jc w:val="center"/>
        </w:trPr>
        <w:tc>
          <w:tcPr>
            <w:tcW w:w="4876" w:type="dxa"/>
            <w:tcBorders>
              <w:top w:val="nil"/>
              <w:left w:val="nil"/>
              <w:bottom w:val="nil"/>
              <w:right w:val="nil"/>
            </w:tcBorders>
          </w:tcPr>
          <w:p w14:paraId="0A8B9837" w14:textId="77777777" w:rsidR="00C34881" w:rsidRPr="00D347BF" w:rsidRDefault="00C34881" w:rsidP="00CD2810">
            <w:pPr>
              <w:pStyle w:val="Normal6a"/>
            </w:pPr>
          </w:p>
        </w:tc>
        <w:tc>
          <w:tcPr>
            <w:tcW w:w="4876" w:type="dxa"/>
            <w:tcBorders>
              <w:top w:val="nil"/>
              <w:left w:val="nil"/>
              <w:bottom w:val="nil"/>
              <w:right w:val="nil"/>
            </w:tcBorders>
          </w:tcPr>
          <w:p w14:paraId="285B3B71" w14:textId="77777777" w:rsidR="00C34881" w:rsidRPr="00D347BF" w:rsidRDefault="00C34881" w:rsidP="00CD2810">
            <w:pPr>
              <w:pStyle w:val="Normal6a"/>
            </w:pPr>
            <w:r w:rsidRPr="00D347BF">
              <w:rPr>
                <w:b/>
                <w:i/>
              </w:rPr>
              <w:t>B ter.</w:t>
            </w:r>
            <w:r w:rsidRPr="00D347BF">
              <w:tab/>
            </w:r>
            <w:r w:rsidRPr="00D347BF">
              <w:rPr>
                <w:b/>
                <w:i/>
              </w:rPr>
              <w:t xml:space="preserve">overwegende dat de uitbraak van nieuwe mondiale geopolitieke en humanitaire crises aantoont dat de EU </w:t>
            </w:r>
            <w:r w:rsidRPr="00D347BF">
              <w:rPr>
                <w:b/>
                <w:i/>
              </w:rPr>
              <w:lastRenderedPageBreak/>
              <w:t>een eigen systeem voor geloofwaardige inlichtingen uit de eerste hand over bestaande en potentiële externe dreigingen voor de EU nodig heeft, zodat zij snel en doeltreffend kan reageren en haar buitenlandse belangen beter kan beschermen;</w:t>
            </w:r>
          </w:p>
        </w:tc>
      </w:tr>
    </w:tbl>
    <w:p w14:paraId="6C51C07E"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752A38D" w14:textId="77777777" w:rsidR="00C34881" w:rsidRPr="00D347BF" w:rsidRDefault="00C34881" w:rsidP="00C34881">
      <w:r w:rsidRPr="00D347BF">
        <w:rPr>
          <w:rStyle w:val="HideTWBExt"/>
        </w:rPr>
        <w:t>&lt;/Amend&gt;</w:t>
      </w:r>
    </w:p>
    <w:p w14:paraId="1CA2679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52</w:t>
      </w:r>
      <w:r w:rsidRPr="00D347BF">
        <w:rPr>
          <w:rStyle w:val="HideTWBExt"/>
          <w:b w:val="0"/>
        </w:rPr>
        <w:t>&lt;/NumAm&gt;</w:t>
      </w:r>
    </w:p>
    <w:p w14:paraId="1D6C0450" w14:textId="77777777" w:rsidR="00C34881" w:rsidRPr="00D347BF" w:rsidRDefault="00C34881" w:rsidP="00C34881">
      <w:pPr>
        <w:pStyle w:val="NormalBold"/>
      </w:pPr>
      <w:r w:rsidRPr="00D347BF">
        <w:rPr>
          <w:rStyle w:val="HideTWBExt"/>
          <w:b w:val="0"/>
        </w:rPr>
        <w:t>&lt;RepeatBlock-By&gt;&lt;Members&gt;</w:t>
      </w:r>
      <w:r w:rsidRPr="00D347BF">
        <w:t>Ivaylo Valchev</w:t>
      </w:r>
      <w:r w:rsidRPr="00D347BF">
        <w:rPr>
          <w:rStyle w:val="HideTWBExt"/>
          <w:b w:val="0"/>
        </w:rPr>
        <w:t>&lt;/Members&gt;</w:t>
      </w:r>
    </w:p>
    <w:p w14:paraId="53EE3459" w14:textId="77777777" w:rsidR="00C34881" w:rsidRPr="00D347BF" w:rsidRDefault="00C34881" w:rsidP="00C34881">
      <w:pPr>
        <w:pStyle w:val="NormalBold"/>
      </w:pPr>
      <w:r w:rsidRPr="00D347BF">
        <w:rPr>
          <w:rStyle w:val="HideTWBExt"/>
          <w:b w:val="0"/>
        </w:rPr>
        <w:t>&lt;/RepeatBlock-By&gt;</w:t>
      </w:r>
    </w:p>
    <w:p w14:paraId="745B1884"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5C86627" w14:textId="77777777" w:rsidR="00C34881" w:rsidRPr="00D347BF" w:rsidRDefault="00C34881" w:rsidP="00C34881">
      <w:pPr>
        <w:pStyle w:val="NormalBold"/>
      </w:pPr>
      <w:r w:rsidRPr="00D347BF">
        <w:rPr>
          <w:rStyle w:val="HideTWBExt"/>
          <w:b w:val="0"/>
        </w:rPr>
        <w:t>&lt;Article&gt;</w:t>
      </w:r>
      <w:r w:rsidRPr="00D347BF">
        <w:t>Overweging B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3452C39" w14:textId="77777777" w:rsidTr="00CD2810">
        <w:trPr>
          <w:trHeight w:hRule="exact" w:val="240"/>
          <w:jc w:val="center"/>
        </w:trPr>
        <w:tc>
          <w:tcPr>
            <w:tcW w:w="9752" w:type="dxa"/>
            <w:gridSpan w:val="2"/>
            <w:tcBorders>
              <w:top w:val="nil"/>
              <w:left w:val="nil"/>
              <w:bottom w:val="nil"/>
              <w:right w:val="nil"/>
            </w:tcBorders>
          </w:tcPr>
          <w:p w14:paraId="5403DD14" w14:textId="77777777" w:rsidR="00C34881" w:rsidRPr="00D347BF" w:rsidRDefault="00C34881" w:rsidP="00CD2810"/>
        </w:tc>
      </w:tr>
      <w:tr w:rsidR="00C34881" w:rsidRPr="00D347BF" w14:paraId="76AB497F" w14:textId="77777777" w:rsidTr="00CD2810">
        <w:trPr>
          <w:trHeight w:val="240"/>
          <w:jc w:val="center"/>
        </w:trPr>
        <w:tc>
          <w:tcPr>
            <w:tcW w:w="4876" w:type="dxa"/>
            <w:tcBorders>
              <w:top w:val="nil"/>
              <w:left w:val="nil"/>
              <w:bottom w:val="nil"/>
              <w:right w:val="nil"/>
            </w:tcBorders>
          </w:tcPr>
          <w:p w14:paraId="7FBE4605"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1911A50" w14:textId="77777777" w:rsidR="00C34881" w:rsidRPr="00D347BF" w:rsidRDefault="00C34881" w:rsidP="00CD2810">
            <w:pPr>
              <w:pStyle w:val="AmColumnHeading"/>
            </w:pPr>
            <w:r w:rsidRPr="00D347BF">
              <w:t>Amendement</w:t>
            </w:r>
          </w:p>
        </w:tc>
      </w:tr>
      <w:tr w:rsidR="00C34881" w:rsidRPr="00D347BF" w14:paraId="7D476179" w14:textId="77777777" w:rsidTr="00CD2810">
        <w:trPr>
          <w:jc w:val="center"/>
        </w:trPr>
        <w:tc>
          <w:tcPr>
            <w:tcW w:w="4876" w:type="dxa"/>
            <w:tcBorders>
              <w:top w:val="nil"/>
              <w:left w:val="nil"/>
              <w:bottom w:val="nil"/>
              <w:right w:val="nil"/>
            </w:tcBorders>
          </w:tcPr>
          <w:p w14:paraId="242F968F" w14:textId="77777777" w:rsidR="00C34881" w:rsidRPr="00D347BF" w:rsidRDefault="00C34881" w:rsidP="00CD2810">
            <w:pPr>
              <w:pStyle w:val="Normal6a"/>
            </w:pPr>
          </w:p>
        </w:tc>
        <w:tc>
          <w:tcPr>
            <w:tcW w:w="4876" w:type="dxa"/>
            <w:tcBorders>
              <w:top w:val="nil"/>
              <w:left w:val="nil"/>
              <w:bottom w:val="nil"/>
              <w:right w:val="nil"/>
            </w:tcBorders>
          </w:tcPr>
          <w:p w14:paraId="50AFA485" w14:textId="77777777" w:rsidR="00C34881" w:rsidRPr="00D347BF" w:rsidRDefault="00C34881" w:rsidP="00CD2810">
            <w:pPr>
              <w:pStyle w:val="Normal6a"/>
            </w:pPr>
            <w:r w:rsidRPr="00D347BF">
              <w:rPr>
                <w:b/>
                <w:i/>
              </w:rPr>
              <w:t>B ter.</w:t>
            </w:r>
            <w:r w:rsidRPr="00D347BF">
              <w:tab/>
            </w:r>
            <w:r w:rsidRPr="00D347BF">
              <w:rPr>
                <w:b/>
                <w:i/>
              </w:rPr>
              <w:t>overwegende dat de Balkan van historisch, geografisch en politiek belang is voor Europa en dat de consolidatie van de hele oostelijke flank van de Europese Unie van essentieel belang is voor de stabiliteit, veiligheid en veerkracht van de Unie als geheel;</w:t>
            </w:r>
          </w:p>
        </w:tc>
      </w:tr>
    </w:tbl>
    <w:p w14:paraId="36735306"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144CE99" w14:textId="77777777" w:rsidR="00C34881" w:rsidRPr="00D347BF" w:rsidRDefault="00C34881" w:rsidP="00C34881">
      <w:r w:rsidRPr="00D347BF">
        <w:rPr>
          <w:rStyle w:val="HideTWBExt"/>
        </w:rPr>
        <w:t>&lt;/Amend&gt;</w:t>
      </w:r>
    </w:p>
    <w:p w14:paraId="1883FDE9"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53</w:t>
      </w:r>
      <w:r w:rsidRPr="00D347BF">
        <w:rPr>
          <w:rStyle w:val="HideTWBExt"/>
          <w:b w:val="0"/>
        </w:rPr>
        <w:t>&lt;/NumAm&gt;</w:t>
      </w:r>
    </w:p>
    <w:p w14:paraId="1AB08A1F" w14:textId="77777777" w:rsidR="00C34881" w:rsidRPr="00D347BF" w:rsidRDefault="00C34881" w:rsidP="00C34881">
      <w:pPr>
        <w:pStyle w:val="NormalBold"/>
      </w:pPr>
      <w:r w:rsidRPr="00D347BF">
        <w:rPr>
          <w:rStyle w:val="HideTWBExt"/>
          <w:b w:val="0"/>
        </w:rPr>
        <w:t>&lt;RepeatBlock-By&gt;&lt;Members&gt;</w:t>
      </w:r>
      <w:r w:rsidRPr="00D347BF">
        <w:t>Sebastiaan Stöteler, Jordan Bardella, Jaroslav Bžoch, Silvia Sardone</w:t>
      </w:r>
      <w:r w:rsidRPr="00D347BF">
        <w:rPr>
          <w:rStyle w:val="HideTWBExt"/>
          <w:b w:val="0"/>
        </w:rPr>
        <w:t>&lt;/Members&gt;</w:t>
      </w:r>
    </w:p>
    <w:p w14:paraId="01AF7CC4" w14:textId="77777777" w:rsidR="00C34881" w:rsidRPr="00D347BF" w:rsidRDefault="00C34881" w:rsidP="00C34881">
      <w:pPr>
        <w:pStyle w:val="NormalBold"/>
      </w:pPr>
      <w:r w:rsidRPr="00D347BF">
        <w:rPr>
          <w:rStyle w:val="HideTWBExt"/>
          <w:b w:val="0"/>
        </w:rPr>
        <w:t>&lt;/RepeatBlock-By&gt;</w:t>
      </w:r>
    </w:p>
    <w:p w14:paraId="445212D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BA99F52" w14:textId="77777777" w:rsidR="00C34881" w:rsidRPr="00D347BF" w:rsidRDefault="00C34881" w:rsidP="00C34881">
      <w:pPr>
        <w:pStyle w:val="NormalBold"/>
      </w:pPr>
      <w:r w:rsidRPr="00D347BF">
        <w:rPr>
          <w:rStyle w:val="HideTWBExt"/>
          <w:b w:val="0"/>
        </w:rPr>
        <w:t>&lt;Article&gt;</w:t>
      </w:r>
      <w:r w:rsidRPr="00D347BF">
        <w:t>Overweging B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F82BD42" w14:textId="77777777" w:rsidTr="00CD2810">
        <w:trPr>
          <w:trHeight w:hRule="exact" w:val="240"/>
          <w:jc w:val="center"/>
        </w:trPr>
        <w:tc>
          <w:tcPr>
            <w:tcW w:w="9752" w:type="dxa"/>
            <w:gridSpan w:val="2"/>
            <w:tcBorders>
              <w:top w:val="nil"/>
              <w:left w:val="nil"/>
              <w:bottom w:val="nil"/>
              <w:right w:val="nil"/>
            </w:tcBorders>
          </w:tcPr>
          <w:p w14:paraId="5551D5C5" w14:textId="77777777" w:rsidR="00C34881" w:rsidRPr="00D347BF" w:rsidRDefault="00C34881" w:rsidP="00CD2810"/>
        </w:tc>
      </w:tr>
      <w:tr w:rsidR="00C34881" w:rsidRPr="00D347BF" w14:paraId="253F151E" w14:textId="77777777" w:rsidTr="00CD2810">
        <w:trPr>
          <w:trHeight w:val="240"/>
          <w:jc w:val="center"/>
        </w:trPr>
        <w:tc>
          <w:tcPr>
            <w:tcW w:w="4876" w:type="dxa"/>
            <w:tcBorders>
              <w:top w:val="nil"/>
              <w:left w:val="nil"/>
              <w:bottom w:val="nil"/>
              <w:right w:val="nil"/>
            </w:tcBorders>
          </w:tcPr>
          <w:p w14:paraId="15A36CE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995071F" w14:textId="77777777" w:rsidR="00C34881" w:rsidRPr="00D347BF" w:rsidRDefault="00C34881" w:rsidP="00CD2810">
            <w:pPr>
              <w:pStyle w:val="AmColumnHeading"/>
            </w:pPr>
            <w:r w:rsidRPr="00D347BF">
              <w:t>Amendement</w:t>
            </w:r>
          </w:p>
        </w:tc>
      </w:tr>
      <w:tr w:rsidR="00C34881" w:rsidRPr="00D347BF" w14:paraId="408CCBEB" w14:textId="77777777" w:rsidTr="00CD2810">
        <w:trPr>
          <w:jc w:val="center"/>
        </w:trPr>
        <w:tc>
          <w:tcPr>
            <w:tcW w:w="4876" w:type="dxa"/>
            <w:tcBorders>
              <w:top w:val="nil"/>
              <w:left w:val="nil"/>
              <w:bottom w:val="nil"/>
              <w:right w:val="nil"/>
            </w:tcBorders>
          </w:tcPr>
          <w:p w14:paraId="0019E61C" w14:textId="77777777" w:rsidR="00C34881" w:rsidRPr="00D347BF" w:rsidRDefault="00C34881" w:rsidP="00CD2810">
            <w:pPr>
              <w:pStyle w:val="Normal6a"/>
            </w:pPr>
          </w:p>
        </w:tc>
        <w:tc>
          <w:tcPr>
            <w:tcW w:w="4876" w:type="dxa"/>
            <w:tcBorders>
              <w:top w:val="nil"/>
              <w:left w:val="nil"/>
              <w:bottom w:val="nil"/>
              <w:right w:val="nil"/>
            </w:tcBorders>
          </w:tcPr>
          <w:p w14:paraId="7C9D7B36" w14:textId="77777777" w:rsidR="00C34881" w:rsidRPr="00D347BF" w:rsidRDefault="00C34881" w:rsidP="00CD2810">
            <w:pPr>
              <w:pStyle w:val="Normal6a"/>
            </w:pPr>
            <w:r w:rsidRPr="00D347BF">
              <w:rPr>
                <w:b/>
                <w:i/>
              </w:rPr>
              <w:t>B ter.</w:t>
            </w:r>
            <w:r w:rsidRPr="00D347BF">
              <w:tab/>
            </w:r>
            <w:r w:rsidRPr="00D347BF">
              <w:rPr>
                <w:b/>
                <w:i/>
              </w:rPr>
              <w:t xml:space="preserve">overwegende dat de Europese Commissie op 17 september 2025 aan de Raad heeft voorgesteld om bepaalde handelsgerelateerde bepalingen van de associatieovereenkomst tussen de EU en Israël op te schorten, hoewel Israël een belangrijke partner en bondgenoot in het </w:t>
            </w:r>
            <w:r w:rsidRPr="00D347BF">
              <w:rPr>
                <w:b/>
                <w:i/>
              </w:rPr>
              <w:lastRenderedPageBreak/>
              <w:t>Midden-Oosten is;</w:t>
            </w:r>
          </w:p>
        </w:tc>
      </w:tr>
    </w:tbl>
    <w:p w14:paraId="7477BCE0"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095DAA8" w14:textId="77777777" w:rsidR="00C34881" w:rsidRPr="00D347BF" w:rsidRDefault="00C34881" w:rsidP="00C34881">
      <w:r w:rsidRPr="00D347BF">
        <w:rPr>
          <w:rStyle w:val="HideTWBExt"/>
        </w:rPr>
        <w:t>&lt;/Amend&gt;</w:t>
      </w:r>
    </w:p>
    <w:p w14:paraId="1C6E153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54</w:t>
      </w:r>
      <w:r w:rsidRPr="00D347BF">
        <w:rPr>
          <w:rStyle w:val="HideTWBExt"/>
          <w:b w:val="0"/>
        </w:rPr>
        <w:t>&lt;/NumAm&gt;</w:t>
      </w:r>
    </w:p>
    <w:p w14:paraId="462FDBEE" w14:textId="77777777" w:rsidR="00C34881" w:rsidRPr="00D347BF" w:rsidRDefault="00C34881" w:rsidP="00C34881">
      <w:pPr>
        <w:pStyle w:val="NormalBold"/>
      </w:pPr>
      <w:r w:rsidRPr="00D347BF">
        <w:rPr>
          <w:rStyle w:val="HideTWBExt"/>
          <w:b w:val="0"/>
        </w:rPr>
        <w:t>&lt;RepeatBlock-By&gt;&lt;Members&gt;</w:t>
      </w:r>
      <w:r w:rsidRPr="00D347BF">
        <w:t>Łukasz Kohut</w:t>
      </w:r>
      <w:r w:rsidRPr="00D347BF">
        <w:rPr>
          <w:rStyle w:val="HideTWBExt"/>
          <w:b w:val="0"/>
        </w:rPr>
        <w:t>&lt;/Members&gt;</w:t>
      </w:r>
    </w:p>
    <w:p w14:paraId="35151F37" w14:textId="77777777" w:rsidR="00C34881" w:rsidRPr="00D347BF" w:rsidRDefault="00C34881" w:rsidP="00C34881">
      <w:pPr>
        <w:pStyle w:val="NormalBold"/>
      </w:pPr>
      <w:r w:rsidRPr="00D347BF">
        <w:rPr>
          <w:rStyle w:val="HideTWBExt"/>
          <w:b w:val="0"/>
        </w:rPr>
        <w:t>&lt;/RepeatBlock-By&gt;</w:t>
      </w:r>
    </w:p>
    <w:p w14:paraId="065B4E1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7CF51F1" w14:textId="77777777" w:rsidR="00C34881" w:rsidRPr="00D347BF" w:rsidRDefault="00C34881" w:rsidP="00C34881">
      <w:pPr>
        <w:pStyle w:val="NormalBold"/>
      </w:pPr>
      <w:r w:rsidRPr="00D347BF">
        <w:rPr>
          <w:rStyle w:val="HideTWBExt"/>
          <w:b w:val="0"/>
        </w:rPr>
        <w:t>&lt;Article&gt;</w:t>
      </w:r>
      <w:r w:rsidRPr="00D347BF">
        <w:t>Overweging B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752CF4E" w14:textId="77777777" w:rsidTr="00CD2810">
        <w:trPr>
          <w:trHeight w:hRule="exact" w:val="240"/>
          <w:jc w:val="center"/>
        </w:trPr>
        <w:tc>
          <w:tcPr>
            <w:tcW w:w="9752" w:type="dxa"/>
            <w:gridSpan w:val="2"/>
            <w:tcBorders>
              <w:top w:val="nil"/>
              <w:left w:val="nil"/>
              <w:bottom w:val="nil"/>
              <w:right w:val="nil"/>
            </w:tcBorders>
          </w:tcPr>
          <w:p w14:paraId="67879458" w14:textId="77777777" w:rsidR="00C34881" w:rsidRPr="00D347BF" w:rsidRDefault="00C34881" w:rsidP="00CD2810"/>
        </w:tc>
      </w:tr>
      <w:tr w:rsidR="00C34881" w:rsidRPr="00D347BF" w14:paraId="53283CB3" w14:textId="77777777" w:rsidTr="00CD2810">
        <w:trPr>
          <w:trHeight w:val="240"/>
          <w:jc w:val="center"/>
        </w:trPr>
        <w:tc>
          <w:tcPr>
            <w:tcW w:w="4876" w:type="dxa"/>
            <w:tcBorders>
              <w:top w:val="nil"/>
              <w:left w:val="nil"/>
              <w:bottom w:val="nil"/>
              <w:right w:val="nil"/>
            </w:tcBorders>
          </w:tcPr>
          <w:p w14:paraId="1EE7CD4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DBB3D37" w14:textId="77777777" w:rsidR="00C34881" w:rsidRPr="00D347BF" w:rsidRDefault="00C34881" w:rsidP="00CD2810">
            <w:pPr>
              <w:pStyle w:val="AmColumnHeading"/>
            </w:pPr>
            <w:r w:rsidRPr="00D347BF">
              <w:t>Amendement</w:t>
            </w:r>
          </w:p>
        </w:tc>
      </w:tr>
      <w:tr w:rsidR="00C34881" w:rsidRPr="00D347BF" w14:paraId="784B548C" w14:textId="77777777" w:rsidTr="00CD2810">
        <w:trPr>
          <w:jc w:val="center"/>
        </w:trPr>
        <w:tc>
          <w:tcPr>
            <w:tcW w:w="4876" w:type="dxa"/>
            <w:tcBorders>
              <w:top w:val="nil"/>
              <w:left w:val="nil"/>
              <w:bottom w:val="nil"/>
              <w:right w:val="nil"/>
            </w:tcBorders>
          </w:tcPr>
          <w:p w14:paraId="49AD7113" w14:textId="77777777" w:rsidR="00C34881" w:rsidRPr="00D347BF" w:rsidRDefault="00C34881" w:rsidP="00CD2810">
            <w:pPr>
              <w:pStyle w:val="Normal6a"/>
            </w:pPr>
          </w:p>
        </w:tc>
        <w:tc>
          <w:tcPr>
            <w:tcW w:w="4876" w:type="dxa"/>
            <w:tcBorders>
              <w:top w:val="nil"/>
              <w:left w:val="nil"/>
              <w:bottom w:val="nil"/>
              <w:right w:val="nil"/>
            </w:tcBorders>
          </w:tcPr>
          <w:p w14:paraId="1DD7BBC6" w14:textId="77777777" w:rsidR="00C34881" w:rsidRPr="00D347BF" w:rsidRDefault="00C34881" w:rsidP="00CD2810">
            <w:pPr>
              <w:pStyle w:val="Normal6a"/>
            </w:pPr>
            <w:r w:rsidRPr="00D347BF">
              <w:rPr>
                <w:b/>
                <w:i/>
              </w:rPr>
              <w:t>B ter.</w:t>
            </w:r>
            <w:r w:rsidRPr="00D347BF">
              <w:tab/>
            </w:r>
            <w:r w:rsidRPr="00D347BF">
              <w:rPr>
                <w:b/>
                <w:i/>
              </w:rPr>
              <w:t>overwegende dat het een goede zaak is dat de IJslandse regering heeft besloten om uiterlijk in 2027 een referendum te houden over de hervatting van de toetredingsonderhandelingen met de EU en belooft het resultaat daarvan, zoals democratisch tot uitdrukking gebracht door de IJslandse burgers, te zullen eerbiedigen;</w:t>
            </w:r>
          </w:p>
        </w:tc>
      </w:tr>
    </w:tbl>
    <w:p w14:paraId="7CF772D8"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BFDCF91" w14:textId="77777777" w:rsidR="00C34881" w:rsidRPr="00D347BF" w:rsidRDefault="00C34881" w:rsidP="00C34881">
      <w:r w:rsidRPr="00D347BF">
        <w:rPr>
          <w:rStyle w:val="HideTWBExt"/>
        </w:rPr>
        <w:t>&lt;/Amend&gt;</w:t>
      </w:r>
    </w:p>
    <w:p w14:paraId="29CC32E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55</w:t>
      </w:r>
      <w:r w:rsidRPr="00D347BF">
        <w:rPr>
          <w:rStyle w:val="HideTWBExt"/>
          <w:b w:val="0"/>
        </w:rPr>
        <w:t>&lt;/NumAm&gt;</w:t>
      </w:r>
    </w:p>
    <w:p w14:paraId="19C8E28B" w14:textId="77777777" w:rsidR="00C34881" w:rsidRPr="00D347BF" w:rsidRDefault="00C34881" w:rsidP="00C34881">
      <w:pPr>
        <w:pStyle w:val="NormalBold"/>
      </w:pPr>
      <w:r w:rsidRPr="00D347BF">
        <w:rPr>
          <w:rStyle w:val="HideTWBExt"/>
          <w:b w:val="0"/>
        </w:rPr>
        <w:t>&lt;RepeatBlock-By&gt;&lt;Members&gt;</w:t>
      </w:r>
      <w:r w:rsidRPr="00D347BF">
        <w:t>Tonino Picula</w:t>
      </w:r>
      <w:r w:rsidRPr="00D347BF">
        <w:rPr>
          <w:rStyle w:val="HideTWBExt"/>
          <w:b w:val="0"/>
        </w:rPr>
        <w:t>&lt;/Members&gt;</w:t>
      </w:r>
    </w:p>
    <w:p w14:paraId="4AA7AB30" w14:textId="77777777" w:rsidR="00C34881" w:rsidRPr="00D347BF" w:rsidRDefault="00C34881" w:rsidP="00C34881">
      <w:pPr>
        <w:pStyle w:val="NormalBold"/>
      </w:pPr>
      <w:r w:rsidRPr="00D347BF">
        <w:rPr>
          <w:rStyle w:val="HideTWBExt"/>
          <w:b w:val="0"/>
        </w:rPr>
        <w:t>&lt;/RepeatBlock-By&gt;</w:t>
      </w:r>
    </w:p>
    <w:p w14:paraId="1D5F2F39"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7A36EED" w14:textId="77777777" w:rsidR="00C34881" w:rsidRPr="00D347BF" w:rsidRDefault="00C34881" w:rsidP="00C34881">
      <w:pPr>
        <w:pStyle w:val="NormalBold"/>
      </w:pPr>
      <w:r w:rsidRPr="00D347BF">
        <w:rPr>
          <w:rStyle w:val="HideTWBExt"/>
          <w:b w:val="0"/>
        </w:rPr>
        <w:t>&lt;Article&gt;</w:t>
      </w:r>
      <w:r w:rsidRPr="00D347BF">
        <w:t>Overweging B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842345F" w14:textId="77777777" w:rsidTr="00CD2810">
        <w:trPr>
          <w:trHeight w:hRule="exact" w:val="240"/>
          <w:jc w:val="center"/>
        </w:trPr>
        <w:tc>
          <w:tcPr>
            <w:tcW w:w="9752" w:type="dxa"/>
            <w:gridSpan w:val="2"/>
            <w:tcBorders>
              <w:top w:val="nil"/>
              <w:left w:val="nil"/>
              <w:bottom w:val="nil"/>
              <w:right w:val="nil"/>
            </w:tcBorders>
          </w:tcPr>
          <w:p w14:paraId="03E37668" w14:textId="77777777" w:rsidR="00C34881" w:rsidRPr="00D347BF" w:rsidRDefault="00C34881" w:rsidP="00CD2810"/>
        </w:tc>
      </w:tr>
      <w:tr w:rsidR="00C34881" w:rsidRPr="00D347BF" w14:paraId="22B46360" w14:textId="77777777" w:rsidTr="00CD2810">
        <w:trPr>
          <w:trHeight w:val="240"/>
          <w:jc w:val="center"/>
        </w:trPr>
        <w:tc>
          <w:tcPr>
            <w:tcW w:w="4876" w:type="dxa"/>
            <w:tcBorders>
              <w:top w:val="nil"/>
              <w:left w:val="nil"/>
              <w:bottom w:val="nil"/>
              <w:right w:val="nil"/>
            </w:tcBorders>
          </w:tcPr>
          <w:p w14:paraId="2EDFEA05"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F217C8F" w14:textId="77777777" w:rsidR="00C34881" w:rsidRPr="00D347BF" w:rsidRDefault="00C34881" w:rsidP="00CD2810">
            <w:pPr>
              <w:pStyle w:val="AmColumnHeading"/>
            </w:pPr>
            <w:r w:rsidRPr="00D347BF">
              <w:t>Amendement</w:t>
            </w:r>
          </w:p>
        </w:tc>
      </w:tr>
      <w:tr w:rsidR="00C34881" w:rsidRPr="00D347BF" w14:paraId="1AA7D8CC" w14:textId="77777777" w:rsidTr="00CD2810">
        <w:trPr>
          <w:jc w:val="center"/>
        </w:trPr>
        <w:tc>
          <w:tcPr>
            <w:tcW w:w="4876" w:type="dxa"/>
            <w:tcBorders>
              <w:top w:val="nil"/>
              <w:left w:val="nil"/>
              <w:bottom w:val="nil"/>
              <w:right w:val="nil"/>
            </w:tcBorders>
          </w:tcPr>
          <w:p w14:paraId="7D552327" w14:textId="77777777" w:rsidR="00C34881" w:rsidRPr="00D347BF" w:rsidRDefault="00C34881" w:rsidP="00CD2810">
            <w:pPr>
              <w:pStyle w:val="Normal6a"/>
            </w:pPr>
          </w:p>
        </w:tc>
        <w:tc>
          <w:tcPr>
            <w:tcW w:w="4876" w:type="dxa"/>
            <w:tcBorders>
              <w:top w:val="nil"/>
              <w:left w:val="nil"/>
              <w:bottom w:val="nil"/>
              <w:right w:val="nil"/>
            </w:tcBorders>
          </w:tcPr>
          <w:p w14:paraId="463281BC" w14:textId="77777777" w:rsidR="00C34881" w:rsidRPr="00D347BF" w:rsidRDefault="00C34881" w:rsidP="00CD2810">
            <w:pPr>
              <w:pStyle w:val="Normal6a"/>
            </w:pPr>
            <w:r w:rsidRPr="00D347BF">
              <w:rPr>
                <w:b/>
                <w:i/>
              </w:rPr>
              <w:t>B ter.</w:t>
            </w:r>
            <w:r w:rsidRPr="00D347BF">
              <w:tab/>
            </w:r>
            <w:r w:rsidRPr="00D347BF">
              <w:rPr>
                <w:b/>
                <w:i/>
              </w:rPr>
              <w:t>overwegende dat de beginselen van de Verenigde Naties nog nooit zo onder vuur hebben gelegen en dat de Verenigde Naties moeten worden verdedigd en versterkt;</w:t>
            </w:r>
          </w:p>
        </w:tc>
      </w:tr>
    </w:tbl>
    <w:p w14:paraId="3434D93C"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A7EA571" w14:textId="77777777" w:rsidR="00C34881" w:rsidRPr="00D347BF" w:rsidRDefault="00C34881" w:rsidP="00C34881">
      <w:r w:rsidRPr="00D347BF">
        <w:rPr>
          <w:rStyle w:val="HideTWBExt"/>
        </w:rPr>
        <w:t>&lt;/Amend&gt;</w:t>
      </w:r>
    </w:p>
    <w:p w14:paraId="44004DD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56</w:t>
      </w:r>
      <w:r w:rsidRPr="00D347BF">
        <w:rPr>
          <w:rStyle w:val="HideTWBExt"/>
          <w:b w:val="0"/>
        </w:rPr>
        <w:t>&lt;/NumAm&gt;</w:t>
      </w:r>
    </w:p>
    <w:p w14:paraId="5AB6863F" w14:textId="77777777" w:rsidR="00C34881" w:rsidRPr="00D347BF" w:rsidRDefault="00C34881" w:rsidP="00C34881">
      <w:pPr>
        <w:pStyle w:val="NormalBold"/>
      </w:pPr>
      <w:r w:rsidRPr="00D347BF">
        <w:rPr>
          <w:rStyle w:val="HideTWBExt"/>
          <w:b w:val="0"/>
        </w:rPr>
        <w:t>&lt;RepeatBlock-By&gt;&lt;Members&gt;</w:t>
      </w:r>
      <w:r w:rsidRPr="00D347BF">
        <w:t>Sebastiaan Stöteler, Jaroslav Bžoch, Silvia Sardone</w:t>
      </w:r>
      <w:r w:rsidRPr="00D347BF">
        <w:rPr>
          <w:rStyle w:val="HideTWBExt"/>
          <w:b w:val="0"/>
        </w:rPr>
        <w:t>&lt;/Members&gt;</w:t>
      </w:r>
    </w:p>
    <w:p w14:paraId="2748FCA0" w14:textId="77777777" w:rsidR="00C34881" w:rsidRPr="00D347BF" w:rsidRDefault="00C34881" w:rsidP="00C34881">
      <w:pPr>
        <w:pStyle w:val="NormalBold"/>
      </w:pPr>
      <w:r w:rsidRPr="00D347BF">
        <w:rPr>
          <w:rStyle w:val="HideTWBExt"/>
          <w:b w:val="0"/>
        </w:rPr>
        <w:lastRenderedPageBreak/>
        <w:t>&lt;/RepeatBlock-By&gt;</w:t>
      </w:r>
    </w:p>
    <w:p w14:paraId="3610428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8D4AB3B" w14:textId="77777777" w:rsidR="00C34881" w:rsidRPr="00D347BF" w:rsidRDefault="00C34881" w:rsidP="00C34881">
      <w:pPr>
        <w:pStyle w:val="NormalBold"/>
      </w:pPr>
      <w:r w:rsidRPr="00D347BF">
        <w:rPr>
          <w:rStyle w:val="HideTWBExt"/>
          <w:b w:val="0"/>
        </w:rPr>
        <w:t>&lt;Article&gt;</w:t>
      </w:r>
      <w:r w:rsidRPr="00D347BF">
        <w:t>Overweging B quater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BE5F3BD" w14:textId="77777777" w:rsidTr="00CD2810">
        <w:trPr>
          <w:trHeight w:hRule="exact" w:val="240"/>
          <w:jc w:val="center"/>
        </w:trPr>
        <w:tc>
          <w:tcPr>
            <w:tcW w:w="9752" w:type="dxa"/>
            <w:gridSpan w:val="2"/>
            <w:tcBorders>
              <w:top w:val="nil"/>
              <w:left w:val="nil"/>
              <w:bottom w:val="nil"/>
              <w:right w:val="nil"/>
            </w:tcBorders>
          </w:tcPr>
          <w:p w14:paraId="01B9B1C8" w14:textId="77777777" w:rsidR="00C34881" w:rsidRPr="00D347BF" w:rsidRDefault="00C34881" w:rsidP="00CD2810"/>
        </w:tc>
      </w:tr>
      <w:tr w:rsidR="00C34881" w:rsidRPr="00D347BF" w14:paraId="014F92F7" w14:textId="77777777" w:rsidTr="00CD2810">
        <w:trPr>
          <w:trHeight w:val="240"/>
          <w:jc w:val="center"/>
        </w:trPr>
        <w:tc>
          <w:tcPr>
            <w:tcW w:w="4876" w:type="dxa"/>
            <w:tcBorders>
              <w:top w:val="nil"/>
              <w:left w:val="nil"/>
              <w:bottom w:val="nil"/>
              <w:right w:val="nil"/>
            </w:tcBorders>
          </w:tcPr>
          <w:p w14:paraId="4FC4685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CE39172" w14:textId="77777777" w:rsidR="00C34881" w:rsidRPr="00D347BF" w:rsidRDefault="00C34881" w:rsidP="00CD2810">
            <w:pPr>
              <w:pStyle w:val="AmColumnHeading"/>
            </w:pPr>
            <w:r w:rsidRPr="00D347BF">
              <w:t>Amendement</w:t>
            </w:r>
          </w:p>
        </w:tc>
      </w:tr>
      <w:tr w:rsidR="00C34881" w:rsidRPr="00D347BF" w14:paraId="4B6A4331" w14:textId="77777777" w:rsidTr="00CD2810">
        <w:trPr>
          <w:jc w:val="center"/>
        </w:trPr>
        <w:tc>
          <w:tcPr>
            <w:tcW w:w="4876" w:type="dxa"/>
            <w:tcBorders>
              <w:top w:val="nil"/>
              <w:left w:val="nil"/>
              <w:bottom w:val="nil"/>
              <w:right w:val="nil"/>
            </w:tcBorders>
          </w:tcPr>
          <w:p w14:paraId="64C5CB52" w14:textId="77777777" w:rsidR="00C34881" w:rsidRPr="00D347BF" w:rsidRDefault="00C34881" w:rsidP="00CD2810">
            <w:pPr>
              <w:pStyle w:val="Normal6a"/>
            </w:pPr>
          </w:p>
        </w:tc>
        <w:tc>
          <w:tcPr>
            <w:tcW w:w="4876" w:type="dxa"/>
            <w:tcBorders>
              <w:top w:val="nil"/>
              <w:left w:val="nil"/>
              <w:bottom w:val="nil"/>
              <w:right w:val="nil"/>
            </w:tcBorders>
          </w:tcPr>
          <w:p w14:paraId="1315EE79" w14:textId="77777777" w:rsidR="00C34881" w:rsidRPr="00D347BF" w:rsidRDefault="00C34881" w:rsidP="00CD2810">
            <w:pPr>
              <w:pStyle w:val="Normal6a"/>
            </w:pPr>
            <w:r w:rsidRPr="00D347BF">
              <w:rPr>
                <w:b/>
                <w:i/>
              </w:rPr>
              <w:t>B quater.</w:t>
            </w:r>
            <w:r w:rsidRPr="00D347BF">
              <w:tab/>
            </w:r>
            <w:r w:rsidRPr="00D347BF">
              <w:rPr>
                <w:b/>
                <w:i/>
              </w:rPr>
              <w:t>overwegende dat Israël sinds 7 oktober 2023 onderhevig is aan aanhoudende grootschalige droneaanvallen door Iran, Hezbollah en de Houthi’s, en bijgevolg geavanceerde defensievermogens en unieke operationele deskundigheid heeft ontwikkeld; overwegende dat de ervaring en technologie van Israël, met name droneafweersystemen, voor de EU-lidstaten van grote strategische waarde zouden zijn bij het versterken van hun verdediging en tegenmaatregelen tegen de evoluerende dreigingen van Russische, Iraanse en Noord-Koreaanse drones;</w:t>
            </w:r>
          </w:p>
        </w:tc>
      </w:tr>
    </w:tbl>
    <w:p w14:paraId="46A08139"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68A3A0E" w14:textId="77777777" w:rsidR="00C34881" w:rsidRPr="00D347BF" w:rsidRDefault="00C34881" w:rsidP="00C34881">
      <w:r w:rsidRPr="00D347BF">
        <w:rPr>
          <w:rStyle w:val="HideTWBExt"/>
        </w:rPr>
        <w:t>&lt;/Amend&gt;</w:t>
      </w:r>
    </w:p>
    <w:p w14:paraId="1F2B00E6"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57</w:t>
      </w:r>
      <w:r w:rsidRPr="00D347BF">
        <w:rPr>
          <w:rStyle w:val="HideTWBExt"/>
          <w:b w:val="0"/>
        </w:rPr>
        <w:t>&lt;/NumAm&gt;</w:t>
      </w:r>
    </w:p>
    <w:p w14:paraId="4FCE415C" w14:textId="77777777" w:rsidR="00C34881" w:rsidRPr="00D347BF" w:rsidRDefault="00C34881" w:rsidP="00C34881">
      <w:pPr>
        <w:pStyle w:val="NormalBold"/>
      </w:pPr>
      <w:r w:rsidRPr="00D347BF">
        <w:rPr>
          <w:rStyle w:val="HideTWBExt"/>
          <w:b w:val="0"/>
        </w:rPr>
        <w:t>&lt;RepeatBlock-By&gt;&lt;Members&gt;</w:t>
      </w:r>
      <w:r w:rsidRPr="00D347BF">
        <w:t>Francisco José Millán Mon, Gabriel Mato</w:t>
      </w:r>
      <w:r w:rsidRPr="00D347BF">
        <w:rPr>
          <w:rStyle w:val="HideTWBExt"/>
          <w:b w:val="0"/>
        </w:rPr>
        <w:t>&lt;/Members&gt;</w:t>
      </w:r>
    </w:p>
    <w:p w14:paraId="36AE3D0A" w14:textId="77777777" w:rsidR="00C34881" w:rsidRPr="00D347BF" w:rsidRDefault="00C34881" w:rsidP="00C34881">
      <w:pPr>
        <w:pStyle w:val="NormalBold"/>
      </w:pPr>
      <w:r w:rsidRPr="00D347BF">
        <w:rPr>
          <w:rStyle w:val="HideTWBExt"/>
          <w:b w:val="0"/>
        </w:rPr>
        <w:t>&lt;/RepeatBlock-By&gt;</w:t>
      </w:r>
    </w:p>
    <w:p w14:paraId="5568819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53FAF2F" w14:textId="77777777" w:rsidR="00C34881" w:rsidRPr="00D347BF" w:rsidRDefault="00C34881" w:rsidP="00C34881">
      <w:pPr>
        <w:pStyle w:val="NormalBold"/>
      </w:pPr>
      <w:r w:rsidRPr="00D347BF">
        <w:rPr>
          <w:rStyle w:val="HideTWBExt"/>
          <w:b w:val="0"/>
        </w:rPr>
        <w:t>&lt;Article&gt;</w:t>
      </w:r>
      <w:r w:rsidRPr="00D347BF">
        <w:t>Overweging B quater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54D8D88" w14:textId="77777777" w:rsidTr="00CD2810">
        <w:trPr>
          <w:trHeight w:hRule="exact" w:val="240"/>
          <w:jc w:val="center"/>
        </w:trPr>
        <w:tc>
          <w:tcPr>
            <w:tcW w:w="9752" w:type="dxa"/>
            <w:gridSpan w:val="2"/>
            <w:tcBorders>
              <w:top w:val="nil"/>
              <w:left w:val="nil"/>
              <w:bottom w:val="nil"/>
              <w:right w:val="nil"/>
            </w:tcBorders>
          </w:tcPr>
          <w:p w14:paraId="17305C31" w14:textId="77777777" w:rsidR="00C34881" w:rsidRPr="00D347BF" w:rsidRDefault="00C34881" w:rsidP="00CD2810"/>
        </w:tc>
      </w:tr>
      <w:tr w:rsidR="00C34881" w:rsidRPr="00D347BF" w14:paraId="5CEE145B" w14:textId="77777777" w:rsidTr="00CD2810">
        <w:trPr>
          <w:trHeight w:val="240"/>
          <w:jc w:val="center"/>
        </w:trPr>
        <w:tc>
          <w:tcPr>
            <w:tcW w:w="4876" w:type="dxa"/>
            <w:tcBorders>
              <w:top w:val="nil"/>
              <w:left w:val="nil"/>
              <w:bottom w:val="nil"/>
              <w:right w:val="nil"/>
            </w:tcBorders>
          </w:tcPr>
          <w:p w14:paraId="7B3B6A0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1607826" w14:textId="77777777" w:rsidR="00C34881" w:rsidRPr="00D347BF" w:rsidRDefault="00C34881" w:rsidP="00CD2810">
            <w:pPr>
              <w:pStyle w:val="AmColumnHeading"/>
            </w:pPr>
            <w:r w:rsidRPr="00D347BF">
              <w:t>Amendement</w:t>
            </w:r>
          </w:p>
        </w:tc>
      </w:tr>
      <w:tr w:rsidR="00C34881" w:rsidRPr="00D347BF" w14:paraId="2EDBEC76" w14:textId="77777777" w:rsidTr="00CD2810">
        <w:trPr>
          <w:jc w:val="center"/>
        </w:trPr>
        <w:tc>
          <w:tcPr>
            <w:tcW w:w="4876" w:type="dxa"/>
            <w:tcBorders>
              <w:top w:val="nil"/>
              <w:left w:val="nil"/>
              <w:bottom w:val="nil"/>
              <w:right w:val="nil"/>
            </w:tcBorders>
          </w:tcPr>
          <w:p w14:paraId="348FDCFF" w14:textId="77777777" w:rsidR="00C34881" w:rsidRPr="00D347BF" w:rsidRDefault="00C34881" w:rsidP="00CD2810">
            <w:pPr>
              <w:pStyle w:val="Normal6a"/>
            </w:pPr>
          </w:p>
        </w:tc>
        <w:tc>
          <w:tcPr>
            <w:tcW w:w="4876" w:type="dxa"/>
            <w:tcBorders>
              <w:top w:val="nil"/>
              <w:left w:val="nil"/>
              <w:bottom w:val="nil"/>
              <w:right w:val="nil"/>
            </w:tcBorders>
          </w:tcPr>
          <w:p w14:paraId="0E1DF8BC" w14:textId="77777777" w:rsidR="00C34881" w:rsidRPr="00D347BF" w:rsidRDefault="00C34881" w:rsidP="00CD2810">
            <w:pPr>
              <w:pStyle w:val="Normal6a"/>
            </w:pPr>
            <w:r w:rsidRPr="00D347BF">
              <w:rPr>
                <w:b/>
                <w:i/>
              </w:rPr>
              <w:t>B quater.</w:t>
            </w:r>
            <w:r w:rsidRPr="00D347BF">
              <w:tab/>
            </w:r>
            <w:r w:rsidRPr="00D347BF">
              <w:rPr>
                <w:b/>
                <w:i/>
              </w:rPr>
              <w:t>overwegende dat de georganiseerde misdaad, en met name de drugshandel, een ernstige bedreiging vormt voor de veiligheid van de Europese Unie; overwegende dat de Europese Unie sinds 2020 de grootste consumentenmarkt voor cocaïne ter wereld is geworden; overwegende dat cocaïne grotendeels afkomstig is uit Latijns-Amerika en de EU voor het grootste deel binnenkomt via Europese Atlantische havens;</w:t>
            </w:r>
          </w:p>
        </w:tc>
      </w:tr>
    </w:tbl>
    <w:p w14:paraId="460B2C21"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{ES}</w:t>
      </w:r>
      <w:r w:rsidRPr="00D347BF">
        <w:t>es</w:t>
      </w:r>
      <w:r w:rsidRPr="00D347BF">
        <w:rPr>
          <w:rStyle w:val="HideTWBExt"/>
        </w:rPr>
        <w:t>&lt;/Original&gt;</w:t>
      </w:r>
    </w:p>
    <w:p w14:paraId="35A8CFD8" w14:textId="77777777" w:rsidR="00C34881" w:rsidRPr="00D347BF" w:rsidRDefault="00C34881" w:rsidP="00C34881">
      <w:r w:rsidRPr="00D347BF">
        <w:rPr>
          <w:rStyle w:val="HideTWBExt"/>
        </w:rPr>
        <w:t>&lt;/Amend&gt;</w:t>
      </w:r>
    </w:p>
    <w:p w14:paraId="7B5B0B9D" w14:textId="77777777" w:rsidR="00C34881" w:rsidRPr="00D347BF" w:rsidRDefault="00C34881" w:rsidP="00C34881">
      <w:pPr>
        <w:pStyle w:val="AmNumberTabs"/>
      </w:pPr>
      <w:r w:rsidRPr="00D347BF">
        <w:rPr>
          <w:rStyle w:val="HideTWBExt"/>
          <w:b w:val="0"/>
        </w:rPr>
        <w:lastRenderedPageBreak/>
        <w:t>&lt;Amend&gt;</w:t>
      </w:r>
      <w:r w:rsidRPr="00D347BF">
        <w:t>Amendement</w:t>
      </w:r>
      <w:r w:rsidRPr="00D347BF">
        <w:tab/>
      </w:r>
      <w:r w:rsidRPr="00D347BF">
        <w:tab/>
      </w:r>
      <w:r w:rsidRPr="00D347BF">
        <w:rPr>
          <w:rStyle w:val="HideTWBExt"/>
          <w:b w:val="0"/>
        </w:rPr>
        <w:t>&lt;NumAm&gt;</w:t>
      </w:r>
      <w:r w:rsidRPr="00D347BF">
        <w:t>58</w:t>
      </w:r>
      <w:r w:rsidRPr="00D347BF">
        <w:rPr>
          <w:rStyle w:val="HideTWBExt"/>
          <w:b w:val="0"/>
        </w:rPr>
        <w:t>&lt;/NumAm&gt;</w:t>
      </w:r>
    </w:p>
    <w:p w14:paraId="6ED98543" w14:textId="77777777" w:rsidR="00C34881" w:rsidRPr="00D347BF" w:rsidRDefault="00C34881" w:rsidP="00C34881">
      <w:pPr>
        <w:pStyle w:val="NormalBold"/>
      </w:pPr>
      <w:r w:rsidRPr="00D347BF">
        <w:rPr>
          <w:rStyle w:val="HideTWBExt"/>
          <w:b w:val="0"/>
        </w:rPr>
        <w:t>&lt;RepeatBlock-By&gt;&lt;Members&gt;</w:t>
      </w:r>
      <w:r w:rsidRPr="00D347BF">
        <w:t>David McAllister</w:t>
      </w:r>
      <w:r w:rsidRPr="00D347BF">
        <w:rPr>
          <w:rStyle w:val="HideTWBExt"/>
          <w:b w:val="0"/>
        </w:rPr>
        <w:t>&lt;/Members&gt;</w:t>
      </w:r>
    </w:p>
    <w:p w14:paraId="29DA45AA" w14:textId="77777777" w:rsidR="00C34881" w:rsidRPr="00D347BF" w:rsidRDefault="00C34881" w:rsidP="00C34881">
      <w:pPr>
        <w:pStyle w:val="NormalBold"/>
      </w:pPr>
      <w:r w:rsidRPr="00D347BF">
        <w:rPr>
          <w:rStyle w:val="HideTWBExt"/>
          <w:b w:val="0"/>
        </w:rPr>
        <w:t>&lt;/RepeatBlock-By&gt;</w:t>
      </w:r>
    </w:p>
    <w:p w14:paraId="35AF5B0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34323CF" w14:textId="77777777" w:rsidR="00C34881" w:rsidRPr="00D347BF" w:rsidRDefault="00C34881" w:rsidP="00C34881">
      <w:pPr>
        <w:pStyle w:val="NormalBold"/>
      </w:pPr>
      <w:r w:rsidRPr="00D347BF">
        <w:rPr>
          <w:rStyle w:val="HideTWBExt"/>
          <w:b w:val="0"/>
        </w:rPr>
        <w:t>&lt;Article&gt;</w:t>
      </w:r>
      <w:r w:rsidRPr="00D347BF">
        <w:t>Paragraaf 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924A0A2" w14:textId="77777777" w:rsidTr="00CD2810">
        <w:trPr>
          <w:trHeight w:hRule="exact" w:val="240"/>
          <w:jc w:val="center"/>
        </w:trPr>
        <w:tc>
          <w:tcPr>
            <w:tcW w:w="9752" w:type="dxa"/>
            <w:gridSpan w:val="2"/>
            <w:tcBorders>
              <w:top w:val="nil"/>
              <w:left w:val="nil"/>
              <w:bottom w:val="nil"/>
              <w:right w:val="nil"/>
            </w:tcBorders>
          </w:tcPr>
          <w:p w14:paraId="61C18BFF" w14:textId="77777777" w:rsidR="00C34881" w:rsidRPr="00D347BF" w:rsidRDefault="00C34881" w:rsidP="00CD2810"/>
        </w:tc>
      </w:tr>
      <w:tr w:rsidR="00C34881" w:rsidRPr="00D347BF" w14:paraId="10CD1792" w14:textId="77777777" w:rsidTr="00CD2810">
        <w:trPr>
          <w:trHeight w:val="240"/>
          <w:jc w:val="center"/>
        </w:trPr>
        <w:tc>
          <w:tcPr>
            <w:tcW w:w="4876" w:type="dxa"/>
            <w:tcBorders>
              <w:top w:val="nil"/>
              <w:left w:val="nil"/>
              <w:bottom w:val="nil"/>
              <w:right w:val="nil"/>
            </w:tcBorders>
          </w:tcPr>
          <w:p w14:paraId="6D334F60"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478FE9F" w14:textId="77777777" w:rsidR="00C34881" w:rsidRPr="00D347BF" w:rsidRDefault="00C34881" w:rsidP="00CD2810">
            <w:pPr>
              <w:pStyle w:val="AmColumnHeading"/>
            </w:pPr>
            <w:r w:rsidRPr="00D347BF">
              <w:t>Amendement</w:t>
            </w:r>
          </w:p>
        </w:tc>
      </w:tr>
      <w:tr w:rsidR="00C34881" w:rsidRPr="00D347BF" w14:paraId="7782AEEF" w14:textId="77777777" w:rsidTr="00CD2810">
        <w:trPr>
          <w:jc w:val="center"/>
        </w:trPr>
        <w:tc>
          <w:tcPr>
            <w:tcW w:w="4876" w:type="dxa"/>
            <w:tcBorders>
              <w:top w:val="nil"/>
              <w:left w:val="nil"/>
              <w:bottom w:val="nil"/>
              <w:right w:val="nil"/>
            </w:tcBorders>
          </w:tcPr>
          <w:p w14:paraId="270DEE8B" w14:textId="77777777" w:rsidR="00C34881" w:rsidRPr="00D347BF" w:rsidRDefault="00C34881" w:rsidP="00CD2810">
            <w:pPr>
              <w:pStyle w:val="Normal6a"/>
            </w:pPr>
            <w:r w:rsidRPr="00D347BF">
              <w:t>1.</w:t>
            </w:r>
            <w:r w:rsidRPr="00D347BF">
              <w:tab/>
              <w:t xml:space="preserve">deelt de bezorgdheid die wordt geuit in het verslag van de vicevoorzitter van de Commissie/hoge vertegenwoordiger van de Unie voor buitenlandse zaken en veiligheidsbeleid (VV/HV) en is verontrust over het snelle tempo van geopolitieke veranderingen als gevolg van de assertieve militaire, politieke en economische druk van autoritaire machten; stelt met bezorgdheid vast dat het internationale systeem meer multipolair en minder multilateraal is, waarbij concurrentie samenwerking en handel vervangt en waar investeringen, informatie en migratiestromen steeds meer als wapen worden ingezet; waarschuwt dat een dergelijke versnippering onze strategische belangen, veiligheid, welvaart en eenheid bedreigt </w:t>
            </w:r>
            <w:r w:rsidRPr="00D347BF">
              <w:rPr>
                <w:b/>
                <w:i/>
              </w:rPr>
              <w:t>en</w:t>
            </w:r>
            <w:r w:rsidRPr="00D347BF">
              <w:t xml:space="preserve"> de mobilisatie van onze regionale en mondiale partnerschappen en allianties vereist;</w:t>
            </w:r>
          </w:p>
        </w:tc>
        <w:tc>
          <w:tcPr>
            <w:tcW w:w="4876" w:type="dxa"/>
            <w:tcBorders>
              <w:top w:val="nil"/>
              <w:left w:val="nil"/>
              <w:bottom w:val="nil"/>
              <w:right w:val="nil"/>
            </w:tcBorders>
          </w:tcPr>
          <w:p w14:paraId="5C850E4E" w14:textId="77777777" w:rsidR="00C34881" w:rsidRPr="00D347BF" w:rsidRDefault="00C34881" w:rsidP="00CD2810">
            <w:pPr>
              <w:pStyle w:val="Normal6a"/>
            </w:pPr>
            <w:r w:rsidRPr="00D347BF">
              <w:t>1.</w:t>
            </w:r>
            <w:r w:rsidRPr="00D347BF">
              <w:tab/>
              <w:t>deelt de bezorgdheid die wordt geuit in het verslag van de vicevoorzitter van de Commissie/hoge vertegenwoordiger van de Unie voor buitenlandse zaken en veiligheidsbeleid (VV/HV) en is verontrust over het snelle tempo van geopolitieke veranderingen als gevolg van de assertieve militaire, politieke en economische druk van autoritaire machten</w:t>
            </w:r>
            <w:r w:rsidRPr="00D347BF">
              <w:rPr>
                <w:b/>
                <w:i/>
              </w:rPr>
              <w:t>; onderstreept dat van Oekraïne tot de Kaukasus, van het Midden-Oosten tot de Sahel, het noordpoolgebied en daarbuiten, een boog van instabiliteit rond Europa is ontstaan, wat de fundamentele onzekerheid illustreert waarin de Europese Unie vertoeft</w:t>
            </w:r>
            <w:r w:rsidRPr="00D347BF">
              <w:t>; stelt met bezorgdheid vast dat het internationale systeem meer multipolair en minder multilateraal is, waarbij concurrentie samenwerking en handel vervangt en waar investeringen, informatie en migratiestromen steeds meer als wapen worden ingezet; waarschuwt dat een dergelijke versnippering onze strategische belangen, veiligheid, welvaart en eenheid bedreigt</w:t>
            </w:r>
            <w:r w:rsidRPr="00D347BF">
              <w:rPr>
                <w:b/>
                <w:i/>
              </w:rPr>
              <w:t>; herinnert eraan dat de EU het zich niet kan veroorloven naar binnen te keren en open en betrokken moet blijven in de wereld om haar waarden en belangen te verdedigen, wat op zijn beurt</w:t>
            </w:r>
            <w:r w:rsidRPr="00D347BF">
              <w:t xml:space="preserve"> de mobilisatie van onze regionale en mondiale partnerschappen en allianties vereist;</w:t>
            </w:r>
          </w:p>
        </w:tc>
      </w:tr>
    </w:tbl>
    <w:p w14:paraId="6B7DF68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A6805BD" w14:textId="77777777" w:rsidR="00C34881" w:rsidRPr="00D347BF" w:rsidRDefault="00C34881" w:rsidP="00C34881">
      <w:r w:rsidRPr="00D347BF">
        <w:rPr>
          <w:rStyle w:val="HideTWBExt"/>
        </w:rPr>
        <w:t>&lt;/Amend&gt;</w:t>
      </w:r>
    </w:p>
    <w:p w14:paraId="0E55A9A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59</w:t>
      </w:r>
      <w:r w:rsidRPr="00D347BF">
        <w:rPr>
          <w:rStyle w:val="HideTWBExt"/>
          <w:b w:val="0"/>
        </w:rPr>
        <w:t>&lt;/NumAm&gt;</w:t>
      </w:r>
    </w:p>
    <w:p w14:paraId="075A4C41" w14:textId="77777777" w:rsidR="00C34881" w:rsidRPr="00D347BF" w:rsidRDefault="00C34881" w:rsidP="00C34881">
      <w:pPr>
        <w:pStyle w:val="NormalBold"/>
      </w:pPr>
      <w:r w:rsidRPr="00D347BF">
        <w:rPr>
          <w:rStyle w:val="HideTWBExt"/>
          <w:b w:val="0"/>
        </w:rPr>
        <w:t>&lt;RepeatBlock-By&gt;&lt;Members&gt;</w:t>
      </w:r>
      <w:r w:rsidRPr="00D347BF">
        <w:t>Engin Eroglu</w:t>
      </w:r>
      <w:r w:rsidRPr="00D347BF">
        <w:rPr>
          <w:rStyle w:val="HideTWBExt"/>
          <w:b w:val="0"/>
        </w:rPr>
        <w:t>&lt;/Members&gt;</w:t>
      </w:r>
    </w:p>
    <w:p w14:paraId="2E2C1243" w14:textId="77777777" w:rsidR="00C34881" w:rsidRPr="00D347BF" w:rsidRDefault="00C34881" w:rsidP="00C34881">
      <w:pPr>
        <w:pStyle w:val="NormalBold"/>
      </w:pPr>
      <w:r w:rsidRPr="00D347BF">
        <w:rPr>
          <w:rStyle w:val="HideTWBExt"/>
          <w:b w:val="0"/>
        </w:rPr>
        <w:t>&lt;/RepeatBlock-By&gt;</w:t>
      </w:r>
    </w:p>
    <w:p w14:paraId="6BC5541A" w14:textId="77777777" w:rsidR="00C34881" w:rsidRPr="00D347BF" w:rsidRDefault="00C34881" w:rsidP="00C34881">
      <w:pPr>
        <w:pStyle w:val="NormalBold"/>
      </w:pPr>
      <w:r w:rsidRPr="00D347BF">
        <w:rPr>
          <w:rStyle w:val="HideTWBExt"/>
          <w:b w:val="0"/>
        </w:rPr>
        <w:lastRenderedPageBreak/>
        <w:t>&lt;DocAmend&gt;</w:t>
      </w:r>
      <w:r w:rsidRPr="00D347BF">
        <w:t>Ontwerpresolutie</w:t>
      </w:r>
      <w:r w:rsidRPr="00D347BF">
        <w:rPr>
          <w:rStyle w:val="HideTWBExt"/>
          <w:b w:val="0"/>
        </w:rPr>
        <w:t>&lt;/DocAmend&gt;</w:t>
      </w:r>
    </w:p>
    <w:p w14:paraId="0C385964" w14:textId="77777777" w:rsidR="00C34881" w:rsidRPr="00D347BF" w:rsidRDefault="00C34881" w:rsidP="00C34881">
      <w:pPr>
        <w:pStyle w:val="NormalBold"/>
      </w:pPr>
      <w:r w:rsidRPr="00D347BF">
        <w:rPr>
          <w:rStyle w:val="HideTWBExt"/>
          <w:b w:val="0"/>
        </w:rPr>
        <w:t>&lt;Article&gt;</w:t>
      </w:r>
      <w:r w:rsidRPr="00D347BF">
        <w:t>Paragraaf 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B4F0BAE" w14:textId="77777777" w:rsidTr="00CD2810">
        <w:trPr>
          <w:trHeight w:hRule="exact" w:val="240"/>
          <w:jc w:val="center"/>
        </w:trPr>
        <w:tc>
          <w:tcPr>
            <w:tcW w:w="9752" w:type="dxa"/>
            <w:gridSpan w:val="2"/>
            <w:tcBorders>
              <w:top w:val="nil"/>
              <w:left w:val="nil"/>
              <w:bottom w:val="nil"/>
              <w:right w:val="nil"/>
            </w:tcBorders>
          </w:tcPr>
          <w:p w14:paraId="68CA1330" w14:textId="77777777" w:rsidR="00C34881" w:rsidRPr="00D347BF" w:rsidRDefault="00C34881" w:rsidP="00CD2810"/>
        </w:tc>
      </w:tr>
      <w:tr w:rsidR="00C34881" w:rsidRPr="00D347BF" w14:paraId="3E92A3BA" w14:textId="77777777" w:rsidTr="00CD2810">
        <w:trPr>
          <w:trHeight w:val="240"/>
          <w:jc w:val="center"/>
        </w:trPr>
        <w:tc>
          <w:tcPr>
            <w:tcW w:w="4876" w:type="dxa"/>
            <w:tcBorders>
              <w:top w:val="nil"/>
              <w:left w:val="nil"/>
              <w:bottom w:val="nil"/>
              <w:right w:val="nil"/>
            </w:tcBorders>
          </w:tcPr>
          <w:p w14:paraId="127FD3A0"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CE66A8E" w14:textId="77777777" w:rsidR="00C34881" w:rsidRPr="00D347BF" w:rsidRDefault="00C34881" w:rsidP="00CD2810">
            <w:pPr>
              <w:pStyle w:val="AmColumnHeading"/>
            </w:pPr>
            <w:r w:rsidRPr="00D347BF">
              <w:t>Amendement</w:t>
            </w:r>
          </w:p>
        </w:tc>
      </w:tr>
      <w:tr w:rsidR="00C34881" w:rsidRPr="00D347BF" w14:paraId="7ABFD589" w14:textId="77777777" w:rsidTr="00CD2810">
        <w:trPr>
          <w:jc w:val="center"/>
        </w:trPr>
        <w:tc>
          <w:tcPr>
            <w:tcW w:w="4876" w:type="dxa"/>
            <w:tcBorders>
              <w:top w:val="nil"/>
              <w:left w:val="nil"/>
              <w:bottom w:val="nil"/>
              <w:right w:val="nil"/>
            </w:tcBorders>
          </w:tcPr>
          <w:p w14:paraId="1A9FDDC1" w14:textId="77777777" w:rsidR="00C34881" w:rsidRPr="00D347BF" w:rsidRDefault="00C34881" w:rsidP="00CD2810">
            <w:pPr>
              <w:pStyle w:val="Normal6a"/>
            </w:pPr>
            <w:r w:rsidRPr="00D347BF">
              <w:t>1.</w:t>
            </w:r>
            <w:r w:rsidRPr="00D347BF">
              <w:tab/>
              <w:t>deelt de bezorgdheid die wordt geuit in het verslag van de vicevoorzitter van de Commissie/hoge vertegenwoordiger van de Unie voor buitenlandse zaken en veiligheidsbeleid (VV/HV) en is verontrust over het snelle tempo van geopolitieke veranderingen als gevolg van de assertieve militaire, politieke en economische druk van autoritaire machten; stelt met bezorgdheid vast dat het internationale systeem meer multipolair en minder multilateraal is, waarbij concurrentie samenwerking en handel vervangt en waar investeringen, informatie en migratiestromen steeds meer als wapen worden ingezet; waarschuwt dat een dergelijke versnippering onze strategische belangen, veiligheid, welvaart en eenheid bedreigt en de mobilisatie van onze regionale en mondiale partnerschappen en allianties vereist;</w:t>
            </w:r>
          </w:p>
        </w:tc>
        <w:tc>
          <w:tcPr>
            <w:tcW w:w="4876" w:type="dxa"/>
            <w:tcBorders>
              <w:top w:val="nil"/>
              <w:left w:val="nil"/>
              <w:bottom w:val="nil"/>
              <w:right w:val="nil"/>
            </w:tcBorders>
          </w:tcPr>
          <w:p w14:paraId="020AFE06" w14:textId="77777777" w:rsidR="00C34881" w:rsidRPr="00D347BF" w:rsidRDefault="00C34881" w:rsidP="00CD2810">
            <w:pPr>
              <w:pStyle w:val="Normal6a"/>
            </w:pPr>
            <w:r w:rsidRPr="00D347BF">
              <w:t>1.</w:t>
            </w:r>
            <w:r w:rsidRPr="00D347BF">
              <w:tab/>
              <w:t>deelt de bezorgdheid die wordt geuit in het verslag van de vicevoorzitter van de Commissie/hoge vertegenwoordiger van de Unie voor buitenlandse zaken en veiligheidsbeleid (VV/HV) en is verontrust over het snelle tempo van geopolitieke veranderingen als gevolg van de assertieve militaire, politieke en economische druk van autoritaire machten</w:t>
            </w:r>
            <w:r w:rsidRPr="00D347BF">
              <w:rPr>
                <w:b/>
                <w:i/>
              </w:rPr>
              <w:t>, met name door de CRINK-landen (China, Rusland, Iran en Noord-Korea)</w:t>
            </w:r>
            <w:r w:rsidRPr="00D347BF">
              <w:t>; stelt met bezorgdheid vast dat het internationale systeem meer multipolair en minder multilateraal is, waarbij concurrentie samenwerking en handel vervangt en waar investeringen, informatie en migratiestromen steeds meer als wapen worden ingezet; waarschuwt dat een dergelijke versnippering onze strategische belangen, veiligheid, welvaart en eenheid bedreigt en de mobilisatie van onze regionale en mondiale partnerschappen en allianties vereist</w:t>
            </w:r>
            <w:r w:rsidRPr="00D347BF">
              <w:rPr>
                <w:b/>
                <w:i/>
              </w:rPr>
              <w:t>, waarbij wij tevens onze eigen strategische autonomie moeten versterken, bijvoorbeeld door een overtuigende militaire afschrikking</w:t>
            </w:r>
            <w:r w:rsidRPr="00D347BF">
              <w:t>;</w:t>
            </w:r>
          </w:p>
        </w:tc>
      </w:tr>
    </w:tbl>
    <w:p w14:paraId="2C6FF32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{DE}</w:t>
      </w:r>
      <w:r w:rsidRPr="00D347BF">
        <w:t>de</w:t>
      </w:r>
      <w:r w:rsidRPr="00D347BF">
        <w:rPr>
          <w:rStyle w:val="HideTWBExt"/>
        </w:rPr>
        <w:t>&lt;/Original&gt;</w:t>
      </w:r>
    </w:p>
    <w:p w14:paraId="5DD06F8B" w14:textId="77777777" w:rsidR="00C34881" w:rsidRPr="00D347BF" w:rsidRDefault="00C34881" w:rsidP="00C34881">
      <w:r w:rsidRPr="00D347BF">
        <w:rPr>
          <w:rStyle w:val="HideTWBExt"/>
        </w:rPr>
        <w:t>&lt;/Amend&gt;</w:t>
      </w:r>
    </w:p>
    <w:p w14:paraId="1F34CB36"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60</w:t>
      </w:r>
      <w:r w:rsidRPr="00D347BF">
        <w:rPr>
          <w:rStyle w:val="HideTWBExt"/>
          <w:b w:val="0"/>
        </w:rPr>
        <w:t>&lt;/NumAm&gt;</w:t>
      </w:r>
    </w:p>
    <w:p w14:paraId="47648AEB" w14:textId="77777777" w:rsidR="00C34881" w:rsidRPr="00D347BF" w:rsidRDefault="00C34881" w:rsidP="00C34881">
      <w:pPr>
        <w:pStyle w:val="NormalBold"/>
      </w:pPr>
      <w:r w:rsidRPr="00D347BF">
        <w:rPr>
          <w:rStyle w:val="HideTWBExt"/>
          <w:b w:val="0"/>
        </w:rPr>
        <w:t>&lt;RepeatBlock-By&gt;&lt;Members&gt;</w:t>
      </w:r>
      <w:r w:rsidRPr="00D347BF">
        <w:t>Sebastian Tynkkynen</w:t>
      </w:r>
      <w:r w:rsidRPr="00D347BF">
        <w:rPr>
          <w:rStyle w:val="HideTWBExt"/>
          <w:b w:val="0"/>
        </w:rPr>
        <w:t>&lt;/Members&gt;</w:t>
      </w:r>
    </w:p>
    <w:p w14:paraId="77322AF7" w14:textId="77777777" w:rsidR="00C34881" w:rsidRPr="00D347BF" w:rsidRDefault="00C34881" w:rsidP="00C34881">
      <w:pPr>
        <w:pStyle w:val="NormalBold"/>
      </w:pPr>
      <w:r w:rsidRPr="00D347BF">
        <w:rPr>
          <w:rStyle w:val="HideTWBExt"/>
          <w:b w:val="0"/>
        </w:rPr>
        <w:t>&lt;/RepeatBlock-By&gt;</w:t>
      </w:r>
    </w:p>
    <w:p w14:paraId="5AA73E83"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D16204C" w14:textId="77777777" w:rsidR="00C34881" w:rsidRPr="00D347BF" w:rsidRDefault="00C34881" w:rsidP="00C34881">
      <w:pPr>
        <w:pStyle w:val="NormalBold"/>
      </w:pPr>
      <w:r w:rsidRPr="00D347BF">
        <w:rPr>
          <w:rStyle w:val="HideTWBExt"/>
          <w:b w:val="0"/>
        </w:rPr>
        <w:t>&lt;Article&gt;</w:t>
      </w:r>
      <w:r w:rsidRPr="00D347BF">
        <w:t>Paragraaf 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B8E4D31" w14:textId="77777777" w:rsidTr="00CD2810">
        <w:trPr>
          <w:trHeight w:hRule="exact" w:val="240"/>
          <w:jc w:val="center"/>
        </w:trPr>
        <w:tc>
          <w:tcPr>
            <w:tcW w:w="9752" w:type="dxa"/>
            <w:gridSpan w:val="2"/>
            <w:tcBorders>
              <w:top w:val="nil"/>
              <w:left w:val="nil"/>
              <w:bottom w:val="nil"/>
              <w:right w:val="nil"/>
            </w:tcBorders>
          </w:tcPr>
          <w:p w14:paraId="34E1F55A" w14:textId="77777777" w:rsidR="00C34881" w:rsidRPr="00D347BF" w:rsidRDefault="00C34881" w:rsidP="00CD2810"/>
        </w:tc>
      </w:tr>
      <w:tr w:rsidR="00C34881" w:rsidRPr="00D347BF" w14:paraId="1F1FBD5F" w14:textId="77777777" w:rsidTr="00CD2810">
        <w:trPr>
          <w:trHeight w:val="240"/>
          <w:jc w:val="center"/>
        </w:trPr>
        <w:tc>
          <w:tcPr>
            <w:tcW w:w="4876" w:type="dxa"/>
            <w:tcBorders>
              <w:top w:val="nil"/>
              <w:left w:val="nil"/>
              <w:bottom w:val="nil"/>
              <w:right w:val="nil"/>
            </w:tcBorders>
          </w:tcPr>
          <w:p w14:paraId="7D34464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9795787" w14:textId="77777777" w:rsidR="00C34881" w:rsidRPr="00D347BF" w:rsidRDefault="00C34881" w:rsidP="00CD2810">
            <w:pPr>
              <w:pStyle w:val="AmColumnHeading"/>
            </w:pPr>
            <w:r w:rsidRPr="00D347BF">
              <w:t>Amendement</w:t>
            </w:r>
          </w:p>
        </w:tc>
      </w:tr>
      <w:tr w:rsidR="00C34881" w:rsidRPr="00D347BF" w14:paraId="14229F84" w14:textId="77777777" w:rsidTr="00CD2810">
        <w:trPr>
          <w:jc w:val="center"/>
        </w:trPr>
        <w:tc>
          <w:tcPr>
            <w:tcW w:w="4876" w:type="dxa"/>
            <w:tcBorders>
              <w:top w:val="nil"/>
              <w:left w:val="nil"/>
              <w:bottom w:val="nil"/>
              <w:right w:val="nil"/>
            </w:tcBorders>
          </w:tcPr>
          <w:p w14:paraId="1FB0AB7F" w14:textId="77777777" w:rsidR="00C34881" w:rsidRPr="00D347BF" w:rsidRDefault="00C34881" w:rsidP="00CD2810">
            <w:pPr>
              <w:pStyle w:val="Normal6a"/>
            </w:pPr>
            <w:r w:rsidRPr="00D347BF">
              <w:t>1.</w:t>
            </w:r>
            <w:r w:rsidRPr="00D347BF">
              <w:tab/>
              <w:t xml:space="preserve">deelt de bezorgdheid die wordt geuit in het verslag van de vicevoorzitter van de Commissie/hoge vertegenwoordiger van de Unie voor buitenlandse zaken en veiligheidsbeleid (VV/HV) en is verontrust </w:t>
            </w:r>
            <w:r w:rsidRPr="00D347BF">
              <w:lastRenderedPageBreak/>
              <w:t>over het snelle tempo van geopolitieke veranderingen als gevolg van de assertieve militaire, politieke en economische druk van autoritaire machten; stelt met bezorgdheid vast dat het internationale systeem meer multipolair en minder multilateraal is, waarbij concurrentie samenwerking en handel vervangt en waar investeringen, informatie en migratiestromen steeds meer als wapen worden ingezet; waarschuwt dat een dergelijke versnippering onze strategische belangen, veiligheid, welvaart en eenheid bedreigt en de mobilisatie van onze regionale en mondiale partnerschappen en allianties vereist;</w:t>
            </w:r>
          </w:p>
        </w:tc>
        <w:tc>
          <w:tcPr>
            <w:tcW w:w="4876" w:type="dxa"/>
            <w:tcBorders>
              <w:top w:val="nil"/>
              <w:left w:val="nil"/>
              <w:bottom w:val="nil"/>
              <w:right w:val="nil"/>
            </w:tcBorders>
          </w:tcPr>
          <w:p w14:paraId="57AFF3A3" w14:textId="77777777" w:rsidR="00C34881" w:rsidRPr="00D347BF" w:rsidRDefault="00C34881" w:rsidP="00CD2810">
            <w:pPr>
              <w:pStyle w:val="Normal6a"/>
            </w:pPr>
            <w:r w:rsidRPr="00D347BF">
              <w:lastRenderedPageBreak/>
              <w:t>1.</w:t>
            </w:r>
            <w:r w:rsidRPr="00D347BF">
              <w:tab/>
              <w:t xml:space="preserve">deelt de bezorgdheid die wordt geuit in het verslag van de vicevoorzitter van de Commissie/hoge vertegenwoordiger van de Unie voor buitenlandse zaken en veiligheidsbeleid (VV/HV) en is verontrust </w:t>
            </w:r>
            <w:r w:rsidRPr="00D347BF">
              <w:lastRenderedPageBreak/>
              <w:t xml:space="preserve">over het snelle tempo van geopolitieke veranderingen als gevolg van de assertieve militaire, politieke en economische druk van autoritaire </w:t>
            </w:r>
            <w:r w:rsidRPr="00D347BF">
              <w:rPr>
                <w:b/>
                <w:i/>
              </w:rPr>
              <w:t>en dictatoriale</w:t>
            </w:r>
            <w:r w:rsidRPr="00D347BF">
              <w:t xml:space="preserve"> machten</w:t>
            </w:r>
            <w:r w:rsidRPr="00D347BF">
              <w:rPr>
                <w:b/>
                <w:i/>
              </w:rPr>
              <w:t>, met name Rusland, die de grootste bedreiging vormt voor de veiligheid van de EU-lidstaten</w:t>
            </w:r>
            <w:r w:rsidRPr="00D347BF">
              <w:t>; stelt met bezorgdheid vast dat het internationale systeem meer multipolair en minder multilateraal is, waarbij concurrentie samenwerking en handel vervangt en waar investeringen, informatie en migratiestromen steeds meer als wapen worden ingezet</w:t>
            </w:r>
            <w:r w:rsidRPr="00D347BF">
              <w:rPr>
                <w:b/>
                <w:i/>
              </w:rPr>
              <w:t>, met name door de criminele regimes van Moskou en Minsk</w:t>
            </w:r>
            <w:r w:rsidRPr="00D347BF">
              <w:t>; waarschuwt dat een dergelijke versnippering onze strategische belangen, veiligheid, welvaart en eenheid bedreigt en de mobilisatie van onze regionale en mondiale partnerschappen en allianties vereist;</w:t>
            </w:r>
          </w:p>
        </w:tc>
      </w:tr>
    </w:tbl>
    <w:p w14:paraId="0F4E42A1"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85ECC64" w14:textId="77777777" w:rsidR="00C34881" w:rsidRPr="00D347BF" w:rsidRDefault="00C34881" w:rsidP="00C34881">
      <w:r w:rsidRPr="00D347BF">
        <w:rPr>
          <w:rStyle w:val="HideTWBExt"/>
        </w:rPr>
        <w:t>&lt;/Amend&gt;</w:t>
      </w:r>
    </w:p>
    <w:p w14:paraId="7A72B46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61</w:t>
      </w:r>
      <w:r w:rsidRPr="00D347BF">
        <w:rPr>
          <w:rStyle w:val="HideTWBExt"/>
          <w:b w:val="0"/>
        </w:rPr>
        <w:t>&lt;/NumAm&gt;</w:t>
      </w:r>
    </w:p>
    <w:p w14:paraId="1D7F75F6"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3DDD2E2B" w14:textId="77777777" w:rsidR="00C34881" w:rsidRPr="00D347BF" w:rsidRDefault="00C34881" w:rsidP="00C34881">
      <w:pPr>
        <w:pStyle w:val="NormalBold"/>
      </w:pPr>
      <w:r w:rsidRPr="00D347BF">
        <w:rPr>
          <w:rStyle w:val="HideTWBExt"/>
          <w:b w:val="0"/>
        </w:rPr>
        <w:t>&lt;/RepeatBlock-By&gt;</w:t>
      </w:r>
    </w:p>
    <w:p w14:paraId="6940EC4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AB46223" w14:textId="77777777" w:rsidR="00C34881" w:rsidRPr="00D347BF" w:rsidRDefault="00C34881" w:rsidP="00C34881">
      <w:pPr>
        <w:pStyle w:val="NormalBold"/>
      </w:pPr>
      <w:r w:rsidRPr="00D347BF">
        <w:rPr>
          <w:rStyle w:val="HideTWBExt"/>
          <w:b w:val="0"/>
        </w:rPr>
        <w:t>&lt;Article&gt;</w:t>
      </w:r>
      <w:r w:rsidRPr="00D347BF">
        <w:t>Paragraaf 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47BC9AC" w14:textId="77777777" w:rsidTr="00CD2810">
        <w:trPr>
          <w:trHeight w:hRule="exact" w:val="240"/>
          <w:jc w:val="center"/>
        </w:trPr>
        <w:tc>
          <w:tcPr>
            <w:tcW w:w="9752" w:type="dxa"/>
            <w:gridSpan w:val="2"/>
            <w:tcBorders>
              <w:top w:val="nil"/>
              <w:left w:val="nil"/>
              <w:bottom w:val="nil"/>
              <w:right w:val="nil"/>
            </w:tcBorders>
          </w:tcPr>
          <w:p w14:paraId="7525C176" w14:textId="77777777" w:rsidR="00C34881" w:rsidRPr="00D347BF" w:rsidRDefault="00C34881" w:rsidP="00CD2810"/>
        </w:tc>
      </w:tr>
      <w:tr w:rsidR="00C34881" w:rsidRPr="00D347BF" w14:paraId="7398AB5A" w14:textId="77777777" w:rsidTr="00CD2810">
        <w:trPr>
          <w:trHeight w:val="240"/>
          <w:jc w:val="center"/>
        </w:trPr>
        <w:tc>
          <w:tcPr>
            <w:tcW w:w="4876" w:type="dxa"/>
            <w:tcBorders>
              <w:top w:val="nil"/>
              <w:left w:val="nil"/>
              <w:bottom w:val="nil"/>
              <w:right w:val="nil"/>
            </w:tcBorders>
          </w:tcPr>
          <w:p w14:paraId="5BF4A46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354B460" w14:textId="77777777" w:rsidR="00C34881" w:rsidRPr="00D347BF" w:rsidRDefault="00C34881" w:rsidP="00CD2810">
            <w:pPr>
              <w:pStyle w:val="AmColumnHeading"/>
            </w:pPr>
            <w:r w:rsidRPr="00D347BF">
              <w:t>Amendement</w:t>
            </w:r>
          </w:p>
        </w:tc>
      </w:tr>
      <w:tr w:rsidR="00C34881" w:rsidRPr="00D347BF" w14:paraId="34E0D3F8" w14:textId="77777777" w:rsidTr="00CD2810">
        <w:trPr>
          <w:jc w:val="center"/>
        </w:trPr>
        <w:tc>
          <w:tcPr>
            <w:tcW w:w="4876" w:type="dxa"/>
            <w:tcBorders>
              <w:top w:val="nil"/>
              <w:left w:val="nil"/>
              <w:bottom w:val="nil"/>
              <w:right w:val="nil"/>
            </w:tcBorders>
          </w:tcPr>
          <w:p w14:paraId="42F28BCA" w14:textId="77777777" w:rsidR="00C34881" w:rsidRPr="00D347BF" w:rsidRDefault="00C34881" w:rsidP="00CD2810">
            <w:pPr>
              <w:pStyle w:val="Normal6a"/>
            </w:pPr>
            <w:r w:rsidRPr="00D347BF">
              <w:t>1.</w:t>
            </w:r>
            <w:r w:rsidRPr="00D347BF">
              <w:tab/>
              <w:t xml:space="preserve">deelt de bezorgdheid die wordt geuit in het verslag van de vicevoorzitter van de Commissie/hoge vertegenwoordiger van de Unie voor buitenlandse zaken en veiligheidsbeleid (VV/HV) en is verontrust over het snelle tempo van geopolitieke veranderingen als gevolg van de assertieve militaire, politieke en economische druk van autoritaire machten; stelt met bezorgdheid vast dat het internationale systeem meer multipolair en minder multilateraal is, waarbij concurrentie samenwerking en handel vervangt en waar investeringen, informatie en migratiestromen steeds meer als wapen </w:t>
            </w:r>
            <w:r w:rsidRPr="00D347BF">
              <w:lastRenderedPageBreak/>
              <w:t xml:space="preserve">worden ingezet; waarschuwt dat een dergelijke versnippering onze strategische belangen, veiligheid, welvaart en eenheid bedreigt en de mobilisatie van onze regionale en mondiale partnerschappen en allianties </w:t>
            </w:r>
            <w:r w:rsidRPr="00D347BF">
              <w:rPr>
                <w:b/>
                <w:i/>
              </w:rPr>
              <w:t>vereist</w:t>
            </w:r>
            <w:r w:rsidRPr="00D347BF">
              <w:t>;</w:t>
            </w:r>
          </w:p>
        </w:tc>
        <w:tc>
          <w:tcPr>
            <w:tcW w:w="4876" w:type="dxa"/>
            <w:tcBorders>
              <w:top w:val="nil"/>
              <w:left w:val="nil"/>
              <w:bottom w:val="nil"/>
              <w:right w:val="nil"/>
            </w:tcBorders>
          </w:tcPr>
          <w:p w14:paraId="6DE99407" w14:textId="77777777" w:rsidR="00C34881" w:rsidRPr="00D347BF" w:rsidRDefault="00C34881" w:rsidP="00CD2810">
            <w:pPr>
              <w:pStyle w:val="Normal6a"/>
            </w:pPr>
            <w:r w:rsidRPr="00D347BF">
              <w:lastRenderedPageBreak/>
              <w:t>1.</w:t>
            </w:r>
            <w:r w:rsidRPr="00D347BF">
              <w:tab/>
              <w:t xml:space="preserve">deelt de bezorgdheid die wordt geuit in het verslag van de vicevoorzitter van de Commissie/hoge vertegenwoordiger van de Unie voor buitenlandse zaken en veiligheidsbeleid (VV/HV) en is verontrust over het snelle tempo van geopolitieke veranderingen als gevolg van de assertieve militaire, politieke en economische druk van autoritaire machten; stelt met bezorgdheid vast dat het internationale systeem meer multipolair en minder multilateraal is </w:t>
            </w:r>
            <w:r w:rsidRPr="00D347BF">
              <w:rPr>
                <w:b/>
                <w:i/>
              </w:rPr>
              <w:t>geworden</w:t>
            </w:r>
            <w:r w:rsidRPr="00D347BF">
              <w:t xml:space="preserve">, waarbij concurrentie samenwerking en handel vervangt en waar investeringen, informatie en migratiestromen steeds meer als wapen </w:t>
            </w:r>
            <w:r w:rsidRPr="00D347BF">
              <w:lastRenderedPageBreak/>
              <w:t>worden ingezet; waarschuwt dat een dergelijke versnippering onze strategische belangen, veiligheid, welvaart en eenheid bedreigt</w:t>
            </w:r>
            <w:r w:rsidRPr="00D347BF">
              <w:rPr>
                <w:b/>
                <w:bCs/>
                <w:i/>
                <w:iCs/>
              </w:rPr>
              <w:t>,</w:t>
            </w:r>
            <w:r w:rsidRPr="00D347BF">
              <w:t xml:space="preserve"> </w:t>
            </w:r>
            <w:r w:rsidRPr="00D347BF">
              <w:rPr>
                <w:b/>
                <w:i/>
              </w:rPr>
              <w:t xml:space="preserve">hetgeen vraagt om een versterking van de capaciteit </w:t>
            </w:r>
            <w:r w:rsidRPr="00D347BF">
              <w:t>en</w:t>
            </w:r>
            <w:r w:rsidRPr="00D347BF">
              <w:rPr>
                <w:b/>
                <w:i/>
              </w:rPr>
              <w:t xml:space="preserve"> wil van Europa om de verworvenheden van de afgelopen decennia te verdedigen en tegenstanders af te schrikken, wat gepaard moet gaan met</w:t>
            </w:r>
            <w:r w:rsidRPr="00D347BF">
              <w:t xml:space="preserve"> de mobilisatie van onze regionale en mondiale partnerschappen en allianties;</w:t>
            </w:r>
          </w:p>
        </w:tc>
      </w:tr>
    </w:tbl>
    <w:p w14:paraId="30309BA6"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3CFFEE1" w14:textId="77777777" w:rsidR="00C34881" w:rsidRPr="00D347BF" w:rsidRDefault="00C34881" w:rsidP="00C34881">
      <w:r w:rsidRPr="00D347BF">
        <w:rPr>
          <w:rStyle w:val="HideTWBExt"/>
        </w:rPr>
        <w:t>&lt;/Amend&gt;</w:t>
      </w:r>
    </w:p>
    <w:p w14:paraId="283414DF"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62</w:t>
      </w:r>
      <w:r w:rsidRPr="00D347BF">
        <w:rPr>
          <w:rStyle w:val="HideTWBExt"/>
          <w:b w:val="0"/>
        </w:rPr>
        <w:t>&lt;/NumAm&gt;</w:t>
      </w:r>
    </w:p>
    <w:p w14:paraId="711178BD" w14:textId="77777777" w:rsidR="00C34881" w:rsidRPr="00D347BF" w:rsidRDefault="00C34881" w:rsidP="00C34881">
      <w:pPr>
        <w:pStyle w:val="NormalBold"/>
      </w:pPr>
      <w:r w:rsidRPr="00D347BF">
        <w:rPr>
          <w:rStyle w:val="HideTWBExt"/>
          <w:b w:val="0"/>
        </w:rPr>
        <w:t>&lt;RepeatBlock-By&gt;&lt;Members&gt;</w:t>
      </w:r>
      <w:r w:rsidRPr="00D347BF">
        <w:t>Sebastiaan Stöteler, Jaroslav Bžoch, Silvia Sardone</w:t>
      </w:r>
      <w:r w:rsidRPr="00D347BF">
        <w:rPr>
          <w:rStyle w:val="HideTWBExt"/>
          <w:b w:val="0"/>
        </w:rPr>
        <w:t>&lt;/Members&gt;</w:t>
      </w:r>
    </w:p>
    <w:p w14:paraId="4651E0AC" w14:textId="77777777" w:rsidR="00C34881" w:rsidRPr="00D347BF" w:rsidRDefault="00C34881" w:rsidP="00C34881">
      <w:pPr>
        <w:pStyle w:val="NormalBold"/>
      </w:pPr>
      <w:r w:rsidRPr="00D347BF">
        <w:rPr>
          <w:rStyle w:val="HideTWBExt"/>
          <w:b w:val="0"/>
        </w:rPr>
        <w:t>&lt;/RepeatBlock-By&gt;</w:t>
      </w:r>
    </w:p>
    <w:p w14:paraId="4E25039F"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D08BC21" w14:textId="77777777" w:rsidR="00C34881" w:rsidRPr="00D347BF" w:rsidRDefault="00C34881" w:rsidP="00C34881">
      <w:pPr>
        <w:pStyle w:val="NormalBold"/>
      </w:pPr>
      <w:r w:rsidRPr="00D347BF">
        <w:rPr>
          <w:rStyle w:val="HideTWBExt"/>
          <w:b w:val="0"/>
        </w:rPr>
        <w:t>&lt;Article&gt;</w:t>
      </w:r>
      <w:r w:rsidRPr="00D347BF">
        <w:t>Paragraaf 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EADDE37" w14:textId="77777777" w:rsidTr="00CD2810">
        <w:trPr>
          <w:trHeight w:hRule="exact" w:val="240"/>
          <w:jc w:val="center"/>
        </w:trPr>
        <w:tc>
          <w:tcPr>
            <w:tcW w:w="9752" w:type="dxa"/>
            <w:gridSpan w:val="2"/>
            <w:tcBorders>
              <w:top w:val="nil"/>
              <w:left w:val="nil"/>
              <w:bottom w:val="nil"/>
              <w:right w:val="nil"/>
            </w:tcBorders>
          </w:tcPr>
          <w:p w14:paraId="5326483B" w14:textId="77777777" w:rsidR="00C34881" w:rsidRPr="00D347BF" w:rsidRDefault="00C34881" w:rsidP="00CD2810"/>
        </w:tc>
      </w:tr>
      <w:tr w:rsidR="00C34881" w:rsidRPr="00D347BF" w14:paraId="57AFD76C" w14:textId="77777777" w:rsidTr="00CD2810">
        <w:trPr>
          <w:trHeight w:val="240"/>
          <w:jc w:val="center"/>
        </w:trPr>
        <w:tc>
          <w:tcPr>
            <w:tcW w:w="4876" w:type="dxa"/>
            <w:tcBorders>
              <w:top w:val="nil"/>
              <w:left w:val="nil"/>
              <w:bottom w:val="nil"/>
              <w:right w:val="nil"/>
            </w:tcBorders>
          </w:tcPr>
          <w:p w14:paraId="6F32DB90"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D1E1F9F" w14:textId="77777777" w:rsidR="00C34881" w:rsidRPr="00D347BF" w:rsidRDefault="00C34881" w:rsidP="00CD2810">
            <w:pPr>
              <w:pStyle w:val="AmColumnHeading"/>
            </w:pPr>
            <w:r w:rsidRPr="00D347BF">
              <w:t>Amendement</w:t>
            </w:r>
          </w:p>
        </w:tc>
      </w:tr>
      <w:tr w:rsidR="00C34881" w:rsidRPr="00D347BF" w14:paraId="3359FA7B" w14:textId="77777777" w:rsidTr="00CD2810">
        <w:trPr>
          <w:jc w:val="center"/>
        </w:trPr>
        <w:tc>
          <w:tcPr>
            <w:tcW w:w="4876" w:type="dxa"/>
            <w:tcBorders>
              <w:top w:val="nil"/>
              <w:left w:val="nil"/>
              <w:bottom w:val="nil"/>
              <w:right w:val="nil"/>
            </w:tcBorders>
          </w:tcPr>
          <w:p w14:paraId="0FE84113" w14:textId="77777777" w:rsidR="00C34881" w:rsidRPr="00D347BF" w:rsidRDefault="00C34881" w:rsidP="00CD2810">
            <w:pPr>
              <w:pStyle w:val="Normal6a"/>
            </w:pPr>
            <w:r w:rsidRPr="00D347BF">
              <w:t>1.</w:t>
            </w:r>
            <w:r w:rsidRPr="00D347BF">
              <w:tab/>
              <w:t>deelt de bezorgdheid die wordt geuit in het verslag van de vicevoorzitter van de Commissie/hoge vertegenwoordiger van de Unie voor buitenlandse zaken en veiligheidsbeleid (VV/HV) en is verontrust over het snelle tempo van geopolitieke veranderingen als gevolg van de assertieve militaire, politieke en economische druk van autoritaire machten; stelt met bezorgdheid vast dat het internationale systeem meer multipolair en minder multilateraal is, waarbij concurrentie samenwerking en handel vervangt en waar investeringen, informatie en migratiestromen steeds meer als wapen worden ingezet; waarschuwt dat een dergelijke versnippering onze strategische belangen, veiligheid, welvaart en eenheid bedreigt en de mobilisatie van onze regionale en mondiale partnerschappen en allianties vereist;</w:t>
            </w:r>
          </w:p>
        </w:tc>
        <w:tc>
          <w:tcPr>
            <w:tcW w:w="4876" w:type="dxa"/>
            <w:tcBorders>
              <w:top w:val="nil"/>
              <w:left w:val="nil"/>
              <w:bottom w:val="nil"/>
              <w:right w:val="nil"/>
            </w:tcBorders>
          </w:tcPr>
          <w:p w14:paraId="5C152C86" w14:textId="77777777" w:rsidR="00C34881" w:rsidRPr="00D347BF" w:rsidRDefault="00C34881" w:rsidP="00CD2810">
            <w:pPr>
              <w:pStyle w:val="Normal6a"/>
            </w:pPr>
            <w:r w:rsidRPr="00D347BF">
              <w:t>1.</w:t>
            </w:r>
            <w:r w:rsidRPr="00D347BF">
              <w:tab/>
              <w:t xml:space="preserve">deelt de bezorgdheid die wordt geuit in het verslag van de vicevoorzitter van de Commissie/hoge vertegenwoordiger van de Unie voor buitenlandse zaken en veiligheidsbeleid (VV/HV) en is verontrust over het snelle tempo van geopolitieke veranderingen als gevolg van de assertieve militaire, politieke en economische druk van autoritaire machten; stelt met bezorgdheid vast dat het internationale systeem meer multipolair en minder multilateraal is, waarbij concurrentie samenwerking en handel vervangt en waar investeringen, informatie en migratiestromen steeds meer als wapen worden ingezet; </w:t>
            </w:r>
            <w:r w:rsidRPr="00D347BF">
              <w:rPr>
                <w:b/>
                <w:i/>
              </w:rPr>
              <w:t>stelt voorts bezorgd vast dat de internationale instellingen moeten worden hervormd, aangezien zij door autoritaire regimes als wapen zijn ingezet;</w:t>
            </w:r>
            <w:r w:rsidRPr="00D347BF">
              <w:t xml:space="preserve"> waarschuwt dat een dergelijke versnippering onze strategische belangen, veiligheid, welvaart en eenheid bedreigt en de mobilisatie van onze regionale en </w:t>
            </w:r>
            <w:r w:rsidRPr="00D347BF">
              <w:lastRenderedPageBreak/>
              <w:t>mondiale partnerschappen en allianties vereist;</w:t>
            </w:r>
          </w:p>
        </w:tc>
      </w:tr>
    </w:tbl>
    <w:p w14:paraId="1DEB0672"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C62FB02" w14:textId="77777777" w:rsidR="00C34881" w:rsidRPr="00D347BF" w:rsidRDefault="00C34881" w:rsidP="00C34881">
      <w:r w:rsidRPr="00D347BF">
        <w:rPr>
          <w:rStyle w:val="HideTWBExt"/>
        </w:rPr>
        <w:t>&lt;/Amend&gt;</w:t>
      </w:r>
    </w:p>
    <w:p w14:paraId="07A9B87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63</w:t>
      </w:r>
      <w:r w:rsidRPr="00D347BF">
        <w:rPr>
          <w:rStyle w:val="HideTWBExt"/>
          <w:b w:val="0"/>
        </w:rPr>
        <w:t>&lt;/NumAm&gt;</w:t>
      </w:r>
    </w:p>
    <w:p w14:paraId="151719B5" w14:textId="77777777" w:rsidR="00C34881" w:rsidRPr="00D347BF" w:rsidRDefault="00C34881" w:rsidP="00C34881">
      <w:pPr>
        <w:pStyle w:val="NormalBold"/>
      </w:pPr>
      <w:r w:rsidRPr="00D347BF">
        <w:rPr>
          <w:rStyle w:val="HideTWBExt"/>
          <w:b w:val="0"/>
        </w:rPr>
        <w:t>&lt;RepeatBlock-By&gt;&lt;Members&gt;</w:t>
      </w:r>
      <w:r w:rsidRPr="00D347BF">
        <w:t>Nacho Sánchez Amor</w:t>
      </w:r>
      <w:r w:rsidRPr="00D347BF">
        <w:rPr>
          <w:rStyle w:val="HideTWBExt"/>
          <w:b w:val="0"/>
        </w:rPr>
        <w:t>&lt;/Members&gt;</w:t>
      </w:r>
    </w:p>
    <w:p w14:paraId="3241F21F" w14:textId="77777777" w:rsidR="00C34881" w:rsidRPr="00D347BF" w:rsidRDefault="00C34881" w:rsidP="00C34881">
      <w:pPr>
        <w:pStyle w:val="NormalBold"/>
      </w:pPr>
      <w:r w:rsidRPr="00D347BF">
        <w:rPr>
          <w:rStyle w:val="HideTWBExt"/>
          <w:b w:val="0"/>
        </w:rPr>
        <w:t>&lt;/RepeatBlock-By&gt;</w:t>
      </w:r>
    </w:p>
    <w:p w14:paraId="26F26009"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B5B0BC4" w14:textId="77777777" w:rsidR="00C34881" w:rsidRPr="00D347BF" w:rsidRDefault="00C34881" w:rsidP="00C34881">
      <w:pPr>
        <w:pStyle w:val="NormalBold"/>
      </w:pPr>
      <w:r w:rsidRPr="00D347BF">
        <w:rPr>
          <w:rStyle w:val="HideTWBExt"/>
          <w:b w:val="0"/>
        </w:rPr>
        <w:t>&lt;Article&gt;</w:t>
      </w:r>
      <w:r w:rsidRPr="00D347BF">
        <w:t>Paragraaf 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461B093" w14:textId="77777777" w:rsidTr="00CD2810">
        <w:trPr>
          <w:trHeight w:hRule="exact" w:val="240"/>
          <w:jc w:val="center"/>
        </w:trPr>
        <w:tc>
          <w:tcPr>
            <w:tcW w:w="9752" w:type="dxa"/>
            <w:gridSpan w:val="2"/>
            <w:tcBorders>
              <w:top w:val="nil"/>
              <w:left w:val="nil"/>
              <w:bottom w:val="nil"/>
              <w:right w:val="nil"/>
            </w:tcBorders>
          </w:tcPr>
          <w:p w14:paraId="2EDF3785" w14:textId="77777777" w:rsidR="00C34881" w:rsidRPr="00D347BF" w:rsidRDefault="00C34881" w:rsidP="00CD2810"/>
        </w:tc>
      </w:tr>
      <w:tr w:rsidR="00C34881" w:rsidRPr="00D347BF" w14:paraId="1497992C" w14:textId="77777777" w:rsidTr="00CD2810">
        <w:trPr>
          <w:trHeight w:val="240"/>
          <w:jc w:val="center"/>
        </w:trPr>
        <w:tc>
          <w:tcPr>
            <w:tcW w:w="4876" w:type="dxa"/>
            <w:tcBorders>
              <w:top w:val="nil"/>
              <w:left w:val="nil"/>
              <w:bottom w:val="nil"/>
              <w:right w:val="nil"/>
            </w:tcBorders>
          </w:tcPr>
          <w:p w14:paraId="72BFC74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24CBA65" w14:textId="77777777" w:rsidR="00C34881" w:rsidRPr="00D347BF" w:rsidRDefault="00C34881" w:rsidP="00CD2810">
            <w:pPr>
              <w:pStyle w:val="AmColumnHeading"/>
            </w:pPr>
            <w:r w:rsidRPr="00D347BF">
              <w:t>Amendement</w:t>
            </w:r>
          </w:p>
        </w:tc>
      </w:tr>
      <w:tr w:rsidR="00C34881" w:rsidRPr="00D347BF" w14:paraId="52E9C10C" w14:textId="77777777" w:rsidTr="00CD2810">
        <w:trPr>
          <w:jc w:val="center"/>
        </w:trPr>
        <w:tc>
          <w:tcPr>
            <w:tcW w:w="4876" w:type="dxa"/>
            <w:tcBorders>
              <w:top w:val="nil"/>
              <w:left w:val="nil"/>
              <w:bottom w:val="nil"/>
              <w:right w:val="nil"/>
            </w:tcBorders>
          </w:tcPr>
          <w:p w14:paraId="16DBF6B7" w14:textId="77777777" w:rsidR="00C34881" w:rsidRPr="00D347BF" w:rsidRDefault="00C34881" w:rsidP="00CD2810">
            <w:pPr>
              <w:pStyle w:val="Normal6a"/>
            </w:pPr>
            <w:r w:rsidRPr="00D347BF">
              <w:t>1.</w:t>
            </w:r>
            <w:r w:rsidRPr="00D347BF">
              <w:tab/>
              <w:t>deelt de bezorgdheid die wordt geuit in het verslag van de vicevoorzitter van de Commissie/hoge vertegenwoordiger van de Unie voor buitenlandse zaken en veiligheidsbeleid (VV/HV) en is verontrust over het snelle tempo van geopolitieke veranderingen als gevolg van de assertieve militaire, politieke en economische druk van autoritaire machten; stelt met bezorgdheid vast dat het internationale systeem meer multipolair en minder multilateraal is, waarbij concurrentie samenwerking en handel vervangt en waar investeringen, informatie en migratiestromen steeds meer als wapen worden ingezet; waarschuwt dat een dergelijke versnippering onze strategische belangen, veiligheid, welvaart en eenheid bedreigt en de mobilisatie van onze regionale en mondiale partnerschappen en allianties vereist;</w:t>
            </w:r>
          </w:p>
        </w:tc>
        <w:tc>
          <w:tcPr>
            <w:tcW w:w="4876" w:type="dxa"/>
            <w:tcBorders>
              <w:top w:val="nil"/>
              <w:left w:val="nil"/>
              <w:bottom w:val="nil"/>
              <w:right w:val="nil"/>
            </w:tcBorders>
          </w:tcPr>
          <w:p w14:paraId="0F949A22" w14:textId="77777777" w:rsidR="00C34881" w:rsidRPr="00D347BF" w:rsidRDefault="00C34881" w:rsidP="00CD2810">
            <w:pPr>
              <w:pStyle w:val="Normal6a"/>
            </w:pPr>
            <w:r w:rsidRPr="00D347BF">
              <w:t>1.</w:t>
            </w:r>
            <w:r w:rsidRPr="00D347BF">
              <w:tab/>
              <w:t>deelt de bezorgdheid die wordt geuit in het verslag van de vicevoorzitter van de Commissie/hoge vertegenwoordiger van de Unie voor buitenlandse zaken en veiligheidsbeleid (VV/HV) en is verontrust over het snelle tempo van geopolitieke veranderingen als gevolg van de assertieve militaire, politieke en economische druk van autoritaire machten</w:t>
            </w:r>
            <w:r w:rsidRPr="00D347BF">
              <w:rPr>
                <w:b/>
                <w:i/>
              </w:rPr>
              <w:t>; benadrukt dat in de huidige geopolitieke context sprake is van toenemende trends van de achteruitgang van de democratie en toenemend autoritarisme</w:t>
            </w:r>
            <w:r w:rsidRPr="00D347BF">
              <w:t>; stelt met bezorgdheid vast dat het internationale systeem meer multipolair en minder multilateraal is, waarbij concurrentie samenwerking en handel vervangt en waar investeringen, informatie en migratiestromen steeds meer als wapen worden ingezet; waarschuwt dat een dergelijke versnippering onze strategische belangen, veiligheid, welvaart en eenheid bedreigt en de mobilisatie van onze regionale en mondiale partnerschappen en allianties vereist;</w:t>
            </w:r>
          </w:p>
        </w:tc>
      </w:tr>
    </w:tbl>
    <w:p w14:paraId="6C9FDA20"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B7FE5A0" w14:textId="77777777" w:rsidR="00C34881" w:rsidRPr="00D347BF" w:rsidRDefault="00C34881" w:rsidP="00C34881">
      <w:r w:rsidRPr="00D347BF">
        <w:rPr>
          <w:rStyle w:val="HideTWBExt"/>
        </w:rPr>
        <w:t>&lt;/Amend&gt;</w:t>
      </w:r>
    </w:p>
    <w:p w14:paraId="459C0FB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64</w:t>
      </w:r>
      <w:r w:rsidRPr="00D347BF">
        <w:rPr>
          <w:rStyle w:val="HideTWBExt"/>
          <w:b w:val="0"/>
        </w:rPr>
        <w:t>&lt;/NumAm&gt;</w:t>
      </w:r>
    </w:p>
    <w:p w14:paraId="0F147013" w14:textId="77777777" w:rsidR="00C34881" w:rsidRPr="00D347BF" w:rsidRDefault="00C34881" w:rsidP="00C34881">
      <w:pPr>
        <w:pStyle w:val="NormalBold"/>
      </w:pPr>
      <w:r w:rsidRPr="00D347BF">
        <w:rPr>
          <w:rStyle w:val="HideTWBExt"/>
          <w:b w:val="0"/>
        </w:rPr>
        <w:t>&lt;RepeatBlock-By&gt;&lt;Members&gt;</w:t>
      </w:r>
      <w:r w:rsidRPr="00D347BF">
        <w:t>Nathalie Loiseau</w:t>
      </w:r>
      <w:r w:rsidRPr="00D347BF">
        <w:rPr>
          <w:rStyle w:val="HideTWBExt"/>
          <w:b w:val="0"/>
        </w:rPr>
        <w:t>&lt;/Members&gt;</w:t>
      </w:r>
    </w:p>
    <w:p w14:paraId="1E1C350A" w14:textId="77777777" w:rsidR="00C34881" w:rsidRPr="00D347BF" w:rsidRDefault="00C34881" w:rsidP="00C34881">
      <w:pPr>
        <w:pStyle w:val="NormalBold"/>
      </w:pPr>
      <w:r w:rsidRPr="00D347BF">
        <w:rPr>
          <w:rStyle w:val="HideTWBExt"/>
          <w:b w:val="0"/>
        </w:rPr>
        <w:t>&lt;/RepeatBlock-By&gt;</w:t>
      </w:r>
    </w:p>
    <w:p w14:paraId="3B2B739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CFE08C1" w14:textId="77777777" w:rsidR="00C34881" w:rsidRPr="00D347BF" w:rsidRDefault="00C34881" w:rsidP="00C34881">
      <w:pPr>
        <w:pStyle w:val="NormalBold"/>
      </w:pPr>
      <w:r w:rsidRPr="00D347BF">
        <w:rPr>
          <w:rStyle w:val="HideTWBExt"/>
          <w:b w:val="0"/>
        </w:rPr>
        <w:lastRenderedPageBreak/>
        <w:t>&lt;Article&gt;</w:t>
      </w:r>
      <w:r w:rsidRPr="00D347BF">
        <w:t>Paragraaf 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CBA2EBA" w14:textId="77777777" w:rsidTr="00CD2810">
        <w:trPr>
          <w:trHeight w:hRule="exact" w:val="240"/>
          <w:jc w:val="center"/>
        </w:trPr>
        <w:tc>
          <w:tcPr>
            <w:tcW w:w="9752" w:type="dxa"/>
            <w:gridSpan w:val="2"/>
            <w:tcBorders>
              <w:top w:val="nil"/>
              <w:left w:val="nil"/>
              <w:bottom w:val="nil"/>
              <w:right w:val="nil"/>
            </w:tcBorders>
          </w:tcPr>
          <w:p w14:paraId="08A27DA1" w14:textId="77777777" w:rsidR="00C34881" w:rsidRPr="00D347BF" w:rsidRDefault="00C34881" w:rsidP="00CD2810"/>
        </w:tc>
      </w:tr>
      <w:tr w:rsidR="00C34881" w:rsidRPr="00D347BF" w14:paraId="0662DDFA" w14:textId="77777777" w:rsidTr="00CD2810">
        <w:trPr>
          <w:trHeight w:val="240"/>
          <w:jc w:val="center"/>
        </w:trPr>
        <w:tc>
          <w:tcPr>
            <w:tcW w:w="4876" w:type="dxa"/>
            <w:tcBorders>
              <w:top w:val="nil"/>
              <w:left w:val="nil"/>
              <w:bottom w:val="nil"/>
              <w:right w:val="nil"/>
            </w:tcBorders>
          </w:tcPr>
          <w:p w14:paraId="6D9F79F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A172E96" w14:textId="77777777" w:rsidR="00C34881" w:rsidRPr="00D347BF" w:rsidRDefault="00C34881" w:rsidP="00CD2810">
            <w:pPr>
              <w:pStyle w:val="AmColumnHeading"/>
            </w:pPr>
            <w:r w:rsidRPr="00D347BF">
              <w:t>Amendement</w:t>
            </w:r>
          </w:p>
        </w:tc>
      </w:tr>
      <w:tr w:rsidR="00C34881" w:rsidRPr="00D347BF" w14:paraId="35C45F39" w14:textId="77777777" w:rsidTr="00CD2810">
        <w:trPr>
          <w:jc w:val="center"/>
        </w:trPr>
        <w:tc>
          <w:tcPr>
            <w:tcW w:w="4876" w:type="dxa"/>
            <w:tcBorders>
              <w:top w:val="nil"/>
              <w:left w:val="nil"/>
              <w:bottom w:val="nil"/>
              <w:right w:val="nil"/>
            </w:tcBorders>
          </w:tcPr>
          <w:p w14:paraId="19EA7D1D" w14:textId="77777777" w:rsidR="00C34881" w:rsidRPr="00D347BF" w:rsidRDefault="00C34881" w:rsidP="00CD2810">
            <w:pPr>
              <w:pStyle w:val="Normal6a"/>
            </w:pPr>
            <w:r w:rsidRPr="00D347BF">
              <w:t>1.</w:t>
            </w:r>
            <w:r w:rsidRPr="00D347BF">
              <w:tab/>
              <w:t xml:space="preserve">deelt de bezorgdheid die wordt geuit in het verslag van de vicevoorzitter van de Commissie/hoge vertegenwoordiger van de Unie voor buitenlandse zaken en veiligheidsbeleid (VV/HV) en is verontrust over </w:t>
            </w:r>
            <w:r w:rsidRPr="00D347BF">
              <w:rPr>
                <w:b/>
                <w:i/>
              </w:rPr>
              <w:t>het snelle tempo van</w:t>
            </w:r>
            <w:r w:rsidRPr="00D347BF">
              <w:t xml:space="preserve"> geopolitieke </w:t>
            </w:r>
            <w:r w:rsidRPr="00D347BF">
              <w:rPr>
                <w:b/>
                <w:i/>
              </w:rPr>
              <w:t>veranderingen</w:t>
            </w:r>
            <w:r w:rsidRPr="00D347BF">
              <w:t xml:space="preserve"> als gevolg van de assertieve militaire, politieke en economische druk van autoritaire machten; stelt met bezorgdheid vast dat </w:t>
            </w:r>
            <w:r w:rsidRPr="00D347BF">
              <w:rPr>
                <w:b/>
                <w:i/>
              </w:rPr>
              <w:t>het</w:t>
            </w:r>
            <w:r w:rsidRPr="00D347BF">
              <w:t xml:space="preserve"> internationale </w:t>
            </w:r>
            <w:r w:rsidRPr="00D347BF">
              <w:rPr>
                <w:b/>
                <w:i/>
              </w:rPr>
              <w:t>systeem meer multipolair en minder multilateraal is</w:t>
            </w:r>
            <w:r w:rsidRPr="00D347BF">
              <w:t xml:space="preserve">, waarbij concurrentie samenwerking en handel </w:t>
            </w:r>
            <w:r w:rsidRPr="00D347BF">
              <w:rPr>
                <w:b/>
                <w:i/>
              </w:rPr>
              <w:t>vervangt</w:t>
            </w:r>
            <w:r w:rsidRPr="00D347BF">
              <w:t xml:space="preserve"> en waar investeringen, informatie en migratiestromen steeds meer als wapen worden ingezet; waarschuwt dat een dergelijke versnippering onze strategische belangen, veiligheid, welvaart en eenheid bedreigt en de mobilisatie van onze regionale en mondiale partnerschappen en allianties vereist;</w:t>
            </w:r>
          </w:p>
        </w:tc>
        <w:tc>
          <w:tcPr>
            <w:tcW w:w="4876" w:type="dxa"/>
            <w:tcBorders>
              <w:top w:val="nil"/>
              <w:left w:val="nil"/>
              <w:bottom w:val="nil"/>
              <w:right w:val="nil"/>
            </w:tcBorders>
          </w:tcPr>
          <w:p w14:paraId="53CE8B57" w14:textId="77777777" w:rsidR="00C34881" w:rsidRPr="00D347BF" w:rsidRDefault="00C34881" w:rsidP="00CD2810">
            <w:pPr>
              <w:pStyle w:val="Normal6a"/>
            </w:pPr>
            <w:r w:rsidRPr="00D347BF">
              <w:t>1.</w:t>
            </w:r>
            <w:r w:rsidRPr="00D347BF">
              <w:tab/>
              <w:t xml:space="preserve">deelt de bezorgdheid die wordt geuit in het verslag van de vicevoorzitter van de Commissie/hoge vertegenwoordiger van de Unie voor buitenlandse zaken en veiligheidsbeleid (VV/HV) en is verontrust over </w:t>
            </w:r>
            <w:r w:rsidRPr="00D347BF">
              <w:rPr>
                <w:b/>
                <w:i/>
              </w:rPr>
              <w:t>toenemende</w:t>
            </w:r>
            <w:r w:rsidRPr="00D347BF">
              <w:t xml:space="preserve"> geopolitieke </w:t>
            </w:r>
            <w:r w:rsidRPr="00D347BF">
              <w:rPr>
                <w:b/>
                <w:i/>
              </w:rPr>
              <w:t>instabiliteit</w:t>
            </w:r>
            <w:r w:rsidRPr="00D347BF">
              <w:t xml:space="preserve"> als gevolg van de assertieve militaire, politieke en economische druk van autoritaire machten </w:t>
            </w:r>
            <w:r w:rsidRPr="00D347BF">
              <w:rPr>
                <w:b/>
                <w:i/>
              </w:rPr>
              <w:t>en unilaterale actoren</w:t>
            </w:r>
            <w:r w:rsidRPr="00D347BF">
              <w:t xml:space="preserve">; stelt met bezorgdheid vast dat </w:t>
            </w:r>
            <w:r w:rsidRPr="00D347BF">
              <w:rPr>
                <w:b/>
                <w:i/>
              </w:rPr>
              <w:t>de multilaterale organisaties sterk worden verzwakt en de</w:t>
            </w:r>
            <w:r w:rsidRPr="00D347BF">
              <w:t xml:space="preserve"> internationale</w:t>
            </w:r>
            <w:r w:rsidRPr="00D347BF">
              <w:rPr>
                <w:b/>
                <w:i/>
              </w:rPr>
              <w:t>, op regels gebaseerde orde ernstig wordt ondermijnd</w:t>
            </w:r>
            <w:r w:rsidRPr="00D347BF">
              <w:t xml:space="preserve">, waarbij concurrentie </w:t>
            </w:r>
            <w:r w:rsidRPr="00D347BF">
              <w:rPr>
                <w:b/>
                <w:i/>
              </w:rPr>
              <w:t>en protectionisme</w:t>
            </w:r>
            <w:r w:rsidRPr="00D347BF">
              <w:t xml:space="preserve"> samenwerking en </w:t>
            </w:r>
            <w:r w:rsidRPr="00D347BF">
              <w:rPr>
                <w:b/>
                <w:i/>
              </w:rPr>
              <w:t>vrije</w:t>
            </w:r>
            <w:r w:rsidRPr="00D347BF">
              <w:t xml:space="preserve"> handel </w:t>
            </w:r>
            <w:r w:rsidRPr="00D347BF">
              <w:rPr>
                <w:b/>
                <w:i/>
              </w:rPr>
              <w:t>vervangen</w:t>
            </w:r>
            <w:r w:rsidRPr="00D347BF">
              <w:t xml:space="preserve"> en waar investeringen, informatie en migratiestromen steeds meer als wapen worden ingezet; waarschuwt dat een dergelijke versnippering onze strategische belangen, veiligheid, </w:t>
            </w:r>
            <w:r w:rsidRPr="00D347BF">
              <w:rPr>
                <w:b/>
                <w:i/>
              </w:rPr>
              <w:t>democratische waarden,</w:t>
            </w:r>
            <w:r w:rsidRPr="00D347BF">
              <w:t xml:space="preserve"> welvaart en eenheid bedreigt en de mobilisatie van onze regionale en mondiale partnerschappen en allianties vereist;</w:t>
            </w:r>
          </w:p>
        </w:tc>
      </w:tr>
    </w:tbl>
    <w:p w14:paraId="4985E6A6"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0EE3916" w14:textId="77777777" w:rsidR="00C34881" w:rsidRPr="00D347BF" w:rsidRDefault="00C34881" w:rsidP="00C34881">
      <w:r w:rsidRPr="00D347BF">
        <w:rPr>
          <w:rStyle w:val="HideTWBExt"/>
        </w:rPr>
        <w:t>&lt;/Amend&gt;</w:t>
      </w:r>
    </w:p>
    <w:p w14:paraId="6750E07E"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65</w:t>
      </w:r>
      <w:r w:rsidRPr="00D347BF">
        <w:rPr>
          <w:rStyle w:val="HideTWBExt"/>
          <w:b w:val="0"/>
        </w:rPr>
        <w:t>&lt;/NumAm&gt;</w:t>
      </w:r>
    </w:p>
    <w:p w14:paraId="24C11FE3" w14:textId="77777777" w:rsidR="00C34881" w:rsidRPr="00D347BF" w:rsidRDefault="00C34881" w:rsidP="00C34881">
      <w:pPr>
        <w:pStyle w:val="NormalBold"/>
      </w:pPr>
      <w:r w:rsidRPr="00D347BF">
        <w:rPr>
          <w:rStyle w:val="HideTWBExt"/>
          <w:b w:val="0"/>
        </w:rPr>
        <w:t>&lt;RepeatBlock-By&gt;&lt;Members&gt;</w:t>
      </w:r>
      <w:r w:rsidRPr="00D347BF">
        <w:t>Hilde Vautmans, Petras Auštrevičius, Dan Barna, Malik Azmani, Lucia Yar</w:t>
      </w:r>
      <w:r w:rsidRPr="00D347BF">
        <w:rPr>
          <w:rStyle w:val="HideTWBExt"/>
          <w:b w:val="0"/>
        </w:rPr>
        <w:t>&lt;/Members&gt;</w:t>
      </w:r>
    </w:p>
    <w:p w14:paraId="1FF11757" w14:textId="77777777" w:rsidR="00C34881" w:rsidRPr="00D347BF" w:rsidRDefault="00C34881" w:rsidP="00C34881">
      <w:pPr>
        <w:pStyle w:val="NormalBold"/>
      </w:pPr>
      <w:r w:rsidRPr="00D347BF">
        <w:rPr>
          <w:rStyle w:val="HideTWBExt"/>
          <w:b w:val="0"/>
        </w:rPr>
        <w:t>&lt;/RepeatBlock-By&gt;</w:t>
      </w:r>
    </w:p>
    <w:p w14:paraId="7F193034"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45B45A9" w14:textId="77777777" w:rsidR="00C34881" w:rsidRPr="00D347BF" w:rsidRDefault="00C34881" w:rsidP="00C34881">
      <w:pPr>
        <w:pStyle w:val="NormalBold"/>
      </w:pPr>
      <w:r w:rsidRPr="00D347BF">
        <w:rPr>
          <w:rStyle w:val="HideTWBExt"/>
          <w:b w:val="0"/>
        </w:rPr>
        <w:t>&lt;Article&gt;</w:t>
      </w:r>
      <w:r w:rsidRPr="00D347BF">
        <w:t>Paragraaf 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7C6FD4D" w14:textId="77777777" w:rsidTr="00CD2810">
        <w:trPr>
          <w:trHeight w:hRule="exact" w:val="240"/>
          <w:jc w:val="center"/>
        </w:trPr>
        <w:tc>
          <w:tcPr>
            <w:tcW w:w="9752" w:type="dxa"/>
            <w:gridSpan w:val="2"/>
            <w:tcBorders>
              <w:top w:val="nil"/>
              <w:left w:val="nil"/>
              <w:bottom w:val="nil"/>
              <w:right w:val="nil"/>
            </w:tcBorders>
          </w:tcPr>
          <w:p w14:paraId="3C8C2728" w14:textId="77777777" w:rsidR="00C34881" w:rsidRPr="00D347BF" w:rsidRDefault="00C34881" w:rsidP="00CD2810"/>
        </w:tc>
      </w:tr>
      <w:tr w:rsidR="00C34881" w:rsidRPr="00D347BF" w14:paraId="07DA2409" w14:textId="77777777" w:rsidTr="00CD2810">
        <w:trPr>
          <w:trHeight w:val="240"/>
          <w:jc w:val="center"/>
        </w:trPr>
        <w:tc>
          <w:tcPr>
            <w:tcW w:w="4876" w:type="dxa"/>
            <w:tcBorders>
              <w:top w:val="nil"/>
              <w:left w:val="nil"/>
              <w:bottom w:val="nil"/>
              <w:right w:val="nil"/>
            </w:tcBorders>
          </w:tcPr>
          <w:p w14:paraId="57F04FA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92CD452" w14:textId="77777777" w:rsidR="00C34881" w:rsidRPr="00D347BF" w:rsidRDefault="00C34881" w:rsidP="00CD2810">
            <w:pPr>
              <w:pStyle w:val="AmColumnHeading"/>
            </w:pPr>
            <w:r w:rsidRPr="00D347BF">
              <w:t>Amendement</w:t>
            </w:r>
          </w:p>
        </w:tc>
      </w:tr>
      <w:tr w:rsidR="00C34881" w:rsidRPr="00D347BF" w14:paraId="03C9C004" w14:textId="77777777" w:rsidTr="00CD2810">
        <w:trPr>
          <w:jc w:val="center"/>
        </w:trPr>
        <w:tc>
          <w:tcPr>
            <w:tcW w:w="4876" w:type="dxa"/>
            <w:tcBorders>
              <w:top w:val="nil"/>
              <w:left w:val="nil"/>
              <w:bottom w:val="nil"/>
              <w:right w:val="nil"/>
            </w:tcBorders>
          </w:tcPr>
          <w:p w14:paraId="56A5235E" w14:textId="77777777" w:rsidR="00C34881" w:rsidRPr="00D347BF" w:rsidRDefault="00C34881" w:rsidP="00CD2810">
            <w:pPr>
              <w:pStyle w:val="Normal6a"/>
            </w:pPr>
            <w:r w:rsidRPr="00D347BF">
              <w:t>1.</w:t>
            </w:r>
            <w:r w:rsidRPr="00D347BF">
              <w:tab/>
              <w:t xml:space="preserve">deelt de bezorgdheid die wordt geuit in het verslag van de vicevoorzitter van de Commissie/hoge vertegenwoordiger van de Unie voor buitenlandse zaken en veiligheidsbeleid (VV/HV) en is verontrust over het snelle tempo van geopolitieke veranderingen als gevolg van de assertieve </w:t>
            </w:r>
            <w:r w:rsidRPr="00D347BF">
              <w:lastRenderedPageBreak/>
              <w:t>militaire, politieke en economische druk van autoritaire machten; stelt met bezorgdheid vast dat het internationale systeem meer multipolair en minder multilateraal is, waarbij concurrentie samenwerking en handel vervangt en waar investeringen, informatie en migratiestromen steeds meer als wapen worden ingezet; waarschuwt dat een dergelijke versnippering onze strategische belangen, veiligheid, welvaart en eenheid bedreigt en de mobilisatie van onze regionale en mondiale partnerschappen en allianties vereist;</w:t>
            </w:r>
          </w:p>
        </w:tc>
        <w:tc>
          <w:tcPr>
            <w:tcW w:w="4876" w:type="dxa"/>
            <w:tcBorders>
              <w:top w:val="nil"/>
              <w:left w:val="nil"/>
              <w:bottom w:val="nil"/>
              <w:right w:val="nil"/>
            </w:tcBorders>
          </w:tcPr>
          <w:p w14:paraId="184AAC89" w14:textId="77777777" w:rsidR="00C34881" w:rsidRPr="00D347BF" w:rsidRDefault="00C34881" w:rsidP="00CD2810">
            <w:pPr>
              <w:pStyle w:val="Normal6a"/>
            </w:pPr>
            <w:r w:rsidRPr="00D347BF">
              <w:lastRenderedPageBreak/>
              <w:t>1.</w:t>
            </w:r>
            <w:r w:rsidRPr="00D347BF">
              <w:tab/>
            </w:r>
            <w:r w:rsidRPr="00D347BF">
              <w:rPr>
                <w:b/>
                <w:i/>
              </w:rPr>
              <w:t>schaart zich volledig achter en</w:t>
            </w:r>
            <w:r w:rsidRPr="00D347BF">
              <w:t xml:space="preserve"> deelt </w:t>
            </w:r>
            <w:r w:rsidRPr="00D347BF">
              <w:rPr>
                <w:b/>
                <w:i/>
              </w:rPr>
              <w:t>ten stelligste</w:t>
            </w:r>
            <w:r w:rsidRPr="00D347BF">
              <w:t xml:space="preserve"> de bezorgdheid die wordt geuit in het verslag van de vicevoorzitter van de Commissie/hoge vertegenwoordiger van de Unie voor buitenlandse zaken en veiligheidsbeleid (VV/HV) en is verontrust over het snelle </w:t>
            </w:r>
            <w:r w:rsidRPr="00D347BF">
              <w:lastRenderedPageBreak/>
              <w:t>tempo van geopolitieke veranderingen als gevolg van de assertieve militaire, politieke en economische druk van autoritaire machten; stelt met bezorgdheid vast dat het internationale systeem meer multipolair en minder multilateraal is, waarbij concurrentie samenwerking en handel vervangt en waar investeringen, informatie en migratiestromen steeds meer als wapen worden ingezet; waarschuwt dat een dergelijke versnippering onze strategische belangen, veiligheid, welvaart en eenheid bedreigt en de mobilisatie van onze regionale en mondiale partnerschappen en allianties vereist;</w:t>
            </w:r>
          </w:p>
        </w:tc>
      </w:tr>
    </w:tbl>
    <w:p w14:paraId="6DD80E6D"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4AE558D" w14:textId="77777777" w:rsidR="00C34881" w:rsidRPr="00D347BF" w:rsidRDefault="00C34881" w:rsidP="00C34881">
      <w:r w:rsidRPr="00D347BF">
        <w:rPr>
          <w:rStyle w:val="HideTWBExt"/>
        </w:rPr>
        <w:t>&lt;/Amend&gt;</w:t>
      </w:r>
    </w:p>
    <w:p w14:paraId="756C2E47"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66</w:t>
      </w:r>
      <w:r w:rsidRPr="00D347BF">
        <w:rPr>
          <w:rStyle w:val="HideTWBExt"/>
          <w:b w:val="0"/>
        </w:rPr>
        <w:t>&lt;/NumAm&gt;</w:t>
      </w:r>
    </w:p>
    <w:p w14:paraId="5238526D"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55BF0A85"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1D0371E0" w14:textId="77777777" w:rsidR="00C34881" w:rsidRPr="00D347BF" w:rsidRDefault="00C34881" w:rsidP="00C34881">
      <w:pPr>
        <w:pStyle w:val="NormalBold"/>
      </w:pPr>
      <w:r w:rsidRPr="00D347BF">
        <w:rPr>
          <w:rStyle w:val="HideTWBExt"/>
          <w:b w:val="0"/>
        </w:rPr>
        <w:t>&lt;/RepeatBlock-By&gt;</w:t>
      </w:r>
    </w:p>
    <w:p w14:paraId="283464E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D0F0904" w14:textId="77777777" w:rsidR="00C34881" w:rsidRPr="00D347BF" w:rsidRDefault="00C34881" w:rsidP="00C34881">
      <w:pPr>
        <w:pStyle w:val="NormalBold"/>
      </w:pPr>
      <w:r w:rsidRPr="00D347BF">
        <w:rPr>
          <w:rStyle w:val="HideTWBExt"/>
          <w:b w:val="0"/>
        </w:rPr>
        <w:t>&lt;Article&gt;</w:t>
      </w:r>
      <w:r w:rsidRPr="00D347BF">
        <w:t>Paragraaf 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38AB86F" w14:textId="77777777" w:rsidTr="00CD2810">
        <w:trPr>
          <w:trHeight w:hRule="exact" w:val="240"/>
          <w:jc w:val="center"/>
        </w:trPr>
        <w:tc>
          <w:tcPr>
            <w:tcW w:w="9752" w:type="dxa"/>
            <w:gridSpan w:val="2"/>
            <w:tcBorders>
              <w:top w:val="nil"/>
              <w:left w:val="nil"/>
              <w:bottom w:val="nil"/>
              <w:right w:val="nil"/>
            </w:tcBorders>
          </w:tcPr>
          <w:p w14:paraId="44D9D344" w14:textId="77777777" w:rsidR="00C34881" w:rsidRPr="00D347BF" w:rsidRDefault="00C34881" w:rsidP="00CD2810"/>
        </w:tc>
      </w:tr>
      <w:tr w:rsidR="00C34881" w:rsidRPr="00D347BF" w14:paraId="7B9ADDB5" w14:textId="77777777" w:rsidTr="00CD2810">
        <w:trPr>
          <w:trHeight w:val="240"/>
          <w:jc w:val="center"/>
        </w:trPr>
        <w:tc>
          <w:tcPr>
            <w:tcW w:w="4876" w:type="dxa"/>
            <w:tcBorders>
              <w:top w:val="nil"/>
              <w:left w:val="nil"/>
              <w:bottom w:val="nil"/>
              <w:right w:val="nil"/>
            </w:tcBorders>
          </w:tcPr>
          <w:p w14:paraId="2BD2674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1D0A01A" w14:textId="77777777" w:rsidR="00C34881" w:rsidRPr="00D347BF" w:rsidRDefault="00C34881" w:rsidP="00CD2810">
            <w:pPr>
              <w:pStyle w:val="AmColumnHeading"/>
            </w:pPr>
            <w:r w:rsidRPr="00D347BF">
              <w:t>Amendement</w:t>
            </w:r>
          </w:p>
        </w:tc>
      </w:tr>
      <w:tr w:rsidR="00C34881" w:rsidRPr="00D347BF" w14:paraId="6E8FEBB6" w14:textId="77777777" w:rsidTr="00CD2810">
        <w:trPr>
          <w:jc w:val="center"/>
        </w:trPr>
        <w:tc>
          <w:tcPr>
            <w:tcW w:w="4876" w:type="dxa"/>
            <w:tcBorders>
              <w:top w:val="nil"/>
              <w:left w:val="nil"/>
              <w:bottom w:val="nil"/>
              <w:right w:val="nil"/>
            </w:tcBorders>
          </w:tcPr>
          <w:p w14:paraId="7F3867E7" w14:textId="77777777" w:rsidR="00C34881" w:rsidRPr="00D347BF" w:rsidRDefault="00C34881" w:rsidP="00CD2810">
            <w:pPr>
              <w:pStyle w:val="Normal6a"/>
            </w:pPr>
            <w:r w:rsidRPr="00D347BF">
              <w:t>1.</w:t>
            </w:r>
            <w:r w:rsidRPr="00D347BF">
              <w:tab/>
              <w:t>deelt de bezorgdheid die wordt geuit in het verslag van de vicevoorzitter van de Commissie/hoge vertegenwoordiger van de Unie voor buitenlandse zaken en veiligheidsbeleid (VV/HV) en is verontrust over het snelle tempo van geopolitieke veranderingen als gevolg van de assertieve militaire, politieke en economische druk van autoritaire machten; stelt met bezorgdheid vast dat het internationale systeem meer multipolair en minder multilateraal is, waarbij concurrentie samenwerking en handel vervangt en waar investeringen</w:t>
            </w:r>
            <w:r w:rsidRPr="00D347BF">
              <w:rPr>
                <w:b/>
                <w:i/>
              </w:rPr>
              <w:t>, informatie en migratiestromen</w:t>
            </w:r>
            <w:r w:rsidRPr="00D347BF">
              <w:t xml:space="preserve"> steeds meer als </w:t>
            </w:r>
            <w:r w:rsidRPr="00D347BF">
              <w:rPr>
                <w:b/>
                <w:i/>
              </w:rPr>
              <w:t>wapen</w:t>
            </w:r>
            <w:r w:rsidRPr="00D347BF">
              <w:t xml:space="preserve"> worden ingezet; waarschuwt dat een dergelijke versnippering onze strategische belangen, veiligheid, welvaart en eenheid bedreigt en de mobilisatie van onze </w:t>
            </w:r>
            <w:r w:rsidRPr="00D347BF">
              <w:lastRenderedPageBreak/>
              <w:t>regionale en mondiale partnerschappen en allianties vereist;</w:t>
            </w:r>
          </w:p>
        </w:tc>
        <w:tc>
          <w:tcPr>
            <w:tcW w:w="4876" w:type="dxa"/>
            <w:tcBorders>
              <w:top w:val="nil"/>
              <w:left w:val="nil"/>
              <w:bottom w:val="nil"/>
              <w:right w:val="nil"/>
            </w:tcBorders>
          </w:tcPr>
          <w:p w14:paraId="31F71290" w14:textId="77777777" w:rsidR="00C34881" w:rsidRPr="00D347BF" w:rsidRDefault="00C34881" w:rsidP="00CD2810">
            <w:pPr>
              <w:pStyle w:val="Normal6a"/>
            </w:pPr>
            <w:r w:rsidRPr="00D347BF">
              <w:lastRenderedPageBreak/>
              <w:t>1.</w:t>
            </w:r>
            <w:r w:rsidRPr="00D347BF">
              <w:tab/>
              <w:t xml:space="preserve">deelt de bezorgdheid die wordt geuit in het verslag van de vicevoorzitter van de Commissie/hoge vertegenwoordiger van de Unie voor buitenlandse zaken en veiligheidsbeleid (VV/HV) en is verontrust over het snelle tempo van geopolitieke veranderingen als gevolg van de assertieve militaire, politieke en economische druk van autoritaire machten; stelt met bezorgdheid vast dat het internationale systeem meer multipolair en minder multilateraal is, waarbij concurrentie samenwerking en handel vervangt en waar investeringen </w:t>
            </w:r>
            <w:r w:rsidRPr="00D347BF">
              <w:rPr>
                <w:b/>
                <w:i/>
              </w:rPr>
              <w:t>en informatiestromen</w:t>
            </w:r>
            <w:r w:rsidRPr="00D347BF">
              <w:t xml:space="preserve"> steeds meer als </w:t>
            </w:r>
            <w:r w:rsidRPr="00D347BF">
              <w:rPr>
                <w:b/>
                <w:i/>
              </w:rPr>
              <w:t>instrument</w:t>
            </w:r>
            <w:r w:rsidRPr="00D347BF">
              <w:t xml:space="preserve"> worden ingezet; waarschuwt dat een dergelijke versnippering onze strategische belangen, veiligheid, welvaart</w:t>
            </w:r>
            <w:r w:rsidRPr="00D347BF">
              <w:rPr>
                <w:b/>
                <w:i/>
              </w:rPr>
              <w:t>, democratische stelsels</w:t>
            </w:r>
            <w:r w:rsidRPr="00D347BF">
              <w:t xml:space="preserve"> en eenheid bedreigt en de </w:t>
            </w:r>
            <w:r w:rsidRPr="00D347BF">
              <w:lastRenderedPageBreak/>
              <w:t>mobilisatie van onze regionale en mondiale partnerschappen en allianties vereist;</w:t>
            </w:r>
          </w:p>
        </w:tc>
      </w:tr>
    </w:tbl>
    <w:p w14:paraId="2252974F"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58384A5" w14:textId="77777777" w:rsidR="00C34881" w:rsidRPr="00D347BF" w:rsidRDefault="00C34881" w:rsidP="00C34881">
      <w:r w:rsidRPr="00D347BF">
        <w:rPr>
          <w:rStyle w:val="HideTWBExt"/>
        </w:rPr>
        <w:t>&lt;/Amend&gt;</w:t>
      </w:r>
    </w:p>
    <w:p w14:paraId="081CF8A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67</w:t>
      </w:r>
      <w:r w:rsidRPr="00D347BF">
        <w:rPr>
          <w:rStyle w:val="HideTWBExt"/>
          <w:b w:val="0"/>
        </w:rPr>
        <w:t>&lt;/NumAm&gt;</w:t>
      </w:r>
    </w:p>
    <w:p w14:paraId="5A7B90CE" w14:textId="77777777" w:rsidR="00C34881" w:rsidRPr="00D347BF" w:rsidRDefault="00C34881" w:rsidP="00C34881">
      <w:pPr>
        <w:pStyle w:val="NormalBold"/>
      </w:pPr>
      <w:r w:rsidRPr="00D347BF">
        <w:rPr>
          <w:rStyle w:val="HideTWBExt"/>
          <w:b w:val="0"/>
        </w:rPr>
        <w:t>&lt;RepeatBlock-By&gt;&lt;Members&gt;</w:t>
      </w:r>
      <w:r w:rsidRPr="00D347BF">
        <w:t>Petar Volgin</w:t>
      </w:r>
      <w:r w:rsidRPr="00D347BF">
        <w:rPr>
          <w:rStyle w:val="HideTWBExt"/>
          <w:b w:val="0"/>
        </w:rPr>
        <w:t>&lt;/Members&gt;</w:t>
      </w:r>
    </w:p>
    <w:p w14:paraId="516F17E2" w14:textId="77777777" w:rsidR="00C34881" w:rsidRPr="00D347BF" w:rsidRDefault="00C34881" w:rsidP="00C34881">
      <w:pPr>
        <w:pStyle w:val="NormalBold"/>
      </w:pPr>
      <w:r w:rsidRPr="00D347BF">
        <w:rPr>
          <w:rStyle w:val="HideTWBExt"/>
          <w:b w:val="0"/>
        </w:rPr>
        <w:t>&lt;/RepeatBlock-By&gt;</w:t>
      </w:r>
    </w:p>
    <w:p w14:paraId="2DF42C4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B530D84" w14:textId="77777777" w:rsidR="00C34881" w:rsidRPr="00D347BF" w:rsidRDefault="00C34881" w:rsidP="00C34881">
      <w:pPr>
        <w:pStyle w:val="NormalBold"/>
      </w:pPr>
      <w:r w:rsidRPr="00D347BF">
        <w:rPr>
          <w:rStyle w:val="HideTWBExt"/>
          <w:b w:val="0"/>
        </w:rPr>
        <w:t>&lt;Article&gt;</w:t>
      </w:r>
      <w:r w:rsidRPr="00D347BF">
        <w:t>Paragraaf 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E22C6D8" w14:textId="77777777" w:rsidTr="00CD2810">
        <w:trPr>
          <w:trHeight w:hRule="exact" w:val="240"/>
          <w:jc w:val="center"/>
        </w:trPr>
        <w:tc>
          <w:tcPr>
            <w:tcW w:w="9752" w:type="dxa"/>
            <w:gridSpan w:val="2"/>
            <w:tcBorders>
              <w:top w:val="nil"/>
              <w:left w:val="nil"/>
              <w:bottom w:val="nil"/>
              <w:right w:val="nil"/>
            </w:tcBorders>
          </w:tcPr>
          <w:p w14:paraId="0C3A2825" w14:textId="77777777" w:rsidR="00C34881" w:rsidRPr="00D347BF" w:rsidRDefault="00C34881" w:rsidP="00CD2810"/>
        </w:tc>
      </w:tr>
      <w:tr w:rsidR="00C34881" w:rsidRPr="00D347BF" w14:paraId="5CA765FC" w14:textId="77777777" w:rsidTr="00CD2810">
        <w:trPr>
          <w:trHeight w:val="240"/>
          <w:jc w:val="center"/>
        </w:trPr>
        <w:tc>
          <w:tcPr>
            <w:tcW w:w="4876" w:type="dxa"/>
            <w:tcBorders>
              <w:top w:val="nil"/>
              <w:left w:val="nil"/>
              <w:bottom w:val="nil"/>
              <w:right w:val="nil"/>
            </w:tcBorders>
          </w:tcPr>
          <w:p w14:paraId="0733172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E0CD07F" w14:textId="77777777" w:rsidR="00C34881" w:rsidRPr="00D347BF" w:rsidRDefault="00C34881" w:rsidP="00CD2810">
            <w:pPr>
              <w:pStyle w:val="AmColumnHeading"/>
            </w:pPr>
            <w:r w:rsidRPr="00D347BF">
              <w:t>Amendement</w:t>
            </w:r>
          </w:p>
        </w:tc>
      </w:tr>
      <w:tr w:rsidR="00C34881" w:rsidRPr="00D347BF" w14:paraId="0FD9A50B" w14:textId="77777777" w:rsidTr="00CD2810">
        <w:trPr>
          <w:jc w:val="center"/>
        </w:trPr>
        <w:tc>
          <w:tcPr>
            <w:tcW w:w="4876" w:type="dxa"/>
            <w:tcBorders>
              <w:top w:val="nil"/>
              <w:left w:val="nil"/>
              <w:bottom w:val="nil"/>
              <w:right w:val="nil"/>
            </w:tcBorders>
          </w:tcPr>
          <w:p w14:paraId="1D006A30" w14:textId="77777777" w:rsidR="00C34881" w:rsidRPr="00D347BF" w:rsidRDefault="00C34881" w:rsidP="00CD2810">
            <w:pPr>
              <w:pStyle w:val="Normal6a"/>
            </w:pPr>
            <w:r w:rsidRPr="00D347BF">
              <w:t>1.</w:t>
            </w:r>
            <w:r w:rsidRPr="00D347BF">
              <w:tab/>
              <w:t xml:space="preserve">deelt de bezorgdheid die wordt geuit in het verslag van de vicevoorzitter van de Commissie/hoge vertegenwoordiger van de Unie voor buitenlandse zaken en veiligheidsbeleid (VV/HV) en is verontrust over het snelle tempo van geopolitieke veranderingen als gevolg van de assertieve militaire, politieke en economische druk van autoritaire machten; stelt met bezorgdheid vast dat het internationale systeem meer multipolair en minder multilateraal is, waarbij concurrentie samenwerking en handel vervangt en waar investeringen, informatie en migratiestromen steeds meer als wapen worden ingezet; waarschuwt dat een dergelijke versnippering onze strategische belangen, veiligheid, welvaart en eenheid bedreigt en </w:t>
            </w:r>
            <w:r w:rsidRPr="00D347BF">
              <w:rPr>
                <w:b/>
                <w:i/>
              </w:rPr>
              <w:t>de mobilisatie van onze</w:t>
            </w:r>
            <w:r w:rsidRPr="00D347BF">
              <w:t xml:space="preserve"> regionale en mondiale </w:t>
            </w:r>
            <w:r w:rsidRPr="00D347BF">
              <w:rPr>
                <w:b/>
                <w:i/>
              </w:rPr>
              <w:t>partnerschappen en allianties</w:t>
            </w:r>
            <w:r w:rsidRPr="00D347BF">
              <w:t xml:space="preserve"> vereist;</w:t>
            </w:r>
          </w:p>
        </w:tc>
        <w:tc>
          <w:tcPr>
            <w:tcW w:w="4876" w:type="dxa"/>
            <w:tcBorders>
              <w:top w:val="nil"/>
              <w:left w:val="nil"/>
              <w:bottom w:val="nil"/>
              <w:right w:val="nil"/>
            </w:tcBorders>
          </w:tcPr>
          <w:p w14:paraId="33F66DA8" w14:textId="77777777" w:rsidR="00C34881" w:rsidRPr="00D347BF" w:rsidRDefault="00C34881" w:rsidP="00CD2810">
            <w:pPr>
              <w:pStyle w:val="Normal6a"/>
            </w:pPr>
            <w:r w:rsidRPr="00D347BF">
              <w:t>1.</w:t>
            </w:r>
            <w:r w:rsidRPr="00D347BF">
              <w:tab/>
              <w:t xml:space="preserve">deelt de bezorgdheid die wordt geuit in het verslag van de vicevoorzitter van de Commissie/hoge vertegenwoordiger van de Unie voor buitenlandse zaken en veiligheidsbeleid (VV/HV) en is verontrust over het snelle tempo van geopolitieke veranderingen als gevolg van de assertieve militaire, politieke en economische druk van autoritaire machten; stelt met bezorgdheid vast dat het internationale systeem meer multipolair en minder multilateraal is, waarbij concurrentie samenwerking en handel vervangt en waar investeringen, informatie en migratiestromen steeds meer als wapen worden ingezet; waarschuwt dat een dergelijke versnippering onze strategische belangen, veiligheid, welvaart en eenheid bedreigt en </w:t>
            </w:r>
            <w:r w:rsidRPr="00D347BF">
              <w:rPr>
                <w:b/>
                <w:i/>
              </w:rPr>
              <w:t>aanpassing aan</w:t>
            </w:r>
            <w:r w:rsidRPr="00D347BF">
              <w:t xml:space="preserve"> regionale en mondiale </w:t>
            </w:r>
            <w:r w:rsidRPr="00D347BF">
              <w:rPr>
                <w:b/>
                <w:i/>
              </w:rPr>
              <w:t>uitdagingen</w:t>
            </w:r>
            <w:r w:rsidRPr="00D347BF">
              <w:t xml:space="preserve"> vereist;</w:t>
            </w:r>
          </w:p>
        </w:tc>
      </w:tr>
    </w:tbl>
    <w:p w14:paraId="2B9D56C3"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E16406B" w14:textId="77777777" w:rsidR="00C34881" w:rsidRPr="00D347BF" w:rsidRDefault="00C34881" w:rsidP="00C34881">
      <w:r w:rsidRPr="00D347BF">
        <w:rPr>
          <w:rStyle w:val="HideTWBExt"/>
        </w:rPr>
        <w:t>&lt;/Amend&gt;</w:t>
      </w:r>
    </w:p>
    <w:p w14:paraId="23D4039F"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68</w:t>
      </w:r>
      <w:r w:rsidRPr="00D347BF">
        <w:rPr>
          <w:rStyle w:val="HideTWBExt"/>
          <w:b w:val="0"/>
        </w:rPr>
        <w:t>&lt;/NumAm&gt;</w:t>
      </w:r>
    </w:p>
    <w:p w14:paraId="179BB505" w14:textId="77777777" w:rsidR="00C34881" w:rsidRPr="00D347BF" w:rsidRDefault="00C34881" w:rsidP="00C34881">
      <w:pPr>
        <w:pStyle w:val="NormalBold"/>
      </w:pPr>
      <w:r w:rsidRPr="00D347BF">
        <w:rPr>
          <w:rStyle w:val="HideTWBExt"/>
          <w:b w:val="0"/>
        </w:rPr>
        <w:t>&lt;RepeatBlock-By&gt;&lt;Members&gt;</w:t>
      </w:r>
      <w:r w:rsidRPr="00D347BF">
        <w:t>Ondřej Kolář</w:t>
      </w:r>
      <w:r w:rsidRPr="00D347BF">
        <w:rPr>
          <w:rStyle w:val="HideTWBExt"/>
          <w:b w:val="0"/>
        </w:rPr>
        <w:t>&lt;/Members&gt;</w:t>
      </w:r>
    </w:p>
    <w:p w14:paraId="4B7C3484" w14:textId="77777777" w:rsidR="00C34881" w:rsidRPr="00D347BF" w:rsidRDefault="00C34881" w:rsidP="00C34881">
      <w:pPr>
        <w:pStyle w:val="NormalBold"/>
      </w:pPr>
      <w:r w:rsidRPr="00D347BF">
        <w:rPr>
          <w:rStyle w:val="HideTWBExt"/>
          <w:b w:val="0"/>
        </w:rPr>
        <w:t>&lt;/RepeatBlock-By&gt;</w:t>
      </w:r>
    </w:p>
    <w:p w14:paraId="76F7928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2BD3870" w14:textId="77777777" w:rsidR="00C34881" w:rsidRPr="00D347BF" w:rsidRDefault="00C34881" w:rsidP="00C34881">
      <w:pPr>
        <w:pStyle w:val="NormalBold"/>
      </w:pPr>
      <w:r w:rsidRPr="00D347BF">
        <w:rPr>
          <w:rStyle w:val="HideTWBExt"/>
          <w:b w:val="0"/>
        </w:rPr>
        <w:t>&lt;Article&gt;</w:t>
      </w:r>
      <w:r w:rsidRPr="00D347BF">
        <w:t>Paragraaf 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487B30A" w14:textId="77777777" w:rsidTr="00CD2810">
        <w:trPr>
          <w:trHeight w:hRule="exact" w:val="240"/>
          <w:jc w:val="center"/>
        </w:trPr>
        <w:tc>
          <w:tcPr>
            <w:tcW w:w="9752" w:type="dxa"/>
            <w:gridSpan w:val="2"/>
            <w:tcBorders>
              <w:top w:val="nil"/>
              <w:left w:val="nil"/>
              <w:bottom w:val="nil"/>
              <w:right w:val="nil"/>
            </w:tcBorders>
          </w:tcPr>
          <w:p w14:paraId="002AC9AD" w14:textId="77777777" w:rsidR="00C34881" w:rsidRPr="00D347BF" w:rsidRDefault="00C34881" w:rsidP="00CD2810"/>
        </w:tc>
      </w:tr>
      <w:tr w:rsidR="00C34881" w:rsidRPr="00D347BF" w14:paraId="6B1A008D" w14:textId="77777777" w:rsidTr="00CD2810">
        <w:trPr>
          <w:trHeight w:val="240"/>
          <w:jc w:val="center"/>
        </w:trPr>
        <w:tc>
          <w:tcPr>
            <w:tcW w:w="4876" w:type="dxa"/>
            <w:tcBorders>
              <w:top w:val="nil"/>
              <w:left w:val="nil"/>
              <w:bottom w:val="nil"/>
              <w:right w:val="nil"/>
            </w:tcBorders>
          </w:tcPr>
          <w:p w14:paraId="64EC3B2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5A66268" w14:textId="77777777" w:rsidR="00C34881" w:rsidRPr="00D347BF" w:rsidRDefault="00C34881" w:rsidP="00CD2810">
            <w:pPr>
              <w:pStyle w:val="AmColumnHeading"/>
            </w:pPr>
            <w:r w:rsidRPr="00D347BF">
              <w:t>Amendement</w:t>
            </w:r>
          </w:p>
        </w:tc>
      </w:tr>
      <w:tr w:rsidR="00C34881" w:rsidRPr="00D347BF" w14:paraId="18319B0B" w14:textId="77777777" w:rsidTr="00CD2810">
        <w:trPr>
          <w:jc w:val="center"/>
        </w:trPr>
        <w:tc>
          <w:tcPr>
            <w:tcW w:w="4876" w:type="dxa"/>
            <w:tcBorders>
              <w:top w:val="nil"/>
              <w:left w:val="nil"/>
              <w:bottom w:val="nil"/>
              <w:right w:val="nil"/>
            </w:tcBorders>
          </w:tcPr>
          <w:p w14:paraId="5F941A15" w14:textId="77777777" w:rsidR="00C34881" w:rsidRPr="00D347BF" w:rsidRDefault="00C34881" w:rsidP="00CD2810">
            <w:pPr>
              <w:pStyle w:val="Normal6a"/>
            </w:pPr>
            <w:r w:rsidRPr="00D347BF">
              <w:lastRenderedPageBreak/>
              <w:t>1.</w:t>
            </w:r>
            <w:r w:rsidRPr="00D347BF">
              <w:tab/>
              <w:t xml:space="preserve">deelt de bezorgdheid die wordt geuit in het verslag van de vicevoorzitter van de Commissie/hoge vertegenwoordiger van de Unie voor buitenlandse zaken en veiligheidsbeleid (VV/HV) en is verontrust over het snelle tempo van geopolitieke veranderingen als gevolg van de </w:t>
            </w:r>
            <w:r w:rsidRPr="00D347BF">
              <w:rPr>
                <w:b/>
                <w:i/>
              </w:rPr>
              <w:t>assertieve</w:t>
            </w:r>
            <w:r w:rsidRPr="00D347BF">
              <w:t xml:space="preserve"> militaire, politieke en economische druk van autoritaire machten; stelt met bezorgdheid vast dat het internationale systeem meer multipolair en minder multilateraal is, waarbij concurrentie samenwerking en handel vervangt en waar investeringen, informatie en migratiestromen steeds meer als wapen worden ingezet; waarschuwt dat een dergelijke versnippering onze strategische belangen, veiligheid, welvaart en eenheid bedreigt en de mobilisatie van onze regionale en mondiale partnerschappen en allianties vereist;</w:t>
            </w:r>
          </w:p>
        </w:tc>
        <w:tc>
          <w:tcPr>
            <w:tcW w:w="4876" w:type="dxa"/>
            <w:tcBorders>
              <w:top w:val="nil"/>
              <w:left w:val="nil"/>
              <w:bottom w:val="nil"/>
              <w:right w:val="nil"/>
            </w:tcBorders>
          </w:tcPr>
          <w:p w14:paraId="4FB97105" w14:textId="77777777" w:rsidR="00C34881" w:rsidRPr="00D347BF" w:rsidRDefault="00C34881" w:rsidP="00CD2810">
            <w:pPr>
              <w:pStyle w:val="Normal6a"/>
            </w:pPr>
            <w:r w:rsidRPr="00D347BF">
              <w:t>1.</w:t>
            </w:r>
            <w:r w:rsidRPr="00D347BF">
              <w:tab/>
              <w:t xml:space="preserve">deelt de bezorgdheid die wordt geuit in het verslag van de vicevoorzitter van de Commissie/hoge vertegenwoordiger van de Unie voor buitenlandse zaken en veiligheidsbeleid (VV/HV) en is verontrust over het snelle tempo van geopolitieke veranderingen als gevolg van de </w:t>
            </w:r>
            <w:r w:rsidRPr="00D347BF">
              <w:rPr>
                <w:b/>
                <w:i/>
              </w:rPr>
              <w:t>agressieve</w:t>
            </w:r>
            <w:r w:rsidRPr="00D347BF">
              <w:t xml:space="preserve"> militaire, politieke en economische druk van autoritaire machten; stelt met bezorgdheid vast dat het internationale systeem meer multipolair en minder multilateraal is, waarbij concurrentie samenwerking en handel vervangt en waar investeringen, informatie en migratiestromen steeds meer als wapen worden ingezet; waarschuwt dat een dergelijke versnippering onze strategische belangen, veiligheid, welvaart en eenheid bedreigt en de mobilisatie van onze regionale en mondiale partnerschappen en allianties vereist;</w:t>
            </w:r>
          </w:p>
        </w:tc>
      </w:tr>
    </w:tbl>
    <w:p w14:paraId="4215C0C0"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79051BA" w14:textId="77777777" w:rsidR="00C34881" w:rsidRPr="00D347BF" w:rsidRDefault="00C34881" w:rsidP="00C34881">
      <w:r w:rsidRPr="00D347BF">
        <w:rPr>
          <w:rStyle w:val="HideTWBExt"/>
        </w:rPr>
        <w:t>&lt;/Amend&gt;</w:t>
      </w:r>
    </w:p>
    <w:p w14:paraId="4F38159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69</w:t>
      </w:r>
      <w:r w:rsidRPr="00D347BF">
        <w:rPr>
          <w:rStyle w:val="HideTWBExt"/>
          <w:b w:val="0"/>
        </w:rPr>
        <w:t>&lt;/NumAm&gt;</w:t>
      </w:r>
    </w:p>
    <w:p w14:paraId="35A1E853"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1F5A8C26"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6FBF5908" w14:textId="77777777" w:rsidR="00C34881" w:rsidRPr="00D347BF" w:rsidRDefault="00C34881" w:rsidP="00C34881">
      <w:pPr>
        <w:pStyle w:val="NormalBold"/>
      </w:pPr>
      <w:r w:rsidRPr="00D347BF">
        <w:rPr>
          <w:rStyle w:val="HideTWBExt"/>
          <w:b w:val="0"/>
        </w:rPr>
        <w:t>&lt;/RepeatBlock-By&gt;</w:t>
      </w:r>
    </w:p>
    <w:p w14:paraId="1AC76FD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01A15D1" w14:textId="77777777" w:rsidR="00C34881" w:rsidRPr="00D347BF" w:rsidRDefault="00C34881" w:rsidP="00C34881">
      <w:pPr>
        <w:pStyle w:val="NormalBold"/>
      </w:pPr>
      <w:r w:rsidRPr="00D347BF">
        <w:rPr>
          <w:rStyle w:val="HideTWBExt"/>
          <w:b w:val="0"/>
        </w:rPr>
        <w:t>&lt;Article&gt;</w:t>
      </w:r>
      <w:r w:rsidRPr="00D347BF">
        <w:t>Paragraaf 1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F2DAC7D" w14:textId="77777777" w:rsidTr="00CD2810">
        <w:trPr>
          <w:trHeight w:hRule="exact" w:val="240"/>
          <w:jc w:val="center"/>
        </w:trPr>
        <w:tc>
          <w:tcPr>
            <w:tcW w:w="9752" w:type="dxa"/>
            <w:gridSpan w:val="2"/>
            <w:tcBorders>
              <w:top w:val="nil"/>
              <w:left w:val="nil"/>
              <w:bottom w:val="nil"/>
              <w:right w:val="nil"/>
            </w:tcBorders>
          </w:tcPr>
          <w:p w14:paraId="33C3F228" w14:textId="77777777" w:rsidR="00C34881" w:rsidRPr="00D347BF" w:rsidRDefault="00C34881" w:rsidP="00CD2810"/>
        </w:tc>
      </w:tr>
      <w:tr w:rsidR="00C34881" w:rsidRPr="00D347BF" w14:paraId="773383FC" w14:textId="77777777" w:rsidTr="00CD2810">
        <w:trPr>
          <w:trHeight w:val="240"/>
          <w:jc w:val="center"/>
        </w:trPr>
        <w:tc>
          <w:tcPr>
            <w:tcW w:w="4876" w:type="dxa"/>
            <w:tcBorders>
              <w:top w:val="nil"/>
              <w:left w:val="nil"/>
              <w:bottom w:val="nil"/>
              <w:right w:val="nil"/>
            </w:tcBorders>
          </w:tcPr>
          <w:p w14:paraId="163F2DF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0D2848B" w14:textId="77777777" w:rsidR="00C34881" w:rsidRPr="00D347BF" w:rsidRDefault="00C34881" w:rsidP="00CD2810">
            <w:pPr>
              <w:pStyle w:val="AmColumnHeading"/>
            </w:pPr>
            <w:r w:rsidRPr="00D347BF">
              <w:t>Amendement</w:t>
            </w:r>
          </w:p>
        </w:tc>
      </w:tr>
      <w:tr w:rsidR="00C34881" w:rsidRPr="00D347BF" w14:paraId="1E2C9508" w14:textId="77777777" w:rsidTr="00CD2810">
        <w:trPr>
          <w:jc w:val="center"/>
        </w:trPr>
        <w:tc>
          <w:tcPr>
            <w:tcW w:w="4876" w:type="dxa"/>
            <w:tcBorders>
              <w:top w:val="nil"/>
              <w:left w:val="nil"/>
              <w:bottom w:val="nil"/>
              <w:right w:val="nil"/>
            </w:tcBorders>
          </w:tcPr>
          <w:p w14:paraId="0E5B634B" w14:textId="77777777" w:rsidR="00C34881" w:rsidRPr="00D347BF" w:rsidRDefault="00C34881" w:rsidP="00CD2810">
            <w:pPr>
              <w:pStyle w:val="Normal6a"/>
            </w:pPr>
          </w:p>
        </w:tc>
        <w:tc>
          <w:tcPr>
            <w:tcW w:w="4876" w:type="dxa"/>
            <w:tcBorders>
              <w:top w:val="nil"/>
              <w:left w:val="nil"/>
              <w:bottom w:val="nil"/>
              <w:right w:val="nil"/>
            </w:tcBorders>
          </w:tcPr>
          <w:p w14:paraId="62FCFAC0" w14:textId="77777777" w:rsidR="00C34881" w:rsidRPr="00D347BF" w:rsidRDefault="00C34881" w:rsidP="00CD2810">
            <w:pPr>
              <w:pStyle w:val="Normal6a"/>
            </w:pPr>
            <w:r w:rsidRPr="00D347BF">
              <w:rPr>
                <w:b/>
                <w:i/>
              </w:rPr>
              <w:t>1 bis.</w:t>
            </w:r>
            <w:r w:rsidRPr="00D347BF">
              <w:tab/>
            </w:r>
            <w:r w:rsidRPr="00D347BF">
              <w:rPr>
                <w:b/>
                <w:i/>
              </w:rPr>
              <w:t>beschouwt de toenemende wereldwijde tendens naar ongebondenheid als positief; roept de EU en haar lidstaten op om een proactief ongebonden buitenlands beleid te ontwikkelen;</w:t>
            </w:r>
          </w:p>
        </w:tc>
      </w:tr>
    </w:tbl>
    <w:p w14:paraId="2F5E225C"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958DDB7" w14:textId="77777777" w:rsidR="00C34881" w:rsidRPr="00D347BF" w:rsidRDefault="00C34881" w:rsidP="00C34881">
      <w:r w:rsidRPr="00D347BF">
        <w:rPr>
          <w:rStyle w:val="HideTWBExt"/>
        </w:rPr>
        <w:t>&lt;/Amend&gt;</w:t>
      </w:r>
    </w:p>
    <w:p w14:paraId="2FC78AE7"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70</w:t>
      </w:r>
      <w:r w:rsidRPr="00D347BF">
        <w:rPr>
          <w:rStyle w:val="HideTWBExt"/>
          <w:b w:val="0"/>
        </w:rPr>
        <w:t>&lt;/NumAm&gt;</w:t>
      </w:r>
    </w:p>
    <w:p w14:paraId="15289AE2" w14:textId="77777777" w:rsidR="00C34881" w:rsidRPr="00D347BF" w:rsidRDefault="00C34881" w:rsidP="00C34881">
      <w:pPr>
        <w:pStyle w:val="NormalBold"/>
      </w:pPr>
      <w:r w:rsidRPr="00D347BF">
        <w:rPr>
          <w:rStyle w:val="HideTWBExt"/>
          <w:b w:val="0"/>
        </w:rPr>
        <w:t>&lt;RepeatBlock-By&gt;&lt;Members&gt;</w:t>
      </w:r>
      <w:r w:rsidRPr="00D347BF">
        <w:t>Miriam Lexmann</w:t>
      </w:r>
      <w:r w:rsidRPr="00D347BF">
        <w:rPr>
          <w:rStyle w:val="HideTWBExt"/>
          <w:b w:val="0"/>
        </w:rPr>
        <w:t>&lt;/Members&gt;</w:t>
      </w:r>
    </w:p>
    <w:p w14:paraId="51CA9735" w14:textId="77777777" w:rsidR="00C34881" w:rsidRPr="00D347BF" w:rsidRDefault="00C34881" w:rsidP="00C34881">
      <w:pPr>
        <w:pStyle w:val="NormalBold"/>
      </w:pPr>
      <w:r w:rsidRPr="00D347BF">
        <w:rPr>
          <w:rStyle w:val="HideTWBExt"/>
          <w:b w:val="0"/>
        </w:rPr>
        <w:t>&lt;/RepeatBlock-By&gt;</w:t>
      </w:r>
    </w:p>
    <w:p w14:paraId="6417B48D" w14:textId="77777777" w:rsidR="00C34881" w:rsidRPr="00D347BF" w:rsidRDefault="00C34881" w:rsidP="00C34881">
      <w:pPr>
        <w:pStyle w:val="NormalBold"/>
      </w:pPr>
      <w:r w:rsidRPr="00D347BF">
        <w:rPr>
          <w:rStyle w:val="HideTWBExt"/>
          <w:b w:val="0"/>
        </w:rPr>
        <w:lastRenderedPageBreak/>
        <w:t>&lt;DocAmend&gt;</w:t>
      </w:r>
      <w:r w:rsidRPr="00D347BF">
        <w:t>Ontwerpresolutie</w:t>
      </w:r>
      <w:r w:rsidRPr="00D347BF">
        <w:rPr>
          <w:rStyle w:val="HideTWBExt"/>
          <w:b w:val="0"/>
        </w:rPr>
        <w:t>&lt;/DocAmend&gt;</w:t>
      </w:r>
    </w:p>
    <w:p w14:paraId="7C767F6D" w14:textId="77777777" w:rsidR="00C34881" w:rsidRPr="00D347BF" w:rsidRDefault="00C34881" w:rsidP="00C34881">
      <w:pPr>
        <w:pStyle w:val="NormalBold"/>
      </w:pPr>
      <w:r w:rsidRPr="00D347BF">
        <w:rPr>
          <w:rStyle w:val="HideTWBExt"/>
          <w:b w:val="0"/>
        </w:rPr>
        <w:t>&lt;Article&gt;</w:t>
      </w:r>
      <w:r w:rsidRPr="00D347BF">
        <w:t>Paragraaf 2</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6B6B15A" w14:textId="77777777" w:rsidTr="00CD2810">
        <w:trPr>
          <w:trHeight w:hRule="exact" w:val="240"/>
          <w:jc w:val="center"/>
        </w:trPr>
        <w:tc>
          <w:tcPr>
            <w:tcW w:w="9752" w:type="dxa"/>
            <w:gridSpan w:val="2"/>
            <w:tcBorders>
              <w:top w:val="nil"/>
              <w:left w:val="nil"/>
              <w:bottom w:val="nil"/>
              <w:right w:val="nil"/>
            </w:tcBorders>
          </w:tcPr>
          <w:p w14:paraId="6903829D" w14:textId="77777777" w:rsidR="00C34881" w:rsidRPr="00D347BF" w:rsidRDefault="00C34881" w:rsidP="00CD2810"/>
        </w:tc>
      </w:tr>
      <w:tr w:rsidR="00C34881" w:rsidRPr="00D347BF" w14:paraId="64CB3ECE" w14:textId="77777777" w:rsidTr="00CD2810">
        <w:trPr>
          <w:trHeight w:val="240"/>
          <w:jc w:val="center"/>
        </w:trPr>
        <w:tc>
          <w:tcPr>
            <w:tcW w:w="4876" w:type="dxa"/>
            <w:tcBorders>
              <w:top w:val="nil"/>
              <w:left w:val="nil"/>
              <w:bottom w:val="nil"/>
              <w:right w:val="nil"/>
            </w:tcBorders>
          </w:tcPr>
          <w:p w14:paraId="69BEAE3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32F9DF2" w14:textId="77777777" w:rsidR="00C34881" w:rsidRPr="00D347BF" w:rsidRDefault="00C34881" w:rsidP="00CD2810">
            <w:pPr>
              <w:pStyle w:val="AmColumnHeading"/>
            </w:pPr>
            <w:r w:rsidRPr="00D347BF">
              <w:t>Amendement</w:t>
            </w:r>
          </w:p>
        </w:tc>
      </w:tr>
      <w:tr w:rsidR="00C34881" w:rsidRPr="00D347BF" w14:paraId="242F5676" w14:textId="77777777" w:rsidTr="00CD2810">
        <w:trPr>
          <w:jc w:val="center"/>
        </w:trPr>
        <w:tc>
          <w:tcPr>
            <w:tcW w:w="4876" w:type="dxa"/>
            <w:tcBorders>
              <w:top w:val="nil"/>
              <w:left w:val="nil"/>
              <w:bottom w:val="nil"/>
              <w:right w:val="nil"/>
            </w:tcBorders>
          </w:tcPr>
          <w:p w14:paraId="64354245" w14:textId="77777777" w:rsidR="00C34881" w:rsidRPr="00D347BF" w:rsidRDefault="00C34881" w:rsidP="00CD2810">
            <w:pPr>
              <w:pStyle w:val="Normal6a"/>
            </w:pPr>
            <w:r w:rsidRPr="00D347BF">
              <w:t>2.</w:t>
            </w:r>
            <w:r w:rsidRPr="00D347BF">
              <w:tab/>
              <w:t>verzoekt de VV/HV in dit verband een toekomstgericht GBVB te ontwikkelen dat de in de volgende paragrafen beschreven doelstellingen nastreeft;</w:t>
            </w:r>
          </w:p>
        </w:tc>
        <w:tc>
          <w:tcPr>
            <w:tcW w:w="4876" w:type="dxa"/>
            <w:tcBorders>
              <w:top w:val="nil"/>
              <w:left w:val="nil"/>
              <w:bottom w:val="nil"/>
              <w:right w:val="nil"/>
            </w:tcBorders>
          </w:tcPr>
          <w:p w14:paraId="6A3C3E4F" w14:textId="77777777" w:rsidR="00C34881" w:rsidRPr="00D347BF" w:rsidRDefault="00C34881" w:rsidP="00CD2810">
            <w:pPr>
              <w:pStyle w:val="Normal6a"/>
            </w:pPr>
            <w:r w:rsidRPr="00D347BF">
              <w:t>2.</w:t>
            </w:r>
            <w:r w:rsidRPr="00D347BF">
              <w:tab/>
              <w:t xml:space="preserve">verzoekt de VV/HV in dit verband een toekomstgericht GBVB te ontwikkelen dat de in de volgende paragrafen beschreven doelstellingen nastreeft </w:t>
            </w:r>
            <w:r w:rsidRPr="00D347BF">
              <w:rPr>
                <w:b/>
                <w:i/>
              </w:rPr>
              <w:t>en de belangrijkste geopolitieke uitdagingen duidelijk aanpakt</w:t>
            </w:r>
            <w:r w:rsidRPr="00D347BF">
              <w:t>;</w:t>
            </w:r>
          </w:p>
        </w:tc>
      </w:tr>
    </w:tbl>
    <w:p w14:paraId="4714A6B6"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E4C76A5" w14:textId="77777777" w:rsidR="00C34881" w:rsidRPr="00D347BF" w:rsidRDefault="00C34881" w:rsidP="00C34881">
      <w:r w:rsidRPr="00D347BF">
        <w:rPr>
          <w:rStyle w:val="HideTWBExt"/>
        </w:rPr>
        <w:t>&lt;/Amend&gt;</w:t>
      </w:r>
    </w:p>
    <w:p w14:paraId="66A80E5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71</w:t>
      </w:r>
      <w:r w:rsidRPr="00D347BF">
        <w:rPr>
          <w:rStyle w:val="HideTWBExt"/>
          <w:b w:val="0"/>
        </w:rPr>
        <w:t>&lt;/NumAm&gt;</w:t>
      </w:r>
    </w:p>
    <w:p w14:paraId="583AC0CC"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61033DDB" w14:textId="77777777" w:rsidR="00C34881" w:rsidRPr="00D347BF" w:rsidRDefault="00C34881" w:rsidP="00C34881">
      <w:pPr>
        <w:pStyle w:val="NormalBold"/>
      </w:pPr>
      <w:r w:rsidRPr="00D347BF">
        <w:rPr>
          <w:rStyle w:val="HideTWBExt"/>
          <w:b w:val="0"/>
        </w:rPr>
        <w:t>&lt;/RepeatBlock-By&gt;</w:t>
      </w:r>
    </w:p>
    <w:p w14:paraId="5468DC0A"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5CE5189" w14:textId="77777777" w:rsidR="00C34881" w:rsidRPr="00D347BF" w:rsidRDefault="00C34881" w:rsidP="00C34881">
      <w:pPr>
        <w:pStyle w:val="NormalBold"/>
      </w:pPr>
      <w:r w:rsidRPr="00D347BF">
        <w:rPr>
          <w:rStyle w:val="HideTWBExt"/>
          <w:b w:val="0"/>
        </w:rPr>
        <w:t>&lt;Article&gt;</w:t>
      </w:r>
      <w:r w:rsidRPr="00D347BF">
        <w:t>Paragraaf 2</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AA30647" w14:textId="77777777" w:rsidTr="00CD2810">
        <w:trPr>
          <w:trHeight w:hRule="exact" w:val="240"/>
          <w:jc w:val="center"/>
        </w:trPr>
        <w:tc>
          <w:tcPr>
            <w:tcW w:w="9752" w:type="dxa"/>
            <w:gridSpan w:val="2"/>
            <w:tcBorders>
              <w:top w:val="nil"/>
              <w:left w:val="nil"/>
              <w:bottom w:val="nil"/>
              <w:right w:val="nil"/>
            </w:tcBorders>
          </w:tcPr>
          <w:p w14:paraId="671ACFCE" w14:textId="77777777" w:rsidR="00C34881" w:rsidRPr="00D347BF" w:rsidRDefault="00C34881" w:rsidP="00CD2810"/>
        </w:tc>
      </w:tr>
      <w:tr w:rsidR="00C34881" w:rsidRPr="00D347BF" w14:paraId="41E535F6" w14:textId="77777777" w:rsidTr="00CD2810">
        <w:trPr>
          <w:trHeight w:val="240"/>
          <w:jc w:val="center"/>
        </w:trPr>
        <w:tc>
          <w:tcPr>
            <w:tcW w:w="4876" w:type="dxa"/>
            <w:tcBorders>
              <w:top w:val="nil"/>
              <w:left w:val="nil"/>
              <w:bottom w:val="nil"/>
              <w:right w:val="nil"/>
            </w:tcBorders>
          </w:tcPr>
          <w:p w14:paraId="2B348F9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A7627E5" w14:textId="77777777" w:rsidR="00C34881" w:rsidRPr="00D347BF" w:rsidRDefault="00C34881" w:rsidP="00CD2810">
            <w:pPr>
              <w:pStyle w:val="AmColumnHeading"/>
            </w:pPr>
            <w:r w:rsidRPr="00D347BF">
              <w:t>Amendement</w:t>
            </w:r>
          </w:p>
        </w:tc>
      </w:tr>
      <w:tr w:rsidR="00C34881" w:rsidRPr="00D347BF" w14:paraId="0FE012FA" w14:textId="77777777" w:rsidTr="00CD2810">
        <w:trPr>
          <w:jc w:val="center"/>
        </w:trPr>
        <w:tc>
          <w:tcPr>
            <w:tcW w:w="4876" w:type="dxa"/>
            <w:tcBorders>
              <w:top w:val="nil"/>
              <w:left w:val="nil"/>
              <w:bottom w:val="nil"/>
              <w:right w:val="nil"/>
            </w:tcBorders>
          </w:tcPr>
          <w:p w14:paraId="1153F9EF" w14:textId="77777777" w:rsidR="00C34881" w:rsidRPr="00D347BF" w:rsidRDefault="00C34881" w:rsidP="00CD2810">
            <w:pPr>
              <w:pStyle w:val="Normal6a"/>
            </w:pPr>
            <w:r w:rsidRPr="00D347BF">
              <w:t>2.</w:t>
            </w:r>
            <w:r w:rsidRPr="00D347BF">
              <w:tab/>
              <w:t>verzoekt de VV/HV in dit verband een toekomstgericht GBVB te ontwikkelen dat de in de volgende paragrafen beschreven doelstellingen nastreeft;</w:t>
            </w:r>
          </w:p>
        </w:tc>
        <w:tc>
          <w:tcPr>
            <w:tcW w:w="4876" w:type="dxa"/>
            <w:tcBorders>
              <w:top w:val="nil"/>
              <w:left w:val="nil"/>
              <w:bottom w:val="nil"/>
              <w:right w:val="nil"/>
            </w:tcBorders>
          </w:tcPr>
          <w:p w14:paraId="5DA7F7F3" w14:textId="77777777" w:rsidR="00C34881" w:rsidRPr="00D347BF" w:rsidRDefault="00C34881" w:rsidP="00CD2810">
            <w:pPr>
              <w:pStyle w:val="Normal6a"/>
            </w:pPr>
            <w:r w:rsidRPr="00D347BF">
              <w:t>2.</w:t>
            </w:r>
            <w:r w:rsidRPr="00D347BF">
              <w:tab/>
              <w:t xml:space="preserve">verzoekt de VV/HV in dit verband </w:t>
            </w:r>
            <w:r w:rsidRPr="00D347BF">
              <w:rPr>
                <w:b/>
                <w:i/>
              </w:rPr>
              <w:t>nauw samen te werken met de lidstaten om</w:t>
            </w:r>
            <w:r w:rsidRPr="00D347BF">
              <w:t xml:space="preserve"> een toekomstgericht GBVB te ontwikkelen dat de in de volgende paragrafen beschreven doelstellingen nastreeft;</w:t>
            </w:r>
          </w:p>
        </w:tc>
      </w:tr>
    </w:tbl>
    <w:p w14:paraId="2244B14D"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0529E74" w14:textId="77777777" w:rsidR="00C34881" w:rsidRPr="00D347BF" w:rsidRDefault="00C34881" w:rsidP="00C34881">
      <w:r w:rsidRPr="00D347BF">
        <w:rPr>
          <w:rStyle w:val="HideTWBExt"/>
        </w:rPr>
        <w:t>&lt;/Amend&gt;</w:t>
      </w:r>
    </w:p>
    <w:p w14:paraId="4C3F922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72</w:t>
      </w:r>
      <w:r w:rsidRPr="00D347BF">
        <w:rPr>
          <w:rStyle w:val="HideTWBExt"/>
          <w:b w:val="0"/>
        </w:rPr>
        <w:t>&lt;/NumAm&gt;</w:t>
      </w:r>
    </w:p>
    <w:p w14:paraId="3DD79899" w14:textId="77777777" w:rsidR="00C34881" w:rsidRPr="00D347BF" w:rsidRDefault="00C34881" w:rsidP="00C34881">
      <w:pPr>
        <w:pStyle w:val="NormalBold"/>
      </w:pPr>
      <w:r w:rsidRPr="00D347BF">
        <w:rPr>
          <w:rStyle w:val="HideTWBExt"/>
          <w:b w:val="0"/>
        </w:rPr>
        <w:t>&lt;RepeatBlock-By&gt;&lt;Members&gt;</w:t>
      </w:r>
      <w:r w:rsidRPr="00D347BF">
        <w:t>David McAllister</w:t>
      </w:r>
      <w:r w:rsidRPr="00D347BF">
        <w:rPr>
          <w:rStyle w:val="HideTWBExt"/>
          <w:b w:val="0"/>
        </w:rPr>
        <w:t>&lt;/Members&gt;</w:t>
      </w:r>
    </w:p>
    <w:p w14:paraId="1305EDAB" w14:textId="77777777" w:rsidR="00C34881" w:rsidRPr="00D347BF" w:rsidRDefault="00C34881" w:rsidP="00C34881">
      <w:pPr>
        <w:pStyle w:val="NormalBold"/>
      </w:pPr>
      <w:r w:rsidRPr="00D347BF">
        <w:rPr>
          <w:rStyle w:val="HideTWBExt"/>
          <w:b w:val="0"/>
        </w:rPr>
        <w:t>&lt;/RepeatBlock-By&gt;</w:t>
      </w:r>
    </w:p>
    <w:p w14:paraId="657B628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980CC95" w14:textId="77777777" w:rsidR="00C34881" w:rsidRPr="00D347BF" w:rsidRDefault="00C34881" w:rsidP="00C34881">
      <w:pPr>
        <w:pStyle w:val="NormalBold"/>
      </w:pPr>
      <w:r w:rsidRPr="00D347BF">
        <w:rPr>
          <w:rStyle w:val="HideTWBExt"/>
          <w:b w:val="0"/>
        </w:rPr>
        <w:t>&lt;Article&gt;</w:t>
      </w:r>
      <w:r w:rsidRPr="00D347BF">
        <w:t>Paragraaf 2</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296E76B" w14:textId="77777777" w:rsidTr="00CD2810">
        <w:trPr>
          <w:trHeight w:hRule="exact" w:val="240"/>
          <w:jc w:val="center"/>
        </w:trPr>
        <w:tc>
          <w:tcPr>
            <w:tcW w:w="9752" w:type="dxa"/>
            <w:gridSpan w:val="2"/>
            <w:tcBorders>
              <w:top w:val="nil"/>
              <w:left w:val="nil"/>
              <w:bottom w:val="nil"/>
              <w:right w:val="nil"/>
            </w:tcBorders>
          </w:tcPr>
          <w:p w14:paraId="6D3558A7" w14:textId="77777777" w:rsidR="00C34881" w:rsidRPr="00D347BF" w:rsidRDefault="00C34881" w:rsidP="00CD2810"/>
        </w:tc>
      </w:tr>
      <w:tr w:rsidR="00C34881" w:rsidRPr="00D347BF" w14:paraId="244A3246" w14:textId="77777777" w:rsidTr="00CD2810">
        <w:trPr>
          <w:trHeight w:val="240"/>
          <w:jc w:val="center"/>
        </w:trPr>
        <w:tc>
          <w:tcPr>
            <w:tcW w:w="4876" w:type="dxa"/>
            <w:tcBorders>
              <w:top w:val="nil"/>
              <w:left w:val="nil"/>
              <w:bottom w:val="nil"/>
              <w:right w:val="nil"/>
            </w:tcBorders>
          </w:tcPr>
          <w:p w14:paraId="6238CB50"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7DC94EE" w14:textId="77777777" w:rsidR="00C34881" w:rsidRPr="00D347BF" w:rsidRDefault="00C34881" w:rsidP="00CD2810">
            <w:pPr>
              <w:pStyle w:val="AmColumnHeading"/>
            </w:pPr>
            <w:r w:rsidRPr="00D347BF">
              <w:t>Amendement</w:t>
            </w:r>
          </w:p>
        </w:tc>
      </w:tr>
      <w:tr w:rsidR="00C34881" w:rsidRPr="00D347BF" w14:paraId="7DEFB17D" w14:textId="77777777" w:rsidTr="00CD2810">
        <w:trPr>
          <w:jc w:val="center"/>
        </w:trPr>
        <w:tc>
          <w:tcPr>
            <w:tcW w:w="4876" w:type="dxa"/>
            <w:tcBorders>
              <w:top w:val="nil"/>
              <w:left w:val="nil"/>
              <w:bottom w:val="nil"/>
              <w:right w:val="nil"/>
            </w:tcBorders>
          </w:tcPr>
          <w:p w14:paraId="4D7769AA" w14:textId="77777777" w:rsidR="00C34881" w:rsidRPr="00D347BF" w:rsidRDefault="00C34881" w:rsidP="00CD2810">
            <w:pPr>
              <w:pStyle w:val="Normal6a"/>
            </w:pPr>
            <w:r w:rsidRPr="00D347BF">
              <w:t>2.</w:t>
            </w:r>
            <w:r w:rsidRPr="00D347BF">
              <w:tab/>
              <w:t>verzoekt de VV/HV in dit verband een toekomstgericht GBVB te ontwikkelen dat de in de volgende paragrafen beschreven doelstellingen nastreeft;</w:t>
            </w:r>
          </w:p>
        </w:tc>
        <w:tc>
          <w:tcPr>
            <w:tcW w:w="4876" w:type="dxa"/>
            <w:tcBorders>
              <w:top w:val="nil"/>
              <w:left w:val="nil"/>
              <w:bottom w:val="nil"/>
              <w:right w:val="nil"/>
            </w:tcBorders>
          </w:tcPr>
          <w:p w14:paraId="791D8E79" w14:textId="5A9E6764" w:rsidR="00C34881" w:rsidRPr="00D347BF" w:rsidRDefault="00C34881" w:rsidP="00CD2810">
            <w:pPr>
              <w:pStyle w:val="Normal6a"/>
            </w:pPr>
            <w:r w:rsidRPr="00D347BF">
              <w:rPr>
                <w:i/>
                <w:iCs/>
              </w:rPr>
              <w:t>(Niet van toepassing op de Nederlandse versie)</w:t>
            </w:r>
          </w:p>
        </w:tc>
      </w:tr>
    </w:tbl>
    <w:p w14:paraId="6F78FA39"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F24599E" w14:textId="77777777" w:rsidR="00C34881" w:rsidRPr="00D347BF" w:rsidRDefault="00C34881" w:rsidP="00C34881">
      <w:r w:rsidRPr="00D347BF">
        <w:rPr>
          <w:rStyle w:val="HideTWBExt"/>
        </w:rPr>
        <w:lastRenderedPageBreak/>
        <w:t>&lt;/Amend&gt;</w:t>
      </w:r>
    </w:p>
    <w:p w14:paraId="02DA0D9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73</w:t>
      </w:r>
      <w:r w:rsidRPr="00D347BF">
        <w:rPr>
          <w:rStyle w:val="HideTWBExt"/>
          <w:b w:val="0"/>
        </w:rPr>
        <w:t>&lt;/NumAm&gt;</w:t>
      </w:r>
    </w:p>
    <w:p w14:paraId="024838F2" w14:textId="77777777" w:rsidR="00C34881" w:rsidRPr="00D347BF" w:rsidRDefault="00C34881" w:rsidP="00C34881">
      <w:pPr>
        <w:pStyle w:val="NormalBold"/>
      </w:pPr>
      <w:r w:rsidRPr="00D347BF">
        <w:rPr>
          <w:rStyle w:val="HideTWBExt"/>
          <w:b w:val="0"/>
        </w:rPr>
        <w:t>&lt;RepeatBlock-By&gt;&lt;Members&gt;</w:t>
      </w:r>
      <w:r w:rsidRPr="00D347BF">
        <w:t>Hilde Vautmans, Petras Auštrevičius, Dan Barna, Malik Azmani, Lucia Yar</w:t>
      </w:r>
      <w:r w:rsidRPr="00D347BF">
        <w:rPr>
          <w:rStyle w:val="HideTWBExt"/>
          <w:b w:val="0"/>
        </w:rPr>
        <w:t>&lt;/Members&gt;</w:t>
      </w:r>
    </w:p>
    <w:p w14:paraId="27BD3C4A" w14:textId="77777777" w:rsidR="00C34881" w:rsidRPr="00D347BF" w:rsidRDefault="00C34881" w:rsidP="00C34881">
      <w:pPr>
        <w:pStyle w:val="NormalBold"/>
      </w:pPr>
      <w:r w:rsidRPr="00D347BF">
        <w:rPr>
          <w:rStyle w:val="HideTWBExt"/>
          <w:b w:val="0"/>
        </w:rPr>
        <w:t>&lt;/RepeatBlock-By&gt;</w:t>
      </w:r>
    </w:p>
    <w:p w14:paraId="21BE98F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7FF8690" w14:textId="77777777" w:rsidR="00C34881" w:rsidRPr="00D347BF" w:rsidRDefault="00C34881" w:rsidP="00C34881">
      <w:pPr>
        <w:pStyle w:val="NormalBold"/>
      </w:pPr>
      <w:r w:rsidRPr="00D347BF">
        <w:rPr>
          <w:rStyle w:val="HideTWBExt"/>
          <w:b w:val="0"/>
        </w:rPr>
        <w:t>&lt;Article&gt;</w:t>
      </w:r>
      <w:r w:rsidRPr="00D347BF">
        <w:t>Paragraaf 2</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8BF09A1" w14:textId="77777777" w:rsidTr="00CD2810">
        <w:trPr>
          <w:trHeight w:hRule="exact" w:val="240"/>
          <w:jc w:val="center"/>
        </w:trPr>
        <w:tc>
          <w:tcPr>
            <w:tcW w:w="9752" w:type="dxa"/>
            <w:gridSpan w:val="2"/>
            <w:tcBorders>
              <w:top w:val="nil"/>
              <w:left w:val="nil"/>
              <w:bottom w:val="nil"/>
              <w:right w:val="nil"/>
            </w:tcBorders>
          </w:tcPr>
          <w:p w14:paraId="10DA10B1" w14:textId="77777777" w:rsidR="00C34881" w:rsidRPr="00D347BF" w:rsidRDefault="00C34881" w:rsidP="00CD2810"/>
        </w:tc>
      </w:tr>
      <w:tr w:rsidR="00C34881" w:rsidRPr="00D347BF" w14:paraId="6DF84427" w14:textId="77777777" w:rsidTr="00CD2810">
        <w:trPr>
          <w:trHeight w:val="240"/>
          <w:jc w:val="center"/>
        </w:trPr>
        <w:tc>
          <w:tcPr>
            <w:tcW w:w="4876" w:type="dxa"/>
            <w:tcBorders>
              <w:top w:val="nil"/>
              <w:left w:val="nil"/>
              <w:bottom w:val="nil"/>
              <w:right w:val="nil"/>
            </w:tcBorders>
          </w:tcPr>
          <w:p w14:paraId="73E1293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FF75157" w14:textId="77777777" w:rsidR="00C34881" w:rsidRPr="00D347BF" w:rsidRDefault="00C34881" w:rsidP="00CD2810">
            <w:pPr>
              <w:pStyle w:val="AmColumnHeading"/>
            </w:pPr>
            <w:r w:rsidRPr="00D347BF">
              <w:t>Amendement</w:t>
            </w:r>
          </w:p>
        </w:tc>
      </w:tr>
      <w:tr w:rsidR="00C34881" w:rsidRPr="00D347BF" w14:paraId="03F83C51" w14:textId="77777777" w:rsidTr="00CD2810">
        <w:trPr>
          <w:jc w:val="center"/>
        </w:trPr>
        <w:tc>
          <w:tcPr>
            <w:tcW w:w="4876" w:type="dxa"/>
            <w:tcBorders>
              <w:top w:val="nil"/>
              <w:left w:val="nil"/>
              <w:bottom w:val="nil"/>
              <w:right w:val="nil"/>
            </w:tcBorders>
          </w:tcPr>
          <w:p w14:paraId="685B8C4B" w14:textId="77777777" w:rsidR="00C34881" w:rsidRPr="00D347BF" w:rsidRDefault="00C34881" w:rsidP="00CD2810">
            <w:pPr>
              <w:pStyle w:val="Normal6a"/>
            </w:pPr>
            <w:r w:rsidRPr="00D347BF">
              <w:t>2.</w:t>
            </w:r>
            <w:r w:rsidRPr="00D347BF">
              <w:tab/>
              <w:t xml:space="preserve">verzoekt de VV/HV in dit verband een </w:t>
            </w:r>
            <w:r w:rsidRPr="00D347BF">
              <w:rPr>
                <w:b/>
                <w:i/>
              </w:rPr>
              <w:t>toekomstgericht</w:t>
            </w:r>
            <w:r w:rsidRPr="00D347BF">
              <w:t xml:space="preserve"> GBVB te ontwikkelen dat de in de volgende paragrafen beschreven doelstellingen nastreeft;</w:t>
            </w:r>
          </w:p>
        </w:tc>
        <w:tc>
          <w:tcPr>
            <w:tcW w:w="4876" w:type="dxa"/>
            <w:tcBorders>
              <w:top w:val="nil"/>
              <w:left w:val="nil"/>
              <w:bottom w:val="nil"/>
              <w:right w:val="nil"/>
            </w:tcBorders>
          </w:tcPr>
          <w:p w14:paraId="1B220A77" w14:textId="77777777" w:rsidR="00C34881" w:rsidRPr="00D347BF" w:rsidRDefault="00C34881" w:rsidP="00CD2810">
            <w:pPr>
              <w:pStyle w:val="Normal6a"/>
            </w:pPr>
            <w:r w:rsidRPr="00D347BF">
              <w:t>2.</w:t>
            </w:r>
            <w:r w:rsidRPr="00D347BF">
              <w:tab/>
              <w:t xml:space="preserve">verzoekt de VV/HV in dit verband een </w:t>
            </w:r>
            <w:r w:rsidRPr="00D347BF">
              <w:rPr>
                <w:b/>
                <w:i/>
              </w:rPr>
              <w:t>ambitieus</w:t>
            </w:r>
            <w:r w:rsidRPr="00D347BF">
              <w:t xml:space="preserve"> GBVB te ontwikkelen dat de in de volgende paragrafen beschreven doelstellingen nastreeft;</w:t>
            </w:r>
          </w:p>
        </w:tc>
      </w:tr>
    </w:tbl>
    <w:p w14:paraId="652EB508"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BE3EA4B" w14:textId="77777777" w:rsidR="00C34881" w:rsidRPr="00D347BF" w:rsidRDefault="00C34881" w:rsidP="00C34881">
      <w:r w:rsidRPr="00D347BF">
        <w:rPr>
          <w:rStyle w:val="HideTWBExt"/>
        </w:rPr>
        <w:t>&lt;/Amend&gt;</w:t>
      </w:r>
    </w:p>
    <w:p w14:paraId="10AB5DF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74</w:t>
      </w:r>
      <w:r w:rsidRPr="00D347BF">
        <w:rPr>
          <w:rStyle w:val="HideTWBExt"/>
          <w:b w:val="0"/>
        </w:rPr>
        <w:t>&lt;/NumAm&gt;</w:t>
      </w:r>
    </w:p>
    <w:p w14:paraId="1941170A" w14:textId="77777777" w:rsidR="00C34881" w:rsidRPr="00D347BF" w:rsidRDefault="00C34881" w:rsidP="00C34881">
      <w:pPr>
        <w:pStyle w:val="NormalBold"/>
      </w:pPr>
      <w:r w:rsidRPr="00D347BF">
        <w:rPr>
          <w:rStyle w:val="HideTWBExt"/>
          <w:b w:val="0"/>
        </w:rPr>
        <w:t>&lt;RepeatBlock-By&gt;&lt;Members&gt;</w:t>
      </w:r>
      <w:r w:rsidRPr="00D347BF">
        <w:t>David McAllister</w:t>
      </w:r>
      <w:r w:rsidRPr="00D347BF">
        <w:rPr>
          <w:rStyle w:val="HideTWBExt"/>
          <w:b w:val="0"/>
        </w:rPr>
        <w:t>&lt;/Members&gt;</w:t>
      </w:r>
    </w:p>
    <w:p w14:paraId="711D9E97" w14:textId="77777777" w:rsidR="00C34881" w:rsidRPr="00D347BF" w:rsidRDefault="00C34881" w:rsidP="00C34881">
      <w:pPr>
        <w:pStyle w:val="NormalBold"/>
      </w:pPr>
      <w:r w:rsidRPr="00D347BF">
        <w:rPr>
          <w:rStyle w:val="HideTWBExt"/>
          <w:b w:val="0"/>
        </w:rPr>
        <w:t>&lt;/RepeatBlock-By&gt;</w:t>
      </w:r>
    </w:p>
    <w:p w14:paraId="1859FD6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F5ACCF4" w14:textId="77777777" w:rsidR="00C34881" w:rsidRPr="00D347BF" w:rsidRDefault="00C34881" w:rsidP="00C34881">
      <w:pPr>
        <w:pStyle w:val="NormalBold"/>
      </w:pPr>
      <w:r w:rsidRPr="00D347BF">
        <w:rPr>
          <w:rStyle w:val="HideTWBExt"/>
          <w:b w:val="0"/>
        </w:rPr>
        <w:t>&lt;Article&gt;</w:t>
      </w:r>
      <w:r w:rsidRPr="00D347BF">
        <w:t>Paragraaf 2 – punt a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DE88084" w14:textId="77777777" w:rsidTr="00CD2810">
        <w:trPr>
          <w:trHeight w:hRule="exact" w:val="240"/>
          <w:jc w:val="center"/>
        </w:trPr>
        <w:tc>
          <w:tcPr>
            <w:tcW w:w="9752" w:type="dxa"/>
            <w:gridSpan w:val="2"/>
            <w:tcBorders>
              <w:top w:val="nil"/>
              <w:left w:val="nil"/>
              <w:bottom w:val="nil"/>
              <w:right w:val="nil"/>
            </w:tcBorders>
          </w:tcPr>
          <w:p w14:paraId="69758E7F" w14:textId="77777777" w:rsidR="00C34881" w:rsidRPr="00D347BF" w:rsidRDefault="00C34881" w:rsidP="00CD2810"/>
        </w:tc>
      </w:tr>
      <w:tr w:rsidR="00C34881" w:rsidRPr="00D347BF" w14:paraId="5C7C9A99" w14:textId="77777777" w:rsidTr="00CD2810">
        <w:trPr>
          <w:trHeight w:val="240"/>
          <w:jc w:val="center"/>
        </w:trPr>
        <w:tc>
          <w:tcPr>
            <w:tcW w:w="4876" w:type="dxa"/>
            <w:tcBorders>
              <w:top w:val="nil"/>
              <w:left w:val="nil"/>
              <w:bottom w:val="nil"/>
              <w:right w:val="nil"/>
            </w:tcBorders>
          </w:tcPr>
          <w:p w14:paraId="3B9734C0"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2CF79B3" w14:textId="77777777" w:rsidR="00C34881" w:rsidRPr="00D347BF" w:rsidRDefault="00C34881" w:rsidP="00CD2810">
            <w:pPr>
              <w:pStyle w:val="AmColumnHeading"/>
            </w:pPr>
            <w:r w:rsidRPr="00D347BF">
              <w:t>Amendement</w:t>
            </w:r>
          </w:p>
        </w:tc>
      </w:tr>
      <w:tr w:rsidR="00C34881" w:rsidRPr="00D347BF" w14:paraId="15217145" w14:textId="77777777" w:rsidTr="00CD2810">
        <w:trPr>
          <w:jc w:val="center"/>
        </w:trPr>
        <w:tc>
          <w:tcPr>
            <w:tcW w:w="4876" w:type="dxa"/>
            <w:tcBorders>
              <w:top w:val="nil"/>
              <w:left w:val="nil"/>
              <w:bottom w:val="nil"/>
              <w:right w:val="nil"/>
            </w:tcBorders>
          </w:tcPr>
          <w:p w14:paraId="3343BFDE" w14:textId="77777777" w:rsidR="00C34881" w:rsidRPr="00D347BF" w:rsidRDefault="00C34881" w:rsidP="00CD2810">
            <w:pPr>
              <w:pStyle w:val="Normal6a"/>
            </w:pPr>
          </w:p>
        </w:tc>
        <w:tc>
          <w:tcPr>
            <w:tcW w:w="4876" w:type="dxa"/>
            <w:tcBorders>
              <w:top w:val="nil"/>
              <w:left w:val="nil"/>
              <w:bottom w:val="nil"/>
              <w:right w:val="nil"/>
            </w:tcBorders>
          </w:tcPr>
          <w:p w14:paraId="49246AC9" w14:textId="77777777" w:rsidR="00C34881" w:rsidRPr="00D347BF" w:rsidRDefault="00C34881" w:rsidP="00CD2810">
            <w:pPr>
              <w:pStyle w:val="Normal6a"/>
            </w:pPr>
            <w:r w:rsidRPr="00D347BF">
              <w:rPr>
                <w:b/>
                <w:i/>
              </w:rPr>
              <w:t>a)</w:t>
            </w:r>
            <w:r w:rsidRPr="00D347BF">
              <w:tab/>
            </w:r>
            <w:r w:rsidRPr="00D347BF">
              <w:rPr>
                <w:b/>
                <w:i/>
              </w:rPr>
              <w:t>beschermt de op regels gebaseerde internationale orde; </w:t>
            </w:r>
          </w:p>
        </w:tc>
      </w:tr>
    </w:tbl>
    <w:p w14:paraId="3F032C26"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7C17D9A" w14:textId="77777777" w:rsidR="00C34881" w:rsidRPr="00D347BF" w:rsidRDefault="00C34881" w:rsidP="00C34881">
      <w:r w:rsidRPr="00D347BF">
        <w:rPr>
          <w:rStyle w:val="HideTWBExt"/>
        </w:rPr>
        <w:t>&lt;/Amend&gt;</w:t>
      </w:r>
    </w:p>
    <w:p w14:paraId="61647C5F"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75</w:t>
      </w:r>
      <w:r w:rsidRPr="00D347BF">
        <w:rPr>
          <w:rStyle w:val="HideTWBExt"/>
          <w:b w:val="0"/>
        </w:rPr>
        <w:t>&lt;/NumAm&gt;</w:t>
      </w:r>
    </w:p>
    <w:p w14:paraId="67043455" w14:textId="77777777" w:rsidR="00C34881" w:rsidRPr="00D347BF" w:rsidRDefault="00C34881" w:rsidP="00C34881">
      <w:pPr>
        <w:pStyle w:val="NormalBold"/>
      </w:pPr>
      <w:r w:rsidRPr="00D347BF">
        <w:rPr>
          <w:rStyle w:val="HideTWBExt"/>
          <w:b w:val="0"/>
        </w:rPr>
        <w:t>&lt;RepeatBlock-By&gt;&lt;Members&gt;</w:t>
      </w:r>
      <w:r w:rsidRPr="00D347BF">
        <w:t>David McAllister</w:t>
      </w:r>
      <w:r w:rsidRPr="00D347BF">
        <w:rPr>
          <w:rStyle w:val="HideTWBExt"/>
          <w:b w:val="0"/>
        </w:rPr>
        <w:t>&lt;/Members&gt;</w:t>
      </w:r>
    </w:p>
    <w:p w14:paraId="27588955" w14:textId="77777777" w:rsidR="00C34881" w:rsidRPr="00D347BF" w:rsidRDefault="00C34881" w:rsidP="00C34881">
      <w:pPr>
        <w:pStyle w:val="NormalBold"/>
      </w:pPr>
      <w:r w:rsidRPr="00D347BF">
        <w:rPr>
          <w:rStyle w:val="HideTWBExt"/>
          <w:b w:val="0"/>
        </w:rPr>
        <w:t>&lt;/RepeatBlock-By&gt;</w:t>
      </w:r>
    </w:p>
    <w:p w14:paraId="0A993D4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3D16806" w14:textId="77777777" w:rsidR="00C34881" w:rsidRPr="00D347BF" w:rsidRDefault="00C34881" w:rsidP="00C34881">
      <w:pPr>
        <w:pStyle w:val="NormalBold"/>
      </w:pPr>
      <w:r w:rsidRPr="00D347BF">
        <w:rPr>
          <w:rStyle w:val="HideTWBExt"/>
          <w:b w:val="0"/>
        </w:rPr>
        <w:t>&lt;Article&gt;</w:t>
      </w:r>
      <w:r w:rsidRPr="00D347BF">
        <w:t>Paragraaf 2 – punt b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87493DF" w14:textId="77777777" w:rsidTr="00CD2810">
        <w:trPr>
          <w:trHeight w:hRule="exact" w:val="240"/>
          <w:jc w:val="center"/>
        </w:trPr>
        <w:tc>
          <w:tcPr>
            <w:tcW w:w="9752" w:type="dxa"/>
            <w:gridSpan w:val="2"/>
            <w:tcBorders>
              <w:top w:val="nil"/>
              <w:left w:val="nil"/>
              <w:bottom w:val="nil"/>
              <w:right w:val="nil"/>
            </w:tcBorders>
          </w:tcPr>
          <w:p w14:paraId="039078BD" w14:textId="77777777" w:rsidR="00C34881" w:rsidRPr="00D347BF" w:rsidRDefault="00C34881" w:rsidP="00CD2810"/>
        </w:tc>
      </w:tr>
      <w:tr w:rsidR="00C34881" w:rsidRPr="00D347BF" w14:paraId="6301BE81" w14:textId="77777777" w:rsidTr="00CD2810">
        <w:trPr>
          <w:trHeight w:val="240"/>
          <w:jc w:val="center"/>
        </w:trPr>
        <w:tc>
          <w:tcPr>
            <w:tcW w:w="4876" w:type="dxa"/>
            <w:tcBorders>
              <w:top w:val="nil"/>
              <w:left w:val="nil"/>
              <w:bottom w:val="nil"/>
              <w:right w:val="nil"/>
            </w:tcBorders>
          </w:tcPr>
          <w:p w14:paraId="0B59A81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992E256" w14:textId="77777777" w:rsidR="00C34881" w:rsidRPr="00D347BF" w:rsidRDefault="00C34881" w:rsidP="00CD2810">
            <w:pPr>
              <w:pStyle w:val="AmColumnHeading"/>
            </w:pPr>
            <w:r w:rsidRPr="00D347BF">
              <w:t>Amendement</w:t>
            </w:r>
          </w:p>
        </w:tc>
      </w:tr>
      <w:tr w:rsidR="00C34881" w:rsidRPr="00D347BF" w14:paraId="3DC71481" w14:textId="77777777" w:rsidTr="00CD2810">
        <w:trPr>
          <w:jc w:val="center"/>
        </w:trPr>
        <w:tc>
          <w:tcPr>
            <w:tcW w:w="4876" w:type="dxa"/>
            <w:tcBorders>
              <w:top w:val="nil"/>
              <w:left w:val="nil"/>
              <w:bottom w:val="nil"/>
              <w:right w:val="nil"/>
            </w:tcBorders>
          </w:tcPr>
          <w:p w14:paraId="54F63CB8" w14:textId="77777777" w:rsidR="00C34881" w:rsidRPr="00D347BF" w:rsidRDefault="00C34881" w:rsidP="00CD2810">
            <w:pPr>
              <w:pStyle w:val="Normal6a"/>
            </w:pPr>
          </w:p>
        </w:tc>
        <w:tc>
          <w:tcPr>
            <w:tcW w:w="4876" w:type="dxa"/>
            <w:tcBorders>
              <w:top w:val="nil"/>
              <w:left w:val="nil"/>
              <w:bottom w:val="nil"/>
              <w:right w:val="nil"/>
            </w:tcBorders>
          </w:tcPr>
          <w:p w14:paraId="0584413A" w14:textId="77777777" w:rsidR="00C34881" w:rsidRPr="00D347BF" w:rsidRDefault="00C34881" w:rsidP="00CD2810">
            <w:pPr>
              <w:pStyle w:val="Normal6a"/>
            </w:pPr>
            <w:r w:rsidRPr="00D347BF">
              <w:rPr>
                <w:b/>
                <w:i/>
              </w:rPr>
              <w:t>b)</w:t>
            </w:r>
            <w:r w:rsidRPr="00D347BF">
              <w:tab/>
            </w:r>
            <w:r w:rsidRPr="00D347BF">
              <w:rPr>
                <w:b/>
                <w:i/>
              </w:rPr>
              <w:t>bevordert samenwerking op het gebied van gedeelde belangen; </w:t>
            </w:r>
          </w:p>
        </w:tc>
      </w:tr>
    </w:tbl>
    <w:p w14:paraId="196A68D0"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243C623" w14:textId="77777777" w:rsidR="00C34881" w:rsidRPr="00D347BF" w:rsidRDefault="00C34881" w:rsidP="00C34881">
      <w:r w:rsidRPr="00D347BF">
        <w:rPr>
          <w:rStyle w:val="HideTWBExt"/>
        </w:rPr>
        <w:t>&lt;/Amend&gt;</w:t>
      </w:r>
    </w:p>
    <w:p w14:paraId="66000A0C" w14:textId="77777777" w:rsidR="00C34881" w:rsidRPr="00D347BF" w:rsidRDefault="00C34881" w:rsidP="00C34881">
      <w:pPr>
        <w:pStyle w:val="AmNumberTabs"/>
      </w:pPr>
      <w:r w:rsidRPr="00D347BF">
        <w:rPr>
          <w:rStyle w:val="HideTWBExt"/>
          <w:b w:val="0"/>
        </w:rPr>
        <w:lastRenderedPageBreak/>
        <w:t>&lt;Amend&gt;</w:t>
      </w:r>
      <w:r w:rsidRPr="00D347BF">
        <w:t>Amendement</w:t>
      </w:r>
      <w:r w:rsidRPr="00D347BF">
        <w:tab/>
      </w:r>
      <w:r w:rsidRPr="00D347BF">
        <w:tab/>
      </w:r>
      <w:r w:rsidRPr="00D347BF">
        <w:rPr>
          <w:rStyle w:val="HideTWBExt"/>
          <w:b w:val="0"/>
        </w:rPr>
        <w:t>&lt;NumAm&gt;</w:t>
      </w:r>
      <w:r w:rsidRPr="00D347BF">
        <w:t>76</w:t>
      </w:r>
      <w:r w:rsidRPr="00D347BF">
        <w:rPr>
          <w:rStyle w:val="HideTWBExt"/>
          <w:b w:val="0"/>
        </w:rPr>
        <w:t>&lt;/NumAm&gt;</w:t>
      </w:r>
    </w:p>
    <w:p w14:paraId="2A8E5443" w14:textId="77777777" w:rsidR="00C34881" w:rsidRPr="00D347BF" w:rsidRDefault="00C34881" w:rsidP="00C34881">
      <w:pPr>
        <w:pStyle w:val="NormalBold"/>
      </w:pPr>
      <w:r w:rsidRPr="00D347BF">
        <w:rPr>
          <w:rStyle w:val="HideTWBExt"/>
          <w:b w:val="0"/>
        </w:rPr>
        <w:t>&lt;RepeatBlock-By&gt;&lt;Members&gt;</w:t>
      </w:r>
      <w:r w:rsidRPr="00D347BF">
        <w:t>David McAllister</w:t>
      </w:r>
      <w:r w:rsidRPr="00D347BF">
        <w:rPr>
          <w:rStyle w:val="HideTWBExt"/>
          <w:b w:val="0"/>
        </w:rPr>
        <w:t>&lt;/Members&gt;</w:t>
      </w:r>
    </w:p>
    <w:p w14:paraId="31436961" w14:textId="77777777" w:rsidR="00C34881" w:rsidRPr="00D347BF" w:rsidRDefault="00C34881" w:rsidP="00C34881">
      <w:pPr>
        <w:pStyle w:val="NormalBold"/>
      </w:pPr>
      <w:r w:rsidRPr="00D347BF">
        <w:rPr>
          <w:rStyle w:val="HideTWBExt"/>
          <w:b w:val="0"/>
        </w:rPr>
        <w:t>&lt;/RepeatBlock-By&gt;</w:t>
      </w:r>
    </w:p>
    <w:p w14:paraId="022E7C5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C63ED3E" w14:textId="77777777" w:rsidR="00C34881" w:rsidRPr="00D347BF" w:rsidRDefault="00C34881" w:rsidP="00C34881">
      <w:pPr>
        <w:pStyle w:val="NormalBold"/>
      </w:pPr>
      <w:r w:rsidRPr="00D347BF">
        <w:rPr>
          <w:rStyle w:val="HideTWBExt"/>
          <w:b w:val="0"/>
        </w:rPr>
        <w:t>&lt;Article&gt;</w:t>
      </w:r>
      <w:r w:rsidRPr="00D347BF">
        <w:t>Paragraaf 2 – punt c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E146B29" w14:textId="77777777" w:rsidTr="00CD2810">
        <w:trPr>
          <w:trHeight w:hRule="exact" w:val="240"/>
          <w:jc w:val="center"/>
        </w:trPr>
        <w:tc>
          <w:tcPr>
            <w:tcW w:w="9752" w:type="dxa"/>
            <w:gridSpan w:val="2"/>
            <w:tcBorders>
              <w:top w:val="nil"/>
              <w:left w:val="nil"/>
              <w:bottom w:val="nil"/>
              <w:right w:val="nil"/>
            </w:tcBorders>
          </w:tcPr>
          <w:p w14:paraId="309137BF" w14:textId="77777777" w:rsidR="00C34881" w:rsidRPr="00D347BF" w:rsidRDefault="00C34881" w:rsidP="00CD2810"/>
        </w:tc>
      </w:tr>
      <w:tr w:rsidR="00C34881" w:rsidRPr="00D347BF" w14:paraId="4C1CE833" w14:textId="77777777" w:rsidTr="00CD2810">
        <w:trPr>
          <w:trHeight w:val="240"/>
          <w:jc w:val="center"/>
        </w:trPr>
        <w:tc>
          <w:tcPr>
            <w:tcW w:w="4876" w:type="dxa"/>
            <w:tcBorders>
              <w:top w:val="nil"/>
              <w:left w:val="nil"/>
              <w:bottom w:val="nil"/>
              <w:right w:val="nil"/>
            </w:tcBorders>
          </w:tcPr>
          <w:p w14:paraId="005FD665"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7B093A4" w14:textId="77777777" w:rsidR="00C34881" w:rsidRPr="00D347BF" w:rsidRDefault="00C34881" w:rsidP="00CD2810">
            <w:pPr>
              <w:pStyle w:val="AmColumnHeading"/>
            </w:pPr>
            <w:r w:rsidRPr="00D347BF">
              <w:t>Amendement</w:t>
            </w:r>
          </w:p>
        </w:tc>
      </w:tr>
      <w:tr w:rsidR="00C34881" w:rsidRPr="00D347BF" w14:paraId="7AAA841D" w14:textId="77777777" w:rsidTr="00CD2810">
        <w:trPr>
          <w:jc w:val="center"/>
        </w:trPr>
        <w:tc>
          <w:tcPr>
            <w:tcW w:w="4876" w:type="dxa"/>
            <w:tcBorders>
              <w:top w:val="nil"/>
              <w:left w:val="nil"/>
              <w:bottom w:val="nil"/>
              <w:right w:val="nil"/>
            </w:tcBorders>
          </w:tcPr>
          <w:p w14:paraId="0C04CADE" w14:textId="77777777" w:rsidR="00C34881" w:rsidRPr="00D347BF" w:rsidRDefault="00C34881" w:rsidP="00CD2810">
            <w:pPr>
              <w:pStyle w:val="Normal6a"/>
            </w:pPr>
          </w:p>
        </w:tc>
        <w:tc>
          <w:tcPr>
            <w:tcW w:w="4876" w:type="dxa"/>
            <w:tcBorders>
              <w:top w:val="nil"/>
              <w:left w:val="nil"/>
              <w:bottom w:val="nil"/>
              <w:right w:val="nil"/>
            </w:tcBorders>
          </w:tcPr>
          <w:p w14:paraId="2EE74E10" w14:textId="77777777" w:rsidR="00C34881" w:rsidRPr="00D347BF" w:rsidRDefault="00C34881" w:rsidP="00CD2810">
            <w:pPr>
              <w:pStyle w:val="Normal6a"/>
            </w:pPr>
            <w:r w:rsidRPr="00D347BF">
              <w:rPr>
                <w:b/>
                <w:i/>
              </w:rPr>
              <w:t>c)</w:t>
            </w:r>
            <w:r w:rsidRPr="00D347BF">
              <w:tab/>
            </w:r>
            <w:r w:rsidRPr="00D347BF">
              <w:rPr>
                <w:b/>
                <w:i/>
              </w:rPr>
              <w:t>stelt duidelijke grenzen en niet-onderhandelbare standpunten vast; en </w:t>
            </w:r>
          </w:p>
        </w:tc>
      </w:tr>
    </w:tbl>
    <w:p w14:paraId="7A9B5799"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47C8D95" w14:textId="77777777" w:rsidR="00C34881" w:rsidRPr="00D347BF" w:rsidRDefault="00C34881" w:rsidP="00C34881">
      <w:r w:rsidRPr="00D347BF">
        <w:rPr>
          <w:rStyle w:val="HideTWBExt"/>
        </w:rPr>
        <w:t>&lt;/Amend&gt;</w:t>
      </w:r>
    </w:p>
    <w:p w14:paraId="2D819F5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77</w:t>
      </w:r>
      <w:r w:rsidRPr="00D347BF">
        <w:rPr>
          <w:rStyle w:val="HideTWBExt"/>
          <w:b w:val="0"/>
        </w:rPr>
        <w:t>&lt;/NumAm&gt;</w:t>
      </w:r>
    </w:p>
    <w:p w14:paraId="60C9D82A" w14:textId="77777777" w:rsidR="00C34881" w:rsidRPr="00D347BF" w:rsidRDefault="00C34881" w:rsidP="00C34881">
      <w:pPr>
        <w:pStyle w:val="NormalBold"/>
      </w:pPr>
      <w:r w:rsidRPr="00D347BF">
        <w:rPr>
          <w:rStyle w:val="HideTWBExt"/>
          <w:b w:val="0"/>
        </w:rPr>
        <w:t>&lt;RepeatBlock-By&gt;&lt;Members&gt;</w:t>
      </w:r>
      <w:r w:rsidRPr="00D347BF">
        <w:t>David McAllister</w:t>
      </w:r>
      <w:r w:rsidRPr="00D347BF">
        <w:rPr>
          <w:rStyle w:val="HideTWBExt"/>
          <w:b w:val="0"/>
        </w:rPr>
        <w:t>&lt;/Members&gt;</w:t>
      </w:r>
    </w:p>
    <w:p w14:paraId="3A76B91F" w14:textId="77777777" w:rsidR="00C34881" w:rsidRPr="00D347BF" w:rsidRDefault="00C34881" w:rsidP="00C34881">
      <w:pPr>
        <w:pStyle w:val="NormalBold"/>
      </w:pPr>
      <w:r w:rsidRPr="00D347BF">
        <w:rPr>
          <w:rStyle w:val="HideTWBExt"/>
          <w:b w:val="0"/>
        </w:rPr>
        <w:t>&lt;/RepeatBlock-By&gt;</w:t>
      </w:r>
    </w:p>
    <w:p w14:paraId="77A8A96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C770D9D" w14:textId="77777777" w:rsidR="00C34881" w:rsidRPr="00D347BF" w:rsidRDefault="00C34881" w:rsidP="00C34881">
      <w:pPr>
        <w:pStyle w:val="NormalBold"/>
      </w:pPr>
      <w:r w:rsidRPr="00D347BF">
        <w:rPr>
          <w:rStyle w:val="HideTWBExt"/>
          <w:b w:val="0"/>
        </w:rPr>
        <w:t>&lt;Article&gt;</w:t>
      </w:r>
      <w:r w:rsidRPr="00D347BF">
        <w:t>Paragraaf 2 – punt d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AFD22FC" w14:textId="77777777" w:rsidTr="00CD2810">
        <w:trPr>
          <w:trHeight w:hRule="exact" w:val="240"/>
          <w:jc w:val="center"/>
        </w:trPr>
        <w:tc>
          <w:tcPr>
            <w:tcW w:w="9752" w:type="dxa"/>
            <w:gridSpan w:val="2"/>
            <w:tcBorders>
              <w:top w:val="nil"/>
              <w:left w:val="nil"/>
              <w:bottom w:val="nil"/>
              <w:right w:val="nil"/>
            </w:tcBorders>
          </w:tcPr>
          <w:p w14:paraId="1E520100" w14:textId="77777777" w:rsidR="00C34881" w:rsidRPr="00D347BF" w:rsidRDefault="00C34881" w:rsidP="00CD2810"/>
        </w:tc>
      </w:tr>
      <w:tr w:rsidR="00C34881" w:rsidRPr="00D347BF" w14:paraId="7D2D4010" w14:textId="77777777" w:rsidTr="00CD2810">
        <w:trPr>
          <w:trHeight w:val="240"/>
          <w:jc w:val="center"/>
        </w:trPr>
        <w:tc>
          <w:tcPr>
            <w:tcW w:w="4876" w:type="dxa"/>
            <w:tcBorders>
              <w:top w:val="nil"/>
              <w:left w:val="nil"/>
              <w:bottom w:val="nil"/>
              <w:right w:val="nil"/>
            </w:tcBorders>
          </w:tcPr>
          <w:p w14:paraId="6C33EA0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EA6B9A9" w14:textId="77777777" w:rsidR="00C34881" w:rsidRPr="00D347BF" w:rsidRDefault="00C34881" w:rsidP="00CD2810">
            <w:pPr>
              <w:pStyle w:val="AmColumnHeading"/>
            </w:pPr>
            <w:r w:rsidRPr="00D347BF">
              <w:t>Amendement</w:t>
            </w:r>
          </w:p>
        </w:tc>
      </w:tr>
      <w:tr w:rsidR="00C34881" w:rsidRPr="00D347BF" w14:paraId="2459EA0E" w14:textId="77777777" w:rsidTr="00CD2810">
        <w:trPr>
          <w:jc w:val="center"/>
        </w:trPr>
        <w:tc>
          <w:tcPr>
            <w:tcW w:w="4876" w:type="dxa"/>
            <w:tcBorders>
              <w:top w:val="nil"/>
              <w:left w:val="nil"/>
              <w:bottom w:val="nil"/>
              <w:right w:val="nil"/>
            </w:tcBorders>
          </w:tcPr>
          <w:p w14:paraId="4BFFA471" w14:textId="77777777" w:rsidR="00C34881" w:rsidRPr="00D347BF" w:rsidRDefault="00C34881" w:rsidP="00CD2810">
            <w:pPr>
              <w:pStyle w:val="Normal6a"/>
            </w:pPr>
          </w:p>
        </w:tc>
        <w:tc>
          <w:tcPr>
            <w:tcW w:w="4876" w:type="dxa"/>
            <w:tcBorders>
              <w:top w:val="nil"/>
              <w:left w:val="nil"/>
              <w:bottom w:val="nil"/>
              <w:right w:val="nil"/>
            </w:tcBorders>
          </w:tcPr>
          <w:p w14:paraId="29545BFE" w14:textId="77777777" w:rsidR="00C34881" w:rsidRPr="00D347BF" w:rsidRDefault="00C34881" w:rsidP="00CD2810">
            <w:pPr>
              <w:pStyle w:val="Normal6a"/>
            </w:pPr>
            <w:r w:rsidRPr="00D347BF">
              <w:rPr>
                <w:b/>
                <w:i/>
              </w:rPr>
              <w:t>d)</w:t>
            </w:r>
            <w:r w:rsidRPr="00D347BF">
              <w:tab/>
            </w:r>
            <w:r w:rsidRPr="00D347BF">
              <w:rPr>
                <w:b/>
                <w:i/>
              </w:rPr>
              <w:t>vergroot de zichtbaarheid van het optreden van de EU in het buitenland;</w:t>
            </w:r>
          </w:p>
        </w:tc>
      </w:tr>
    </w:tbl>
    <w:p w14:paraId="2874D934"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5BD699F" w14:textId="77777777" w:rsidR="00C34881" w:rsidRPr="00D347BF" w:rsidRDefault="00C34881" w:rsidP="00C34881">
      <w:r w:rsidRPr="00D347BF">
        <w:rPr>
          <w:rStyle w:val="HideTWBExt"/>
        </w:rPr>
        <w:t>&lt;/Amend&gt;</w:t>
      </w:r>
    </w:p>
    <w:p w14:paraId="3A5027C6"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78</w:t>
      </w:r>
      <w:r w:rsidRPr="00D347BF">
        <w:rPr>
          <w:rStyle w:val="HideTWBExt"/>
          <w:b w:val="0"/>
        </w:rPr>
        <w:t>&lt;/NumAm&gt;</w:t>
      </w:r>
    </w:p>
    <w:p w14:paraId="30129E90" w14:textId="77777777" w:rsidR="00C34881" w:rsidRPr="00D347BF" w:rsidRDefault="00C34881" w:rsidP="00C34881">
      <w:pPr>
        <w:pStyle w:val="NormalBold"/>
      </w:pPr>
      <w:r w:rsidRPr="00D347BF">
        <w:rPr>
          <w:rStyle w:val="HideTWBExt"/>
          <w:b w:val="0"/>
        </w:rPr>
        <w:t>&lt;RepeatBlock-By&gt;&lt;Members&gt;</w:t>
      </w:r>
      <w:r w:rsidRPr="00D347BF">
        <w:t>Engin Eroglu</w:t>
      </w:r>
      <w:r w:rsidRPr="00D347BF">
        <w:rPr>
          <w:rStyle w:val="HideTWBExt"/>
          <w:b w:val="0"/>
        </w:rPr>
        <w:t>&lt;/Members&gt;</w:t>
      </w:r>
    </w:p>
    <w:p w14:paraId="5559C6AA" w14:textId="77777777" w:rsidR="00C34881" w:rsidRPr="00D347BF" w:rsidRDefault="00C34881" w:rsidP="00C34881">
      <w:pPr>
        <w:pStyle w:val="NormalBold"/>
      </w:pPr>
      <w:r w:rsidRPr="00D347BF">
        <w:rPr>
          <w:rStyle w:val="HideTWBExt"/>
          <w:b w:val="0"/>
        </w:rPr>
        <w:t>&lt;/RepeatBlock-By&gt;</w:t>
      </w:r>
    </w:p>
    <w:p w14:paraId="7027451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D93762D" w14:textId="77777777" w:rsidR="00C34881" w:rsidRPr="00D347BF" w:rsidRDefault="00C34881" w:rsidP="00C34881">
      <w:pPr>
        <w:pStyle w:val="NormalBold"/>
      </w:pPr>
      <w:r w:rsidRPr="00D347BF">
        <w:rPr>
          <w:rStyle w:val="HideTWBExt"/>
          <w:b w:val="0"/>
        </w:rPr>
        <w:t>&lt;Article&gt;</w:t>
      </w:r>
      <w:r w:rsidRPr="00D347BF">
        <w:t>Kopje 2</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A51A4FE" w14:textId="77777777" w:rsidTr="00CD2810">
        <w:trPr>
          <w:trHeight w:hRule="exact" w:val="240"/>
          <w:jc w:val="center"/>
        </w:trPr>
        <w:tc>
          <w:tcPr>
            <w:tcW w:w="9752" w:type="dxa"/>
            <w:gridSpan w:val="2"/>
            <w:tcBorders>
              <w:top w:val="nil"/>
              <w:left w:val="nil"/>
              <w:bottom w:val="nil"/>
              <w:right w:val="nil"/>
            </w:tcBorders>
          </w:tcPr>
          <w:p w14:paraId="0D2973F1" w14:textId="77777777" w:rsidR="00C34881" w:rsidRPr="00D347BF" w:rsidRDefault="00C34881" w:rsidP="00CD2810"/>
        </w:tc>
      </w:tr>
      <w:tr w:rsidR="00C34881" w:rsidRPr="00D347BF" w14:paraId="24E1DEF8" w14:textId="77777777" w:rsidTr="00CD2810">
        <w:trPr>
          <w:trHeight w:val="240"/>
          <w:jc w:val="center"/>
        </w:trPr>
        <w:tc>
          <w:tcPr>
            <w:tcW w:w="4876" w:type="dxa"/>
            <w:tcBorders>
              <w:top w:val="nil"/>
              <w:left w:val="nil"/>
              <w:bottom w:val="nil"/>
              <w:right w:val="nil"/>
            </w:tcBorders>
          </w:tcPr>
          <w:p w14:paraId="79335FD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2F0A474" w14:textId="77777777" w:rsidR="00C34881" w:rsidRPr="00D347BF" w:rsidRDefault="00C34881" w:rsidP="00CD2810">
            <w:pPr>
              <w:pStyle w:val="AmColumnHeading"/>
            </w:pPr>
            <w:r w:rsidRPr="00D347BF">
              <w:t>Amendement</w:t>
            </w:r>
          </w:p>
        </w:tc>
      </w:tr>
      <w:tr w:rsidR="00C34881" w:rsidRPr="00D347BF" w14:paraId="3C920C0E" w14:textId="77777777" w:rsidTr="00CD2810">
        <w:trPr>
          <w:jc w:val="center"/>
        </w:trPr>
        <w:tc>
          <w:tcPr>
            <w:tcW w:w="4876" w:type="dxa"/>
            <w:tcBorders>
              <w:top w:val="nil"/>
              <w:left w:val="nil"/>
              <w:bottom w:val="nil"/>
              <w:right w:val="nil"/>
            </w:tcBorders>
          </w:tcPr>
          <w:p w14:paraId="083387FE" w14:textId="77777777" w:rsidR="00C34881" w:rsidRPr="00D347BF" w:rsidRDefault="00C34881" w:rsidP="00CD2810">
            <w:pPr>
              <w:pStyle w:val="Normal6a"/>
            </w:pPr>
            <w:r w:rsidRPr="00D347BF">
              <w:t>Vormgeven aan de door ons verdedigde op regels gebaseerde internationale orde</w:t>
            </w:r>
          </w:p>
        </w:tc>
        <w:tc>
          <w:tcPr>
            <w:tcW w:w="4876" w:type="dxa"/>
            <w:tcBorders>
              <w:top w:val="nil"/>
              <w:left w:val="nil"/>
              <w:bottom w:val="nil"/>
              <w:right w:val="nil"/>
            </w:tcBorders>
          </w:tcPr>
          <w:p w14:paraId="3BF4E215" w14:textId="77777777" w:rsidR="00C34881" w:rsidRPr="00D347BF" w:rsidRDefault="00C34881" w:rsidP="00CD2810">
            <w:pPr>
              <w:pStyle w:val="Normal6a"/>
            </w:pPr>
            <w:r w:rsidRPr="00D347BF">
              <w:t xml:space="preserve">Vorm geven aan de door ons verdedigde op regels </w:t>
            </w:r>
            <w:r w:rsidRPr="00D347BF">
              <w:rPr>
                <w:b/>
                <w:bCs/>
                <w:i/>
                <w:iCs/>
              </w:rPr>
              <w:t>en waarden</w:t>
            </w:r>
            <w:r w:rsidRPr="00D347BF">
              <w:t xml:space="preserve"> gebaseerde internationale orde</w:t>
            </w:r>
          </w:p>
        </w:tc>
      </w:tr>
    </w:tbl>
    <w:p w14:paraId="49E5596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{DE}</w:t>
      </w:r>
      <w:r w:rsidRPr="00D347BF">
        <w:t>de</w:t>
      </w:r>
      <w:r w:rsidRPr="00D347BF">
        <w:rPr>
          <w:rStyle w:val="HideTWBExt"/>
        </w:rPr>
        <w:t>&lt;/Original&gt;</w:t>
      </w:r>
    </w:p>
    <w:p w14:paraId="7EA419A9" w14:textId="77777777" w:rsidR="00C34881" w:rsidRPr="00D347BF" w:rsidRDefault="00C34881" w:rsidP="00C34881">
      <w:r w:rsidRPr="00D347BF">
        <w:rPr>
          <w:rStyle w:val="HideTWBExt"/>
        </w:rPr>
        <w:t>&lt;/Amend&gt;</w:t>
      </w:r>
    </w:p>
    <w:p w14:paraId="12516F8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79</w:t>
      </w:r>
      <w:r w:rsidRPr="00D347BF">
        <w:rPr>
          <w:rStyle w:val="HideTWBExt"/>
          <w:b w:val="0"/>
        </w:rPr>
        <w:t>&lt;/NumAm&gt;</w:t>
      </w:r>
    </w:p>
    <w:p w14:paraId="59312EE4"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4EE0C349" w14:textId="77777777" w:rsidR="00C34881" w:rsidRPr="00D347BF" w:rsidRDefault="00C34881" w:rsidP="00C34881">
      <w:pPr>
        <w:pStyle w:val="NormalBold"/>
      </w:pPr>
      <w:r w:rsidRPr="00D347BF">
        <w:rPr>
          <w:rStyle w:val="HideTWBExt"/>
          <w:b w:val="0"/>
        </w:rPr>
        <w:t>&lt;/RepeatBlock-By&gt;</w:t>
      </w:r>
    </w:p>
    <w:p w14:paraId="1FB094EC"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44DED90" w14:textId="77777777" w:rsidR="00C34881" w:rsidRPr="00D347BF" w:rsidRDefault="00C34881" w:rsidP="00C34881">
      <w:pPr>
        <w:pStyle w:val="NormalBold"/>
      </w:pPr>
      <w:r w:rsidRPr="00D347BF">
        <w:rPr>
          <w:rStyle w:val="HideTWBExt"/>
          <w:b w:val="0"/>
        </w:rPr>
        <w:lastRenderedPageBreak/>
        <w:t>&lt;Article&gt;</w:t>
      </w:r>
      <w:r w:rsidRPr="00D347BF">
        <w:t>Kopje 2</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E0840BD" w14:textId="77777777" w:rsidTr="00CD2810">
        <w:trPr>
          <w:trHeight w:hRule="exact" w:val="240"/>
          <w:jc w:val="center"/>
        </w:trPr>
        <w:tc>
          <w:tcPr>
            <w:tcW w:w="9752" w:type="dxa"/>
            <w:gridSpan w:val="2"/>
            <w:tcBorders>
              <w:top w:val="nil"/>
              <w:left w:val="nil"/>
              <w:bottom w:val="nil"/>
              <w:right w:val="nil"/>
            </w:tcBorders>
          </w:tcPr>
          <w:p w14:paraId="4C9F8042" w14:textId="77777777" w:rsidR="00C34881" w:rsidRPr="00D347BF" w:rsidRDefault="00C34881" w:rsidP="00CD2810"/>
        </w:tc>
      </w:tr>
      <w:tr w:rsidR="00C34881" w:rsidRPr="00D347BF" w14:paraId="1C84F098" w14:textId="77777777" w:rsidTr="00CD2810">
        <w:trPr>
          <w:trHeight w:val="240"/>
          <w:jc w:val="center"/>
        </w:trPr>
        <w:tc>
          <w:tcPr>
            <w:tcW w:w="4876" w:type="dxa"/>
            <w:tcBorders>
              <w:top w:val="nil"/>
              <w:left w:val="nil"/>
              <w:bottom w:val="nil"/>
              <w:right w:val="nil"/>
            </w:tcBorders>
          </w:tcPr>
          <w:p w14:paraId="3DA8678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09984B6" w14:textId="77777777" w:rsidR="00C34881" w:rsidRPr="00D347BF" w:rsidRDefault="00C34881" w:rsidP="00CD2810">
            <w:pPr>
              <w:pStyle w:val="AmColumnHeading"/>
            </w:pPr>
            <w:r w:rsidRPr="00D347BF">
              <w:t>Amendement</w:t>
            </w:r>
          </w:p>
        </w:tc>
      </w:tr>
      <w:tr w:rsidR="00C34881" w:rsidRPr="00D347BF" w14:paraId="385263D4" w14:textId="77777777" w:rsidTr="00CD2810">
        <w:trPr>
          <w:jc w:val="center"/>
        </w:trPr>
        <w:tc>
          <w:tcPr>
            <w:tcW w:w="4876" w:type="dxa"/>
            <w:tcBorders>
              <w:top w:val="nil"/>
              <w:left w:val="nil"/>
              <w:bottom w:val="nil"/>
              <w:right w:val="nil"/>
            </w:tcBorders>
          </w:tcPr>
          <w:p w14:paraId="330EACB8" w14:textId="77777777" w:rsidR="00C34881" w:rsidRPr="00D347BF" w:rsidRDefault="00C34881" w:rsidP="00CD2810">
            <w:pPr>
              <w:pStyle w:val="Normal6a"/>
            </w:pPr>
            <w:r w:rsidRPr="00D347BF">
              <w:rPr>
                <w:b/>
                <w:i/>
              </w:rPr>
              <w:t>Vormgeven aan</w:t>
            </w:r>
            <w:r w:rsidRPr="00D347BF">
              <w:t xml:space="preserve"> de </w:t>
            </w:r>
            <w:r w:rsidRPr="00D347BF">
              <w:rPr>
                <w:b/>
                <w:i/>
              </w:rPr>
              <w:t>door ons verdedigde</w:t>
            </w:r>
            <w:r w:rsidRPr="00D347BF">
              <w:t xml:space="preserve"> op regels gebaseerde internationale orde</w:t>
            </w:r>
          </w:p>
        </w:tc>
        <w:tc>
          <w:tcPr>
            <w:tcW w:w="4876" w:type="dxa"/>
            <w:tcBorders>
              <w:top w:val="nil"/>
              <w:left w:val="nil"/>
              <w:bottom w:val="nil"/>
              <w:right w:val="nil"/>
            </w:tcBorders>
          </w:tcPr>
          <w:p w14:paraId="5504E858" w14:textId="77777777" w:rsidR="00C34881" w:rsidRPr="00D347BF" w:rsidRDefault="00C34881" w:rsidP="00CD2810">
            <w:pPr>
              <w:pStyle w:val="Normal6a"/>
            </w:pPr>
            <w:r w:rsidRPr="00D347BF">
              <w:t xml:space="preserve">De op regels gebaseerde internationale orde </w:t>
            </w:r>
            <w:r w:rsidRPr="00D347BF">
              <w:rPr>
                <w:b/>
                <w:i/>
              </w:rPr>
              <w:t>smeden en beschermen</w:t>
            </w:r>
          </w:p>
        </w:tc>
      </w:tr>
    </w:tbl>
    <w:p w14:paraId="4BCC94BB"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272A62D" w14:textId="77777777" w:rsidR="00C34881" w:rsidRPr="00D347BF" w:rsidRDefault="00C34881" w:rsidP="00C34881">
      <w:r w:rsidRPr="00D347BF">
        <w:rPr>
          <w:rStyle w:val="HideTWBExt"/>
        </w:rPr>
        <w:t>&lt;/Amend&gt;</w:t>
      </w:r>
    </w:p>
    <w:p w14:paraId="60B08CF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80</w:t>
      </w:r>
      <w:r w:rsidRPr="00D347BF">
        <w:rPr>
          <w:rStyle w:val="HideTWBExt"/>
          <w:b w:val="0"/>
        </w:rPr>
        <w:t>&lt;/NumAm&gt;</w:t>
      </w:r>
    </w:p>
    <w:p w14:paraId="701C70F6"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0E268508"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76CA3A87" w14:textId="77777777" w:rsidR="00C34881" w:rsidRPr="00D347BF" w:rsidRDefault="00C34881" w:rsidP="00C34881">
      <w:pPr>
        <w:pStyle w:val="NormalBold"/>
      </w:pPr>
      <w:r w:rsidRPr="00D347BF">
        <w:rPr>
          <w:rStyle w:val="HideTWBExt"/>
          <w:b w:val="0"/>
        </w:rPr>
        <w:t>&lt;/RepeatBlock-By&gt;</w:t>
      </w:r>
    </w:p>
    <w:p w14:paraId="473436D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928C23A" w14:textId="77777777" w:rsidR="00C34881" w:rsidRPr="00D347BF" w:rsidRDefault="00C34881" w:rsidP="00C34881">
      <w:pPr>
        <w:pStyle w:val="NormalBold"/>
      </w:pPr>
      <w:r w:rsidRPr="00D347BF">
        <w:rPr>
          <w:rStyle w:val="HideTWBExt"/>
          <w:b w:val="0"/>
        </w:rPr>
        <w:t>&lt;Article&gt;</w:t>
      </w:r>
      <w:r w:rsidRPr="00D347BF">
        <w:t>Kopje 2</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B574934" w14:textId="77777777" w:rsidTr="00CD2810">
        <w:trPr>
          <w:trHeight w:hRule="exact" w:val="240"/>
          <w:jc w:val="center"/>
        </w:trPr>
        <w:tc>
          <w:tcPr>
            <w:tcW w:w="9752" w:type="dxa"/>
            <w:gridSpan w:val="2"/>
            <w:tcBorders>
              <w:top w:val="nil"/>
              <w:left w:val="nil"/>
              <w:bottom w:val="nil"/>
              <w:right w:val="nil"/>
            </w:tcBorders>
          </w:tcPr>
          <w:p w14:paraId="6BB00907" w14:textId="77777777" w:rsidR="00C34881" w:rsidRPr="00D347BF" w:rsidRDefault="00C34881" w:rsidP="00CD2810"/>
        </w:tc>
      </w:tr>
      <w:tr w:rsidR="00C34881" w:rsidRPr="00D347BF" w14:paraId="2176BF1C" w14:textId="77777777" w:rsidTr="00CD2810">
        <w:trPr>
          <w:trHeight w:val="240"/>
          <w:jc w:val="center"/>
        </w:trPr>
        <w:tc>
          <w:tcPr>
            <w:tcW w:w="4876" w:type="dxa"/>
            <w:tcBorders>
              <w:top w:val="nil"/>
              <w:left w:val="nil"/>
              <w:bottom w:val="nil"/>
              <w:right w:val="nil"/>
            </w:tcBorders>
          </w:tcPr>
          <w:p w14:paraId="3EA02CE1"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1E6772D" w14:textId="77777777" w:rsidR="00C34881" w:rsidRPr="00D347BF" w:rsidRDefault="00C34881" w:rsidP="00CD2810">
            <w:pPr>
              <w:pStyle w:val="AmColumnHeading"/>
            </w:pPr>
            <w:r w:rsidRPr="00D347BF">
              <w:t>Amendement</w:t>
            </w:r>
          </w:p>
        </w:tc>
      </w:tr>
      <w:tr w:rsidR="00C34881" w:rsidRPr="00D347BF" w14:paraId="2F28E533" w14:textId="77777777" w:rsidTr="00CD2810">
        <w:trPr>
          <w:jc w:val="center"/>
        </w:trPr>
        <w:tc>
          <w:tcPr>
            <w:tcW w:w="4876" w:type="dxa"/>
            <w:tcBorders>
              <w:top w:val="nil"/>
              <w:left w:val="nil"/>
              <w:bottom w:val="nil"/>
              <w:right w:val="nil"/>
            </w:tcBorders>
          </w:tcPr>
          <w:p w14:paraId="638E4CC4" w14:textId="77777777" w:rsidR="00C34881" w:rsidRPr="00D347BF" w:rsidRDefault="00C34881" w:rsidP="00CD2810">
            <w:pPr>
              <w:pStyle w:val="Normal6a"/>
            </w:pPr>
            <w:r w:rsidRPr="00D347BF">
              <w:t xml:space="preserve">Vormgeven aan de door ons verdedigde op </w:t>
            </w:r>
            <w:r w:rsidRPr="00D347BF">
              <w:rPr>
                <w:b/>
                <w:i/>
              </w:rPr>
              <w:t>regels</w:t>
            </w:r>
            <w:r w:rsidRPr="00D347BF">
              <w:t xml:space="preserve"> gebaseerde internationale orde</w:t>
            </w:r>
          </w:p>
        </w:tc>
        <w:tc>
          <w:tcPr>
            <w:tcW w:w="4876" w:type="dxa"/>
            <w:tcBorders>
              <w:top w:val="nil"/>
              <w:left w:val="nil"/>
              <w:bottom w:val="nil"/>
              <w:right w:val="nil"/>
            </w:tcBorders>
          </w:tcPr>
          <w:p w14:paraId="6523F2DD" w14:textId="77777777" w:rsidR="00C34881" w:rsidRPr="00D347BF" w:rsidRDefault="00C34881" w:rsidP="00CD2810">
            <w:pPr>
              <w:pStyle w:val="Normal6a"/>
            </w:pPr>
            <w:r w:rsidRPr="00D347BF">
              <w:t xml:space="preserve">Vormgeven aan de door ons verdedigde op </w:t>
            </w:r>
            <w:r w:rsidRPr="00D347BF">
              <w:rPr>
                <w:b/>
                <w:i/>
              </w:rPr>
              <w:t>de VN</w:t>
            </w:r>
            <w:r w:rsidRPr="00D347BF">
              <w:t xml:space="preserve"> gebaseerde internationale orde</w:t>
            </w:r>
          </w:p>
        </w:tc>
      </w:tr>
    </w:tbl>
    <w:p w14:paraId="4EED91FE"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B06AD85" w14:textId="77777777" w:rsidR="00C34881" w:rsidRPr="00D347BF" w:rsidRDefault="00C34881" w:rsidP="00C34881">
      <w:r w:rsidRPr="00D347BF">
        <w:rPr>
          <w:rStyle w:val="HideTWBExt"/>
        </w:rPr>
        <w:t>&lt;/Amend&gt;</w:t>
      </w:r>
    </w:p>
    <w:p w14:paraId="2D08AC1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81</w:t>
      </w:r>
      <w:r w:rsidRPr="00D347BF">
        <w:rPr>
          <w:rStyle w:val="HideTWBExt"/>
          <w:b w:val="0"/>
        </w:rPr>
        <w:t>&lt;/NumAm&gt;</w:t>
      </w:r>
    </w:p>
    <w:p w14:paraId="40BED322"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73B6A4F4" w14:textId="77777777" w:rsidR="00C34881" w:rsidRPr="00D347BF" w:rsidRDefault="00C34881" w:rsidP="00C34881">
      <w:pPr>
        <w:pStyle w:val="NormalBold"/>
      </w:pPr>
      <w:r w:rsidRPr="00D347BF">
        <w:rPr>
          <w:rStyle w:val="HideTWBExt"/>
          <w:b w:val="0"/>
        </w:rPr>
        <w:t>&lt;/RepeatBlock-By&gt;</w:t>
      </w:r>
    </w:p>
    <w:p w14:paraId="40E30A2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109F241" w14:textId="77777777" w:rsidR="00C34881" w:rsidRPr="00D347BF" w:rsidRDefault="00C34881" w:rsidP="00C34881">
      <w:pPr>
        <w:pStyle w:val="NormalBold"/>
      </w:pPr>
      <w:r w:rsidRPr="00D347BF">
        <w:rPr>
          <w:rStyle w:val="HideTWBExt"/>
          <w:b w:val="0"/>
        </w:rPr>
        <w:t>&lt;Article&gt;</w:t>
      </w:r>
      <w:r w:rsidRPr="00D347BF">
        <w:t>Paragraaf 3</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5949586" w14:textId="77777777" w:rsidTr="00CD2810">
        <w:trPr>
          <w:trHeight w:hRule="exact" w:val="240"/>
          <w:jc w:val="center"/>
        </w:trPr>
        <w:tc>
          <w:tcPr>
            <w:tcW w:w="9752" w:type="dxa"/>
            <w:gridSpan w:val="2"/>
            <w:tcBorders>
              <w:top w:val="nil"/>
              <w:left w:val="nil"/>
              <w:bottom w:val="nil"/>
              <w:right w:val="nil"/>
            </w:tcBorders>
          </w:tcPr>
          <w:p w14:paraId="559F9143" w14:textId="77777777" w:rsidR="00C34881" w:rsidRPr="00D347BF" w:rsidRDefault="00C34881" w:rsidP="00CD2810"/>
        </w:tc>
      </w:tr>
      <w:tr w:rsidR="00C34881" w:rsidRPr="00D347BF" w14:paraId="73B42D42" w14:textId="77777777" w:rsidTr="00CD2810">
        <w:trPr>
          <w:trHeight w:val="240"/>
          <w:jc w:val="center"/>
        </w:trPr>
        <w:tc>
          <w:tcPr>
            <w:tcW w:w="4876" w:type="dxa"/>
            <w:tcBorders>
              <w:top w:val="nil"/>
              <w:left w:val="nil"/>
              <w:bottom w:val="nil"/>
              <w:right w:val="nil"/>
            </w:tcBorders>
          </w:tcPr>
          <w:p w14:paraId="10391BE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9EF7DA5" w14:textId="77777777" w:rsidR="00C34881" w:rsidRPr="00D347BF" w:rsidRDefault="00C34881" w:rsidP="00CD2810">
            <w:pPr>
              <w:pStyle w:val="AmColumnHeading"/>
            </w:pPr>
            <w:r w:rsidRPr="00D347BF">
              <w:t>Amendement</w:t>
            </w:r>
          </w:p>
        </w:tc>
      </w:tr>
      <w:tr w:rsidR="00C34881" w:rsidRPr="00D347BF" w14:paraId="2173D25A" w14:textId="77777777" w:rsidTr="00CD2810">
        <w:trPr>
          <w:jc w:val="center"/>
        </w:trPr>
        <w:tc>
          <w:tcPr>
            <w:tcW w:w="4876" w:type="dxa"/>
            <w:tcBorders>
              <w:top w:val="nil"/>
              <w:left w:val="nil"/>
              <w:bottom w:val="nil"/>
              <w:right w:val="nil"/>
            </w:tcBorders>
          </w:tcPr>
          <w:p w14:paraId="623922CD" w14:textId="77777777" w:rsidR="00C34881" w:rsidRPr="00D347BF" w:rsidRDefault="00C34881" w:rsidP="00CD2810">
            <w:pPr>
              <w:pStyle w:val="Normal6a"/>
            </w:pPr>
            <w:r w:rsidRPr="00D347BF">
              <w:t>3.</w:t>
            </w:r>
            <w:r w:rsidRPr="00D347BF">
              <w:tab/>
              <w:t xml:space="preserve">herinnert eraan dat </w:t>
            </w:r>
            <w:r w:rsidRPr="00D347BF">
              <w:rPr>
                <w:b/>
                <w:i/>
              </w:rPr>
              <w:t>de</w:t>
            </w:r>
            <w:r w:rsidRPr="00D347BF">
              <w:t xml:space="preserve"> op regels gebaseerde internationale orde de soevereiniteit en integriteit van staten waarborgt, vreedzame geschillenbeslechting mogelijk maakt en ervoor zorgt dat macht door recht en niet door geweld wordt bepaald; is verontrust over het feit dat de op regels gebaseerde internationale orde onder ongekende druk staat als gevolg van interne erosie en externe aanvallen; waarschuwt dat de afbraak ervan wereldwijd leidt tot instabiliteit en conflicten, waardoor onze eigen veiligheid en welvaart worden </w:t>
            </w:r>
            <w:r w:rsidRPr="00D347BF">
              <w:lastRenderedPageBreak/>
              <w:t>ondermijnd;</w:t>
            </w:r>
          </w:p>
        </w:tc>
        <w:tc>
          <w:tcPr>
            <w:tcW w:w="4876" w:type="dxa"/>
            <w:tcBorders>
              <w:top w:val="nil"/>
              <w:left w:val="nil"/>
              <w:bottom w:val="nil"/>
              <w:right w:val="nil"/>
            </w:tcBorders>
          </w:tcPr>
          <w:p w14:paraId="44F90CFB" w14:textId="77777777" w:rsidR="00C34881" w:rsidRPr="00D347BF" w:rsidRDefault="00C34881" w:rsidP="00CD2810">
            <w:pPr>
              <w:pStyle w:val="Normal6a"/>
            </w:pPr>
            <w:r w:rsidRPr="00D347BF">
              <w:lastRenderedPageBreak/>
              <w:t>3.</w:t>
            </w:r>
            <w:r w:rsidRPr="00D347BF">
              <w:tab/>
              <w:t xml:space="preserve">herinnert eraan dat </w:t>
            </w:r>
            <w:r w:rsidRPr="00D347BF">
              <w:rPr>
                <w:b/>
                <w:i/>
              </w:rPr>
              <w:t>een goed werkende</w:t>
            </w:r>
            <w:r w:rsidRPr="00D347BF">
              <w:t xml:space="preserve"> op regels gebaseerde internationale orde de soevereiniteit en integriteit van staten waarborgt, vreedzame geschillenbeslechting mogelijk maakt en ervoor zorgt dat macht door recht en niet door geweld wordt bepaald; is verontrust over het feit dat de op regels gebaseerde internationale orde onder ongekende druk staat als gevolg van interne erosie en externe aanvallen; waarschuwt dat de afbraak ervan wereldwijd leidt tot instabiliteit en conflicten, waardoor onze eigen veiligheid en welvaart worden </w:t>
            </w:r>
            <w:r w:rsidRPr="00D347BF">
              <w:lastRenderedPageBreak/>
              <w:t xml:space="preserve">ondermijnd; </w:t>
            </w:r>
            <w:r w:rsidRPr="00D347BF">
              <w:rPr>
                <w:b/>
                <w:i/>
              </w:rPr>
              <w:t>benadrukt dat de deelname van een agressor als permanent lid van de VN-Veiligheidsraad evenals het lidmaatschap van brute en repressieve autoritaire regimes van de VN-Mensenrechtenraad aantonen hoe ernstig de geloofwaardigheid van het huidige multilaterale systeem is ondermijnd;</w:t>
            </w:r>
          </w:p>
        </w:tc>
      </w:tr>
    </w:tbl>
    <w:p w14:paraId="73598003"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B90F192" w14:textId="77777777" w:rsidR="00C34881" w:rsidRPr="00D347BF" w:rsidRDefault="00C34881" w:rsidP="00C34881">
      <w:r w:rsidRPr="00D347BF">
        <w:rPr>
          <w:rStyle w:val="HideTWBExt"/>
        </w:rPr>
        <w:t>&lt;/Amend&gt;</w:t>
      </w:r>
    </w:p>
    <w:p w14:paraId="2E09F9C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82</w:t>
      </w:r>
      <w:r w:rsidRPr="00D347BF">
        <w:rPr>
          <w:rStyle w:val="HideTWBExt"/>
          <w:b w:val="0"/>
        </w:rPr>
        <w:t>&lt;/NumAm&gt;</w:t>
      </w:r>
    </w:p>
    <w:p w14:paraId="4FC0B20B" w14:textId="77777777" w:rsidR="00C34881" w:rsidRPr="00D347BF" w:rsidRDefault="00C34881" w:rsidP="00C34881">
      <w:pPr>
        <w:pStyle w:val="NormalBold"/>
      </w:pPr>
      <w:r w:rsidRPr="00D347BF">
        <w:rPr>
          <w:rStyle w:val="HideTWBExt"/>
          <w:b w:val="0"/>
        </w:rPr>
        <w:t>&lt;RepeatBlock-By&gt;&lt;Members&gt;</w:t>
      </w:r>
      <w:r w:rsidRPr="00D347BF">
        <w:t>Tonino Picula</w:t>
      </w:r>
      <w:r w:rsidRPr="00D347BF">
        <w:rPr>
          <w:rStyle w:val="HideTWBExt"/>
          <w:b w:val="0"/>
        </w:rPr>
        <w:t>&lt;/Members&gt;</w:t>
      </w:r>
    </w:p>
    <w:p w14:paraId="2E7B2CE9" w14:textId="77777777" w:rsidR="00C34881" w:rsidRPr="00D347BF" w:rsidRDefault="00C34881" w:rsidP="00C34881">
      <w:pPr>
        <w:pStyle w:val="NormalBold"/>
      </w:pPr>
      <w:r w:rsidRPr="00D347BF">
        <w:rPr>
          <w:rStyle w:val="HideTWBExt"/>
          <w:b w:val="0"/>
        </w:rPr>
        <w:t>&lt;/RepeatBlock-By&gt;</w:t>
      </w:r>
    </w:p>
    <w:p w14:paraId="4676A31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05C596A" w14:textId="77777777" w:rsidR="00C34881" w:rsidRPr="00D347BF" w:rsidRDefault="00C34881" w:rsidP="00C34881">
      <w:pPr>
        <w:pStyle w:val="NormalBold"/>
      </w:pPr>
      <w:r w:rsidRPr="00D347BF">
        <w:rPr>
          <w:rStyle w:val="HideTWBExt"/>
          <w:b w:val="0"/>
        </w:rPr>
        <w:t>&lt;Article&gt;</w:t>
      </w:r>
      <w:r w:rsidRPr="00D347BF">
        <w:t>Paragraaf 3</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6390E89" w14:textId="77777777" w:rsidTr="00CD2810">
        <w:trPr>
          <w:trHeight w:hRule="exact" w:val="240"/>
          <w:jc w:val="center"/>
        </w:trPr>
        <w:tc>
          <w:tcPr>
            <w:tcW w:w="9752" w:type="dxa"/>
            <w:gridSpan w:val="2"/>
            <w:tcBorders>
              <w:top w:val="nil"/>
              <w:left w:val="nil"/>
              <w:bottom w:val="nil"/>
              <w:right w:val="nil"/>
            </w:tcBorders>
          </w:tcPr>
          <w:p w14:paraId="01DF1519" w14:textId="77777777" w:rsidR="00C34881" w:rsidRPr="00D347BF" w:rsidRDefault="00C34881" w:rsidP="00CD2810"/>
        </w:tc>
      </w:tr>
      <w:tr w:rsidR="00C34881" w:rsidRPr="00D347BF" w14:paraId="65E8D01A" w14:textId="77777777" w:rsidTr="00CD2810">
        <w:trPr>
          <w:trHeight w:val="240"/>
          <w:jc w:val="center"/>
        </w:trPr>
        <w:tc>
          <w:tcPr>
            <w:tcW w:w="4876" w:type="dxa"/>
            <w:tcBorders>
              <w:top w:val="nil"/>
              <w:left w:val="nil"/>
              <w:bottom w:val="nil"/>
              <w:right w:val="nil"/>
            </w:tcBorders>
          </w:tcPr>
          <w:p w14:paraId="35EF8F4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258DB7B" w14:textId="77777777" w:rsidR="00C34881" w:rsidRPr="00D347BF" w:rsidRDefault="00C34881" w:rsidP="00CD2810">
            <w:pPr>
              <w:pStyle w:val="AmColumnHeading"/>
            </w:pPr>
            <w:r w:rsidRPr="00D347BF">
              <w:t>Amendement</w:t>
            </w:r>
          </w:p>
        </w:tc>
      </w:tr>
      <w:tr w:rsidR="00C34881" w:rsidRPr="00D347BF" w14:paraId="61091D24" w14:textId="77777777" w:rsidTr="00CD2810">
        <w:trPr>
          <w:jc w:val="center"/>
        </w:trPr>
        <w:tc>
          <w:tcPr>
            <w:tcW w:w="4876" w:type="dxa"/>
            <w:tcBorders>
              <w:top w:val="nil"/>
              <w:left w:val="nil"/>
              <w:bottom w:val="nil"/>
              <w:right w:val="nil"/>
            </w:tcBorders>
          </w:tcPr>
          <w:p w14:paraId="2F846E28" w14:textId="77777777" w:rsidR="00C34881" w:rsidRPr="00D347BF" w:rsidRDefault="00C34881" w:rsidP="00CD2810">
            <w:pPr>
              <w:pStyle w:val="Normal6a"/>
            </w:pPr>
            <w:r w:rsidRPr="00D347BF">
              <w:t>3.</w:t>
            </w:r>
            <w:r w:rsidRPr="00D347BF">
              <w:tab/>
              <w:t>herinnert eraan dat de op regels gebaseerde internationale orde de soevereiniteit en integriteit van staten waarborgt, vreedzame geschillenbeslechting mogelijk maakt en ervoor zorgt dat macht door recht en niet door geweld wordt bepaald; is verontrust over het feit dat de op regels gebaseerde internationale orde onder ongekende druk staat als gevolg van interne erosie en externe aanvallen; waarschuwt dat de afbraak ervan wereldwijd leidt tot instabiliteit en conflicten, waardoor onze eigen veiligheid en welvaart worden ondermijnd;</w:t>
            </w:r>
          </w:p>
        </w:tc>
        <w:tc>
          <w:tcPr>
            <w:tcW w:w="4876" w:type="dxa"/>
            <w:tcBorders>
              <w:top w:val="nil"/>
              <w:left w:val="nil"/>
              <w:bottom w:val="nil"/>
              <w:right w:val="nil"/>
            </w:tcBorders>
          </w:tcPr>
          <w:p w14:paraId="0682BFEA" w14:textId="77777777" w:rsidR="00C34881" w:rsidRPr="00D347BF" w:rsidRDefault="00C34881" w:rsidP="00CD2810">
            <w:pPr>
              <w:pStyle w:val="Normal6a"/>
            </w:pPr>
            <w:r w:rsidRPr="00D347BF">
              <w:t>3.</w:t>
            </w:r>
            <w:r w:rsidRPr="00D347BF">
              <w:tab/>
              <w:t xml:space="preserve">herinnert eraan dat de op regels gebaseerde internationale orde de soevereiniteit en integriteit van staten waarborgt, vreedzame geschillenbeslechting mogelijk maakt en ervoor zorgt dat macht door recht en niet door geweld wordt bepaald; is verontrust over het feit dat de op regels gebaseerde internationale orde onder ongekende druk staat als gevolg van interne erosie en externe aanvallen; waarschuwt dat de afbraak ervan wereldwijd leidt tot instabiliteit en conflicten, waardoor onze eigen veiligheid en welvaart worden ondermijnd; </w:t>
            </w:r>
            <w:r w:rsidRPr="00D347BF">
              <w:rPr>
                <w:b/>
                <w:i/>
              </w:rPr>
              <w:t>verzoekt de EU en haar lidstaten de Verenigde Naties tegen aanvallen te beschermen, actief aan het versterken van hun rol, efficiëntie en democratische vertegenwoordiging te werken en de Agenda 2030 uit te voeren;</w:t>
            </w:r>
          </w:p>
        </w:tc>
      </w:tr>
    </w:tbl>
    <w:p w14:paraId="35AFE391"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7BA0453" w14:textId="77777777" w:rsidR="00C34881" w:rsidRPr="00D347BF" w:rsidRDefault="00C34881" w:rsidP="00C34881">
      <w:r w:rsidRPr="00D347BF">
        <w:rPr>
          <w:rStyle w:val="HideTWBExt"/>
        </w:rPr>
        <w:t>&lt;/Amend&gt;</w:t>
      </w:r>
    </w:p>
    <w:p w14:paraId="32501C6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83</w:t>
      </w:r>
      <w:r w:rsidRPr="00D347BF">
        <w:rPr>
          <w:rStyle w:val="HideTWBExt"/>
          <w:b w:val="0"/>
        </w:rPr>
        <w:t>&lt;/NumAm&gt;</w:t>
      </w:r>
    </w:p>
    <w:p w14:paraId="465F1D19" w14:textId="77777777" w:rsidR="00C34881" w:rsidRPr="00D347BF" w:rsidRDefault="00C34881" w:rsidP="00C34881">
      <w:pPr>
        <w:pStyle w:val="NormalBold"/>
      </w:pPr>
      <w:r w:rsidRPr="00D347BF">
        <w:rPr>
          <w:rStyle w:val="HideTWBExt"/>
          <w:b w:val="0"/>
        </w:rPr>
        <w:t>&lt;RepeatBlock-By&gt;&lt;Members&gt;</w:t>
      </w:r>
      <w:r w:rsidRPr="00D347BF">
        <w:t>Nacho Sánchez Amor</w:t>
      </w:r>
      <w:r w:rsidRPr="00D347BF">
        <w:rPr>
          <w:rStyle w:val="HideTWBExt"/>
          <w:b w:val="0"/>
        </w:rPr>
        <w:t>&lt;/Members&gt;</w:t>
      </w:r>
    </w:p>
    <w:p w14:paraId="49EC14F5" w14:textId="77777777" w:rsidR="00C34881" w:rsidRPr="00D347BF" w:rsidRDefault="00C34881" w:rsidP="00C34881">
      <w:pPr>
        <w:pStyle w:val="NormalBold"/>
      </w:pPr>
      <w:r w:rsidRPr="00D347BF">
        <w:rPr>
          <w:rStyle w:val="HideTWBExt"/>
          <w:b w:val="0"/>
        </w:rPr>
        <w:t>&lt;/RepeatBlock-By&gt;</w:t>
      </w:r>
    </w:p>
    <w:p w14:paraId="00ECE2C9" w14:textId="77777777" w:rsidR="00C34881" w:rsidRPr="00D347BF" w:rsidRDefault="00C34881" w:rsidP="00C34881">
      <w:pPr>
        <w:pStyle w:val="NormalBold"/>
      </w:pPr>
      <w:r w:rsidRPr="00D347BF">
        <w:rPr>
          <w:rStyle w:val="HideTWBExt"/>
          <w:b w:val="0"/>
        </w:rPr>
        <w:lastRenderedPageBreak/>
        <w:t>&lt;DocAmend&gt;</w:t>
      </w:r>
      <w:r w:rsidRPr="00D347BF">
        <w:t>Ontwerpresolutie</w:t>
      </w:r>
      <w:r w:rsidRPr="00D347BF">
        <w:rPr>
          <w:rStyle w:val="HideTWBExt"/>
          <w:b w:val="0"/>
        </w:rPr>
        <w:t>&lt;/DocAmend&gt;</w:t>
      </w:r>
    </w:p>
    <w:p w14:paraId="1AC4DC17" w14:textId="77777777" w:rsidR="00C34881" w:rsidRPr="00D347BF" w:rsidRDefault="00C34881" w:rsidP="00C34881">
      <w:pPr>
        <w:pStyle w:val="NormalBold"/>
      </w:pPr>
      <w:r w:rsidRPr="00D347BF">
        <w:rPr>
          <w:rStyle w:val="HideTWBExt"/>
          <w:b w:val="0"/>
        </w:rPr>
        <w:t>&lt;Article&gt;</w:t>
      </w:r>
      <w:r w:rsidRPr="00D347BF">
        <w:t>Paragraaf 3</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4907509" w14:textId="77777777" w:rsidTr="00CD2810">
        <w:trPr>
          <w:trHeight w:hRule="exact" w:val="240"/>
          <w:jc w:val="center"/>
        </w:trPr>
        <w:tc>
          <w:tcPr>
            <w:tcW w:w="9752" w:type="dxa"/>
            <w:gridSpan w:val="2"/>
            <w:tcBorders>
              <w:top w:val="nil"/>
              <w:left w:val="nil"/>
              <w:bottom w:val="nil"/>
              <w:right w:val="nil"/>
            </w:tcBorders>
          </w:tcPr>
          <w:p w14:paraId="0D3C1223" w14:textId="77777777" w:rsidR="00C34881" w:rsidRPr="00D347BF" w:rsidRDefault="00C34881" w:rsidP="00CD2810"/>
        </w:tc>
      </w:tr>
      <w:tr w:rsidR="00C34881" w:rsidRPr="00D347BF" w14:paraId="0B727522" w14:textId="77777777" w:rsidTr="00CD2810">
        <w:trPr>
          <w:trHeight w:val="240"/>
          <w:jc w:val="center"/>
        </w:trPr>
        <w:tc>
          <w:tcPr>
            <w:tcW w:w="4876" w:type="dxa"/>
            <w:tcBorders>
              <w:top w:val="nil"/>
              <w:left w:val="nil"/>
              <w:bottom w:val="nil"/>
              <w:right w:val="nil"/>
            </w:tcBorders>
          </w:tcPr>
          <w:p w14:paraId="44E6B1D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140BBD3" w14:textId="77777777" w:rsidR="00C34881" w:rsidRPr="00D347BF" w:rsidRDefault="00C34881" w:rsidP="00CD2810">
            <w:pPr>
              <w:pStyle w:val="AmColumnHeading"/>
            </w:pPr>
            <w:r w:rsidRPr="00D347BF">
              <w:t>Amendement</w:t>
            </w:r>
          </w:p>
        </w:tc>
      </w:tr>
      <w:tr w:rsidR="00C34881" w:rsidRPr="00D347BF" w14:paraId="7D5EB5F6" w14:textId="77777777" w:rsidTr="00CD2810">
        <w:trPr>
          <w:jc w:val="center"/>
        </w:trPr>
        <w:tc>
          <w:tcPr>
            <w:tcW w:w="4876" w:type="dxa"/>
            <w:tcBorders>
              <w:top w:val="nil"/>
              <w:left w:val="nil"/>
              <w:bottom w:val="nil"/>
              <w:right w:val="nil"/>
            </w:tcBorders>
          </w:tcPr>
          <w:p w14:paraId="410446E9" w14:textId="77777777" w:rsidR="00C34881" w:rsidRPr="00D347BF" w:rsidRDefault="00C34881" w:rsidP="00CD2810">
            <w:pPr>
              <w:pStyle w:val="Normal6a"/>
            </w:pPr>
            <w:r w:rsidRPr="00D347BF">
              <w:t>3.</w:t>
            </w:r>
            <w:r w:rsidRPr="00D347BF">
              <w:tab/>
              <w:t>herinnert eraan dat de op regels gebaseerde internationale orde de soevereiniteit en integriteit van staten waarborgt, vreedzame geschillenbeslechting mogelijk maakt en ervoor zorgt dat macht door recht en niet door geweld wordt bepaald; is verontrust over het feit dat de op regels gebaseerde internationale orde onder ongekende druk staat als gevolg van interne erosie en externe aanvallen; waarschuwt dat de afbraak ervan wereldwijd leidt tot instabiliteit en conflicten, waardoor onze eigen veiligheid en welvaart worden ondermijnd;</w:t>
            </w:r>
          </w:p>
        </w:tc>
        <w:tc>
          <w:tcPr>
            <w:tcW w:w="4876" w:type="dxa"/>
            <w:tcBorders>
              <w:top w:val="nil"/>
              <w:left w:val="nil"/>
              <w:bottom w:val="nil"/>
              <w:right w:val="nil"/>
            </w:tcBorders>
          </w:tcPr>
          <w:p w14:paraId="5C211CE7" w14:textId="77777777" w:rsidR="00C34881" w:rsidRPr="00D347BF" w:rsidRDefault="00C34881" w:rsidP="00CD2810">
            <w:pPr>
              <w:pStyle w:val="Normal6a"/>
            </w:pPr>
            <w:r w:rsidRPr="00D347BF">
              <w:t>3.</w:t>
            </w:r>
            <w:r w:rsidRPr="00D347BF">
              <w:tab/>
              <w:t xml:space="preserve">herinnert eraan dat de op regels gebaseerde internationale orde de soevereiniteit en integriteit van staten waarborgt, vreedzame geschillenbeslechting mogelijk maakt </w:t>
            </w:r>
            <w:r w:rsidRPr="00D347BF">
              <w:rPr>
                <w:b/>
                <w:i/>
              </w:rPr>
              <w:t>door deel te nemen aan internationale multilaterale fora</w:t>
            </w:r>
            <w:r w:rsidRPr="00D347BF">
              <w:t xml:space="preserve"> en ervoor zorgt dat macht door recht en niet door geweld wordt bepaald; is verontrust over het feit dat de op regels gebaseerde internationale orde onder ongekende druk staat als gevolg van interne erosie en externe aanvallen; waarschuwt dat de afbraak ervan wereldwijd leidt tot instabiliteit en conflicten, waardoor onze eigen veiligheid en welvaart worden ondermijnd;</w:t>
            </w:r>
          </w:p>
        </w:tc>
      </w:tr>
    </w:tbl>
    <w:p w14:paraId="35779BB9"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89DDDB3" w14:textId="77777777" w:rsidR="00C34881" w:rsidRPr="00D347BF" w:rsidRDefault="00C34881" w:rsidP="00C34881">
      <w:r w:rsidRPr="00D347BF">
        <w:rPr>
          <w:rStyle w:val="HideTWBExt"/>
        </w:rPr>
        <w:t>&lt;/Amend&gt;</w:t>
      </w:r>
    </w:p>
    <w:p w14:paraId="381722A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84</w:t>
      </w:r>
      <w:r w:rsidRPr="00D347BF">
        <w:rPr>
          <w:rStyle w:val="HideTWBExt"/>
          <w:b w:val="0"/>
        </w:rPr>
        <w:t>&lt;/NumAm&gt;</w:t>
      </w:r>
    </w:p>
    <w:p w14:paraId="6A987871" w14:textId="77777777" w:rsidR="00C34881" w:rsidRPr="00D347BF" w:rsidRDefault="00C34881" w:rsidP="00C34881">
      <w:pPr>
        <w:pStyle w:val="NormalBold"/>
      </w:pPr>
      <w:r w:rsidRPr="00D347BF">
        <w:rPr>
          <w:rStyle w:val="HideTWBExt"/>
          <w:b w:val="0"/>
        </w:rPr>
        <w:t>&lt;RepeatBlock-By&gt;&lt;Members&gt;</w:t>
      </w:r>
      <w:r w:rsidRPr="00D347BF">
        <w:t>Martin Sonneborn</w:t>
      </w:r>
      <w:r w:rsidRPr="00D347BF">
        <w:rPr>
          <w:rStyle w:val="HideTWBExt"/>
          <w:b w:val="0"/>
        </w:rPr>
        <w:t>&lt;/Members&gt;</w:t>
      </w:r>
    </w:p>
    <w:p w14:paraId="76516DD9" w14:textId="77777777" w:rsidR="00C34881" w:rsidRPr="00D347BF" w:rsidRDefault="00C34881" w:rsidP="00C34881">
      <w:pPr>
        <w:pStyle w:val="NormalBold"/>
      </w:pPr>
      <w:r w:rsidRPr="00D347BF">
        <w:rPr>
          <w:rStyle w:val="HideTWBExt"/>
          <w:b w:val="0"/>
        </w:rPr>
        <w:t>&lt;/RepeatBlock-By&gt;</w:t>
      </w:r>
    </w:p>
    <w:p w14:paraId="2CF0262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3F3830D" w14:textId="77777777" w:rsidR="00C34881" w:rsidRPr="00D347BF" w:rsidRDefault="00C34881" w:rsidP="00C34881">
      <w:pPr>
        <w:pStyle w:val="NormalBold"/>
      </w:pPr>
      <w:r w:rsidRPr="00D347BF">
        <w:rPr>
          <w:rStyle w:val="HideTWBExt"/>
          <w:b w:val="0"/>
        </w:rPr>
        <w:t>&lt;Article&gt;</w:t>
      </w:r>
      <w:r w:rsidRPr="00D347BF">
        <w:t>Paragraaf 3</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E381991" w14:textId="77777777" w:rsidTr="00CD2810">
        <w:trPr>
          <w:trHeight w:hRule="exact" w:val="240"/>
          <w:jc w:val="center"/>
        </w:trPr>
        <w:tc>
          <w:tcPr>
            <w:tcW w:w="9752" w:type="dxa"/>
            <w:gridSpan w:val="2"/>
            <w:tcBorders>
              <w:top w:val="nil"/>
              <w:left w:val="nil"/>
              <w:bottom w:val="nil"/>
              <w:right w:val="nil"/>
            </w:tcBorders>
          </w:tcPr>
          <w:p w14:paraId="7FF75300" w14:textId="77777777" w:rsidR="00C34881" w:rsidRPr="00D347BF" w:rsidRDefault="00C34881" w:rsidP="00CD2810"/>
        </w:tc>
      </w:tr>
      <w:tr w:rsidR="00C34881" w:rsidRPr="00D347BF" w14:paraId="11C8049B" w14:textId="77777777" w:rsidTr="00CD2810">
        <w:trPr>
          <w:trHeight w:val="240"/>
          <w:jc w:val="center"/>
        </w:trPr>
        <w:tc>
          <w:tcPr>
            <w:tcW w:w="4876" w:type="dxa"/>
            <w:tcBorders>
              <w:top w:val="nil"/>
              <w:left w:val="nil"/>
              <w:bottom w:val="nil"/>
              <w:right w:val="nil"/>
            </w:tcBorders>
          </w:tcPr>
          <w:p w14:paraId="59399F2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29C507A" w14:textId="77777777" w:rsidR="00C34881" w:rsidRPr="00D347BF" w:rsidRDefault="00C34881" w:rsidP="00CD2810">
            <w:pPr>
              <w:pStyle w:val="AmColumnHeading"/>
            </w:pPr>
            <w:r w:rsidRPr="00D347BF">
              <w:t>Amendement</w:t>
            </w:r>
          </w:p>
        </w:tc>
      </w:tr>
      <w:tr w:rsidR="00C34881" w:rsidRPr="00D347BF" w14:paraId="04D2C31F" w14:textId="77777777" w:rsidTr="00CD2810">
        <w:trPr>
          <w:jc w:val="center"/>
        </w:trPr>
        <w:tc>
          <w:tcPr>
            <w:tcW w:w="4876" w:type="dxa"/>
            <w:tcBorders>
              <w:top w:val="nil"/>
              <w:left w:val="nil"/>
              <w:bottom w:val="nil"/>
              <w:right w:val="nil"/>
            </w:tcBorders>
          </w:tcPr>
          <w:p w14:paraId="41656F32" w14:textId="77777777" w:rsidR="00C34881" w:rsidRPr="00D347BF" w:rsidRDefault="00C34881" w:rsidP="00CD2810">
            <w:pPr>
              <w:pStyle w:val="Normal6a"/>
            </w:pPr>
            <w:r w:rsidRPr="00D347BF">
              <w:t>3.</w:t>
            </w:r>
            <w:r w:rsidRPr="00D347BF">
              <w:tab/>
              <w:t xml:space="preserve">herinnert eraan dat de op regels gebaseerde internationale orde de soevereiniteit en integriteit van staten waarborgt, vreedzame geschillenbeslechting mogelijk maakt en ervoor zorgt dat macht door recht en niet door geweld wordt bepaald; is verontrust over het feit dat de op regels gebaseerde internationale orde onder ongekende druk staat als gevolg van interne erosie en externe aanvallen; waarschuwt dat de afbraak ervan wereldwijd leidt tot instabiliteit en conflicten, waardoor onze eigen veiligheid en welvaart worden </w:t>
            </w:r>
            <w:r w:rsidRPr="00D347BF">
              <w:lastRenderedPageBreak/>
              <w:t>ondermijnd;</w:t>
            </w:r>
          </w:p>
        </w:tc>
        <w:tc>
          <w:tcPr>
            <w:tcW w:w="4876" w:type="dxa"/>
            <w:tcBorders>
              <w:top w:val="nil"/>
              <w:left w:val="nil"/>
              <w:bottom w:val="nil"/>
              <w:right w:val="nil"/>
            </w:tcBorders>
          </w:tcPr>
          <w:p w14:paraId="6B67B68A" w14:textId="77777777" w:rsidR="00C34881" w:rsidRPr="00D347BF" w:rsidRDefault="00C34881" w:rsidP="00CD2810">
            <w:pPr>
              <w:pStyle w:val="Normal6a"/>
            </w:pPr>
            <w:r w:rsidRPr="00D347BF">
              <w:lastRenderedPageBreak/>
              <w:t>3.</w:t>
            </w:r>
            <w:r w:rsidRPr="00D347BF">
              <w:tab/>
              <w:t xml:space="preserve">herinnert eraan dat de op regels gebaseerde internationale orde de soevereiniteit en integriteit van staten </w:t>
            </w:r>
            <w:r w:rsidRPr="00D347BF">
              <w:rPr>
                <w:b/>
                <w:i/>
              </w:rPr>
              <w:t>alsook de zelfbeschikking van alle volkeren</w:t>
            </w:r>
            <w:r w:rsidRPr="00D347BF">
              <w:t xml:space="preserve"> waarborgt, vreedzame geschillenbeslechting mogelijk maakt en ervoor zorgt dat macht door recht en niet door geweld wordt bepaald; is verontrust over het feit dat de op regels gebaseerde internationale orde onder ongekende druk staat als gevolg van interne erosie en externe aanvallen; waarschuwt dat de afbraak ervan wereldwijd leidt tot instabiliteit en conflicten, waardoor onze eigen veiligheid en welvaart worden </w:t>
            </w:r>
            <w:r w:rsidRPr="00D347BF">
              <w:lastRenderedPageBreak/>
              <w:t>ondermijnd;</w:t>
            </w:r>
          </w:p>
        </w:tc>
      </w:tr>
    </w:tbl>
    <w:p w14:paraId="249440D3"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68799D8" w14:textId="77777777" w:rsidR="00C34881" w:rsidRPr="00D347BF" w:rsidRDefault="00C34881" w:rsidP="00C34881">
      <w:r w:rsidRPr="00D347BF">
        <w:rPr>
          <w:rStyle w:val="HideTWBExt"/>
        </w:rPr>
        <w:t>&lt;/Amend&gt;</w:t>
      </w:r>
    </w:p>
    <w:p w14:paraId="36801540"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85</w:t>
      </w:r>
      <w:r w:rsidRPr="00D347BF">
        <w:rPr>
          <w:rStyle w:val="HideTWBExt"/>
          <w:b w:val="0"/>
        </w:rPr>
        <w:t>&lt;/NumAm&gt;</w:t>
      </w:r>
    </w:p>
    <w:p w14:paraId="6ABC014E" w14:textId="77777777" w:rsidR="00C34881" w:rsidRPr="00D347BF" w:rsidRDefault="00C34881" w:rsidP="00C34881">
      <w:pPr>
        <w:pStyle w:val="NormalBold"/>
      </w:pPr>
      <w:r w:rsidRPr="00D347BF">
        <w:rPr>
          <w:rStyle w:val="HideTWBExt"/>
          <w:b w:val="0"/>
        </w:rPr>
        <w:t>&lt;RepeatBlock-By&gt;&lt;Members&gt;</w:t>
      </w:r>
      <w:r w:rsidRPr="00D347BF">
        <w:t>Danilo Della Valle</w:t>
      </w:r>
      <w:r w:rsidRPr="00D347BF">
        <w:rPr>
          <w:rStyle w:val="HideTWBExt"/>
          <w:b w:val="0"/>
        </w:rPr>
        <w:t>&lt;/Members&gt;</w:t>
      </w:r>
    </w:p>
    <w:p w14:paraId="498AEAFF"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7166146C" w14:textId="77777777" w:rsidR="00C34881" w:rsidRPr="00D347BF" w:rsidRDefault="00C34881" w:rsidP="00C34881">
      <w:pPr>
        <w:pStyle w:val="NormalBold"/>
      </w:pPr>
      <w:r w:rsidRPr="00D347BF">
        <w:rPr>
          <w:rStyle w:val="HideTWBExt"/>
          <w:b w:val="0"/>
        </w:rPr>
        <w:t>&lt;/RepeatBlock-By&gt;</w:t>
      </w:r>
    </w:p>
    <w:p w14:paraId="742A60A0"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8C9E1D3" w14:textId="77777777" w:rsidR="00C34881" w:rsidRPr="00D347BF" w:rsidRDefault="00C34881" w:rsidP="00C34881">
      <w:pPr>
        <w:pStyle w:val="NormalBold"/>
      </w:pPr>
      <w:r w:rsidRPr="00D347BF">
        <w:rPr>
          <w:rStyle w:val="HideTWBExt"/>
          <w:b w:val="0"/>
        </w:rPr>
        <w:t>&lt;Article&gt;</w:t>
      </w:r>
      <w:r w:rsidRPr="00D347BF">
        <w:t>Paragraaf 3</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EB139C3" w14:textId="77777777" w:rsidTr="00CD2810">
        <w:trPr>
          <w:trHeight w:hRule="exact" w:val="240"/>
          <w:jc w:val="center"/>
        </w:trPr>
        <w:tc>
          <w:tcPr>
            <w:tcW w:w="9752" w:type="dxa"/>
            <w:gridSpan w:val="2"/>
            <w:tcBorders>
              <w:top w:val="nil"/>
              <w:left w:val="nil"/>
              <w:bottom w:val="nil"/>
              <w:right w:val="nil"/>
            </w:tcBorders>
          </w:tcPr>
          <w:p w14:paraId="13E90D55" w14:textId="77777777" w:rsidR="00C34881" w:rsidRPr="00D347BF" w:rsidRDefault="00C34881" w:rsidP="00CD2810"/>
        </w:tc>
      </w:tr>
      <w:tr w:rsidR="00C34881" w:rsidRPr="00D347BF" w14:paraId="143E9EA8" w14:textId="77777777" w:rsidTr="00CD2810">
        <w:trPr>
          <w:trHeight w:val="240"/>
          <w:jc w:val="center"/>
        </w:trPr>
        <w:tc>
          <w:tcPr>
            <w:tcW w:w="4876" w:type="dxa"/>
            <w:tcBorders>
              <w:top w:val="nil"/>
              <w:left w:val="nil"/>
              <w:bottom w:val="nil"/>
              <w:right w:val="nil"/>
            </w:tcBorders>
          </w:tcPr>
          <w:p w14:paraId="2001DD6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297CA75" w14:textId="77777777" w:rsidR="00C34881" w:rsidRPr="00D347BF" w:rsidRDefault="00C34881" w:rsidP="00CD2810">
            <w:pPr>
              <w:pStyle w:val="AmColumnHeading"/>
            </w:pPr>
            <w:r w:rsidRPr="00D347BF">
              <w:t>Amendement</w:t>
            </w:r>
          </w:p>
        </w:tc>
      </w:tr>
      <w:tr w:rsidR="00C34881" w:rsidRPr="00D347BF" w14:paraId="41D4B3A0" w14:textId="77777777" w:rsidTr="00CD2810">
        <w:trPr>
          <w:jc w:val="center"/>
        </w:trPr>
        <w:tc>
          <w:tcPr>
            <w:tcW w:w="4876" w:type="dxa"/>
            <w:tcBorders>
              <w:top w:val="nil"/>
              <w:left w:val="nil"/>
              <w:bottom w:val="nil"/>
              <w:right w:val="nil"/>
            </w:tcBorders>
          </w:tcPr>
          <w:p w14:paraId="415956B2" w14:textId="77777777" w:rsidR="00C34881" w:rsidRPr="00D347BF" w:rsidRDefault="00C34881" w:rsidP="00CD2810">
            <w:pPr>
              <w:pStyle w:val="Normal6a"/>
            </w:pPr>
            <w:r w:rsidRPr="00D347BF">
              <w:t>3.</w:t>
            </w:r>
            <w:r w:rsidRPr="00D347BF">
              <w:tab/>
              <w:t xml:space="preserve">herinnert eraan dat de op </w:t>
            </w:r>
            <w:r w:rsidRPr="00D347BF">
              <w:rPr>
                <w:b/>
                <w:i/>
              </w:rPr>
              <w:t>regels</w:t>
            </w:r>
            <w:r w:rsidRPr="00D347BF">
              <w:t xml:space="preserve"> gebaseerde internationale orde de soevereiniteit en integriteit van staten waarborgt, vreedzame geschillenbeslechting mogelijk maakt en ervoor zorgt dat macht door recht en niet door geweld wordt bepaald; is verontrust over het feit dat de op regels gebaseerde internationale orde onder ongekende druk staat als gevolg van interne erosie en externe aanvallen; waarschuwt dat de afbraak ervan wereldwijd leidt tot instabiliteit en conflicten, waardoor onze eigen veiligheid en welvaart worden ondermijnd;</w:t>
            </w:r>
          </w:p>
        </w:tc>
        <w:tc>
          <w:tcPr>
            <w:tcW w:w="4876" w:type="dxa"/>
            <w:tcBorders>
              <w:top w:val="nil"/>
              <w:left w:val="nil"/>
              <w:bottom w:val="nil"/>
              <w:right w:val="nil"/>
            </w:tcBorders>
          </w:tcPr>
          <w:p w14:paraId="1B5FB5F8" w14:textId="77777777" w:rsidR="00C34881" w:rsidRPr="00D347BF" w:rsidRDefault="00C34881" w:rsidP="00CD2810">
            <w:pPr>
              <w:pStyle w:val="Normal6a"/>
            </w:pPr>
            <w:r w:rsidRPr="00D347BF">
              <w:t>3.</w:t>
            </w:r>
            <w:r w:rsidRPr="00D347BF">
              <w:tab/>
              <w:t xml:space="preserve">herinnert eraan dat de op </w:t>
            </w:r>
            <w:r w:rsidRPr="00D347BF">
              <w:rPr>
                <w:b/>
                <w:i/>
              </w:rPr>
              <w:t>het Handvest van de Verenigde Naties</w:t>
            </w:r>
            <w:r w:rsidRPr="00D347BF">
              <w:t xml:space="preserve"> gebaseerde internationale orde de soevereiniteit en integriteit van staten waarborgt, vreedzame geschillenbeslechting mogelijk maakt en ervoor zorgt dat macht door recht en niet door geweld wordt bepaald; is verontrust over het feit dat de op regels gebaseerde internationale orde onder ongekende druk staat als gevolg van interne erosie en externe aanvallen; waarschuwt dat de afbraak ervan wereldwijd leidt tot instabiliteit en conflicten, waardoor onze eigen veiligheid en welvaart worden ondermijnd;</w:t>
            </w:r>
          </w:p>
        </w:tc>
      </w:tr>
    </w:tbl>
    <w:p w14:paraId="17FBD460"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30F12C9" w14:textId="77777777" w:rsidR="00C34881" w:rsidRPr="00D347BF" w:rsidRDefault="00C34881" w:rsidP="00C34881">
      <w:r w:rsidRPr="00D347BF">
        <w:rPr>
          <w:rStyle w:val="HideTWBExt"/>
        </w:rPr>
        <w:t>&lt;/Amend&gt;</w:t>
      </w:r>
    </w:p>
    <w:p w14:paraId="140897B0"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86</w:t>
      </w:r>
      <w:r w:rsidRPr="00D347BF">
        <w:rPr>
          <w:rStyle w:val="HideTWBExt"/>
          <w:b w:val="0"/>
        </w:rPr>
        <w:t>&lt;/NumAm&gt;</w:t>
      </w:r>
    </w:p>
    <w:p w14:paraId="28AFF635" w14:textId="77777777" w:rsidR="00C34881" w:rsidRPr="00D347BF" w:rsidRDefault="00C34881" w:rsidP="00C34881">
      <w:pPr>
        <w:pStyle w:val="NormalBold"/>
      </w:pPr>
      <w:r w:rsidRPr="00D347BF">
        <w:rPr>
          <w:rStyle w:val="HideTWBExt"/>
          <w:b w:val="0"/>
        </w:rPr>
        <w:t>&lt;RepeatBlock-By&gt;&lt;Members&gt;</w:t>
      </w:r>
      <w:r w:rsidRPr="00D347BF">
        <w:t>Engin Eroglu</w:t>
      </w:r>
      <w:r w:rsidRPr="00D347BF">
        <w:rPr>
          <w:rStyle w:val="HideTWBExt"/>
          <w:b w:val="0"/>
        </w:rPr>
        <w:t>&lt;/Members&gt;</w:t>
      </w:r>
    </w:p>
    <w:p w14:paraId="01851CBC" w14:textId="77777777" w:rsidR="00C34881" w:rsidRPr="00D347BF" w:rsidRDefault="00C34881" w:rsidP="00C34881">
      <w:pPr>
        <w:pStyle w:val="NormalBold"/>
      </w:pPr>
      <w:r w:rsidRPr="00D347BF">
        <w:rPr>
          <w:rStyle w:val="HideTWBExt"/>
          <w:b w:val="0"/>
        </w:rPr>
        <w:t>&lt;/RepeatBlock-By&gt;</w:t>
      </w:r>
    </w:p>
    <w:p w14:paraId="6AAC04BA"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43E48C2" w14:textId="77777777" w:rsidR="00C34881" w:rsidRPr="00D347BF" w:rsidRDefault="00C34881" w:rsidP="00C34881">
      <w:pPr>
        <w:pStyle w:val="NormalBold"/>
      </w:pPr>
      <w:r w:rsidRPr="00D347BF">
        <w:rPr>
          <w:rStyle w:val="HideTWBExt"/>
          <w:b w:val="0"/>
        </w:rPr>
        <w:t>&lt;Article&gt;</w:t>
      </w:r>
      <w:r w:rsidRPr="00D347BF">
        <w:t>Paragraaf 3</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CA07F9F" w14:textId="77777777" w:rsidTr="00CD2810">
        <w:trPr>
          <w:trHeight w:hRule="exact" w:val="240"/>
          <w:jc w:val="center"/>
        </w:trPr>
        <w:tc>
          <w:tcPr>
            <w:tcW w:w="9752" w:type="dxa"/>
            <w:gridSpan w:val="2"/>
            <w:tcBorders>
              <w:top w:val="nil"/>
              <w:left w:val="nil"/>
              <w:bottom w:val="nil"/>
              <w:right w:val="nil"/>
            </w:tcBorders>
          </w:tcPr>
          <w:p w14:paraId="447A2314" w14:textId="77777777" w:rsidR="00C34881" w:rsidRPr="00D347BF" w:rsidRDefault="00C34881" w:rsidP="00CD2810"/>
        </w:tc>
      </w:tr>
      <w:tr w:rsidR="00C34881" w:rsidRPr="00D347BF" w14:paraId="0A913786" w14:textId="77777777" w:rsidTr="00CD2810">
        <w:trPr>
          <w:trHeight w:val="240"/>
          <w:jc w:val="center"/>
        </w:trPr>
        <w:tc>
          <w:tcPr>
            <w:tcW w:w="4876" w:type="dxa"/>
            <w:tcBorders>
              <w:top w:val="nil"/>
              <w:left w:val="nil"/>
              <w:bottom w:val="nil"/>
              <w:right w:val="nil"/>
            </w:tcBorders>
          </w:tcPr>
          <w:p w14:paraId="544CC9E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0EBA121" w14:textId="77777777" w:rsidR="00C34881" w:rsidRPr="00D347BF" w:rsidRDefault="00C34881" w:rsidP="00CD2810">
            <w:pPr>
              <w:pStyle w:val="AmColumnHeading"/>
            </w:pPr>
            <w:r w:rsidRPr="00D347BF">
              <w:t>Amendement</w:t>
            </w:r>
          </w:p>
        </w:tc>
      </w:tr>
      <w:tr w:rsidR="00C34881" w:rsidRPr="00D347BF" w14:paraId="08C8E8E8" w14:textId="77777777" w:rsidTr="00CD2810">
        <w:trPr>
          <w:jc w:val="center"/>
        </w:trPr>
        <w:tc>
          <w:tcPr>
            <w:tcW w:w="4876" w:type="dxa"/>
            <w:tcBorders>
              <w:top w:val="nil"/>
              <w:left w:val="nil"/>
              <w:bottom w:val="nil"/>
              <w:right w:val="nil"/>
            </w:tcBorders>
          </w:tcPr>
          <w:p w14:paraId="000BBC91" w14:textId="77777777" w:rsidR="00C34881" w:rsidRPr="00D347BF" w:rsidRDefault="00C34881" w:rsidP="00CD2810">
            <w:pPr>
              <w:pStyle w:val="Normal6a"/>
            </w:pPr>
            <w:r w:rsidRPr="00D347BF">
              <w:t>3.</w:t>
            </w:r>
            <w:r w:rsidRPr="00D347BF">
              <w:tab/>
              <w:t xml:space="preserve">herinnert eraan dat de op regels gebaseerde internationale orde de soevereiniteit en integriteit van staten waarborgt, vreedzame geschillenbeslechting mogelijk maakt en </w:t>
            </w:r>
            <w:r w:rsidRPr="00D347BF">
              <w:lastRenderedPageBreak/>
              <w:t>ervoor zorgt dat macht door recht en niet door geweld wordt bepaald; is verontrust over het feit dat de op regels gebaseerde internationale orde onder ongekende druk staat als gevolg van interne erosie en externe aanvallen; waarschuwt dat de afbraak ervan wereldwijd leidt tot instabiliteit en conflicten, waardoor onze eigen veiligheid en welvaart worden ondermijnd;</w:t>
            </w:r>
          </w:p>
        </w:tc>
        <w:tc>
          <w:tcPr>
            <w:tcW w:w="4876" w:type="dxa"/>
            <w:tcBorders>
              <w:top w:val="nil"/>
              <w:left w:val="nil"/>
              <w:bottom w:val="nil"/>
              <w:right w:val="nil"/>
            </w:tcBorders>
          </w:tcPr>
          <w:p w14:paraId="5D4DB295" w14:textId="77777777" w:rsidR="00C34881" w:rsidRPr="00D347BF" w:rsidRDefault="00C34881" w:rsidP="00CD2810">
            <w:pPr>
              <w:pStyle w:val="Normal6a"/>
            </w:pPr>
            <w:r w:rsidRPr="00D347BF">
              <w:lastRenderedPageBreak/>
              <w:t>3.</w:t>
            </w:r>
            <w:r w:rsidRPr="00D347BF">
              <w:tab/>
              <w:t xml:space="preserve">herinnert eraan dat de op regels </w:t>
            </w:r>
            <w:r w:rsidRPr="00D347BF">
              <w:rPr>
                <w:b/>
                <w:i/>
              </w:rPr>
              <w:t xml:space="preserve">en waarden </w:t>
            </w:r>
            <w:r w:rsidRPr="00D347BF">
              <w:t xml:space="preserve">gebaseerde internationale orde de soevereiniteit en integriteit van staten waarborgt, vreedzame geschillenbeslechting mogelijk maakt en </w:t>
            </w:r>
            <w:r w:rsidRPr="00D347BF">
              <w:lastRenderedPageBreak/>
              <w:t xml:space="preserve">ervoor zorgt dat macht door recht en niet door geweld wordt bepaald; is verontrust over het feit dat de op regels </w:t>
            </w:r>
            <w:r w:rsidRPr="00D347BF">
              <w:rPr>
                <w:b/>
                <w:i/>
              </w:rPr>
              <w:t xml:space="preserve">en waarden </w:t>
            </w:r>
            <w:r w:rsidRPr="00D347BF">
              <w:t>gebaseerde internationale orde onder ongekende druk staat als gevolg van interne erosie en externe aanvallen; waarschuwt dat de afbraak ervan wereldwijd leidt tot instabiliteit en conflicten, waardoor onze eigen veiligheid en welvaart worden ondermijnd;</w:t>
            </w:r>
          </w:p>
        </w:tc>
      </w:tr>
    </w:tbl>
    <w:p w14:paraId="1E9BC72D"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{DE}</w:t>
      </w:r>
      <w:r w:rsidRPr="00D347BF">
        <w:t>de</w:t>
      </w:r>
      <w:r w:rsidRPr="00D347BF">
        <w:rPr>
          <w:rStyle w:val="HideTWBExt"/>
        </w:rPr>
        <w:t>&lt;/Original&gt;</w:t>
      </w:r>
    </w:p>
    <w:p w14:paraId="5934DA58" w14:textId="77777777" w:rsidR="00C34881" w:rsidRPr="00D347BF" w:rsidRDefault="00C34881" w:rsidP="00C34881">
      <w:r w:rsidRPr="00D347BF">
        <w:rPr>
          <w:rStyle w:val="HideTWBExt"/>
        </w:rPr>
        <w:t>&lt;/Amend&gt;</w:t>
      </w:r>
    </w:p>
    <w:p w14:paraId="33B8696A"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87</w:t>
      </w:r>
      <w:r w:rsidRPr="00D347BF">
        <w:rPr>
          <w:rStyle w:val="HideTWBExt"/>
          <w:b w:val="0"/>
        </w:rPr>
        <w:t>&lt;/NumAm&gt;</w:t>
      </w:r>
    </w:p>
    <w:p w14:paraId="44B0E6AB" w14:textId="77777777" w:rsidR="00C34881" w:rsidRPr="00D347BF" w:rsidRDefault="00C34881" w:rsidP="00C34881">
      <w:pPr>
        <w:pStyle w:val="NormalBold"/>
      </w:pPr>
      <w:r w:rsidRPr="00D347BF">
        <w:rPr>
          <w:rStyle w:val="HideTWBExt"/>
          <w:b w:val="0"/>
        </w:rPr>
        <w:t>&lt;RepeatBlock-By&gt;&lt;Members&gt;</w:t>
      </w:r>
      <w:r w:rsidRPr="00D347BF">
        <w:t>Marion Maréchal</w:t>
      </w:r>
      <w:r w:rsidRPr="00D347BF">
        <w:rPr>
          <w:rStyle w:val="HideTWBExt"/>
          <w:b w:val="0"/>
        </w:rPr>
        <w:t>&lt;/Members&gt;</w:t>
      </w:r>
    </w:p>
    <w:p w14:paraId="518DFBD2" w14:textId="77777777" w:rsidR="00C34881" w:rsidRPr="00D347BF" w:rsidRDefault="00C34881" w:rsidP="00C34881">
      <w:pPr>
        <w:pStyle w:val="NormalBold"/>
      </w:pPr>
      <w:r w:rsidRPr="00D347BF">
        <w:rPr>
          <w:rStyle w:val="HideTWBExt"/>
          <w:b w:val="0"/>
        </w:rPr>
        <w:t>&lt;/RepeatBlock-By&gt;</w:t>
      </w:r>
    </w:p>
    <w:p w14:paraId="4F028EF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03468BC" w14:textId="77777777" w:rsidR="00C34881" w:rsidRPr="00D347BF" w:rsidRDefault="00C34881" w:rsidP="00C34881">
      <w:pPr>
        <w:pStyle w:val="NormalBold"/>
      </w:pPr>
      <w:r w:rsidRPr="00D347BF">
        <w:rPr>
          <w:rStyle w:val="HideTWBExt"/>
          <w:b w:val="0"/>
        </w:rPr>
        <w:t>&lt;Article&gt;</w:t>
      </w:r>
      <w:r w:rsidRPr="00D347BF">
        <w:t>Paragraaf 3</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2747EC2" w14:textId="77777777" w:rsidTr="00CD2810">
        <w:trPr>
          <w:trHeight w:hRule="exact" w:val="240"/>
          <w:jc w:val="center"/>
        </w:trPr>
        <w:tc>
          <w:tcPr>
            <w:tcW w:w="9752" w:type="dxa"/>
            <w:gridSpan w:val="2"/>
            <w:tcBorders>
              <w:top w:val="nil"/>
              <w:left w:val="nil"/>
              <w:bottom w:val="nil"/>
              <w:right w:val="nil"/>
            </w:tcBorders>
          </w:tcPr>
          <w:p w14:paraId="65A2D28E" w14:textId="77777777" w:rsidR="00C34881" w:rsidRPr="00D347BF" w:rsidRDefault="00C34881" w:rsidP="00CD2810"/>
        </w:tc>
      </w:tr>
      <w:tr w:rsidR="00C34881" w:rsidRPr="00D347BF" w14:paraId="4020510B" w14:textId="77777777" w:rsidTr="00CD2810">
        <w:trPr>
          <w:trHeight w:val="240"/>
          <w:jc w:val="center"/>
        </w:trPr>
        <w:tc>
          <w:tcPr>
            <w:tcW w:w="4876" w:type="dxa"/>
            <w:tcBorders>
              <w:top w:val="nil"/>
              <w:left w:val="nil"/>
              <w:bottom w:val="nil"/>
              <w:right w:val="nil"/>
            </w:tcBorders>
          </w:tcPr>
          <w:p w14:paraId="3A2FA4E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0D6163F" w14:textId="77777777" w:rsidR="00C34881" w:rsidRPr="00D347BF" w:rsidRDefault="00C34881" w:rsidP="00CD2810">
            <w:pPr>
              <w:pStyle w:val="AmColumnHeading"/>
            </w:pPr>
            <w:r w:rsidRPr="00D347BF">
              <w:t>Amendement</w:t>
            </w:r>
          </w:p>
        </w:tc>
      </w:tr>
      <w:tr w:rsidR="00C34881" w:rsidRPr="00D347BF" w14:paraId="6704BDBD" w14:textId="77777777" w:rsidTr="00CD2810">
        <w:trPr>
          <w:jc w:val="center"/>
        </w:trPr>
        <w:tc>
          <w:tcPr>
            <w:tcW w:w="4876" w:type="dxa"/>
            <w:tcBorders>
              <w:top w:val="nil"/>
              <w:left w:val="nil"/>
              <w:bottom w:val="nil"/>
              <w:right w:val="nil"/>
            </w:tcBorders>
          </w:tcPr>
          <w:p w14:paraId="32D1EAE3" w14:textId="77777777" w:rsidR="00C34881" w:rsidRPr="00D347BF" w:rsidRDefault="00C34881" w:rsidP="00CD2810">
            <w:pPr>
              <w:pStyle w:val="Normal6a"/>
            </w:pPr>
            <w:r w:rsidRPr="00D347BF">
              <w:t>3.</w:t>
            </w:r>
            <w:r w:rsidRPr="00D347BF">
              <w:tab/>
              <w:t xml:space="preserve">herinnert eraan dat de op </w:t>
            </w:r>
            <w:r w:rsidRPr="00D347BF">
              <w:rPr>
                <w:b/>
                <w:i/>
              </w:rPr>
              <w:t>regels</w:t>
            </w:r>
            <w:r w:rsidRPr="00D347BF">
              <w:t xml:space="preserve"> gebaseerde internationale orde de soevereiniteit en integriteit van staten waarborgt, vreedzame geschillenbeslechting mogelijk maakt en ervoor zorgt dat macht door recht en niet door geweld wordt bepaald; is verontrust over het feit dat de op regels gebaseerde internationale orde onder ongekende druk staat als gevolg van interne erosie en externe aanvallen; waarschuwt dat de afbraak ervan wereldwijd leidt tot instabiliteit en conflicten, waardoor onze eigen veiligheid en welvaart worden ondermijnd;</w:t>
            </w:r>
          </w:p>
        </w:tc>
        <w:tc>
          <w:tcPr>
            <w:tcW w:w="4876" w:type="dxa"/>
            <w:tcBorders>
              <w:top w:val="nil"/>
              <w:left w:val="nil"/>
              <w:bottom w:val="nil"/>
              <w:right w:val="nil"/>
            </w:tcBorders>
          </w:tcPr>
          <w:p w14:paraId="3A2CE2C7" w14:textId="77777777" w:rsidR="00C34881" w:rsidRPr="00D347BF" w:rsidRDefault="00C34881" w:rsidP="00CD2810">
            <w:pPr>
              <w:pStyle w:val="Normal6a"/>
            </w:pPr>
            <w:r w:rsidRPr="00D347BF">
              <w:t>3.</w:t>
            </w:r>
            <w:r w:rsidRPr="00D347BF">
              <w:tab/>
              <w:t xml:space="preserve">herinnert eraan dat de op </w:t>
            </w:r>
            <w:r w:rsidRPr="00D347BF">
              <w:rPr>
                <w:b/>
                <w:i/>
              </w:rPr>
              <w:t>het internationaal publiekrecht</w:t>
            </w:r>
            <w:r w:rsidRPr="00D347BF">
              <w:t xml:space="preserve"> gebaseerde internationale orde de soevereiniteit en integriteit van staten waarborgt, vreedzame geschillenbeslechting mogelijk maakt en ervoor zorgt dat macht door recht en niet door geweld wordt bepaald; is verontrust over het feit dat de op regels gebaseerde internationale orde onder ongekende druk staat als gevolg van interne erosie en externe aanvallen; waarschuwt dat de afbraak ervan wereldwijd leidt tot instabiliteit en conflicten, waardoor onze eigen veiligheid en welvaart worden ondermijnd;</w:t>
            </w:r>
          </w:p>
        </w:tc>
      </w:tr>
    </w:tbl>
    <w:p w14:paraId="3BEFE682"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{FR}</w:t>
      </w:r>
      <w:r w:rsidRPr="00D347BF">
        <w:t>fr</w:t>
      </w:r>
      <w:r w:rsidRPr="00D347BF">
        <w:rPr>
          <w:rStyle w:val="HideTWBExt"/>
        </w:rPr>
        <w:t>&lt;/Original&gt;</w:t>
      </w:r>
    </w:p>
    <w:p w14:paraId="7D6AE3D0" w14:textId="77777777" w:rsidR="00C34881" w:rsidRPr="00D347BF" w:rsidRDefault="00C34881" w:rsidP="00C34881">
      <w:r w:rsidRPr="00D347BF">
        <w:rPr>
          <w:rStyle w:val="HideTWBExt"/>
        </w:rPr>
        <w:t>&lt;/Amend&gt;</w:t>
      </w:r>
    </w:p>
    <w:p w14:paraId="6D349DC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88</w:t>
      </w:r>
      <w:r w:rsidRPr="00D347BF">
        <w:rPr>
          <w:rStyle w:val="HideTWBExt"/>
          <w:b w:val="0"/>
        </w:rPr>
        <w:t>&lt;/NumAm&gt;</w:t>
      </w:r>
    </w:p>
    <w:p w14:paraId="1696B05F" w14:textId="77777777" w:rsidR="00C34881" w:rsidRPr="00D347BF" w:rsidRDefault="00C34881" w:rsidP="00C34881">
      <w:pPr>
        <w:pStyle w:val="NormalBold"/>
      </w:pPr>
      <w:r w:rsidRPr="00D347BF">
        <w:rPr>
          <w:rStyle w:val="HideTWBExt"/>
          <w:b w:val="0"/>
        </w:rPr>
        <w:t>&lt;RepeatBlock-By&gt;&lt;Members&gt;</w:t>
      </w:r>
      <w:r w:rsidRPr="00D347BF">
        <w:t>David McAllister</w:t>
      </w:r>
      <w:r w:rsidRPr="00D347BF">
        <w:rPr>
          <w:rStyle w:val="HideTWBExt"/>
          <w:b w:val="0"/>
        </w:rPr>
        <w:t>&lt;/Members&gt;</w:t>
      </w:r>
    </w:p>
    <w:p w14:paraId="2DF8F079" w14:textId="77777777" w:rsidR="00C34881" w:rsidRPr="00D347BF" w:rsidRDefault="00C34881" w:rsidP="00C34881">
      <w:pPr>
        <w:pStyle w:val="NormalBold"/>
      </w:pPr>
      <w:r w:rsidRPr="00D347BF">
        <w:rPr>
          <w:rStyle w:val="HideTWBExt"/>
          <w:b w:val="0"/>
        </w:rPr>
        <w:t>&lt;/RepeatBlock-By&gt;</w:t>
      </w:r>
    </w:p>
    <w:p w14:paraId="422E222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EE03376" w14:textId="77777777" w:rsidR="00C34881" w:rsidRPr="00D347BF" w:rsidRDefault="00C34881" w:rsidP="00C34881">
      <w:pPr>
        <w:pStyle w:val="NormalBold"/>
      </w:pPr>
      <w:r w:rsidRPr="00D347BF">
        <w:rPr>
          <w:rStyle w:val="HideTWBExt"/>
          <w:b w:val="0"/>
        </w:rPr>
        <w:t>&lt;Article&gt;</w:t>
      </w:r>
      <w:r w:rsidRPr="00D347BF">
        <w:t>Paragraaf 3</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2FB0C6E" w14:textId="77777777" w:rsidTr="00CD2810">
        <w:trPr>
          <w:trHeight w:hRule="exact" w:val="240"/>
          <w:jc w:val="center"/>
        </w:trPr>
        <w:tc>
          <w:tcPr>
            <w:tcW w:w="9752" w:type="dxa"/>
            <w:gridSpan w:val="2"/>
            <w:tcBorders>
              <w:top w:val="nil"/>
              <w:left w:val="nil"/>
              <w:bottom w:val="nil"/>
              <w:right w:val="nil"/>
            </w:tcBorders>
          </w:tcPr>
          <w:p w14:paraId="7A233026" w14:textId="77777777" w:rsidR="00C34881" w:rsidRPr="00D347BF" w:rsidRDefault="00C34881" w:rsidP="00CD2810"/>
        </w:tc>
      </w:tr>
      <w:tr w:rsidR="00C34881" w:rsidRPr="00D347BF" w14:paraId="5FB8A522" w14:textId="77777777" w:rsidTr="00CD2810">
        <w:trPr>
          <w:trHeight w:val="240"/>
          <w:jc w:val="center"/>
        </w:trPr>
        <w:tc>
          <w:tcPr>
            <w:tcW w:w="4876" w:type="dxa"/>
            <w:tcBorders>
              <w:top w:val="nil"/>
              <w:left w:val="nil"/>
              <w:bottom w:val="nil"/>
              <w:right w:val="nil"/>
            </w:tcBorders>
          </w:tcPr>
          <w:p w14:paraId="64189DB8" w14:textId="77777777" w:rsidR="00C34881" w:rsidRPr="00D347BF" w:rsidRDefault="00C34881" w:rsidP="00CD2810">
            <w:pPr>
              <w:pStyle w:val="AmColumnHeading"/>
            </w:pPr>
            <w:r w:rsidRPr="00D347BF">
              <w:lastRenderedPageBreak/>
              <w:t>Ontwerpresolutie</w:t>
            </w:r>
          </w:p>
        </w:tc>
        <w:tc>
          <w:tcPr>
            <w:tcW w:w="4876" w:type="dxa"/>
            <w:tcBorders>
              <w:top w:val="nil"/>
              <w:left w:val="nil"/>
              <w:bottom w:val="nil"/>
              <w:right w:val="nil"/>
            </w:tcBorders>
          </w:tcPr>
          <w:p w14:paraId="1F6779CE" w14:textId="77777777" w:rsidR="00C34881" w:rsidRPr="00D347BF" w:rsidRDefault="00C34881" w:rsidP="00CD2810">
            <w:pPr>
              <w:pStyle w:val="AmColumnHeading"/>
            </w:pPr>
            <w:r w:rsidRPr="00D347BF">
              <w:t>Amendement</w:t>
            </w:r>
          </w:p>
        </w:tc>
      </w:tr>
      <w:tr w:rsidR="00C34881" w:rsidRPr="00D347BF" w14:paraId="461310DD" w14:textId="77777777" w:rsidTr="00CD2810">
        <w:trPr>
          <w:jc w:val="center"/>
        </w:trPr>
        <w:tc>
          <w:tcPr>
            <w:tcW w:w="4876" w:type="dxa"/>
            <w:tcBorders>
              <w:top w:val="nil"/>
              <w:left w:val="nil"/>
              <w:bottom w:val="nil"/>
              <w:right w:val="nil"/>
            </w:tcBorders>
          </w:tcPr>
          <w:p w14:paraId="49A3E643" w14:textId="77777777" w:rsidR="00C34881" w:rsidRPr="00D347BF" w:rsidRDefault="00C34881" w:rsidP="00CD2810">
            <w:pPr>
              <w:pStyle w:val="Normal6a"/>
            </w:pPr>
            <w:r w:rsidRPr="00D347BF">
              <w:t>3.</w:t>
            </w:r>
            <w:r w:rsidRPr="00D347BF">
              <w:tab/>
              <w:t>herinnert eraan dat de op regels gebaseerde internationale orde de soevereiniteit en integriteit van staten waarborgt, vreedzame geschillenbeslechting mogelijk maakt en ervoor zorgt dat macht door recht en niet door geweld wordt bepaald; is verontrust over het feit dat de op regels gebaseerde internationale orde onder ongekende druk staat als gevolg van interne erosie en externe aanvallen; waarschuwt dat de afbraak ervan wereldwijd leidt tot instabiliteit en conflicten, waardoor onze eigen veiligheid en welvaart worden ondermijnd;</w:t>
            </w:r>
          </w:p>
        </w:tc>
        <w:tc>
          <w:tcPr>
            <w:tcW w:w="4876" w:type="dxa"/>
            <w:tcBorders>
              <w:top w:val="nil"/>
              <w:left w:val="nil"/>
              <w:bottom w:val="nil"/>
              <w:right w:val="nil"/>
            </w:tcBorders>
          </w:tcPr>
          <w:p w14:paraId="2FC57B2C" w14:textId="77777777" w:rsidR="00C34881" w:rsidRPr="00D347BF" w:rsidRDefault="00C34881" w:rsidP="00CD2810">
            <w:pPr>
              <w:pStyle w:val="Normal6a"/>
            </w:pPr>
            <w:r w:rsidRPr="00D347BF">
              <w:t>3.</w:t>
            </w:r>
            <w:r w:rsidRPr="00D347BF">
              <w:tab/>
              <w:t xml:space="preserve">herinnert eraan dat de op regels gebaseerde internationale orde de soevereiniteit en integriteit van staten waarborgt, vreedzame geschillenbeslechting mogelijk maakt en ervoor zorgt dat macht door recht en niet door geweld wordt bepaald; is verontrust over het feit dat de op regels gebaseerde internationale orde onder ongekende druk staat als gevolg van </w:t>
            </w:r>
            <w:r w:rsidRPr="00D347BF">
              <w:rPr>
                <w:b/>
                <w:i/>
              </w:rPr>
              <w:t>een combinatie van</w:t>
            </w:r>
            <w:r w:rsidRPr="00D347BF">
              <w:t xml:space="preserve"> interne erosie en externe aanvallen; waarschuwt dat de afbraak ervan wereldwijd leidt tot instabiliteit en conflicten, waardoor onze eigen veiligheid en welvaart worden ondermijnd;</w:t>
            </w:r>
          </w:p>
        </w:tc>
      </w:tr>
    </w:tbl>
    <w:p w14:paraId="647ACBDE"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5EBFED4" w14:textId="77777777" w:rsidR="00C34881" w:rsidRPr="00D347BF" w:rsidRDefault="00C34881" w:rsidP="00C34881">
      <w:r w:rsidRPr="00D347BF">
        <w:rPr>
          <w:rStyle w:val="HideTWBExt"/>
        </w:rPr>
        <w:t>&lt;/Amend&gt;</w:t>
      </w:r>
    </w:p>
    <w:p w14:paraId="53343B6A"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89</w:t>
      </w:r>
      <w:r w:rsidRPr="00D347BF">
        <w:rPr>
          <w:rStyle w:val="HideTWBExt"/>
          <w:b w:val="0"/>
        </w:rPr>
        <w:t>&lt;/NumAm&gt;</w:t>
      </w:r>
    </w:p>
    <w:p w14:paraId="15D83983" w14:textId="77777777" w:rsidR="00C34881" w:rsidRPr="00D347BF" w:rsidRDefault="00C34881" w:rsidP="00C34881">
      <w:pPr>
        <w:pStyle w:val="NormalBold"/>
      </w:pPr>
      <w:r w:rsidRPr="00D347BF">
        <w:rPr>
          <w:rStyle w:val="HideTWBExt"/>
          <w:b w:val="0"/>
        </w:rPr>
        <w:t>&lt;RepeatBlock-By&gt;&lt;Members&gt;</w:t>
      </w:r>
      <w:r w:rsidRPr="00D347BF">
        <w:t>Emmanouil Fragkos, Galato Alexandraki, Geadis Geadi</w:t>
      </w:r>
      <w:r w:rsidRPr="00D347BF">
        <w:rPr>
          <w:rStyle w:val="HideTWBExt"/>
          <w:b w:val="0"/>
        </w:rPr>
        <w:t>&lt;/Members&gt;</w:t>
      </w:r>
    </w:p>
    <w:p w14:paraId="23230E90" w14:textId="77777777" w:rsidR="00C34881" w:rsidRPr="00D347BF" w:rsidRDefault="00C34881" w:rsidP="00C34881">
      <w:pPr>
        <w:pStyle w:val="NormalBold"/>
      </w:pPr>
      <w:r w:rsidRPr="00D347BF">
        <w:rPr>
          <w:rStyle w:val="HideTWBExt"/>
          <w:b w:val="0"/>
        </w:rPr>
        <w:t>&lt;/RepeatBlock-By&gt;</w:t>
      </w:r>
    </w:p>
    <w:p w14:paraId="12F2781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AF5D2A8" w14:textId="77777777" w:rsidR="00C34881" w:rsidRPr="00D347BF" w:rsidRDefault="00C34881" w:rsidP="00C34881">
      <w:pPr>
        <w:pStyle w:val="NormalBold"/>
      </w:pPr>
      <w:r w:rsidRPr="00D347BF">
        <w:rPr>
          <w:rStyle w:val="HideTWBExt"/>
          <w:b w:val="0"/>
        </w:rPr>
        <w:t>&lt;Article&gt;</w:t>
      </w:r>
      <w:r w:rsidRPr="00D347BF">
        <w:t>Paragraaf 3</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94ED7B7" w14:textId="77777777" w:rsidTr="00CD2810">
        <w:trPr>
          <w:trHeight w:hRule="exact" w:val="240"/>
          <w:jc w:val="center"/>
        </w:trPr>
        <w:tc>
          <w:tcPr>
            <w:tcW w:w="9752" w:type="dxa"/>
            <w:gridSpan w:val="2"/>
            <w:tcBorders>
              <w:top w:val="nil"/>
              <w:left w:val="nil"/>
              <w:bottom w:val="nil"/>
              <w:right w:val="nil"/>
            </w:tcBorders>
          </w:tcPr>
          <w:p w14:paraId="439F8219" w14:textId="77777777" w:rsidR="00C34881" w:rsidRPr="00D347BF" w:rsidRDefault="00C34881" w:rsidP="00CD2810"/>
        </w:tc>
      </w:tr>
      <w:tr w:rsidR="00C34881" w:rsidRPr="00D347BF" w14:paraId="6517C72F" w14:textId="77777777" w:rsidTr="00CD2810">
        <w:trPr>
          <w:trHeight w:val="240"/>
          <w:jc w:val="center"/>
        </w:trPr>
        <w:tc>
          <w:tcPr>
            <w:tcW w:w="4876" w:type="dxa"/>
            <w:tcBorders>
              <w:top w:val="nil"/>
              <w:left w:val="nil"/>
              <w:bottom w:val="nil"/>
              <w:right w:val="nil"/>
            </w:tcBorders>
          </w:tcPr>
          <w:p w14:paraId="40B67121"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21EDD2D" w14:textId="77777777" w:rsidR="00C34881" w:rsidRPr="00D347BF" w:rsidRDefault="00C34881" w:rsidP="00CD2810">
            <w:pPr>
              <w:pStyle w:val="AmColumnHeading"/>
            </w:pPr>
            <w:r w:rsidRPr="00D347BF">
              <w:t>Amendement</w:t>
            </w:r>
          </w:p>
        </w:tc>
      </w:tr>
      <w:tr w:rsidR="00C34881" w:rsidRPr="00D347BF" w14:paraId="59B16B2D" w14:textId="77777777" w:rsidTr="00CD2810">
        <w:trPr>
          <w:jc w:val="center"/>
        </w:trPr>
        <w:tc>
          <w:tcPr>
            <w:tcW w:w="4876" w:type="dxa"/>
            <w:tcBorders>
              <w:top w:val="nil"/>
              <w:left w:val="nil"/>
              <w:bottom w:val="nil"/>
              <w:right w:val="nil"/>
            </w:tcBorders>
          </w:tcPr>
          <w:p w14:paraId="5C414CFC" w14:textId="77777777" w:rsidR="00C34881" w:rsidRPr="00D347BF" w:rsidRDefault="00C34881" w:rsidP="00CD2810">
            <w:pPr>
              <w:pStyle w:val="Normal6a"/>
            </w:pPr>
            <w:r w:rsidRPr="00D347BF">
              <w:t>3.</w:t>
            </w:r>
            <w:r w:rsidRPr="00D347BF">
              <w:tab/>
              <w:t xml:space="preserve">herinnert eraan dat de op </w:t>
            </w:r>
            <w:r w:rsidRPr="00D347BF">
              <w:rPr>
                <w:b/>
                <w:bCs/>
                <w:i/>
                <w:iCs/>
              </w:rPr>
              <w:t>regels</w:t>
            </w:r>
            <w:r w:rsidRPr="00D347BF">
              <w:t xml:space="preserve"> gebaseerde internationale orde de soevereiniteit en integriteit van staten waarborgt, vreedzame geschillenbeslechting mogelijk maakt en ervoor zorgt dat macht door recht en niet door geweld wordt bepaald; is verontrust over het feit dat de op regels gebaseerde internationale orde onder ongekende druk staat als gevolg van interne erosie en externe aanvallen; waarschuwt dat de </w:t>
            </w:r>
            <w:r w:rsidRPr="00D347BF">
              <w:rPr>
                <w:b/>
                <w:bCs/>
                <w:i/>
                <w:iCs/>
              </w:rPr>
              <w:t>afbraak</w:t>
            </w:r>
            <w:r w:rsidRPr="00D347BF">
              <w:t xml:space="preserve"> ervan wereldwijd leidt tot instabiliteit en conflicten, waardoor onze eigen veiligheid en welvaart worden ondermijnd;</w:t>
            </w:r>
          </w:p>
        </w:tc>
        <w:tc>
          <w:tcPr>
            <w:tcW w:w="4876" w:type="dxa"/>
            <w:tcBorders>
              <w:top w:val="nil"/>
              <w:left w:val="nil"/>
              <w:bottom w:val="nil"/>
              <w:right w:val="nil"/>
            </w:tcBorders>
          </w:tcPr>
          <w:p w14:paraId="50334380" w14:textId="77777777" w:rsidR="00C34881" w:rsidRPr="00D347BF" w:rsidRDefault="00C34881" w:rsidP="00CD2810">
            <w:pPr>
              <w:pStyle w:val="Normal6a"/>
            </w:pPr>
            <w:r w:rsidRPr="00D347BF">
              <w:t>3.</w:t>
            </w:r>
            <w:r w:rsidRPr="00D347BF">
              <w:tab/>
              <w:t xml:space="preserve">herinnert eraan dat de op </w:t>
            </w:r>
            <w:r w:rsidRPr="00D347BF">
              <w:rPr>
                <w:b/>
                <w:bCs/>
                <w:i/>
                <w:iCs/>
              </w:rPr>
              <w:t>het internationaal recht</w:t>
            </w:r>
            <w:r w:rsidRPr="00D347BF">
              <w:t xml:space="preserve"> gebaseerde internationale orde de soevereiniteit en integriteit van staten waarborgt, vreedzame geschillenbeslechting mogelijk maakt en ervoor zorgt dat macht door recht en niet door geweld wordt bepaald; is verontrust over het feit dat de op regels gebaseerde internationale orde onder ongekende druk staat als gevolg van interne erosie en externe aanvallen; waarschuwt dat de </w:t>
            </w:r>
            <w:r w:rsidRPr="00D347BF">
              <w:rPr>
                <w:b/>
                <w:bCs/>
                <w:i/>
                <w:iCs/>
              </w:rPr>
              <w:t>verslechtering</w:t>
            </w:r>
            <w:r w:rsidRPr="00D347BF">
              <w:t xml:space="preserve"> ervan wereldwijd leidt tot instabiliteit en conflicten, waardoor onze eigen veiligheid en welvaart worden ondermijnd;</w:t>
            </w:r>
          </w:p>
        </w:tc>
      </w:tr>
    </w:tbl>
    <w:p w14:paraId="066989D9"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{EL}</w:t>
      </w:r>
      <w:r w:rsidRPr="00D347BF">
        <w:t>el</w:t>
      </w:r>
      <w:r w:rsidRPr="00D347BF">
        <w:rPr>
          <w:rStyle w:val="HideTWBExt"/>
        </w:rPr>
        <w:t>&lt;/Original&gt;</w:t>
      </w:r>
    </w:p>
    <w:p w14:paraId="19D9FDE9" w14:textId="77777777" w:rsidR="00C34881" w:rsidRPr="00D347BF" w:rsidRDefault="00C34881" w:rsidP="00C34881">
      <w:r w:rsidRPr="00D347BF">
        <w:rPr>
          <w:rStyle w:val="HideTWBExt"/>
        </w:rPr>
        <w:lastRenderedPageBreak/>
        <w:t>&lt;/Amend&gt;</w:t>
      </w:r>
    </w:p>
    <w:p w14:paraId="7AC1C5B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90</w:t>
      </w:r>
      <w:r w:rsidRPr="00D347BF">
        <w:rPr>
          <w:rStyle w:val="HideTWBExt"/>
          <w:b w:val="0"/>
        </w:rPr>
        <w:t>&lt;/NumAm&gt;</w:t>
      </w:r>
    </w:p>
    <w:p w14:paraId="76CB7DA8" w14:textId="77777777" w:rsidR="00C34881" w:rsidRPr="00D347BF" w:rsidRDefault="00C34881" w:rsidP="00C34881">
      <w:pPr>
        <w:pStyle w:val="NormalBold"/>
      </w:pPr>
      <w:r w:rsidRPr="00D347BF">
        <w:rPr>
          <w:rStyle w:val="HideTWBExt"/>
          <w:b w:val="0"/>
        </w:rPr>
        <w:t>&lt;RepeatBlock-By&gt;&lt;Members&gt;</w:t>
      </w:r>
      <w:r w:rsidRPr="00D347BF">
        <w:t>Nathalie Loiseau</w:t>
      </w:r>
      <w:r w:rsidRPr="00D347BF">
        <w:rPr>
          <w:rStyle w:val="HideTWBExt"/>
          <w:b w:val="0"/>
        </w:rPr>
        <w:t>&lt;/Members&gt;</w:t>
      </w:r>
    </w:p>
    <w:p w14:paraId="77A0976E" w14:textId="77777777" w:rsidR="00C34881" w:rsidRPr="00D347BF" w:rsidRDefault="00C34881" w:rsidP="00C34881">
      <w:pPr>
        <w:pStyle w:val="NormalBold"/>
      </w:pPr>
      <w:r w:rsidRPr="00D347BF">
        <w:rPr>
          <w:rStyle w:val="HideTWBExt"/>
          <w:b w:val="0"/>
        </w:rPr>
        <w:t>&lt;/RepeatBlock-By&gt;</w:t>
      </w:r>
    </w:p>
    <w:p w14:paraId="66DE4B79"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9024C2D" w14:textId="77777777" w:rsidR="00C34881" w:rsidRPr="00D347BF" w:rsidRDefault="00C34881" w:rsidP="00C34881">
      <w:pPr>
        <w:pStyle w:val="NormalBold"/>
      </w:pPr>
      <w:r w:rsidRPr="00D347BF">
        <w:rPr>
          <w:rStyle w:val="HideTWBExt"/>
          <w:b w:val="0"/>
        </w:rPr>
        <w:t>&lt;Article&gt;</w:t>
      </w:r>
      <w:r w:rsidRPr="00D347BF">
        <w:t>Paragraaf 3</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80149D4" w14:textId="77777777" w:rsidTr="00CD2810">
        <w:trPr>
          <w:trHeight w:hRule="exact" w:val="240"/>
          <w:jc w:val="center"/>
        </w:trPr>
        <w:tc>
          <w:tcPr>
            <w:tcW w:w="9752" w:type="dxa"/>
            <w:gridSpan w:val="2"/>
            <w:tcBorders>
              <w:top w:val="nil"/>
              <w:left w:val="nil"/>
              <w:bottom w:val="nil"/>
              <w:right w:val="nil"/>
            </w:tcBorders>
          </w:tcPr>
          <w:p w14:paraId="683157C7" w14:textId="77777777" w:rsidR="00C34881" w:rsidRPr="00D347BF" w:rsidRDefault="00C34881" w:rsidP="00CD2810"/>
        </w:tc>
      </w:tr>
      <w:tr w:rsidR="00C34881" w:rsidRPr="00D347BF" w14:paraId="6D8776A3" w14:textId="77777777" w:rsidTr="00CD2810">
        <w:trPr>
          <w:trHeight w:val="240"/>
          <w:jc w:val="center"/>
        </w:trPr>
        <w:tc>
          <w:tcPr>
            <w:tcW w:w="4876" w:type="dxa"/>
            <w:tcBorders>
              <w:top w:val="nil"/>
              <w:left w:val="nil"/>
              <w:bottom w:val="nil"/>
              <w:right w:val="nil"/>
            </w:tcBorders>
          </w:tcPr>
          <w:p w14:paraId="747A305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E9E64A3" w14:textId="77777777" w:rsidR="00C34881" w:rsidRPr="00D347BF" w:rsidRDefault="00C34881" w:rsidP="00CD2810">
            <w:pPr>
              <w:pStyle w:val="AmColumnHeading"/>
            </w:pPr>
            <w:r w:rsidRPr="00D347BF">
              <w:t>Amendement</w:t>
            </w:r>
          </w:p>
        </w:tc>
      </w:tr>
      <w:tr w:rsidR="00C34881" w:rsidRPr="00D347BF" w14:paraId="1C9FF055" w14:textId="77777777" w:rsidTr="00CD2810">
        <w:trPr>
          <w:jc w:val="center"/>
        </w:trPr>
        <w:tc>
          <w:tcPr>
            <w:tcW w:w="4876" w:type="dxa"/>
            <w:tcBorders>
              <w:top w:val="nil"/>
              <w:left w:val="nil"/>
              <w:bottom w:val="nil"/>
              <w:right w:val="nil"/>
            </w:tcBorders>
          </w:tcPr>
          <w:p w14:paraId="00DF389D" w14:textId="77777777" w:rsidR="00C34881" w:rsidRPr="00D347BF" w:rsidRDefault="00C34881" w:rsidP="00CD2810">
            <w:pPr>
              <w:pStyle w:val="Normal6a"/>
            </w:pPr>
            <w:r w:rsidRPr="00D347BF">
              <w:t>3.</w:t>
            </w:r>
            <w:r w:rsidRPr="00D347BF">
              <w:tab/>
              <w:t xml:space="preserve">herinnert eraan dat de op regels gebaseerde internationale orde de soevereiniteit en integriteit van staten waarborgt, vreedzame geschillenbeslechting mogelijk maakt en ervoor zorgt dat macht door recht en niet door geweld wordt bepaald; is verontrust over het feit dat de op regels gebaseerde internationale orde onder ongekende druk staat als gevolg van </w:t>
            </w:r>
            <w:r w:rsidRPr="00D347BF">
              <w:rPr>
                <w:b/>
                <w:i/>
              </w:rPr>
              <w:t>interne erosie en externe</w:t>
            </w:r>
            <w:r w:rsidRPr="00D347BF">
              <w:t xml:space="preserve"> aanvallen; waarschuwt dat de afbraak ervan wereldwijd leidt tot instabiliteit en conflicten, waardoor onze eigen veiligheid en welvaart worden ondermijnd;</w:t>
            </w:r>
          </w:p>
        </w:tc>
        <w:tc>
          <w:tcPr>
            <w:tcW w:w="4876" w:type="dxa"/>
            <w:tcBorders>
              <w:top w:val="nil"/>
              <w:left w:val="nil"/>
              <w:bottom w:val="nil"/>
              <w:right w:val="nil"/>
            </w:tcBorders>
          </w:tcPr>
          <w:p w14:paraId="0E8B9A02" w14:textId="77777777" w:rsidR="00C34881" w:rsidRPr="00D347BF" w:rsidRDefault="00C34881" w:rsidP="00CD2810">
            <w:pPr>
              <w:pStyle w:val="Normal6a"/>
            </w:pPr>
            <w:r w:rsidRPr="00D347BF">
              <w:t>3.</w:t>
            </w:r>
            <w:r w:rsidRPr="00D347BF">
              <w:tab/>
              <w:t xml:space="preserve">herinnert eraan dat de op regels gebaseerde internationale orde de soevereiniteit en integriteit van staten waarborgt, vreedzame geschillenbeslechting mogelijk maakt en ervoor zorgt dat macht door recht en niet door geweld wordt bepaald; is verontrust over het feit dat de op regels gebaseerde internationale orde onder ongekende druk staat als gevolg van </w:t>
            </w:r>
            <w:r w:rsidRPr="00D347BF">
              <w:rPr>
                <w:b/>
                <w:i/>
              </w:rPr>
              <w:t>voortdurende en meervoudige</w:t>
            </w:r>
            <w:r w:rsidRPr="00D347BF">
              <w:t xml:space="preserve"> aanvallen; waarschuwt dat de afbraak ervan wereldwijd leidt tot instabiliteit en conflicten, waardoor onze eigen veiligheid en welvaart worden ondermijnd;</w:t>
            </w:r>
          </w:p>
        </w:tc>
      </w:tr>
    </w:tbl>
    <w:p w14:paraId="3ED3B54C"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ADF0095" w14:textId="77777777" w:rsidR="00C34881" w:rsidRPr="00D347BF" w:rsidRDefault="00C34881" w:rsidP="00C34881">
      <w:r w:rsidRPr="00D347BF">
        <w:rPr>
          <w:rStyle w:val="HideTWBExt"/>
        </w:rPr>
        <w:t>&lt;/Amend&gt;</w:t>
      </w:r>
    </w:p>
    <w:p w14:paraId="1A85C47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91</w:t>
      </w:r>
      <w:r w:rsidRPr="00D347BF">
        <w:rPr>
          <w:rStyle w:val="HideTWBExt"/>
          <w:b w:val="0"/>
        </w:rPr>
        <w:t>&lt;/NumAm&gt;</w:t>
      </w:r>
    </w:p>
    <w:p w14:paraId="18CE8902" w14:textId="77777777" w:rsidR="00C34881" w:rsidRPr="00D347BF" w:rsidRDefault="00C34881" w:rsidP="00C34881">
      <w:pPr>
        <w:pStyle w:val="NormalBold"/>
      </w:pPr>
      <w:r w:rsidRPr="00D347BF">
        <w:rPr>
          <w:rStyle w:val="HideTWBExt"/>
          <w:b w:val="0"/>
        </w:rPr>
        <w:t>&lt;RepeatBlock-By&gt;&lt;Members&gt;</w:t>
      </w:r>
      <w:r w:rsidRPr="00D347BF">
        <w:t>Danilo Della Valle</w:t>
      </w:r>
      <w:r w:rsidRPr="00D347BF">
        <w:rPr>
          <w:rStyle w:val="HideTWBExt"/>
          <w:b w:val="0"/>
        </w:rPr>
        <w:t>&lt;/Members&gt;</w:t>
      </w:r>
    </w:p>
    <w:p w14:paraId="466AD6A9"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0BB9EF6F" w14:textId="77777777" w:rsidR="00C34881" w:rsidRPr="00D347BF" w:rsidRDefault="00C34881" w:rsidP="00C34881">
      <w:pPr>
        <w:pStyle w:val="NormalBold"/>
      </w:pPr>
      <w:r w:rsidRPr="00D347BF">
        <w:rPr>
          <w:rStyle w:val="HideTWBExt"/>
          <w:b w:val="0"/>
        </w:rPr>
        <w:t>&lt;/RepeatBlock-By&gt;</w:t>
      </w:r>
    </w:p>
    <w:p w14:paraId="77232739"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AA4B4DD" w14:textId="77777777" w:rsidR="00C34881" w:rsidRPr="00D347BF" w:rsidRDefault="00C34881" w:rsidP="00C34881">
      <w:pPr>
        <w:pStyle w:val="NormalBold"/>
      </w:pPr>
      <w:r w:rsidRPr="00D347BF">
        <w:rPr>
          <w:rStyle w:val="HideTWBExt"/>
          <w:b w:val="0"/>
        </w:rPr>
        <w:t>&lt;Article&gt;</w:t>
      </w:r>
      <w:r w:rsidRPr="00D347BF">
        <w:t>Paragraaf 3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9747B38" w14:textId="77777777" w:rsidTr="00CD2810">
        <w:trPr>
          <w:trHeight w:hRule="exact" w:val="240"/>
          <w:jc w:val="center"/>
        </w:trPr>
        <w:tc>
          <w:tcPr>
            <w:tcW w:w="9752" w:type="dxa"/>
            <w:gridSpan w:val="2"/>
            <w:tcBorders>
              <w:top w:val="nil"/>
              <w:left w:val="nil"/>
              <w:bottom w:val="nil"/>
              <w:right w:val="nil"/>
            </w:tcBorders>
          </w:tcPr>
          <w:p w14:paraId="3BBB3F34" w14:textId="77777777" w:rsidR="00C34881" w:rsidRPr="00D347BF" w:rsidRDefault="00C34881" w:rsidP="00CD2810"/>
        </w:tc>
      </w:tr>
      <w:tr w:rsidR="00C34881" w:rsidRPr="00D347BF" w14:paraId="5BD6A864" w14:textId="77777777" w:rsidTr="00CD2810">
        <w:trPr>
          <w:trHeight w:val="240"/>
          <w:jc w:val="center"/>
        </w:trPr>
        <w:tc>
          <w:tcPr>
            <w:tcW w:w="4876" w:type="dxa"/>
            <w:tcBorders>
              <w:top w:val="nil"/>
              <w:left w:val="nil"/>
              <w:bottom w:val="nil"/>
              <w:right w:val="nil"/>
            </w:tcBorders>
          </w:tcPr>
          <w:p w14:paraId="24A7D83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61E19F5" w14:textId="77777777" w:rsidR="00C34881" w:rsidRPr="00D347BF" w:rsidRDefault="00C34881" w:rsidP="00CD2810">
            <w:pPr>
              <w:pStyle w:val="AmColumnHeading"/>
            </w:pPr>
            <w:r w:rsidRPr="00D347BF">
              <w:t>Amendement</w:t>
            </w:r>
          </w:p>
        </w:tc>
      </w:tr>
      <w:tr w:rsidR="00C34881" w:rsidRPr="00D347BF" w14:paraId="1419DFB7" w14:textId="77777777" w:rsidTr="00CD2810">
        <w:trPr>
          <w:jc w:val="center"/>
        </w:trPr>
        <w:tc>
          <w:tcPr>
            <w:tcW w:w="4876" w:type="dxa"/>
            <w:tcBorders>
              <w:top w:val="nil"/>
              <w:left w:val="nil"/>
              <w:bottom w:val="nil"/>
              <w:right w:val="nil"/>
            </w:tcBorders>
          </w:tcPr>
          <w:p w14:paraId="5506DCBE" w14:textId="77777777" w:rsidR="00C34881" w:rsidRPr="00D347BF" w:rsidRDefault="00C34881" w:rsidP="00CD2810">
            <w:pPr>
              <w:pStyle w:val="Normal6a"/>
            </w:pPr>
          </w:p>
        </w:tc>
        <w:tc>
          <w:tcPr>
            <w:tcW w:w="4876" w:type="dxa"/>
            <w:tcBorders>
              <w:top w:val="nil"/>
              <w:left w:val="nil"/>
              <w:bottom w:val="nil"/>
              <w:right w:val="nil"/>
            </w:tcBorders>
          </w:tcPr>
          <w:p w14:paraId="034F4BC1" w14:textId="77777777" w:rsidR="00C34881" w:rsidRPr="00D347BF" w:rsidRDefault="00C34881" w:rsidP="00CD2810">
            <w:pPr>
              <w:pStyle w:val="Normal6a"/>
            </w:pPr>
            <w:r w:rsidRPr="00D347BF">
              <w:rPr>
                <w:b/>
                <w:i/>
              </w:rPr>
              <w:t>3 bis.</w:t>
            </w:r>
            <w:r w:rsidRPr="00D347BF">
              <w:tab/>
            </w:r>
            <w:r w:rsidRPr="00D347BF">
              <w:rPr>
                <w:b/>
                <w:i/>
              </w:rPr>
              <w:t xml:space="preserve">betreurt dat het militaristische en agressieve beleid van Ursula von Der Leyen en Kaja Kallas de EU-lidstaten zeer dicht bij een dramatisch conflict met potentiële nucleaire escalatie heeft gebracht; roept op tot een dringende heroriëntatie van het Uniebeleid naar diplomatie, burgerbescherming en de-escalatie, waarbij vrede, menselijke veiligheid en conflictoplossing boven </w:t>
            </w:r>
            <w:r w:rsidRPr="00D347BF">
              <w:rPr>
                <w:b/>
                <w:i/>
              </w:rPr>
              <w:lastRenderedPageBreak/>
              <w:t>verdere militaire escalatie komen te staan; verzoekt de Unie onmiddellijk echte onderhandelingskanalen te openen met het oog op een politieke oplossing voor het conflict in Oekraïne, in overeenstemming met de beginselen van collectieve veiligheid, ontwapening in Europa en volledige eerbiediging van het VN-Handvest en de Slotakte van de Conferentie van Helsinki;</w:t>
            </w:r>
          </w:p>
        </w:tc>
      </w:tr>
    </w:tbl>
    <w:p w14:paraId="3FA83697"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34317CC" w14:textId="77777777" w:rsidR="00C34881" w:rsidRPr="00D347BF" w:rsidRDefault="00C34881" w:rsidP="00C34881">
      <w:r w:rsidRPr="00D347BF">
        <w:rPr>
          <w:rStyle w:val="HideTWBExt"/>
        </w:rPr>
        <w:t>&lt;/Amend&gt;</w:t>
      </w:r>
    </w:p>
    <w:p w14:paraId="59602C2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92</w:t>
      </w:r>
      <w:r w:rsidRPr="00D347BF">
        <w:rPr>
          <w:rStyle w:val="HideTWBExt"/>
          <w:b w:val="0"/>
        </w:rPr>
        <w:t>&lt;/NumAm&gt;</w:t>
      </w:r>
    </w:p>
    <w:p w14:paraId="598B7F5B"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57A1AB10"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702C58F4" w14:textId="77777777" w:rsidR="00C34881" w:rsidRPr="00D347BF" w:rsidRDefault="00C34881" w:rsidP="00C34881">
      <w:pPr>
        <w:pStyle w:val="NormalBold"/>
      </w:pPr>
      <w:r w:rsidRPr="00D347BF">
        <w:rPr>
          <w:rStyle w:val="HideTWBExt"/>
          <w:b w:val="0"/>
        </w:rPr>
        <w:t>&lt;/RepeatBlock-By&gt;</w:t>
      </w:r>
    </w:p>
    <w:p w14:paraId="705D882A"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F3DB974" w14:textId="77777777" w:rsidR="00C34881" w:rsidRPr="00D347BF" w:rsidRDefault="00C34881" w:rsidP="00C34881">
      <w:pPr>
        <w:pStyle w:val="NormalBold"/>
      </w:pPr>
      <w:r w:rsidRPr="00D347BF">
        <w:rPr>
          <w:rStyle w:val="HideTWBExt"/>
          <w:b w:val="0"/>
        </w:rPr>
        <w:t>&lt;Article&gt;</w:t>
      </w:r>
      <w:r w:rsidRPr="00D347BF">
        <w:t>Paragraaf 3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3D289A5" w14:textId="77777777" w:rsidTr="00CD2810">
        <w:trPr>
          <w:trHeight w:hRule="exact" w:val="240"/>
          <w:jc w:val="center"/>
        </w:trPr>
        <w:tc>
          <w:tcPr>
            <w:tcW w:w="9752" w:type="dxa"/>
            <w:gridSpan w:val="2"/>
            <w:tcBorders>
              <w:top w:val="nil"/>
              <w:left w:val="nil"/>
              <w:bottom w:val="nil"/>
              <w:right w:val="nil"/>
            </w:tcBorders>
          </w:tcPr>
          <w:p w14:paraId="0E007D45" w14:textId="77777777" w:rsidR="00C34881" w:rsidRPr="00D347BF" w:rsidRDefault="00C34881" w:rsidP="00CD2810"/>
        </w:tc>
      </w:tr>
      <w:tr w:rsidR="00C34881" w:rsidRPr="00D347BF" w14:paraId="200F8122" w14:textId="77777777" w:rsidTr="00CD2810">
        <w:trPr>
          <w:trHeight w:val="240"/>
          <w:jc w:val="center"/>
        </w:trPr>
        <w:tc>
          <w:tcPr>
            <w:tcW w:w="4876" w:type="dxa"/>
            <w:tcBorders>
              <w:top w:val="nil"/>
              <w:left w:val="nil"/>
              <w:bottom w:val="nil"/>
              <w:right w:val="nil"/>
            </w:tcBorders>
          </w:tcPr>
          <w:p w14:paraId="7EF7670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437E9C1" w14:textId="77777777" w:rsidR="00C34881" w:rsidRPr="00D347BF" w:rsidRDefault="00C34881" w:rsidP="00CD2810">
            <w:pPr>
              <w:pStyle w:val="AmColumnHeading"/>
            </w:pPr>
            <w:r w:rsidRPr="00D347BF">
              <w:t>Amendement</w:t>
            </w:r>
          </w:p>
        </w:tc>
      </w:tr>
      <w:tr w:rsidR="00C34881" w:rsidRPr="00D347BF" w14:paraId="57A81846" w14:textId="77777777" w:rsidTr="00CD2810">
        <w:trPr>
          <w:jc w:val="center"/>
        </w:trPr>
        <w:tc>
          <w:tcPr>
            <w:tcW w:w="4876" w:type="dxa"/>
            <w:tcBorders>
              <w:top w:val="nil"/>
              <w:left w:val="nil"/>
              <w:bottom w:val="nil"/>
              <w:right w:val="nil"/>
            </w:tcBorders>
          </w:tcPr>
          <w:p w14:paraId="0DD9BE1C" w14:textId="77777777" w:rsidR="00C34881" w:rsidRPr="00D347BF" w:rsidRDefault="00C34881" w:rsidP="00CD2810">
            <w:pPr>
              <w:pStyle w:val="Normal6a"/>
            </w:pPr>
          </w:p>
        </w:tc>
        <w:tc>
          <w:tcPr>
            <w:tcW w:w="4876" w:type="dxa"/>
            <w:tcBorders>
              <w:top w:val="nil"/>
              <w:left w:val="nil"/>
              <w:bottom w:val="nil"/>
              <w:right w:val="nil"/>
            </w:tcBorders>
          </w:tcPr>
          <w:p w14:paraId="755EF9F5" w14:textId="77777777" w:rsidR="00C34881" w:rsidRPr="00D347BF" w:rsidRDefault="00C34881" w:rsidP="00CD2810">
            <w:pPr>
              <w:pStyle w:val="Normal6a"/>
            </w:pPr>
            <w:r w:rsidRPr="00D347BF">
              <w:rPr>
                <w:b/>
                <w:i/>
              </w:rPr>
              <w:t>3 bis.</w:t>
            </w:r>
            <w:r w:rsidRPr="00D347BF">
              <w:tab/>
            </w:r>
            <w:r w:rsidRPr="00D347BF">
              <w:rPr>
                <w:b/>
                <w:i/>
              </w:rPr>
              <w:t>benadrukt dat de klimaatcrisis een existentiële bedreiging vormt voor de mensheid als geheel en, mede vanwege de geopolitieke gevolgen ervan, een van de grootste uitdagingen vormt voor het gemeenschappelijk buitenlands en veiligheidsbeleid van de EU; verzoekt de Europese Unie klimaatbescherming en -diplomatie centraal te stellen in haar buitenlands beleid — door zich krachtig in te zetten voor de uitvoering van de Overeenkomst van Parijs —, de internationale samenwerking op klimaatgebied te versterken en de gevolgen van klimaatverandering voor vrede en veiligheid aan te pakken;</w:t>
            </w:r>
          </w:p>
        </w:tc>
      </w:tr>
    </w:tbl>
    <w:p w14:paraId="66B82166"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0E63C71" w14:textId="77777777" w:rsidR="00C34881" w:rsidRPr="00D347BF" w:rsidRDefault="00C34881" w:rsidP="00C34881">
      <w:r w:rsidRPr="00D347BF">
        <w:rPr>
          <w:rStyle w:val="HideTWBExt"/>
        </w:rPr>
        <w:t>&lt;/Amend&gt;</w:t>
      </w:r>
    </w:p>
    <w:p w14:paraId="1E7BA2C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93</w:t>
      </w:r>
      <w:r w:rsidRPr="00D347BF">
        <w:rPr>
          <w:rStyle w:val="HideTWBExt"/>
          <w:b w:val="0"/>
        </w:rPr>
        <w:t>&lt;/NumAm&gt;</w:t>
      </w:r>
    </w:p>
    <w:p w14:paraId="081FA726" w14:textId="77777777" w:rsidR="00C34881" w:rsidRPr="00D347BF" w:rsidRDefault="00C34881" w:rsidP="00C34881">
      <w:pPr>
        <w:pStyle w:val="NormalBold"/>
      </w:pPr>
      <w:r w:rsidRPr="00D347BF">
        <w:rPr>
          <w:rStyle w:val="HideTWBExt"/>
          <w:b w:val="0"/>
        </w:rPr>
        <w:t>&lt;RepeatBlock-By&gt;&lt;Members&gt;</w:t>
      </w:r>
      <w:r w:rsidRPr="00D347BF">
        <w:t>Dan Barna, Petras Auštrevičius, Lucia Yar, Hilde Vautmans, Marie-Agnes Strack-Zimmermann, Michał Kobosko</w:t>
      </w:r>
      <w:r w:rsidRPr="00D347BF">
        <w:rPr>
          <w:rStyle w:val="HideTWBExt"/>
          <w:b w:val="0"/>
        </w:rPr>
        <w:t>&lt;/Members&gt;</w:t>
      </w:r>
    </w:p>
    <w:p w14:paraId="415C18E6" w14:textId="77777777" w:rsidR="00C34881" w:rsidRPr="00D347BF" w:rsidRDefault="00C34881" w:rsidP="00C34881">
      <w:pPr>
        <w:pStyle w:val="NormalBold"/>
      </w:pPr>
      <w:r w:rsidRPr="00D347BF">
        <w:rPr>
          <w:rStyle w:val="HideTWBExt"/>
          <w:b w:val="0"/>
        </w:rPr>
        <w:t>&lt;/RepeatBlock-By&gt;</w:t>
      </w:r>
    </w:p>
    <w:p w14:paraId="0533FCF6" w14:textId="77777777" w:rsidR="00C34881" w:rsidRPr="00D347BF" w:rsidRDefault="00C34881" w:rsidP="00C34881">
      <w:pPr>
        <w:pStyle w:val="NormalBold"/>
      </w:pPr>
      <w:r w:rsidRPr="00D347BF">
        <w:rPr>
          <w:rStyle w:val="HideTWBExt"/>
          <w:b w:val="0"/>
        </w:rPr>
        <w:lastRenderedPageBreak/>
        <w:t>&lt;DocAmend&gt;</w:t>
      </w:r>
      <w:r w:rsidRPr="00D347BF">
        <w:t>Ontwerpresolutie</w:t>
      </w:r>
      <w:r w:rsidRPr="00D347BF">
        <w:rPr>
          <w:rStyle w:val="HideTWBExt"/>
          <w:b w:val="0"/>
        </w:rPr>
        <w:t>&lt;/DocAmend&gt;</w:t>
      </w:r>
    </w:p>
    <w:p w14:paraId="367C0ED5" w14:textId="77777777" w:rsidR="00C34881" w:rsidRPr="00D347BF" w:rsidRDefault="00C34881" w:rsidP="00C34881">
      <w:pPr>
        <w:pStyle w:val="NormalBold"/>
      </w:pPr>
      <w:r w:rsidRPr="00D347BF">
        <w:rPr>
          <w:rStyle w:val="HideTWBExt"/>
          <w:b w:val="0"/>
        </w:rPr>
        <w:t>&lt;Article&gt;</w:t>
      </w:r>
      <w:r w:rsidRPr="00D347BF">
        <w:t>Paragraaf 3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E4B50E9" w14:textId="77777777" w:rsidTr="00CD2810">
        <w:trPr>
          <w:trHeight w:hRule="exact" w:val="240"/>
          <w:jc w:val="center"/>
        </w:trPr>
        <w:tc>
          <w:tcPr>
            <w:tcW w:w="9752" w:type="dxa"/>
            <w:gridSpan w:val="2"/>
            <w:tcBorders>
              <w:top w:val="nil"/>
              <w:left w:val="nil"/>
              <w:bottom w:val="nil"/>
              <w:right w:val="nil"/>
            </w:tcBorders>
          </w:tcPr>
          <w:p w14:paraId="5051D453" w14:textId="77777777" w:rsidR="00C34881" w:rsidRPr="00D347BF" w:rsidRDefault="00C34881" w:rsidP="00CD2810"/>
        </w:tc>
      </w:tr>
      <w:tr w:rsidR="00C34881" w:rsidRPr="00D347BF" w14:paraId="03914958" w14:textId="77777777" w:rsidTr="00CD2810">
        <w:trPr>
          <w:trHeight w:val="240"/>
          <w:jc w:val="center"/>
        </w:trPr>
        <w:tc>
          <w:tcPr>
            <w:tcW w:w="4876" w:type="dxa"/>
            <w:tcBorders>
              <w:top w:val="nil"/>
              <w:left w:val="nil"/>
              <w:bottom w:val="nil"/>
              <w:right w:val="nil"/>
            </w:tcBorders>
          </w:tcPr>
          <w:p w14:paraId="5A6BF5E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AC5711C" w14:textId="77777777" w:rsidR="00C34881" w:rsidRPr="00D347BF" w:rsidRDefault="00C34881" w:rsidP="00CD2810">
            <w:pPr>
              <w:pStyle w:val="AmColumnHeading"/>
            </w:pPr>
            <w:r w:rsidRPr="00D347BF">
              <w:t>Amendement</w:t>
            </w:r>
          </w:p>
        </w:tc>
      </w:tr>
      <w:tr w:rsidR="00C34881" w:rsidRPr="00D347BF" w14:paraId="544C2398" w14:textId="77777777" w:rsidTr="00CD2810">
        <w:trPr>
          <w:jc w:val="center"/>
        </w:trPr>
        <w:tc>
          <w:tcPr>
            <w:tcW w:w="4876" w:type="dxa"/>
            <w:tcBorders>
              <w:top w:val="nil"/>
              <w:left w:val="nil"/>
              <w:bottom w:val="nil"/>
              <w:right w:val="nil"/>
            </w:tcBorders>
          </w:tcPr>
          <w:p w14:paraId="77B76658" w14:textId="77777777" w:rsidR="00C34881" w:rsidRPr="00D347BF" w:rsidRDefault="00C34881" w:rsidP="00CD2810">
            <w:pPr>
              <w:pStyle w:val="Normal6a"/>
            </w:pPr>
          </w:p>
        </w:tc>
        <w:tc>
          <w:tcPr>
            <w:tcW w:w="4876" w:type="dxa"/>
            <w:tcBorders>
              <w:top w:val="nil"/>
              <w:left w:val="nil"/>
              <w:bottom w:val="nil"/>
              <w:right w:val="nil"/>
            </w:tcBorders>
          </w:tcPr>
          <w:p w14:paraId="51DE32B5" w14:textId="77777777" w:rsidR="00C34881" w:rsidRPr="00D347BF" w:rsidRDefault="00C34881" w:rsidP="00CD2810">
            <w:pPr>
              <w:pStyle w:val="Normal6a"/>
            </w:pPr>
            <w:r w:rsidRPr="00D347BF">
              <w:rPr>
                <w:b/>
                <w:i/>
              </w:rPr>
              <w:t>3 bis.</w:t>
            </w:r>
            <w:r w:rsidRPr="00D347BF">
              <w:tab/>
            </w:r>
            <w:r w:rsidRPr="00D347BF">
              <w:rPr>
                <w:b/>
                <w:i/>
              </w:rPr>
              <w:t>dringt er bij de EU op aan meer verantwoordelijkheid en mondiaal leiderschap te nemen voor de multilaterale samenwerking en de handhaving van de op regels gebaseerde wereldorde, die van vitaal belang zijn voor de stabiliteit, veiligheid en welvaart van Europa en de wereld;</w:t>
            </w:r>
          </w:p>
        </w:tc>
      </w:tr>
    </w:tbl>
    <w:p w14:paraId="07FE4FE5"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24BB738" w14:textId="77777777" w:rsidR="00C34881" w:rsidRPr="00D347BF" w:rsidRDefault="00C34881" w:rsidP="00C34881">
      <w:r w:rsidRPr="00D347BF">
        <w:rPr>
          <w:rStyle w:val="HideTWBExt"/>
        </w:rPr>
        <w:t>&lt;/Amend&gt;</w:t>
      </w:r>
    </w:p>
    <w:p w14:paraId="614EE84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94</w:t>
      </w:r>
      <w:r w:rsidRPr="00D347BF">
        <w:rPr>
          <w:rStyle w:val="HideTWBExt"/>
          <w:b w:val="0"/>
        </w:rPr>
        <w:t>&lt;/NumAm&gt;</w:t>
      </w:r>
    </w:p>
    <w:p w14:paraId="2B326947" w14:textId="77777777" w:rsidR="00C34881" w:rsidRPr="00D347BF" w:rsidRDefault="00C34881" w:rsidP="00C34881">
      <w:pPr>
        <w:pStyle w:val="NormalBold"/>
      </w:pPr>
      <w:r w:rsidRPr="00D347BF">
        <w:rPr>
          <w:rStyle w:val="HideTWBExt"/>
          <w:b w:val="0"/>
        </w:rPr>
        <w:t>&lt;RepeatBlock-By&gt;&lt;Members&gt;</w:t>
      </w:r>
      <w:r w:rsidRPr="00D347BF">
        <w:t>Danilo Della Valle</w:t>
      </w:r>
      <w:r w:rsidRPr="00D347BF">
        <w:rPr>
          <w:rStyle w:val="HideTWBExt"/>
          <w:b w:val="0"/>
        </w:rPr>
        <w:t>&lt;/Members&gt;</w:t>
      </w:r>
    </w:p>
    <w:p w14:paraId="47FD8F13"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6566B447" w14:textId="77777777" w:rsidR="00C34881" w:rsidRPr="00D347BF" w:rsidRDefault="00C34881" w:rsidP="00C34881">
      <w:pPr>
        <w:pStyle w:val="NormalBold"/>
      </w:pPr>
      <w:r w:rsidRPr="00D347BF">
        <w:rPr>
          <w:rStyle w:val="HideTWBExt"/>
          <w:b w:val="0"/>
        </w:rPr>
        <w:t>&lt;/RepeatBlock-By&gt;</w:t>
      </w:r>
    </w:p>
    <w:p w14:paraId="301EE29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BE833D8" w14:textId="77777777" w:rsidR="00C34881" w:rsidRPr="00D347BF" w:rsidRDefault="00C34881" w:rsidP="00C34881">
      <w:pPr>
        <w:pStyle w:val="NormalBold"/>
      </w:pPr>
      <w:r w:rsidRPr="00D347BF">
        <w:rPr>
          <w:rStyle w:val="HideTWBExt"/>
          <w:b w:val="0"/>
        </w:rPr>
        <w:t>&lt;Article&gt;</w:t>
      </w:r>
      <w:r w:rsidRPr="00D347BF">
        <w:t>Paragraaf 3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2744667" w14:textId="77777777" w:rsidTr="00CD2810">
        <w:trPr>
          <w:trHeight w:hRule="exact" w:val="240"/>
          <w:jc w:val="center"/>
        </w:trPr>
        <w:tc>
          <w:tcPr>
            <w:tcW w:w="9752" w:type="dxa"/>
            <w:gridSpan w:val="2"/>
            <w:tcBorders>
              <w:top w:val="nil"/>
              <w:left w:val="nil"/>
              <w:bottom w:val="nil"/>
              <w:right w:val="nil"/>
            </w:tcBorders>
          </w:tcPr>
          <w:p w14:paraId="0619AFA7" w14:textId="77777777" w:rsidR="00C34881" w:rsidRPr="00D347BF" w:rsidRDefault="00C34881" w:rsidP="00CD2810"/>
        </w:tc>
      </w:tr>
      <w:tr w:rsidR="00C34881" w:rsidRPr="00D347BF" w14:paraId="07627314" w14:textId="77777777" w:rsidTr="00CD2810">
        <w:trPr>
          <w:trHeight w:val="240"/>
          <w:jc w:val="center"/>
        </w:trPr>
        <w:tc>
          <w:tcPr>
            <w:tcW w:w="4876" w:type="dxa"/>
            <w:tcBorders>
              <w:top w:val="nil"/>
              <w:left w:val="nil"/>
              <w:bottom w:val="nil"/>
              <w:right w:val="nil"/>
            </w:tcBorders>
          </w:tcPr>
          <w:p w14:paraId="61BDA1C0"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2F335C4" w14:textId="77777777" w:rsidR="00C34881" w:rsidRPr="00D347BF" w:rsidRDefault="00C34881" w:rsidP="00CD2810">
            <w:pPr>
              <w:pStyle w:val="AmColumnHeading"/>
            </w:pPr>
            <w:r w:rsidRPr="00D347BF">
              <w:t>Amendement</w:t>
            </w:r>
          </w:p>
        </w:tc>
      </w:tr>
      <w:tr w:rsidR="00C34881" w:rsidRPr="00D347BF" w14:paraId="52CA12F5" w14:textId="77777777" w:rsidTr="00CD2810">
        <w:trPr>
          <w:jc w:val="center"/>
        </w:trPr>
        <w:tc>
          <w:tcPr>
            <w:tcW w:w="4876" w:type="dxa"/>
            <w:tcBorders>
              <w:top w:val="nil"/>
              <w:left w:val="nil"/>
              <w:bottom w:val="nil"/>
              <w:right w:val="nil"/>
            </w:tcBorders>
          </w:tcPr>
          <w:p w14:paraId="66E575B1" w14:textId="77777777" w:rsidR="00C34881" w:rsidRPr="00D347BF" w:rsidRDefault="00C34881" w:rsidP="00CD2810">
            <w:pPr>
              <w:pStyle w:val="Normal6a"/>
            </w:pPr>
          </w:p>
        </w:tc>
        <w:tc>
          <w:tcPr>
            <w:tcW w:w="4876" w:type="dxa"/>
            <w:tcBorders>
              <w:top w:val="nil"/>
              <w:left w:val="nil"/>
              <w:bottom w:val="nil"/>
              <w:right w:val="nil"/>
            </w:tcBorders>
          </w:tcPr>
          <w:p w14:paraId="0BE106AF" w14:textId="77777777" w:rsidR="00C34881" w:rsidRPr="00D347BF" w:rsidRDefault="00C34881" w:rsidP="00CD2810">
            <w:pPr>
              <w:pStyle w:val="Normal6a"/>
            </w:pPr>
            <w:r w:rsidRPr="00D347BF">
              <w:rPr>
                <w:b/>
                <w:i/>
              </w:rPr>
              <w:t>3 ter.</w:t>
            </w:r>
            <w:r w:rsidRPr="00D347BF">
              <w:tab/>
            </w:r>
            <w:r w:rsidRPr="00D347BF">
              <w:rPr>
                <w:b/>
                <w:i/>
              </w:rPr>
              <w:t xml:space="preserve">benadrukt dat de Unie haar politieke en diplomatieke inspanningen tot dusver bijna uitsluitend op de oostgrens heeft gericht, waardoor de voorwaarden zijn geschapen voor een rechtstreekse confrontatie met de Russische Federatie; is van mening dat een dergelijke aanpak de bredere belangen en veiligheid van de meeste lidstaten in gevaar brengt; benadrukt de noodzaak van een evenwichtige en alomvattende beoordeling van de geopolitieke uitdagingen van de Unie; dringt er met name op aan de strategische dimensie van het Middellandse Zeegebied, waaraan ten onrechte een marginale rol is toebedeeld, centraal te stellen in het externe optreden van de Unie; dringt er bij de Commissie en de Raad op aan onmiddellijk terug te komen tot een algemeen evenwicht in de strategische prioriteiten van de Unie en ervoor te </w:t>
            </w:r>
            <w:r w:rsidRPr="00D347BF">
              <w:rPr>
                <w:b/>
                <w:i/>
              </w:rPr>
              <w:lastRenderedPageBreak/>
              <w:t>zorgen dat gelijke en coherente aandacht wordt besteed aan zowel de oostelijke als de zuidelijke dimensie van haar buitenlands en veiligheidsbeleid;</w:t>
            </w:r>
          </w:p>
        </w:tc>
      </w:tr>
    </w:tbl>
    <w:p w14:paraId="2D46215D"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67AB6E3" w14:textId="77777777" w:rsidR="00C34881" w:rsidRPr="00D347BF" w:rsidRDefault="00C34881" w:rsidP="00C34881">
      <w:r w:rsidRPr="00D347BF">
        <w:rPr>
          <w:rStyle w:val="HideTWBExt"/>
        </w:rPr>
        <w:t>&lt;/Amend&gt;</w:t>
      </w:r>
    </w:p>
    <w:p w14:paraId="6FC0158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95</w:t>
      </w:r>
      <w:r w:rsidRPr="00D347BF">
        <w:rPr>
          <w:rStyle w:val="HideTWBExt"/>
          <w:b w:val="0"/>
        </w:rPr>
        <w:t>&lt;/NumAm&gt;</w:t>
      </w:r>
    </w:p>
    <w:p w14:paraId="370626D8" w14:textId="77777777" w:rsidR="00C34881" w:rsidRPr="00D347BF" w:rsidRDefault="00C34881" w:rsidP="00C34881">
      <w:pPr>
        <w:pStyle w:val="NormalBold"/>
      </w:pPr>
      <w:r w:rsidRPr="00D347BF">
        <w:rPr>
          <w:rStyle w:val="HideTWBExt"/>
          <w:b w:val="0"/>
        </w:rPr>
        <w:t>&lt;RepeatBlock-By&gt;&lt;Members&gt;</w:t>
      </w:r>
      <w:r w:rsidRPr="00D347BF">
        <w:t>Michael Gahler, Andrey Kovatchev</w:t>
      </w:r>
      <w:r w:rsidRPr="00D347BF">
        <w:rPr>
          <w:rStyle w:val="HideTWBExt"/>
          <w:b w:val="0"/>
        </w:rPr>
        <w:t>&lt;/Members&gt;</w:t>
      </w:r>
    </w:p>
    <w:p w14:paraId="020D07CF" w14:textId="77777777" w:rsidR="00C34881" w:rsidRPr="00D347BF" w:rsidRDefault="00C34881" w:rsidP="00C34881">
      <w:pPr>
        <w:pStyle w:val="NormalBold"/>
      </w:pPr>
      <w:r w:rsidRPr="00D347BF">
        <w:rPr>
          <w:rStyle w:val="HideTWBExt"/>
          <w:b w:val="0"/>
        </w:rPr>
        <w:t>&lt;/RepeatBlock-By&gt;</w:t>
      </w:r>
    </w:p>
    <w:p w14:paraId="48F153C9"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D2819B7"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BE389F1" w14:textId="77777777" w:rsidTr="00CD2810">
        <w:trPr>
          <w:trHeight w:hRule="exact" w:val="240"/>
          <w:jc w:val="center"/>
        </w:trPr>
        <w:tc>
          <w:tcPr>
            <w:tcW w:w="9752" w:type="dxa"/>
            <w:gridSpan w:val="2"/>
            <w:tcBorders>
              <w:top w:val="nil"/>
              <w:left w:val="nil"/>
              <w:bottom w:val="nil"/>
              <w:right w:val="nil"/>
            </w:tcBorders>
          </w:tcPr>
          <w:p w14:paraId="366F6E34" w14:textId="77777777" w:rsidR="00C34881" w:rsidRPr="00D347BF" w:rsidRDefault="00C34881" w:rsidP="00CD2810"/>
        </w:tc>
      </w:tr>
      <w:tr w:rsidR="00C34881" w:rsidRPr="00D347BF" w14:paraId="2BE1EB93" w14:textId="77777777" w:rsidTr="00CD2810">
        <w:trPr>
          <w:trHeight w:val="240"/>
          <w:jc w:val="center"/>
        </w:trPr>
        <w:tc>
          <w:tcPr>
            <w:tcW w:w="4876" w:type="dxa"/>
            <w:tcBorders>
              <w:top w:val="nil"/>
              <w:left w:val="nil"/>
              <w:bottom w:val="nil"/>
              <w:right w:val="nil"/>
            </w:tcBorders>
          </w:tcPr>
          <w:p w14:paraId="132FE69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FAD7157" w14:textId="77777777" w:rsidR="00C34881" w:rsidRPr="00D347BF" w:rsidRDefault="00C34881" w:rsidP="00CD2810">
            <w:pPr>
              <w:pStyle w:val="AmColumnHeading"/>
            </w:pPr>
            <w:r w:rsidRPr="00D347BF">
              <w:t>Amendement</w:t>
            </w:r>
          </w:p>
        </w:tc>
      </w:tr>
      <w:tr w:rsidR="00C34881" w:rsidRPr="00D347BF" w14:paraId="6505A0A5" w14:textId="77777777" w:rsidTr="00CD2810">
        <w:trPr>
          <w:jc w:val="center"/>
        </w:trPr>
        <w:tc>
          <w:tcPr>
            <w:tcW w:w="4876" w:type="dxa"/>
            <w:tcBorders>
              <w:top w:val="nil"/>
              <w:left w:val="nil"/>
              <w:bottom w:val="nil"/>
              <w:right w:val="nil"/>
            </w:tcBorders>
          </w:tcPr>
          <w:p w14:paraId="15173F7F" w14:textId="77777777" w:rsidR="00C34881" w:rsidRPr="00D347BF" w:rsidRDefault="00C34881" w:rsidP="00CD2810">
            <w:pPr>
              <w:pStyle w:val="Normal6a"/>
            </w:pPr>
            <w:r w:rsidRPr="00D347BF">
              <w:t>4.</w:t>
            </w:r>
            <w:r w:rsidRPr="00D347BF">
              <w:tab/>
              <w:t>benadrukt dat de illegale en ongerechtvaardigde agressieoorlog van Rusland tegen Oekraïne een sinds de Tweede Wereldoorlog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p>
        </w:tc>
        <w:tc>
          <w:tcPr>
            <w:tcW w:w="4876" w:type="dxa"/>
            <w:tcBorders>
              <w:top w:val="nil"/>
              <w:left w:val="nil"/>
              <w:bottom w:val="nil"/>
              <w:right w:val="nil"/>
            </w:tcBorders>
          </w:tcPr>
          <w:p w14:paraId="37EB9D7D" w14:textId="77777777" w:rsidR="00C34881" w:rsidRPr="00D347BF" w:rsidRDefault="00C34881" w:rsidP="00CD2810">
            <w:pPr>
              <w:pStyle w:val="Normal6a"/>
            </w:pPr>
            <w:r w:rsidRPr="00D347BF">
              <w:t>4.</w:t>
            </w:r>
            <w:r w:rsidRPr="00D347BF">
              <w:tab/>
              <w:t>benadrukt dat de illegale en ongerechtvaardigde agressieoorlog van Rusland tegen Oekraïne een sinds de Tweede Wereldoorlog niet meer voorgekomen aanval op de Europese vredesorde vormt</w:t>
            </w:r>
            <w:r w:rsidRPr="00D347BF">
              <w:rPr>
                <w:b/>
                <w:i/>
              </w:rPr>
              <w:t>; stelt dat China tijdens de NAVO-top van 2024 in Washington werd genoemd als een beslissende hefboom voor de Russische agressie, en dat Rusland in september, toen de leiders van Rusland en China aan de vooravond van een grote militaire parade in Peking bijeenkwamen, zijn strategische betrekkingen met China op ongekend hoog niveau plaatste</w:t>
            </w:r>
            <w:r w:rsidRPr="00D347BF">
              <w: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p>
        </w:tc>
      </w:tr>
    </w:tbl>
    <w:p w14:paraId="23F0CAC9"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7A0499F" w14:textId="77777777" w:rsidR="00C34881" w:rsidRPr="00D347BF" w:rsidRDefault="00C34881" w:rsidP="00C34881">
      <w:r w:rsidRPr="00D347BF">
        <w:rPr>
          <w:rStyle w:val="HideTWBExt"/>
        </w:rPr>
        <w:t>&lt;/Amend&gt;</w:t>
      </w:r>
    </w:p>
    <w:p w14:paraId="1E721E2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96</w:t>
      </w:r>
      <w:r w:rsidRPr="00D347BF">
        <w:rPr>
          <w:rStyle w:val="HideTWBExt"/>
          <w:b w:val="0"/>
        </w:rPr>
        <w:t>&lt;/NumAm&gt;</w:t>
      </w:r>
    </w:p>
    <w:p w14:paraId="1AFAFEC8" w14:textId="77777777" w:rsidR="00C34881" w:rsidRPr="00D347BF" w:rsidRDefault="00C34881" w:rsidP="00C34881">
      <w:pPr>
        <w:pStyle w:val="NormalBold"/>
      </w:pPr>
      <w:r w:rsidRPr="00D347BF">
        <w:rPr>
          <w:rStyle w:val="HideTWBExt"/>
          <w:b w:val="0"/>
        </w:rPr>
        <w:lastRenderedPageBreak/>
        <w:t>&lt;RepeatBlock-By&gt;&lt;Members&gt;</w:t>
      </w:r>
      <w:r w:rsidRPr="00D347BF">
        <w:t>Thijs Reuten</w:t>
      </w:r>
      <w:r w:rsidRPr="00D347BF">
        <w:rPr>
          <w:rStyle w:val="HideTWBExt"/>
          <w:b w:val="0"/>
        </w:rPr>
        <w:t>&lt;/Members&gt;</w:t>
      </w:r>
    </w:p>
    <w:p w14:paraId="2A0CFEDF" w14:textId="77777777" w:rsidR="00C34881" w:rsidRPr="00D347BF" w:rsidRDefault="00C34881" w:rsidP="00C34881">
      <w:pPr>
        <w:pStyle w:val="NormalBold"/>
      </w:pPr>
      <w:r w:rsidRPr="00D347BF">
        <w:rPr>
          <w:rStyle w:val="HideTWBExt"/>
          <w:b w:val="0"/>
        </w:rPr>
        <w:t>&lt;/RepeatBlock-By&gt;</w:t>
      </w:r>
    </w:p>
    <w:p w14:paraId="4F9A7E0A"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4E214FB"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660AF56" w14:textId="77777777" w:rsidTr="00CD2810">
        <w:trPr>
          <w:trHeight w:hRule="exact" w:val="240"/>
          <w:jc w:val="center"/>
        </w:trPr>
        <w:tc>
          <w:tcPr>
            <w:tcW w:w="9752" w:type="dxa"/>
            <w:gridSpan w:val="2"/>
            <w:tcBorders>
              <w:top w:val="nil"/>
              <w:left w:val="nil"/>
              <w:bottom w:val="nil"/>
              <w:right w:val="nil"/>
            </w:tcBorders>
          </w:tcPr>
          <w:p w14:paraId="204BC8BD" w14:textId="77777777" w:rsidR="00C34881" w:rsidRPr="00D347BF" w:rsidRDefault="00C34881" w:rsidP="00CD2810"/>
        </w:tc>
      </w:tr>
      <w:tr w:rsidR="00C34881" w:rsidRPr="00D347BF" w14:paraId="2DB9FD88" w14:textId="77777777" w:rsidTr="00CD2810">
        <w:trPr>
          <w:trHeight w:val="240"/>
          <w:jc w:val="center"/>
        </w:trPr>
        <w:tc>
          <w:tcPr>
            <w:tcW w:w="4876" w:type="dxa"/>
            <w:tcBorders>
              <w:top w:val="nil"/>
              <w:left w:val="nil"/>
              <w:bottom w:val="nil"/>
              <w:right w:val="nil"/>
            </w:tcBorders>
          </w:tcPr>
          <w:p w14:paraId="16334452"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7D0BB9B" w14:textId="77777777" w:rsidR="00C34881" w:rsidRPr="00D347BF" w:rsidRDefault="00C34881" w:rsidP="00CD2810">
            <w:pPr>
              <w:pStyle w:val="AmColumnHeading"/>
            </w:pPr>
            <w:r w:rsidRPr="00D347BF">
              <w:t>Amendement</w:t>
            </w:r>
          </w:p>
        </w:tc>
      </w:tr>
      <w:tr w:rsidR="00C34881" w:rsidRPr="00D347BF" w14:paraId="763B7C22" w14:textId="77777777" w:rsidTr="00CD2810">
        <w:trPr>
          <w:jc w:val="center"/>
        </w:trPr>
        <w:tc>
          <w:tcPr>
            <w:tcW w:w="4876" w:type="dxa"/>
            <w:tcBorders>
              <w:top w:val="nil"/>
              <w:left w:val="nil"/>
              <w:bottom w:val="nil"/>
              <w:right w:val="nil"/>
            </w:tcBorders>
          </w:tcPr>
          <w:p w14:paraId="5340042D" w14:textId="77777777" w:rsidR="00C34881" w:rsidRPr="00D347BF" w:rsidRDefault="00C34881" w:rsidP="00CD2810">
            <w:pPr>
              <w:pStyle w:val="Normal6a"/>
            </w:pPr>
            <w:r w:rsidRPr="00D347BF">
              <w:t>4.</w:t>
            </w:r>
            <w:r w:rsidRPr="00D347BF">
              <w:tab/>
              <w:t>benadrukt dat de illegale en ongerechtvaardigde agressieoorlog van Rusland tegen Oekraïne een sinds de Tweede Wereldoorlog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p>
        </w:tc>
        <w:tc>
          <w:tcPr>
            <w:tcW w:w="4876" w:type="dxa"/>
            <w:tcBorders>
              <w:top w:val="nil"/>
              <w:left w:val="nil"/>
              <w:bottom w:val="nil"/>
              <w:right w:val="nil"/>
            </w:tcBorders>
          </w:tcPr>
          <w:p w14:paraId="59ED0DE9" w14:textId="77777777" w:rsidR="00C34881" w:rsidRPr="00D347BF" w:rsidRDefault="00C34881" w:rsidP="00CD2810">
            <w:pPr>
              <w:pStyle w:val="Normal6a"/>
            </w:pPr>
            <w:r w:rsidRPr="00D347BF">
              <w:t>4.</w:t>
            </w:r>
            <w:r w:rsidRPr="00D347BF">
              <w:tab/>
              <w:t>benadrukt dat de illegale en ongerechtvaardigde agressieoorlog van Rusland tegen Oekraïne een sinds de Tweede Wereldoorlog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r w:rsidRPr="00D347BF">
              <w:rPr>
                <w:b/>
                <w:i/>
              </w:rPr>
              <w:t> dringt er bij de Commissie en de lidstaten op aan alle nodige maatregelen te nemen om de terugkeer van gedwongen ontheemde Oekraïense kinderen te ondersteunen, onder meer door de financiering van internationale initiatieven om ontvoerde kinderen te volgen en te monitoren, met name het werk van het Humanitarian Research Lab van Yale;</w:t>
            </w:r>
          </w:p>
        </w:tc>
      </w:tr>
    </w:tbl>
    <w:p w14:paraId="6316120B"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0BF2D33" w14:textId="77777777" w:rsidR="00C34881" w:rsidRPr="00D347BF" w:rsidRDefault="00C34881" w:rsidP="00C34881">
      <w:r w:rsidRPr="00D347BF">
        <w:rPr>
          <w:rStyle w:val="HideTWBExt"/>
        </w:rPr>
        <w:t>&lt;/Amend&gt;</w:t>
      </w:r>
    </w:p>
    <w:p w14:paraId="742D96E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97</w:t>
      </w:r>
      <w:r w:rsidRPr="00D347BF">
        <w:rPr>
          <w:rStyle w:val="HideTWBExt"/>
          <w:b w:val="0"/>
        </w:rPr>
        <w:t>&lt;/NumAm&gt;</w:t>
      </w:r>
    </w:p>
    <w:p w14:paraId="14027675" w14:textId="77777777" w:rsidR="00C34881" w:rsidRPr="00D347BF" w:rsidRDefault="00C34881" w:rsidP="00C34881">
      <w:pPr>
        <w:pStyle w:val="NormalBold"/>
      </w:pPr>
      <w:r w:rsidRPr="00D347BF">
        <w:rPr>
          <w:rStyle w:val="HideTWBExt"/>
          <w:b w:val="0"/>
        </w:rPr>
        <w:t>&lt;RepeatBlock-By&gt;&lt;Members&gt;</w:t>
      </w:r>
      <w:r w:rsidRPr="00D347BF">
        <w:t>Engin Eroglu</w:t>
      </w:r>
      <w:r w:rsidRPr="00D347BF">
        <w:rPr>
          <w:rStyle w:val="HideTWBExt"/>
          <w:b w:val="0"/>
        </w:rPr>
        <w:t>&lt;/Members&gt;</w:t>
      </w:r>
    </w:p>
    <w:p w14:paraId="3D8720E0" w14:textId="77777777" w:rsidR="00C34881" w:rsidRPr="00D347BF" w:rsidRDefault="00C34881" w:rsidP="00C34881">
      <w:pPr>
        <w:pStyle w:val="NormalBold"/>
      </w:pPr>
      <w:r w:rsidRPr="00D347BF">
        <w:rPr>
          <w:rStyle w:val="HideTWBExt"/>
          <w:b w:val="0"/>
        </w:rPr>
        <w:t>&lt;/RepeatBlock-By&gt;</w:t>
      </w:r>
    </w:p>
    <w:p w14:paraId="0404F7F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DA94FE3"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DC1E790" w14:textId="77777777" w:rsidTr="00CD2810">
        <w:trPr>
          <w:trHeight w:hRule="exact" w:val="240"/>
          <w:jc w:val="center"/>
        </w:trPr>
        <w:tc>
          <w:tcPr>
            <w:tcW w:w="9752" w:type="dxa"/>
            <w:gridSpan w:val="2"/>
            <w:tcBorders>
              <w:top w:val="nil"/>
              <w:left w:val="nil"/>
              <w:bottom w:val="nil"/>
              <w:right w:val="nil"/>
            </w:tcBorders>
          </w:tcPr>
          <w:p w14:paraId="736AA827" w14:textId="77777777" w:rsidR="00C34881" w:rsidRPr="00D347BF" w:rsidRDefault="00C34881" w:rsidP="00CD2810"/>
        </w:tc>
      </w:tr>
      <w:tr w:rsidR="00C34881" w:rsidRPr="00D347BF" w14:paraId="2F7252F7" w14:textId="77777777" w:rsidTr="00CD2810">
        <w:trPr>
          <w:trHeight w:val="240"/>
          <w:jc w:val="center"/>
        </w:trPr>
        <w:tc>
          <w:tcPr>
            <w:tcW w:w="4876" w:type="dxa"/>
            <w:tcBorders>
              <w:top w:val="nil"/>
              <w:left w:val="nil"/>
              <w:bottom w:val="nil"/>
              <w:right w:val="nil"/>
            </w:tcBorders>
          </w:tcPr>
          <w:p w14:paraId="72DD61D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1FF6FD7" w14:textId="77777777" w:rsidR="00C34881" w:rsidRPr="00D347BF" w:rsidRDefault="00C34881" w:rsidP="00CD2810">
            <w:pPr>
              <w:pStyle w:val="AmColumnHeading"/>
            </w:pPr>
            <w:r w:rsidRPr="00D347BF">
              <w:t>Amendement</w:t>
            </w:r>
          </w:p>
        </w:tc>
      </w:tr>
      <w:tr w:rsidR="00C34881" w:rsidRPr="00D347BF" w14:paraId="163113AA" w14:textId="77777777" w:rsidTr="00CD2810">
        <w:trPr>
          <w:jc w:val="center"/>
        </w:trPr>
        <w:tc>
          <w:tcPr>
            <w:tcW w:w="4876" w:type="dxa"/>
            <w:tcBorders>
              <w:top w:val="nil"/>
              <w:left w:val="nil"/>
              <w:bottom w:val="nil"/>
              <w:right w:val="nil"/>
            </w:tcBorders>
          </w:tcPr>
          <w:p w14:paraId="4FE588A0" w14:textId="77777777" w:rsidR="00C34881" w:rsidRPr="00D347BF" w:rsidRDefault="00C34881" w:rsidP="00CD2810">
            <w:pPr>
              <w:pStyle w:val="Normal6a"/>
            </w:pPr>
            <w:r w:rsidRPr="00D347BF">
              <w:t>4.</w:t>
            </w:r>
            <w:r w:rsidRPr="00D347BF">
              <w:tab/>
              <w:t xml:space="preserve">benadrukt dat de illegale en ongerechtvaardigde agressieoorlog van Rusland tegen Oekraïne een sinds de Tweede Wereldoorlog niet meer </w:t>
            </w:r>
            <w:r w:rsidRPr="00D347BF">
              <w:lastRenderedPageBreak/>
              <w:t>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p>
        </w:tc>
        <w:tc>
          <w:tcPr>
            <w:tcW w:w="4876" w:type="dxa"/>
            <w:tcBorders>
              <w:top w:val="nil"/>
              <w:left w:val="nil"/>
              <w:bottom w:val="nil"/>
              <w:right w:val="nil"/>
            </w:tcBorders>
          </w:tcPr>
          <w:p w14:paraId="33B73320" w14:textId="77777777" w:rsidR="00C34881" w:rsidRPr="00D347BF" w:rsidRDefault="00C34881" w:rsidP="00CD2810">
            <w:pPr>
              <w:pStyle w:val="Normal6a"/>
            </w:pPr>
            <w:r w:rsidRPr="00D347BF">
              <w:lastRenderedPageBreak/>
              <w:t>4.</w:t>
            </w:r>
            <w:r w:rsidRPr="00D347BF">
              <w:tab/>
              <w:t xml:space="preserve">benadrukt dat de illegale en ongerechtvaardigde agressieoorlog van Rusland tegen Oekraïne een sinds de Tweede Wereldoorlog niet meer </w:t>
            </w:r>
            <w:r w:rsidRPr="00D347BF">
              <w:lastRenderedPageBreak/>
              <w:t xml:space="preserve">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 </w:t>
            </w:r>
            <w:r w:rsidRPr="00D347BF">
              <w:rPr>
                <w:b/>
                <w:i/>
              </w:rPr>
              <w:t>benadrukt bovendien dat vrede alleen door macht kan worden veiliggesteld en dringt aan op aangepaste maatregelen om Oekraïne militair te ondersteunen en om het defensievermogen van de EU-lidstaten tegen de Russische agressie te versterken;</w:t>
            </w:r>
          </w:p>
        </w:tc>
      </w:tr>
    </w:tbl>
    <w:p w14:paraId="73CC2DB5"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{DE}</w:t>
      </w:r>
      <w:r w:rsidRPr="00D347BF">
        <w:t>de</w:t>
      </w:r>
      <w:r w:rsidRPr="00D347BF">
        <w:rPr>
          <w:rStyle w:val="HideTWBExt"/>
        </w:rPr>
        <w:t>&lt;/Original&gt;</w:t>
      </w:r>
    </w:p>
    <w:p w14:paraId="7B02677F" w14:textId="77777777" w:rsidR="00C34881" w:rsidRPr="00D347BF" w:rsidRDefault="00C34881" w:rsidP="00C34881">
      <w:r w:rsidRPr="00D347BF">
        <w:rPr>
          <w:rStyle w:val="HideTWBExt"/>
        </w:rPr>
        <w:t>&lt;/Amend&gt;</w:t>
      </w:r>
    </w:p>
    <w:p w14:paraId="54BAC18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98</w:t>
      </w:r>
      <w:r w:rsidRPr="00D347BF">
        <w:rPr>
          <w:rStyle w:val="HideTWBExt"/>
          <w:b w:val="0"/>
        </w:rPr>
        <w:t>&lt;/NumAm&gt;</w:t>
      </w:r>
    </w:p>
    <w:p w14:paraId="1B9EB97A" w14:textId="77777777" w:rsidR="00C34881" w:rsidRPr="00D347BF" w:rsidRDefault="00C34881" w:rsidP="00C34881">
      <w:pPr>
        <w:pStyle w:val="NormalBold"/>
      </w:pPr>
      <w:r w:rsidRPr="00D347BF">
        <w:rPr>
          <w:rStyle w:val="HideTWBExt"/>
          <w:b w:val="0"/>
        </w:rPr>
        <w:t>&lt;RepeatBlock-By&gt;&lt;Members&gt;</w:t>
      </w:r>
      <w:r w:rsidRPr="00D347BF">
        <w:t>Sebastian Tynkkynen</w:t>
      </w:r>
      <w:r w:rsidRPr="00D347BF">
        <w:rPr>
          <w:rStyle w:val="HideTWBExt"/>
          <w:b w:val="0"/>
        </w:rPr>
        <w:t>&lt;/Members&gt;</w:t>
      </w:r>
    </w:p>
    <w:p w14:paraId="333E2C9A" w14:textId="77777777" w:rsidR="00C34881" w:rsidRPr="00D347BF" w:rsidRDefault="00C34881" w:rsidP="00C34881">
      <w:pPr>
        <w:pStyle w:val="NormalBold"/>
      </w:pPr>
      <w:r w:rsidRPr="00D347BF">
        <w:rPr>
          <w:rStyle w:val="HideTWBExt"/>
          <w:b w:val="0"/>
        </w:rPr>
        <w:t>&lt;/RepeatBlock-By&gt;</w:t>
      </w:r>
    </w:p>
    <w:p w14:paraId="7341DB0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07C4F2B"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80FFC74" w14:textId="77777777" w:rsidTr="00CD2810">
        <w:trPr>
          <w:trHeight w:hRule="exact" w:val="240"/>
          <w:jc w:val="center"/>
        </w:trPr>
        <w:tc>
          <w:tcPr>
            <w:tcW w:w="9752" w:type="dxa"/>
            <w:gridSpan w:val="2"/>
            <w:tcBorders>
              <w:top w:val="nil"/>
              <w:left w:val="nil"/>
              <w:bottom w:val="nil"/>
              <w:right w:val="nil"/>
            </w:tcBorders>
          </w:tcPr>
          <w:p w14:paraId="7BF6044D" w14:textId="77777777" w:rsidR="00C34881" w:rsidRPr="00D347BF" w:rsidRDefault="00C34881" w:rsidP="00CD2810"/>
        </w:tc>
      </w:tr>
      <w:tr w:rsidR="00C34881" w:rsidRPr="00D347BF" w14:paraId="6C4C25D0" w14:textId="77777777" w:rsidTr="00CD2810">
        <w:trPr>
          <w:trHeight w:val="240"/>
          <w:jc w:val="center"/>
        </w:trPr>
        <w:tc>
          <w:tcPr>
            <w:tcW w:w="4876" w:type="dxa"/>
            <w:tcBorders>
              <w:top w:val="nil"/>
              <w:left w:val="nil"/>
              <w:bottom w:val="nil"/>
              <w:right w:val="nil"/>
            </w:tcBorders>
          </w:tcPr>
          <w:p w14:paraId="0854B8F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549D3B9" w14:textId="77777777" w:rsidR="00C34881" w:rsidRPr="00D347BF" w:rsidRDefault="00C34881" w:rsidP="00CD2810">
            <w:pPr>
              <w:pStyle w:val="AmColumnHeading"/>
            </w:pPr>
            <w:r w:rsidRPr="00D347BF">
              <w:t>Amendement</w:t>
            </w:r>
          </w:p>
        </w:tc>
      </w:tr>
      <w:tr w:rsidR="00C34881" w:rsidRPr="00D347BF" w14:paraId="6E6B2716" w14:textId="77777777" w:rsidTr="00CD2810">
        <w:trPr>
          <w:jc w:val="center"/>
        </w:trPr>
        <w:tc>
          <w:tcPr>
            <w:tcW w:w="4876" w:type="dxa"/>
            <w:tcBorders>
              <w:top w:val="nil"/>
              <w:left w:val="nil"/>
              <w:bottom w:val="nil"/>
              <w:right w:val="nil"/>
            </w:tcBorders>
          </w:tcPr>
          <w:p w14:paraId="405392F3" w14:textId="77777777" w:rsidR="00C34881" w:rsidRPr="00D347BF" w:rsidRDefault="00C34881" w:rsidP="00CD2810">
            <w:pPr>
              <w:pStyle w:val="Normal6a"/>
            </w:pPr>
            <w:r w:rsidRPr="00D347BF">
              <w:t>4.</w:t>
            </w:r>
            <w:r w:rsidRPr="00D347BF">
              <w:tab/>
              <w:t>benadrukt dat de illegale en ongerechtvaardigde agressieoorlog van Rusland tegen Oekraïne een sinds de Tweede Wereldoorlog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p>
        </w:tc>
        <w:tc>
          <w:tcPr>
            <w:tcW w:w="4876" w:type="dxa"/>
            <w:tcBorders>
              <w:top w:val="nil"/>
              <w:left w:val="nil"/>
              <w:bottom w:val="nil"/>
              <w:right w:val="nil"/>
            </w:tcBorders>
          </w:tcPr>
          <w:p w14:paraId="61394DD1" w14:textId="77777777" w:rsidR="00C34881" w:rsidRPr="00D347BF" w:rsidRDefault="00C34881" w:rsidP="00CD2810">
            <w:pPr>
              <w:pStyle w:val="Normal6a"/>
            </w:pPr>
            <w:r w:rsidRPr="00D347BF">
              <w:t>4.</w:t>
            </w:r>
            <w:r w:rsidRPr="00D347BF">
              <w:tab/>
              <w:t xml:space="preserve">benadrukt dat de illegale en ongerechtvaardigde agressieoorlog van Rusland tegen Oekraïne een sinds de Tweede Wereldoorlog niet meer voorgekomen aanval op de Europese vredesorde vormt; </w:t>
            </w:r>
            <w:r w:rsidRPr="00D347BF">
              <w:rPr>
                <w:b/>
                <w:i/>
              </w:rPr>
              <w:t>herinnert eraan dat de Russische agressie tegen Oekraïne in 2014 begon met de bezetting en annexatie van de Krim en zijn directe betrokkenheid bij de oorlog in de Donbas;</w:t>
            </w:r>
            <w:r w:rsidRPr="00D347BF">
              <w:t xml:space="preserve"> herinnert eraan dat de Russische agressie op een fiasco moet uitlopen </w:t>
            </w:r>
            <w:r w:rsidRPr="00D347BF">
              <w:rPr>
                <w:b/>
                <w:i/>
              </w:rPr>
              <w:t>en Oekraïne moet zegevieren</w:t>
            </w:r>
            <w:r w:rsidRPr="00D347BF">
              <w:t xml:space="preserve"> om zo duidelijk te maken dat geweld niet prevaleert boven het recht, en om andere landen ervan te weerhouden met militaire middelen grenzen te willen betwisten; eist daarom een onmiddellijk en </w:t>
            </w:r>
            <w:r w:rsidRPr="00D347BF">
              <w:lastRenderedPageBreak/>
              <w:t xml:space="preserve">onvoorwaardelijk staakt-het-vuren, de terugtrekking van Rusland uit </w:t>
            </w:r>
            <w:r w:rsidRPr="00D347BF">
              <w:rPr>
                <w:b/>
                <w:i/>
              </w:rPr>
              <w:t>alle tijdelijk bezette gebieden van</w:t>
            </w:r>
            <w:r w:rsidRPr="00D347BF">
              <w:t xml:space="preserve"> Oekraïne en de terugkeer van alle </w:t>
            </w:r>
            <w:r w:rsidRPr="00D347BF">
              <w:rPr>
                <w:b/>
                <w:i/>
              </w:rPr>
              <w:t>krijgsgevangenen en alle burgers en</w:t>
            </w:r>
            <w:r w:rsidRPr="00D347BF">
              <w:t xml:space="preserve"> kinderen die door Rusland illegaal zijn ontvoerd;</w:t>
            </w:r>
          </w:p>
        </w:tc>
      </w:tr>
    </w:tbl>
    <w:p w14:paraId="1FC760DE"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EDBF173" w14:textId="77777777" w:rsidR="00C34881" w:rsidRPr="00D347BF" w:rsidRDefault="00C34881" w:rsidP="00C34881">
      <w:r w:rsidRPr="00D347BF">
        <w:rPr>
          <w:rStyle w:val="HideTWBExt"/>
        </w:rPr>
        <w:t>&lt;/Amend&gt;</w:t>
      </w:r>
    </w:p>
    <w:p w14:paraId="284FB6E9"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99</w:t>
      </w:r>
      <w:r w:rsidRPr="00D347BF">
        <w:rPr>
          <w:rStyle w:val="HideTWBExt"/>
          <w:b w:val="0"/>
        </w:rPr>
        <w:t>&lt;/NumAm&gt;</w:t>
      </w:r>
    </w:p>
    <w:p w14:paraId="1528C7F6" w14:textId="77777777" w:rsidR="00C34881" w:rsidRPr="00D347BF" w:rsidRDefault="00C34881" w:rsidP="00C34881">
      <w:pPr>
        <w:pStyle w:val="NormalBold"/>
      </w:pPr>
      <w:r w:rsidRPr="00D347BF">
        <w:rPr>
          <w:rStyle w:val="HideTWBExt"/>
          <w:b w:val="0"/>
        </w:rPr>
        <w:t>&lt;RepeatBlock-By&gt;&lt;Members&gt;</w:t>
      </w:r>
      <w:r w:rsidRPr="00D347BF">
        <w:t>Alexander Sell</w:t>
      </w:r>
      <w:r w:rsidRPr="00D347BF">
        <w:rPr>
          <w:rStyle w:val="HideTWBExt"/>
          <w:b w:val="0"/>
        </w:rPr>
        <w:t>&lt;/Members&gt;</w:t>
      </w:r>
    </w:p>
    <w:p w14:paraId="588BEE80" w14:textId="77777777" w:rsidR="00C34881" w:rsidRPr="00D347BF" w:rsidRDefault="00C34881" w:rsidP="00C34881">
      <w:pPr>
        <w:pStyle w:val="NormalBold"/>
      </w:pPr>
      <w:r w:rsidRPr="00D347BF">
        <w:rPr>
          <w:rStyle w:val="HideTWBExt"/>
          <w:b w:val="0"/>
        </w:rPr>
        <w:t>&lt;/RepeatBlock-By&gt;</w:t>
      </w:r>
    </w:p>
    <w:p w14:paraId="0B497EF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D97A03F"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9682CEC" w14:textId="77777777" w:rsidTr="00CD2810">
        <w:trPr>
          <w:trHeight w:hRule="exact" w:val="240"/>
          <w:jc w:val="center"/>
        </w:trPr>
        <w:tc>
          <w:tcPr>
            <w:tcW w:w="9752" w:type="dxa"/>
            <w:gridSpan w:val="2"/>
            <w:tcBorders>
              <w:top w:val="nil"/>
              <w:left w:val="nil"/>
              <w:bottom w:val="nil"/>
              <w:right w:val="nil"/>
            </w:tcBorders>
          </w:tcPr>
          <w:p w14:paraId="5CEB494E" w14:textId="77777777" w:rsidR="00C34881" w:rsidRPr="00D347BF" w:rsidRDefault="00C34881" w:rsidP="00CD2810"/>
        </w:tc>
      </w:tr>
      <w:tr w:rsidR="00C34881" w:rsidRPr="00D347BF" w14:paraId="4C800FFA" w14:textId="77777777" w:rsidTr="00CD2810">
        <w:trPr>
          <w:trHeight w:val="240"/>
          <w:jc w:val="center"/>
        </w:trPr>
        <w:tc>
          <w:tcPr>
            <w:tcW w:w="4876" w:type="dxa"/>
            <w:tcBorders>
              <w:top w:val="nil"/>
              <w:left w:val="nil"/>
              <w:bottom w:val="nil"/>
              <w:right w:val="nil"/>
            </w:tcBorders>
          </w:tcPr>
          <w:p w14:paraId="3C902FA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281E6CE" w14:textId="77777777" w:rsidR="00C34881" w:rsidRPr="00D347BF" w:rsidRDefault="00C34881" w:rsidP="00CD2810">
            <w:pPr>
              <w:pStyle w:val="AmColumnHeading"/>
            </w:pPr>
            <w:r w:rsidRPr="00D347BF">
              <w:t>Amendement</w:t>
            </w:r>
          </w:p>
        </w:tc>
      </w:tr>
      <w:tr w:rsidR="00C34881" w:rsidRPr="00D347BF" w14:paraId="04528943" w14:textId="77777777" w:rsidTr="00CD2810">
        <w:trPr>
          <w:jc w:val="center"/>
        </w:trPr>
        <w:tc>
          <w:tcPr>
            <w:tcW w:w="4876" w:type="dxa"/>
            <w:tcBorders>
              <w:top w:val="nil"/>
              <w:left w:val="nil"/>
              <w:bottom w:val="nil"/>
              <w:right w:val="nil"/>
            </w:tcBorders>
          </w:tcPr>
          <w:p w14:paraId="67F1CAED" w14:textId="77777777" w:rsidR="00C34881" w:rsidRPr="00D347BF" w:rsidRDefault="00C34881" w:rsidP="00CD2810">
            <w:pPr>
              <w:pStyle w:val="Normal6a"/>
            </w:pPr>
            <w:r w:rsidRPr="00D347BF">
              <w:t>4.</w:t>
            </w:r>
            <w:r w:rsidRPr="00D347BF">
              <w:tab/>
            </w:r>
            <w:r w:rsidRPr="00D347BF">
              <w:rPr>
                <w:b/>
                <w:bCs/>
                <w:i/>
                <w:iCs/>
              </w:rPr>
              <w:t>benadrukt</w:t>
            </w:r>
            <w:r w:rsidRPr="00D347BF">
              <w:rPr>
                <w:b/>
                <w:bCs/>
              </w:rPr>
              <w:t xml:space="preserve"> </w:t>
            </w:r>
            <w:r w:rsidRPr="00D347BF">
              <w:rPr>
                <w:b/>
                <w:i/>
              </w:rPr>
              <w:t>dat</w:t>
            </w:r>
            <w:r w:rsidRPr="00D347BF">
              <w:t xml:space="preserve"> de illegale en ongerechtvaardigde agressieoorlog van Rusland tegen Oekraïne </w:t>
            </w:r>
            <w:r w:rsidRPr="00D347BF">
              <w:rPr>
                <w:b/>
                <w:i/>
              </w:rPr>
              <w:t>een sinds de Tweede Wereldoorlog niet meer voorgekomen aanval op de</w:t>
            </w:r>
            <w:r w:rsidRPr="00D347BF">
              <w:t xml:space="preserve"> Europese </w:t>
            </w:r>
            <w:r w:rsidRPr="00D347BF">
              <w:rPr>
                <w:b/>
                <w:i/>
              </w:rPr>
              <w:t>vredesorde</w:t>
            </w:r>
            <w:r w:rsidRPr="00D347BF">
              <w:t xml:space="preserve"> </w:t>
            </w:r>
            <w:r w:rsidRPr="00D347BF">
              <w:rPr>
                <w:b/>
                <w:i/>
              </w:rPr>
              <w:t>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w:t>
            </w:r>
            <w:r w:rsidRPr="00D347BF">
              <w:t xml:space="preserve"> staakt-het-vuren</w:t>
            </w:r>
            <w:r w:rsidRPr="00D347BF">
              <w:rPr>
                <w:b/>
                <w:i/>
              </w:rPr>
              <w:t>, de terugtrekking van Rusland uit Oekraïne</w:t>
            </w:r>
            <w:r w:rsidRPr="00D347BF">
              <w:t xml:space="preserve"> en de </w:t>
            </w:r>
            <w:r w:rsidRPr="00D347BF">
              <w:rPr>
                <w:b/>
                <w:i/>
              </w:rPr>
              <w:t>terugkeer van alle kinderen die door Rusland illegaal zijn ontvoerd</w:t>
            </w:r>
            <w:r w:rsidRPr="00D347BF">
              <w:t>;</w:t>
            </w:r>
          </w:p>
        </w:tc>
        <w:tc>
          <w:tcPr>
            <w:tcW w:w="4876" w:type="dxa"/>
            <w:tcBorders>
              <w:top w:val="nil"/>
              <w:left w:val="nil"/>
              <w:bottom w:val="nil"/>
              <w:right w:val="nil"/>
            </w:tcBorders>
          </w:tcPr>
          <w:p w14:paraId="4202E686" w14:textId="77777777" w:rsidR="00C34881" w:rsidRPr="00D347BF" w:rsidRDefault="00C34881" w:rsidP="00CD2810">
            <w:pPr>
              <w:pStyle w:val="Normal6a"/>
            </w:pPr>
            <w:r w:rsidRPr="00D347BF">
              <w:t>4.</w:t>
            </w:r>
            <w:r w:rsidRPr="00D347BF">
              <w:tab/>
            </w:r>
            <w:r w:rsidRPr="00D347BF">
              <w:rPr>
                <w:b/>
                <w:i/>
              </w:rPr>
              <w:t>betreurt</w:t>
            </w:r>
            <w:r w:rsidRPr="00D347BF">
              <w:t xml:space="preserve"> de illegale en ongerechtvaardigde agressieoorlog van Rusland tegen Oekraïne</w:t>
            </w:r>
            <w:r w:rsidRPr="00D347BF">
              <w:rPr>
                <w:b/>
                <w:i/>
              </w:rPr>
              <w:t>; benadrukt dat duurzame</w:t>
            </w:r>
            <w:r w:rsidRPr="00D347BF">
              <w:t xml:space="preserve"> Europese </w:t>
            </w:r>
            <w:r w:rsidRPr="00D347BF">
              <w:rPr>
                <w:b/>
                <w:i/>
              </w:rPr>
              <w:t>veiligheid alleen kan worden bereikt door middel van een via onderhandelingen tot stand gekomen vredesregeling en een</w:t>
            </w:r>
            <w:r w:rsidRPr="00D347BF">
              <w:t xml:space="preserve"> staakt-het-vuren</w:t>
            </w:r>
            <w:r w:rsidRPr="00D347BF">
              <w:rPr>
                <w:b/>
                <w:i/>
              </w:rPr>
              <w:t>, niet door ongebreidelde escalatie</w:t>
            </w:r>
            <w:r w:rsidRPr="00D347BF">
              <w:t xml:space="preserve"> en de </w:t>
            </w:r>
            <w:r w:rsidRPr="00D347BF">
              <w:rPr>
                <w:b/>
                <w:i/>
              </w:rPr>
              <w:t>voortdurende overbrenging van wapens</w:t>
            </w:r>
            <w:r w:rsidRPr="00D347BF">
              <w:t>;</w:t>
            </w:r>
          </w:p>
        </w:tc>
      </w:tr>
    </w:tbl>
    <w:p w14:paraId="6D687600"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B83D3B6" w14:textId="77777777" w:rsidR="00C34881" w:rsidRPr="00D347BF" w:rsidRDefault="00C34881" w:rsidP="00C34881">
      <w:r w:rsidRPr="00D347BF">
        <w:rPr>
          <w:rStyle w:val="HideTWBExt"/>
        </w:rPr>
        <w:t>&lt;/Amend&gt;</w:t>
      </w:r>
    </w:p>
    <w:p w14:paraId="32EB291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100</w:t>
      </w:r>
      <w:r w:rsidRPr="00D347BF">
        <w:rPr>
          <w:rStyle w:val="HideTWBExt"/>
          <w:b w:val="0"/>
        </w:rPr>
        <w:t>&lt;/NumAm&gt;</w:t>
      </w:r>
    </w:p>
    <w:p w14:paraId="02943A91" w14:textId="77777777" w:rsidR="00C34881" w:rsidRPr="00D347BF" w:rsidRDefault="00C34881" w:rsidP="00C34881">
      <w:pPr>
        <w:pStyle w:val="NormalBold"/>
      </w:pPr>
      <w:r w:rsidRPr="00D347BF">
        <w:rPr>
          <w:rStyle w:val="HideTWBExt"/>
          <w:b w:val="0"/>
        </w:rPr>
        <w:t>&lt;RepeatBlock-By&gt;&lt;Members&gt;</w:t>
      </w:r>
      <w:r w:rsidRPr="00D347BF">
        <w:t>Adam Bielan, Michał Dworczyk</w:t>
      </w:r>
      <w:r w:rsidRPr="00D347BF">
        <w:rPr>
          <w:rStyle w:val="HideTWBExt"/>
          <w:b w:val="0"/>
        </w:rPr>
        <w:t>&lt;/Members&gt;</w:t>
      </w:r>
    </w:p>
    <w:p w14:paraId="0B976CAC" w14:textId="77777777" w:rsidR="00C34881" w:rsidRPr="00D347BF" w:rsidRDefault="00C34881" w:rsidP="00C34881">
      <w:pPr>
        <w:pStyle w:val="NormalBold"/>
      </w:pPr>
      <w:r w:rsidRPr="00D347BF">
        <w:rPr>
          <w:rStyle w:val="HideTWBExt"/>
          <w:b w:val="0"/>
        </w:rPr>
        <w:t>&lt;/RepeatBlock-By&gt;</w:t>
      </w:r>
    </w:p>
    <w:p w14:paraId="4B30CB7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9FA81EB"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13FFED8" w14:textId="77777777" w:rsidTr="00CD2810">
        <w:trPr>
          <w:trHeight w:hRule="exact" w:val="240"/>
          <w:jc w:val="center"/>
        </w:trPr>
        <w:tc>
          <w:tcPr>
            <w:tcW w:w="9752" w:type="dxa"/>
            <w:gridSpan w:val="2"/>
            <w:tcBorders>
              <w:top w:val="nil"/>
              <w:left w:val="nil"/>
              <w:bottom w:val="nil"/>
              <w:right w:val="nil"/>
            </w:tcBorders>
          </w:tcPr>
          <w:p w14:paraId="0A56DBEE" w14:textId="77777777" w:rsidR="00C34881" w:rsidRPr="00D347BF" w:rsidRDefault="00C34881" w:rsidP="00CD2810"/>
        </w:tc>
      </w:tr>
      <w:tr w:rsidR="00C34881" w:rsidRPr="00D347BF" w14:paraId="2B973CC0" w14:textId="77777777" w:rsidTr="00CD2810">
        <w:trPr>
          <w:trHeight w:val="240"/>
          <w:jc w:val="center"/>
        </w:trPr>
        <w:tc>
          <w:tcPr>
            <w:tcW w:w="4876" w:type="dxa"/>
            <w:tcBorders>
              <w:top w:val="nil"/>
              <w:left w:val="nil"/>
              <w:bottom w:val="nil"/>
              <w:right w:val="nil"/>
            </w:tcBorders>
          </w:tcPr>
          <w:p w14:paraId="4F2085F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DBFA12E" w14:textId="77777777" w:rsidR="00C34881" w:rsidRPr="00D347BF" w:rsidRDefault="00C34881" w:rsidP="00CD2810">
            <w:pPr>
              <w:pStyle w:val="AmColumnHeading"/>
            </w:pPr>
            <w:r w:rsidRPr="00D347BF">
              <w:t>Amendement</w:t>
            </w:r>
          </w:p>
        </w:tc>
      </w:tr>
      <w:tr w:rsidR="00C34881" w:rsidRPr="00D347BF" w14:paraId="3CA39099" w14:textId="77777777" w:rsidTr="00CD2810">
        <w:trPr>
          <w:jc w:val="center"/>
        </w:trPr>
        <w:tc>
          <w:tcPr>
            <w:tcW w:w="4876" w:type="dxa"/>
            <w:tcBorders>
              <w:top w:val="nil"/>
              <w:left w:val="nil"/>
              <w:bottom w:val="nil"/>
              <w:right w:val="nil"/>
            </w:tcBorders>
          </w:tcPr>
          <w:p w14:paraId="64025FD3" w14:textId="77777777" w:rsidR="00C34881" w:rsidRPr="00D347BF" w:rsidRDefault="00C34881" w:rsidP="00CD2810">
            <w:pPr>
              <w:pStyle w:val="Normal6a"/>
            </w:pPr>
            <w:r w:rsidRPr="00D347BF">
              <w:t>4.</w:t>
            </w:r>
            <w:r w:rsidRPr="00D347BF">
              <w:tab/>
              <w:t xml:space="preserve">benadrukt dat de illegale en </w:t>
            </w:r>
            <w:r w:rsidRPr="00D347BF">
              <w:lastRenderedPageBreak/>
              <w:t xml:space="preserve">ongerechtvaardigde agressieoorlog van Rusland tegen Oekraïne een sinds de Tweede Wereldoorlog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w:t>
            </w:r>
            <w:r w:rsidRPr="00D347BF">
              <w:rPr>
                <w:b/>
                <w:i/>
              </w:rPr>
              <w:t>en de terugkeer</w:t>
            </w:r>
            <w:r w:rsidRPr="00D347BF">
              <w:t xml:space="preserve"> van alle kinderen die door Rusland illegaal zijn ontvoerd;</w:t>
            </w:r>
          </w:p>
        </w:tc>
        <w:tc>
          <w:tcPr>
            <w:tcW w:w="4876" w:type="dxa"/>
            <w:tcBorders>
              <w:top w:val="nil"/>
              <w:left w:val="nil"/>
              <w:bottom w:val="nil"/>
              <w:right w:val="nil"/>
            </w:tcBorders>
          </w:tcPr>
          <w:p w14:paraId="4A2305D5" w14:textId="77777777" w:rsidR="00C34881" w:rsidRPr="00D347BF" w:rsidRDefault="00C34881" w:rsidP="00CD2810">
            <w:pPr>
              <w:pStyle w:val="Normal6a"/>
            </w:pPr>
            <w:r w:rsidRPr="00D347BF">
              <w:lastRenderedPageBreak/>
              <w:t>4.</w:t>
            </w:r>
            <w:r w:rsidRPr="00D347BF">
              <w:tab/>
              <w:t>benadrukt dat de illegale</w:t>
            </w:r>
            <w:r w:rsidRPr="00D347BF">
              <w:rPr>
                <w:b/>
                <w:i/>
              </w:rPr>
              <w:t>, niet-</w:t>
            </w:r>
            <w:r w:rsidRPr="00D347BF">
              <w:rPr>
                <w:b/>
                <w:i/>
              </w:rPr>
              <w:lastRenderedPageBreak/>
              <w:t>uitgelokte</w:t>
            </w:r>
            <w:r w:rsidRPr="00D347BF">
              <w:t xml:space="preserve"> en ongerechtvaardigde agressieoorlog van Rusland tegen Oekraïne een sinds de Tweede Wereldoorlog niet meer voorgekomen aanval op de Europese vredesorde vormt; herinnert eraan dat de Russische agressie op een fiasco moet uitlopen om zo duidelijk te maken dat geweld niet prevaleert boven het recht, en om andere landen ervan te weerhouden met militaire middelen </w:t>
            </w:r>
            <w:r w:rsidRPr="00D347BF">
              <w:rPr>
                <w:b/>
                <w:i/>
              </w:rPr>
              <w:t>of anderszins</w:t>
            </w:r>
            <w:r w:rsidRPr="00D347BF">
              <w:t xml:space="preserve"> grenzen te willen betwisten; eist daarom een onmiddellijk en onvoorwaardelijk staakt-het-vuren, de terugtrekking van Rusland uit Oekraïne</w:t>
            </w:r>
            <w:r w:rsidRPr="00D347BF">
              <w:rPr>
                <w:b/>
                <w:i/>
              </w:rPr>
              <w:t>, de beëindiging van gedwongen deportaties en de vrijlating van alle gevangengenomen en gedeporteerde Oekraïners, met inbegrip</w:t>
            </w:r>
            <w:r w:rsidRPr="00D347BF">
              <w:t xml:space="preserve"> van alle kinderen die door Rusland illegaal zijn ontvoerd; </w:t>
            </w:r>
            <w:r w:rsidRPr="00D347BF">
              <w:rPr>
                <w:b/>
                <w:i/>
              </w:rPr>
              <w:t>eist dat Rusland Oekraïne en de slachtoffers van oorlogsmisdaden volledig schadeloos stelt;</w:t>
            </w:r>
          </w:p>
        </w:tc>
      </w:tr>
    </w:tbl>
    <w:p w14:paraId="69EF1DB6"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553D10C" w14:textId="77777777" w:rsidR="00C34881" w:rsidRPr="00D347BF" w:rsidRDefault="00C34881" w:rsidP="00C34881">
      <w:r w:rsidRPr="00D347BF">
        <w:rPr>
          <w:rStyle w:val="HideTWBExt"/>
        </w:rPr>
        <w:t>&lt;/Amend&gt;</w:t>
      </w:r>
    </w:p>
    <w:p w14:paraId="22E1BFB0"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101</w:t>
      </w:r>
      <w:r w:rsidRPr="00D347BF">
        <w:rPr>
          <w:rStyle w:val="HideTWBExt"/>
          <w:b w:val="0"/>
        </w:rPr>
        <w:t>&lt;/NumAm&gt;</w:t>
      </w:r>
    </w:p>
    <w:p w14:paraId="4983809A" w14:textId="77777777" w:rsidR="00C34881" w:rsidRPr="00D347BF" w:rsidRDefault="00C34881" w:rsidP="00C34881">
      <w:pPr>
        <w:pStyle w:val="NormalBold"/>
      </w:pPr>
      <w:r w:rsidRPr="00D347BF">
        <w:rPr>
          <w:rStyle w:val="HideTWBExt"/>
          <w:b w:val="0"/>
        </w:rPr>
        <w:t>&lt;RepeatBlock-By&gt;&lt;Members&gt;</w:t>
      </w:r>
      <w:r w:rsidRPr="00D347BF">
        <w:t>Željana Zovko</w:t>
      </w:r>
      <w:r w:rsidRPr="00D347BF">
        <w:rPr>
          <w:rStyle w:val="HideTWBExt"/>
          <w:b w:val="0"/>
        </w:rPr>
        <w:t>&lt;/Members&gt;</w:t>
      </w:r>
    </w:p>
    <w:p w14:paraId="54E98097" w14:textId="77777777" w:rsidR="00C34881" w:rsidRPr="00D347BF" w:rsidRDefault="00C34881" w:rsidP="00C34881">
      <w:pPr>
        <w:pStyle w:val="NormalBold"/>
      </w:pPr>
      <w:r w:rsidRPr="00D347BF">
        <w:rPr>
          <w:rStyle w:val="HideTWBExt"/>
          <w:b w:val="0"/>
        </w:rPr>
        <w:t>&lt;/RepeatBlock-By&gt;</w:t>
      </w:r>
    </w:p>
    <w:p w14:paraId="1CF7093C"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C29F73F"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365F86A" w14:textId="77777777" w:rsidTr="00CD2810">
        <w:trPr>
          <w:trHeight w:hRule="exact" w:val="240"/>
          <w:jc w:val="center"/>
        </w:trPr>
        <w:tc>
          <w:tcPr>
            <w:tcW w:w="9752" w:type="dxa"/>
            <w:gridSpan w:val="2"/>
            <w:tcBorders>
              <w:top w:val="nil"/>
              <w:left w:val="nil"/>
              <w:bottom w:val="nil"/>
              <w:right w:val="nil"/>
            </w:tcBorders>
          </w:tcPr>
          <w:p w14:paraId="00FF0B6D" w14:textId="77777777" w:rsidR="00C34881" w:rsidRPr="00D347BF" w:rsidRDefault="00C34881" w:rsidP="00CD2810"/>
        </w:tc>
      </w:tr>
      <w:tr w:rsidR="00C34881" w:rsidRPr="00D347BF" w14:paraId="098D8DCF" w14:textId="77777777" w:rsidTr="00CD2810">
        <w:trPr>
          <w:trHeight w:val="240"/>
          <w:jc w:val="center"/>
        </w:trPr>
        <w:tc>
          <w:tcPr>
            <w:tcW w:w="4876" w:type="dxa"/>
            <w:tcBorders>
              <w:top w:val="nil"/>
              <w:left w:val="nil"/>
              <w:bottom w:val="nil"/>
              <w:right w:val="nil"/>
            </w:tcBorders>
          </w:tcPr>
          <w:p w14:paraId="09F7CD9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297831C" w14:textId="77777777" w:rsidR="00C34881" w:rsidRPr="00D347BF" w:rsidRDefault="00C34881" w:rsidP="00CD2810">
            <w:pPr>
              <w:pStyle w:val="AmColumnHeading"/>
            </w:pPr>
            <w:r w:rsidRPr="00D347BF">
              <w:t>Amendement</w:t>
            </w:r>
          </w:p>
        </w:tc>
      </w:tr>
      <w:tr w:rsidR="00C34881" w:rsidRPr="00D347BF" w14:paraId="0ADA359A" w14:textId="77777777" w:rsidTr="00CD2810">
        <w:trPr>
          <w:jc w:val="center"/>
        </w:trPr>
        <w:tc>
          <w:tcPr>
            <w:tcW w:w="4876" w:type="dxa"/>
            <w:tcBorders>
              <w:top w:val="nil"/>
              <w:left w:val="nil"/>
              <w:bottom w:val="nil"/>
              <w:right w:val="nil"/>
            </w:tcBorders>
          </w:tcPr>
          <w:p w14:paraId="1686005E" w14:textId="77777777" w:rsidR="00C34881" w:rsidRPr="00D347BF" w:rsidRDefault="00C34881" w:rsidP="00CD2810">
            <w:pPr>
              <w:pStyle w:val="Normal6a"/>
            </w:pPr>
            <w:r w:rsidRPr="00D347BF">
              <w:t>4.</w:t>
            </w:r>
            <w:r w:rsidRPr="00D347BF">
              <w:tab/>
              <w:t xml:space="preserve">benadrukt dat de illegale en ongerechtvaardigde agressieoorlog van Rusland tegen Oekraïne een sinds de Tweede Wereldoorlog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w:t>
            </w:r>
            <w:r w:rsidRPr="00D347BF">
              <w:lastRenderedPageBreak/>
              <w:t>de terugkeer van alle kinderen die door Rusland illegaal zijn ontvoerd;</w:t>
            </w:r>
          </w:p>
        </w:tc>
        <w:tc>
          <w:tcPr>
            <w:tcW w:w="4876" w:type="dxa"/>
            <w:tcBorders>
              <w:top w:val="nil"/>
              <w:left w:val="nil"/>
              <w:bottom w:val="nil"/>
              <w:right w:val="nil"/>
            </w:tcBorders>
          </w:tcPr>
          <w:p w14:paraId="2DC8C92B" w14:textId="77777777" w:rsidR="00C34881" w:rsidRPr="00D347BF" w:rsidRDefault="00C34881" w:rsidP="00CD2810">
            <w:pPr>
              <w:pStyle w:val="Normal6a"/>
            </w:pPr>
            <w:r w:rsidRPr="00D347BF">
              <w:lastRenderedPageBreak/>
              <w:t>4.</w:t>
            </w:r>
            <w:r w:rsidRPr="00D347BF">
              <w:tab/>
              <w:t>benadrukt dat de illegale en ongerechtvaardigde agressieoorlog van Rusland tegen Oekraïne een sinds de Tweede Wereldoorlog niet meer voorgekomen aanval op de Europese vredesorde vormt</w:t>
            </w:r>
            <w:r w:rsidRPr="00D347BF">
              <w:rPr>
                <w:b/>
                <w:i/>
              </w:rPr>
              <w:t>; merkt op dat de Russische agressie tegen Oekraïne de Europese en mondiale veiligheid ernstig heeft ondermijnd en economische onzekerheid, voedselonzekerheid en hoge energieprijzen heeft veroorzaakt</w:t>
            </w:r>
            <w:r w:rsidRPr="00D347BF">
              <w:t xml:space="preserve">; herinnert eraan dat de Russische agressie op een fiasco moet uitlopen om zo duidelijk te maken dat geweld niet prevaleert boven het </w:t>
            </w:r>
            <w:r w:rsidRPr="00D347BF">
              <w:lastRenderedPageBreak/>
              <w:t>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p>
        </w:tc>
      </w:tr>
    </w:tbl>
    <w:p w14:paraId="70470EE6"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1138DB8" w14:textId="77777777" w:rsidR="00C34881" w:rsidRPr="00D347BF" w:rsidRDefault="00C34881" w:rsidP="00C34881">
      <w:r w:rsidRPr="00D347BF">
        <w:rPr>
          <w:rStyle w:val="HideTWBExt"/>
        </w:rPr>
        <w:t>&lt;/Amend&gt;</w:t>
      </w:r>
    </w:p>
    <w:p w14:paraId="686C018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102</w:t>
      </w:r>
      <w:r w:rsidRPr="00D347BF">
        <w:rPr>
          <w:rStyle w:val="HideTWBExt"/>
          <w:b w:val="0"/>
        </w:rPr>
        <w:t>&lt;/NumAm&gt;</w:t>
      </w:r>
    </w:p>
    <w:p w14:paraId="1283A669" w14:textId="77777777" w:rsidR="00C34881" w:rsidRPr="00D347BF" w:rsidRDefault="00C34881" w:rsidP="00C34881">
      <w:pPr>
        <w:pStyle w:val="NormalBold"/>
      </w:pPr>
      <w:r w:rsidRPr="00D347BF">
        <w:rPr>
          <w:rStyle w:val="HideTWBExt"/>
          <w:b w:val="0"/>
        </w:rPr>
        <w:t>&lt;RepeatBlock-By&gt;&lt;Members&gt;</w:t>
      </w:r>
      <w:r w:rsidRPr="00D347BF">
        <w:t>Yannis Maniatis</w:t>
      </w:r>
      <w:r w:rsidRPr="00D347BF">
        <w:rPr>
          <w:rStyle w:val="HideTWBExt"/>
          <w:b w:val="0"/>
        </w:rPr>
        <w:t>&lt;/Members&gt;</w:t>
      </w:r>
    </w:p>
    <w:p w14:paraId="5F93C21D" w14:textId="77777777" w:rsidR="00C34881" w:rsidRPr="00D347BF" w:rsidRDefault="00C34881" w:rsidP="00C34881">
      <w:pPr>
        <w:pStyle w:val="NormalBold"/>
      </w:pPr>
      <w:r w:rsidRPr="00D347BF">
        <w:rPr>
          <w:rStyle w:val="HideTWBExt"/>
          <w:b w:val="0"/>
        </w:rPr>
        <w:t>&lt;/RepeatBlock-By&gt;</w:t>
      </w:r>
    </w:p>
    <w:p w14:paraId="428AC6A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0F4A327"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24F90A6" w14:textId="77777777" w:rsidTr="00CD2810">
        <w:trPr>
          <w:trHeight w:hRule="exact" w:val="240"/>
          <w:jc w:val="center"/>
        </w:trPr>
        <w:tc>
          <w:tcPr>
            <w:tcW w:w="9752" w:type="dxa"/>
            <w:gridSpan w:val="2"/>
            <w:tcBorders>
              <w:top w:val="nil"/>
              <w:left w:val="nil"/>
              <w:bottom w:val="nil"/>
              <w:right w:val="nil"/>
            </w:tcBorders>
          </w:tcPr>
          <w:p w14:paraId="2423F3E0" w14:textId="77777777" w:rsidR="00C34881" w:rsidRPr="00D347BF" w:rsidRDefault="00C34881" w:rsidP="00CD2810"/>
        </w:tc>
      </w:tr>
      <w:tr w:rsidR="00C34881" w:rsidRPr="00D347BF" w14:paraId="26BF53D6" w14:textId="77777777" w:rsidTr="00CD2810">
        <w:trPr>
          <w:trHeight w:val="240"/>
          <w:jc w:val="center"/>
        </w:trPr>
        <w:tc>
          <w:tcPr>
            <w:tcW w:w="4876" w:type="dxa"/>
            <w:tcBorders>
              <w:top w:val="nil"/>
              <w:left w:val="nil"/>
              <w:bottom w:val="nil"/>
              <w:right w:val="nil"/>
            </w:tcBorders>
          </w:tcPr>
          <w:p w14:paraId="116CF39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BC9C60B" w14:textId="77777777" w:rsidR="00C34881" w:rsidRPr="00D347BF" w:rsidRDefault="00C34881" w:rsidP="00CD2810">
            <w:pPr>
              <w:pStyle w:val="AmColumnHeading"/>
            </w:pPr>
            <w:r w:rsidRPr="00D347BF">
              <w:t>Amendement</w:t>
            </w:r>
          </w:p>
        </w:tc>
      </w:tr>
      <w:tr w:rsidR="00C34881" w:rsidRPr="00D347BF" w14:paraId="3CAADA6C" w14:textId="77777777" w:rsidTr="00CD2810">
        <w:trPr>
          <w:jc w:val="center"/>
        </w:trPr>
        <w:tc>
          <w:tcPr>
            <w:tcW w:w="4876" w:type="dxa"/>
            <w:tcBorders>
              <w:top w:val="nil"/>
              <w:left w:val="nil"/>
              <w:bottom w:val="nil"/>
              <w:right w:val="nil"/>
            </w:tcBorders>
          </w:tcPr>
          <w:p w14:paraId="1500094B" w14:textId="77777777" w:rsidR="00C34881" w:rsidRPr="00D347BF" w:rsidRDefault="00C34881" w:rsidP="00CD2810">
            <w:pPr>
              <w:pStyle w:val="Normal6a"/>
            </w:pPr>
            <w:r w:rsidRPr="00D347BF">
              <w:t>4.</w:t>
            </w:r>
            <w:r w:rsidRPr="00D347BF">
              <w:tab/>
              <w:t xml:space="preserve">benadrukt dat de illegale en ongerechtvaardigde agressieoorlog van Rusland tegen Oekraïne een </w:t>
            </w:r>
            <w:r w:rsidRPr="00D347BF">
              <w:rPr>
                <w:b/>
                <w:i/>
              </w:rPr>
              <w:t>sinds de Tweede Wereldoorlog niet meer voorgekomen</w:t>
            </w:r>
            <w:r w:rsidRPr="00D347BF">
              <w:t xml:space="preserve"> aanval op de Europese vredesorde </w:t>
            </w:r>
            <w:r w:rsidRPr="00D347BF">
              <w:rPr>
                <w:b/>
                <w:i/>
              </w:rPr>
              <w:t>vormt</w:t>
            </w:r>
            <w:r w:rsidRPr="00D347BF">
              <w: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p>
        </w:tc>
        <w:tc>
          <w:tcPr>
            <w:tcW w:w="4876" w:type="dxa"/>
            <w:tcBorders>
              <w:top w:val="nil"/>
              <w:left w:val="nil"/>
              <w:bottom w:val="nil"/>
              <w:right w:val="nil"/>
            </w:tcBorders>
          </w:tcPr>
          <w:p w14:paraId="3D713FD6" w14:textId="77777777" w:rsidR="00C34881" w:rsidRPr="00D347BF" w:rsidRDefault="00C34881" w:rsidP="00CD2810">
            <w:pPr>
              <w:pStyle w:val="Normal6a"/>
            </w:pPr>
            <w:r w:rsidRPr="00D347BF">
              <w:t>4.</w:t>
            </w:r>
            <w:r w:rsidRPr="00D347BF">
              <w:tab/>
              <w:t xml:space="preserve">benadrukt dat de illegale en ongerechtvaardigde agressieoorlog van Rusland tegen Oekraïne een </w:t>
            </w:r>
            <w:r w:rsidRPr="00D347BF">
              <w:rPr>
                <w:b/>
                <w:i/>
              </w:rPr>
              <w:t>ongekende schending van het internationaal recht en het VN-Handvest vormt, met inbegrip van de beginselen van eerbiediging van de territoriale integriteit en soevereiniteit van alle staten, alsook een flagrante</w:t>
            </w:r>
            <w:r w:rsidRPr="00D347BF">
              <w:t xml:space="preserve"> aanval op de Europese vredesorde </w:t>
            </w:r>
            <w:r w:rsidRPr="00D347BF">
              <w:rPr>
                <w:b/>
                <w:i/>
              </w:rPr>
              <w:t>sinds de Tweede Wereldoorlog</w:t>
            </w:r>
            <w:r w:rsidRPr="00D347BF">
              <w: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p>
        </w:tc>
      </w:tr>
    </w:tbl>
    <w:p w14:paraId="018A275F"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C151B97" w14:textId="77777777" w:rsidR="00C34881" w:rsidRPr="00D347BF" w:rsidRDefault="00C34881" w:rsidP="00C34881">
      <w:r w:rsidRPr="00D347BF">
        <w:rPr>
          <w:rStyle w:val="HideTWBExt"/>
        </w:rPr>
        <w:t>&lt;/Amend&gt;</w:t>
      </w:r>
    </w:p>
    <w:p w14:paraId="0D58595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103</w:t>
      </w:r>
      <w:r w:rsidRPr="00D347BF">
        <w:rPr>
          <w:rStyle w:val="HideTWBExt"/>
          <w:b w:val="0"/>
        </w:rPr>
        <w:t>&lt;/NumAm&gt;</w:t>
      </w:r>
    </w:p>
    <w:p w14:paraId="1168F258" w14:textId="77777777" w:rsidR="00C34881" w:rsidRPr="00D347BF" w:rsidRDefault="00C34881" w:rsidP="00C34881">
      <w:pPr>
        <w:pStyle w:val="NormalBold"/>
      </w:pPr>
      <w:r w:rsidRPr="00D347BF">
        <w:rPr>
          <w:rStyle w:val="HideTWBExt"/>
          <w:b w:val="0"/>
        </w:rPr>
        <w:t>&lt;RepeatBlock-By&gt;&lt;Members&gt;</w:t>
      </w:r>
      <w:r w:rsidRPr="00D347BF">
        <w:t>Vangelis Meimarakis</w:t>
      </w:r>
      <w:r w:rsidRPr="00D347BF">
        <w:rPr>
          <w:rStyle w:val="HideTWBExt"/>
          <w:b w:val="0"/>
        </w:rPr>
        <w:t>&lt;/Members&gt;</w:t>
      </w:r>
    </w:p>
    <w:p w14:paraId="0225DE3C" w14:textId="77777777" w:rsidR="00C34881" w:rsidRPr="00D347BF" w:rsidRDefault="00C34881" w:rsidP="00C34881">
      <w:pPr>
        <w:pStyle w:val="NormalBold"/>
      </w:pPr>
      <w:r w:rsidRPr="00D347BF">
        <w:rPr>
          <w:rStyle w:val="HideTWBExt"/>
          <w:b w:val="0"/>
        </w:rPr>
        <w:t>&lt;/RepeatBlock-By&gt;</w:t>
      </w:r>
    </w:p>
    <w:p w14:paraId="01CB431F" w14:textId="77777777" w:rsidR="00C34881" w:rsidRPr="00D347BF" w:rsidRDefault="00C34881" w:rsidP="00C34881">
      <w:pPr>
        <w:pStyle w:val="NormalBold"/>
      </w:pPr>
      <w:r w:rsidRPr="00D347BF">
        <w:rPr>
          <w:rStyle w:val="HideTWBExt"/>
          <w:b w:val="0"/>
        </w:rPr>
        <w:lastRenderedPageBreak/>
        <w:t>&lt;DocAmend&gt;</w:t>
      </w:r>
      <w:r w:rsidRPr="00D347BF">
        <w:t>Ontwerpresolutie</w:t>
      </w:r>
      <w:r w:rsidRPr="00D347BF">
        <w:rPr>
          <w:rStyle w:val="HideTWBExt"/>
          <w:b w:val="0"/>
        </w:rPr>
        <w:t>&lt;/DocAmend&gt;</w:t>
      </w:r>
    </w:p>
    <w:p w14:paraId="6DDAACE4"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E48A3C9" w14:textId="77777777" w:rsidTr="00CD2810">
        <w:trPr>
          <w:trHeight w:hRule="exact" w:val="240"/>
          <w:jc w:val="center"/>
        </w:trPr>
        <w:tc>
          <w:tcPr>
            <w:tcW w:w="9752" w:type="dxa"/>
            <w:gridSpan w:val="2"/>
            <w:tcBorders>
              <w:top w:val="nil"/>
              <w:left w:val="nil"/>
              <w:bottom w:val="nil"/>
              <w:right w:val="nil"/>
            </w:tcBorders>
          </w:tcPr>
          <w:p w14:paraId="7927933E" w14:textId="77777777" w:rsidR="00C34881" w:rsidRPr="00D347BF" w:rsidRDefault="00C34881" w:rsidP="00CD2810"/>
        </w:tc>
      </w:tr>
      <w:tr w:rsidR="00C34881" w:rsidRPr="00D347BF" w14:paraId="55970847" w14:textId="77777777" w:rsidTr="00CD2810">
        <w:trPr>
          <w:trHeight w:val="240"/>
          <w:jc w:val="center"/>
        </w:trPr>
        <w:tc>
          <w:tcPr>
            <w:tcW w:w="4876" w:type="dxa"/>
            <w:tcBorders>
              <w:top w:val="nil"/>
              <w:left w:val="nil"/>
              <w:bottom w:val="nil"/>
              <w:right w:val="nil"/>
            </w:tcBorders>
          </w:tcPr>
          <w:p w14:paraId="43C0565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4BE5A32" w14:textId="77777777" w:rsidR="00C34881" w:rsidRPr="00D347BF" w:rsidRDefault="00C34881" w:rsidP="00CD2810">
            <w:pPr>
              <w:pStyle w:val="AmColumnHeading"/>
            </w:pPr>
            <w:r w:rsidRPr="00D347BF">
              <w:t>Amendement</w:t>
            </w:r>
          </w:p>
        </w:tc>
      </w:tr>
      <w:tr w:rsidR="00C34881" w:rsidRPr="00D347BF" w14:paraId="00E900F6" w14:textId="77777777" w:rsidTr="00CD2810">
        <w:trPr>
          <w:jc w:val="center"/>
        </w:trPr>
        <w:tc>
          <w:tcPr>
            <w:tcW w:w="4876" w:type="dxa"/>
            <w:tcBorders>
              <w:top w:val="nil"/>
              <w:left w:val="nil"/>
              <w:bottom w:val="nil"/>
              <w:right w:val="nil"/>
            </w:tcBorders>
          </w:tcPr>
          <w:p w14:paraId="1E257D03" w14:textId="77777777" w:rsidR="00C34881" w:rsidRPr="00D347BF" w:rsidRDefault="00C34881" w:rsidP="00CD2810">
            <w:pPr>
              <w:pStyle w:val="Normal6a"/>
            </w:pPr>
            <w:r w:rsidRPr="00D347BF">
              <w:t>4.</w:t>
            </w:r>
            <w:r w:rsidRPr="00D347BF">
              <w:tab/>
              <w:t xml:space="preserve">benadrukt dat de illegale en ongerechtvaardigde agressieoorlog van Rusland tegen Oekraïne een </w:t>
            </w:r>
            <w:r w:rsidRPr="00D347BF">
              <w:rPr>
                <w:b/>
                <w:i/>
              </w:rPr>
              <w:t>sinds de Tweede Wereldoorlog niet meer voorgekomen</w:t>
            </w:r>
            <w:r w:rsidRPr="00D347BF">
              <w:t xml:space="preserve"> aanval op de Europese vredesorde </w:t>
            </w:r>
            <w:r w:rsidRPr="00D347BF">
              <w:rPr>
                <w:b/>
                <w:i/>
              </w:rPr>
              <w:t>vormt</w:t>
            </w:r>
            <w:r w:rsidRPr="00D347BF">
              <w:t xml:space="preserve">; herinnert eraan dat de Russische agressie op een fiasco moet uitlopen om zo duidelijk te maken dat geweld niet prevaleert boven het recht, en om andere landen ervan te weerhouden met militaire middelen grenzen te willen </w:t>
            </w:r>
            <w:r w:rsidRPr="00D347BF">
              <w:rPr>
                <w:b/>
                <w:i/>
              </w:rPr>
              <w:t>betwisten</w:t>
            </w:r>
            <w:r w:rsidRPr="00D347BF">
              <w:t>; eist daarom een onmiddellijk en onvoorwaardelijk staakt-het-vuren, de terugtrekking van Rusland uit Oekraïne en de terugkeer van alle kinderen die door Rusland illegaal zijn ontvoerd;</w:t>
            </w:r>
          </w:p>
        </w:tc>
        <w:tc>
          <w:tcPr>
            <w:tcW w:w="4876" w:type="dxa"/>
            <w:tcBorders>
              <w:top w:val="nil"/>
              <w:left w:val="nil"/>
              <w:bottom w:val="nil"/>
              <w:right w:val="nil"/>
            </w:tcBorders>
          </w:tcPr>
          <w:p w14:paraId="1F39A12D" w14:textId="77777777" w:rsidR="00C34881" w:rsidRPr="00D347BF" w:rsidRDefault="00C34881" w:rsidP="00CD2810">
            <w:pPr>
              <w:pStyle w:val="Normal6a"/>
            </w:pPr>
            <w:r w:rsidRPr="00D347BF">
              <w:t>4.</w:t>
            </w:r>
            <w:r w:rsidRPr="00D347BF">
              <w:tab/>
              <w:t xml:space="preserve">benadrukt dat de illegale en ongerechtvaardigde agressieoorlog van Rusland tegen Oekraïne een </w:t>
            </w:r>
            <w:r w:rsidRPr="00D347BF">
              <w:rPr>
                <w:b/>
                <w:i/>
              </w:rPr>
              <w:t>ongekende schending van het internationaal recht en het VN-Handvest vormt, met inbegrip van de beginselen van eerbiediging van de territoriale integriteit en soevereiniteit van alle staten, alsook een flagrante</w:t>
            </w:r>
            <w:r w:rsidRPr="00D347BF">
              <w:t xml:space="preserve"> aanval op de Europese vredesorde </w:t>
            </w:r>
            <w:r w:rsidRPr="00D347BF">
              <w:rPr>
                <w:b/>
                <w:i/>
              </w:rPr>
              <w:t>sinds de Tweede Wereldoorlog</w:t>
            </w:r>
            <w:r w:rsidRPr="00D347BF">
              <w:t xml:space="preserve">; herinnert eraan dat de Russische agressie op een fiasco moet uitlopen om zo duidelijk te maken dat geweld niet prevaleert boven het recht, en om andere landen ervan te weerhouden met militaire middelen grenzen te willen </w:t>
            </w:r>
            <w:r w:rsidRPr="00D347BF">
              <w:rPr>
                <w:b/>
                <w:i/>
              </w:rPr>
              <w:t>veranderen</w:t>
            </w:r>
            <w:r w:rsidRPr="00D347BF">
              <w:t>; eist daarom een onmiddellijk en onvoorwaardelijk staakt-het-vuren, de terugtrekking van Rusland uit Oekraïne en de terugkeer van alle kinderen die door Rusland illegaal zijn ontvoerd;</w:t>
            </w:r>
          </w:p>
        </w:tc>
      </w:tr>
    </w:tbl>
    <w:p w14:paraId="05D68708"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206F116" w14:textId="77777777" w:rsidR="00C34881" w:rsidRPr="00D347BF" w:rsidRDefault="00C34881" w:rsidP="00C34881">
      <w:r w:rsidRPr="00D347BF">
        <w:rPr>
          <w:rStyle w:val="HideTWBExt"/>
        </w:rPr>
        <w:t>&lt;/Amend&gt;</w:t>
      </w:r>
    </w:p>
    <w:p w14:paraId="4AD75FC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104</w:t>
      </w:r>
      <w:r w:rsidRPr="00D347BF">
        <w:rPr>
          <w:rStyle w:val="HideTWBExt"/>
          <w:b w:val="0"/>
        </w:rPr>
        <w:t>&lt;/NumAm&gt;</w:t>
      </w:r>
    </w:p>
    <w:p w14:paraId="43816C05" w14:textId="77777777" w:rsidR="00C34881" w:rsidRPr="00D347BF" w:rsidRDefault="00C34881" w:rsidP="00C34881">
      <w:pPr>
        <w:pStyle w:val="NormalBold"/>
      </w:pPr>
      <w:r w:rsidRPr="00D347BF">
        <w:rPr>
          <w:rStyle w:val="HideTWBExt"/>
          <w:b w:val="0"/>
        </w:rPr>
        <w:t>&lt;RepeatBlock-By&gt;&lt;Members&gt;</w:t>
      </w:r>
      <w:r w:rsidRPr="00D347BF">
        <w:t>Nacho Sánchez Amor</w:t>
      </w:r>
      <w:r w:rsidRPr="00D347BF">
        <w:rPr>
          <w:rStyle w:val="HideTWBExt"/>
          <w:b w:val="0"/>
        </w:rPr>
        <w:t>&lt;/Members&gt;</w:t>
      </w:r>
    </w:p>
    <w:p w14:paraId="5719CDC9" w14:textId="77777777" w:rsidR="00C34881" w:rsidRPr="00D347BF" w:rsidRDefault="00C34881" w:rsidP="00C34881">
      <w:pPr>
        <w:pStyle w:val="NormalBold"/>
      </w:pPr>
      <w:r w:rsidRPr="00D347BF">
        <w:rPr>
          <w:rStyle w:val="HideTWBExt"/>
          <w:b w:val="0"/>
        </w:rPr>
        <w:t>&lt;/RepeatBlock-By&gt;</w:t>
      </w:r>
    </w:p>
    <w:p w14:paraId="13F88D49"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150E743"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269FF1C" w14:textId="77777777" w:rsidTr="00CD2810">
        <w:trPr>
          <w:trHeight w:hRule="exact" w:val="240"/>
          <w:jc w:val="center"/>
        </w:trPr>
        <w:tc>
          <w:tcPr>
            <w:tcW w:w="9752" w:type="dxa"/>
            <w:gridSpan w:val="2"/>
            <w:tcBorders>
              <w:top w:val="nil"/>
              <w:left w:val="nil"/>
              <w:bottom w:val="nil"/>
              <w:right w:val="nil"/>
            </w:tcBorders>
          </w:tcPr>
          <w:p w14:paraId="57C4C297" w14:textId="77777777" w:rsidR="00C34881" w:rsidRPr="00D347BF" w:rsidRDefault="00C34881" w:rsidP="00CD2810"/>
        </w:tc>
      </w:tr>
      <w:tr w:rsidR="00C34881" w:rsidRPr="00D347BF" w14:paraId="6A8F9F42" w14:textId="77777777" w:rsidTr="00CD2810">
        <w:trPr>
          <w:trHeight w:val="240"/>
          <w:jc w:val="center"/>
        </w:trPr>
        <w:tc>
          <w:tcPr>
            <w:tcW w:w="4876" w:type="dxa"/>
            <w:tcBorders>
              <w:top w:val="nil"/>
              <w:left w:val="nil"/>
              <w:bottom w:val="nil"/>
              <w:right w:val="nil"/>
            </w:tcBorders>
          </w:tcPr>
          <w:p w14:paraId="276CB05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FB69570" w14:textId="77777777" w:rsidR="00C34881" w:rsidRPr="00D347BF" w:rsidRDefault="00C34881" w:rsidP="00CD2810">
            <w:pPr>
              <w:pStyle w:val="AmColumnHeading"/>
            </w:pPr>
            <w:r w:rsidRPr="00D347BF">
              <w:t>Amendement</w:t>
            </w:r>
          </w:p>
        </w:tc>
      </w:tr>
      <w:tr w:rsidR="00C34881" w:rsidRPr="00D347BF" w14:paraId="7BBAE318" w14:textId="77777777" w:rsidTr="00CD2810">
        <w:trPr>
          <w:jc w:val="center"/>
        </w:trPr>
        <w:tc>
          <w:tcPr>
            <w:tcW w:w="4876" w:type="dxa"/>
            <w:tcBorders>
              <w:top w:val="nil"/>
              <w:left w:val="nil"/>
              <w:bottom w:val="nil"/>
              <w:right w:val="nil"/>
            </w:tcBorders>
          </w:tcPr>
          <w:p w14:paraId="22DDA250" w14:textId="77777777" w:rsidR="00C34881" w:rsidRPr="00D347BF" w:rsidRDefault="00C34881" w:rsidP="00CD2810">
            <w:pPr>
              <w:pStyle w:val="Normal6a"/>
            </w:pPr>
            <w:r w:rsidRPr="00D347BF">
              <w:t>4.</w:t>
            </w:r>
            <w:r w:rsidRPr="00D347BF">
              <w:tab/>
              <w:t xml:space="preserve">benadrukt dat de illegale en ongerechtvaardigde agressieoorlog van Rusland tegen Oekraïne een sinds de Tweede Wereldoorlog niet meer voorgekomen aanval op de Europese vredesorde vormt; herinnert eraan dat de Russische agressie op een fiasco </w:t>
            </w:r>
            <w:r w:rsidRPr="00D347BF">
              <w:rPr>
                <w:b/>
                <w:i/>
              </w:rPr>
              <w:t>moet</w:t>
            </w:r>
            <w:r w:rsidRPr="00D347BF">
              <w:t xml:space="preserve"> uitlopen om zo duidelijk te maken dat geweld niet prevaleert boven het recht, en om andere landen ervan te weerhouden met militaire middelen grenzen te willen </w:t>
            </w:r>
            <w:r w:rsidRPr="00D347BF">
              <w:lastRenderedPageBreak/>
              <w:t>betwisten; eist daarom een onmiddellijk en onvoorwaardelijk staakt-het-vuren, de terugtrekking van Rusland uit Oekraïne en de terugkeer van alle kinderen die door Rusland illegaal zijn ontvoerd;</w:t>
            </w:r>
          </w:p>
        </w:tc>
        <w:tc>
          <w:tcPr>
            <w:tcW w:w="4876" w:type="dxa"/>
            <w:tcBorders>
              <w:top w:val="nil"/>
              <w:left w:val="nil"/>
              <w:bottom w:val="nil"/>
              <w:right w:val="nil"/>
            </w:tcBorders>
          </w:tcPr>
          <w:p w14:paraId="2BA889CA" w14:textId="77777777" w:rsidR="00C34881" w:rsidRPr="00D347BF" w:rsidRDefault="00C34881" w:rsidP="00CD2810">
            <w:pPr>
              <w:pStyle w:val="Normal6a"/>
            </w:pPr>
            <w:r w:rsidRPr="00D347BF">
              <w:lastRenderedPageBreak/>
              <w:t>4.</w:t>
            </w:r>
            <w:r w:rsidRPr="00D347BF">
              <w:tab/>
              <w:t xml:space="preserve">benadrukt dat de illegale en ongerechtvaardigde agressieoorlog van Rusland tegen Oekraïne een sinds de Tweede Wereldoorlog niet meer voorgekomen aanval op de Europese vredesorde vormt; </w:t>
            </w:r>
            <w:r w:rsidRPr="00D347BF">
              <w:rPr>
                <w:b/>
                <w:i/>
              </w:rPr>
              <w:t>dringt er bij de EU, haar lidstaten en haar internationale partners op aan te werken aan een diplomatieke oplossing voor de oorlog, met het oog op het bereiken van een rechtvaardige vrede;</w:t>
            </w:r>
            <w:r w:rsidRPr="00D347BF">
              <w:t xml:space="preserve"> herinnert eraan dat de </w:t>
            </w:r>
            <w:r w:rsidRPr="00D347BF">
              <w:lastRenderedPageBreak/>
              <w:t xml:space="preserve">Russische agressie </w:t>
            </w:r>
            <w:r w:rsidRPr="00D347BF">
              <w:rPr>
                <w:b/>
                <w:i/>
              </w:rPr>
              <w:t>aldus</w:t>
            </w:r>
            <w:r w:rsidRPr="00D347BF">
              <w:t xml:space="preserve"> op een fiasco </w:t>
            </w:r>
            <w:r w:rsidRPr="00D347BF">
              <w:rPr>
                <w:b/>
                <w:i/>
              </w:rPr>
              <w:t>zal</w:t>
            </w:r>
            <w:r w:rsidRPr="00D347BF">
              <w:t xml:space="preserve">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p>
        </w:tc>
      </w:tr>
    </w:tbl>
    <w:p w14:paraId="4BA71252"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3769E57" w14:textId="77777777" w:rsidR="00C34881" w:rsidRPr="00D347BF" w:rsidRDefault="00C34881" w:rsidP="00C34881">
      <w:r w:rsidRPr="00D347BF">
        <w:rPr>
          <w:rStyle w:val="HideTWBExt"/>
        </w:rPr>
        <w:t>&lt;/Amend&gt;</w:t>
      </w:r>
    </w:p>
    <w:p w14:paraId="49F3552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105</w:t>
      </w:r>
      <w:r w:rsidRPr="00D347BF">
        <w:rPr>
          <w:rStyle w:val="HideTWBExt"/>
          <w:b w:val="0"/>
        </w:rPr>
        <w:t>&lt;/NumAm&gt;</w:t>
      </w:r>
    </w:p>
    <w:p w14:paraId="17161009" w14:textId="77777777" w:rsidR="00C34881" w:rsidRPr="00D347BF" w:rsidRDefault="00C34881" w:rsidP="00C34881">
      <w:pPr>
        <w:pStyle w:val="NormalBold"/>
      </w:pPr>
      <w:r w:rsidRPr="00D347BF">
        <w:rPr>
          <w:rStyle w:val="HideTWBExt"/>
          <w:b w:val="0"/>
        </w:rPr>
        <w:t>&lt;RepeatBlock-By&gt;&lt;Members&gt;</w:t>
      </w:r>
      <w:r w:rsidRPr="00D347BF">
        <w:t>Petras Auštrevičius, Hilde Vautmans, Michał Kobosko, Dan Barna, Marie-Agnes Strack-Zimmermann, Lucia Yar, Urmas Paet</w:t>
      </w:r>
      <w:r w:rsidRPr="00D347BF">
        <w:rPr>
          <w:rStyle w:val="HideTWBExt"/>
          <w:b w:val="0"/>
        </w:rPr>
        <w:t>&lt;/Members&gt;</w:t>
      </w:r>
    </w:p>
    <w:p w14:paraId="4471E776" w14:textId="77777777" w:rsidR="00C34881" w:rsidRPr="00D347BF" w:rsidRDefault="00C34881" w:rsidP="00C34881">
      <w:pPr>
        <w:pStyle w:val="NormalBold"/>
      </w:pPr>
      <w:r w:rsidRPr="00D347BF">
        <w:rPr>
          <w:rStyle w:val="HideTWBExt"/>
          <w:b w:val="0"/>
        </w:rPr>
        <w:t>&lt;/RepeatBlock-By&gt;</w:t>
      </w:r>
    </w:p>
    <w:p w14:paraId="60C96A90"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A0A0835"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452AD65" w14:textId="77777777" w:rsidTr="00CD2810">
        <w:trPr>
          <w:trHeight w:hRule="exact" w:val="240"/>
          <w:jc w:val="center"/>
        </w:trPr>
        <w:tc>
          <w:tcPr>
            <w:tcW w:w="9752" w:type="dxa"/>
            <w:gridSpan w:val="2"/>
            <w:tcBorders>
              <w:top w:val="nil"/>
              <w:left w:val="nil"/>
              <w:bottom w:val="nil"/>
              <w:right w:val="nil"/>
            </w:tcBorders>
          </w:tcPr>
          <w:p w14:paraId="5DE99053" w14:textId="77777777" w:rsidR="00C34881" w:rsidRPr="00D347BF" w:rsidRDefault="00C34881" w:rsidP="00CD2810"/>
        </w:tc>
      </w:tr>
      <w:tr w:rsidR="00C34881" w:rsidRPr="00D347BF" w14:paraId="7EA7D213" w14:textId="77777777" w:rsidTr="00CD2810">
        <w:trPr>
          <w:trHeight w:val="240"/>
          <w:jc w:val="center"/>
        </w:trPr>
        <w:tc>
          <w:tcPr>
            <w:tcW w:w="4876" w:type="dxa"/>
            <w:tcBorders>
              <w:top w:val="nil"/>
              <w:left w:val="nil"/>
              <w:bottom w:val="nil"/>
              <w:right w:val="nil"/>
            </w:tcBorders>
          </w:tcPr>
          <w:p w14:paraId="52D2F57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21F1CFD" w14:textId="77777777" w:rsidR="00C34881" w:rsidRPr="00D347BF" w:rsidRDefault="00C34881" w:rsidP="00CD2810">
            <w:pPr>
              <w:pStyle w:val="AmColumnHeading"/>
            </w:pPr>
            <w:r w:rsidRPr="00D347BF">
              <w:t>Amendement</w:t>
            </w:r>
          </w:p>
        </w:tc>
      </w:tr>
      <w:tr w:rsidR="00C34881" w:rsidRPr="00D347BF" w14:paraId="076C323A" w14:textId="77777777" w:rsidTr="00CD2810">
        <w:trPr>
          <w:jc w:val="center"/>
        </w:trPr>
        <w:tc>
          <w:tcPr>
            <w:tcW w:w="4876" w:type="dxa"/>
            <w:tcBorders>
              <w:top w:val="nil"/>
              <w:left w:val="nil"/>
              <w:bottom w:val="nil"/>
              <w:right w:val="nil"/>
            </w:tcBorders>
          </w:tcPr>
          <w:p w14:paraId="07331DA4" w14:textId="77777777" w:rsidR="00C34881" w:rsidRPr="00D347BF" w:rsidRDefault="00C34881" w:rsidP="00CD2810">
            <w:pPr>
              <w:pStyle w:val="Normal6a"/>
            </w:pPr>
            <w:r w:rsidRPr="00D347BF">
              <w:t>4.</w:t>
            </w:r>
            <w:r w:rsidRPr="00D347BF">
              <w:tab/>
              <w:t>benadrukt dat de illegale en ongerechtvaardigde agressieoorlog van Rusland tegen Oekraïne een sinds de Tweede Wereldoorlog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p>
        </w:tc>
        <w:tc>
          <w:tcPr>
            <w:tcW w:w="4876" w:type="dxa"/>
            <w:tcBorders>
              <w:top w:val="nil"/>
              <w:left w:val="nil"/>
              <w:bottom w:val="nil"/>
              <w:right w:val="nil"/>
            </w:tcBorders>
          </w:tcPr>
          <w:p w14:paraId="4F04D500" w14:textId="77777777" w:rsidR="00C34881" w:rsidRPr="00D347BF" w:rsidRDefault="00C34881" w:rsidP="00CD2810">
            <w:pPr>
              <w:pStyle w:val="Normal6a"/>
            </w:pPr>
            <w:r w:rsidRPr="00D347BF">
              <w:t>4.</w:t>
            </w:r>
            <w:r w:rsidRPr="00D347BF">
              <w:tab/>
              <w:t>benadrukt dat de illegale en ongerechtvaardigde agressieoorlog van Rusland tegen Oekraïne een sinds de Tweede Wereldoorlog niet meer voorgekomen aanval op de Europese vredesorde vormt</w:t>
            </w:r>
            <w:r w:rsidRPr="00D347BF">
              <w:rPr>
                <w:b/>
                <w:i/>
              </w:rPr>
              <w:t>; herhaalt dat de acties van Rusland volledig voorbijgaan aan het Handvest van de Verenigde Naties en in strijd zijn met het internationaal recht en het internationaal humanitair recht</w:t>
            </w:r>
            <w:r w:rsidRPr="00D347BF">
              <w: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p>
        </w:tc>
      </w:tr>
    </w:tbl>
    <w:p w14:paraId="5CCF8AA6"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106E942" w14:textId="77777777" w:rsidR="00C34881" w:rsidRPr="00D347BF" w:rsidRDefault="00C34881" w:rsidP="00C34881">
      <w:r w:rsidRPr="00D347BF">
        <w:rPr>
          <w:rStyle w:val="HideTWBExt"/>
        </w:rPr>
        <w:lastRenderedPageBreak/>
        <w:t>&lt;/Amend&gt;</w:t>
      </w:r>
    </w:p>
    <w:p w14:paraId="5D608BD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106</w:t>
      </w:r>
      <w:r w:rsidRPr="00D347BF">
        <w:rPr>
          <w:rStyle w:val="HideTWBExt"/>
          <w:b w:val="0"/>
        </w:rPr>
        <w:t>&lt;/NumAm&gt;</w:t>
      </w:r>
    </w:p>
    <w:p w14:paraId="5BE11191" w14:textId="77777777" w:rsidR="00C34881" w:rsidRPr="00D347BF" w:rsidRDefault="00C34881" w:rsidP="00C34881">
      <w:pPr>
        <w:pStyle w:val="NormalBold"/>
      </w:pPr>
      <w:r w:rsidRPr="00D347BF">
        <w:rPr>
          <w:rStyle w:val="HideTWBExt"/>
          <w:b w:val="0"/>
        </w:rPr>
        <w:t>&lt;RepeatBlock-By&gt;&lt;Members&gt;</w:t>
      </w:r>
      <w:r w:rsidRPr="00D347BF">
        <w:t>Tonino Picula</w:t>
      </w:r>
      <w:r w:rsidRPr="00D347BF">
        <w:rPr>
          <w:rStyle w:val="HideTWBExt"/>
          <w:b w:val="0"/>
        </w:rPr>
        <w:t>&lt;/Members&gt;</w:t>
      </w:r>
    </w:p>
    <w:p w14:paraId="646BC170" w14:textId="77777777" w:rsidR="00C34881" w:rsidRPr="00D347BF" w:rsidRDefault="00C34881" w:rsidP="00C34881">
      <w:pPr>
        <w:pStyle w:val="NormalBold"/>
      </w:pPr>
      <w:r w:rsidRPr="00D347BF">
        <w:rPr>
          <w:rStyle w:val="HideTWBExt"/>
          <w:b w:val="0"/>
        </w:rPr>
        <w:t>&lt;/RepeatBlock-By&gt;</w:t>
      </w:r>
    </w:p>
    <w:p w14:paraId="14E8D6C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38387A0"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3089018" w14:textId="77777777" w:rsidTr="00CD2810">
        <w:trPr>
          <w:trHeight w:hRule="exact" w:val="240"/>
          <w:jc w:val="center"/>
        </w:trPr>
        <w:tc>
          <w:tcPr>
            <w:tcW w:w="9752" w:type="dxa"/>
            <w:gridSpan w:val="2"/>
            <w:tcBorders>
              <w:top w:val="nil"/>
              <w:left w:val="nil"/>
              <w:bottom w:val="nil"/>
              <w:right w:val="nil"/>
            </w:tcBorders>
          </w:tcPr>
          <w:p w14:paraId="27F6D2FA" w14:textId="77777777" w:rsidR="00C34881" w:rsidRPr="00D347BF" w:rsidRDefault="00C34881" w:rsidP="00CD2810"/>
        </w:tc>
      </w:tr>
      <w:tr w:rsidR="00C34881" w:rsidRPr="00D347BF" w14:paraId="726F1C4F" w14:textId="77777777" w:rsidTr="00CD2810">
        <w:trPr>
          <w:trHeight w:val="240"/>
          <w:jc w:val="center"/>
        </w:trPr>
        <w:tc>
          <w:tcPr>
            <w:tcW w:w="4876" w:type="dxa"/>
            <w:tcBorders>
              <w:top w:val="nil"/>
              <w:left w:val="nil"/>
              <w:bottom w:val="nil"/>
              <w:right w:val="nil"/>
            </w:tcBorders>
          </w:tcPr>
          <w:p w14:paraId="3A8CC94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6136DFB" w14:textId="77777777" w:rsidR="00C34881" w:rsidRPr="00D347BF" w:rsidRDefault="00C34881" w:rsidP="00CD2810">
            <w:pPr>
              <w:pStyle w:val="AmColumnHeading"/>
            </w:pPr>
            <w:r w:rsidRPr="00D347BF">
              <w:t>Amendement</w:t>
            </w:r>
          </w:p>
        </w:tc>
      </w:tr>
      <w:tr w:rsidR="00C34881" w:rsidRPr="00D347BF" w14:paraId="70B85CB6" w14:textId="77777777" w:rsidTr="00CD2810">
        <w:trPr>
          <w:jc w:val="center"/>
        </w:trPr>
        <w:tc>
          <w:tcPr>
            <w:tcW w:w="4876" w:type="dxa"/>
            <w:tcBorders>
              <w:top w:val="nil"/>
              <w:left w:val="nil"/>
              <w:bottom w:val="nil"/>
              <w:right w:val="nil"/>
            </w:tcBorders>
          </w:tcPr>
          <w:p w14:paraId="2B9DF2A5" w14:textId="77777777" w:rsidR="00C34881" w:rsidRPr="00D347BF" w:rsidRDefault="00C34881" w:rsidP="00CD2810">
            <w:pPr>
              <w:pStyle w:val="Normal6a"/>
            </w:pPr>
            <w:r w:rsidRPr="00D347BF">
              <w:t>4.</w:t>
            </w:r>
            <w:r w:rsidRPr="00D347BF">
              <w:tab/>
              <w:t>benadrukt dat de illegale en ongerechtvaardigde agressieoorlog van Rusland tegen Oekraïne een sinds de Tweede Wereldoorlog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p>
        </w:tc>
        <w:tc>
          <w:tcPr>
            <w:tcW w:w="4876" w:type="dxa"/>
            <w:tcBorders>
              <w:top w:val="nil"/>
              <w:left w:val="nil"/>
              <w:bottom w:val="nil"/>
              <w:right w:val="nil"/>
            </w:tcBorders>
          </w:tcPr>
          <w:p w14:paraId="657265CD" w14:textId="77777777" w:rsidR="00C34881" w:rsidRPr="00D347BF" w:rsidRDefault="00C34881" w:rsidP="00CD2810">
            <w:pPr>
              <w:pStyle w:val="Normal6a"/>
            </w:pPr>
            <w:r w:rsidRPr="00D347BF">
              <w:t>4.</w:t>
            </w:r>
            <w:r w:rsidRPr="00D347BF">
              <w:tab/>
              <w:t xml:space="preserve">benadrukt dat de illegale en ongerechtvaardigde agressieoorlog van Rusland tegen Oekraïne een sinds de Tweede Wereldoorlog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w:t>
            </w:r>
            <w:r w:rsidRPr="00D347BF">
              <w:rPr>
                <w:b/>
                <w:i/>
              </w:rPr>
              <w:t>het volledige grondgebied van</w:t>
            </w:r>
            <w:r w:rsidRPr="00D347BF">
              <w:t xml:space="preserve"> Oekraïne </w:t>
            </w:r>
            <w:r w:rsidRPr="00D347BF">
              <w:rPr>
                <w:b/>
                <w:i/>
              </w:rPr>
              <w:t>binnen zijn internationaal erkende grenzen</w:t>
            </w:r>
            <w:r w:rsidRPr="00D347BF">
              <w:t xml:space="preserve"> en de terugkeer van alle </w:t>
            </w:r>
            <w:r w:rsidRPr="00D347BF">
              <w:rPr>
                <w:b/>
                <w:i/>
              </w:rPr>
              <w:t>Oekraïense krijgsgevangenen en burgers, met name</w:t>
            </w:r>
            <w:r w:rsidRPr="00D347BF">
              <w:t xml:space="preserve"> kinderen die door Rusland illegaal zijn ontvoerd;</w:t>
            </w:r>
          </w:p>
        </w:tc>
      </w:tr>
    </w:tbl>
    <w:p w14:paraId="6BC999E4"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021AFB3" w14:textId="77777777" w:rsidR="00C34881" w:rsidRPr="00D347BF" w:rsidRDefault="00C34881" w:rsidP="00C34881">
      <w:r w:rsidRPr="00D347BF">
        <w:rPr>
          <w:rStyle w:val="HideTWBExt"/>
        </w:rPr>
        <w:t>&lt;/Amend&gt;</w:t>
      </w:r>
    </w:p>
    <w:p w14:paraId="2B3B054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107</w:t>
      </w:r>
      <w:r w:rsidRPr="00D347BF">
        <w:rPr>
          <w:rStyle w:val="HideTWBExt"/>
          <w:b w:val="0"/>
        </w:rPr>
        <w:t>&lt;/NumAm&gt;</w:t>
      </w:r>
    </w:p>
    <w:p w14:paraId="1246D44F"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424B87CE"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66A5D103" w14:textId="77777777" w:rsidR="00C34881" w:rsidRPr="00D347BF" w:rsidRDefault="00C34881" w:rsidP="00C34881">
      <w:pPr>
        <w:pStyle w:val="NormalBold"/>
      </w:pPr>
      <w:r w:rsidRPr="00D347BF">
        <w:rPr>
          <w:rStyle w:val="HideTWBExt"/>
          <w:b w:val="0"/>
        </w:rPr>
        <w:t>&lt;/RepeatBlock-By&gt;</w:t>
      </w:r>
    </w:p>
    <w:p w14:paraId="02503E8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B7A893E"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F59809F" w14:textId="77777777" w:rsidTr="00CD2810">
        <w:trPr>
          <w:trHeight w:hRule="exact" w:val="240"/>
          <w:jc w:val="center"/>
        </w:trPr>
        <w:tc>
          <w:tcPr>
            <w:tcW w:w="9752" w:type="dxa"/>
            <w:gridSpan w:val="2"/>
            <w:tcBorders>
              <w:top w:val="nil"/>
              <w:left w:val="nil"/>
              <w:bottom w:val="nil"/>
              <w:right w:val="nil"/>
            </w:tcBorders>
          </w:tcPr>
          <w:p w14:paraId="06EFFA14" w14:textId="77777777" w:rsidR="00C34881" w:rsidRPr="00D347BF" w:rsidRDefault="00C34881" w:rsidP="00CD2810"/>
        </w:tc>
      </w:tr>
      <w:tr w:rsidR="00C34881" w:rsidRPr="00D347BF" w14:paraId="1DD60829" w14:textId="77777777" w:rsidTr="00CD2810">
        <w:trPr>
          <w:trHeight w:val="240"/>
          <w:jc w:val="center"/>
        </w:trPr>
        <w:tc>
          <w:tcPr>
            <w:tcW w:w="4876" w:type="dxa"/>
            <w:tcBorders>
              <w:top w:val="nil"/>
              <w:left w:val="nil"/>
              <w:bottom w:val="nil"/>
              <w:right w:val="nil"/>
            </w:tcBorders>
          </w:tcPr>
          <w:p w14:paraId="67A825C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8BF4C11" w14:textId="77777777" w:rsidR="00C34881" w:rsidRPr="00D347BF" w:rsidRDefault="00C34881" w:rsidP="00CD2810">
            <w:pPr>
              <w:pStyle w:val="AmColumnHeading"/>
            </w:pPr>
            <w:r w:rsidRPr="00D347BF">
              <w:t>Amendement</w:t>
            </w:r>
          </w:p>
        </w:tc>
      </w:tr>
      <w:tr w:rsidR="00C34881" w:rsidRPr="00D347BF" w14:paraId="04AC164F" w14:textId="77777777" w:rsidTr="00CD2810">
        <w:trPr>
          <w:jc w:val="center"/>
        </w:trPr>
        <w:tc>
          <w:tcPr>
            <w:tcW w:w="4876" w:type="dxa"/>
            <w:tcBorders>
              <w:top w:val="nil"/>
              <w:left w:val="nil"/>
              <w:bottom w:val="nil"/>
              <w:right w:val="nil"/>
            </w:tcBorders>
          </w:tcPr>
          <w:p w14:paraId="3703DA85" w14:textId="77777777" w:rsidR="00C34881" w:rsidRPr="00D347BF" w:rsidRDefault="00C34881" w:rsidP="00CD2810">
            <w:pPr>
              <w:pStyle w:val="Normal6a"/>
            </w:pPr>
            <w:r w:rsidRPr="00D347BF">
              <w:t>4.</w:t>
            </w:r>
            <w:r w:rsidRPr="00D347BF">
              <w:tab/>
              <w:t xml:space="preserve">benadrukt dat de illegale en ongerechtvaardigde agressieoorlog van Rusland tegen Oekraïne een sinds de Tweede Wereldoorlog niet meer voorgekomen aanval op de Europese </w:t>
            </w:r>
            <w:r w:rsidRPr="00D347BF">
              <w:lastRenderedPageBreak/>
              <w:t xml:space="preserve">vredesorde vormt; herinnert eraan dat de Russische agressie </w:t>
            </w:r>
            <w:r w:rsidRPr="00D347BF">
              <w:rPr>
                <w:b/>
                <w:i/>
              </w:rPr>
              <w:t>op een fiasco</w:t>
            </w:r>
            <w:r w:rsidRPr="00D347BF">
              <w:t xml:space="preserve"> moet </w:t>
            </w:r>
            <w:r w:rsidRPr="00D347BF">
              <w:rPr>
                <w:b/>
                <w:i/>
              </w:rPr>
              <w:t>uitlopen</w:t>
            </w:r>
            <w:r w:rsidRPr="00D347BF">
              <w:t xml:space="preserve">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p>
        </w:tc>
        <w:tc>
          <w:tcPr>
            <w:tcW w:w="4876" w:type="dxa"/>
            <w:tcBorders>
              <w:top w:val="nil"/>
              <w:left w:val="nil"/>
              <w:bottom w:val="nil"/>
              <w:right w:val="nil"/>
            </w:tcBorders>
          </w:tcPr>
          <w:p w14:paraId="29E3010D" w14:textId="77777777" w:rsidR="00C34881" w:rsidRPr="00D347BF" w:rsidRDefault="00C34881" w:rsidP="00CD2810">
            <w:pPr>
              <w:pStyle w:val="Normal6a"/>
            </w:pPr>
            <w:r w:rsidRPr="00D347BF">
              <w:lastRenderedPageBreak/>
              <w:t>4.</w:t>
            </w:r>
            <w:r w:rsidRPr="00D347BF">
              <w:tab/>
              <w:t xml:space="preserve">benadrukt dat de illegale en ongerechtvaardigde agressieoorlog van Rusland tegen Oekraïne een sinds de Tweede Wereldoorlog niet meer voorgekomen aanval op de Europese </w:t>
            </w:r>
            <w:r w:rsidRPr="00D347BF">
              <w:lastRenderedPageBreak/>
              <w:t xml:space="preserve">vredesorde vormt; herinnert eraan dat de Russische agressie moet </w:t>
            </w:r>
            <w:r w:rsidRPr="00D347BF">
              <w:rPr>
                <w:b/>
                <w:i/>
              </w:rPr>
              <w:t>worden beëindigd, teruggedraaid en gecompenseerd</w:t>
            </w:r>
            <w:r w:rsidRPr="00D347BF">
              <w:t xml:space="preserve"> om zo duidelijk te maken dat geweld niet prevaleert boven het </w:t>
            </w:r>
            <w:r w:rsidRPr="00D347BF">
              <w:rPr>
                <w:b/>
                <w:i/>
              </w:rPr>
              <w:t>internationaal</w:t>
            </w:r>
            <w:r w:rsidRPr="00D347BF">
              <w:t xml:space="preserve"> recht, en om andere landen ervan te weerhouden met militaire middelen grenzen te willen betwisten; eist daarom een onmiddellijk en onvoorwaardelijk staakt-het-vuren, de terugtrekking van Rusland uit </w:t>
            </w:r>
            <w:r w:rsidRPr="00D347BF">
              <w:rPr>
                <w:b/>
                <w:i/>
              </w:rPr>
              <w:t>het internationaal erkende grondgebied van</w:t>
            </w:r>
            <w:r w:rsidRPr="00D347BF">
              <w:t xml:space="preserve"> Oekraïne en de terugkeer van alle kinderen die door Rusland illegaal zijn ontvoerd </w:t>
            </w:r>
            <w:r w:rsidRPr="00D347BF">
              <w:rPr>
                <w:b/>
                <w:i/>
              </w:rPr>
              <w:t>en burgers die zijn gevangengenomen of uitgezet</w:t>
            </w:r>
            <w:r w:rsidRPr="00D347BF">
              <w:t>;</w:t>
            </w:r>
          </w:p>
        </w:tc>
      </w:tr>
    </w:tbl>
    <w:p w14:paraId="58E08C38"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9703109" w14:textId="77777777" w:rsidR="00C34881" w:rsidRPr="00D347BF" w:rsidRDefault="00C34881" w:rsidP="00C34881">
      <w:r w:rsidRPr="00D347BF">
        <w:rPr>
          <w:rStyle w:val="HideTWBExt"/>
        </w:rPr>
        <w:t>&lt;/Amend&gt;</w:t>
      </w:r>
    </w:p>
    <w:p w14:paraId="3DB4D54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108</w:t>
      </w:r>
      <w:r w:rsidRPr="00D347BF">
        <w:rPr>
          <w:rStyle w:val="HideTWBExt"/>
          <w:b w:val="0"/>
        </w:rPr>
        <w:t>&lt;/NumAm&gt;</w:t>
      </w:r>
    </w:p>
    <w:p w14:paraId="5D661F1D" w14:textId="77777777" w:rsidR="00C34881" w:rsidRPr="00D347BF" w:rsidRDefault="00C34881" w:rsidP="00C34881">
      <w:pPr>
        <w:pStyle w:val="NormalBold"/>
      </w:pPr>
      <w:r w:rsidRPr="00D347BF">
        <w:rPr>
          <w:rStyle w:val="HideTWBExt"/>
          <w:b w:val="0"/>
        </w:rPr>
        <w:t>&lt;RepeatBlock-By&gt;&lt;Members&gt;</w:t>
      </w:r>
      <w:r w:rsidRPr="00D347BF">
        <w:t>Kinga Gál, Viktória Ferenc</w:t>
      </w:r>
      <w:r w:rsidRPr="00D347BF">
        <w:rPr>
          <w:rStyle w:val="HideTWBExt"/>
          <w:b w:val="0"/>
        </w:rPr>
        <w:t>&lt;/Members&gt;</w:t>
      </w:r>
    </w:p>
    <w:p w14:paraId="31C48915" w14:textId="77777777" w:rsidR="00C34881" w:rsidRPr="00D347BF" w:rsidRDefault="00C34881" w:rsidP="00C34881">
      <w:pPr>
        <w:pStyle w:val="NormalBold"/>
      </w:pPr>
      <w:r w:rsidRPr="00D347BF">
        <w:rPr>
          <w:rStyle w:val="HideTWBExt"/>
          <w:b w:val="0"/>
        </w:rPr>
        <w:t>&lt;/RepeatBlock-By&gt;</w:t>
      </w:r>
    </w:p>
    <w:p w14:paraId="5BCBB388"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0B35E7F"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82F041E" w14:textId="77777777" w:rsidTr="00CD2810">
        <w:trPr>
          <w:trHeight w:hRule="exact" w:val="240"/>
          <w:jc w:val="center"/>
        </w:trPr>
        <w:tc>
          <w:tcPr>
            <w:tcW w:w="9752" w:type="dxa"/>
            <w:gridSpan w:val="2"/>
            <w:tcBorders>
              <w:top w:val="nil"/>
              <w:left w:val="nil"/>
              <w:bottom w:val="nil"/>
              <w:right w:val="nil"/>
            </w:tcBorders>
          </w:tcPr>
          <w:p w14:paraId="6C3CEBCD" w14:textId="77777777" w:rsidR="00C34881" w:rsidRPr="00D347BF" w:rsidRDefault="00C34881" w:rsidP="00CD2810"/>
        </w:tc>
      </w:tr>
      <w:tr w:rsidR="00C34881" w:rsidRPr="00D347BF" w14:paraId="18F0C8B6" w14:textId="77777777" w:rsidTr="00CD2810">
        <w:trPr>
          <w:trHeight w:val="240"/>
          <w:jc w:val="center"/>
        </w:trPr>
        <w:tc>
          <w:tcPr>
            <w:tcW w:w="4876" w:type="dxa"/>
            <w:tcBorders>
              <w:top w:val="nil"/>
              <w:left w:val="nil"/>
              <w:bottom w:val="nil"/>
              <w:right w:val="nil"/>
            </w:tcBorders>
          </w:tcPr>
          <w:p w14:paraId="3EBDDB6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497A710" w14:textId="77777777" w:rsidR="00C34881" w:rsidRPr="00D347BF" w:rsidRDefault="00C34881" w:rsidP="00CD2810">
            <w:pPr>
              <w:pStyle w:val="AmColumnHeading"/>
            </w:pPr>
            <w:r w:rsidRPr="00D347BF">
              <w:t>Amendement</w:t>
            </w:r>
          </w:p>
        </w:tc>
      </w:tr>
      <w:tr w:rsidR="00C34881" w:rsidRPr="00D347BF" w14:paraId="6FCF5D02" w14:textId="77777777" w:rsidTr="00CD2810">
        <w:trPr>
          <w:jc w:val="center"/>
        </w:trPr>
        <w:tc>
          <w:tcPr>
            <w:tcW w:w="4876" w:type="dxa"/>
            <w:tcBorders>
              <w:top w:val="nil"/>
              <w:left w:val="nil"/>
              <w:bottom w:val="nil"/>
              <w:right w:val="nil"/>
            </w:tcBorders>
          </w:tcPr>
          <w:p w14:paraId="6850B4EC" w14:textId="77777777" w:rsidR="00C34881" w:rsidRPr="00D347BF" w:rsidRDefault="00C34881" w:rsidP="00CD2810">
            <w:pPr>
              <w:pStyle w:val="Normal6a"/>
            </w:pPr>
            <w:r w:rsidRPr="00D347BF">
              <w:t>4.</w:t>
            </w:r>
            <w:r w:rsidRPr="00D347BF">
              <w:tab/>
              <w:t>benadrukt dat de illegale en ongerechtvaardigde agressieoorlog van Rusland tegen Oekraïne een sinds de Tweede Wereldoorlog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p>
        </w:tc>
        <w:tc>
          <w:tcPr>
            <w:tcW w:w="4876" w:type="dxa"/>
            <w:tcBorders>
              <w:top w:val="nil"/>
              <w:left w:val="nil"/>
              <w:bottom w:val="nil"/>
              <w:right w:val="nil"/>
            </w:tcBorders>
          </w:tcPr>
          <w:p w14:paraId="7B39B485" w14:textId="77777777" w:rsidR="00C34881" w:rsidRPr="00D347BF" w:rsidRDefault="00C34881" w:rsidP="00CD2810">
            <w:pPr>
              <w:pStyle w:val="Normal6a"/>
            </w:pPr>
            <w:r w:rsidRPr="00D347BF">
              <w:t>4.</w:t>
            </w:r>
            <w:r w:rsidRPr="00D347BF">
              <w:tab/>
              <w:t>benadrukt dat de illegale en ongerechtvaardigde agressieoorlog van Rusland tegen Oekraïne een sinds de Tweede Wereldoorlog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r w:rsidRPr="00D347BF">
              <w:rPr>
                <w:b/>
                <w:i/>
              </w:rPr>
              <w:t xml:space="preserve">, en eist dat al het mogelijke wordt gedaan om tot een duurzaam vredesakkoord te komen in plaats van het lijden door de oorlog </w:t>
            </w:r>
            <w:r w:rsidRPr="00D347BF">
              <w:rPr>
                <w:b/>
                <w:i/>
              </w:rPr>
              <w:lastRenderedPageBreak/>
              <w:t>militair te doen voortduren</w:t>
            </w:r>
            <w:r w:rsidRPr="00D347BF">
              <w:t>;</w:t>
            </w:r>
          </w:p>
        </w:tc>
      </w:tr>
    </w:tbl>
    <w:p w14:paraId="012FF7F6"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84850F1" w14:textId="77777777" w:rsidR="00C34881" w:rsidRPr="00D347BF" w:rsidRDefault="00C34881" w:rsidP="00C34881">
      <w:r w:rsidRPr="00D347BF">
        <w:rPr>
          <w:rStyle w:val="HideTWBExt"/>
        </w:rPr>
        <w:t>&lt;/Amend&gt;</w:t>
      </w:r>
    </w:p>
    <w:p w14:paraId="7935D3DF"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109</w:t>
      </w:r>
      <w:r w:rsidRPr="00D347BF">
        <w:rPr>
          <w:rStyle w:val="HideTWBExt"/>
          <w:b w:val="0"/>
        </w:rPr>
        <w:t>&lt;/NumAm&gt;</w:t>
      </w:r>
    </w:p>
    <w:p w14:paraId="210E15F7" w14:textId="77777777" w:rsidR="00C34881" w:rsidRPr="00D347BF" w:rsidRDefault="00C34881" w:rsidP="00C34881">
      <w:pPr>
        <w:pStyle w:val="NormalBold"/>
      </w:pPr>
      <w:r w:rsidRPr="00D347BF">
        <w:rPr>
          <w:rStyle w:val="HideTWBExt"/>
          <w:b w:val="0"/>
        </w:rPr>
        <w:t>&lt;RepeatBlock-By&gt;&lt;Members&gt;</w:t>
      </w:r>
      <w:r w:rsidRPr="00D347BF">
        <w:t>Hilde Vautmans, Petras Auštrevičius, Dan Barna, Malik Azmani, Marie-Agnes Strack-Zimmermann, Lucia Yar</w:t>
      </w:r>
      <w:r w:rsidRPr="00D347BF">
        <w:rPr>
          <w:rStyle w:val="HideTWBExt"/>
          <w:b w:val="0"/>
        </w:rPr>
        <w:t>&lt;/Members&gt;</w:t>
      </w:r>
    </w:p>
    <w:p w14:paraId="346D5ECD" w14:textId="77777777" w:rsidR="00C34881" w:rsidRPr="00D347BF" w:rsidRDefault="00C34881" w:rsidP="00C34881">
      <w:pPr>
        <w:pStyle w:val="NormalBold"/>
      </w:pPr>
      <w:r w:rsidRPr="00D347BF">
        <w:rPr>
          <w:rStyle w:val="HideTWBExt"/>
          <w:b w:val="0"/>
        </w:rPr>
        <w:t>&lt;/RepeatBlock-By&gt;</w:t>
      </w:r>
    </w:p>
    <w:p w14:paraId="62DAAF8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A8D55DD"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C80AD70" w14:textId="77777777" w:rsidTr="00CD2810">
        <w:trPr>
          <w:trHeight w:hRule="exact" w:val="240"/>
          <w:jc w:val="center"/>
        </w:trPr>
        <w:tc>
          <w:tcPr>
            <w:tcW w:w="9752" w:type="dxa"/>
            <w:gridSpan w:val="2"/>
            <w:tcBorders>
              <w:top w:val="nil"/>
              <w:left w:val="nil"/>
              <w:bottom w:val="nil"/>
              <w:right w:val="nil"/>
            </w:tcBorders>
          </w:tcPr>
          <w:p w14:paraId="1B23EE7B" w14:textId="77777777" w:rsidR="00C34881" w:rsidRPr="00D347BF" w:rsidRDefault="00C34881" w:rsidP="00CD2810"/>
        </w:tc>
      </w:tr>
      <w:tr w:rsidR="00C34881" w:rsidRPr="00D347BF" w14:paraId="4A043610" w14:textId="77777777" w:rsidTr="00CD2810">
        <w:trPr>
          <w:trHeight w:val="240"/>
          <w:jc w:val="center"/>
        </w:trPr>
        <w:tc>
          <w:tcPr>
            <w:tcW w:w="4876" w:type="dxa"/>
            <w:tcBorders>
              <w:top w:val="nil"/>
              <w:left w:val="nil"/>
              <w:bottom w:val="nil"/>
              <w:right w:val="nil"/>
            </w:tcBorders>
          </w:tcPr>
          <w:p w14:paraId="7F8A89D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0D6C305" w14:textId="77777777" w:rsidR="00C34881" w:rsidRPr="00D347BF" w:rsidRDefault="00C34881" w:rsidP="00CD2810">
            <w:pPr>
              <w:pStyle w:val="AmColumnHeading"/>
            </w:pPr>
            <w:r w:rsidRPr="00D347BF">
              <w:t>Amendement</w:t>
            </w:r>
          </w:p>
        </w:tc>
      </w:tr>
      <w:tr w:rsidR="00C34881" w:rsidRPr="00D347BF" w14:paraId="69597C87" w14:textId="77777777" w:rsidTr="00CD2810">
        <w:trPr>
          <w:jc w:val="center"/>
        </w:trPr>
        <w:tc>
          <w:tcPr>
            <w:tcW w:w="4876" w:type="dxa"/>
            <w:tcBorders>
              <w:top w:val="nil"/>
              <w:left w:val="nil"/>
              <w:bottom w:val="nil"/>
              <w:right w:val="nil"/>
            </w:tcBorders>
          </w:tcPr>
          <w:p w14:paraId="1E9AD3D7" w14:textId="77777777" w:rsidR="00C34881" w:rsidRPr="00D347BF" w:rsidRDefault="00C34881" w:rsidP="00CD2810">
            <w:pPr>
              <w:pStyle w:val="Normal6a"/>
            </w:pPr>
            <w:r w:rsidRPr="00D347BF">
              <w:t>4.</w:t>
            </w:r>
            <w:r w:rsidRPr="00D347BF">
              <w:tab/>
              <w:t>benadrukt dat de illegale en ongerechtvaardigde agressieoorlog van Rusland tegen Oekraïne een sinds de Tweede Wereldoorlog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p>
        </w:tc>
        <w:tc>
          <w:tcPr>
            <w:tcW w:w="4876" w:type="dxa"/>
            <w:tcBorders>
              <w:top w:val="nil"/>
              <w:left w:val="nil"/>
              <w:bottom w:val="nil"/>
              <w:right w:val="nil"/>
            </w:tcBorders>
          </w:tcPr>
          <w:p w14:paraId="34BD9DBF" w14:textId="77777777" w:rsidR="00C34881" w:rsidRPr="00D347BF" w:rsidRDefault="00C34881" w:rsidP="00CD2810">
            <w:pPr>
              <w:pStyle w:val="Normal6a"/>
            </w:pPr>
            <w:r w:rsidRPr="00D347BF">
              <w:t>4.</w:t>
            </w:r>
            <w:r w:rsidRPr="00D347BF">
              <w:tab/>
            </w:r>
            <w:r w:rsidRPr="00D347BF">
              <w:rPr>
                <w:b/>
                <w:i/>
              </w:rPr>
              <w:t>steunt het 18e EU-sanctiepakket tegen Rusland, dat op 18 juli 2025 is aangenomen;</w:t>
            </w:r>
            <w:r w:rsidRPr="00D347BF">
              <w:t xml:space="preserve"> benadrukt dat de illegale en ongerechtvaardigde agressieoorlog van Rusland tegen Oekraïne een sinds de Tweede Wereldoorlog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p>
        </w:tc>
      </w:tr>
    </w:tbl>
    <w:p w14:paraId="290B4693"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09F2EB9" w14:textId="77777777" w:rsidR="00C34881" w:rsidRPr="00D347BF" w:rsidRDefault="00C34881" w:rsidP="00C34881">
      <w:r w:rsidRPr="00D347BF">
        <w:rPr>
          <w:rStyle w:val="HideTWBExt"/>
        </w:rPr>
        <w:t>&lt;/Amend&gt;</w:t>
      </w:r>
    </w:p>
    <w:p w14:paraId="600563F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110</w:t>
      </w:r>
      <w:r w:rsidRPr="00D347BF">
        <w:rPr>
          <w:rStyle w:val="HideTWBExt"/>
          <w:b w:val="0"/>
        </w:rPr>
        <w:t>&lt;/NumAm&gt;</w:t>
      </w:r>
    </w:p>
    <w:p w14:paraId="49D8435C" w14:textId="77777777" w:rsidR="00C34881" w:rsidRPr="00D347BF" w:rsidRDefault="00C34881" w:rsidP="00C34881">
      <w:pPr>
        <w:pStyle w:val="NormalBold"/>
      </w:pPr>
      <w:r w:rsidRPr="00D347BF">
        <w:rPr>
          <w:rStyle w:val="HideTWBExt"/>
          <w:b w:val="0"/>
        </w:rPr>
        <w:t>&lt;RepeatBlock-By&gt;&lt;Members&gt;</w:t>
      </w:r>
      <w:r w:rsidRPr="00D347BF">
        <w:t>Emmanouil Fragkos, Galato Alexandraki, Geadis Geadi</w:t>
      </w:r>
      <w:r w:rsidRPr="00D347BF">
        <w:rPr>
          <w:rStyle w:val="HideTWBExt"/>
          <w:b w:val="0"/>
        </w:rPr>
        <w:t>&lt;/Members&gt;</w:t>
      </w:r>
    </w:p>
    <w:p w14:paraId="089CF159" w14:textId="77777777" w:rsidR="00C34881" w:rsidRPr="00D347BF" w:rsidRDefault="00C34881" w:rsidP="00C34881">
      <w:pPr>
        <w:pStyle w:val="NormalBold"/>
      </w:pPr>
      <w:r w:rsidRPr="00D347BF">
        <w:rPr>
          <w:rStyle w:val="HideTWBExt"/>
          <w:b w:val="0"/>
        </w:rPr>
        <w:t>&lt;/RepeatBlock-By&gt;</w:t>
      </w:r>
    </w:p>
    <w:p w14:paraId="07E39D68"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21A497E"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E49777C" w14:textId="77777777" w:rsidTr="00CD2810">
        <w:trPr>
          <w:trHeight w:hRule="exact" w:val="240"/>
          <w:jc w:val="center"/>
        </w:trPr>
        <w:tc>
          <w:tcPr>
            <w:tcW w:w="9752" w:type="dxa"/>
            <w:gridSpan w:val="2"/>
            <w:tcBorders>
              <w:top w:val="nil"/>
              <w:left w:val="nil"/>
              <w:bottom w:val="nil"/>
              <w:right w:val="nil"/>
            </w:tcBorders>
          </w:tcPr>
          <w:p w14:paraId="05822EC9" w14:textId="77777777" w:rsidR="00C34881" w:rsidRPr="00D347BF" w:rsidRDefault="00C34881" w:rsidP="00CD2810"/>
        </w:tc>
      </w:tr>
      <w:tr w:rsidR="00C34881" w:rsidRPr="00D347BF" w14:paraId="7844DFEC" w14:textId="77777777" w:rsidTr="00CD2810">
        <w:trPr>
          <w:trHeight w:val="240"/>
          <w:jc w:val="center"/>
        </w:trPr>
        <w:tc>
          <w:tcPr>
            <w:tcW w:w="4876" w:type="dxa"/>
            <w:tcBorders>
              <w:top w:val="nil"/>
              <w:left w:val="nil"/>
              <w:bottom w:val="nil"/>
              <w:right w:val="nil"/>
            </w:tcBorders>
          </w:tcPr>
          <w:p w14:paraId="1379BF2B"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0A7967C" w14:textId="77777777" w:rsidR="00C34881" w:rsidRPr="00D347BF" w:rsidRDefault="00C34881" w:rsidP="00CD2810">
            <w:pPr>
              <w:pStyle w:val="AmColumnHeading"/>
            </w:pPr>
            <w:r w:rsidRPr="00D347BF">
              <w:t>Amendement</w:t>
            </w:r>
          </w:p>
        </w:tc>
      </w:tr>
      <w:tr w:rsidR="00C34881" w:rsidRPr="00D347BF" w14:paraId="3120E0D4" w14:textId="77777777" w:rsidTr="00CD2810">
        <w:trPr>
          <w:jc w:val="center"/>
        </w:trPr>
        <w:tc>
          <w:tcPr>
            <w:tcW w:w="4876" w:type="dxa"/>
            <w:tcBorders>
              <w:top w:val="nil"/>
              <w:left w:val="nil"/>
              <w:bottom w:val="nil"/>
              <w:right w:val="nil"/>
            </w:tcBorders>
          </w:tcPr>
          <w:p w14:paraId="054F4884" w14:textId="77777777" w:rsidR="00C34881" w:rsidRPr="00D347BF" w:rsidRDefault="00C34881" w:rsidP="00CD2810">
            <w:pPr>
              <w:pStyle w:val="Normal6a"/>
            </w:pPr>
            <w:r w:rsidRPr="00D347BF">
              <w:t>4.</w:t>
            </w:r>
            <w:r w:rsidRPr="00D347BF">
              <w:tab/>
              <w:t xml:space="preserve">benadrukt dat de </w:t>
            </w:r>
            <w:r w:rsidRPr="00D347BF">
              <w:rPr>
                <w:b/>
                <w:bCs/>
                <w:i/>
                <w:iCs/>
              </w:rPr>
              <w:t>illegale en ongerechtvaardigde agressieoorlog</w:t>
            </w:r>
            <w:r w:rsidRPr="00D347BF">
              <w:t xml:space="preserve"> van </w:t>
            </w:r>
            <w:r w:rsidRPr="00D347BF">
              <w:lastRenderedPageBreak/>
              <w:t xml:space="preserve">Rusland tegen Oekraïne een </w:t>
            </w:r>
            <w:r w:rsidRPr="00D347BF">
              <w:rPr>
                <w:b/>
                <w:bCs/>
                <w:i/>
                <w:iCs/>
              </w:rPr>
              <w:t>sinds de Tweede Wereldoorlog niet meer voorgekomen aanval op de Europese vredesorde</w:t>
            </w:r>
            <w:r w:rsidRPr="00D347BF">
              <w:t xml:space="preserve"> vormt; herinnert eraan dat de Russische agressie </w:t>
            </w:r>
            <w:r w:rsidRPr="00D347BF">
              <w:rPr>
                <w:b/>
                <w:bCs/>
                <w:i/>
                <w:iCs/>
              </w:rPr>
              <w:t xml:space="preserve">op een fiasco moet uitlopen om zo duidelijk te maken dat geweld </w:t>
            </w:r>
            <w:r w:rsidRPr="00D347BF">
              <w:t xml:space="preserve">niet </w:t>
            </w:r>
            <w:r w:rsidRPr="00D347BF">
              <w:rPr>
                <w:b/>
                <w:bCs/>
                <w:i/>
                <w:iCs/>
              </w:rPr>
              <w:t>prevaleert boven het recht, en om andere landen ervan te weerhouden met militaire middelen grenzen te willen betwisten</w:t>
            </w:r>
            <w:r w:rsidRPr="00D347BF">
              <w:t xml:space="preserve">; eist daarom een </w:t>
            </w:r>
            <w:r w:rsidRPr="00D347BF">
              <w:rPr>
                <w:b/>
                <w:bCs/>
                <w:i/>
                <w:iCs/>
              </w:rPr>
              <w:t>onmiddellijk en onvoorwaardelijk</w:t>
            </w:r>
            <w:r w:rsidRPr="00D347BF">
              <w:t xml:space="preserve"> staakt-het-vuren</w:t>
            </w:r>
            <w:r w:rsidRPr="00D347BF">
              <w:rPr>
                <w:b/>
                <w:bCs/>
                <w:i/>
                <w:iCs/>
              </w:rPr>
              <w:t xml:space="preserve">, de terugtrekking van </w:t>
            </w:r>
            <w:r w:rsidRPr="00D347BF">
              <w:t>Rusland</w:t>
            </w:r>
            <w:r w:rsidRPr="00D347BF">
              <w:rPr>
                <w:b/>
                <w:bCs/>
                <w:i/>
                <w:iCs/>
              </w:rPr>
              <w:t xml:space="preserve"> uit </w:t>
            </w:r>
            <w:r w:rsidRPr="00D347BF">
              <w:t xml:space="preserve">Oekraïne en de </w:t>
            </w:r>
            <w:r w:rsidRPr="00D347BF">
              <w:rPr>
                <w:b/>
                <w:bCs/>
                <w:i/>
                <w:iCs/>
              </w:rPr>
              <w:t>terugkeer van alle kinderen die door Rusland illegaal zijn ontvoerd</w:t>
            </w:r>
            <w:r w:rsidRPr="00D347BF">
              <w:t>;</w:t>
            </w:r>
          </w:p>
        </w:tc>
        <w:tc>
          <w:tcPr>
            <w:tcW w:w="4876" w:type="dxa"/>
            <w:tcBorders>
              <w:top w:val="nil"/>
              <w:left w:val="nil"/>
              <w:bottom w:val="nil"/>
              <w:right w:val="nil"/>
            </w:tcBorders>
          </w:tcPr>
          <w:p w14:paraId="4D9D9318" w14:textId="77777777" w:rsidR="00C34881" w:rsidRPr="00D347BF" w:rsidRDefault="00C34881" w:rsidP="00CD2810">
            <w:pPr>
              <w:pStyle w:val="Normal6a"/>
            </w:pPr>
            <w:r w:rsidRPr="00D347BF">
              <w:lastRenderedPageBreak/>
              <w:t>4.</w:t>
            </w:r>
            <w:r w:rsidRPr="00D347BF">
              <w:tab/>
              <w:t xml:space="preserve">benadrukt dat de </w:t>
            </w:r>
            <w:r w:rsidRPr="00D347BF">
              <w:rPr>
                <w:b/>
                <w:bCs/>
                <w:i/>
                <w:iCs/>
              </w:rPr>
              <w:t>oorlog</w:t>
            </w:r>
            <w:r w:rsidRPr="00D347BF">
              <w:t xml:space="preserve"> van Rusland tegen Oekraïne een </w:t>
            </w:r>
            <w:r w:rsidRPr="00D347BF">
              <w:rPr>
                <w:b/>
                <w:bCs/>
                <w:i/>
                <w:iCs/>
              </w:rPr>
              <w:t xml:space="preserve">belangrijke </w:t>
            </w:r>
            <w:r w:rsidRPr="00D347BF">
              <w:rPr>
                <w:b/>
                <w:bCs/>
                <w:i/>
                <w:iCs/>
              </w:rPr>
              <w:lastRenderedPageBreak/>
              <w:t>regionale ontwikkeling</w:t>
            </w:r>
            <w:r w:rsidRPr="00D347BF">
              <w:t xml:space="preserve"> vormt; herinnert eraan dat de Russische agressie</w:t>
            </w:r>
            <w:r w:rsidRPr="00D347BF">
              <w:rPr>
                <w:b/>
                <w:bCs/>
                <w:i/>
                <w:iCs/>
              </w:rPr>
              <w:t xml:space="preserve"> </w:t>
            </w:r>
            <w:r w:rsidRPr="00D347BF">
              <w:t xml:space="preserve">niet </w:t>
            </w:r>
            <w:r w:rsidRPr="00D347BF">
              <w:rPr>
                <w:b/>
                <w:bCs/>
                <w:i/>
                <w:iCs/>
              </w:rPr>
              <w:t>heeft gefaald</w:t>
            </w:r>
            <w:r w:rsidRPr="00D347BF">
              <w:t xml:space="preserve">; eist daarom een staakt-het-vuren </w:t>
            </w:r>
            <w:r w:rsidRPr="00D347BF">
              <w:rPr>
                <w:b/>
                <w:bCs/>
                <w:i/>
                <w:iCs/>
              </w:rPr>
              <w:t xml:space="preserve">en onderhandelingen in het kader van de VN om tot een vreedzame oplossing te komen voor de nog onopgeloste kwesties, teneinde een toenadering tussen </w:t>
            </w:r>
            <w:r w:rsidRPr="00D347BF">
              <w:t>Rusland</w:t>
            </w:r>
            <w:r w:rsidRPr="00D347BF">
              <w:rPr>
                <w:b/>
                <w:bCs/>
                <w:i/>
                <w:iCs/>
              </w:rPr>
              <w:t xml:space="preserve">, </w:t>
            </w:r>
            <w:r w:rsidRPr="00D347BF">
              <w:t>Oekraïne en de</w:t>
            </w:r>
            <w:r w:rsidRPr="00D347BF">
              <w:rPr>
                <w:b/>
                <w:bCs/>
                <w:i/>
                <w:iCs/>
              </w:rPr>
              <w:t xml:space="preserve"> EU mogelijk te maken, tot wederzijds voordeel en om gezamenlijke oplossingen te vinden voor belangrijke internationale uitdagingen</w:t>
            </w:r>
            <w:r w:rsidRPr="00D347BF">
              <w:t>;</w:t>
            </w:r>
          </w:p>
        </w:tc>
      </w:tr>
    </w:tbl>
    <w:p w14:paraId="555DE813"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{EL}</w:t>
      </w:r>
      <w:r w:rsidRPr="00D347BF">
        <w:t>el</w:t>
      </w:r>
      <w:r w:rsidRPr="00D347BF">
        <w:rPr>
          <w:rStyle w:val="HideTWBExt"/>
        </w:rPr>
        <w:t>&lt;/Original&gt;</w:t>
      </w:r>
    </w:p>
    <w:p w14:paraId="0E9D108D" w14:textId="77777777" w:rsidR="00C34881" w:rsidRPr="00D347BF" w:rsidRDefault="00C34881" w:rsidP="00C34881">
      <w:r w:rsidRPr="00D347BF">
        <w:rPr>
          <w:rStyle w:val="HideTWBExt"/>
        </w:rPr>
        <w:t>&lt;/Amend&gt;</w:t>
      </w:r>
    </w:p>
    <w:p w14:paraId="79C1942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111</w:t>
      </w:r>
      <w:r w:rsidRPr="00D347BF">
        <w:rPr>
          <w:rStyle w:val="HideTWBExt"/>
          <w:b w:val="0"/>
        </w:rPr>
        <w:t>&lt;/NumAm&gt;</w:t>
      </w:r>
    </w:p>
    <w:p w14:paraId="125E7418" w14:textId="77777777" w:rsidR="00C34881" w:rsidRPr="00D347BF" w:rsidRDefault="00C34881" w:rsidP="00C34881">
      <w:pPr>
        <w:pStyle w:val="NormalBold"/>
      </w:pPr>
      <w:r w:rsidRPr="00D347BF">
        <w:rPr>
          <w:rStyle w:val="HideTWBExt"/>
          <w:b w:val="0"/>
        </w:rPr>
        <w:t>&lt;RepeatBlock-By&gt;&lt;Members&gt;</w:t>
      </w:r>
      <w:r w:rsidRPr="00D347BF">
        <w:t>Marie-Agnes Strack-Zimmermann, Dan Barna, Petras Auštrevičius, Hilde Vautmans, Lucia Yar</w:t>
      </w:r>
      <w:r w:rsidRPr="00D347BF">
        <w:rPr>
          <w:rStyle w:val="HideTWBExt"/>
          <w:b w:val="0"/>
        </w:rPr>
        <w:t>&lt;/Members&gt;</w:t>
      </w:r>
    </w:p>
    <w:p w14:paraId="4C986601" w14:textId="77777777" w:rsidR="00C34881" w:rsidRPr="00D347BF" w:rsidRDefault="00C34881" w:rsidP="00C34881">
      <w:pPr>
        <w:pStyle w:val="NormalBold"/>
      </w:pPr>
      <w:r w:rsidRPr="00D347BF">
        <w:rPr>
          <w:rStyle w:val="HideTWBExt"/>
          <w:b w:val="0"/>
        </w:rPr>
        <w:t>&lt;/RepeatBlock-By&gt;</w:t>
      </w:r>
    </w:p>
    <w:p w14:paraId="0D8E116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E3F4D01"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7B99B56" w14:textId="77777777" w:rsidTr="00CD2810">
        <w:trPr>
          <w:trHeight w:hRule="exact" w:val="240"/>
          <w:jc w:val="center"/>
        </w:trPr>
        <w:tc>
          <w:tcPr>
            <w:tcW w:w="9752" w:type="dxa"/>
            <w:gridSpan w:val="2"/>
            <w:tcBorders>
              <w:top w:val="nil"/>
              <w:left w:val="nil"/>
              <w:bottom w:val="nil"/>
              <w:right w:val="nil"/>
            </w:tcBorders>
          </w:tcPr>
          <w:p w14:paraId="7D79E0FF" w14:textId="77777777" w:rsidR="00C34881" w:rsidRPr="00D347BF" w:rsidRDefault="00C34881" w:rsidP="00CD2810"/>
        </w:tc>
      </w:tr>
      <w:tr w:rsidR="00C34881" w:rsidRPr="00D347BF" w14:paraId="56035BDB" w14:textId="77777777" w:rsidTr="00CD2810">
        <w:trPr>
          <w:trHeight w:val="240"/>
          <w:jc w:val="center"/>
        </w:trPr>
        <w:tc>
          <w:tcPr>
            <w:tcW w:w="4876" w:type="dxa"/>
            <w:tcBorders>
              <w:top w:val="nil"/>
              <w:left w:val="nil"/>
              <w:bottom w:val="nil"/>
              <w:right w:val="nil"/>
            </w:tcBorders>
          </w:tcPr>
          <w:p w14:paraId="3689001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0D567FE" w14:textId="77777777" w:rsidR="00C34881" w:rsidRPr="00D347BF" w:rsidRDefault="00C34881" w:rsidP="00CD2810">
            <w:pPr>
              <w:pStyle w:val="AmColumnHeading"/>
            </w:pPr>
            <w:r w:rsidRPr="00D347BF">
              <w:t>Amendement</w:t>
            </w:r>
          </w:p>
        </w:tc>
      </w:tr>
      <w:tr w:rsidR="00C34881" w:rsidRPr="00D347BF" w14:paraId="4A77BF6A" w14:textId="77777777" w:rsidTr="00CD2810">
        <w:trPr>
          <w:jc w:val="center"/>
        </w:trPr>
        <w:tc>
          <w:tcPr>
            <w:tcW w:w="4876" w:type="dxa"/>
            <w:tcBorders>
              <w:top w:val="nil"/>
              <w:left w:val="nil"/>
              <w:bottom w:val="nil"/>
              <w:right w:val="nil"/>
            </w:tcBorders>
          </w:tcPr>
          <w:p w14:paraId="59E7BF91" w14:textId="77777777" w:rsidR="00C34881" w:rsidRPr="00D347BF" w:rsidRDefault="00C34881" w:rsidP="00CD2810">
            <w:pPr>
              <w:pStyle w:val="Normal6a"/>
            </w:pPr>
            <w:r w:rsidRPr="00D347BF">
              <w:t>4.</w:t>
            </w:r>
            <w:r w:rsidRPr="00D347BF">
              <w:tab/>
              <w:t xml:space="preserve">benadrukt dat de illegale en ongerechtvaardigde agressieoorlog van Rusland tegen Oekraïne een sinds de Tweede Wereldoorlog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w:t>
            </w:r>
            <w:r w:rsidRPr="00D347BF">
              <w:rPr>
                <w:b/>
                <w:i/>
              </w:rPr>
              <w:t>en</w:t>
            </w:r>
            <w:r w:rsidRPr="00D347BF">
              <w:t xml:space="preserve"> de terugkeer van alle kinderen die door Rusland illegaal zijn ontvoerd;</w:t>
            </w:r>
          </w:p>
        </w:tc>
        <w:tc>
          <w:tcPr>
            <w:tcW w:w="4876" w:type="dxa"/>
            <w:tcBorders>
              <w:top w:val="nil"/>
              <w:left w:val="nil"/>
              <w:bottom w:val="nil"/>
              <w:right w:val="nil"/>
            </w:tcBorders>
          </w:tcPr>
          <w:p w14:paraId="2AAD03CE" w14:textId="77777777" w:rsidR="00C34881" w:rsidRPr="00D347BF" w:rsidRDefault="00C34881" w:rsidP="00CD2810">
            <w:pPr>
              <w:pStyle w:val="Normal6a"/>
            </w:pPr>
            <w:r w:rsidRPr="00D347BF">
              <w:t>4.</w:t>
            </w:r>
            <w:r w:rsidRPr="00D347BF">
              <w:tab/>
              <w:t>benadrukt dat de illegale en ongerechtvaardigde agressieoorlog van Rusland tegen Oekraïne een sinds de Tweede Wereldoorlog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w:t>
            </w:r>
            <w:r w:rsidRPr="00D347BF">
              <w:rPr>
                <w:b/>
                <w:bCs/>
                <w:i/>
                <w:iCs/>
              </w:rPr>
              <w:t>,</w:t>
            </w:r>
            <w:r w:rsidRPr="00D347BF">
              <w:t xml:space="preserve"> de terugkeer van alle kinderen die door Rusland illegaal zijn ontvoerd</w:t>
            </w:r>
            <w:r w:rsidRPr="00D347BF">
              <w:rPr>
                <w:b/>
                <w:bCs/>
                <w:i/>
                <w:iCs/>
              </w:rPr>
              <w:t>,</w:t>
            </w:r>
            <w:r w:rsidRPr="00D347BF">
              <w:t xml:space="preserve"> </w:t>
            </w:r>
            <w:r w:rsidRPr="00D347BF">
              <w:rPr>
                <w:b/>
                <w:i/>
              </w:rPr>
              <w:t>de vrijlating van alle krijgsgevangenen en de overbrenging van de lichamen van alle omgekomen Oekraïense soldaten</w:t>
            </w:r>
            <w:r w:rsidRPr="00D347BF">
              <w:t>;</w:t>
            </w:r>
          </w:p>
        </w:tc>
      </w:tr>
    </w:tbl>
    <w:p w14:paraId="6EF72D95"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B9C926F" w14:textId="77777777" w:rsidR="00C34881" w:rsidRPr="00D347BF" w:rsidRDefault="00C34881" w:rsidP="00C34881">
      <w:r w:rsidRPr="00D347BF">
        <w:rPr>
          <w:rStyle w:val="HideTWBExt"/>
        </w:rPr>
        <w:t>&lt;/Amend&gt;</w:t>
      </w:r>
    </w:p>
    <w:p w14:paraId="6571BC7A"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112</w:t>
      </w:r>
      <w:r w:rsidRPr="00D347BF">
        <w:rPr>
          <w:rStyle w:val="HideTWBExt"/>
          <w:b w:val="0"/>
        </w:rPr>
        <w:t>&lt;/NumAm&gt;</w:t>
      </w:r>
    </w:p>
    <w:p w14:paraId="575879D9"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78475863" w14:textId="77777777" w:rsidR="00C34881" w:rsidRPr="00D347BF" w:rsidRDefault="00C34881" w:rsidP="00C34881">
      <w:pPr>
        <w:pStyle w:val="NormalBold"/>
      </w:pPr>
      <w:r w:rsidRPr="00D347BF">
        <w:rPr>
          <w:rStyle w:val="HideTWBExt"/>
          <w:b w:val="0"/>
        </w:rPr>
        <w:t>&lt;/RepeatBlock-By&gt;</w:t>
      </w:r>
    </w:p>
    <w:p w14:paraId="6416D70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B434A1B"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0953C43" w14:textId="77777777" w:rsidTr="00CD2810">
        <w:trPr>
          <w:trHeight w:hRule="exact" w:val="240"/>
          <w:jc w:val="center"/>
        </w:trPr>
        <w:tc>
          <w:tcPr>
            <w:tcW w:w="9752" w:type="dxa"/>
            <w:gridSpan w:val="2"/>
            <w:tcBorders>
              <w:top w:val="nil"/>
              <w:left w:val="nil"/>
              <w:bottom w:val="nil"/>
              <w:right w:val="nil"/>
            </w:tcBorders>
          </w:tcPr>
          <w:p w14:paraId="3F7EDA9B" w14:textId="77777777" w:rsidR="00C34881" w:rsidRPr="00D347BF" w:rsidRDefault="00C34881" w:rsidP="00CD2810"/>
        </w:tc>
      </w:tr>
      <w:tr w:rsidR="00C34881" w:rsidRPr="00D347BF" w14:paraId="5DDDFB31" w14:textId="77777777" w:rsidTr="00CD2810">
        <w:trPr>
          <w:trHeight w:val="240"/>
          <w:jc w:val="center"/>
        </w:trPr>
        <w:tc>
          <w:tcPr>
            <w:tcW w:w="4876" w:type="dxa"/>
            <w:tcBorders>
              <w:top w:val="nil"/>
              <w:left w:val="nil"/>
              <w:bottom w:val="nil"/>
              <w:right w:val="nil"/>
            </w:tcBorders>
          </w:tcPr>
          <w:p w14:paraId="7835828B"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7DE1525" w14:textId="77777777" w:rsidR="00C34881" w:rsidRPr="00D347BF" w:rsidRDefault="00C34881" w:rsidP="00CD2810">
            <w:pPr>
              <w:pStyle w:val="AmColumnHeading"/>
            </w:pPr>
            <w:r w:rsidRPr="00D347BF">
              <w:t>Amendement</w:t>
            </w:r>
          </w:p>
        </w:tc>
      </w:tr>
      <w:tr w:rsidR="00C34881" w:rsidRPr="00D347BF" w14:paraId="45A53CFF" w14:textId="77777777" w:rsidTr="00CD2810">
        <w:trPr>
          <w:jc w:val="center"/>
        </w:trPr>
        <w:tc>
          <w:tcPr>
            <w:tcW w:w="4876" w:type="dxa"/>
            <w:tcBorders>
              <w:top w:val="nil"/>
              <w:left w:val="nil"/>
              <w:bottom w:val="nil"/>
              <w:right w:val="nil"/>
            </w:tcBorders>
          </w:tcPr>
          <w:p w14:paraId="27FA5CF8" w14:textId="77777777" w:rsidR="00C34881" w:rsidRPr="00D347BF" w:rsidRDefault="00C34881" w:rsidP="00CD2810">
            <w:pPr>
              <w:pStyle w:val="Normal6a"/>
            </w:pPr>
            <w:r w:rsidRPr="00D347BF">
              <w:t>4.</w:t>
            </w:r>
            <w:r w:rsidRPr="00D347BF">
              <w:tab/>
              <w:t xml:space="preserve">benadrukt dat de illegale en ongerechtvaardigde agressieoorlog van Rusland tegen Oekraïne </w:t>
            </w:r>
            <w:r w:rsidRPr="00D347BF">
              <w:rPr>
                <w:b/>
                <w:i/>
              </w:rPr>
              <w:t>een</w:t>
            </w:r>
            <w:r w:rsidRPr="00D347BF">
              <w:t xml:space="preserve"> sinds de Tweede Wereldoorlog niet meer voorgekomen aanval op de </w:t>
            </w:r>
            <w:r w:rsidRPr="00D347BF">
              <w:rPr>
                <w:b/>
                <w:bCs/>
                <w:i/>
                <w:iCs/>
              </w:rPr>
              <w:t>Europese</w:t>
            </w:r>
            <w:r w:rsidRPr="00D347BF">
              <w:rPr>
                <w:b/>
                <w:bCs/>
              </w:rPr>
              <w:t xml:space="preserve"> </w:t>
            </w:r>
            <w:r w:rsidRPr="00D347BF">
              <w:rPr>
                <w:b/>
                <w:i/>
              </w:rPr>
              <w:t>vredesorde</w:t>
            </w:r>
            <w:r w:rsidRPr="00D347BF">
              <w:t xml:space="preserve"> vormt; herinnert eraan dat de Russische agressie </w:t>
            </w:r>
            <w:r w:rsidRPr="00D347BF">
              <w:rPr>
                <w:b/>
                <w:i/>
              </w:rPr>
              <w:t>op een fiasco</w:t>
            </w:r>
            <w:r w:rsidRPr="00D347BF">
              <w:t xml:space="preserve"> moet </w:t>
            </w:r>
            <w:r w:rsidRPr="00D347BF">
              <w:rPr>
                <w:b/>
                <w:i/>
              </w:rPr>
              <w:t>uitlopen</w:t>
            </w:r>
            <w:r w:rsidRPr="00D347BF">
              <w:t xml:space="preserve"> </w:t>
            </w:r>
            <w:r w:rsidRPr="00D347BF">
              <w:rPr>
                <w:b/>
                <w:i/>
              </w:rPr>
              <w:t>om zo duidelijk te maken</w:t>
            </w:r>
            <w:r w:rsidRPr="00D347BF">
              <w:t xml:space="preserve"> dat geweld </w:t>
            </w:r>
            <w:r w:rsidRPr="00D347BF">
              <w:rPr>
                <w:b/>
                <w:i/>
              </w:rPr>
              <w:t>niet prevaleert</w:t>
            </w:r>
            <w:r w:rsidRPr="00D347BF">
              <w:t xml:space="preserve"> boven het recht</w:t>
            </w:r>
            <w:r w:rsidRPr="00D347BF">
              <w:rPr>
                <w:b/>
                <w:i/>
              </w:rPr>
              <w:t>, en om andere landen ervan te weerhouden</w:t>
            </w:r>
            <w:r w:rsidRPr="00D347BF">
              <w:t xml:space="preserve"> met militaire middelen grenzen te </w:t>
            </w:r>
            <w:r w:rsidRPr="00D347BF">
              <w:rPr>
                <w:b/>
                <w:i/>
              </w:rPr>
              <w:t>willen betwisten</w:t>
            </w:r>
            <w:r w:rsidRPr="00D347BF">
              <w:t xml:space="preserve">; eist daarom </w:t>
            </w:r>
            <w:r w:rsidRPr="00D347BF">
              <w:rPr>
                <w:b/>
                <w:i/>
              </w:rPr>
              <w:t>een onmiddellijk en onvoorwaardelijk staakt-het-vuren,</w:t>
            </w:r>
            <w:r w:rsidRPr="00D347BF">
              <w:t xml:space="preserve"> de terugtrekking van Rusland uit Oekraïne en de terugkeer van alle kinderen die door Rusland illegaal zijn ontvoerd;</w:t>
            </w:r>
          </w:p>
        </w:tc>
        <w:tc>
          <w:tcPr>
            <w:tcW w:w="4876" w:type="dxa"/>
            <w:tcBorders>
              <w:top w:val="nil"/>
              <w:left w:val="nil"/>
              <w:bottom w:val="nil"/>
              <w:right w:val="nil"/>
            </w:tcBorders>
          </w:tcPr>
          <w:p w14:paraId="4ACD6B96" w14:textId="77777777" w:rsidR="00C34881" w:rsidRPr="00D347BF" w:rsidRDefault="00C34881" w:rsidP="00CD2810">
            <w:pPr>
              <w:pStyle w:val="Normal6a"/>
            </w:pPr>
            <w:r w:rsidRPr="00D347BF">
              <w:t>4.</w:t>
            </w:r>
            <w:r w:rsidRPr="00D347BF">
              <w:tab/>
              <w:t xml:space="preserve">benadrukt dat de illegale en ongerechtvaardigde agressieoorlog van Rusland tegen Oekraïne </w:t>
            </w:r>
            <w:r w:rsidRPr="00D347BF">
              <w:rPr>
                <w:b/>
                <w:i/>
              </w:rPr>
              <w:t>de</w:t>
            </w:r>
            <w:r w:rsidRPr="00D347BF">
              <w:t xml:space="preserve"> sinds de Tweede Wereldoorlog </w:t>
            </w:r>
            <w:r w:rsidRPr="00D347BF">
              <w:rPr>
                <w:b/>
                <w:i/>
              </w:rPr>
              <w:t>ernstigste en</w:t>
            </w:r>
            <w:r w:rsidRPr="00D347BF">
              <w:t xml:space="preserve"> niet meer voorgekomen aanval op de </w:t>
            </w:r>
            <w:r w:rsidRPr="00D347BF">
              <w:rPr>
                <w:b/>
                <w:i/>
              </w:rPr>
              <w:t>vredes- en veiligheidsorde van Europa</w:t>
            </w:r>
            <w:r w:rsidRPr="00D347BF">
              <w:t xml:space="preserve"> vormt; herinnert eraan dat de Russische agressie </w:t>
            </w:r>
            <w:r w:rsidRPr="00D347BF">
              <w:rPr>
                <w:b/>
                <w:i/>
              </w:rPr>
              <w:t>definitief teniet</w:t>
            </w:r>
            <w:r w:rsidRPr="00D347BF">
              <w:t xml:space="preserve"> moet </w:t>
            </w:r>
            <w:r w:rsidRPr="00D347BF">
              <w:rPr>
                <w:b/>
                <w:i/>
              </w:rPr>
              <w:t>worden gedaan</w:t>
            </w:r>
            <w:r w:rsidRPr="00D347BF">
              <w:t xml:space="preserve"> </w:t>
            </w:r>
            <w:r w:rsidRPr="00D347BF">
              <w:rPr>
                <w:b/>
                <w:i/>
              </w:rPr>
              <w:t>teneinde aan te tonen</w:t>
            </w:r>
            <w:r w:rsidRPr="00D347BF">
              <w:t xml:space="preserve"> dat geweld </w:t>
            </w:r>
            <w:r w:rsidRPr="00D347BF">
              <w:rPr>
                <w:b/>
                <w:i/>
              </w:rPr>
              <w:t>nooit zal prevaleren</w:t>
            </w:r>
            <w:r w:rsidRPr="00D347BF">
              <w:t xml:space="preserve"> boven het recht </w:t>
            </w:r>
            <w:r w:rsidRPr="00D347BF">
              <w:rPr>
                <w:b/>
                <w:i/>
              </w:rPr>
              <w:t>en pogingen te ontmoedigen om</w:t>
            </w:r>
            <w:r w:rsidRPr="00D347BF">
              <w:t xml:space="preserve"> met militaire middelen grenzen te </w:t>
            </w:r>
            <w:r w:rsidRPr="00D347BF">
              <w:rPr>
                <w:b/>
                <w:i/>
              </w:rPr>
              <w:t>veranderen</w:t>
            </w:r>
            <w:r w:rsidRPr="00D347BF">
              <w:t xml:space="preserve">; eist daarom de </w:t>
            </w:r>
            <w:r w:rsidRPr="00D347BF">
              <w:rPr>
                <w:b/>
                <w:i/>
              </w:rPr>
              <w:t>onmiddellijke en onvoorwaardelijke</w:t>
            </w:r>
            <w:r w:rsidRPr="00D347BF">
              <w:t xml:space="preserve"> terugtrekking van Rusland uit </w:t>
            </w:r>
            <w:r w:rsidRPr="00D347BF">
              <w:rPr>
                <w:b/>
                <w:i/>
              </w:rPr>
              <w:t>het gehele grondgebied van</w:t>
            </w:r>
            <w:r w:rsidRPr="00D347BF">
              <w:t xml:space="preserve"> Oekraïne</w:t>
            </w:r>
            <w:r w:rsidRPr="00D347BF">
              <w:rPr>
                <w:b/>
                <w:i/>
              </w:rPr>
              <w:t>, met inbegrip van de Krim,</w:t>
            </w:r>
            <w:r w:rsidRPr="00D347BF">
              <w:t xml:space="preserve"> en de </w:t>
            </w:r>
            <w:r w:rsidRPr="00D347BF">
              <w:rPr>
                <w:b/>
                <w:i/>
              </w:rPr>
              <w:t>veilige</w:t>
            </w:r>
            <w:r w:rsidRPr="00D347BF">
              <w:t xml:space="preserve"> terugkeer van alle kinderen die door Rusland illegaal zijn ontvoerd;</w:t>
            </w:r>
          </w:p>
        </w:tc>
      </w:tr>
    </w:tbl>
    <w:p w14:paraId="6F21E4DD"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255F783" w14:textId="77777777" w:rsidR="00C34881" w:rsidRPr="00D347BF" w:rsidRDefault="00C34881" w:rsidP="00C34881">
      <w:r w:rsidRPr="00D347BF">
        <w:rPr>
          <w:rStyle w:val="HideTWBExt"/>
        </w:rPr>
        <w:t>&lt;/Amend&gt;</w:t>
      </w:r>
    </w:p>
    <w:p w14:paraId="3AAB08DE"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113</w:t>
      </w:r>
      <w:r w:rsidRPr="00D347BF">
        <w:rPr>
          <w:rStyle w:val="HideTWBExt"/>
          <w:b w:val="0"/>
        </w:rPr>
        <w:t>&lt;/NumAm&gt;</w:t>
      </w:r>
    </w:p>
    <w:p w14:paraId="4E8011D7" w14:textId="77777777" w:rsidR="00C34881" w:rsidRPr="00D347BF" w:rsidRDefault="00C34881" w:rsidP="00C34881">
      <w:pPr>
        <w:pStyle w:val="NormalBold"/>
      </w:pPr>
      <w:r w:rsidRPr="00D347BF">
        <w:rPr>
          <w:rStyle w:val="HideTWBExt"/>
          <w:b w:val="0"/>
        </w:rPr>
        <w:t>&lt;RepeatBlock-By&gt;&lt;Members&gt;</w:t>
      </w:r>
      <w:r w:rsidRPr="00D347BF">
        <w:t>David McAllister</w:t>
      </w:r>
      <w:r w:rsidRPr="00D347BF">
        <w:rPr>
          <w:rStyle w:val="HideTWBExt"/>
          <w:b w:val="0"/>
        </w:rPr>
        <w:t>&lt;/Members&gt;</w:t>
      </w:r>
    </w:p>
    <w:p w14:paraId="22393787" w14:textId="77777777" w:rsidR="00C34881" w:rsidRPr="00D347BF" w:rsidRDefault="00C34881" w:rsidP="00C34881">
      <w:pPr>
        <w:pStyle w:val="NormalBold"/>
      </w:pPr>
      <w:r w:rsidRPr="00D347BF">
        <w:rPr>
          <w:rStyle w:val="HideTWBExt"/>
          <w:b w:val="0"/>
        </w:rPr>
        <w:t>&lt;/RepeatBlock-By&gt;</w:t>
      </w:r>
    </w:p>
    <w:p w14:paraId="0814086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392AFB6"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070C6BE" w14:textId="77777777" w:rsidTr="00CD2810">
        <w:trPr>
          <w:trHeight w:hRule="exact" w:val="240"/>
          <w:jc w:val="center"/>
        </w:trPr>
        <w:tc>
          <w:tcPr>
            <w:tcW w:w="9752" w:type="dxa"/>
            <w:gridSpan w:val="2"/>
            <w:tcBorders>
              <w:top w:val="nil"/>
              <w:left w:val="nil"/>
              <w:bottom w:val="nil"/>
              <w:right w:val="nil"/>
            </w:tcBorders>
          </w:tcPr>
          <w:p w14:paraId="2D6B8241" w14:textId="77777777" w:rsidR="00C34881" w:rsidRPr="00D347BF" w:rsidRDefault="00C34881" w:rsidP="00CD2810"/>
        </w:tc>
      </w:tr>
      <w:tr w:rsidR="00C34881" w:rsidRPr="00D347BF" w14:paraId="06FF25E0" w14:textId="77777777" w:rsidTr="00CD2810">
        <w:trPr>
          <w:trHeight w:val="240"/>
          <w:jc w:val="center"/>
        </w:trPr>
        <w:tc>
          <w:tcPr>
            <w:tcW w:w="4876" w:type="dxa"/>
            <w:tcBorders>
              <w:top w:val="nil"/>
              <w:left w:val="nil"/>
              <w:bottom w:val="nil"/>
              <w:right w:val="nil"/>
            </w:tcBorders>
          </w:tcPr>
          <w:p w14:paraId="5185134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9427E95" w14:textId="77777777" w:rsidR="00C34881" w:rsidRPr="00D347BF" w:rsidRDefault="00C34881" w:rsidP="00CD2810">
            <w:pPr>
              <w:pStyle w:val="AmColumnHeading"/>
            </w:pPr>
            <w:r w:rsidRPr="00D347BF">
              <w:t>Amendement</w:t>
            </w:r>
          </w:p>
        </w:tc>
      </w:tr>
      <w:tr w:rsidR="00C34881" w:rsidRPr="00D347BF" w14:paraId="5FF8D060" w14:textId="77777777" w:rsidTr="00CD2810">
        <w:trPr>
          <w:jc w:val="center"/>
        </w:trPr>
        <w:tc>
          <w:tcPr>
            <w:tcW w:w="4876" w:type="dxa"/>
            <w:tcBorders>
              <w:top w:val="nil"/>
              <w:left w:val="nil"/>
              <w:bottom w:val="nil"/>
              <w:right w:val="nil"/>
            </w:tcBorders>
          </w:tcPr>
          <w:p w14:paraId="055CACB7" w14:textId="77777777" w:rsidR="00C34881" w:rsidRPr="00D347BF" w:rsidRDefault="00C34881" w:rsidP="00CD2810">
            <w:pPr>
              <w:pStyle w:val="Normal6a"/>
            </w:pPr>
            <w:r w:rsidRPr="00D347BF">
              <w:t>4.</w:t>
            </w:r>
            <w:r w:rsidRPr="00D347BF">
              <w:tab/>
              <w:t xml:space="preserve">benadrukt dat de illegale en ongerechtvaardigde agressieoorlog van Rusland tegen Oekraïne een sinds de Tweede Wereldoorlog niet meer voorgekomen aanval op de Europese vredesorde vormt; </w:t>
            </w:r>
            <w:r w:rsidRPr="00D347BF">
              <w:rPr>
                <w:b/>
                <w:i/>
              </w:rPr>
              <w:t>herinnert eraan</w:t>
            </w:r>
            <w:r w:rsidRPr="00D347BF">
              <w:t xml:space="preserve"> dat de </w:t>
            </w:r>
            <w:r w:rsidRPr="00D347BF">
              <w:lastRenderedPageBreak/>
              <w:t>Russische agressie op een fiasco moet uitlopen om zo duidelijk te maken dat geweld niet prevaleert boven het recht</w:t>
            </w:r>
            <w:r w:rsidRPr="00D347BF">
              <w:rPr>
                <w:b/>
                <w:i/>
              </w:rPr>
              <w:t>, en</w:t>
            </w:r>
            <w:r w:rsidRPr="00D347BF">
              <w:t xml:space="preserve"> om andere landen ervan te weerhouden met militaire middelen grenzen te willen betwisten; </w:t>
            </w:r>
            <w:r w:rsidRPr="00D347BF">
              <w:rPr>
                <w:b/>
                <w:i/>
              </w:rPr>
              <w:t>eist daarom een onmiddellijk en onvoorwaardelijk staakt-het-vuren, de terugtrekking van Rusland uit Oekraïne en de terugkeer van alle kinderen die door Rusland illegaal zijn ontvoerd;</w:t>
            </w:r>
          </w:p>
        </w:tc>
        <w:tc>
          <w:tcPr>
            <w:tcW w:w="4876" w:type="dxa"/>
            <w:tcBorders>
              <w:top w:val="nil"/>
              <w:left w:val="nil"/>
              <w:bottom w:val="nil"/>
              <w:right w:val="nil"/>
            </w:tcBorders>
          </w:tcPr>
          <w:p w14:paraId="4F5A8DA5" w14:textId="77777777" w:rsidR="00C34881" w:rsidRPr="00D347BF" w:rsidRDefault="00C34881" w:rsidP="00CD2810">
            <w:pPr>
              <w:pStyle w:val="Normal6a"/>
            </w:pPr>
            <w:r w:rsidRPr="00D347BF">
              <w:lastRenderedPageBreak/>
              <w:t>4.</w:t>
            </w:r>
            <w:r w:rsidRPr="00D347BF">
              <w:tab/>
              <w:t xml:space="preserve">benadrukt dat de illegale en ongerechtvaardigde agressieoorlog van Rusland tegen Oekraïne een sinds de Tweede Wereldoorlog niet meer voorgekomen aanval op de Europese vredesorde vormt; </w:t>
            </w:r>
            <w:r w:rsidRPr="00D347BF">
              <w:rPr>
                <w:b/>
                <w:i/>
              </w:rPr>
              <w:t xml:space="preserve">is er nog steeds van </w:t>
            </w:r>
            <w:r w:rsidRPr="00D347BF">
              <w:rPr>
                <w:b/>
                <w:i/>
              </w:rPr>
              <w:lastRenderedPageBreak/>
              <w:t>overtuigd</w:t>
            </w:r>
            <w:r w:rsidRPr="00D347BF">
              <w:t xml:space="preserve"> dat de Russische agressie </w:t>
            </w:r>
            <w:r w:rsidRPr="00D347BF">
              <w:rPr>
                <w:b/>
                <w:i/>
              </w:rPr>
              <w:t>uiteindelijk</w:t>
            </w:r>
            <w:r w:rsidRPr="00D347BF">
              <w:t xml:space="preserve"> op een fiasco moet uitlopen om zo duidelijk te maken dat geweld niet prevaleert boven het recht om andere landen ervan te weerhouden met militaire middelen grenzen te willen betwisten;</w:t>
            </w:r>
          </w:p>
        </w:tc>
      </w:tr>
    </w:tbl>
    <w:p w14:paraId="675EE01E"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DC8D8A8" w14:textId="77777777" w:rsidR="00C34881" w:rsidRPr="00D347BF" w:rsidRDefault="00C34881" w:rsidP="00C34881">
      <w:r w:rsidRPr="00D347BF">
        <w:rPr>
          <w:rStyle w:val="HideTWBExt"/>
        </w:rPr>
        <w:t>&lt;/Amend&gt;</w:t>
      </w:r>
    </w:p>
    <w:p w14:paraId="71BB1607"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114</w:t>
      </w:r>
      <w:r w:rsidRPr="00D347BF">
        <w:rPr>
          <w:rStyle w:val="HideTWBExt"/>
          <w:b w:val="0"/>
        </w:rPr>
        <w:t>&lt;/NumAm&gt;</w:t>
      </w:r>
    </w:p>
    <w:p w14:paraId="3148F2B2" w14:textId="77777777" w:rsidR="00C34881" w:rsidRPr="00D347BF" w:rsidRDefault="00C34881" w:rsidP="00C34881">
      <w:pPr>
        <w:pStyle w:val="NormalBold"/>
      </w:pPr>
      <w:r w:rsidRPr="00D347BF">
        <w:rPr>
          <w:rStyle w:val="HideTWBExt"/>
          <w:b w:val="0"/>
        </w:rPr>
        <w:t>&lt;RepeatBlock-By&gt;&lt;Members&gt;</w:t>
      </w:r>
      <w:r w:rsidRPr="00D347BF">
        <w:t>Petar Volgin</w:t>
      </w:r>
      <w:r w:rsidRPr="00D347BF">
        <w:rPr>
          <w:rStyle w:val="HideTWBExt"/>
          <w:b w:val="0"/>
        </w:rPr>
        <w:t>&lt;/Members&gt;</w:t>
      </w:r>
    </w:p>
    <w:p w14:paraId="56935CB9" w14:textId="77777777" w:rsidR="00C34881" w:rsidRPr="00D347BF" w:rsidRDefault="00C34881" w:rsidP="00C34881">
      <w:pPr>
        <w:pStyle w:val="NormalBold"/>
      </w:pPr>
      <w:r w:rsidRPr="00D347BF">
        <w:rPr>
          <w:rStyle w:val="HideTWBExt"/>
          <w:b w:val="0"/>
        </w:rPr>
        <w:t>&lt;/RepeatBlock-By&gt;</w:t>
      </w:r>
    </w:p>
    <w:p w14:paraId="6E58F8A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648EC06"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3BBD579" w14:textId="77777777" w:rsidTr="00CD2810">
        <w:trPr>
          <w:trHeight w:hRule="exact" w:val="240"/>
          <w:jc w:val="center"/>
        </w:trPr>
        <w:tc>
          <w:tcPr>
            <w:tcW w:w="9752" w:type="dxa"/>
            <w:gridSpan w:val="2"/>
            <w:tcBorders>
              <w:top w:val="nil"/>
              <w:left w:val="nil"/>
              <w:bottom w:val="nil"/>
              <w:right w:val="nil"/>
            </w:tcBorders>
          </w:tcPr>
          <w:p w14:paraId="169380AB" w14:textId="77777777" w:rsidR="00C34881" w:rsidRPr="00D347BF" w:rsidRDefault="00C34881" w:rsidP="00CD2810"/>
        </w:tc>
      </w:tr>
      <w:tr w:rsidR="00C34881" w:rsidRPr="00D347BF" w14:paraId="7BB6BAA7" w14:textId="77777777" w:rsidTr="00CD2810">
        <w:trPr>
          <w:trHeight w:val="240"/>
          <w:jc w:val="center"/>
        </w:trPr>
        <w:tc>
          <w:tcPr>
            <w:tcW w:w="4876" w:type="dxa"/>
            <w:tcBorders>
              <w:top w:val="nil"/>
              <w:left w:val="nil"/>
              <w:bottom w:val="nil"/>
              <w:right w:val="nil"/>
            </w:tcBorders>
          </w:tcPr>
          <w:p w14:paraId="47F94305"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08CFC45" w14:textId="77777777" w:rsidR="00C34881" w:rsidRPr="00D347BF" w:rsidRDefault="00C34881" w:rsidP="00CD2810">
            <w:pPr>
              <w:pStyle w:val="AmColumnHeading"/>
            </w:pPr>
            <w:r w:rsidRPr="00D347BF">
              <w:t>Amendement</w:t>
            </w:r>
          </w:p>
        </w:tc>
      </w:tr>
      <w:tr w:rsidR="00C34881" w:rsidRPr="00D347BF" w14:paraId="349AC60D" w14:textId="77777777" w:rsidTr="00CD2810">
        <w:trPr>
          <w:jc w:val="center"/>
        </w:trPr>
        <w:tc>
          <w:tcPr>
            <w:tcW w:w="4876" w:type="dxa"/>
            <w:tcBorders>
              <w:top w:val="nil"/>
              <w:left w:val="nil"/>
              <w:bottom w:val="nil"/>
              <w:right w:val="nil"/>
            </w:tcBorders>
          </w:tcPr>
          <w:p w14:paraId="2C23A5D6" w14:textId="77777777" w:rsidR="00C34881" w:rsidRPr="00D347BF" w:rsidRDefault="00C34881" w:rsidP="00CD2810">
            <w:pPr>
              <w:pStyle w:val="Normal6a"/>
            </w:pPr>
            <w:r w:rsidRPr="00D347BF">
              <w:t>4.</w:t>
            </w:r>
            <w:r w:rsidRPr="00D347BF">
              <w:tab/>
              <w:t xml:space="preserve">benadrukt dat de </w:t>
            </w:r>
            <w:r w:rsidRPr="00D347BF">
              <w:rPr>
                <w:b/>
                <w:i/>
              </w:rPr>
              <w:t>illegale en ongerechtvaardigde agressieoorlog van Rusland tegen</w:t>
            </w:r>
            <w:r w:rsidRPr="00D347BF">
              <w:t xml:space="preserve"> Oekraïne </w:t>
            </w:r>
            <w:r w:rsidRPr="00D347BF">
              <w:rPr>
                <w:b/>
                <w:i/>
              </w:rPr>
              <w:t>een sinds de Tweede Wereldoorlog niet meer voorgekomen aanval op</w:t>
            </w:r>
            <w:r w:rsidRPr="00D347BF">
              <w:t xml:space="preserve"> de Europese vredesorde </w:t>
            </w:r>
            <w:r w:rsidRPr="00D347BF">
              <w:rPr>
                <w:b/>
                <w:i/>
              </w:rPr>
              <w:t>vormt</w:t>
            </w:r>
            <w:r w:rsidRPr="00D347BF">
              <w:t xml:space="preserve">; herinnert eraan dat de </w:t>
            </w:r>
            <w:r w:rsidRPr="00D347BF">
              <w:rPr>
                <w:b/>
                <w:i/>
              </w:rPr>
              <w:t>Russische agressie op een fiasco moet uitlopen om zo duidelijk te maken dat geweld niet prevaleert boven het recht, en om andere landen ervan te weerhouden met militaire middelen grenzen te willen betwisten</w:t>
            </w:r>
            <w:r w:rsidRPr="00D347BF">
              <w:t>;</w:t>
            </w:r>
            <w:r w:rsidRPr="00D347BF">
              <w:rPr>
                <w:b/>
                <w:i/>
              </w:rPr>
              <w:t xml:space="preserve"> eist</w:t>
            </w:r>
            <w:r w:rsidRPr="00D347BF">
              <w:t xml:space="preserve"> daarom </w:t>
            </w:r>
            <w:r w:rsidRPr="00D347BF">
              <w:rPr>
                <w:b/>
                <w:i/>
              </w:rPr>
              <w:t>een onmiddellijk en onvoorwaardelijk staakt-het-vuren, de terugtrekking van Rusland uit Oekraïne en de terugkeer van alle kinderen die door Rusland illegaal zijn ontvoerd</w:t>
            </w:r>
            <w:r w:rsidRPr="00D347BF">
              <w:t>;</w:t>
            </w:r>
          </w:p>
        </w:tc>
        <w:tc>
          <w:tcPr>
            <w:tcW w:w="4876" w:type="dxa"/>
            <w:tcBorders>
              <w:top w:val="nil"/>
              <w:left w:val="nil"/>
              <w:bottom w:val="nil"/>
              <w:right w:val="nil"/>
            </w:tcBorders>
          </w:tcPr>
          <w:p w14:paraId="6E9DBE4F" w14:textId="77777777" w:rsidR="00C34881" w:rsidRPr="00D347BF" w:rsidRDefault="00C34881" w:rsidP="00CD2810">
            <w:pPr>
              <w:pStyle w:val="Normal6a"/>
            </w:pPr>
            <w:r w:rsidRPr="00D347BF">
              <w:t>4.</w:t>
            </w:r>
            <w:r w:rsidRPr="00D347BF">
              <w:tab/>
              <w:t xml:space="preserve">benadrukt dat de </w:t>
            </w:r>
            <w:r w:rsidRPr="00D347BF">
              <w:rPr>
                <w:b/>
                <w:i/>
              </w:rPr>
              <w:t>oorlog in</w:t>
            </w:r>
            <w:r w:rsidRPr="00D347BF">
              <w:t xml:space="preserve"> Oekraïne </w:t>
            </w:r>
            <w:r w:rsidRPr="00D347BF">
              <w:rPr>
                <w:b/>
                <w:i/>
              </w:rPr>
              <w:t>de grootste uitdaging vormt voor</w:t>
            </w:r>
            <w:r w:rsidRPr="00D347BF">
              <w:t xml:space="preserve"> de Europese vredesorde </w:t>
            </w:r>
            <w:r w:rsidRPr="00D347BF">
              <w:rPr>
                <w:b/>
                <w:i/>
              </w:rPr>
              <w:t>sinds de Tweede Wereldoorlog</w:t>
            </w:r>
            <w:r w:rsidRPr="00D347BF">
              <w:t xml:space="preserve">; herinnert eraan dat de </w:t>
            </w:r>
            <w:r w:rsidRPr="00D347BF">
              <w:rPr>
                <w:b/>
                <w:i/>
              </w:rPr>
              <w:t>Europese Unie de gevaren van deze oorlog niet op tijd heeft erkend en, in plaats van haar inspanningen te richten op het zoeken naar een vreedzame oplossing, ervoor heeft gekozen deel te nemen aan het conflict, waardoor het leven en het welzijn van mensen in Europa in gevaar worden gebracht</w:t>
            </w:r>
            <w:r w:rsidRPr="00D347BF">
              <w:t>;</w:t>
            </w:r>
            <w:r w:rsidRPr="00D347BF">
              <w:rPr>
                <w:b/>
                <w:i/>
              </w:rPr>
              <w:t xml:space="preserve"> dringt er</w:t>
            </w:r>
            <w:r w:rsidRPr="00D347BF">
              <w:t xml:space="preserve"> daarom </w:t>
            </w:r>
            <w:r w:rsidRPr="00D347BF">
              <w:rPr>
                <w:b/>
                <w:bCs/>
                <w:i/>
                <w:iCs/>
              </w:rPr>
              <w:t>op</w:t>
            </w:r>
            <w:r w:rsidRPr="00D347BF">
              <w:rPr>
                <w:b/>
                <w:bCs/>
              </w:rPr>
              <w:t xml:space="preserve"> </w:t>
            </w:r>
            <w:r w:rsidRPr="00D347BF">
              <w:rPr>
                <w:b/>
                <w:i/>
              </w:rPr>
              <w:t>aan dringend de inspanningen te heroriënteren op diplomatie en een via onderhandelingen tot stand gekomen regeling die de stabiliteit en veiligheid op het continent kan herstellen</w:t>
            </w:r>
            <w:r w:rsidRPr="00D347BF">
              <w:t>;</w:t>
            </w:r>
          </w:p>
        </w:tc>
      </w:tr>
    </w:tbl>
    <w:p w14:paraId="30ACA32F"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9FD2055" w14:textId="77777777" w:rsidR="00C34881" w:rsidRPr="00D347BF" w:rsidRDefault="00C34881" w:rsidP="00C34881">
      <w:r w:rsidRPr="00D347BF">
        <w:rPr>
          <w:rStyle w:val="HideTWBExt"/>
        </w:rPr>
        <w:t>&lt;/Amend&gt;</w:t>
      </w:r>
    </w:p>
    <w:p w14:paraId="3CE21636"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115</w:t>
      </w:r>
      <w:r w:rsidRPr="00D347BF">
        <w:rPr>
          <w:rStyle w:val="HideTWBExt"/>
          <w:b w:val="0"/>
        </w:rPr>
        <w:t>&lt;/NumAm&gt;</w:t>
      </w:r>
    </w:p>
    <w:p w14:paraId="487AF347" w14:textId="77777777" w:rsidR="00C34881" w:rsidRPr="00D347BF" w:rsidRDefault="00C34881" w:rsidP="00C34881">
      <w:pPr>
        <w:pStyle w:val="NormalBold"/>
      </w:pPr>
      <w:r w:rsidRPr="00D347BF">
        <w:rPr>
          <w:rStyle w:val="HideTWBExt"/>
          <w:b w:val="0"/>
        </w:rPr>
        <w:t>&lt;RepeatBlock-By&gt;&lt;Members&gt;</w:t>
      </w:r>
      <w:r w:rsidRPr="00D347BF">
        <w:t>Małgorzata Gosiewska, Mariusz Kamiński</w:t>
      </w:r>
      <w:r w:rsidRPr="00D347BF">
        <w:rPr>
          <w:rStyle w:val="HideTWBExt"/>
          <w:b w:val="0"/>
        </w:rPr>
        <w:t>&lt;/Members&gt;</w:t>
      </w:r>
    </w:p>
    <w:p w14:paraId="2FD3C695" w14:textId="77777777" w:rsidR="00C34881" w:rsidRPr="00D347BF" w:rsidRDefault="00C34881" w:rsidP="00C34881">
      <w:pPr>
        <w:pStyle w:val="NormalBold"/>
      </w:pPr>
      <w:r w:rsidRPr="00D347BF">
        <w:rPr>
          <w:rStyle w:val="HideTWBExt"/>
          <w:b w:val="0"/>
        </w:rPr>
        <w:t>&lt;/RepeatBlock-By&gt;</w:t>
      </w:r>
    </w:p>
    <w:p w14:paraId="6A760929" w14:textId="77777777" w:rsidR="00C34881" w:rsidRPr="00D347BF" w:rsidRDefault="00C34881" w:rsidP="00C34881">
      <w:pPr>
        <w:pStyle w:val="NormalBold"/>
      </w:pPr>
      <w:r w:rsidRPr="00D347BF">
        <w:rPr>
          <w:rStyle w:val="HideTWBExt"/>
          <w:b w:val="0"/>
        </w:rPr>
        <w:lastRenderedPageBreak/>
        <w:t>&lt;DocAmend&gt;</w:t>
      </w:r>
      <w:r w:rsidRPr="00D347BF">
        <w:t>Ontwerpresolutie</w:t>
      </w:r>
      <w:r w:rsidRPr="00D347BF">
        <w:rPr>
          <w:rStyle w:val="HideTWBExt"/>
          <w:b w:val="0"/>
        </w:rPr>
        <w:t>&lt;/DocAmend&gt;</w:t>
      </w:r>
    </w:p>
    <w:p w14:paraId="4D4A4B3A"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1EAE48D" w14:textId="77777777" w:rsidTr="00CD2810">
        <w:trPr>
          <w:trHeight w:hRule="exact" w:val="240"/>
          <w:jc w:val="center"/>
        </w:trPr>
        <w:tc>
          <w:tcPr>
            <w:tcW w:w="9752" w:type="dxa"/>
            <w:gridSpan w:val="2"/>
            <w:tcBorders>
              <w:top w:val="nil"/>
              <w:left w:val="nil"/>
              <w:bottom w:val="nil"/>
              <w:right w:val="nil"/>
            </w:tcBorders>
          </w:tcPr>
          <w:p w14:paraId="3634C809" w14:textId="77777777" w:rsidR="00C34881" w:rsidRPr="00D347BF" w:rsidRDefault="00C34881" w:rsidP="00CD2810"/>
        </w:tc>
      </w:tr>
      <w:tr w:rsidR="00C34881" w:rsidRPr="00D347BF" w14:paraId="0294DCB3" w14:textId="77777777" w:rsidTr="00CD2810">
        <w:trPr>
          <w:trHeight w:val="240"/>
          <w:jc w:val="center"/>
        </w:trPr>
        <w:tc>
          <w:tcPr>
            <w:tcW w:w="4876" w:type="dxa"/>
            <w:tcBorders>
              <w:top w:val="nil"/>
              <w:left w:val="nil"/>
              <w:bottom w:val="nil"/>
              <w:right w:val="nil"/>
            </w:tcBorders>
          </w:tcPr>
          <w:p w14:paraId="4B4EC28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78A6015" w14:textId="77777777" w:rsidR="00C34881" w:rsidRPr="00D347BF" w:rsidRDefault="00C34881" w:rsidP="00CD2810">
            <w:pPr>
              <w:pStyle w:val="AmColumnHeading"/>
            </w:pPr>
            <w:r w:rsidRPr="00D347BF">
              <w:t>Amendement</w:t>
            </w:r>
          </w:p>
        </w:tc>
      </w:tr>
      <w:tr w:rsidR="00C34881" w:rsidRPr="00D347BF" w14:paraId="078BD873" w14:textId="77777777" w:rsidTr="00CD2810">
        <w:trPr>
          <w:jc w:val="center"/>
        </w:trPr>
        <w:tc>
          <w:tcPr>
            <w:tcW w:w="4876" w:type="dxa"/>
            <w:tcBorders>
              <w:top w:val="nil"/>
              <w:left w:val="nil"/>
              <w:bottom w:val="nil"/>
              <w:right w:val="nil"/>
            </w:tcBorders>
          </w:tcPr>
          <w:p w14:paraId="23E3750D" w14:textId="77777777" w:rsidR="00C34881" w:rsidRPr="00D347BF" w:rsidRDefault="00C34881" w:rsidP="00CD2810">
            <w:pPr>
              <w:pStyle w:val="Normal6a"/>
            </w:pPr>
            <w:r w:rsidRPr="00D347BF">
              <w:t>4.</w:t>
            </w:r>
            <w:r w:rsidRPr="00D347BF">
              <w:tab/>
              <w:t>benadrukt dat de illegale en ongerechtvaardigde agressieoorlog van Rusland tegen Oekraïne een sinds de Tweede Wereldoorlog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illegaal zijn ontvoerd;</w:t>
            </w:r>
          </w:p>
        </w:tc>
        <w:tc>
          <w:tcPr>
            <w:tcW w:w="4876" w:type="dxa"/>
            <w:tcBorders>
              <w:top w:val="nil"/>
              <w:left w:val="nil"/>
              <w:bottom w:val="nil"/>
              <w:right w:val="nil"/>
            </w:tcBorders>
          </w:tcPr>
          <w:p w14:paraId="680E4C23" w14:textId="77777777" w:rsidR="00C34881" w:rsidRPr="00D347BF" w:rsidRDefault="00C34881" w:rsidP="00CD2810">
            <w:pPr>
              <w:pStyle w:val="Normal6a"/>
            </w:pPr>
            <w:r w:rsidRPr="00D347BF">
              <w:t>4.</w:t>
            </w:r>
            <w:r w:rsidRPr="00D347BF">
              <w:tab/>
              <w:t xml:space="preserve">benadrukt dat de illegale en ongerechtvaardigde agressieoorlog van Rusland tegen Oekraïne een sinds de Tweede Wereldoorlog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de terugkeer van alle kinderen die door Rusland </w:t>
            </w:r>
            <w:r w:rsidRPr="00D347BF">
              <w:rPr>
                <w:b/>
                <w:i/>
              </w:rPr>
              <w:t>en het regime van Loekasjenka</w:t>
            </w:r>
            <w:r w:rsidRPr="00D347BF">
              <w:t xml:space="preserve"> illegaal zijn ontvoerd;</w:t>
            </w:r>
          </w:p>
        </w:tc>
      </w:tr>
    </w:tbl>
    <w:p w14:paraId="1AFB5F50"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88447FF" w14:textId="77777777" w:rsidR="00C34881" w:rsidRPr="00D347BF" w:rsidRDefault="00C34881" w:rsidP="00C34881">
      <w:r w:rsidRPr="00D347BF">
        <w:rPr>
          <w:rStyle w:val="HideTWBExt"/>
        </w:rPr>
        <w:t>&lt;/Amend&gt;</w:t>
      </w:r>
    </w:p>
    <w:p w14:paraId="76F2649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116</w:t>
      </w:r>
      <w:r w:rsidRPr="00D347BF">
        <w:rPr>
          <w:rStyle w:val="HideTWBExt"/>
          <w:b w:val="0"/>
        </w:rPr>
        <w:t>&lt;/NumAm&gt;</w:t>
      </w:r>
    </w:p>
    <w:p w14:paraId="4C098B8F" w14:textId="77777777" w:rsidR="00C34881" w:rsidRPr="00D347BF" w:rsidRDefault="00C34881" w:rsidP="00C34881">
      <w:pPr>
        <w:pStyle w:val="NormalBold"/>
      </w:pPr>
      <w:r w:rsidRPr="00D347BF">
        <w:rPr>
          <w:rStyle w:val="HideTWBExt"/>
          <w:b w:val="0"/>
        </w:rPr>
        <w:t>&lt;RepeatBlock-By&gt;&lt;Members&gt;</w:t>
      </w:r>
      <w:r w:rsidRPr="00D347BF">
        <w:t>Martin Sonneborn</w:t>
      </w:r>
      <w:r w:rsidRPr="00D347BF">
        <w:rPr>
          <w:rStyle w:val="HideTWBExt"/>
          <w:b w:val="0"/>
        </w:rPr>
        <w:t>&lt;/Members&gt;</w:t>
      </w:r>
    </w:p>
    <w:p w14:paraId="253BC84A" w14:textId="77777777" w:rsidR="00C34881" w:rsidRPr="00D347BF" w:rsidRDefault="00C34881" w:rsidP="00C34881">
      <w:pPr>
        <w:pStyle w:val="NormalBold"/>
      </w:pPr>
      <w:r w:rsidRPr="00D347BF">
        <w:rPr>
          <w:rStyle w:val="HideTWBExt"/>
          <w:b w:val="0"/>
        </w:rPr>
        <w:t>&lt;/RepeatBlock-By&gt;</w:t>
      </w:r>
    </w:p>
    <w:p w14:paraId="017F8279"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3BD094B" w14:textId="77777777" w:rsidR="00C34881" w:rsidRPr="00D347BF" w:rsidRDefault="00C34881" w:rsidP="00C34881">
      <w:pPr>
        <w:pStyle w:val="NormalBold"/>
      </w:pPr>
      <w:r w:rsidRPr="00D347BF">
        <w:rPr>
          <w:rStyle w:val="HideTWBExt"/>
          <w:b w:val="0"/>
        </w:rPr>
        <w:t>&lt;Article&gt;</w:t>
      </w:r>
      <w:r w:rsidRPr="00D347BF">
        <w:t>Paragraaf 4</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5EDBE7E" w14:textId="77777777" w:rsidTr="00CD2810">
        <w:trPr>
          <w:trHeight w:hRule="exact" w:val="240"/>
          <w:jc w:val="center"/>
        </w:trPr>
        <w:tc>
          <w:tcPr>
            <w:tcW w:w="9752" w:type="dxa"/>
            <w:gridSpan w:val="2"/>
            <w:tcBorders>
              <w:top w:val="nil"/>
              <w:left w:val="nil"/>
              <w:bottom w:val="nil"/>
              <w:right w:val="nil"/>
            </w:tcBorders>
          </w:tcPr>
          <w:p w14:paraId="561A319A" w14:textId="77777777" w:rsidR="00C34881" w:rsidRPr="00D347BF" w:rsidRDefault="00C34881" w:rsidP="00CD2810"/>
        </w:tc>
      </w:tr>
      <w:tr w:rsidR="00C34881" w:rsidRPr="00D347BF" w14:paraId="67CEA082" w14:textId="77777777" w:rsidTr="00CD2810">
        <w:trPr>
          <w:trHeight w:val="240"/>
          <w:jc w:val="center"/>
        </w:trPr>
        <w:tc>
          <w:tcPr>
            <w:tcW w:w="4876" w:type="dxa"/>
            <w:tcBorders>
              <w:top w:val="nil"/>
              <w:left w:val="nil"/>
              <w:bottom w:val="nil"/>
              <w:right w:val="nil"/>
            </w:tcBorders>
          </w:tcPr>
          <w:p w14:paraId="4CB1CC5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BF88336" w14:textId="77777777" w:rsidR="00C34881" w:rsidRPr="00D347BF" w:rsidRDefault="00C34881" w:rsidP="00CD2810">
            <w:pPr>
              <w:pStyle w:val="AmColumnHeading"/>
            </w:pPr>
            <w:r w:rsidRPr="00D347BF">
              <w:t>Amendement</w:t>
            </w:r>
          </w:p>
        </w:tc>
      </w:tr>
      <w:tr w:rsidR="00C34881" w:rsidRPr="00D347BF" w14:paraId="4EF0DF1F" w14:textId="77777777" w:rsidTr="00CD2810">
        <w:trPr>
          <w:jc w:val="center"/>
        </w:trPr>
        <w:tc>
          <w:tcPr>
            <w:tcW w:w="4876" w:type="dxa"/>
            <w:tcBorders>
              <w:top w:val="nil"/>
              <w:left w:val="nil"/>
              <w:bottom w:val="nil"/>
              <w:right w:val="nil"/>
            </w:tcBorders>
          </w:tcPr>
          <w:p w14:paraId="7CF078A9" w14:textId="77777777" w:rsidR="00C34881" w:rsidRPr="00D347BF" w:rsidRDefault="00C34881" w:rsidP="00CD2810">
            <w:pPr>
              <w:pStyle w:val="Normal6a"/>
            </w:pPr>
            <w:r w:rsidRPr="00D347BF">
              <w:t>4.</w:t>
            </w:r>
            <w:r w:rsidRPr="00D347BF">
              <w:tab/>
              <w:t xml:space="preserve">benadrukt dat de </w:t>
            </w:r>
            <w:r w:rsidRPr="00D347BF">
              <w:rPr>
                <w:b/>
                <w:i/>
              </w:rPr>
              <w:t>illegale en</w:t>
            </w:r>
            <w:r w:rsidRPr="00D347BF">
              <w:t xml:space="preserve"> ongerechtvaardigde agressieoorlog van Rusland tegen Oekraïne een sinds de </w:t>
            </w:r>
            <w:r w:rsidRPr="00D347BF">
              <w:rPr>
                <w:b/>
                <w:i/>
              </w:rPr>
              <w:t>Tweede Wereldoorlog</w:t>
            </w:r>
            <w:r w:rsidRPr="00D347BF">
              <w:t xml:space="preserve">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Rusland uit Oekraïne en </w:t>
            </w:r>
            <w:r w:rsidRPr="00D347BF">
              <w:lastRenderedPageBreak/>
              <w:t>de terugkeer van alle kinderen die door Rusland illegaal zijn ontvoerd;</w:t>
            </w:r>
          </w:p>
        </w:tc>
        <w:tc>
          <w:tcPr>
            <w:tcW w:w="4876" w:type="dxa"/>
            <w:tcBorders>
              <w:top w:val="nil"/>
              <w:left w:val="nil"/>
              <w:bottom w:val="nil"/>
              <w:right w:val="nil"/>
            </w:tcBorders>
          </w:tcPr>
          <w:p w14:paraId="3051D8A4" w14:textId="77777777" w:rsidR="00C34881" w:rsidRPr="00D347BF" w:rsidRDefault="00C34881" w:rsidP="00CD2810">
            <w:pPr>
              <w:pStyle w:val="Normal6a"/>
            </w:pPr>
            <w:r w:rsidRPr="00D347BF">
              <w:lastRenderedPageBreak/>
              <w:t>4.</w:t>
            </w:r>
            <w:r w:rsidRPr="00D347BF">
              <w:tab/>
              <w:t xml:space="preserve">benadrukt dat de ongerechtvaardigde agressieoorlog van Rusland tegen Oekraïne een sinds de </w:t>
            </w:r>
            <w:r w:rsidRPr="00D347BF">
              <w:rPr>
                <w:b/>
                <w:i/>
              </w:rPr>
              <w:t>illegale interventie van de NAVO in de Balkan</w:t>
            </w:r>
            <w:r w:rsidRPr="00D347BF">
              <w:t xml:space="preserve"> niet meer voorgekomen aanval op de Europese vredesorde vormt; herinnert eraan dat de Russische agressie op een fiasco moet uitlopen om zo duidelijk te maken dat geweld niet prevaleert boven het recht, en om andere landen ervan te weerhouden met militaire middelen grenzen te willen betwisten; eist daarom een onmiddellijk en onvoorwaardelijk staakt-het-vuren, de terugtrekking van </w:t>
            </w:r>
            <w:r w:rsidRPr="00D347BF">
              <w:lastRenderedPageBreak/>
              <w:t>Rusland uit Oekraïne en de terugkeer van alle kinderen die door Rusland illegaal zijn ontvoerd;</w:t>
            </w:r>
          </w:p>
        </w:tc>
      </w:tr>
    </w:tbl>
    <w:p w14:paraId="09AC9669"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D12EE12" w14:textId="77777777" w:rsidR="00C34881" w:rsidRPr="00D347BF" w:rsidRDefault="00C34881" w:rsidP="00C34881">
      <w:r w:rsidRPr="00D347BF">
        <w:rPr>
          <w:rStyle w:val="HideTWBExt"/>
        </w:rPr>
        <w:t>&lt;/Amend&gt;</w:t>
      </w:r>
    </w:p>
    <w:p w14:paraId="52827BD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117</w:t>
      </w:r>
      <w:r w:rsidRPr="00D347BF">
        <w:rPr>
          <w:rStyle w:val="HideTWBExt"/>
          <w:b w:val="0"/>
        </w:rPr>
        <w:t>&lt;/NumAm&gt;</w:t>
      </w:r>
    </w:p>
    <w:p w14:paraId="72D5471C" w14:textId="77777777" w:rsidR="00C34881" w:rsidRPr="00D347BF" w:rsidRDefault="00C34881" w:rsidP="00C34881">
      <w:pPr>
        <w:pStyle w:val="NormalBold"/>
      </w:pPr>
      <w:r w:rsidRPr="00D347BF">
        <w:rPr>
          <w:rStyle w:val="HideTWBExt"/>
          <w:b w:val="0"/>
        </w:rPr>
        <w:t>&lt;RepeatBlock-By&gt;&lt;Members&gt;</w:t>
      </w:r>
      <w:r w:rsidRPr="00D347BF">
        <w:t>Cristian Terheş</w:t>
      </w:r>
      <w:r w:rsidRPr="00D347BF">
        <w:rPr>
          <w:rStyle w:val="HideTWBExt"/>
          <w:b w:val="0"/>
        </w:rPr>
        <w:t>&lt;/Members&gt;</w:t>
      </w:r>
    </w:p>
    <w:p w14:paraId="7B15E7DE" w14:textId="77777777" w:rsidR="00C34881" w:rsidRPr="00D347BF" w:rsidRDefault="00C34881" w:rsidP="00C34881">
      <w:pPr>
        <w:pStyle w:val="NormalBold"/>
      </w:pPr>
      <w:r w:rsidRPr="00D347BF">
        <w:rPr>
          <w:rStyle w:val="HideTWBExt"/>
          <w:b w:val="0"/>
        </w:rPr>
        <w:t>&lt;/RepeatBlock-By&gt;</w:t>
      </w:r>
    </w:p>
    <w:p w14:paraId="126D22A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FD7A6B3" w14:textId="77777777" w:rsidR="00C34881" w:rsidRPr="00D347BF" w:rsidRDefault="00C34881" w:rsidP="00C34881">
      <w:pPr>
        <w:pStyle w:val="NormalBold"/>
      </w:pPr>
      <w:r w:rsidRPr="00D347BF">
        <w:rPr>
          <w:rStyle w:val="HideTWBExt"/>
          <w:b w:val="0"/>
        </w:rPr>
        <w:t>&lt;Article&gt;</w:t>
      </w:r>
      <w:r w:rsidRPr="00D347BF">
        <w:t>Paragraaf 4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22EC136" w14:textId="77777777" w:rsidTr="00CD2810">
        <w:trPr>
          <w:trHeight w:hRule="exact" w:val="240"/>
          <w:jc w:val="center"/>
        </w:trPr>
        <w:tc>
          <w:tcPr>
            <w:tcW w:w="9752" w:type="dxa"/>
            <w:gridSpan w:val="2"/>
            <w:tcBorders>
              <w:top w:val="nil"/>
              <w:left w:val="nil"/>
              <w:bottom w:val="nil"/>
              <w:right w:val="nil"/>
            </w:tcBorders>
          </w:tcPr>
          <w:p w14:paraId="0F232428" w14:textId="77777777" w:rsidR="00C34881" w:rsidRPr="00D347BF" w:rsidRDefault="00C34881" w:rsidP="00CD2810"/>
        </w:tc>
      </w:tr>
      <w:tr w:rsidR="00C34881" w:rsidRPr="00D347BF" w14:paraId="745A9CA9" w14:textId="77777777" w:rsidTr="00CD2810">
        <w:trPr>
          <w:trHeight w:val="240"/>
          <w:jc w:val="center"/>
        </w:trPr>
        <w:tc>
          <w:tcPr>
            <w:tcW w:w="4876" w:type="dxa"/>
            <w:tcBorders>
              <w:top w:val="nil"/>
              <w:left w:val="nil"/>
              <w:bottom w:val="nil"/>
              <w:right w:val="nil"/>
            </w:tcBorders>
          </w:tcPr>
          <w:p w14:paraId="66B714A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8A10572" w14:textId="77777777" w:rsidR="00C34881" w:rsidRPr="00D347BF" w:rsidRDefault="00C34881" w:rsidP="00CD2810">
            <w:pPr>
              <w:pStyle w:val="AmColumnHeading"/>
            </w:pPr>
            <w:r w:rsidRPr="00D347BF">
              <w:t>Amendement</w:t>
            </w:r>
          </w:p>
        </w:tc>
      </w:tr>
      <w:tr w:rsidR="00C34881" w:rsidRPr="00D347BF" w14:paraId="6522D46D" w14:textId="77777777" w:rsidTr="00CD2810">
        <w:trPr>
          <w:jc w:val="center"/>
        </w:trPr>
        <w:tc>
          <w:tcPr>
            <w:tcW w:w="4876" w:type="dxa"/>
            <w:tcBorders>
              <w:top w:val="nil"/>
              <w:left w:val="nil"/>
              <w:bottom w:val="nil"/>
              <w:right w:val="nil"/>
            </w:tcBorders>
          </w:tcPr>
          <w:p w14:paraId="5338ECB7" w14:textId="77777777" w:rsidR="00C34881" w:rsidRPr="00D347BF" w:rsidRDefault="00C34881" w:rsidP="00CD2810">
            <w:pPr>
              <w:pStyle w:val="Normal6a"/>
            </w:pPr>
          </w:p>
        </w:tc>
        <w:tc>
          <w:tcPr>
            <w:tcW w:w="4876" w:type="dxa"/>
            <w:tcBorders>
              <w:top w:val="nil"/>
              <w:left w:val="nil"/>
              <w:bottom w:val="nil"/>
              <w:right w:val="nil"/>
            </w:tcBorders>
          </w:tcPr>
          <w:p w14:paraId="49DE02EB" w14:textId="77777777" w:rsidR="00C34881" w:rsidRPr="00D347BF" w:rsidRDefault="00C34881" w:rsidP="00CD2810">
            <w:pPr>
              <w:pStyle w:val="Normal6a"/>
            </w:pPr>
            <w:r w:rsidRPr="00D347BF">
              <w:rPr>
                <w:b/>
                <w:i/>
              </w:rPr>
              <w:t>4 bis.</w:t>
            </w:r>
            <w:r w:rsidRPr="00D347BF">
              <w:tab/>
            </w:r>
            <w:r w:rsidRPr="00D347BF">
              <w:rPr>
                <w:b/>
                <w:i/>
              </w:rPr>
              <w:t>merkt op dat Rusland onverminderd doorgaat met de plundering van Oekraïens nationaal erfgoed; onderstreept dat de Russische Federatie tot op heden blijk geeft van een patroon van agressie, niet alleen om haar territoriale invloed uit te breiden, maar ook om ons Europees erfgoed en onze Europese waarden te vernietigen; benadrukt dat de bestrijding van het Russisch imperialisme en de Russische agressie ook inspanningen moet omvatten om het Europees cultureel erfgoed dat in Oekraïne en andere, historisch getroffen lidstaten, zoals Polen en Roemenië, is geroofd, met inbegrip van het Roemeense nationaal bezit, te herstellen en te beschermen; verzoekt de Commissie en de Raad culturele overwegingen en de teruggave van nationaal erfgoed op te nemen in het externe optreden van de EU, met name in hun activiteiten met betrekking tot Rusland;</w:t>
            </w:r>
          </w:p>
        </w:tc>
      </w:tr>
    </w:tbl>
    <w:p w14:paraId="043C3863"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54BD8D4" w14:textId="77777777" w:rsidR="00C34881" w:rsidRPr="00D347BF" w:rsidRDefault="00C34881" w:rsidP="00C34881">
      <w:r w:rsidRPr="00D347BF">
        <w:rPr>
          <w:rStyle w:val="HideTWBExt"/>
        </w:rPr>
        <w:t>&lt;/Amend&gt;</w:t>
      </w:r>
    </w:p>
    <w:p w14:paraId="72635E0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118</w:t>
      </w:r>
      <w:r w:rsidRPr="00D347BF">
        <w:rPr>
          <w:rStyle w:val="HideTWBExt"/>
          <w:b w:val="0"/>
        </w:rPr>
        <w:t>&lt;/NumAm&gt;</w:t>
      </w:r>
    </w:p>
    <w:p w14:paraId="691A4E36" w14:textId="77777777" w:rsidR="00C34881" w:rsidRPr="00D347BF" w:rsidRDefault="00C34881" w:rsidP="00C34881">
      <w:pPr>
        <w:pStyle w:val="NormalBold"/>
      </w:pPr>
      <w:r w:rsidRPr="00D347BF">
        <w:rPr>
          <w:rStyle w:val="HideTWBExt"/>
          <w:b w:val="0"/>
        </w:rPr>
        <w:t>&lt;RepeatBlock-By&gt;&lt;Members&gt;</w:t>
      </w:r>
      <w:r w:rsidRPr="00D347BF">
        <w:t>Sebastian Tynkkynen</w:t>
      </w:r>
      <w:r w:rsidRPr="00D347BF">
        <w:rPr>
          <w:rStyle w:val="HideTWBExt"/>
          <w:b w:val="0"/>
        </w:rPr>
        <w:t>&lt;/Members&gt;</w:t>
      </w:r>
    </w:p>
    <w:p w14:paraId="31376594" w14:textId="77777777" w:rsidR="00C34881" w:rsidRPr="00D347BF" w:rsidRDefault="00C34881" w:rsidP="00C34881">
      <w:pPr>
        <w:pStyle w:val="NormalBold"/>
      </w:pPr>
      <w:r w:rsidRPr="00D347BF">
        <w:rPr>
          <w:rStyle w:val="HideTWBExt"/>
          <w:b w:val="0"/>
        </w:rPr>
        <w:t>&lt;/RepeatBlock-By&gt;</w:t>
      </w:r>
    </w:p>
    <w:p w14:paraId="3540B130"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DDA50C9" w14:textId="77777777" w:rsidR="00C34881" w:rsidRPr="00D347BF" w:rsidRDefault="00C34881" w:rsidP="00C34881">
      <w:pPr>
        <w:pStyle w:val="NormalBold"/>
      </w:pPr>
      <w:r w:rsidRPr="00D347BF">
        <w:rPr>
          <w:rStyle w:val="HideTWBExt"/>
          <w:b w:val="0"/>
        </w:rPr>
        <w:t>&lt;Article&gt;</w:t>
      </w:r>
      <w:r w:rsidRPr="00D347BF">
        <w:t>Paragraaf 4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5E7EA8E" w14:textId="77777777" w:rsidTr="00CD2810">
        <w:trPr>
          <w:trHeight w:hRule="exact" w:val="240"/>
          <w:jc w:val="center"/>
        </w:trPr>
        <w:tc>
          <w:tcPr>
            <w:tcW w:w="9752" w:type="dxa"/>
            <w:gridSpan w:val="2"/>
            <w:tcBorders>
              <w:top w:val="nil"/>
              <w:left w:val="nil"/>
              <w:bottom w:val="nil"/>
              <w:right w:val="nil"/>
            </w:tcBorders>
          </w:tcPr>
          <w:p w14:paraId="0B59FA67" w14:textId="77777777" w:rsidR="00C34881" w:rsidRPr="00D347BF" w:rsidRDefault="00C34881" w:rsidP="00CD2810"/>
        </w:tc>
      </w:tr>
      <w:tr w:rsidR="00C34881" w:rsidRPr="00D347BF" w14:paraId="48A3B02A" w14:textId="77777777" w:rsidTr="00CD2810">
        <w:trPr>
          <w:trHeight w:val="240"/>
          <w:jc w:val="center"/>
        </w:trPr>
        <w:tc>
          <w:tcPr>
            <w:tcW w:w="4876" w:type="dxa"/>
            <w:tcBorders>
              <w:top w:val="nil"/>
              <w:left w:val="nil"/>
              <w:bottom w:val="nil"/>
              <w:right w:val="nil"/>
            </w:tcBorders>
          </w:tcPr>
          <w:p w14:paraId="7D1E18B5"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6A6D0C4" w14:textId="77777777" w:rsidR="00C34881" w:rsidRPr="00D347BF" w:rsidRDefault="00C34881" w:rsidP="00CD2810">
            <w:pPr>
              <w:pStyle w:val="AmColumnHeading"/>
            </w:pPr>
            <w:r w:rsidRPr="00D347BF">
              <w:t>Amendement</w:t>
            </w:r>
          </w:p>
        </w:tc>
      </w:tr>
      <w:tr w:rsidR="00C34881" w:rsidRPr="00D347BF" w14:paraId="2789BD80" w14:textId="77777777" w:rsidTr="00CD2810">
        <w:trPr>
          <w:jc w:val="center"/>
        </w:trPr>
        <w:tc>
          <w:tcPr>
            <w:tcW w:w="4876" w:type="dxa"/>
            <w:tcBorders>
              <w:top w:val="nil"/>
              <w:left w:val="nil"/>
              <w:bottom w:val="nil"/>
              <w:right w:val="nil"/>
            </w:tcBorders>
          </w:tcPr>
          <w:p w14:paraId="4AAA279B" w14:textId="77777777" w:rsidR="00C34881" w:rsidRPr="00D347BF" w:rsidRDefault="00C34881" w:rsidP="00CD2810">
            <w:pPr>
              <w:pStyle w:val="Normal6a"/>
            </w:pPr>
          </w:p>
        </w:tc>
        <w:tc>
          <w:tcPr>
            <w:tcW w:w="4876" w:type="dxa"/>
            <w:tcBorders>
              <w:top w:val="nil"/>
              <w:left w:val="nil"/>
              <w:bottom w:val="nil"/>
              <w:right w:val="nil"/>
            </w:tcBorders>
          </w:tcPr>
          <w:p w14:paraId="7CBE31CF" w14:textId="77777777" w:rsidR="00C34881" w:rsidRPr="00D347BF" w:rsidRDefault="00C34881" w:rsidP="00CD2810">
            <w:pPr>
              <w:pStyle w:val="Normal6a"/>
            </w:pPr>
            <w:r w:rsidRPr="00D347BF">
              <w:rPr>
                <w:b/>
                <w:i/>
              </w:rPr>
              <w:t>4 bis.</w:t>
            </w:r>
            <w:r w:rsidRPr="00D347BF">
              <w:tab/>
            </w:r>
            <w:r w:rsidRPr="00D347BF">
              <w:rPr>
                <w:b/>
                <w:i/>
              </w:rPr>
              <w:t>benadrukt dat de Europese landen blijk moeten geven van hun actieve inzet om de op regels gebaseerde internationale orde te verdedigen; onderstreept dat Oekraïne niet alleen zijn eigen soevereiniteit verdedigt, maar ook de veiligheid van heel Europa; betreurt de ontoereikende respons op de aanwezigheid van Noord-Koreaanse troepen; dringt er bij de EU-lidstaten op aan grondtroepen in te zetten om de Oekraïense strijdkrachten bij te staan bij de bevrijding van de tijdelijk bezette gebieden en het herstel van de internationaal erkende grenzen van Oekraïne;</w:t>
            </w:r>
          </w:p>
        </w:tc>
      </w:tr>
    </w:tbl>
    <w:p w14:paraId="6A378F2B"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07C633F" w14:textId="77777777" w:rsidR="00C34881" w:rsidRPr="00D347BF" w:rsidRDefault="00C34881" w:rsidP="00C34881">
      <w:r w:rsidRPr="00D347BF">
        <w:rPr>
          <w:rStyle w:val="HideTWBExt"/>
        </w:rPr>
        <w:t>&lt;/Amend&gt;</w:t>
      </w:r>
    </w:p>
    <w:p w14:paraId="2CD0E2BF"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119</w:t>
      </w:r>
      <w:r w:rsidRPr="00D347BF">
        <w:rPr>
          <w:rStyle w:val="HideTWBExt"/>
          <w:b w:val="0"/>
        </w:rPr>
        <w:t>&lt;/NumAm&gt;</w:t>
      </w:r>
    </w:p>
    <w:p w14:paraId="649786B6" w14:textId="77777777" w:rsidR="00C34881" w:rsidRPr="00D347BF" w:rsidRDefault="00C34881" w:rsidP="00C34881">
      <w:pPr>
        <w:pStyle w:val="NormalBold"/>
      </w:pPr>
      <w:r w:rsidRPr="00D347BF">
        <w:rPr>
          <w:rStyle w:val="HideTWBExt"/>
          <w:b w:val="0"/>
        </w:rPr>
        <w:t>&lt;RepeatBlock-By&gt;&lt;Members&gt;</w:t>
      </w:r>
      <w:r w:rsidRPr="00D347BF">
        <w:t>Adam Bielan, Michał Dworczyk</w:t>
      </w:r>
      <w:r w:rsidRPr="00D347BF">
        <w:rPr>
          <w:rStyle w:val="HideTWBExt"/>
          <w:b w:val="0"/>
        </w:rPr>
        <w:t>&lt;/Members&gt;</w:t>
      </w:r>
    </w:p>
    <w:p w14:paraId="2417DF57" w14:textId="77777777" w:rsidR="00C34881" w:rsidRPr="00D347BF" w:rsidRDefault="00C34881" w:rsidP="00C34881">
      <w:pPr>
        <w:pStyle w:val="NormalBold"/>
      </w:pPr>
      <w:r w:rsidRPr="00D347BF">
        <w:rPr>
          <w:rStyle w:val="HideTWBExt"/>
          <w:b w:val="0"/>
        </w:rPr>
        <w:t>&lt;/RepeatBlock-By&gt;</w:t>
      </w:r>
    </w:p>
    <w:p w14:paraId="42DFE3AC"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22E19E0" w14:textId="77777777" w:rsidR="00C34881" w:rsidRPr="00D347BF" w:rsidRDefault="00C34881" w:rsidP="00C34881">
      <w:pPr>
        <w:pStyle w:val="NormalBold"/>
      </w:pPr>
      <w:r w:rsidRPr="00D347BF">
        <w:rPr>
          <w:rStyle w:val="HideTWBExt"/>
          <w:b w:val="0"/>
        </w:rPr>
        <w:t>&lt;Article&gt;</w:t>
      </w:r>
      <w:r w:rsidRPr="00D347BF">
        <w:t>Paragraaf 4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E843453" w14:textId="77777777" w:rsidTr="00CD2810">
        <w:trPr>
          <w:trHeight w:hRule="exact" w:val="240"/>
          <w:jc w:val="center"/>
        </w:trPr>
        <w:tc>
          <w:tcPr>
            <w:tcW w:w="9752" w:type="dxa"/>
            <w:gridSpan w:val="2"/>
            <w:tcBorders>
              <w:top w:val="nil"/>
              <w:left w:val="nil"/>
              <w:bottom w:val="nil"/>
              <w:right w:val="nil"/>
            </w:tcBorders>
          </w:tcPr>
          <w:p w14:paraId="5DA3586D" w14:textId="77777777" w:rsidR="00C34881" w:rsidRPr="00D347BF" w:rsidRDefault="00C34881" w:rsidP="00CD2810"/>
        </w:tc>
      </w:tr>
      <w:tr w:rsidR="00C34881" w:rsidRPr="00D347BF" w14:paraId="662763A9" w14:textId="77777777" w:rsidTr="00CD2810">
        <w:trPr>
          <w:trHeight w:val="240"/>
          <w:jc w:val="center"/>
        </w:trPr>
        <w:tc>
          <w:tcPr>
            <w:tcW w:w="4876" w:type="dxa"/>
            <w:tcBorders>
              <w:top w:val="nil"/>
              <w:left w:val="nil"/>
              <w:bottom w:val="nil"/>
              <w:right w:val="nil"/>
            </w:tcBorders>
          </w:tcPr>
          <w:p w14:paraId="10D82F1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0945901" w14:textId="77777777" w:rsidR="00C34881" w:rsidRPr="00D347BF" w:rsidRDefault="00C34881" w:rsidP="00CD2810">
            <w:pPr>
              <w:pStyle w:val="AmColumnHeading"/>
            </w:pPr>
            <w:r w:rsidRPr="00D347BF">
              <w:t>Amendement</w:t>
            </w:r>
          </w:p>
        </w:tc>
      </w:tr>
      <w:tr w:rsidR="00C34881" w:rsidRPr="00D347BF" w14:paraId="35E6FCC0" w14:textId="77777777" w:rsidTr="00CD2810">
        <w:trPr>
          <w:jc w:val="center"/>
        </w:trPr>
        <w:tc>
          <w:tcPr>
            <w:tcW w:w="4876" w:type="dxa"/>
            <w:tcBorders>
              <w:top w:val="nil"/>
              <w:left w:val="nil"/>
              <w:bottom w:val="nil"/>
              <w:right w:val="nil"/>
            </w:tcBorders>
          </w:tcPr>
          <w:p w14:paraId="1027449B" w14:textId="77777777" w:rsidR="00C34881" w:rsidRPr="00D347BF" w:rsidRDefault="00C34881" w:rsidP="00CD2810">
            <w:pPr>
              <w:pStyle w:val="Normal6a"/>
            </w:pPr>
          </w:p>
        </w:tc>
        <w:tc>
          <w:tcPr>
            <w:tcW w:w="4876" w:type="dxa"/>
            <w:tcBorders>
              <w:top w:val="nil"/>
              <w:left w:val="nil"/>
              <w:bottom w:val="nil"/>
              <w:right w:val="nil"/>
            </w:tcBorders>
          </w:tcPr>
          <w:p w14:paraId="4D7FAB99" w14:textId="77777777" w:rsidR="00C34881" w:rsidRPr="00D347BF" w:rsidRDefault="00C34881" w:rsidP="00CD2810">
            <w:pPr>
              <w:pStyle w:val="Normal6a"/>
            </w:pPr>
            <w:r w:rsidRPr="00D347BF">
              <w:rPr>
                <w:b/>
                <w:i/>
              </w:rPr>
              <w:t>4 bis.</w:t>
            </w:r>
            <w:r w:rsidRPr="00D347BF">
              <w:tab/>
            </w:r>
            <w:r w:rsidRPr="00D347BF">
              <w:rPr>
                <w:b/>
                <w:i/>
              </w:rPr>
              <w:t>benadrukt dat het, in het licht van het veranderende veiligheidslandschap en de toenemende dreiging die van de Russische Federatie uitgaat — met inbegrip van de recente reeks ongeoorloofde dronevluchten die het Europese luchtruim schenden —, van het grootste belang is dat de EU-lidstaten hun mechanismen voor civiele bescherming met spoed versterken, hetgeen een gecoördineerde en veerkrachtige respons in de hele Unie vereist, waarbij civiele paraatheid wordt versterkt en systemen voor vroegtijdige waarschuwing worden gemoderniseerd;</w:t>
            </w:r>
          </w:p>
        </w:tc>
      </w:tr>
    </w:tbl>
    <w:p w14:paraId="797B285D"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4C87718" w14:textId="77777777" w:rsidR="00C34881" w:rsidRPr="00D347BF" w:rsidRDefault="00C34881" w:rsidP="00C34881">
      <w:r w:rsidRPr="00D347BF">
        <w:rPr>
          <w:rStyle w:val="HideTWBExt"/>
        </w:rPr>
        <w:t>&lt;/Amend&gt;</w:t>
      </w:r>
    </w:p>
    <w:p w14:paraId="5559AE7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120</w:t>
      </w:r>
      <w:r w:rsidRPr="00D347BF">
        <w:rPr>
          <w:rStyle w:val="HideTWBExt"/>
          <w:b w:val="0"/>
        </w:rPr>
        <w:t>&lt;/NumAm&gt;</w:t>
      </w:r>
    </w:p>
    <w:p w14:paraId="6C87A5C8" w14:textId="77777777" w:rsidR="00C34881" w:rsidRPr="00D347BF" w:rsidRDefault="00C34881" w:rsidP="00C34881">
      <w:pPr>
        <w:pStyle w:val="NormalBold"/>
      </w:pPr>
      <w:r w:rsidRPr="00D347BF">
        <w:rPr>
          <w:rStyle w:val="HideTWBExt"/>
          <w:b w:val="0"/>
        </w:rPr>
        <w:t>&lt;RepeatBlock-By&gt;&lt;Members&gt;</w:t>
      </w:r>
      <w:r w:rsidRPr="00D347BF">
        <w:t>David McAllister</w:t>
      </w:r>
      <w:r w:rsidRPr="00D347BF">
        <w:rPr>
          <w:rStyle w:val="HideTWBExt"/>
          <w:b w:val="0"/>
        </w:rPr>
        <w:t>&lt;/Members&gt;</w:t>
      </w:r>
    </w:p>
    <w:p w14:paraId="2AEFE896" w14:textId="77777777" w:rsidR="00C34881" w:rsidRPr="00D347BF" w:rsidRDefault="00C34881" w:rsidP="00C34881">
      <w:pPr>
        <w:pStyle w:val="NormalBold"/>
      </w:pPr>
      <w:r w:rsidRPr="00D347BF">
        <w:rPr>
          <w:rStyle w:val="HideTWBExt"/>
          <w:b w:val="0"/>
        </w:rPr>
        <w:t>&lt;/RepeatBlock-By&gt;</w:t>
      </w:r>
    </w:p>
    <w:p w14:paraId="50BA90F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0574E36" w14:textId="77777777" w:rsidR="00C34881" w:rsidRPr="00D347BF" w:rsidRDefault="00C34881" w:rsidP="00C34881">
      <w:pPr>
        <w:pStyle w:val="NormalBold"/>
      </w:pPr>
      <w:r w:rsidRPr="00D347BF">
        <w:rPr>
          <w:rStyle w:val="HideTWBExt"/>
          <w:b w:val="0"/>
        </w:rPr>
        <w:t>&lt;Article&gt;</w:t>
      </w:r>
      <w:r w:rsidRPr="00D347BF">
        <w:t>Paragraaf 4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4B41271" w14:textId="77777777" w:rsidTr="00CD2810">
        <w:trPr>
          <w:trHeight w:hRule="exact" w:val="240"/>
          <w:jc w:val="center"/>
        </w:trPr>
        <w:tc>
          <w:tcPr>
            <w:tcW w:w="9752" w:type="dxa"/>
            <w:gridSpan w:val="2"/>
            <w:tcBorders>
              <w:top w:val="nil"/>
              <w:left w:val="nil"/>
              <w:bottom w:val="nil"/>
              <w:right w:val="nil"/>
            </w:tcBorders>
          </w:tcPr>
          <w:p w14:paraId="50602D3B" w14:textId="77777777" w:rsidR="00C34881" w:rsidRPr="00D347BF" w:rsidRDefault="00C34881" w:rsidP="00CD2810"/>
        </w:tc>
      </w:tr>
      <w:tr w:rsidR="00C34881" w:rsidRPr="00D347BF" w14:paraId="0CE84513" w14:textId="77777777" w:rsidTr="00CD2810">
        <w:trPr>
          <w:trHeight w:val="240"/>
          <w:jc w:val="center"/>
        </w:trPr>
        <w:tc>
          <w:tcPr>
            <w:tcW w:w="4876" w:type="dxa"/>
            <w:tcBorders>
              <w:top w:val="nil"/>
              <w:left w:val="nil"/>
              <w:bottom w:val="nil"/>
              <w:right w:val="nil"/>
            </w:tcBorders>
          </w:tcPr>
          <w:p w14:paraId="5B344301"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EFB61EA" w14:textId="77777777" w:rsidR="00C34881" w:rsidRPr="00D347BF" w:rsidRDefault="00C34881" w:rsidP="00CD2810">
            <w:pPr>
              <w:pStyle w:val="AmColumnHeading"/>
            </w:pPr>
            <w:r w:rsidRPr="00D347BF">
              <w:t>Amendement</w:t>
            </w:r>
          </w:p>
        </w:tc>
      </w:tr>
      <w:tr w:rsidR="00C34881" w:rsidRPr="00D347BF" w14:paraId="6E3B23CE" w14:textId="77777777" w:rsidTr="00CD2810">
        <w:trPr>
          <w:jc w:val="center"/>
        </w:trPr>
        <w:tc>
          <w:tcPr>
            <w:tcW w:w="4876" w:type="dxa"/>
            <w:tcBorders>
              <w:top w:val="nil"/>
              <w:left w:val="nil"/>
              <w:bottom w:val="nil"/>
              <w:right w:val="nil"/>
            </w:tcBorders>
          </w:tcPr>
          <w:p w14:paraId="45AE8F24" w14:textId="77777777" w:rsidR="00C34881" w:rsidRPr="00D347BF" w:rsidRDefault="00C34881" w:rsidP="00CD2810">
            <w:pPr>
              <w:pStyle w:val="Normal6a"/>
            </w:pPr>
          </w:p>
        </w:tc>
        <w:tc>
          <w:tcPr>
            <w:tcW w:w="4876" w:type="dxa"/>
            <w:tcBorders>
              <w:top w:val="nil"/>
              <w:left w:val="nil"/>
              <w:bottom w:val="nil"/>
              <w:right w:val="nil"/>
            </w:tcBorders>
          </w:tcPr>
          <w:p w14:paraId="54B63C7B" w14:textId="77777777" w:rsidR="00C34881" w:rsidRPr="00D347BF" w:rsidRDefault="00C34881" w:rsidP="00CD2810">
            <w:pPr>
              <w:pStyle w:val="Normal6a"/>
            </w:pPr>
            <w:r w:rsidRPr="00D347BF">
              <w:rPr>
                <w:b/>
                <w:i/>
              </w:rPr>
              <w:t>4 bis.</w:t>
            </w:r>
            <w:r w:rsidRPr="00D347BF">
              <w:tab/>
            </w:r>
            <w:r w:rsidRPr="00D347BF">
              <w:rPr>
                <w:b/>
                <w:i/>
              </w:rPr>
              <w:t>spreekt zijn waardering uit voor de moed en veerkracht van het Oekraïense volk, dat niet alleen zijn soevereiniteit en territoriale integriteit verdedigt, maar ook de fundamentele Europese waarden handhaaft; eist een onmiddellijk en onvoorwaardelijk staakt-het-vuren, de terugtrekking van Rusland uit Oekraïne en de terugkeer van alle kinderen die door Rusland illegaal zijn ontvoerd;</w:t>
            </w:r>
          </w:p>
        </w:tc>
      </w:tr>
    </w:tbl>
    <w:p w14:paraId="6DD98FF7"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E74F9EE" w14:textId="77777777" w:rsidR="00C34881" w:rsidRPr="00D347BF" w:rsidRDefault="00C34881" w:rsidP="00C34881">
      <w:r w:rsidRPr="00D347BF">
        <w:rPr>
          <w:rStyle w:val="HideTWBExt"/>
        </w:rPr>
        <w:t>&lt;/Amend&gt;</w:t>
      </w:r>
    </w:p>
    <w:p w14:paraId="6CB11E77"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121</w:t>
      </w:r>
      <w:r w:rsidRPr="00D347BF">
        <w:rPr>
          <w:rStyle w:val="HideTWBExt"/>
          <w:b w:val="0"/>
        </w:rPr>
        <w:t>&lt;/NumAm&gt;</w:t>
      </w:r>
    </w:p>
    <w:p w14:paraId="61EAB4FD" w14:textId="77777777" w:rsidR="00C34881" w:rsidRPr="00D347BF" w:rsidRDefault="00C34881" w:rsidP="00C34881">
      <w:pPr>
        <w:pStyle w:val="NormalBold"/>
      </w:pPr>
      <w:r w:rsidRPr="00D347BF">
        <w:rPr>
          <w:rStyle w:val="HideTWBExt"/>
          <w:b w:val="0"/>
        </w:rPr>
        <w:t>&lt;RepeatBlock-By&gt;&lt;Members&gt;</w:t>
      </w:r>
      <w:r w:rsidRPr="00D347BF">
        <w:t>Engin Eroglu</w:t>
      </w:r>
      <w:r w:rsidRPr="00D347BF">
        <w:rPr>
          <w:rStyle w:val="HideTWBExt"/>
          <w:b w:val="0"/>
        </w:rPr>
        <w:t>&lt;/Members&gt;</w:t>
      </w:r>
    </w:p>
    <w:p w14:paraId="042E2E32" w14:textId="77777777" w:rsidR="00C34881" w:rsidRPr="00D347BF" w:rsidRDefault="00C34881" w:rsidP="00C34881">
      <w:pPr>
        <w:pStyle w:val="NormalBold"/>
      </w:pPr>
      <w:r w:rsidRPr="00D347BF">
        <w:rPr>
          <w:rStyle w:val="HideTWBExt"/>
          <w:b w:val="0"/>
        </w:rPr>
        <w:t>&lt;/RepeatBlock-By&gt;</w:t>
      </w:r>
    </w:p>
    <w:p w14:paraId="7AAEF74C"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5521539" w14:textId="77777777" w:rsidR="00C34881" w:rsidRPr="00D347BF" w:rsidRDefault="00C34881" w:rsidP="00C34881">
      <w:pPr>
        <w:pStyle w:val="NormalBold"/>
      </w:pPr>
      <w:r w:rsidRPr="00D347BF">
        <w:rPr>
          <w:rStyle w:val="HideTWBExt"/>
          <w:b w:val="0"/>
        </w:rPr>
        <w:t>&lt;Article&gt;</w:t>
      </w:r>
      <w:r w:rsidRPr="00D347BF">
        <w:t>Paragraaf 4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E0C3C0E" w14:textId="77777777" w:rsidTr="00CD2810">
        <w:trPr>
          <w:trHeight w:hRule="exact" w:val="240"/>
          <w:jc w:val="center"/>
        </w:trPr>
        <w:tc>
          <w:tcPr>
            <w:tcW w:w="9752" w:type="dxa"/>
            <w:gridSpan w:val="2"/>
            <w:tcBorders>
              <w:top w:val="nil"/>
              <w:left w:val="nil"/>
              <w:bottom w:val="nil"/>
              <w:right w:val="nil"/>
            </w:tcBorders>
          </w:tcPr>
          <w:p w14:paraId="5904F3DD" w14:textId="77777777" w:rsidR="00C34881" w:rsidRPr="00D347BF" w:rsidRDefault="00C34881" w:rsidP="00CD2810"/>
        </w:tc>
      </w:tr>
      <w:tr w:rsidR="00C34881" w:rsidRPr="00D347BF" w14:paraId="4DE29EE9" w14:textId="77777777" w:rsidTr="00CD2810">
        <w:trPr>
          <w:trHeight w:val="240"/>
          <w:jc w:val="center"/>
        </w:trPr>
        <w:tc>
          <w:tcPr>
            <w:tcW w:w="4876" w:type="dxa"/>
            <w:tcBorders>
              <w:top w:val="nil"/>
              <w:left w:val="nil"/>
              <w:bottom w:val="nil"/>
              <w:right w:val="nil"/>
            </w:tcBorders>
          </w:tcPr>
          <w:p w14:paraId="2668A59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7A5C77C" w14:textId="77777777" w:rsidR="00C34881" w:rsidRPr="00D347BF" w:rsidRDefault="00C34881" w:rsidP="00CD2810">
            <w:pPr>
              <w:pStyle w:val="AmColumnHeading"/>
            </w:pPr>
            <w:r w:rsidRPr="00D347BF">
              <w:t>Amendement</w:t>
            </w:r>
          </w:p>
        </w:tc>
      </w:tr>
      <w:tr w:rsidR="00C34881" w:rsidRPr="00D347BF" w14:paraId="339C6C0A" w14:textId="77777777" w:rsidTr="00CD2810">
        <w:trPr>
          <w:jc w:val="center"/>
        </w:trPr>
        <w:tc>
          <w:tcPr>
            <w:tcW w:w="4876" w:type="dxa"/>
            <w:tcBorders>
              <w:top w:val="nil"/>
              <w:left w:val="nil"/>
              <w:bottom w:val="nil"/>
              <w:right w:val="nil"/>
            </w:tcBorders>
          </w:tcPr>
          <w:p w14:paraId="09F739B3" w14:textId="77777777" w:rsidR="00C34881" w:rsidRPr="00D347BF" w:rsidRDefault="00C34881" w:rsidP="00CD2810">
            <w:pPr>
              <w:pStyle w:val="Normal6a"/>
            </w:pPr>
          </w:p>
        </w:tc>
        <w:tc>
          <w:tcPr>
            <w:tcW w:w="4876" w:type="dxa"/>
            <w:tcBorders>
              <w:top w:val="nil"/>
              <w:left w:val="nil"/>
              <w:bottom w:val="nil"/>
              <w:right w:val="nil"/>
            </w:tcBorders>
          </w:tcPr>
          <w:p w14:paraId="6C6D2E77" w14:textId="77777777" w:rsidR="00C34881" w:rsidRPr="00D347BF" w:rsidRDefault="00C34881" w:rsidP="00CD2810">
            <w:pPr>
              <w:pStyle w:val="Normal6a"/>
            </w:pPr>
            <w:r w:rsidRPr="00D347BF">
              <w:rPr>
                <w:b/>
                <w:i/>
              </w:rPr>
              <w:t>4 bis.</w:t>
            </w:r>
            <w:r w:rsidRPr="00D347BF">
              <w:tab/>
            </w:r>
            <w:r w:rsidRPr="00D347BF">
              <w:rPr>
                <w:b/>
                <w:i/>
              </w:rPr>
              <w:t>benadrukt dat de Volksrepubliek China de belangrijkste steunpilaar van Rusland is in de aanvalsoorlog van dat land doordat zij het merendeel van voor de productie van Russische wapens onmisbare goederen voor tweeërlei gebruik levert en tegelijkertijd op diplomatiek en politiek vlak ondersteuning biedt, waardoor de oorlog wordt verlengd;</w:t>
            </w:r>
          </w:p>
        </w:tc>
      </w:tr>
    </w:tbl>
    <w:p w14:paraId="12E98930"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{DE}</w:t>
      </w:r>
      <w:r w:rsidRPr="00D347BF">
        <w:t>de</w:t>
      </w:r>
      <w:r w:rsidRPr="00D347BF">
        <w:rPr>
          <w:rStyle w:val="HideTWBExt"/>
        </w:rPr>
        <w:t>&lt;/Original&gt;</w:t>
      </w:r>
    </w:p>
    <w:p w14:paraId="2440A9D7" w14:textId="77777777" w:rsidR="00C34881" w:rsidRPr="00D347BF" w:rsidRDefault="00C34881" w:rsidP="00C34881">
      <w:r w:rsidRPr="00D347BF">
        <w:rPr>
          <w:rStyle w:val="HideTWBExt"/>
        </w:rPr>
        <w:t>&lt;/Amend&gt;</w:t>
      </w:r>
    </w:p>
    <w:p w14:paraId="179775C2" w14:textId="77777777" w:rsidR="00C34881" w:rsidRPr="00D347BF" w:rsidRDefault="00C34881" w:rsidP="00C34881">
      <w:pPr>
        <w:pStyle w:val="AmNumberTabs"/>
      </w:pPr>
      <w:r w:rsidRPr="00D347BF">
        <w:rPr>
          <w:rStyle w:val="HideTWBExt"/>
          <w:b w:val="0"/>
        </w:rPr>
        <w:lastRenderedPageBreak/>
        <w:t>&lt;Amend&gt;</w:t>
      </w:r>
      <w:r w:rsidRPr="00D347BF">
        <w:t>Amendement</w:t>
      </w:r>
      <w:r w:rsidRPr="00D347BF">
        <w:tab/>
      </w:r>
      <w:r w:rsidRPr="00D347BF">
        <w:tab/>
      </w:r>
      <w:r w:rsidRPr="00D347BF">
        <w:rPr>
          <w:rStyle w:val="HideTWBExt"/>
          <w:b w:val="0"/>
        </w:rPr>
        <w:t>&lt;NumAm&gt;</w:t>
      </w:r>
      <w:r w:rsidRPr="00D347BF">
        <w:t>122</w:t>
      </w:r>
      <w:r w:rsidRPr="00D347BF">
        <w:rPr>
          <w:rStyle w:val="HideTWBExt"/>
          <w:b w:val="0"/>
        </w:rPr>
        <w:t>&lt;/NumAm&gt;</w:t>
      </w:r>
    </w:p>
    <w:p w14:paraId="288D5A6F"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51D32EB0"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2DB2F207" w14:textId="77777777" w:rsidR="00C34881" w:rsidRPr="00D347BF" w:rsidRDefault="00C34881" w:rsidP="00C34881">
      <w:pPr>
        <w:pStyle w:val="NormalBold"/>
      </w:pPr>
      <w:r w:rsidRPr="00D347BF">
        <w:rPr>
          <w:rStyle w:val="HideTWBExt"/>
          <w:b w:val="0"/>
        </w:rPr>
        <w:t>&lt;/RepeatBlock-By&gt;</w:t>
      </w:r>
    </w:p>
    <w:p w14:paraId="44FBB31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71223D8" w14:textId="77777777" w:rsidR="00C34881" w:rsidRPr="00D347BF" w:rsidRDefault="00C34881" w:rsidP="00C34881">
      <w:pPr>
        <w:pStyle w:val="NormalBold"/>
      </w:pPr>
      <w:r w:rsidRPr="00D347BF">
        <w:rPr>
          <w:rStyle w:val="HideTWBExt"/>
          <w:b w:val="0"/>
        </w:rPr>
        <w:t>&lt;Article&gt;</w:t>
      </w:r>
      <w:r w:rsidRPr="00D347BF">
        <w:t>Paragraaf 4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91C5E3C" w14:textId="77777777" w:rsidTr="00CD2810">
        <w:trPr>
          <w:trHeight w:hRule="exact" w:val="240"/>
          <w:jc w:val="center"/>
        </w:trPr>
        <w:tc>
          <w:tcPr>
            <w:tcW w:w="9752" w:type="dxa"/>
            <w:gridSpan w:val="2"/>
            <w:tcBorders>
              <w:top w:val="nil"/>
              <w:left w:val="nil"/>
              <w:bottom w:val="nil"/>
              <w:right w:val="nil"/>
            </w:tcBorders>
          </w:tcPr>
          <w:p w14:paraId="5DF5C891" w14:textId="77777777" w:rsidR="00C34881" w:rsidRPr="00D347BF" w:rsidRDefault="00C34881" w:rsidP="00CD2810"/>
        </w:tc>
      </w:tr>
      <w:tr w:rsidR="00C34881" w:rsidRPr="00D347BF" w14:paraId="5FF2856C" w14:textId="77777777" w:rsidTr="00CD2810">
        <w:trPr>
          <w:trHeight w:val="240"/>
          <w:jc w:val="center"/>
        </w:trPr>
        <w:tc>
          <w:tcPr>
            <w:tcW w:w="4876" w:type="dxa"/>
            <w:tcBorders>
              <w:top w:val="nil"/>
              <w:left w:val="nil"/>
              <w:bottom w:val="nil"/>
              <w:right w:val="nil"/>
            </w:tcBorders>
          </w:tcPr>
          <w:p w14:paraId="1057EB6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7EFA751" w14:textId="77777777" w:rsidR="00C34881" w:rsidRPr="00D347BF" w:rsidRDefault="00C34881" w:rsidP="00CD2810">
            <w:pPr>
              <w:pStyle w:val="AmColumnHeading"/>
            </w:pPr>
            <w:r w:rsidRPr="00D347BF">
              <w:t>Amendement</w:t>
            </w:r>
          </w:p>
        </w:tc>
      </w:tr>
      <w:tr w:rsidR="00C34881" w:rsidRPr="00D347BF" w14:paraId="2BCDF6A5" w14:textId="77777777" w:rsidTr="00CD2810">
        <w:trPr>
          <w:jc w:val="center"/>
        </w:trPr>
        <w:tc>
          <w:tcPr>
            <w:tcW w:w="4876" w:type="dxa"/>
            <w:tcBorders>
              <w:top w:val="nil"/>
              <w:left w:val="nil"/>
              <w:bottom w:val="nil"/>
              <w:right w:val="nil"/>
            </w:tcBorders>
          </w:tcPr>
          <w:p w14:paraId="75F56682" w14:textId="77777777" w:rsidR="00C34881" w:rsidRPr="00D347BF" w:rsidRDefault="00C34881" w:rsidP="00CD2810">
            <w:pPr>
              <w:pStyle w:val="Normal6a"/>
            </w:pPr>
          </w:p>
        </w:tc>
        <w:tc>
          <w:tcPr>
            <w:tcW w:w="4876" w:type="dxa"/>
            <w:tcBorders>
              <w:top w:val="nil"/>
              <w:left w:val="nil"/>
              <w:bottom w:val="nil"/>
              <w:right w:val="nil"/>
            </w:tcBorders>
          </w:tcPr>
          <w:p w14:paraId="626A871B" w14:textId="77777777" w:rsidR="00C34881" w:rsidRPr="00D347BF" w:rsidRDefault="00C34881" w:rsidP="00CD2810">
            <w:pPr>
              <w:pStyle w:val="Normal6a"/>
            </w:pPr>
            <w:r w:rsidRPr="00D347BF">
              <w:rPr>
                <w:b/>
                <w:i/>
              </w:rPr>
              <w:t>4 bis.</w:t>
            </w:r>
            <w:r w:rsidRPr="00D347BF">
              <w:tab/>
            </w:r>
            <w:r w:rsidRPr="00D347BF">
              <w:rPr>
                <w:b/>
                <w:i/>
              </w:rPr>
              <w:t>neemt nota van de ontmoeting tussen Trump en Poetin in Anchorage; roept de Commissie en de lidstaten ertoe op een diplomatiek initiatief te nemen om de vrede in Oekraïne te veilig te stellen;</w:t>
            </w:r>
          </w:p>
        </w:tc>
      </w:tr>
    </w:tbl>
    <w:p w14:paraId="177BD7A2"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50C2477" w14:textId="77777777" w:rsidR="00C34881" w:rsidRPr="00D347BF" w:rsidRDefault="00C34881" w:rsidP="00C34881">
      <w:r w:rsidRPr="00D347BF">
        <w:rPr>
          <w:rStyle w:val="HideTWBExt"/>
        </w:rPr>
        <w:t>&lt;/Amend&gt;</w:t>
      </w:r>
    </w:p>
    <w:p w14:paraId="2434700A"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123</w:t>
      </w:r>
      <w:r w:rsidRPr="00D347BF">
        <w:rPr>
          <w:rStyle w:val="HideTWBExt"/>
          <w:b w:val="0"/>
        </w:rPr>
        <w:t>&lt;/NumAm&gt;</w:t>
      </w:r>
    </w:p>
    <w:p w14:paraId="0ABAE3B6"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3EBE79CF"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2C53D8FC" w14:textId="77777777" w:rsidR="00C34881" w:rsidRPr="00D347BF" w:rsidRDefault="00C34881" w:rsidP="00C34881">
      <w:pPr>
        <w:pStyle w:val="NormalBold"/>
      </w:pPr>
      <w:r w:rsidRPr="00D347BF">
        <w:rPr>
          <w:rStyle w:val="HideTWBExt"/>
          <w:b w:val="0"/>
        </w:rPr>
        <w:t>&lt;/RepeatBlock-By&gt;</w:t>
      </w:r>
    </w:p>
    <w:p w14:paraId="27B80CC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ACEB782" w14:textId="77777777" w:rsidR="00C34881" w:rsidRPr="00D347BF" w:rsidRDefault="00C34881" w:rsidP="00C34881">
      <w:pPr>
        <w:pStyle w:val="NormalBold"/>
      </w:pPr>
      <w:r w:rsidRPr="00D347BF">
        <w:rPr>
          <w:rStyle w:val="HideTWBExt"/>
          <w:b w:val="0"/>
        </w:rPr>
        <w:t>&lt;Article&gt;</w:t>
      </w:r>
      <w:r w:rsidRPr="00D347BF">
        <w:t>Paragraaf 4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6CBF737" w14:textId="77777777" w:rsidTr="00CD2810">
        <w:trPr>
          <w:trHeight w:hRule="exact" w:val="240"/>
          <w:jc w:val="center"/>
        </w:trPr>
        <w:tc>
          <w:tcPr>
            <w:tcW w:w="9752" w:type="dxa"/>
            <w:gridSpan w:val="2"/>
            <w:tcBorders>
              <w:top w:val="nil"/>
              <w:left w:val="nil"/>
              <w:bottom w:val="nil"/>
              <w:right w:val="nil"/>
            </w:tcBorders>
          </w:tcPr>
          <w:p w14:paraId="4762DD2E" w14:textId="77777777" w:rsidR="00C34881" w:rsidRPr="00D347BF" w:rsidRDefault="00C34881" w:rsidP="00CD2810"/>
        </w:tc>
      </w:tr>
      <w:tr w:rsidR="00C34881" w:rsidRPr="00D347BF" w14:paraId="544A3D26" w14:textId="77777777" w:rsidTr="00CD2810">
        <w:trPr>
          <w:trHeight w:val="240"/>
          <w:jc w:val="center"/>
        </w:trPr>
        <w:tc>
          <w:tcPr>
            <w:tcW w:w="4876" w:type="dxa"/>
            <w:tcBorders>
              <w:top w:val="nil"/>
              <w:left w:val="nil"/>
              <w:bottom w:val="nil"/>
              <w:right w:val="nil"/>
            </w:tcBorders>
          </w:tcPr>
          <w:p w14:paraId="49D7DA1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8D6676A" w14:textId="77777777" w:rsidR="00C34881" w:rsidRPr="00D347BF" w:rsidRDefault="00C34881" w:rsidP="00CD2810">
            <w:pPr>
              <w:pStyle w:val="AmColumnHeading"/>
            </w:pPr>
            <w:r w:rsidRPr="00D347BF">
              <w:t>Amendement</w:t>
            </w:r>
          </w:p>
        </w:tc>
      </w:tr>
      <w:tr w:rsidR="00C34881" w:rsidRPr="00D347BF" w14:paraId="21048721" w14:textId="77777777" w:rsidTr="00CD2810">
        <w:trPr>
          <w:jc w:val="center"/>
        </w:trPr>
        <w:tc>
          <w:tcPr>
            <w:tcW w:w="4876" w:type="dxa"/>
            <w:tcBorders>
              <w:top w:val="nil"/>
              <w:left w:val="nil"/>
              <w:bottom w:val="nil"/>
              <w:right w:val="nil"/>
            </w:tcBorders>
          </w:tcPr>
          <w:p w14:paraId="3F18CD85" w14:textId="77777777" w:rsidR="00C34881" w:rsidRPr="00D347BF" w:rsidRDefault="00C34881" w:rsidP="00CD2810">
            <w:pPr>
              <w:pStyle w:val="Normal6a"/>
            </w:pPr>
          </w:p>
        </w:tc>
        <w:tc>
          <w:tcPr>
            <w:tcW w:w="4876" w:type="dxa"/>
            <w:tcBorders>
              <w:top w:val="nil"/>
              <w:left w:val="nil"/>
              <w:bottom w:val="nil"/>
              <w:right w:val="nil"/>
            </w:tcBorders>
          </w:tcPr>
          <w:p w14:paraId="359144AE" w14:textId="77777777" w:rsidR="00C34881" w:rsidRPr="00D347BF" w:rsidRDefault="00C34881" w:rsidP="00CD2810">
            <w:pPr>
              <w:pStyle w:val="Normal6a"/>
            </w:pPr>
            <w:r w:rsidRPr="00D347BF">
              <w:rPr>
                <w:b/>
                <w:i/>
              </w:rPr>
              <w:t>4 ter.</w:t>
            </w:r>
            <w:r w:rsidRPr="00D347BF">
              <w:tab/>
            </w:r>
            <w:r w:rsidRPr="00D347BF">
              <w:rPr>
                <w:b/>
                <w:i/>
              </w:rPr>
              <w:t>veroordeelt de agressieve en imperialistische retoriek die de Amerikaanse president Trump tijdens de Algemene Vergadering van de Verenigde Naties heeft geuit en die de vrede, soevereiniteit en multilateralisme openlijk bedreigt; merkt op dat dergelijke uitlatingen illegale oorlogen, sancties en unilaterale dwangmaatregelen verheerlijken, met inbegrip van steun voor de genocide in Gaza en bedreigingen voor soevereine naties; benadrukt dat deze standpunten de beginselen van het VN-Handvest ondermijnen; dringt er daarom op aan afstemming op zulk beleid te verwerpen en een onafhankelijk traject van vrede, samenwerking en solidariteit met het Globale Zuiden na te streven;</w:t>
            </w:r>
          </w:p>
        </w:tc>
      </w:tr>
    </w:tbl>
    <w:p w14:paraId="45C0AE24"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BE57AEA" w14:textId="77777777" w:rsidR="00C34881" w:rsidRPr="00D347BF" w:rsidRDefault="00C34881" w:rsidP="00C34881">
      <w:r w:rsidRPr="00D347BF">
        <w:rPr>
          <w:rStyle w:val="HideTWBExt"/>
        </w:rPr>
        <w:lastRenderedPageBreak/>
        <w:t>&lt;/Amend&gt;</w:t>
      </w:r>
    </w:p>
    <w:p w14:paraId="65A5CB9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124</w:t>
      </w:r>
      <w:r w:rsidRPr="00D347BF">
        <w:rPr>
          <w:rStyle w:val="HideTWBExt"/>
          <w:b w:val="0"/>
        </w:rPr>
        <w:t>&lt;/NumAm&gt;</w:t>
      </w:r>
    </w:p>
    <w:p w14:paraId="248120C6" w14:textId="77777777" w:rsidR="00C34881" w:rsidRPr="00D347BF" w:rsidRDefault="00C34881" w:rsidP="00C34881">
      <w:pPr>
        <w:pStyle w:val="NormalBold"/>
      </w:pPr>
      <w:r w:rsidRPr="00D347BF">
        <w:rPr>
          <w:rStyle w:val="HideTWBExt"/>
          <w:b w:val="0"/>
        </w:rPr>
        <w:t>&lt;RepeatBlock-By&gt;&lt;Members&gt;</w:t>
      </w:r>
      <w:r w:rsidRPr="00D347BF">
        <w:t>Engin Eroglu</w:t>
      </w:r>
      <w:r w:rsidRPr="00D347BF">
        <w:rPr>
          <w:rStyle w:val="HideTWBExt"/>
          <w:b w:val="0"/>
        </w:rPr>
        <w:t>&lt;/Members&gt;</w:t>
      </w:r>
    </w:p>
    <w:p w14:paraId="08D32480" w14:textId="77777777" w:rsidR="00C34881" w:rsidRPr="00D347BF" w:rsidRDefault="00C34881" w:rsidP="00C34881">
      <w:pPr>
        <w:pStyle w:val="NormalBold"/>
      </w:pPr>
      <w:r w:rsidRPr="00D347BF">
        <w:rPr>
          <w:rStyle w:val="HideTWBExt"/>
          <w:b w:val="0"/>
        </w:rPr>
        <w:t>&lt;/RepeatBlock-By&gt;</w:t>
      </w:r>
    </w:p>
    <w:p w14:paraId="272BEA70"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ACD9D68" w14:textId="77777777" w:rsidR="00C34881" w:rsidRPr="00D347BF" w:rsidRDefault="00C34881" w:rsidP="00C34881">
      <w:pPr>
        <w:pStyle w:val="NormalBold"/>
      </w:pPr>
      <w:r w:rsidRPr="00D347BF">
        <w:rPr>
          <w:rStyle w:val="HideTWBExt"/>
          <w:b w:val="0"/>
        </w:rPr>
        <w:t>&lt;Article&gt;</w:t>
      </w:r>
      <w:r w:rsidRPr="00D347BF">
        <w:t>Paragraaf 4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B5A1A41" w14:textId="77777777" w:rsidTr="00CD2810">
        <w:trPr>
          <w:trHeight w:hRule="exact" w:val="240"/>
          <w:jc w:val="center"/>
        </w:trPr>
        <w:tc>
          <w:tcPr>
            <w:tcW w:w="9752" w:type="dxa"/>
            <w:gridSpan w:val="2"/>
            <w:tcBorders>
              <w:top w:val="nil"/>
              <w:left w:val="nil"/>
              <w:bottom w:val="nil"/>
              <w:right w:val="nil"/>
            </w:tcBorders>
          </w:tcPr>
          <w:p w14:paraId="1D1C8D01" w14:textId="77777777" w:rsidR="00C34881" w:rsidRPr="00D347BF" w:rsidRDefault="00C34881" w:rsidP="00CD2810"/>
        </w:tc>
      </w:tr>
      <w:tr w:rsidR="00C34881" w:rsidRPr="00D347BF" w14:paraId="2F6275D2" w14:textId="77777777" w:rsidTr="00CD2810">
        <w:trPr>
          <w:trHeight w:val="240"/>
          <w:jc w:val="center"/>
        </w:trPr>
        <w:tc>
          <w:tcPr>
            <w:tcW w:w="4876" w:type="dxa"/>
            <w:tcBorders>
              <w:top w:val="nil"/>
              <w:left w:val="nil"/>
              <w:bottom w:val="nil"/>
              <w:right w:val="nil"/>
            </w:tcBorders>
          </w:tcPr>
          <w:p w14:paraId="7AAE26F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61A05F0" w14:textId="77777777" w:rsidR="00C34881" w:rsidRPr="00D347BF" w:rsidRDefault="00C34881" w:rsidP="00CD2810">
            <w:pPr>
              <w:pStyle w:val="AmColumnHeading"/>
            </w:pPr>
            <w:r w:rsidRPr="00D347BF">
              <w:t>Amendement</w:t>
            </w:r>
          </w:p>
        </w:tc>
      </w:tr>
      <w:tr w:rsidR="00C34881" w:rsidRPr="00D347BF" w14:paraId="1794062F" w14:textId="77777777" w:rsidTr="00CD2810">
        <w:trPr>
          <w:jc w:val="center"/>
        </w:trPr>
        <w:tc>
          <w:tcPr>
            <w:tcW w:w="4876" w:type="dxa"/>
            <w:tcBorders>
              <w:top w:val="nil"/>
              <w:left w:val="nil"/>
              <w:bottom w:val="nil"/>
              <w:right w:val="nil"/>
            </w:tcBorders>
          </w:tcPr>
          <w:p w14:paraId="6F4EC484" w14:textId="77777777" w:rsidR="00C34881" w:rsidRPr="00D347BF" w:rsidRDefault="00C34881" w:rsidP="00CD2810">
            <w:pPr>
              <w:pStyle w:val="Normal6a"/>
            </w:pPr>
          </w:p>
        </w:tc>
        <w:tc>
          <w:tcPr>
            <w:tcW w:w="4876" w:type="dxa"/>
            <w:tcBorders>
              <w:top w:val="nil"/>
              <w:left w:val="nil"/>
              <w:bottom w:val="nil"/>
              <w:right w:val="nil"/>
            </w:tcBorders>
          </w:tcPr>
          <w:p w14:paraId="3BD5E3E1" w14:textId="77777777" w:rsidR="00C34881" w:rsidRPr="00D347BF" w:rsidRDefault="00C34881" w:rsidP="00CD2810">
            <w:pPr>
              <w:pStyle w:val="Normal6a"/>
            </w:pPr>
            <w:r w:rsidRPr="00D347BF">
              <w:rPr>
                <w:b/>
                <w:i/>
              </w:rPr>
              <w:t>4 ter.</w:t>
            </w:r>
            <w:r w:rsidRPr="00D347BF">
              <w:tab/>
            </w:r>
            <w:r w:rsidRPr="00D347BF">
              <w:rPr>
                <w:b/>
                <w:i/>
              </w:rPr>
              <w:t>benadrukt dat de vroegere afhankelijkheid van Europa ten aanzien van Russisch gas de gevaren van strategische zwakke punten tegenover autoritaire regimes heeft onderstreept; wijst erop dat momenteel sprake is van een soortgelijke afhankelijkheid ten aanzien van China, onder meer op het gebied van zeldzame aardmetalen; beklemtoont dat dergelijke afhankelijkheden het vermogen van Europa om op het gebied van het buitenlands beleid op te treden inperken en de kwetsbaarheid voor politieke en economische afpersing vergroten; dringt dan ook aan op doeltreffende risicobeperkende maatregelen, de diversificatie van toeleveringsketens en de ontwikkeling van nieuwe partnerschappen;</w:t>
            </w:r>
          </w:p>
        </w:tc>
      </w:tr>
    </w:tbl>
    <w:p w14:paraId="24BDEB94"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{DE}</w:t>
      </w:r>
      <w:r w:rsidRPr="00D347BF">
        <w:t>de</w:t>
      </w:r>
      <w:r w:rsidRPr="00D347BF">
        <w:rPr>
          <w:rStyle w:val="HideTWBExt"/>
        </w:rPr>
        <w:t>&lt;/Original&gt;</w:t>
      </w:r>
    </w:p>
    <w:p w14:paraId="25035094" w14:textId="77777777" w:rsidR="00C34881" w:rsidRPr="00D347BF" w:rsidRDefault="00C34881" w:rsidP="00C34881">
      <w:r w:rsidRPr="00D347BF">
        <w:rPr>
          <w:rStyle w:val="HideTWBExt"/>
        </w:rPr>
        <w:t>&lt;/Amend&gt;</w:t>
      </w:r>
    </w:p>
    <w:p w14:paraId="467CFB3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125</w:t>
      </w:r>
      <w:r w:rsidRPr="00D347BF">
        <w:rPr>
          <w:rStyle w:val="HideTWBExt"/>
          <w:b w:val="0"/>
        </w:rPr>
        <w:t>&lt;/NumAm&gt;</w:t>
      </w:r>
    </w:p>
    <w:p w14:paraId="43BF3A90" w14:textId="77777777" w:rsidR="00C34881" w:rsidRPr="00D347BF" w:rsidRDefault="00C34881" w:rsidP="00C34881">
      <w:pPr>
        <w:pStyle w:val="NormalBold"/>
      </w:pPr>
      <w:r w:rsidRPr="00D347BF">
        <w:rPr>
          <w:rStyle w:val="HideTWBExt"/>
          <w:b w:val="0"/>
        </w:rPr>
        <w:t>&lt;RepeatBlock-By&gt;&lt;Members&gt;</w:t>
      </w:r>
      <w:r w:rsidRPr="00D347BF">
        <w:t>Cristian Terheş</w:t>
      </w:r>
      <w:r w:rsidRPr="00D347BF">
        <w:rPr>
          <w:rStyle w:val="HideTWBExt"/>
          <w:b w:val="0"/>
        </w:rPr>
        <w:t>&lt;/Members&gt;</w:t>
      </w:r>
    </w:p>
    <w:p w14:paraId="1A367344" w14:textId="77777777" w:rsidR="00C34881" w:rsidRPr="00D347BF" w:rsidRDefault="00C34881" w:rsidP="00C34881">
      <w:pPr>
        <w:pStyle w:val="NormalBold"/>
      </w:pPr>
      <w:r w:rsidRPr="00D347BF">
        <w:rPr>
          <w:rStyle w:val="HideTWBExt"/>
          <w:b w:val="0"/>
        </w:rPr>
        <w:t>&lt;/RepeatBlock-By&gt;</w:t>
      </w:r>
    </w:p>
    <w:p w14:paraId="35F0C01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005D14C" w14:textId="77777777" w:rsidR="00C34881" w:rsidRPr="00D347BF" w:rsidRDefault="00C34881" w:rsidP="00C34881">
      <w:pPr>
        <w:pStyle w:val="NormalBold"/>
      </w:pPr>
      <w:r w:rsidRPr="00D347BF">
        <w:rPr>
          <w:rStyle w:val="HideTWBExt"/>
          <w:b w:val="0"/>
        </w:rPr>
        <w:t>&lt;Article&gt;</w:t>
      </w:r>
      <w:r w:rsidRPr="00D347BF">
        <w:t>Paragraaf 4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0B1EC12" w14:textId="77777777" w:rsidTr="00CD2810">
        <w:trPr>
          <w:trHeight w:hRule="exact" w:val="240"/>
          <w:jc w:val="center"/>
        </w:trPr>
        <w:tc>
          <w:tcPr>
            <w:tcW w:w="9752" w:type="dxa"/>
            <w:gridSpan w:val="2"/>
            <w:tcBorders>
              <w:top w:val="nil"/>
              <w:left w:val="nil"/>
              <w:bottom w:val="nil"/>
              <w:right w:val="nil"/>
            </w:tcBorders>
          </w:tcPr>
          <w:p w14:paraId="2A3B517D" w14:textId="77777777" w:rsidR="00C34881" w:rsidRPr="00D347BF" w:rsidRDefault="00C34881" w:rsidP="00CD2810"/>
        </w:tc>
      </w:tr>
      <w:tr w:rsidR="00C34881" w:rsidRPr="00D347BF" w14:paraId="35EC8AD5" w14:textId="77777777" w:rsidTr="00CD2810">
        <w:trPr>
          <w:trHeight w:val="240"/>
          <w:jc w:val="center"/>
        </w:trPr>
        <w:tc>
          <w:tcPr>
            <w:tcW w:w="4876" w:type="dxa"/>
            <w:tcBorders>
              <w:top w:val="nil"/>
              <w:left w:val="nil"/>
              <w:bottom w:val="nil"/>
              <w:right w:val="nil"/>
            </w:tcBorders>
          </w:tcPr>
          <w:p w14:paraId="04BA4935"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997217C" w14:textId="77777777" w:rsidR="00C34881" w:rsidRPr="00D347BF" w:rsidRDefault="00C34881" w:rsidP="00CD2810">
            <w:pPr>
              <w:pStyle w:val="AmColumnHeading"/>
            </w:pPr>
            <w:r w:rsidRPr="00D347BF">
              <w:t>Amendement</w:t>
            </w:r>
          </w:p>
        </w:tc>
      </w:tr>
      <w:tr w:rsidR="00C34881" w:rsidRPr="00D347BF" w14:paraId="7A4B12C6" w14:textId="77777777" w:rsidTr="00CD2810">
        <w:trPr>
          <w:jc w:val="center"/>
        </w:trPr>
        <w:tc>
          <w:tcPr>
            <w:tcW w:w="4876" w:type="dxa"/>
            <w:tcBorders>
              <w:top w:val="nil"/>
              <w:left w:val="nil"/>
              <w:bottom w:val="nil"/>
              <w:right w:val="nil"/>
            </w:tcBorders>
          </w:tcPr>
          <w:p w14:paraId="4E96DFB9" w14:textId="77777777" w:rsidR="00C34881" w:rsidRPr="00D347BF" w:rsidRDefault="00C34881" w:rsidP="00CD2810">
            <w:pPr>
              <w:pStyle w:val="Normal6a"/>
            </w:pPr>
          </w:p>
        </w:tc>
        <w:tc>
          <w:tcPr>
            <w:tcW w:w="4876" w:type="dxa"/>
            <w:tcBorders>
              <w:top w:val="nil"/>
              <w:left w:val="nil"/>
              <w:bottom w:val="nil"/>
              <w:right w:val="nil"/>
            </w:tcBorders>
          </w:tcPr>
          <w:p w14:paraId="0D11ADF4" w14:textId="77777777" w:rsidR="00C34881" w:rsidRPr="00D347BF" w:rsidRDefault="00C34881" w:rsidP="00CD2810">
            <w:pPr>
              <w:pStyle w:val="Normal6a"/>
            </w:pPr>
            <w:r w:rsidRPr="00D347BF">
              <w:rPr>
                <w:b/>
                <w:i/>
              </w:rPr>
              <w:t>4 ter.</w:t>
            </w:r>
            <w:r w:rsidRPr="00D347BF">
              <w:tab/>
            </w:r>
            <w:r w:rsidRPr="00D347BF">
              <w:rPr>
                <w:b/>
                <w:i/>
              </w:rPr>
              <w:t>maakt zich ernstig zorgen over de aanzienlijke steun die Hezbollah verleent aan de militaire operaties van Rusland in Oekraïne en de samenwerking van Hezbollah met andere milities die door Iran gesteund worden;</w:t>
            </w:r>
          </w:p>
        </w:tc>
      </w:tr>
    </w:tbl>
    <w:p w14:paraId="2D1C2B6B"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CBA7A85" w14:textId="77777777" w:rsidR="00C34881" w:rsidRPr="00D347BF" w:rsidRDefault="00C34881" w:rsidP="00C34881">
      <w:r w:rsidRPr="00D347BF">
        <w:rPr>
          <w:rStyle w:val="HideTWBExt"/>
        </w:rPr>
        <w:t>&lt;/Amend&gt;</w:t>
      </w:r>
    </w:p>
    <w:p w14:paraId="42A93B3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126</w:t>
      </w:r>
      <w:r w:rsidRPr="00D347BF">
        <w:rPr>
          <w:rStyle w:val="HideTWBExt"/>
          <w:b w:val="0"/>
        </w:rPr>
        <w:t>&lt;/NumAm&gt;</w:t>
      </w:r>
    </w:p>
    <w:p w14:paraId="7151499A" w14:textId="77777777" w:rsidR="00C34881" w:rsidRPr="00D347BF" w:rsidRDefault="00C34881" w:rsidP="00C34881">
      <w:pPr>
        <w:pStyle w:val="NormalBold"/>
      </w:pPr>
      <w:r w:rsidRPr="00D347BF">
        <w:rPr>
          <w:rStyle w:val="HideTWBExt"/>
          <w:b w:val="0"/>
        </w:rPr>
        <w:t>&lt;RepeatBlock-By&gt;&lt;Members&gt;</w:t>
      </w:r>
      <w:r w:rsidRPr="00D347BF">
        <w:t>Engin Eroglu</w:t>
      </w:r>
      <w:r w:rsidRPr="00D347BF">
        <w:rPr>
          <w:rStyle w:val="HideTWBExt"/>
          <w:b w:val="0"/>
        </w:rPr>
        <w:t>&lt;/Members&gt;</w:t>
      </w:r>
    </w:p>
    <w:p w14:paraId="5681819E" w14:textId="77777777" w:rsidR="00C34881" w:rsidRPr="00D347BF" w:rsidRDefault="00C34881" w:rsidP="00C34881">
      <w:pPr>
        <w:pStyle w:val="NormalBold"/>
      </w:pPr>
      <w:r w:rsidRPr="00D347BF">
        <w:rPr>
          <w:rStyle w:val="HideTWBExt"/>
          <w:b w:val="0"/>
        </w:rPr>
        <w:t>&lt;/RepeatBlock-By&gt;</w:t>
      </w:r>
    </w:p>
    <w:p w14:paraId="41568129"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EA5D7EA" w14:textId="77777777" w:rsidR="00C34881" w:rsidRPr="00D347BF" w:rsidRDefault="00C34881" w:rsidP="00C34881">
      <w:pPr>
        <w:pStyle w:val="NormalBold"/>
      </w:pPr>
      <w:r w:rsidRPr="00D347BF">
        <w:rPr>
          <w:rStyle w:val="HideTWBExt"/>
          <w:b w:val="0"/>
        </w:rPr>
        <w:t>&lt;Article&gt;</w:t>
      </w:r>
      <w:r w:rsidRPr="00D347BF">
        <w:t>Paragraaf 4 quater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E84C710" w14:textId="77777777" w:rsidTr="00CD2810">
        <w:trPr>
          <w:trHeight w:hRule="exact" w:val="240"/>
          <w:jc w:val="center"/>
        </w:trPr>
        <w:tc>
          <w:tcPr>
            <w:tcW w:w="9752" w:type="dxa"/>
            <w:gridSpan w:val="2"/>
            <w:tcBorders>
              <w:top w:val="nil"/>
              <w:left w:val="nil"/>
              <w:bottom w:val="nil"/>
              <w:right w:val="nil"/>
            </w:tcBorders>
          </w:tcPr>
          <w:p w14:paraId="2B58F391" w14:textId="77777777" w:rsidR="00C34881" w:rsidRPr="00D347BF" w:rsidRDefault="00C34881" w:rsidP="00CD2810"/>
        </w:tc>
      </w:tr>
      <w:tr w:rsidR="00C34881" w:rsidRPr="00D347BF" w14:paraId="03AF1DD4" w14:textId="77777777" w:rsidTr="00CD2810">
        <w:trPr>
          <w:trHeight w:val="240"/>
          <w:jc w:val="center"/>
        </w:trPr>
        <w:tc>
          <w:tcPr>
            <w:tcW w:w="4876" w:type="dxa"/>
            <w:tcBorders>
              <w:top w:val="nil"/>
              <w:left w:val="nil"/>
              <w:bottom w:val="nil"/>
              <w:right w:val="nil"/>
            </w:tcBorders>
          </w:tcPr>
          <w:p w14:paraId="16D56BE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49A6F5E" w14:textId="77777777" w:rsidR="00C34881" w:rsidRPr="00D347BF" w:rsidRDefault="00C34881" w:rsidP="00CD2810">
            <w:pPr>
              <w:pStyle w:val="AmColumnHeading"/>
            </w:pPr>
            <w:r w:rsidRPr="00D347BF">
              <w:t>Amendement</w:t>
            </w:r>
          </w:p>
        </w:tc>
      </w:tr>
      <w:tr w:rsidR="00C34881" w:rsidRPr="00D347BF" w14:paraId="039ACE0C" w14:textId="77777777" w:rsidTr="00CD2810">
        <w:trPr>
          <w:jc w:val="center"/>
        </w:trPr>
        <w:tc>
          <w:tcPr>
            <w:tcW w:w="4876" w:type="dxa"/>
            <w:tcBorders>
              <w:top w:val="nil"/>
              <w:left w:val="nil"/>
              <w:bottom w:val="nil"/>
              <w:right w:val="nil"/>
            </w:tcBorders>
          </w:tcPr>
          <w:p w14:paraId="7017F5BA" w14:textId="77777777" w:rsidR="00C34881" w:rsidRPr="00D347BF" w:rsidRDefault="00C34881" w:rsidP="00CD2810">
            <w:pPr>
              <w:pStyle w:val="Normal6a"/>
            </w:pPr>
          </w:p>
        </w:tc>
        <w:tc>
          <w:tcPr>
            <w:tcW w:w="4876" w:type="dxa"/>
            <w:tcBorders>
              <w:top w:val="nil"/>
              <w:left w:val="nil"/>
              <w:bottom w:val="nil"/>
              <w:right w:val="nil"/>
            </w:tcBorders>
          </w:tcPr>
          <w:p w14:paraId="623AC4BF" w14:textId="77777777" w:rsidR="00C34881" w:rsidRPr="00D347BF" w:rsidRDefault="00C34881" w:rsidP="00CD2810">
            <w:pPr>
              <w:pStyle w:val="Normal6a"/>
            </w:pPr>
            <w:r w:rsidRPr="00D347BF">
              <w:rPr>
                <w:b/>
                <w:i/>
              </w:rPr>
              <w:t>4 quater.</w:t>
            </w:r>
            <w:r w:rsidRPr="00D347BF">
              <w:tab/>
            </w:r>
            <w:r w:rsidRPr="00D347BF">
              <w:rPr>
                <w:b/>
                <w:i/>
              </w:rPr>
              <w:t>beklemtoont dat de afhankelijkheid van de Europese Unie ten aanzien van China op het gebied van kritieke grondstoffen een aanzienlijke geopolitieke en economische kwetsbaarheid inhoudt; dringt derhalve aan op de ontwikkeling en uitvoering van een alomvattende Europese grondstoffenstrategie, die zowel de verantwoorde exploitatie van eigen reserves binnen de EU als strategische partnerschappen met derde landen omvat; benadrukt dat het veiligstellen van toeleveringsketens op het gebied van zeldzame aardmetalen en andere kritieke grondstoffen een essentiële voorwaarde is voor de strategische autonomie en het concurrentievermogen van Europa;</w:t>
            </w:r>
          </w:p>
        </w:tc>
      </w:tr>
    </w:tbl>
    <w:p w14:paraId="64DF6318"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{DE}</w:t>
      </w:r>
      <w:r w:rsidRPr="00D347BF">
        <w:t>de</w:t>
      </w:r>
      <w:r w:rsidRPr="00D347BF">
        <w:rPr>
          <w:rStyle w:val="HideTWBExt"/>
        </w:rPr>
        <w:t>&lt;/Original&gt;</w:t>
      </w:r>
    </w:p>
    <w:p w14:paraId="68E98D85" w14:textId="77777777" w:rsidR="00C34881" w:rsidRPr="00D347BF" w:rsidRDefault="00C34881" w:rsidP="00C34881">
      <w:r w:rsidRPr="00D347BF">
        <w:rPr>
          <w:rStyle w:val="HideTWBExt"/>
        </w:rPr>
        <w:t>&lt;/Amend&gt;</w:t>
      </w:r>
    </w:p>
    <w:p w14:paraId="37F49C7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127</w:t>
      </w:r>
      <w:r w:rsidRPr="00D347BF">
        <w:rPr>
          <w:rStyle w:val="HideTWBExt"/>
          <w:b w:val="0"/>
        </w:rPr>
        <w:t>&lt;/NumAm&gt;</w:t>
      </w:r>
    </w:p>
    <w:p w14:paraId="3E22BACC" w14:textId="77777777" w:rsidR="00C34881" w:rsidRPr="00D347BF" w:rsidRDefault="00C34881" w:rsidP="00C34881">
      <w:pPr>
        <w:pStyle w:val="NormalBold"/>
      </w:pPr>
      <w:r w:rsidRPr="00D347BF">
        <w:rPr>
          <w:rStyle w:val="HideTWBExt"/>
          <w:b w:val="0"/>
        </w:rPr>
        <w:t>&lt;RepeatBlock-By&gt;&lt;Members&gt;</w:t>
      </w:r>
      <w:r w:rsidRPr="00D347BF">
        <w:t>Thijs Reuten</w:t>
      </w:r>
      <w:r w:rsidRPr="00D347BF">
        <w:rPr>
          <w:rStyle w:val="HideTWBExt"/>
          <w:b w:val="0"/>
        </w:rPr>
        <w:t>&lt;/Members&gt;</w:t>
      </w:r>
    </w:p>
    <w:p w14:paraId="556507D7" w14:textId="77777777" w:rsidR="00C34881" w:rsidRPr="00D347BF" w:rsidRDefault="00C34881" w:rsidP="00C34881">
      <w:pPr>
        <w:pStyle w:val="NormalBold"/>
      </w:pPr>
      <w:r w:rsidRPr="00D347BF">
        <w:rPr>
          <w:rStyle w:val="HideTWBExt"/>
          <w:b w:val="0"/>
        </w:rPr>
        <w:t>&lt;/RepeatBlock-By&gt;</w:t>
      </w:r>
    </w:p>
    <w:p w14:paraId="1FEA93E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537F13D" w14:textId="77777777" w:rsidR="00C34881" w:rsidRPr="00D347BF" w:rsidRDefault="00C34881" w:rsidP="00C34881">
      <w:pPr>
        <w:pStyle w:val="NormalBold"/>
      </w:pPr>
      <w:r w:rsidRPr="00D347BF">
        <w:rPr>
          <w:rStyle w:val="HideTWBExt"/>
          <w:b w:val="0"/>
        </w:rPr>
        <w:t>&lt;Article&gt;</w:t>
      </w:r>
      <w:r w:rsidRPr="00D347BF">
        <w:t>Paragraaf 5</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4C373CA" w14:textId="77777777" w:rsidTr="00CD2810">
        <w:trPr>
          <w:trHeight w:hRule="exact" w:val="240"/>
          <w:jc w:val="center"/>
        </w:trPr>
        <w:tc>
          <w:tcPr>
            <w:tcW w:w="9752" w:type="dxa"/>
            <w:gridSpan w:val="2"/>
            <w:tcBorders>
              <w:top w:val="nil"/>
              <w:left w:val="nil"/>
              <w:bottom w:val="nil"/>
              <w:right w:val="nil"/>
            </w:tcBorders>
          </w:tcPr>
          <w:p w14:paraId="4E2E641C" w14:textId="77777777" w:rsidR="00C34881" w:rsidRPr="00D347BF" w:rsidRDefault="00C34881" w:rsidP="00CD2810"/>
        </w:tc>
      </w:tr>
      <w:tr w:rsidR="00C34881" w:rsidRPr="00D347BF" w14:paraId="1E2C2931" w14:textId="77777777" w:rsidTr="00CD2810">
        <w:trPr>
          <w:trHeight w:val="240"/>
          <w:jc w:val="center"/>
        </w:trPr>
        <w:tc>
          <w:tcPr>
            <w:tcW w:w="4876" w:type="dxa"/>
            <w:tcBorders>
              <w:top w:val="nil"/>
              <w:left w:val="nil"/>
              <w:bottom w:val="nil"/>
              <w:right w:val="nil"/>
            </w:tcBorders>
          </w:tcPr>
          <w:p w14:paraId="393E029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AF7595E" w14:textId="77777777" w:rsidR="00C34881" w:rsidRPr="00D347BF" w:rsidRDefault="00C34881" w:rsidP="00CD2810">
            <w:pPr>
              <w:pStyle w:val="AmColumnHeading"/>
            </w:pPr>
            <w:r w:rsidRPr="00D347BF">
              <w:t>Amendement</w:t>
            </w:r>
          </w:p>
        </w:tc>
      </w:tr>
      <w:tr w:rsidR="00C34881" w:rsidRPr="00D347BF" w14:paraId="73DF0150" w14:textId="77777777" w:rsidTr="00CD2810">
        <w:trPr>
          <w:jc w:val="center"/>
        </w:trPr>
        <w:tc>
          <w:tcPr>
            <w:tcW w:w="4876" w:type="dxa"/>
            <w:tcBorders>
              <w:top w:val="nil"/>
              <w:left w:val="nil"/>
              <w:bottom w:val="nil"/>
              <w:right w:val="nil"/>
            </w:tcBorders>
          </w:tcPr>
          <w:p w14:paraId="1F34FF90" w14:textId="77777777" w:rsidR="00C34881" w:rsidRPr="00D347BF" w:rsidRDefault="00C34881" w:rsidP="00CD2810">
            <w:pPr>
              <w:pStyle w:val="Normal6a"/>
            </w:pPr>
            <w:r w:rsidRPr="00D347BF">
              <w:t>5.</w:t>
            </w:r>
            <w:r w:rsidRPr="00D347BF">
              <w:tab/>
              <w:t xml:space="preserve">benadrukt dat elk vredesakkoord robuuste veiligheidsgaranties voor Oekraïne moet bevatten, moet worden onderhandeld door de gekozen leiders van het land en de steun van de bevolking moet hebben; waarschuwt voor de bedrieglijke </w:t>
            </w:r>
            <w:r w:rsidRPr="00D347BF">
              <w:lastRenderedPageBreak/>
              <w:t>voorstellen van Rusland die gericht zijn op het verlengen van de oorlog, en waarschuwt dat elke door Rusland opgelegde regeling of elke beloning voor zijn agressie de Europese veiligheid ernstig in gevaar zou brengen;</w:t>
            </w:r>
          </w:p>
        </w:tc>
        <w:tc>
          <w:tcPr>
            <w:tcW w:w="4876" w:type="dxa"/>
            <w:tcBorders>
              <w:top w:val="nil"/>
              <w:left w:val="nil"/>
              <w:bottom w:val="nil"/>
              <w:right w:val="nil"/>
            </w:tcBorders>
          </w:tcPr>
          <w:p w14:paraId="4F3D0B15" w14:textId="77777777" w:rsidR="00C34881" w:rsidRPr="00D347BF" w:rsidRDefault="00C34881" w:rsidP="00CD2810">
            <w:pPr>
              <w:pStyle w:val="Normal6a"/>
            </w:pPr>
            <w:r w:rsidRPr="00D347BF">
              <w:lastRenderedPageBreak/>
              <w:t>5.</w:t>
            </w:r>
            <w:r w:rsidRPr="00D347BF">
              <w:tab/>
              <w:t xml:space="preserve">benadrukt dat elk vredesakkoord robuuste veiligheidsgaranties voor Oekraïne moet bevatten, moet worden onderhandeld door de gekozen leiders van het land en de steun van de bevolking moet hebben; waarschuwt voor de bedrieglijke </w:t>
            </w:r>
            <w:r w:rsidRPr="00D347BF">
              <w:lastRenderedPageBreak/>
              <w:t xml:space="preserve">voorstellen van Rusland die gericht zijn op het verlengen van de oorlog, en waarschuwt dat elke door Rusland opgelegde regeling of elke beloning voor zijn agressie de Europese veiligheid ernstig in gevaar zou brengen; </w:t>
            </w:r>
            <w:r w:rsidRPr="00D347BF">
              <w:rPr>
                <w:b/>
                <w:i/>
              </w:rPr>
              <w:t>dringt er bij de Raad op aan verdere beperkende maatregelen op te leggen aan derde landen die de Russische aanvalsoorlog tegen Oekraïne mogelijk maken hetzij door sancties te omzeilen, hetzij door rechtstreekse militaire bijstand te verlenen; verzoekt de Raad met name soortgelijke maatregelen op te leggen aan entiteiten en personen in China, India, de Islamitische Republiek Iran, Noord-Korea en andere landen vanwege de leverantie van strategische militaire goederen, onbemande luchtvaartuigen en bijvoorbeeld ook grond-grondraketten aan de Russische Federatie om in te zetten tegen Oekraïne, met name tegen burgerdoelen; roept ertoe op om dringend een einde te maken aan alle Europese invoer van Russische fossiele brandstoffen, met inbegrip van olie, gas en vloeibaar aardgas; verzoekt de Commissie en de lidstaten de handhaving van sancties in de EU-lidstaten op te voeren gezien de grote verschillen in de praktijken van de lidstaten; is ingenomen met het PURL-initiatief (PURL — Prioritized Ukraine Requirements List) en dringt er bij de lidstaten op aan de levering van wapens en munitie aan Oekraïne te blijven bevorderen, met name luchtafweersystemen en vermogens voor diepteaanvallen;</w:t>
            </w:r>
          </w:p>
        </w:tc>
      </w:tr>
    </w:tbl>
    <w:p w14:paraId="4D424E5A"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3C4A8F1" w14:textId="77777777" w:rsidR="00C34881" w:rsidRPr="00D347BF" w:rsidRDefault="00C34881" w:rsidP="00C34881">
      <w:r w:rsidRPr="00D347BF">
        <w:rPr>
          <w:rStyle w:val="HideTWBExt"/>
        </w:rPr>
        <w:t>&lt;/Amend&gt;</w:t>
      </w:r>
    </w:p>
    <w:p w14:paraId="0B8F8C9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128</w:t>
      </w:r>
      <w:r w:rsidRPr="00D347BF">
        <w:rPr>
          <w:rStyle w:val="HideTWBExt"/>
          <w:b w:val="0"/>
        </w:rPr>
        <w:t>&lt;/NumAm&gt;</w:t>
      </w:r>
    </w:p>
    <w:p w14:paraId="1D116216" w14:textId="77777777" w:rsidR="00C34881" w:rsidRPr="00D347BF" w:rsidRDefault="00C34881" w:rsidP="00C34881">
      <w:pPr>
        <w:pStyle w:val="NormalBold"/>
      </w:pPr>
      <w:r w:rsidRPr="00D347BF">
        <w:rPr>
          <w:rStyle w:val="HideTWBExt"/>
          <w:b w:val="0"/>
        </w:rPr>
        <w:t>&lt;RepeatBlock-By&gt;&lt;Members&gt;</w:t>
      </w:r>
      <w:r w:rsidRPr="00D347BF">
        <w:t>Sebastian Tynkkynen</w:t>
      </w:r>
      <w:r w:rsidRPr="00D347BF">
        <w:rPr>
          <w:rStyle w:val="HideTWBExt"/>
          <w:b w:val="0"/>
        </w:rPr>
        <w:t>&lt;/Members&gt;</w:t>
      </w:r>
    </w:p>
    <w:p w14:paraId="3EECA8AE" w14:textId="77777777" w:rsidR="00C34881" w:rsidRPr="00D347BF" w:rsidRDefault="00C34881" w:rsidP="00C34881">
      <w:pPr>
        <w:pStyle w:val="NormalBold"/>
      </w:pPr>
      <w:r w:rsidRPr="00D347BF">
        <w:rPr>
          <w:rStyle w:val="HideTWBExt"/>
          <w:b w:val="0"/>
        </w:rPr>
        <w:t>&lt;/RepeatBlock-By&gt;</w:t>
      </w:r>
    </w:p>
    <w:p w14:paraId="180FE804"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5449BE6" w14:textId="77777777" w:rsidR="00C34881" w:rsidRPr="00D347BF" w:rsidRDefault="00C34881" w:rsidP="00C34881">
      <w:pPr>
        <w:pStyle w:val="NormalBold"/>
      </w:pPr>
      <w:r w:rsidRPr="00D347BF">
        <w:rPr>
          <w:rStyle w:val="HideTWBExt"/>
          <w:b w:val="0"/>
        </w:rPr>
        <w:t>&lt;Article&gt;</w:t>
      </w:r>
      <w:r w:rsidRPr="00D347BF">
        <w:t>Paragraaf 5</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DC7A993" w14:textId="77777777" w:rsidTr="00CD2810">
        <w:trPr>
          <w:trHeight w:hRule="exact" w:val="240"/>
          <w:jc w:val="center"/>
        </w:trPr>
        <w:tc>
          <w:tcPr>
            <w:tcW w:w="9752" w:type="dxa"/>
            <w:gridSpan w:val="2"/>
            <w:tcBorders>
              <w:top w:val="nil"/>
              <w:left w:val="nil"/>
              <w:bottom w:val="nil"/>
              <w:right w:val="nil"/>
            </w:tcBorders>
          </w:tcPr>
          <w:p w14:paraId="241D941C" w14:textId="77777777" w:rsidR="00C34881" w:rsidRPr="00D347BF" w:rsidRDefault="00C34881" w:rsidP="00CD2810"/>
        </w:tc>
      </w:tr>
      <w:tr w:rsidR="00C34881" w:rsidRPr="00D347BF" w14:paraId="0022EBA5" w14:textId="77777777" w:rsidTr="00CD2810">
        <w:trPr>
          <w:trHeight w:val="240"/>
          <w:jc w:val="center"/>
        </w:trPr>
        <w:tc>
          <w:tcPr>
            <w:tcW w:w="4876" w:type="dxa"/>
            <w:tcBorders>
              <w:top w:val="nil"/>
              <w:left w:val="nil"/>
              <w:bottom w:val="nil"/>
              <w:right w:val="nil"/>
            </w:tcBorders>
          </w:tcPr>
          <w:p w14:paraId="0FC1371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26BE453" w14:textId="77777777" w:rsidR="00C34881" w:rsidRPr="00D347BF" w:rsidRDefault="00C34881" w:rsidP="00CD2810">
            <w:pPr>
              <w:pStyle w:val="AmColumnHeading"/>
            </w:pPr>
            <w:r w:rsidRPr="00D347BF">
              <w:t>Amendement</w:t>
            </w:r>
          </w:p>
        </w:tc>
      </w:tr>
      <w:tr w:rsidR="00C34881" w:rsidRPr="00D347BF" w14:paraId="41C4FAFA" w14:textId="77777777" w:rsidTr="00CD2810">
        <w:trPr>
          <w:jc w:val="center"/>
        </w:trPr>
        <w:tc>
          <w:tcPr>
            <w:tcW w:w="4876" w:type="dxa"/>
            <w:tcBorders>
              <w:top w:val="nil"/>
              <w:left w:val="nil"/>
              <w:bottom w:val="nil"/>
              <w:right w:val="nil"/>
            </w:tcBorders>
          </w:tcPr>
          <w:p w14:paraId="56B6C1DB" w14:textId="77777777" w:rsidR="00C34881" w:rsidRPr="00D347BF" w:rsidRDefault="00C34881" w:rsidP="00CD2810">
            <w:pPr>
              <w:pStyle w:val="Normal6a"/>
            </w:pPr>
            <w:r w:rsidRPr="00D347BF">
              <w:t>5.</w:t>
            </w:r>
            <w:r w:rsidRPr="00D347BF">
              <w:tab/>
              <w:t>benadrukt dat elk vredesakkoord robuuste veiligheidsgaranties voor Oekraïne moet bevatten, moet worden onderhandeld door de gekozen leiders van het land en de steun van de bevolking moet hebben; waarschuwt voor de bedrieglijke voorstellen van Rusland die gericht zijn op het verlengen van de oorlog, en waarschuwt dat elke door Rusland opgelegde regeling of elke beloning voor zijn agressie de Europese veiligheid ernstig in gevaar zou brengen;</w:t>
            </w:r>
          </w:p>
        </w:tc>
        <w:tc>
          <w:tcPr>
            <w:tcW w:w="4876" w:type="dxa"/>
            <w:tcBorders>
              <w:top w:val="nil"/>
              <w:left w:val="nil"/>
              <w:bottom w:val="nil"/>
              <w:right w:val="nil"/>
            </w:tcBorders>
          </w:tcPr>
          <w:p w14:paraId="3C37BFC7" w14:textId="77777777" w:rsidR="00C34881" w:rsidRPr="00D347BF" w:rsidRDefault="00C34881" w:rsidP="00CD2810">
            <w:pPr>
              <w:pStyle w:val="Normal6a"/>
            </w:pPr>
            <w:r w:rsidRPr="00D347BF">
              <w:t>5.</w:t>
            </w:r>
            <w:r w:rsidRPr="00D347BF">
              <w:tab/>
              <w:t>benadrukt dat elk vredesakkoord robuuste veiligheidsgaranties voor Oekraïne moet bevatten, moet worden onderhandeld door de gekozen leiders van het land en de steun van de bevolking moet hebben</w:t>
            </w:r>
            <w:r w:rsidRPr="00D347BF">
              <w:rPr>
                <w:b/>
                <w:i/>
              </w:rPr>
              <w:t>; herinnert aan het Memorandum van Boedapest inzake veiligheidsgaranties van 1994, in het kader waarvan Oekraïne afstand heeft gedaan van al zijn kernwapens, maar dat de Russische agressie uiteindelijk niet heeft kunnen weerhouden; eist daarom dat alle toekomstige veiligheidsgaranties wezenlijk en concreet zijn, met inbegrip van de inzet van strijdkrachten van EU-lidstaten, NAVO-bondgenoten en gelijkgestemde partners</w:t>
            </w:r>
            <w:r w:rsidRPr="00D347BF">
              <w:t>; waarschuwt voor de bedrieglijke voorstellen van Rusland die gericht zijn op het verlengen van de oorlog, en waarschuwt dat elke door Rusland opgelegde regeling of elke beloning voor zijn agressie de Europese veiligheid ernstig in gevaar zou brengen;</w:t>
            </w:r>
          </w:p>
        </w:tc>
      </w:tr>
    </w:tbl>
    <w:p w14:paraId="3CDD1FD0"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A1A43FC" w14:textId="77777777" w:rsidR="00C34881" w:rsidRPr="00D347BF" w:rsidRDefault="00C34881" w:rsidP="00C34881">
      <w:r w:rsidRPr="00D347BF">
        <w:rPr>
          <w:rStyle w:val="HideTWBExt"/>
        </w:rPr>
        <w:t>&lt;/Amend&gt;</w:t>
      </w:r>
    </w:p>
    <w:p w14:paraId="5C1E3B4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129</w:t>
      </w:r>
      <w:r w:rsidRPr="00D347BF">
        <w:rPr>
          <w:rStyle w:val="HideTWBExt"/>
          <w:b w:val="0"/>
        </w:rPr>
        <w:t>&lt;/NumAm&gt;</w:t>
      </w:r>
    </w:p>
    <w:p w14:paraId="0ED45A27" w14:textId="77777777" w:rsidR="00C34881" w:rsidRPr="00D347BF" w:rsidRDefault="00C34881" w:rsidP="00C34881">
      <w:pPr>
        <w:pStyle w:val="NormalBold"/>
      </w:pPr>
      <w:r w:rsidRPr="00D347BF">
        <w:rPr>
          <w:rStyle w:val="HideTWBExt"/>
          <w:b w:val="0"/>
        </w:rPr>
        <w:t>&lt;RepeatBlock-By&gt;&lt;Members&gt;</w:t>
      </w:r>
      <w:r w:rsidRPr="00D347BF">
        <w:t>Željana Zovko</w:t>
      </w:r>
      <w:r w:rsidRPr="00D347BF">
        <w:rPr>
          <w:rStyle w:val="HideTWBExt"/>
          <w:b w:val="0"/>
        </w:rPr>
        <w:t>&lt;/Members&gt;</w:t>
      </w:r>
    </w:p>
    <w:p w14:paraId="0393315C" w14:textId="77777777" w:rsidR="00C34881" w:rsidRPr="00D347BF" w:rsidRDefault="00C34881" w:rsidP="00C34881">
      <w:pPr>
        <w:pStyle w:val="NormalBold"/>
      </w:pPr>
      <w:r w:rsidRPr="00D347BF">
        <w:rPr>
          <w:rStyle w:val="HideTWBExt"/>
          <w:b w:val="0"/>
        </w:rPr>
        <w:t>&lt;/RepeatBlock-By&gt;</w:t>
      </w:r>
    </w:p>
    <w:p w14:paraId="40D949D3"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AF1EE5B" w14:textId="77777777" w:rsidR="00C34881" w:rsidRPr="00D347BF" w:rsidRDefault="00C34881" w:rsidP="00C34881">
      <w:pPr>
        <w:pStyle w:val="NormalBold"/>
      </w:pPr>
      <w:r w:rsidRPr="00D347BF">
        <w:rPr>
          <w:rStyle w:val="HideTWBExt"/>
          <w:b w:val="0"/>
        </w:rPr>
        <w:t>&lt;Article&gt;</w:t>
      </w:r>
      <w:r w:rsidRPr="00D347BF">
        <w:t>Paragraaf 5</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96D0CE5" w14:textId="77777777" w:rsidTr="00CD2810">
        <w:trPr>
          <w:trHeight w:hRule="exact" w:val="240"/>
          <w:jc w:val="center"/>
        </w:trPr>
        <w:tc>
          <w:tcPr>
            <w:tcW w:w="9752" w:type="dxa"/>
            <w:gridSpan w:val="2"/>
            <w:tcBorders>
              <w:top w:val="nil"/>
              <w:left w:val="nil"/>
              <w:bottom w:val="nil"/>
              <w:right w:val="nil"/>
            </w:tcBorders>
          </w:tcPr>
          <w:p w14:paraId="5E51F691" w14:textId="77777777" w:rsidR="00C34881" w:rsidRPr="00D347BF" w:rsidRDefault="00C34881" w:rsidP="00CD2810"/>
        </w:tc>
      </w:tr>
      <w:tr w:rsidR="00C34881" w:rsidRPr="00D347BF" w14:paraId="3E7F5F8D" w14:textId="77777777" w:rsidTr="00CD2810">
        <w:trPr>
          <w:trHeight w:val="240"/>
          <w:jc w:val="center"/>
        </w:trPr>
        <w:tc>
          <w:tcPr>
            <w:tcW w:w="4876" w:type="dxa"/>
            <w:tcBorders>
              <w:top w:val="nil"/>
              <w:left w:val="nil"/>
              <w:bottom w:val="nil"/>
              <w:right w:val="nil"/>
            </w:tcBorders>
          </w:tcPr>
          <w:p w14:paraId="3794561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0B80407" w14:textId="77777777" w:rsidR="00C34881" w:rsidRPr="00D347BF" w:rsidRDefault="00C34881" w:rsidP="00CD2810">
            <w:pPr>
              <w:pStyle w:val="AmColumnHeading"/>
            </w:pPr>
            <w:r w:rsidRPr="00D347BF">
              <w:t>Amendement</w:t>
            </w:r>
          </w:p>
        </w:tc>
      </w:tr>
      <w:tr w:rsidR="00C34881" w:rsidRPr="00D347BF" w14:paraId="079E2D82" w14:textId="77777777" w:rsidTr="00CD2810">
        <w:trPr>
          <w:jc w:val="center"/>
        </w:trPr>
        <w:tc>
          <w:tcPr>
            <w:tcW w:w="4876" w:type="dxa"/>
            <w:tcBorders>
              <w:top w:val="nil"/>
              <w:left w:val="nil"/>
              <w:bottom w:val="nil"/>
              <w:right w:val="nil"/>
            </w:tcBorders>
          </w:tcPr>
          <w:p w14:paraId="37818A5A" w14:textId="77777777" w:rsidR="00C34881" w:rsidRPr="00D347BF" w:rsidRDefault="00C34881" w:rsidP="00CD2810">
            <w:pPr>
              <w:pStyle w:val="Normal6a"/>
            </w:pPr>
            <w:r w:rsidRPr="00D347BF">
              <w:t>5.</w:t>
            </w:r>
            <w:r w:rsidRPr="00D347BF">
              <w:tab/>
              <w:t xml:space="preserve">benadrukt dat elk vredesakkoord robuuste veiligheidsgaranties voor Oekraïne moet bevatten, moet worden onderhandeld door de gekozen leiders van het land en de steun van de bevolking moet hebben; waarschuwt voor de bedrieglijke voorstellen van Rusland die gericht zijn op het verlengen van de oorlog, en waarschuwt dat elke door Rusland opgelegde regeling of elke beloning voor </w:t>
            </w:r>
            <w:r w:rsidRPr="00D347BF">
              <w:lastRenderedPageBreak/>
              <w:t>zijn agressie de Europese veiligheid ernstig in gevaar zou brengen;</w:t>
            </w:r>
          </w:p>
        </w:tc>
        <w:tc>
          <w:tcPr>
            <w:tcW w:w="4876" w:type="dxa"/>
            <w:tcBorders>
              <w:top w:val="nil"/>
              <w:left w:val="nil"/>
              <w:bottom w:val="nil"/>
              <w:right w:val="nil"/>
            </w:tcBorders>
          </w:tcPr>
          <w:p w14:paraId="7FA56845" w14:textId="77777777" w:rsidR="00C34881" w:rsidRPr="00D347BF" w:rsidRDefault="00C34881" w:rsidP="00CD2810">
            <w:pPr>
              <w:pStyle w:val="Normal6a"/>
            </w:pPr>
            <w:r w:rsidRPr="00D347BF">
              <w:lastRenderedPageBreak/>
              <w:t>5.</w:t>
            </w:r>
            <w:r w:rsidRPr="00D347BF">
              <w:tab/>
              <w:t xml:space="preserve">benadrukt dat elk vredesakkoord robuuste veiligheidsgaranties voor Oekraïne moet bevatten, moet worden onderhandeld door de gekozen leiders van het land en de steun van de bevolking moet hebben; waarschuwt voor de bedrieglijke voorstellen van Rusland die gericht zijn op het verlengen van de oorlog, en waarschuwt dat elke door Rusland opgelegde regeling of elke beloning voor </w:t>
            </w:r>
            <w:r w:rsidRPr="00D347BF">
              <w:lastRenderedPageBreak/>
              <w:t>zijn agressie de Europese veiligheid ernstig in gevaar zou brengen;</w:t>
            </w:r>
            <w:r w:rsidRPr="00D347BF">
              <w:rPr>
                <w:b/>
                <w:i/>
              </w:rPr>
              <w:t> herinnert eraan dat nauwe samenwerking tussen de EU en de VS van cruciaal belang is om een rechtvaardige en duurzame vrede in Oekraïne te waarborgen en de veiligheid van het Europese continent te waarborgen, in combinatie met de inspanningen van de EU om meer verantwoordelijkheid te nemen voor haar eigen veiligheid;</w:t>
            </w:r>
          </w:p>
        </w:tc>
      </w:tr>
    </w:tbl>
    <w:p w14:paraId="5A44933D"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3D18226" w14:textId="77777777" w:rsidR="00C34881" w:rsidRPr="00D347BF" w:rsidRDefault="00C34881" w:rsidP="00C34881">
      <w:r w:rsidRPr="00D347BF">
        <w:rPr>
          <w:rStyle w:val="HideTWBExt"/>
        </w:rPr>
        <w:t>&lt;/Amend&gt;</w:t>
      </w:r>
    </w:p>
    <w:p w14:paraId="70755D7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130</w:t>
      </w:r>
      <w:r w:rsidRPr="00D347BF">
        <w:rPr>
          <w:rStyle w:val="HideTWBExt"/>
          <w:b w:val="0"/>
        </w:rPr>
        <w:t>&lt;/NumAm&gt;</w:t>
      </w:r>
    </w:p>
    <w:p w14:paraId="618EB7A7" w14:textId="77777777" w:rsidR="00C34881" w:rsidRPr="00D347BF" w:rsidRDefault="00C34881" w:rsidP="00C34881">
      <w:pPr>
        <w:pStyle w:val="NormalBold"/>
      </w:pPr>
      <w:r w:rsidRPr="00D347BF">
        <w:rPr>
          <w:rStyle w:val="HideTWBExt"/>
          <w:b w:val="0"/>
        </w:rPr>
        <w:t>&lt;RepeatBlock-By&gt;&lt;Members&gt;</w:t>
      </w:r>
      <w:r w:rsidRPr="00D347BF">
        <w:t>Thijs Reuten</w:t>
      </w:r>
      <w:r w:rsidRPr="00D347BF">
        <w:rPr>
          <w:rStyle w:val="HideTWBExt"/>
          <w:b w:val="0"/>
        </w:rPr>
        <w:t>&lt;/Members&gt;</w:t>
      </w:r>
    </w:p>
    <w:p w14:paraId="3B286865" w14:textId="77777777" w:rsidR="00C34881" w:rsidRPr="00D347BF" w:rsidRDefault="00C34881" w:rsidP="00C34881">
      <w:pPr>
        <w:pStyle w:val="NormalBold"/>
      </w:pPr>
      <w:r w:rsidRPr="00D347BF">
        <w:rPr>
          <w:rStyle w:val="HideTWBExt"/>
          <w:b w:val="0"/>
        </w:rPr>
        <w:t>&lt;/RepeatBlock-By&gt;</w:t>
      </w:r>
    </w:p>
    <w:p w14:paraId="1839C5A8"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B608523" w14:textId="77777777" w:rsidR="00C34881" w:rsidRPr="00D347BF" w:rsidRDefault="00C34881" w:rsidP="00C34881">
      <w:pPr>
        <w:pStyle w:val="NormalBold"/>
      </w:pPr>
      <w:r w:rsidRPr="00D347BF">
        <w:rPr>
          <w:rStyle w:val="HideTWBExt"/>
          <w:b w:val="0"/>
        </w:rPr>
        <w:t>&lt;Article&gt;</w:t>
      </w:r>
      <w:r w:rsidRPr="00D347BF">
        <w:t>Paragraaf 5</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E69054B" w14:textId="77777777" w:rsidTr="00CD2810">
        <w:trPr>
          <w:trHeight w:hRule="exact" w:val="240"/>
          <w:jc w:val="center"/>
        </w:trPr>
        <w:tc>
          <w:tcPr>
            <w:tcW w:w="9752" w:type="dxa"/>
            <w:gridSpan w:val="2"/>
            <w:tcBorders>
              <w:top w:val="nil"/>
              <w:left w:val="nil"/>
              <w:bottom w:val="nil"/>
              <w:right w:val="nil"/>
            </w:tcBorders>
          </w:tcPr>
          <w:p w14:paraId="40E07804" w14:textId="77777777" w:rsidR="00C34881" w:rsidRPr="00D347BF" w:rsidRDefault="00C34881" w:rsidP="00CD2810"/>
        </w:tc>
      </w:tr>
      <w:tr w:rsidR="00C34881" w:rsidRPr="00D347BF" w14:paraId="2A0ABB96" w14:textId="77777777" w:rsidTr="00CD2810">
        <w:trPr>
          <w:trHeight w:val="240"/>
          <w:jc w:val="center"/>
        </w:trPr>
        <w:tc>
          <w:tcPr>
            <w:tcW w:w="4876" w:type="dxa"/>
            <w:tcBorders>
              <w:top w:val="nil"/>
              <w:left w:val="nil"/>
              <w:bottom w:val="nil"/>
              <w:right w:val="nil"/>
            </w:tcBorders>
          </w:tcPr>
          <w:p w14:paraId="1DFD184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198B2A9" w14:textId="77777777" w:rsidR="00C34881" w:rsidRPr="00D347BF" w:rsidRDefault="00C34881" w:rsidP="00CD2810">
            <w:pPr>
              <w:pStyle w:val="AmColumnHeading"/>
            </w:pPr>
            <w:r w:rsidRPr="00D347BF">
              <w:t>Amendement</w:t>
            </w:r>
          </w:p>
        </w:tc>
      </w:tr>
      <w:tr w:rsidR="00C34881" w:rsidRPr="00D347BF" w14:paraId="15FEB4F4" w14:textId="77777777" w:rsidTr="00CD2810">
        <w:trPr>
          <w:jc w:val="center"/>
        </w:trPr>
        <w:tc>
          <w:tcPr>
            <w:tcW w:w="4876" w:type="dxa"/>
            <w:tcBorders>
              <w:top w:val="nil"/>
              <w:left w:val="nil"/>
              <w:bottom w:val="nil"/>
              <w:right w:val="nil"/>
            </w:tcBorders>
          </w:tcPr>
          <w:p w14:paraId="78CB3A30" w14:textId="77777777" w:rsidR="00C34881" w:rsidRPr="00D347BF" w:rsidRDefault="00C34881" w:rsidP="00CD2810">
            <w:pPr>
              <w:pStyle w:val="Normal6a"/>
            </w:pPr>
            <w:r w:rsidRPr="00D347BF">
              <w:t>5.</w:t>
            </w:r>
            <w:r w:rsidRPr="00D347BF">
              <w:tab/>
              <w:t>benadrukt dat elk vredesakkoord robuuste veiligheidsgaranties voor Oekraïne moet bevatten, moet worden onderhandeld door de gekozen leiders van het land en de steun van de bevolking moet hebben; waarschuwt voor de bedrieglijke voorstellen van Rusland die gericht zijn op het verlengen van de oorlog, en waarschuwt dat elke door Rusland opgelegde regeling of elke beloning voor zijn agressie de Europese veiligheid ernstig in gevaar zou brengen;</w:t>
            </w:r>
          </w:p>
        </w:tc>
        <w:tc>
          <w:tcPr>
            <w:tcW w:w="4876" w:type="dxa"/>
            <w:tcBorders>
              <w:top w:val="nil"/>
              <w:left w:val="nil"/>
              <w:bottom w:val="nil"/>
              <w:right w:val="nil"/>
            </w:tcBorders>
          </w:tcPr>
          <w:p w14:paraId="27843555" w14:textId="77777777" w:rsidR="00C34881" w:rsidRPr="00D347BF" w:rsidRDefault="00C34881" w:rsidP="00CD2810">
            <w:pPr>
              <w:pStyle w:val="Normal6a"/>
            </w:pPr>
            <w:r w:rsidRPr="00D347BF">
              <w:t>5.</w:t>
            </w:r>
            <w:r w:rsidRPr="00D347BF">
              <w:tab/>
              <w:t>benadrukt dat elk vredesakkoord robuuste veiligheidsgaranties voor Oekraïne moet bevatten, moet worden onderhandeld door de gekozen leiders van het land en de steun van de bevolking moet hebben</w:t>
            </w:r>
            <w:r w:rsidRPr="00D347BF">
              <w:rPr>
                <w:b/>
                <w:i/>
              </w:rPr>
              <w:t>; benadrukt dat investeringen in de territoriale defensie van Oekraïne en zijn industriële defensiebasis noodzakelijk zijn en wederzijds voordeel opleveren voor Europa, maar als zodanig geen veiligheidsgaranties vormen</w:t>
            </w:r>
            <w:r w:rsidRPr="00D347BF">
              <w:t>; waarschuwt voor de bedrieglijke voorstellen van Rusland die gericht zijn op het verlengen van de oorlog, en waarschuwt dat elke door Rusland opgelegde regeling of elke beloning voor zijn agressie de Europese veiligheid ernstig in gevaar zou brengen;</w:t>
            </w:r>
          </w:p>
        </w:tc>
      </w:tr>
    </w:tbl>
    <w:p w14:paraId="6770BB85"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AD6D713" w14:textId="77777777" w:rsidR="00C34881" w:rsidRPr="00D347BF" w:rsidRDefault="00C34881" w:rsidP="00C34881">
      <w:r w:rsidRPr="00D347BF">
        <w:rPr>
          <w:rStyle w:val="HideTWBExt"/>
        </w:rPr>
        <w:t>&lt;/Amend&gt;</w:t>
      </w:r>
    </w:p>
    <w:p w14:paraId="36D7188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131</w:t>
      </w:r>
      <w:r w:rsidRPr="00D347BF">
        <w:rPr>
          <w:rStyle w:val="HideTWBExt"/>
          <w:b w:val="0"/>
        </w:rPr>
        <w:t>&lt;/NumAm&gt;</w:t>
      </w:r>
    </w:p>
    <w:p w14:paraId="74D43393" w14:textId="77777777" w:rsidR="00C34881" w:rsidRPr="00D347BF" w:rsidRDefault="00C34881" w:rsidP="00C34881">
      <w:pPr>
        <w:pStyle w:val="NormalBold"/>
      </w:pPr>
      <w:r w:rsidRPr="00D347BF">
        <w:rPr>
          <w:rStyle w:val="HideTWBExt"/>
          <w:b w:val="0"/>
        </w:rPr>
        <w:t>&lt;RepeatBlock-By&gt;&lt;Members&gt;</w:t>
      </w:r>
      <w:r w:rsidRPr="00D347BF">
        <w:t>Engin Eroglu</w:t>
      </w:r>
      <w:r w:rsidRPr="00D347BF">
        <w:rPr>
          <w:rStyle w:val="HideTWBExt"/>
          <w:b w:val="0"/>
        </w:rPr>
        <w:t>&lt;/Members&gt;</w:t>
      </w:r>
    </w:p>
    <w:p w14:paraId="0BCB9461" w14:textId="77777777" w:rsidR="00C34881" w:rsidRPr="00D347BF" w:rsidRDefault="00C34881" w:rsidP="00C34881">
      <w:pPr>
        <w:pStyle w:val="NormalBold"/>
      </w:pPr>
      <w:r w:rsidRPr="00D347BF">
        <w:rPr>
          <w:rStyle w:val="HideTWBExt"/>
          <w:b w:val="0"/>
        </w:rPr>
        <w:t>&lt;/RepeatBlock-By&gt;</w:t>
      </w:r>
    </w:p>
    <w:p w14:paraId="1C07F806" w14:textId="77777777" w:rsidR="00C34881" w:rsidRPr="00D347BF" w:rsidRDefault="00C34881" w:rsidP="00C34881">
      <w:pPr>
        <w:pStyle w:val="NormalBold"/>
      </w:pPr>
      <w:r w:rsidRPr="00D347BF">
        <w:rPr>
          <w:rStyle w:val="HideTWBExt"/>
          <w:b w:val="0"/>
        </w:rPr>
        <w:lastRenderedPageBreak/>
        <w:t>&lt;DocAmend&gt;</w:t>
      </w:r>
      <w:r w:rsidRPr="00D347BF">
        <w:t>Ontwerpresolutie</w:t>
      </w:r>
      <w:r w:rsidRPr="00D347BF">
        <w:rPr>
          <w:rStyle w:val="HideTWBExt"/>
          <w:b w:val="0"/>
        </w:rPr>
        <w:t>&lt;/DocAmend&gt;</w:t>
      </w:r>
    </w:p>
    <w:p w14:paraId="78C2CD27" w14:textId="77777777" w:rsidR="00C34881" w:rsidRPr="00D347BF" w:rsidRDefault="00C34881" w:rsidP="00C34881">
      <w:pPr>
        <w:pStyle w:val="NormalBold"/>
      </w:pPr>
      <w:r w:rsidRPr="00D347BF">
        <w:rPr>
          <w:rStyle w:val="HideTWBExt"/>
          <w:b w:val="0"/>
        </w:rPr>
        <w:t>&lt;Article&gt;</w:t>
      </w:r>
      <w:r w:rsidRPr="00D347BF">
        <w:t>Paragraaf 5</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F24DFBA" w14:textId="77777777" w:rsidTr="00CD2810">
        <w:trPr>
          <w:trHeight w:hRule="exact" w:val="240"/>
          <w:jc w:val="center"/>
        </w:trPr>
        <w:tc>
          <w:tcPr>
            <w:tcW w:w="9752" w:type="dxa"/>
            <w:gridSpan w:val="2"/>
            <w:tcBorders>
              <w:top w:val="nil"/>
              <w:left w:val="nil"/>
              <w:bottom w:val="nil"/>
              <w:right w:val="nil"/>
            </w:tcBorders>
          </w:tcPr>
          <w:p w14:paraId="64453C3D" w14:textId="77777777" w:rsidR="00C34881" w:rsidRPr="00D347BF" w:rsidRDefault="00C34881" w:rsidP="00CD2810"/>
        </w:tc>
      </w:tr>
      <w:tr w:rsidR="00C34881" w:rsidRPr="00D347BF" w14:paraId="5A280867" w14:textId="77777777" w:rsidTr="00CD2810">
        <w:trPr>
          <w:trHeight w:val="240"/>
          <w:jc w:val="center"/>
        </w:trPr>
        <w:tc>
          <w:tcPr>
            <w:tcW w:w="4876" w:type="dxa"/>
            <w:tcBorders>
              <w:top w:val="nil"/>
              <w:left w:val="nil"/>
              <w:bottom w:val="nil"/>
              <w:right w:val="nil"/>
            </w:tcBorders>
          </w:tcPr>
          <w:p w14:paraId="54A7CE2B"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49D1B2B" w14:textId="77777777" w:rsidR="00C34881" w:rsidRPr="00D347BF" w:rsidRDefault="00C34881" w:rsidP="00CD2810">
            <w:pPr>
              <w:pStyle w:val="AmColumnHeading"/>
            </w:pPr>
            <w:r w:rsidRPr="00D347BF">
              <w:t>Amendement</w:t>
            </w:r>
          </w:p>
        </w:tc>
      </w:tr>
      <w:tr w:rsidR="00C34881" w:rsidRPr="00D347BF" w14:paraId="2A0C6F0A" w14:textId="77777777" w:rsidTr="00CD2810">
        <w:trPr>
          <w:jc w:val="center"/>
        </w:trPr>
        <w:tc>
          <w:tcPr>
            <w:tcW w:w="4876" w:type="dxa"/>
            <w:tcBorders>
              <w:top w:val="nil"/>
              <w:left w:val="nil"/>
              <w:bottom w:val="nil"/>
              <w:right w:val="nil"/>
            </w:tcBorders>
          </w:tcPr>
          <w:p w14:paraId="4CD731B5" w14:textId="77777777" w:rsidR="00C34881" w:rsidRPr="00D347BF" w:rsidRDefault="00C34881" w:rsidP="00CD2810">
            <w:pPr>
              <w:pStyle w:val="Normal6a"/>
            </w:pPr>
            <w:r w:rsidRPr="00D347BF">
              <w:t>5.</w:t>
            </w:r>
            <w:r w:rsidRPr="00D347BF">
              <w:tab/>
              <w:t xml:space="preserve">benadrukt dat elk vredesakkoord robuuste veiligheidsgaranties voor Oekraïne moet bevatten, moet worden onderhandeld door de gekozen leiders van het land en de steun van de bevolking moet hebben; waarschuwt voor de bedrieglijke voorstellen van Rusland die gericht zijn op het verlengen van de oorlog, en waarschuwt dat </w:t>
            </w:r>
            <w:r w:rsidRPr="00D347BF">
              <w:rPr>
                <w:b/>
                <w:i/>
              </w:rPr>
              <w:t>elke door Rusland opgelegde regeling of elke beloning voor zijn agressie</w:t>
            </w:r>
            <w:r w:rsidRPr="00D347BF">
              <w:t xml:space="preserve"> de Europese veiligheid ernstig in gevaar </w:t>
            </w:r>
            <w:r w:rsidRPr="00D347BF">
              <w:rPr>
                <w:b/>
                <w:i/>
              </w:rPr>
              <w:t>zou brengen</w:t>
            </w:r>
            <w:r w:rsidRPr="00D347BF">
              <w:t>;</w:t>
            </w:r>
          </w:p>
        </w:tc>
        <w:tc>
          <w:tcPr>
            <w:tcW w:w="4876" w:type="dxa"/>
            <w:tcBorders>
              <w:top w:val="nil"/>
              <w:left w:val="nil"/>
              <w:bottom w:val="nil"/>
              <w:right w:val="nil"/>
            </w:tcBorders>
          </w:tcPr>
          <w:p w14:paraId="769AC1DF" w14:textId="77777777" w:rsidR="00C34881" w:rsidRPr="00D347BF" w:rsidRDefault="00C34881" w:rsidP="00CD2810">
            <w:pPr>
              <w:pStyle w:val="Normal6a"/>
            </w:pPr>
            <w:r w:rsidRPr="00D347BF">
              <w:t>5.</w:t>
            </w:r>
            <w:r w:rsidRPr="00D347BF">
              <w:tab/>
              <w:t xml:space="preserve">benadrukt dat elk vredesakkoord robuuste veiligheidsgaranties voor Oekraïne moet bevatten, moet worden onderhandeld door de gekozen leiders van het land en de steun van de bevolking moet hebben; waarschuwt voor de bedrieglijke voorstellen van Rusland die gericht zijn op het verlengen van de oorlog </w:t>
            </w:r>
            <w:r w:rsidRPr="00D347BF">
              <w:rPr>
                <w:b/>
                <w:i/>
              </w:rPr>
              <w:t>en op het versterken van zijn hegemoniale positie in de invloedssfeer na het uiteenvallen van de Sovjet-Unie</w:t>
            </w:r>
            <w:r w:rsidRPr="00D347BF">
              <w:t xml:space="preserve">, en waarschuwt dat de Europese veiligheid </w:t>
            </w:r>
            <w:r w:rsidRPr="00D347BF">
              <w:rPr>
                <w:b/>
                <w:i/>
              </w:rPr>
              <w:t>nu reeds</w:t>
            </w:r>
            <w:r w:rsidRPr="00D347BF">
              <w:t xml:space="preserve"> ernstig in gevaar</w:t>
            </w:r>
            <w:r w:rsidRPr="00D347BF">
              <w:rPr>
                <w:b/>
                <w:i/>
              </w:rPr>
              <w:t xml:space="preserve"> is gebracht, zoals de schendingen onlangs van het NAVO-luchtruim boven landen als Finland, Letland, Litouwen, Estland, Polen, Noorwegen en Roemenië hebben laten zien</w:t>
            </w:r>
            <w:r w:rsidRPr="00D347BF">
              <w:t>;</w:t>
            </w:r>
          </w:p>
        </w:tc>
      </w:tr>
    </w:tbl>
    <w:p w14:paraId="3A0CA32E"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{DE}</w:t>
      </w:r>
      <w:r w:rsidRPr="00D347BF">
        <w:t>de</w:t>
      </w:r>
      <w:r w:rsidRPr="00D347BF">
        <w:rPr>
          <w:rStyle w:val="HideTWBExt"/>
        </w:rPr>
        <w:t>&lt;/Original&gt;</w:t>
      </w:r>
    </w:p>
    <w:p w14:paraId="11DCFFAB" w14:textId="77777777" w:rsidR="00C34881" w:rsidRPr="00D347BF" w:rsidRDefault="00C34881" w:rsidP="00C34881">
      <w:r w:rsidRPr="00D347BF">
        <w:rPr>
          <w:rStyle w:val="HideTWBExt"/>
        </w:rPr>
        <w:t>&lt;/Amend&gt;</w:t>
      </w:r>
    </w:p>
    <w:p w14:paraId="1DB3F659"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132</w:t>
      </w:r>
      <w:r w:rsidRPr="00D347BF">
        <w:rPr>
          <w:rStyle w:val="HideTWBExt"/>
          <w:b w:val="0"/>
        </w:rPr>
        <w:t>&lt;/NumAm&gt;</w:t>
      </w:r>
    </w:p>
    <w:p w14:paraId="1BFE6663" w14:textId="77777777" w:rsidR="00C34881" w:rsidRPr="00D347BF" w:rsidRDefault="00C34881" w:rsidP="00C34881">
      <w:pPr>
        <w:pStyle w:val="NormalBold"/>
      </w:pPr>
      <w:r w:rsidRPr="00D347BF">
        <w:rPr>
          <w:rStyle w:val="HideTWBExt"/>
          <w:b w:val="0"/>
        </w:rPr>
        <w:t>&lt;RepeatBlock-By&gt;&lt;Members&gt;</w:t>
      </w:r>
      <w:r w:rsidRPr="00D347BF">
        <w:t>Danilo Della Valle</w:t>
      </w:r>
      <w:r w:rsidRPr="00D347BF">
        <w:rPr>
          <w:rStyle w:val="HideTWBExt"/>
          <w:b w:val="0"/>
        </w:rPr>
        <w:t>&lt;/Members&gt;</w:t>
      </w:r>
    </w:p>
    <w:p w14:paraId="09AAA455"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726F057A" w14:textId="77777777" w:rsidR="00C34881" w:rsidRPr="00D347BF" w:rsidRDefault="00C34881" w:rsidP="00C34881">
      <w:pPr>
        <w:pStyle w:val="NormalBold"/>
      </w:pPr>
      <w:r w:rsidRPr="00D347BF">
        <w:rPr>
          <w:rStyle w:val="HideTWBExt"/>
          <w:b w:val="0"/>
        </w:rPr>
        <w:t>&lt;/RepeatBlock-By&gt;</w:t>
      </w:r>
    </w:p>
    <w:p w14:paraId="283206C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23B5BC3" w14:textId="77777777" w:rsidR="00C34881" w:rsidRPr="00D347BF" w:rsidRDefault="00C34881" w:rsidP="00C34881">
      <w:pPr>
        <w:pStyle w:val="NormalBold"/>
      </w:pPr>
      <w:r w:rsidRPr="00D347BF">
        <w:rPr>
          <w:rStyle w:val="HideTWBExt"/>
          <w:b w:val="0"/>
        </w:rPr>
        <w:t>&lt;Article&gt;</w:t>
      </w:r>
      <w:r w:rsidRPr="00D347BF">
        <w:t>Paragraaf 5</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A4A826B" w14:textId="77777777" w:rsidTr="00CD2810">
        <w:trPr>
          <w:trHeight w:hRule="exact" w:val="240"/>
          <w:jc w:val="center"/>
        </w:trPr>
        <w:tc>
          <w:tcPr>
            <w:tcW w:w="9752" w:type="dxa"/>
            <w:gridSpan w:val="2"/>
            <w:tcBorders>
              <w:top w:val="nil"/>
              <w:left w:val="nil"/>
              <w:bottom w:val="nil"/>
              <w:right w:val="nil"/>
            </w:tcBorders>
          </w:tcPr>
          <w:p w14:paraId="5A3BFC4A" w14:textId="77777777" w:rsidR="00C34881" w:rsidRPr="00D347BF" w:rsidRDefault="00C34881" w:rsidP="00CD2810"/>
        </w:tc>
      </w:tr>
      <w:tr w:rsidR="00C34881" w:rsidRPr="00D347BF" w14:paraId="6E35029F" w14:textId="77777777" w:rsidTr="00CD2810">
        <w:trPr>
          <w:trHeight w:val="240"/>
          <w:jc w:val="center"/>
        </w:trPr>
        <w:tc>
          <w:tcPr>
            <w:tcW w:w="4876" w:type="dxa"/>
            <w:tcBorders>
              <w:top w:val="nil"/>
              <w:left w:val="nil"/>
              <w:bottom w:val="nil"/>
              <w:right w:val="nil"/>
            </w:tcBorders>
          </w:tcPr>
          <w:p w14:paraId="277A0D0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0537ED2" w14:textId="77777777" w:rsidR="00C34881" w:rsidRPr="00D347BF" w:rsidRDefault="00C34881" w:rsidP="00CD2810">
            <w:pPr>
              <w:pStyle w:val="AmColumnHeading"/>
            </w:pPr>
            <w:r w:rsidRPr="00D347BF">
              <w:t>Amendement</w:t>
            </w:r>
          </w:p>
        </w:tc>
      </w:tr>
      <w:tr w:rsidR="00C34881" w:rsidRPr="00D347BF" w14:paraId="34B871ED" w14:textId="77777777" w:rsidTr="00CD2810">
        <w:trPr>
          <w:jc w:val="center"/>
        </w:trPr>
        <w:tc>
          <w:tcPr>
            <w:tcW w:w="4876" w:type="dxa"/>
            <w:tcBorders>
              <w:top w:val="nil"/>
              <w:left w:val="nil"/>
              <w:bottom w:val="nil"/>
              <w:right w:val="nil"/>
            </w:tcBorders>
          </w:tcPr>
          <w:p w14:paraId="02B280C8" w14:textId="77777777" w:rsidR="00C34881" w:rsidRPr="00D347BF" w:rsidRDefault="00C34881" w:rsidP="00CD2810">
            <w:pPr>
              <w:pStyle w:val="Normal6a"/>
            </w:pPr>
            <w:r w:rsidRPr="00D347BF">
              <w:t>5.</w:t>
            </w:r>
            <w:r w:rsidRPr="00D347BF">
              <w:tab/>
              <w:t>benadrukt dat elk vredesakkoord robuuste veiligheidsgaranties voor Oekraïne moet bevatten, moet worden onderhandeld door de gekozen leiders van het land en de steun van de bevolking moet hebben; waarschuwt voor de bedrieglijke voorstellen van Rusland die gericht zijn op het verlengen van de oorlog, en waarschuwt dat elke door Rusland opgelegde regeling of elke beloning voor zijn agressie de Europese veiligheid ernstig in gevaar zou brengen;</w:t>
            </w:r>
          </w:p>
        </w:tc>
        <w:tc>
          <w:tcPr>
            <w:tcW w:w="4876" w:type="dxa"/>
            <w:tcBorders>
              <w:top w:val="nil"/>
              <w:left w:val="nil"/>
              <w:bottom w:val="nil"/>
              <w:right w:val="nil"/>
            </w:tcBorders>
          </w:tcPr>
          <w:p w14:paraId="1503253E" w14:textId="77777777" w:rsidR="00C34881" w:rsidRPr="00D347BF" w:rsidRDefault="00C34881" w:rsidP="00CD2810">
            <w:pPr>
              <w:pStyle w:val="Normal6a"/>
            </w:pPr>
            <w:r w:rsidRPr="00D347BF">
              <w:t>5.</w:t>
            </w:r>
            <w:r w:rsidRPr="00D347BF">
              <w:tab/>
              <w:t xml:space="preserve">benadrukt dat elk vredesakkoord robuuste veiligheidsgaranties voor Oekraïne moet bevatten, moet worden onderhandeld door de gekozen leiders van het land en de steun van de bevolking moet hebben; waarschuwt voor de bedrieglijke voorstellen van Rusland die gericht zijn op het verlengen van de oorlog, en waarschuwt dat elke door Rusland opgelegde regeling of elke beloning voor zijn agressie de Europese veiligheid ernstig in gevaar zou brengen; </w:t>
            </w:r>
            <w:r w:rsidRPr="00D347BF">
              <w:rPr>
                <w:b/>
                <w:i/>
              </w:rPr>
              <w:t xml:space="preserve">herinnert eraan dat het mandaat van de huidige regering van </w:t>
            </w:r>
            <w:r w:rsidRPr="00D347BF">
              <w:rPr>
                <w:b/>
                <w:i/>
              </w:rPr>
              <w:lastRenderedPageBreak/>
              <w:t>Zelensky op 20 mei 2024 afliep;</w:t>
            </w:r>
          </w:p>
        </w:tc>
      </w:tr>
    </w:tbl>
    <w:p w14:paraId="22F756A2"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5C34DE9" w14:textId="77777777" w:rsidR="00C34881" w:rsidRPr="00D347BF" w:rsidRDefault="00C34881" w:rsidP="00C34881">
      <w:r w:rsidRPr="00D347BF">
        <w:rPr>
          <w:rStyle w:val="HideTWBExt"/>
        </w:rPr>
        <w:t>&lt;/Amend&gt;</w:t>
      </w:r>
    </w:p>
    <w:p w14:paraId="4C65CBD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133</w:t>
      </w:r>
      <w:r w:rsidRPr="00D347BF">
        <w:rPr>
          <w:rStyle w:val="HideTWBExt"/>
          <w:b w:val="0"/>
        </w:rPr>
        <w:t>&lt;/NumAm&gt;</w:t>
      </w:r>
    </w:p>
    <w:p w14:paraId="78493C5C" w14:textId="77777777" w:rsidR="00C34881" w:rsidRPr="00D347BF" w:rsidRDefault="00C34881" w:rsidP="00C34881">
      <w:pPr>
        <w:pStyle w:val="NormalBold"/>
      </w:pPr>
      <w:r w:rsidRPr="00D347BF">
        <w:rPr>
          <w:rStyle w:val="HideTWBExt"/>
          <w:b w:val="0"/>
        </w:rPr>
        <w:t>&lt;RepeatBlock-By&gt;&lt;Members&gt;</w:t>
      </w:r>
      <w:r w:rsidRPr="00D347BF">
        <w:t>Alice Teodorescu Måwe</w:t>
      </w:r>
      <w:r w:rsidRPr="00D347BF">
        <w:rPr>
          <w:rStyle w:val="HideTWBExt"/>
          <w:b w:val="0"/>
        </w:rPr>
        <w:t>&lt;/Members&gt;</w:t>
      </w:r>
    </w:p>
    <w:p w14:paraId="2C9D860A" w14:textId="77777777" w:rsidR="00C34881" w:rsidRPr="00D347BF" w:rsidRDefault="00C34881" w:rsidP="00C34881">
      <w:pPr>
        <w:pStyle w:val="NormalBold"/>
      </w:pPr>
      <w:r w:rsidRPr="00D347BF">
        <w:rPr>
          <w:rStyle w:val="HideTWBExt"/>
          <w:b w:val="0"/>
        </w:rPr>
        <w:t>&lt;/RepeatBlock-By&gt;</w:t>
      </w:r>
    </w:p>
    <w:p w14:paraId="322C07C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E32FE1C" w14:textId="77777777" w:rsidR="00C34881" w:rsidRPr="00D347BF" w:rsidRDefault="00C34881" w:rsidP="00C34881">
      <w:pPr>
        <w:pStyle w:val="NormalBold"/>
      </w:pPr>
      <w:r w:rsidRPr="00D347BF">
        <w:rPr>
          <w:rStyle w:val="HideTWBExt"/>
          <w:b w:val="0"/>
        </w:rPr>
        <w:t>&lt;Article&gt;</w:t>
      </w:r>
      <w:r w:rsidRPr="00D347BF">
        <w:t>Paragraaf 5</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8CC29C7" w14:textId="77777777" w:rsidTr="00CD2810">
        <w:trPr>
          <w:trHeight w:hRule="exact" w:val="240"/>
          <w:jc w:val="center"/>
        </w:trPr>
        <w:tc>
          <w:tcPr>
            <w:tcW w:w="9752" w:type="dxa"/>
            <w:gridSpan w:val="2"/>
            <w:tcBorders>
              <w:top w:val="nil"/>
              <w:left w:val="nil"/>
              <w:bottom w:val="nil"/>
              <w:right w:val="nil"/>
            </w:tcBorders>
          </w:tcPr>
          <w:p w14:paraId="654B6770" w14:textId="77777777" w:rsidR="00C34881" w:rsidRPr="00D347BF" w:rsidRDefault="00C34881" w:rsidP="00CD2810"/>
        </w:tc>
      </w:tr>
      <w:tr w:rsidR="00C34881" w:rsidRPr="00D347BF" w14:paraId="126213D5" w14:textId="77777777" w:rsidTr="00CD2810">
        <w:trPr>
          <w:trHeight w:val="240"/>
          <w:jc w:val="center"/>
        </w:trPr>
        <w:tc>
          <w:tcPr>
            <w:tcW w:w="4876" w:type="dxa"/>
            <w:tcBorders>
              <w:top w:val="nil"/>
              <w:left w:val="nil"/>
              <w:bottom w:val="nil"/>
              <w:right w:val="nil"/>
            </w:tcBorders>
          </w:tcPr>
          <w:p w14:paraId="6B6B74F5"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472C7A7" w14:textId="77777777" w:rsidR="00C34881" w:rsidRPr="00D347BF" w:rsidRDefault="00C34881" w:rsidP="00CD2810">
            <w:pPr>
              <w:pStyle w:val="AmColumnHeading"/>
            </w:pPr>
            <w:r w:rsidRPr="00D347BF">
              <w:t>Amendement</w:t>
            </w:r>
          </w:p>
        </w:tc>
      </w:tr>
      <w:tr w:rsidR="00C34881" w:rsidRPr="00D347BF" w14:paraId="4608A511" w14:textId="77777777" w:rsidTr="00CD2810">
        <w:trPr>
          <w:jc w:val="center"/>
        </w:trPr>
        <w:tc>
          <w:tcPr>
            <w:tcW w:w="4876" w:type="dxa"/>
            <w:tcBorders>
              <w:top w:val="nil"/>
              <w:left w:val="nil"/>
              <w:bottom w:val="nil"/>
              <w:right w:val="nil"/>
            </w:tcBorders>
          </w:tcPr>
          <w:p w14:paraId="579F94C4" w14:textId="77777777" w:rsidR="00C34881" w:rsidRPr="00D347BF" w:rsidRDefault="00C34881" w:rsidP="00CD2810">
            <w:pPr>
              <w:pStyle w:val="Normal6a"/>
            </w:pPr>
            <w:r w:rsidRPr="00D347BF">
              <w:t>5.</w:t>
            </w:r>
            <w:r w:rsidRPr="00D347BF">
              <w:tab/>
              <w:t>benadrukt dat elk vredesakkoord robuuste veiligheidsgaranties voor Oekraïne moet bevatten, moet worden onderhandeld door de gekozen leiders van het land en de steun van de bevolking moet hebben; waarschuwt voor de bedrieglijke voorstellen van Rusland die gericht zijn op het verlengen van de oorlog, en waarschuwt dat elke door Rusland opgelegde regeling of elke beloning voor zijn agressie de Europese veiligheid ernstig in gevaar zou brengen;</w:t>
            </w:r>
          </w:p>
        </w:tc>
        <w:tc>
          <w:tcPr>
            <w:tcW w:w="4876" w:type="dxa"/>
            <w:tcBorders>
              <w:top w:val="nil"/>
              <w:left w:val="nil"/>
              <w:bottom w:val="nil"/>
              <w:right w:val="nil"/>
            </w:tcBorders>
          </w:tcPr>
          <w:p w14:paraId="201AFA7F" w14:textId="77777777" w:rsidR="00C34881" w:rsidRPr="00D347BF" w:rsidRDefault="00C34881" w:rsidP="00CD2810">
            <w:pPr>
              <w:pStyle w:val="Normal6a"/>
            </w:pPr>
            <w:r w:rsidRPr="00D347BF">
              <w:t>5.</w:t>
            </w:r>
            <w:r w:rsidRPr="00D347BF">
              <w:tab/>
              <w:t>benadrukt dat elk vredesakkoord robuuste veiligheidsgaranties voor Oekraïne moet bevatten, moet worden onderhandeld door de gekozen leiders van het land en de steun van de bevolking moet hebben</w:t>
            </w:r>
            <w:r w:rsidRPr="00D347BF">
              <w:rPr>
                <w:b/>
                <w:i/>
              </w:rPr>
              <w:t>; erkent dat Europese troepen in Oekraïne moeten worden ingezet om een duurzame vrede te handhaven</w:t>
            </w:r>
            <w:r w:rsidRPr="00D347BF">
              <w:t>; waarschuwt voor de bedrieglijke voorstellen van Rusland die gericht zijn op het verlengen van de oorlog, en waarschuwt dat elke door Rusland opgelegde regeling of elke beloning voor zijn agressie de Europese veiligheid ernstig in gevaar zou brengen;</w:t>
            </w:r>
          </w:p>
        </w:tc>
      </w:tr>
    </w:tbl>
    <w:p w14:paraId="54B1493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0531DEC" w14:textId="77777777" w:rsidR="00C34881" w:rsidRPr="00D347BF" w:rsidRDefault="00C34881" w:rsidP="00C34881">
      <w:r w:rsidRPr="00D347BF">
        <w:rPr>
          <w:rStyle w:val="HideTWBExt"/>
        </w:rPr>
        <w:t>&lt;/Amend&gt;</w:t>
      </w:r>
    </w:p>
    <w:p w14:paraId="02B4E56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134</w:t>
      </w:r>
      <w:r w:rsidRPr="00D347BF">
        <w:rPr>
          <w:rStyle w:val="HideTWBExt"/>
          <w:b w:val="0"/>
        </w:rPr>
        <w:t>&lt;/NumAm&gt;</w:t>
      </w:r>
    </w:p>
    <w:p w14:paraId="70D0B784"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121D37C6"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05F151DE" w14:textId="77777777" w:rsidR="00C34881" w:rsidRPr="00D347BF" w:rsidRDefault="00C34881" w:rsidP="00C34881">
      <w:pPr>
        <w:pStyle w:val="NormalBold"/>
      </w:pPr>
      <w:r w:rsidRPr="00D347BF">
        <w:rPr>
          <w:rStyle w:val="HideTWBExt"/>
          <w:b w:val="0"/>
        </w:rPr>
        <w:t>&lt;/RepeatBlock-By&gt;</w:t>
      </w:r>
    </w:p>
    <w:p w14:paraId="15DE6833"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05028FF" w14:textId="77777777" w:rsidR="00C34881" w:rsidRPr="00D347BF" w:rsidRDefault="00C34881" w:rsidP="00C34881">
      <w:pPr>
        <w:pStyle w:val="NormalBold"/>
      </w:pPr>
      <w:r w:rsidRPr="00D347BF">
        <w:rPr>
          <w:rStyle w:val="HideTWBExt"/>
          <w:b w:val="0"/>
        </w:rPr>
        <w:t>&lt;Article&gt;</w:t>
      </w:r>
      <w:r w:rsidRPr="00D347BF">
        <w:t>Paragraaf 5</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31F0D89" w14:textId="77777777" w:rsidTr="00CD2810">
        <w:trPr>
          <w:trHeight w:hRule="exact" w:val="240"/>
          <w:jc w:val="center"/>
        </w:trPr>
        <w:tc>
          <w:tcPr>
            <w:tcW w:w="9752" w:type="dxa"/>
            <w:gridSpan w:val="2"/>
            <w:tcBorders>
              <w:top w:val="nil"/>
              <w:left w:val="nil"/>
              <w:bottom w:val="nil"/>
              <w:right w:val="nil"/>
            </w:tcBorders>
          </w:tcPr>
          <w:p w14:paraId="6E418883" w14:textId="77777777" w:rsidR="00C34881" w:rsidRPr="00D347BF" w:rsidRDefault="00C34881" w:rsidP="00CD2810"/>
        </w:tc>
      </w:tr>
      <w:tr w:rsidR="00C34881" w:rsidRPr="00D347BF" w14:paraId="2EEE1898" w14:textId="77777777" w:rsidTr="00CD2810">
        <w:trPr>
          <w:trHeight w:val="240"/>
          <w:jc w:val="center"/>
        </w:trPr>
        <w:tc>
          <w:tcPr>
            <w:tcW w:w="4876" w:type="dxa"/>
            <w:tcBorders>
              <w:top w:val="nil"/>
              <w:left w:val="nil"/>
              <w:bottom w:val="nil"/>
              <w:right w:val="nil"/>
            </w:tcBorders>
          </w:tcPr>
          <w:p w14:paraId="39573C0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2A6AAAA" w14:textId="77777777" w:rsidR="00C34881" w:rsidRPr="00D347BF" w:rsidRDefault="00C34881" w:rsidP="00CD2810">
            <w:pPr>
              <w:pStyle w:val="AmColumnHeading"/>
            </w:pPr>
            <w:r w:rsidRPr="00D347BF">
              <w:t>Amendement</w:t>
            </w:r>
          </w:p>
        </w:tc>
      </w:tr>
      <w:tr w:rsidR="00C34881" w:rsidRPr="00D347BF" w14:paraId="3EBAB7C6" w14:textId="77777777" w:rsidTr="00CD2810">
        <w:trPr>
          <w:jc w:val="center"/>
        </w:trPr>
        <w:tc>
          <w:tcPr>
            <w:tcW w:w="4876" w:type="dxa"/>
            <w:tcBorders>
              <w:top w:val="nil"/>
              <w:left w:val="nil"/>
              <w:bottom w:val="nil"/>
              <w:right w:val="nil"/>
            </w:tcBorders>
          </w:tcPr>
          <w:p w14:paraId="7F325B14" w14:textId="77777777" w:rsidR="00C34881" w:rsidRPr="00D347BF" w:rsidRDefault="00C34881" w:rsidP="00CD2810">
            <w:pPr>
              <w:pStyle w:val="Normal6a"/>
            </w:pPr>
            <w:r w:rsidRPr="00D347BF">
              <w:t>5.</w:t>
            </w:r>
            <w:r w:rsidRPr="00D347BF">
              <w:tab/>
              <w:t xml:space="preserve">benadrukt dat elk vredesakkoord robuuste veiligheidsgaranties voor Oekraïne moet bevatten, moet worden onderhandeld door de gekozen leiders van het land en de steun van de bevolking moet hebben; waarschuwt voor de bedrieglijke </w:t>
            </w:r>
            <w:r w:rsidRPr="00D347BF">
              <w:lastRenderedPageBreak/>
              <w:t>voorstellen van Rusland die gericht zijn op het verlengen van de oorlog, en waarschuwt dat elke door Rusland opgelegde regeling of elke beloning voor zijn agressie de Europese veiligheid ernstig in gevaar zou brengen;</w:t>
            </w:r>
          </w:p>
        </w:tc>
        <w:tc>
          <w:tcPr>
            <w:tcW w:w="4876" w:type="dxa"/>
            <w:tcBorders>
              <w:top w:val="nil"/>
              <w:left w:val="nil"/>
              <w:bottom w:val="nil"/>
              <w:right w:val="nil"/>
            </w:tcBorders>
          </w:tcPr>
          <w:p w14:paraId="49DD02A1" w14:textId="77777777" w:rsidR="00C34881" w:rsidRPr="00D347BF" w:rsidRDefault="00C34881" w:rsidP="00CD2810">
            <w:pPr>
              <w:pStyle w:val="Normal6a"/>
            </w:pPr>
            <w:r w:rsidRPr="00D347BF">
              <w:lastRenderedPageBreak/>
              <w:t>5.</w:t>
            </w:r>
            <w:r w:rsidRPr="00D347BF">
              <w:tab/>
              <w:t xml:space="preserve">benadrukt dat elk vredesakkoord robuuste veiligheidsgaranties voor Oekraïne moet bevatten, moet worden onderhandeld door de gekozen leiders van het land en de steun van de bevolking moet hebben; waarschuwt voor de bedrieglijke </w:t>
            </w:r>
            <w:r w:rsidRPr="00D347BF">
              <w:lastRenderedPageBreak/>
              <w:t xml:space="preserve">voorstellen van Rusland die gericht zijn op het verlengen van de oorlog, en waarschuwt dat elke door Rusland opgelegde regeling of elke beloning voor zijn agressie de Europese veiligheid ernstig in gevaar zou brengen </w:t>
            </w:r>
            <w:r w:rsidRPr="00D347BF">
              <w:rPr>
                <w:b/>
                <w:i/>
              </w:rPr>
              <w:t>en een inbreuk zou vormen op het internationaal recht</w:t>
            </w:r>
            <w:r w:rsidRPr="00D347BF">
              <w:t>;</w:t>
            </w:r>
          </w:p>
        </w:tc>
      </w:tr>
    </w:tbl>
    <w:p w14:paraId="1C29063E"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CE12DCC" w14:textId="77777777" w:rsidR="00C34881" w:rsidRPr="00D347BF" w:rsidRDefault="00C34881" w:rsidP="00C34881">
      <w:r w:rsidRPr="00D347BF">
        <w:rPr>
          <w:rStyle w:val="HideTWBExt"/>
        </w:rPr>
        <w:t>&lt;/Amend&gt;</w:t>
      </w:r>
    </w:p>
    <w:p w14:paraId="4CBD532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135</w:t>
      </w:r>
      <w:r w:rsidRPr="00D347BF">
        <w:rPr>
          <w:rStyle w:val="HideTWBExt"/>
          <w:b w:val="0"/>
        </w:rPr>
        <w:t>&lt;/NumAm&gt;</w:t>
      </w:r>
    </w:p>
    <w:p w14:paraId="162B2063"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0F863210" w14:textId="77777777" w:rsidR="00C34881" w:rsidRPr="00D347BF" w:rsidRDefault="00C34881" w:rsidP="00C34881">
      <w:pPr>
        <w:pStyle w:val="NormalBold"/>
      </w:pPr>
      <w:r w:rsidRPr="00D347BF">
        <w:rPr>
          <w:rStyle w:val="HideTWBExt"/>
          <w:b w:val="0"/>
        </w:rPr>
        <w:t>&lt;/RepeatBlock-By&gt;</w:t>
      </w:r>
    </w:p>
    <w:p w14:paraId="2A3B36DA"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CB41506" w14:textId="77777777" w:rsidR="00C34881" w:rsidRPr="00D347BF" w:rsidRDefault="00C34881" w:rsidP="00C34881">
      <w:pPr>
        <w:pStyle w:val="NormalBold"/>
      </w:pPr>
      <w:r w:rsidRPr="00D347BF">
        <w:rPr>
          <w:rStyle w:val="HideTWBExt"/>
          <w:b w:val="0"/>
        </w:rPr>
        <w:t>&lt;Article&gt;</w:t>
      </w:r>
      <w:r w:rsidRPr="00D347BF">
        <w:t>Paragraaf 5</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0695A63" w14:textId="77777777" w:rsidTr="00CD2810">
        <w:trPr>
          <w:trHeight w:hRule="exact" w:val="240"/>
          <w:jc w:val="center"/>
        </w:trPr>
        <w:tc>
          <w:tcPr>
            <w:tcW w:w="9752" w:type="dxa"/>
            <w:gridSpan w:val="2"/>
            <w:tcBorders>
              <w:top w:val="nil"/>
              <w:left w:val="nil"/>
              <w:bottom w:val="nil"/>
              <w:right w:val="nil"/>
            </w:tcBorders>
          </w:tcPr>
          <w:p w14:paraId="63975A20" w14:textId="77777777" w:rsidR="00C34881" w:rsidRPr="00D347BF" w:rsidRDefault="00C34881" w:rsidP="00CD2810"/>
        </w:tc>
      </w:tr>
      <w:tr w:rsidR="00C34881" w:rsidRPr="00D347BF" w14:paraId="104620D6" w14:textId="77777777" w:rsidTr="00CD2810">
        <w:trPr>
          <w:trHeight w:val="240"/>
          <w:jc w:val="center"/>
        </w:trPr>
        <w:tc>
          <w:tcPr>
            <w:tcW w:w="4876" w:type="dxa"/>
            <w:tcBorders>
              <w:top w:val="nil"/>
              <w:left w:val="nil"/>
              <w:bottom w:val="nil"/>
              <w:right w:val="nil"/>
            </w:tcBorders>
          </w:tcPr>
          <w:p w14:paraId="24BD5CD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FA0360C" w14:textId="77777777" w:rsidR="00C34881" w:rsidRPr="00D347BF" w:rsidRDefault="00C34881" w:rsidP="00CD2810">
            <w:pPr>
              <w:pStyle w:val="AmColumnHeading"/>
            </w:pPr>
            <w:r w:rsidRPr="00D347BF">
              <w:t>Amendement</w:t>
            </w:r>
          </w:p>
        </w:tc>
      </w:tr>
      <w:tr w:rsidR="00C34881" w:rsidRPr="00D347BF" w14:paraId="122988F8" w14:textId="77777777" w:rsidTr="00CD2810">
        <w:trPr>
          <w:jc w:val="center"/>
        </w:trPr>
        <w:tc>
          <w:tcPr>
            <w:tcW w:w="4876" w:type="dxa"/>
            <w:tcBorders>
              <w:top w:val="nil"/>
              <w:left w:val="nil"/>
              <w:bottom w:val="nil"/>
              <w:right w:val="nil"/>
            </w:tcBorders>
          </w:tcPr>
          <w:p w14:paraId="6D66673D" w14:textId="77777777" w:rsidR="00C34881" w:rsidRPr="00D347BF" w:rsidRDefault="00C34881" w:rsidP="00CD2810">
            <w:pPr>
              <w:pStyle w:val="Normal6a"/>
            </w:pPr>
            <w:r w:rsidRPr="00D347BF">
              <w:t>5.</w:t>
            </w:r>
            <w:r w:rsidRPr="00D347BF">
              <w:tab/>
              <w:t>benadrukt dat elk vredesakkoord robuuste veiligheidsgaranties voor Oekraïne moet bevatten, moet worden onderhandeld door de gekozen leiders van het land en de steun van de bevolking moet hebben; waarschuwt voor de bedrieglijke voorstellen van Rusland die gericht zijn op het verlengen van de oorlog, en waarschuwt dat elke door Rusland opgelegde regeling of elke beloning voor zijn agressie de Europese veiligheid ernstig in gevaar zou brengen;</w:t>
            </w:r>
          </w:p>
        </w:tc>
        <w:tc>
          <w:tcPr>
            <w:tcW w:w="4876" w:type="dxa"/>
            <w:tcBorders>
              <w:top w:val="nil"/>
              <w:left w:val="nil"/>
              <w:bottom w:val="nil"/>
              <w:right w:val="nil"/>
            </w:tcBorders>
          </w:tcPr>
          <w:p w14:paraId="0C938387" w14:textId="77777777" w:rsidR="00C34881" w:rsidRPr="00D347BF" w:rsidRDefault="00C34881" w:rsidP="00CD2810">
            <w:pPr>
              <w:pStyle w:val="Normal6a"/>
            </w:pPr>
            <w:r w:rsidRPr="00D347BF">
              <w:t>5.</w:t>
            </w:r>
            <w:r w:rsidRPr="00D347BF">
              <w:tab/>
              <w:t xml:space="preserve">benadrukt dat elk vredesakkoord robuuste </w:t>
            </w:r>
            <w:r w:rsidRPr="00D347BF">
              <w:rPr>
                <w:b/>
                <w:i/>
              </w:rPr>
              <w:t>en geloofwaardige</w:t>
            </w:r>
            <w:r w:rsidRPr="00D347BF">
              <w:t xml:space="preserve"> veiligheidsgaranties voor Oekraïne moet bevatten, moet worden onderhandeld door de gekozen leiders van het land en de steun van de bevolking moet hebben; waarschuwt voor de bedrieglijke voorstellen van Rusland die gericht zijn op het verlengen van de oorlog, en waarschuwt dat elke door Rusland opgelegde regeling</w:t>
            </w:r>
            <w:r w:rsidRPr="00D347BF">
              <w:rPr>
                <w:b/>
                <w:i/>
              </w:rPr>
              <w:t>,</w:t>
            </w:r>
            <w:r w:rsidRPr="00D347BF">
              <w:t xml:space="preserve"> of elke beloning voor zijn agressie</w:t>
            </w:r>
            <w:r w:rsidRPr="00D347BF">
              <w:rPr>
                <w:b/>
                <w:i/>
              </w:rPr>
              <w:t>,</w:t>
            </w:r>
            <w:r w:rsidRPr="00D347BF">
              <w:t xml:space="preserve"> de Europese veiligheid ernstig in gevaar zou brengen;</w:t>
            </w:r>
          </w:p>
        </w:tc>
      </w:tr>
    </w:tbl>
    <w:p w14:paraId="5E784B0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7E39A45" w14:textId="77777777" w:rsidR="00C34881" w:rsidRPr="00D347BF" w:rsidRDefault="00C34881" w:rsidP="00C34881">
      <w:r w:rsidRPr="00D347BF">
        <w:rPr>
          <w:rStyle w:val="HideTWBExt"/>
        </w:rPr>
        <w:t>&lt;/Amend&gt;</w:t>
      </w:r>
    </w:p>
    <w:p w14:paraId="1CB6BDC7"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136</w:t>
      </w:r>
      <w:r w:rsidRPr="00D347BF">
        <w:rPr>
          <w:rStyle w:val="HideTWBExt"/>
          <w:b w:val="0"/>
        </w:rPr>
        <w:t>&lt;/NumAm&gt;</w:t>
      </w:r>
    </w:p>
    <w:p w14:paraId="299B3B0F" w14:textId="77777777" w:rsidR="00C34881" w:rsidRPr="00D347BF" w:rsidRDefault="00C34881" w:rsidP="00C34881">
      <w:pPr>
        <w:pStyle w:val="NormalBold"/>
      </w:pPr>
      <w:r w:rsidRPr="00D347BF">
        <w:rPr>
          <w:rStyle w:val="HideTWBExt"/>
          <w:b w:val="0"/>
        </w:rPr>
        <w:t>&lt;RepeatBlock-By&gt;&lt;Members&gt;</w:t>
      </w:r>
      <w:r w:rsidRPr="00D347BF">
        <w:t>Petar Volgin</w:t>
      </w:r>
      <w:r w:rsidRPr="00D347BF">
        <w:rPr>
          <w:rStyle w:val="HideTWBExt"/>
          <w:b w:val="0"/>
        </w:rPr>
        <w:t>&lt;/Members&gt;</w:t>
      </w:r>
    </w:p>
    <w:p w14:paraId="43357807" w14:textId="77777777" w:rsidR="00C34881" w:rsidRPr="00D347BF" w:rsidRDefault="00C34881" w:rsidP="00C34881">
      <w:pPr>
        <w:pStyle w:val="NormalBold"/>
      </w:pPr>
      <w:r w:rsidRPr="00D347BF">
        <w:rPr>
          <w:rStyle w:val="HideTWBExt"/>
          <w:b w:val="0"/>
        </w:rPr>
        <w:t>&lt;/RepeatBlock-By&gt;</w:t>
      </w:r>
    </w:p>
    <w:p w14:paraId="754A8C9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8016EB4" w14:textId="77777777" w:rsidR="00C34881" w:rsidRPr="00D347BF" w:rsidRDefault="00C34881" w:rsidP="00C34881">
      <w:pPr>
        <w:pStyle w:val="NormalBold"/>
      </w:pPr>
      <w:r w:rsidRPr="00D347BF">
        <w:rPr>
          <w:rStyle w:val="HideTWBExt"/>
          <w:b w:val="0"/>
        </w:rPr>
        <w:t>&lt;Article&gt;</w:t>
      </w:r>
      <w:r w:rsidRPr="00D347BF">
        <w:t>Paragraaf 5</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8C7CA0B" w14:textId="77777777" w:rsidTr="00CD2810">
        <w:trPr>
          <w:trHeight w:hRule="exact" w:val="240"/>
          <w:jc w:val="center"/>
        </w:trPr>
        <w:tc>
          <w:tcPr>
            <w:tcW w:w="9752" w:type="dxa"/>
            <w:gridSpan w:val="2"/>
            <w:tcBorders>
              <w:top w:val="nil"/>
              <w:left w:val="nil"/>
              <w:bottom w:val="nil"/>
              <w:right w:val="nil"/>
            </w:tcBorders>
          </w:tcPr>
          <w:p w14:paraId="7A00B90B" w14:textId="77777777" w:rsidR="00C34881" w:rsidRPr="00D347BF" w:rsidRDefault="00C34881" w:rsidP="00CD2810"/>
        </w:tc>
      </w:tr>
      <w:tr w:rsidR="00C34881" w:rsidRPr="00D347BF" w14:paraId="1DA67119" w14:textId="77777777" w:rsidTr="00CD2810">
        <w:trPr>
          <w:trHeight w:val="240"/>
          <w:jc w:val="center"/>
        </w:trPr>
        <w:tc>
          <w:tcPr>
            <w:tcW w:w="4876" w:type="dxa"/>
            <w:tcBorders>
              <w:top w:val="nil"/>
              <w:left w:val="nil"/>
              <w:bottom w:val="nil"/>
              <w:right w:val="nil"/>
            </w:tcBorders>
          </w:tcPr>
          <w:p w14:paraId="739EC2F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CAA55B3" w14:textId="77777777" w:rsidR="00C34881" w:rsidRPr="00D347BF" w:rsidRDefault="00C34881" w:rsidP="00CD2810">
            <w:pPr>
              <w:pStyle w:val="AmColumnHeading"/>
            </w:pPr>
            <w:r w:rsidRPr="00D347BF">
              <w:t>Amendement</w:t>
            </w:r>
          </w:p>
        </w:tc>
      </w:tr>
      <w:tr w:rsidR="00C34881" w:rsidRPr="00D347BF" w14:paraId="6CC52312" w14:textId="77777777" w:rsidTr="00CD2810">
        <w:trPr>
          <w:jc w:val="center"/>
        </w:trPr>
        <w:tc>
          <w:tcPr>
            <w:tcW w:w="4876" w:type="dxa"/>
            <w:tcBorders>
              <w:top w:val="nil"/>
              <w:left w:val="nil"/>
              <w:bottom w:val="nil"/>
              <w:right w:val="nil"/>
            </w:tcBorders>
          </w:tcPr>
          <w:p w14:paraId="154D80FC" w14:textId="77777777" w:rsidR="00C34881" w:rsidRPr="00D347BF" w:rsidRDefault="00C34881" w:rsidP="00CD2810">
            <w:pPr>
              <w:pStyle w:val="Normal6a"/>
            </w:pPr>
            <w:r w:rsidRPr="00D347BF">
              <w:t>5.</w:t>
            </w:r>
            <w:r w:rsidRPr="00D347BF">
              <w:tab/>
              <w:t xml:space="preserve">benadrukt dat elk vredesakkoord robuuste veiligheidsgaranties voor Oekraïne moet bevatten, moet worden </w:t>
            </w:r>
            <w:r w:rsidRPr="00D347BF">
              <w:lastRenderedPageBreak/>
              <w:t xml:space="preserve">onderhandeld door de gekozen leiders van het land en de steun van de bevolking moet hebben; </w:t>
            </w:r>
            <w:r w:rsidRPr="00D347BF">
              <w:rPr>
                <w:b/>
                <w:i/>
              </w:rPr>
              <w:t>waarschuwt voor de bedrieglijke</w:t>
            </w:r>
            <w:r w:rsidRPr="00D347BF">
              <w:t xml:space="preserve"> voorstellen </w:t>
            </w:r>
            <w:r w:rsidRPr="00D347BF">
              <w:rPr>
                <w:b/>
                <w:i/>
              </w:rPr>
              <w:t>van Rusland die gericht zijn op het verlengen van</w:t>
            </w:r>
            <w:r w:rsidRPr="00D347BF">
              <w:t xml:space="preserve"> de oorlog, en </w:t>
            </w:r>
            <w:r w:rsidRPr="00D347BF">
              <w:rPr>
                <w:b/>
                <w:i/>
              </w:rPr>
              <w:t>waarschuwt dat elke door Rusland opgelegde</w:t>
            </w:r>
            <w:r w:rsidRPr="00D347BF">
              <w:t xml:space="preserve"> regeling </w:t>
            </w:r>
            <w:r w:rsidRPr="00D347BF">
              <w:rPr>
                <w:b/>
                <w:i/>
              </w:rPr>
              <w:t>of elke beloning voor zijn agressie de Europese</w:t>
            </w:r>
            <w:r w:rsidRPr="00D347BF">
              <w:t xml:space="preserve"> veiligheid </w:t>
            </w:r>
            <w:r w:rsidRPr="00D347BF">
              <w:rPr>
                <w:b/>
                <w:i/>
              </w:rPr>
              <w:t>ernstig in gevaar zou brengen</w:t>
            </w:r>
            <w:r w:rsidRPr="00D347BF">
              <w:t>;</w:t>
            </w:r>
          </w:p>
        </w:tc>
        <w:tc>
          <w:tcPr>
            <w:tcW w:w="4876" w:type="dxa"/>
            <w:tcBorders>
              <w:top w:val="nil"/>
              <w:left w:val="nil"/>
              <w:bottom w:val="nil"/>
              <w:right w:val="nil"/>
            </w:tcBorders>
          </w:tcPr>
          <w:p w14:paraId="595A002A" w14:textId="77777777" w:rsidR="00C34881" w:rsidRPr="00D347BF" w:rsidRDefault="00C34881" w:rsidP="00CD2810">
            <w:pPr>
              <w:pStyle w:val="Normal6a"/>
            </w:pPr>
            <w:r w:rsidRPr="00D347BF">
              <w:lastRenderedPageBreak/>
              <w:t>5.</w:t>
            </w:r>
            <w:r w:rsidRPr="00D347BF">
              <w:tab/>
              <w:t xml:space="preserve">benadrukt dat elk vredesakkoord robuuste veiligheidsgaranties voor Oekraïne moet bevatten, moet worden </w:t>
            </w:r>
            <w:r w:rsidRPr="00D347BF">
              <w:lastRenderedPageBreak/>
              <w:t xml:space="preserve">onderhandeld door de gekozen leiders van het land en de steun van de bevolking moet hebben; </w:t>
            </w:r>
            <w:r w:rsidRPr="00D347BF">
              <w:rPr>
                <w:b/>
                <w:i/>
              </w:rPr>
              <w:t>onderstreept dat</w:t>
            </w:r>
            <w:r w:rsidRPr="00D347BF">
              <w:t xml:space="preserve"> voorstellen </w:t>
            </w:r>
            <w:r w:rsidRPr="00D347BF">
              <w:rPr>
                <w:b/>
                <w:i/>
              </w:rPr>
              <w:t>moeten worden vermeden die</w:t>
            </w:r>
            <w:r w:rsidRPr="00D347BF">
              <w:t xml:space="preserve"> de oorlog </w:t>
            </w:r>
            <w:r w:rsidRPr="00D347BF">
              <w:rPr>
                <w:b/>
                <w:i/>
              </w:rPr>
              <w:t>dreigen te verlengen</w:t>
            </w:r>
            <w:r w:rsidRPr="00D347BF">
              <w:t xml:space="preserve">, en </w:t>
            </w:r>
            <w:r w:rsidRPr="00D347BF">
              <w:rPr>
                <w:b/>
                <w:i/>
              </w:rPr>
              <w:t>beklemtoont dat een duurzame</w:t>
            </w:r>
            <w:r w:rsidRPr="00D347BF">
              <w:t xml:space="preserve"> regeling </w:t>
            </w:r>
            <w:r w:rsidRPr="00D347BF">
              <w:rPr>
                <w:b/>
                <w:i/>
              </w:rPr>
              <w:t>om een brede legitimiteit en eerbiediging van de internationale</w:t>
            </w:r>
            <w:r w:rsidRPr="00D347BF">
              <w:t xml:space="preserve"> veiligheid </w:t>
            </w:r>
            <w:r w:rsidRPr="00D347BF">
              <w:rPr>
                <w:b/>
                <w:i/>
              </w:rPr>
              <w:t>vraagt</w:t>
            </w:r>
            <w:r w:rsidRPr="00D347BF">
              <w:t>;</w:t>
            </w:r>
          </w:p>
        </w:tc>
      </w:tr>
    </w:tbl>
    <w:p w14:paraId="61DF653E"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23BF787" w14:textId="77777777" w:rsidR="00C34881" w:rsidRPr="00D347BF" w:rsidRDefault="00C34881" w:rsidP="00C34881">
      <w:r w:rsidRPr="00D347BF">
        <w:rPr>
          <w:rStyle w:val="HideTWBExt"/>
        </w:rPr>
        <w:t>&lt;/Amend&gt;</w:t>
      </w:r>
    </w:p>
    <w:p w14:paraId="7AB7100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137</w:t>
      </w:r>
      <w:r w:rsidRPr="00D347BF">
        <w:rPr>
          <w:rStyle w:val="HideTWBExt"/>
          <w:b w:val="0"/>
        </w:rPr>
        <w:t>&lt;/NumAm&gt;</w:t>
      </w:r>
    </w:p>
    <w:p w14:paraId="5BEFCD7D"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19AB1D8A" w14:textId="77777777" w:rsidR="00C34881" w:rsidRPr="00D347BF" w:rsidRDefault="00C34881" w:rsidP="00C34881">
      <w:pPr>
        <w:pStyle w:val="NormalBold"/>
      </w:pPr>
      <w:r w:rsidRPr="00D347BF">
        <w:rPr>
          <w:rStyle w:val="HideTWBExt"/>
          <w:b w:val="0"/>
        </w:rPr>
        <w:t>&lt;/RepeatBlock-By&gt;</w:t>
      </w:r>
    </w:p>
    <w:p w14:paraId="5498E48A"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8845ED3" w14:textId="77777777" w:rsidR="00C34881" w:rsidRPr="00D347BF" w:rsidRDefault="00C34881" w:rsidP="00C34881">
      <w:pPr>
        <w:pStyle w:val="NormalBold"/>
      </w:pPr>
      <w:r w:rsidRPr="00D347BF">
        <w:rPr>
          <w:rStyle w:val="HideTWBExt"/>
          <w:b w:val="0"/>
        </w:rPr>
        <w:t>&lt;Article&gt;</w:t>
      </w:r>
      <w:r w:rsidRPr="00D347BF">
        <w:t>Paragraaf 5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7E2503A" w14:textId="77777777" w:rsidTr="00CD2810">
        <w:trPr>
          <w:trHeight w:hRule="exact" w:val="240"/>
          <w:jc w:val="center"/>
        </w:trPr>
        <w:tc>
          <w:tcPr>
            <w:tcW w:w="9752" w:type="dxa"/>
            <w:gridSpan w:val="2"/>
            <w:tcBorders>
              <w:top w:val="nil"/>
              <w:left w:val="nil"/>
              <w:bottom w:val="nil"/>
              <w:right w:val="nil"/>
            </w:tcBorders>
          </w:tcPr>
          <w:p w14:paraId="59366C37" w14:textId="77777777" w:rsidR="00C34881" w:rsidRPr="00D347BF" w:rsidRDefault="00C34881" w:rsidP="00CD2810"/>
        </w:tc>
      </w:tr>
      <w:tr w:rsidR="00C34881" w:rsidRPr="00D347BF" w14:paraId="6EDBE4F7" w14:textId="77777777" w:rsidTr="00CD2810">
        <w:trPr>
          <w:trHeight w:val="240"/>
          <w:jc w:val="center"/>
        </w:trPr>
        <w:tc>
          <w:tcPr>
            <w:tcW w:w="4876" w:type="dxa"/>
            <w:tcBorders>
              <w:top w:val="nil"/>
              <w:left w:val="nil"/>
              <w:bottom w:val="nil"/>
              <w:right w:val="nil"/>
            </w:tcBorders>
          </w:tcPr>
          <w:p w14:paraId="602C772B"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4E48C02" w14:textId="77777777" w:rsidR="00C34881" w:rsidRPr="00D347BF" w:rsidRDefault="00C34881" w:rsidP="00CD2810">
            <w:pPr>
              <w:pStyle w:val="AmColumnHeading"/>
            </w:pPr>
            <w:r w:rsidRPr="00D347BF">
              <w:t>Amendement</w:t>
            </w:r>
          </w:p>
        </w:tc>
      </w:tr>
      <w:tr w:rsidR="00C34881" w:rsidRPr="00D347BF" w14:paraId="3540B036" w14:textId="77777777" w:rsidTr="00CD2810">
        <w:trPr>
          <w:jc w:val="center"/>
        </w:trPr>
        <w:tc>
          <w:tcPr>
            <w:tcW w:w="4876" w:type="dxa"/>
            <w:tcBorders>
              <w:top w:val="nil"/>
              <w:left w:val="nil"/>
              <w:bottom w:val="nil"/>
              <w:right w:val="nil"/>
            </w:tcBorders>
          </w:tcPr>
          <w:p w14:paraId="04EBD96F" w14:textId="77777777" w:rsidR="00C34881" w:rsidRPr="00D347BF" w:rsidRDefault="00C34881" w:rsidP="00CD2810">
            <w:pPr>
              <w:pStyle w:val="Normal6a"/>
            </w:pPr>
          </w:p>
        </w:tc>
        <w:tc>
          <w:tcPr>
            <w:tcW w:w="4876" w:type="dxa"/>
            <w:tcBorders>
              <w:top w:val="nil"/>
              <w:left w:val="nil"/>
              <w:bottom w:val="nil"/>
              <w:right w:val="nil"/>
            </w:tcBorders>
          </w:tcPr>
          <w:p w14:paraId="67013AFB" w14:textId="77777777" w:rsidR="00C34881" w:rsidRPr="00D347BF" w:rsidRDefault="00C34881" w:rsidP="00CD2810">
            <w:pPr>
              <w:pStyle w:val="Normal6a"/>
            </w:pPr>
            <w:r w:rsidRPr="00D347BF">
              <w:rPr>
                <w:b/>
                <w:i/>
              </w:rPr>
              <w:t>5 bis.</w:t>
            </w:r>
            <w:r w:rsidRPr="00D347BF">
              <w:tab/>
            </w:r>
            <w:r w:rsidRPr="00D347BF">
              <w:rPr>
                <w:b/>
                <w:i/>
              </w:rPr>
              <w:t xml:space="preserve">herinnert eraan dat Rusland openlijk heeft aangedrongen op een fundamentele herziening van de Europese veiligheidsorde, met als doel de status quo op politiek en veiligheidsgebied in Europa radicaal te wijzigen door middel van agressieve acties; benadrukt dat dergelijke chantage — met als doel de brute en gedwongen herinvoering van een Russische invloedssfeer — resoluut moet worden verworpen, in overeenstemming met het internationaal recht, de lessen uit de tragische geschiedenis van Europa, zoals de Sovjetbezetting van Midden- en Oost-Europa, en de door de gemeenschap van democratieën onderschreven beginselen; beklemtoont voorts dat dit moet worden tegengegaan door geloofwaardige afschrikkingsmiddelen, waaronder aanhoudende investeringen in defensievermogens, interoperabiliteit, de snelle uitbreiding van de trans-Atlantische industriële samenwerking op defensiegebied, het benutten van opkomende technologie, alsook collectieve paraatheid en veerkracht; verzoekt de </w:t>
            </w:r>
            <w:r w:rsidRPr="00D347BF">
              <w:rPr>
                <w:b/>
                <w:i/>
              </w:rPr>
              <w:lastRenderedPageBreak/>
              <w:t>lidstaten en de NAVO-bondgenoten hun toezeggingen na te komen door jaarlijks 5 % van het bruto binnenlands product (bbp) toe te wijzen aan essentiële defensiebehoeften en aan defensie- en veiligheidsgerelateerde uitgaven;</w:t>
            </w:r>
          </w:p>
        </w:tc>
      </w:tr>
    </w:tbl>
    <w:p w14:paraId="0DB4D938"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DFDE566" w14:textId="77777777" w:rsidR="00C34881" w:rsidRPr="00D347BF" w:rsidRDefault="00C34881" w:rsidP="00C34881">
      <w:r w:rsidRPr="00D347BF">
        <w:rPr>
          <w:rStyle w:val="HideTWBExt"/>
        </w:rPr>
        <w:t>&lt;/Amend&gt;</w:t>
      </w:r>
    </w:p>
    <w:p w14:paraId="55D5F0D0"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138</w:t>
      </w:r>
      <w:r w:rsidRPr="00D347BF">
        <w:rPr>
          <w:rStyle w:val="HideTWBExt"/>
          <w:b w:val="0"/>
        </w:rPr>
        <w:t>&lt;/NumAm&gt;</w:t>
      </w:r>
    </w:p>
    <w:p w14:paraId="0B8448BD" w14:textId="77777777" w:rsidR="00C34881" w:rsidRPr="00D347BF" w:rsidRDefault="00C34881" w:rsidP="00C34881">
      <w:pPr>
        <w:pStyle w:val="NormalBold"/>
      </w:pPr>
      <w:r w:rsidRPr="00D347BF">
        <w:rPr>
          <w:rStyle w:val="HideTWBExt"/>
          <w:b w:val="0"/>
        </w:rPr>
        <w:t>&lt;RepeatBlock-By&gt;&lt;Members&gt;</w:t>
      </w:r>
      <w:r w:rsidRPr="00D347BF">
        <w:t>Marie-Agnes Strack-Zimmermann, Dan Barna, Petras Auštrevičius, Hilde Vautmans, Lucia Yar</w:t>
      </w:r>
      <w:r w:rsidRPr="00D347BF">
        <w:rPr>
          <w:rStyle w:val="HideTWBExt"/>
          <w:b w:val="0"/>
        </w:rPr>
        <w:t>&lt;/Members&gt;</w:t>
      </w:r>
    </w:p>
    <w:p w14:paraId="6CE720B9" w14:textId="77777777" w:rsidR="00C34881" w:rsidRPr="00D347BF" w:rsidRDefault="00C34881" w:rsidP="00C34881">
      <w:pPr>
        <w:pStyle w:val="NormalBold"/>
      </w:pPr>
      <w:r w:rsidRPr="00D347BF">
        <w:rPr>
          <w:rStyle w:val="HideTWBExt"/>
          <w:b w:val="0"/>
        </w:rPr>
        <w:t>&lt;/RepeatBlock-By&gt;</w:t>
      </w:r>
    </w:p>
    <w:p w14:paraId="79DF3D88"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4489301" w14:textId="77777777" w:rsidR="00C34881" w:rsidRPr="00D347BF" w:rsidRDefault="00C34881" w:rsidP="00C34881">
      <w:pPr>
        <w:pStyle w:val="NormalBold"/>
      </w:pPr>
      <w:r w:rsidRPr="00D347BF">
        <w:rPr>
          <w:rStyle w:val="HideTWBExt"/>
          <w:b w:val="0"/>
        </w:rPr>
        <w:t>&lt;Article&gt;</w:t>
      </w:r>
      <w:r w:rsidRPr="00D347BF">
        <w:t>Paragraaf 5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653C0FB" w14:textId="77777777" w:rsidTr="00CD2810">
        <w:trPr>
          <w:trHeight w:hRule="exact" w:val="240"/>
          <w:jc w:val="center"/>
        </w:trPr>
        <w:tc>
          <w:tcPr>
            <w:tcW w:w="9752" w:type="dxa"/>
            <w:gridSpan w:val="2"/>
            <w:tcBorders>
              <w:top w:val="nil"/>
              <w:left w:val="nil"/>
              <w:bottom w:val="nil"/>
              <w:right w:val="nil"/>
            </w:tcBorders>
          </w:tcPr>
          <w:p w14:paraId="6F3C45EE" w14:textId="77777777" w:rsidR="00C34881" w:rsidRPr="00D347BF" w:rsidRDefault="00C34881" w:rsidP="00CD2810"/>
        </w:tc>
      </w:tr>
      <w:tr w:rsidR="00C34881" w:rsidRPr="00D347BF" w14:paraId="7C44A7F7" w14:textId="77777777" w:rsidTr="00CD2810">
        <w:trPr>
          <w:trHeight w:val="240"/>
          <w:jc w:val="center"/>
        </w:trPr>
        <w:tc>
          <w:tcPr>
            <w:tcW w:w="4876" w:type="dxa"/>
            <w:tcBorders>
              <w:top w:val="nil"/>
              <w:left w:val="nil"/>
              <w:bottom w:val="nil"/>
              <w:right w:val="nil"/>
            </w:tcBorders>
          </w:tcPr>
          <w:p w14:paraId="061F516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A828567" w14:textId="77777777" w:rsidR="00C34881" w:rsidRPr="00D347BF" w:rsidRDefault="00C34881" w:rsidP="00CD2810">
            <w:pPr>
              <w:pStyle w:val="AmColumnHeading"/>
            </w:pPr>
            <w:r w:rsidRPr="00D347BF">
              <w:t>Amendement</w:t>
            </w:r>
          </w:p>
        </w:tc>
      </w:tr>
      <w:tr w:rsidR="00C34881" w:rsidRPr="00D347BF" w14:paraId="508AD7B9" w14:textId="77777777" w:rsidTr="00CD2810">
        <w:trPr>
          <w:jc w:val="center"/>
        </w:trPr>
        <w:tc>
          <w:tcPr>
            <w:tcW w:w="4876" w:type="dxa"/>
            <w:tcBorders>
              <w:top w:val="nil"/>
              <w:left w:val="nil"/>
              <w:bottom w:val="nil"/>
              <w:right w:val="nil"/>
            </w:tcBorders>
          </w:tcPr>
          <w:p w14:paraId="70ECB021" w14:textId="77777777" w:rsidR="00C34881" w:rsidRPr="00D347BF" w:rsidRDefault="00C34881" w:rsidP="00CD2810">
            <w:pPr>
              <w:pStyle w:val="Normal6a"/>
            </w:pPr>
          </w:p>
        </w:tc>
        <w:tc>
          <w:tcPr>
            <w:tcW w:w="4876" w:type="dxa"/>
            <w:tcBorders>
              <w:top w:val="nil"/>
              <w:left w:val="nil"/>
              <w:bottom w:val="nil"/>
              <w:right w:val="nil"/>
            </w:tcBorders>
          </w:tcPr>
          <w:p w14:paraId="432DD680" w14:textId="77777777" w:rsidR="00C34881" w:rsidRPr="00D347BF" w:rsidRDefault="00C34881" w:rsidP="00CD2810">
            <w:pPr>
              <w:pStyle w:val="Normal6a"/>
            </w:pPr>
            <w:r w:rsidRPr="00D347BF">
              <w:rPr>
                <w:b/>
                <w:i/>
              </w:rPr>
              <w:t>5 bis.</w:t>
            </w:r>
            <w:r w:rsidRPr="00D347BF">
              <w:tab/>
            </w:r>
            <w:r w:rsidRPr="00D347BF">
              <w:rPr>
                <w:b/>
                <w:i/>
              </w:rPr>
              <w:t>veroordeelt in de krachtigste bewoordingen de opzettelijke en herhaalde schending van het luchtruim van EU-lidstaten door Rusland; is van mening dat deze agressieve en roekeloze handelingen onverantwoordelijk zijn en een ernstige escalatie door Rusland vormen die de veiligheid van EU-burgers, de regionale stabiliteit en de internationale vrede bedreigt; benadrukt bereid te zijn de oostelijke grens van Europa te verdedigen; is in dit verband ingenomen met de aankondiging van de Commissie om een drone-alliantie met Oekraïne aan te gaan;</w:t>
            </w:r>
          </w:p>
        </w:tc>
      </w:tr>
    </w:tbl>
    <w:p w14:paraId="7982AB45"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4F178D1" w14:textId="77777777" w:rsidR="00C34881" w:rsidRPr="00D347BF" w:rsidRDefault="00C34881" w:rsidP="00C34881">
      <w:r w:rsidRPr="00D347BF">
        <w:rPr>
          <w:rStyle w:val="HideTWBExt"/>
        </w:rPr>
        <w:t>&lt;/Amend&gt;</w:t>
      </w:r>
    </w:p>
    <w:p w14:paraId="2EC08D0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139</w:t>
      </w:r>
      <w:r w:rsidRPr="00D347BF">
        <w:rPr>
          <w:rStyle w:val="HideTWBExt"/>
          <w:b w:val="0"/>
        </w:rPr>
        <w:t>&lt;/NumAm&gt;</w:t>
      </w:r>
    </w:p>
    <w:p w14:paraId="2BEE6D48" w14:textId="77777777" w:rsidR="00C34881" w:rsidRPr="00D347BF" w:rsidRDefault="00C34881" w:rsidP="00C34881">
      <w:pPr>
        <w:pStyle w:val="NormalBold"/>
      </w:pPr>
      <w:r w:rsidRPr="00D347BF">
        <w:rPr>
          <w:rStyle w:val="HideTWBExt"/>
          <w:b w:val="0"/>
        </w:rPr>
        <w:t>&lt;RepeatBlock-By&gt;&lt;Members&gt;</w:t>
      </w:r>
      <w:r w:rsidRPr="00D347BF">
        <w:t>Tonino Picula</w:t>
      </w:r>
      <w:r w:rsidRPr="00D347BF">
        <w:rPr>
          <w:rStyle w:val="HideTWBExt"/>
          <w:b w:val="0"/>
        </w:rPr>
        <w:t>&lt;/Members&gt;</w:t>
      </w:r>
    </w:p>
    <w:p w14:paraId="74E32EAE" w14:textId="77777777" w:rsidR="00C34881" w:rsidRPr="00D347BF" w:rsidRDefault="00C34881" w:rsidP="00C34881">
      <w:pPr>
        <w:pStyle w:val="NormalBold"/>
      </w:pPr>
      <w:r w:rsidRPr="00D347BF">
        <w:rPr>
          <w:rStyle w:val="HideTWBExt"/>
          <w:b w:val="0"/>
        </w:rPr>
        <w:t>&lt;/RepeatBlock-By&gt;</w:t>
      </w:r>
    </w:p>
    <w:p w14:paraId="4A82CD0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6FFB30D" w14:textId="77777777" w:rsidR="00C34881" w:rsidRPr="00D347BF" w:rsidRDefault="00C34881" w:rsidP="00C34881">
      <w:pPr>
        <w:pStyle w:val="NormalBold"/>
      </w:pPr>
      <w:r w:rsidRPr="00D347BF">
        <w:rPr>
          <w:rStyle w:val="HideTWBExt"/>
          <w:b w:val="0"/>
        </w:rPr>
        <w:t>&lt;Article&gt;</w:t>
      </w:r>
      <w:r w:rsidRPr="00D347BF">
        <w:t>Paragraaf 6</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F096E4A" w14:textId="77777777" w:rsidTr="00CD2810">
        <w:trPr>
          <w:trHeight w:hRule="exact" w:val="240"/>
          <w:jc w:val="center"/>
        </w:trPr>
        <w:tc>
          <w:tcPr>
            <w:tcW w:w="9752" w:type="dxa"/>
            <w:gridSpan w:val="2"/>
            <w:tcBorders>
              <w:top w:val="nil"/>
              <w:left w:val="nil"/>
              <w:bottom w:val="nil"/>
              <w:right w:val="nil"/>
            </w:tcBorders>
          </w:tcPr>
          <w:p w14:paraId="6A84ADB8" w14:textId="77777777" w:rsidR="00C34881" w:rsidRPr="00D347BF" w:rsidRDefault="00C34881" w:rsidP="00CD2810"/>
        </w:tc>
      </w:tr>
      <w:tr w:rsidR="00C34881" w:rsidRPr="00D347BF" w14:paraId="2E9B1DEB" w14:textId="77777777" w:rsidTr="00CD2810">
        <w:trPr>
          <w:trHeight w:val="240"/>
          <w:jc w:val="center"/>
        </w:trPr>
        <w:tc>
          <w:tcPr>
            <w:tcW w:w="4876" w:type="dxa"/>
            <w:tcBorders>
              <w:top w:val="nil"/>
              <w:left w:val="nil"/>
              <w:bottom w:val="nil"/>
              <w:right w:val="nil"/>
            </w:tcBorders>
          </w:tcPr>
          <w:p w14:paraId="27D9162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E33A704" w14:textId="77777777" w:rsidR="00C34881" w:rsidRPr="00D347BF" w:rsidRDefault="00C34881" w:rsidP="00CD2810">
            <w:pPr>
              <w:pStyle w:val="AmColumnHeading"/>
            </w:pPr>
            <w:r w:rsidRPr="00D347BF">
              <w:t>Amendement</w:t>
            </w:r>
          </w:p>
        </w:tc>
      </w:tr>
      <w:tr w:rsidR="00C34881" w:rsidRPr="00D347BF" w14:paraId="5A32DA0D" w14:textId="77777777" w:rsidTr="00CD2810">
        <w:trPr>
          <w:jc w:val="center"/>
        </w:trPr>
        <w:tc>
          <w:tcPr>
            <w:tcW w:w="4876" w:type="dxa"/>
            <w:tcBorders>
              <w:top w:val="nil"/>
              <w:left w:val="nil"/>
              <w:bottom w:val="nil"/>
              <w:right w:val="nil"/>
            </w:tcBorders>
          </w:tcPr>
          <w:p w14:paraId="0FD79591" w14:textId="77777777" w:rsidR="00C34881" w:rsidRPr="00D347BF" w:rsidRDefault="00C34881" w:rsidP="00CD2810">
            <w:pPr>
              <w:pStyle w:val="Normal6a"/>
            </w:pPr>
            <w:r w:rsidRPr="00D347BF">
              <w:t>6.</w:t>
            </w:r>
            <w:r w:rsidRPr="00D347BF">
              <w:tab/>
              <w:t xml:space="preserve">dringt er bij de Commissie op aan </w:t>
            </w:r>
            <w:r w:rsidRPr="00D347BF">
              <w:lastRenderedPageBreak/>
              <w:t xml:space="preserve">internationale justitiemechanismen actief te ondersteunen en ervoor te zorgen dat verantwoording wordt afgelegd voor oorlogsmisdaden en </w:t>
            </w:r>
            <w:r w:rsidRPr="00D347BF">
              <w:rPr>
                <w:b/>
                <w:i/>
              </w:rPr>
              <w:t>-misdrijven</w:t>
            </w:r>
            <w:r w:rsidRPr="00D347BF">
              <w:t xml:space="preserve">; dringt er bij de Commissie op aan wetgeving voor te stellen om de bevroren Russische </w:t>
            </w:r>
            <w:r w:rsidRPr="00D347BF">
              <w:rPr>
                <w:b/>
                <w:i/>
              </w:rPr>
              <w:t>buitenlandse</w:t>
            </w:r>
            <w:r w:rsidRPr="00D347BF">
              <w:t xml:space="preserve"> activa te gebruiken voor de wederopbouw van Oekraïne;</w:t>
            </w:r>
          </w:p>
        </w:tc>
        <w:tc>
          <w:tcPr>
            <w:tcW w:w="4876" w:type="dxa"/>
            <w:tcBorders>
              <w:top w:val="nil"/>
              <w:left w:val="nil"/>
              <w:bottom w:val="nil"/>
              <w:right w:val="nil"/>
            </w:tcBorders>
          </w:tcPr>
          <w:p w14:paraId="5C91A34E" w14:textId="77777777" w:rsidR="00C34881" w:rsidRPr="00D347BF" w:rsidRDefault="00C34881" w:rsidP="00CD2810">
            <w:pPr>
              <w:pStyle w:val="Normal6a"/>
            </w:pPr>
            <w:r w:rsidRPr="00D347BF">
              <w:lastRenderedPageBreak/>
              <w:t>6.</w:t>
            </w:r>
            <w:r w:rsidRPr="00D347BF">
              <w:tab/>
              <w:t xml:space="preserve">dringt er bij de Commissie op aan </w:t>
            </w:r>
            <w:r w:rsidRPr="00D347BF">
              <w:lastRenderedPageBreak/>
              <w:t xml:space="preserve">internationale justitiemechanismen actief te ondersteunen en ervoor te zorgen dat verantwoording wordt afgelegd voor oorlogsmisdaden en </w:t>
            </w:r>
            <w:r w:rsidRPr="00D347BF">
              <w:rPr>
                <w:b/>
                <w:i/>
              </w:rPr>
              <w:t>het misdrijf agressie; veroordeelt de sancties die zijn opgelegd aan het Internationaal Strafhof (ICC), die een ernstige aanval op het internationaal rechtssysteem vormen; verzoekt de Commissie onverwijld de blokkeringsverordening in werking te doen treden en verzoekt de lidstaten meer diplomatieke inspanningen te ondernemen om het ICC te beschermen en te vrijwaren als een onmisbare hoeksteen van het internationale rechtssysteem; uit scherpe kritiek op de terughoudendheid van sommige EU-lidstaten om hun internationale verplichtingen na te komen wat betreft het uitvoeren van arrestatiebevelen van het ICC om criminelen voor de rechter te brengen; dringt er bij de EU en haar lidstaten op aan de legitimiteit van het ICC krachtig te verdedigen en volledige samenwerking te verlenen bij zijn werkzaamheden</w:t>
            </w:r>
            <w:r w:rsidRPr="00D347BF">
              <w:t xml:space="preserve">; dringt er bij de Commissie op aan wetgeving voor te stellen om de bevroren Russische </w:t>
            </w:r>
            <w:r w:rsidRPr="00D347BF">
              <w:rPr>
                <w:b/>
                <w:i/>
              </w:rPr>
              <w:t>soevereine</w:t>
            </w:r>
            <w:r w:rsidRPr="00D347BF">
              <w:t xml:space="preserve"> activa te gebruiken voor de wederopbouw van Oekraïne;</w:t>
            </w:r>
          </w:p>
        </w:tc>
      </w:tr>
    </w:tbl>
    <w:p w14:paraId="6BE40215"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530C5E8" w14:textId="77777777" w:rsidR="00C34881" w:rsidRPr="00D347BF" w:rsidRDefault="00C34881" w:rsidP="00C34881">
      <w:r w:rsidRPr="00D347BF">
        <w:rPr>
          <w:rStyle w:val="HideTWBExt"/>
        </w:rPr>
        <w:t>&lt;/Amend&gt;</w:t>
      </w:r>
    </w:p>
    <w:p w14:paraId="2FCE525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140</w:t>
      </w:r>
      <w:r w:rsidRPr="00D347BF">
        <w:rPr>
          <w:rStyle w:val="HideTWBExt"/>
          <w:b w:val="0"/>
        </w:rPr>
        <w:t>&lt;/NumAm&gt;</w:t>
      </w:r>
    </w:p>
    <w:p w14:paraId="1939CE7E" w14:textId="77777777" w:rsidR="00C34881" w:rsidRPr="00D347BF" w:rsidRDefault="00C34881" w:rsidP="00C34881">
      <w:pPr>
        <w:pStyle w:val="NormalBold"/>
      </w:pPr>
      <w:r w:rsidRPr="00D347BF">
        <w:rPr>
          <w:rStyle w:val="HideTWBExt"/>
          <w:b w:val="0"/>
        </w:rPr>
        <w:t>&lt;RepeatBlock-By&gt;&lt;Members&gt;</w:t>
      </w:r>
      <w:r w:rsidRPr="00D347BF">
        <w:t>Petras Auštrevičius, Hilde Vautmans, Michał Kobosko, Dan Barna, Marie-Agnes Strack-Zimmermann, Lucia Yar, Urmas Paet</w:t>
      </w:r>
      <w:r w:rsidRPr="00D347BF">
        <w:rPr>
          <w:rStyle w:val="HideTWBExt"/>
          <w:b w:val="0"/>
        </w:rPr>
        <w:t>&lt;/Members&gt;</w:t>
      </w:r>
    </w:p>
    <w:p w14:paraId="59B3670D" w14:textId="77777777" w:rsidR="00C34881" w:rsidRPr="00D347BF" w:rsidRDefault="00C34881" w:rsidP="00C34881">
      <w:pPr>
        <w:pStyle w:val="NormalBold"/>
      </w:pPr>
      <w:r w:rsidRPr="00D347BF">
        <w:rPr>
          <w:rStyle w:val="HideTWBExt"/>
          <w:b w:val="0"/>
        </w:rPr>
        <w:t>&lt;/RepeatBlock-By&gt;</w:t>
      </w:r>
    </w:p>
    <w:p w14:paraId="52854F2A"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F3AD83F" w14:textId="77777777" w:rsidR="00C34881" w:rsidRPr="00D347BF" w:rsidRDefault="00C34881" w:rsidP="00C34881">
      <w:pPr>
        <w:pStyle w:val="NormalBold"/>
      </w:pPr>
      <w:r w:rsidRPr="00D347BF">
        <w:rPr>
          <w:rStyle w:val="HideTWBExt"/>
          <w:b w:val="0"/>
        </w:rPr>
        <w:t>&lt;Article&gt;</w:t>
      </w:r>
      <w:r w:rsidRPr="00D347BF">
        <w:t>Paragraaf 6</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0C68149" w14:textId="77777777" w:rsidTr="00CD2810">
        <w:trPr>
          <w:trHeight w:hRule="exact" w:val="240"/>
          <w:jc w:val="center"/>
        </w:trPr>
        <w:tc>
          <w:tcPr>
            <w:tcW w:w="9752" w:type="dxa"/>
            <w:gridSpan w:val="2"/>
            <w:tcBorders>
              <w:top w:val="nil"/>
              <w:left w:val="nil"/>
              <w:bottom w:val="nil"/>
              <w:right w:val="nil"/>
            </w:tcBorders>
          </w:tcPr>
          <w:p w14:paraId="6F86C87E" w14:textId="77777777" w:rsidR="00C34881" w:rsidRPr="00D347BF" w:rsidRDefault="00C34881" w:rsidP="00CD2810"/>
        </w:tc>
      </w:tr>
      <w:tr w:rsidR="00C34881" w:rsidRPr="00D347BF" w14:paraId="76995000" w14:textId="77777777" w:rsidTr="00CD2810">
        <w:trPr>
          <w:trHeight w:val="240"/>
          <w:jc w:val="center"/>
        </w:trPr>
        <w:tc>
          <w:tcPr>
            <w:tcW w:w="4876" w:type="dxa"/>
            <w:tcBorders>
              <w:top w:val="nil"/>
              <w:left w:val="nil"/>
              <w:bottom w:val="nil"/>
              <w:right w:val="nil"/>
            </w:tcBorders>
          </w:tcPr>
          <w:p w14:paraId="7A5A9C91"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13558B9" w14:textId="77777777" w:rsidR="00C34881" w:rsidRPr="00D347BF" w:rsidRDefault="00C34881" w:rsidP="00CD2810">
            <w:pPr>
              <w:pStyle w:val="AmColumnHeading"/>
            </w:pPr>
            <w:r w:rsidRPr="00D347BF">
              <w:t>Amendement</w:t>
            </w:r>
          </w:p>
        </w:tc>
      </w:tr>
      <w:tr w:rsidR="00C34881" w:rsidRPr="00D347BF" w14:paraId="21861F37" w14:textId="77777777" w:rsidTr="00CD2810">
        <w:trPr>
          <w:jc w:val="center"/>
        </w:trPr>
        <w:tc>
          <w:tcPr>
            <w:tcW w:w="4876" w:type="dxa"/>
            <w:tcBorders>
              <w:top w:val="nil"/>
              <w:left w:val="nil"/>
              <w:bottom w:val="nil"/>
              <w:right w:val="nil"/>
            </w:tcBorders>
          </w:tcPr>
          <w:p w14:paraId="729F02F0"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w:t>
            </w:r>
            <w:r w:rsidRPr="00D347BF">
              <w:lastRenderedPageBreak/>
              <w:t>oorlogsmisdaden en -misdrijven; dringt er bij de Commissie op aan wetgeving voor te stellen om de bevroren Russische buitenlandse activa te gebruiken voor de wederopbouw van Oekraïne;</w:t>
            </w:r>
          </w:p>
        </w:tc>
        <w:tc>
          <w:tcPr>
            <w:tcW w:w="4876" w:type="dxa"/>
            <w:tcBorders>
              <w:top w:val="nil"/>
              <w:left w:val="nil"/>
              <w:bottom w:val="nil"/>
              <w:right w:val="nil"/>
            </w:tcBorders>
          </w:tcPr>
          <w:p w14:paraId="5940AEFE" w14:textId="77777777" w:rsidR="00C34881" w:rsidRPr="00D347BF" w:rsidRDefault="00C34881" w:rsidP="00CD2810">
            <w:pPr>
              <w:pStyle w:val="Normal6a"/>
            </w:pPr>
            <w:r w:rsidRPr="00D347BF">
              <w:lastRenderedPageBreak/>
              <w:t>6.</w:t>
            </w:r>
            <w:r w:rsidRPr="00D347BF">
              <w:tab/>
              <w:t xml:space="preserve">dringt er bij de Commissie op aan internationale justitiemechanismen actief te ondersteunen en ervoor te zorgen dat verantwoording wordt afgelegd voor </w:t>
            </w:r>
            <w:r w:rsidRPr="00D347BF">
              <w:lastRenderedPageBreak/>
              <w:t xml:space="preserve">oorlogsmisdaden en -misdrijven; </w:t>
            </w:r>
            <w:r w:rsidRPr="00D347BF">
              <w:rPr>
                <w:b/>
                <w:i/>
              </w:rPr>
              <w:t>is ingenomen met de uitspraak van het Europees Hof voor de Rechten van de Mens van 9 juli 2025 in de zaak Oekraïne en Nederland tegen Rusland, die een belangrijke stap voorwaarts betekent om Rusland ter verantwoording te roepen voor zijn aanvalsoorlog en de wreedheden die het in Oekraïne heeft begaan; herhaalt zijn standpunt dat Rusland Oekraïne moet vergoeden voor de schade die het aan zijn bevolking, land, natuur en infrastructuur heeft toegebracht;</w:t>
            </w:r>
            <w:r w:rsidRPr="00D347BF">
              <w:t xml:space="preserve"> dringt er bij de Commissie op aan wetgeving voor te stellen om de bevroren Russische buitenlandse activa te gebruiken voor de </w:t>
            </w:r>
            <w:r w:rsidRPr="00D347BF">
              <w:rPr>
                <w:b/>
                <w:i/>
              </w:rPr>
              <w:t>verdediging en</w:t>
            </w:r>
            <w:r w:rsidRPr="00D347BF">
              <w:t xml:space="preserve"> wederopbouw van Oekraïne;</w:t>
            </w:r>
          </w:p>
        </w:tc>
      </w:tr>
    </w:tbl>
    <w:p w14:paraId="31684BC3"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92F35F6" w14:textId="77777777" w:rsidR="00C34881" w:rsidRPr="00D347BF" w:rsidRDefault="00C34881" w:rsidP="00C34881">
      <w:r w:rsidRPr="00D347BF">
        <w:rPr>
          <w:rStyle w:val="HideTWBExt"/>
        </w:rPr>
        <w:t>&lt;/Amend&gt;</w:t>
      </w:r>
    </w:p>
    <w:p w14:paraId="41C4A689"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141</w:t>
      </w:r>
      <w:r w:rsidRPr="00D347BF">
        <w:rPr>
          <w:rStyle w:val="HideTWBExt"/>
          <w:b w:val="0"/>
        </w:rPr>
        <w:t>&lt;/NumAm&gt;</w:t>
      </w:r>
    </w:p>
    <w:p w14:paraId="30359F20" w14:textId="77777777" w:rsidR="00C34881" w:rsidRPr="00D347BF" w:rsidRDefault="00C34881" w:rsidP="00C34881">
      <w:pPr>
        <w:pStyle w:val="NormalBold"/>
      </w:pPr>
      <w:r w:rsidRPr="00D347BF">
        <w:rPr>
          <w:rStyle w:val="HideTWBExt"/>
          <w:b w:val="0"/>
        </w:rPr>
        <w:t>&lt;RepeatBlock-By&gt;&lt;Members&gt;</w:t>
      </w:r>
      <w:r w:rsidRPr="00D347BF">
        <w:t>Adam Bielan, Michał Dworczyk</w:t>
      </w:r>
      <w:r w:rsidRPr="00D347BF">
        <w:rPr>
          <w:rStyle w:val="HideTWBExt"/>
          <w:b w:val="0"/>
        </w:rPr>
        <w:t>&lt;/Members&gt;</w:t>
      </w:r>
    </w:p>
    <w:p w14:paraId="142661CC" w14:textId="77777777" w:rsidR="00C34881" w:rsidRPr="00D347BF" w:rsidRDefault="00C34881" w:rsidP="00C34881">
      <w:pPr>
        <w:pStyle w:val="NormalBold"/>
      </w:pPr>
      <w:r w:rsidRPr="00D347BF">
        <w:rPr>
          <w:rStyle w:val="HideTWBExt"/>
          <w:b w:val="0"/>
        </w:rPr>
        <w:t>&lt;/RepeatBlock-By&gt;</w:t>
      </w:r>
    </w:p>
    <w:p w14:paraId="1F829A6A"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06A9D09" w14:textId="77777777" w:rsidR="00C34881" w:rsidRPr="00D347BF" w:rsidRDefault="00C34881" w:rsidP="00C34881">
      <w:pPr>
        <w:pStyle w:val="NormalBold"/>
      </w:pPr>
      <w:r w:rsidRPr="00D347BF">
        <w:rPr>
          <w:rStyle w:val="HideTWBExt"/>
          <w:b w:val="0"/>
        </w:rPr>
        <w:t>&lt;Article&gt;</w:t>
      </w:r>
      <w:r w:rsidRPr="00D347BF">
        <w:t>Paragraaf 6</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C2C9916" w14:textId="77777777" w:rsidTr="00CD2810">
        <w:trPr>
          <w:trHeight w:hRule="exact" w:val="240"/>
          <w:jc w:val="center"/>
        </w:trPr>
        <w:tc>
          <w:tcPr>
            <w:tcW w:w="9752" w:type="dxa"/>
            <w:gridSpan w:val="2"/>
            <w:tcBorders>
              <w:top w:val="nil"/>
              <w:left w:val="nil"/>
              <w:bottom w:val="nil"/>
              <w:right w:val="nil"/>
            </w:tcBorders>
          </w:tcPr>
          <w:p w14:paraId="45175BE1" w14:textId="77777777" w:rsidR="00C34881" w:rsidRPr="00D347BF" w:rsidRDefault="00C34881" w:rsidP="00CD2810"/>
        </w:tc>
      </w:tr>
      <w:tr w:rsidR="00C34881" w:rsidRPr="00D347BF" w14:paraId="10ACAA38" w14:textId="77777777" w:rsidTr="00CD2810">
        <w:trPr>
          <w:trHeight w:val="240"/>
          <w:jc w:val="center"/>
        </w:trPr>
        <w:tc>
          <w:tcPr>
            <w:tcW w:w="4876" w:type="dxa"/>
            <w:tcBorders>
              <w:top w:val="nil"/>
              <w:left w:val="nil"/>
              <w:bottom w:val="nil"/>
              <w:right w:val="nil"/>
            </w:tcBorders>
          </w:tcPr>
          <w:p w14:paraId="45F9AC5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6568803" w14:textId="77777777" w:rsidR="00C34881" w:rsidRPr="00D347BF" w:rsidRDefault="00C34881" w:rsidP="00CD2810">
            <w:pPr>
              <w:pStyle w:val="AmColumnHeading"/>
            </w:pPr>
            <w:r w:rsidRPr="00D347BF">
              <w:t>Amendement</w:t>
            </w:r>
          </w:p>
        </w:tc>
      </w:tr>
      <w:tr w:rsidR="00C34881" w:rsidRPr="00D347BF" w14:paraId="076FE742" w14:textId="77777777" w:rsidTr="00CD2810">
        <w:trPr>
          <w:jc w:val="center"/>
        </w:trPr>
        <w:tc>
          <w:tcPr>
            <w:tcW w:w="4876" w:type="dxa"/>
            <w:tcBorders>
              <w:top w:val="nil"/>
              <w:left w:val="nil"/>
              <w:bottom w:val="nil"/>
              <w:right w:val="nil"/>
            </w:tcBorders>
          </w:tcPr>
          <w:p w14:paraId="4B0AD2A0"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oorlogsmisdaden en -misdrijven; dringt er bij de Commissie op aan </w:t>
            </w:r>
            <w:r w:rsidRPr="00D347BF">
              <w:rPr>
                <w:b/>
                <w:i/>
              </w:rPr>
              <w:t>wetgeving voor te stellen om</w:t>
            </w:r>
            <w:r w:rsidRPr="00D347BF">
              <w:t xml:space="preserve"> de bevroren Russische buitenlandse activa te </w:t>
            </w:r>
            <w:r w:rsidRPr="00D347BF">
              <w:rPr>
                <w:b/>
                <w:i/>
              </w:rPr>
              <w:t>gebruiken</w:t>
            </w:r>
            <w:r w:rsidRPr="00D347BF">
              <w:t xml:space="preserve"> voor de wederopbouw van Oekraïne;</w:t>
            </w:r>
          </w:p>
        </w:tc>
        <w:tc>
          <w:tcPr>
            <w:tcW w:w="4876" w:type="dxa"/>
            <w:tcBorders>
              <w:top w:val="nil"/>
              <w:left w:val="nil"/>
              <w:bottom w:val="nil"/>
              <w:right w:val="nil"/>
            </w:tcBorders>
          </w:tcPr>
          <w:p w14:paraId="793F2B5F"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oorlogsmisdaden en -misdrijven; dringt er bij de Commissie </w:t>
            </w:r>
            <w:r w:rsidRPr="00D347BF">
              <w:rPr>
                <w:b/>
                <w:i/>
              </w:rPr>
              <w:t>en de lidstaten</w:t>
            </w:r>
            <w:r w:rsidRPr="00D347BF">
              <w:t xml:space="preserve"> op aan de bevroren Russische buitenlandse activa te </w:t>
            </w:r>
            <w:r w:rsidRPr="00D347BF">
              <w:rPr>
                <w:b/>
                <w:i/>
              </w:rPr>
              <w:t>confisqueren</w:t>
            </w:r>
            <w:r w:rsidRPr="00D347BF">
              <w:t xml:space="preserve"> voor de </w:t>
            </w:r>
            <w:r w:rsidRPr="00D347BF">
              <w:rPr>
                <w:b/>
                <w:i/>
              </w:rPr>
              <w:t>verdediging,</w:t>
            </w:r>
            <w:r w:rsidRPr="00D347BF">
              <w:t xml:space="preserve"> wederopbouw </w:t>
            </w:r>
            <w:r w:rsidRPr="00D347BF">
              <w:rPr>
                <w:b/>
                <w:bCs/>
                <w:i/>
                <w:iCs/>
              </w:rPr>
              <w:t>en</w:t>
            </w:r>
            <w:r w:rsidRPr="00D347BF">
              <w:t xml:space="preserve"> </w:t>
            </w:r>
            <w:r w:rsidRPr="00D347BF">
              <w:rPr>
                <w:b/>
                <w:i/>
              </w:rPr>
              <w:t>schadeloosstelling van slachtoffers</w:t>
            </w:r>
            <w:r w:rsidRPr="00D347BF">
              <w:t xml:space="preserve"> van Oekraïne; </w:t>
            </w:r>
            <w:r w:rsidRPr="00D347BF">
              <w:rPr>
                <w:b/>
                <w:i/>
              </w:rPr>
              <w:t xml:space="preserve">herinnert eraan dat het voor de verwezenlijking van deze doelstelling van cruciaal belang is dat Russische activa binnen de EU bevroren blijven; pleit voor de snelle ontwikkeling en handhaving van een juridisch mechanisme voor het identificeren, bevriezen en confisqueren </w:t>
            </w:r>
            <w:r w:rsidRPr="00D347BF">
              <w:rPr>
                <w:b/>
                <w:i/>
              </w:rPr>
              <w:lastRenderedPageBreak/>
              <w:t>van al het vastgoed en alle activa buiten Belarus die eigendom zijn van Loekasjenka en zijn vertrouwelingen, met als doel deze over te hevelen naar een fonds ter ondersteuning van slachtoffers van repressie;</w:t>
            </w:r>
          </w:p>
        </w:tc>
      </w:tr>
    </w:tbl>
    <w:p w14:paraId="6B07794F"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8C5BD98" w14:textId="77777777" w:rsidR="00C34881" w:rsidRPr="00D347BF" w:rsidRDefault="00C34881" w:rsidP="00C34881">
      <w:r w:rsidRPr="00D347BF">
        <w:rPr>
          <w:rStyle w:val="HideTWBExt"/>
        </w:rPr>
        <w:t>&lt;/Amend&gt;</w:t>
      </w:r>
    </w:p>
    <w:p w14:paraId="7388DD8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142</w:t>
      </w:r>
      <w:r w:rsidRPr="00D347BF">
        <w:rPr>
          <w:rStyle w:val="HideTWBExt"/>
          <w:b w:val="0"/>
        </w:rPr>
        <w:t>&lt;/NumAm&gt;</w:t>
      </w:r>
    </w:p>
    <w:p w14:paraId="64A6EB77" w14:textId="77777777" w:rsidR="00C34881" w:rsidRPr="00D347BF" w:rsidRDefault="00C34881" w:rsidP="00C34881">
      <w:pPr>
        <w:pStyle w:val="NormalBold"/>
      </w:pPr>
      <w:r w:rsidRPr="00D347BF">
        <w:rPr>
          <w:rStyle w:val="HideTWBExt"/>
          <w:b w:val="0"/>
        </w:rPr>
        <w:t>&lt;RepeatBlock-By&gt;&lt;Members&gt;</w:t>
      </w:r>
      <w:r w:rsidRPr="00D347BF">
        <w:t>Thijs Reuten</w:t>
      </w:r>
      <w:r w:rsidRPr="00D347BF">
        <w:rPr>
          <w:rStyle w:val="HideTWBExt"/>
          <w:b w:val="0"/>
        </w:rPr>
        <w:t>&lt;/Members&gt;</w:t>
      </w:r>
    </w:p>
    <w:p w14:paraId="72A41E40" w14:textId="77777777" w:rsidR="00C34881" w:rsidRPr="00D347BF" w:rsidRDefault="00C34881" w:rsidP="00C34881">
      <w:pPr>
        <w:pStyle w:val="NormalBold"/>
      </w:pPr>
      <w:r w:rsidRPr="00D347BF">
        <w:rPr>
          <w:rStyle w:val="HideTWBExt"/>
          <w:b w:val="0"/>
        </w:rPr>
        <w:t>&lt;/RepeatBlock-By&gt;</w:t>
      </w:r>
    </w:p>
    <w:p w14:paraId="1D297E4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BDE3B8A" w14:textId="77777777" w:rsidR="00C34881" w:rsidRPr="00D347BF" w:rsidRDefault="00C34881" w:rsidP="00C34881">
      <w:pPr>
        <w:pStyle w:val="NormalBold"/>
      </w:pPr>
      <w:r w:rsidRPr="00D347BF">
        <w:rPr>
          <w:rStyle w:val="HideTWBExt"/>
          <w:b w:val="0"/>
        </w:rPr>
        <w:t>&lt;Article&gt;</w:t>
      </w:r>
      <w:r w:rsidRPr="00D347BF">
        <w:t>Paragraaf 6</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96F94E1" w14:textId="77777777" w:rsidTr="00CD2810">
        <w:trPr>
          <w:trHeight w:hRule="exact" w:val="240"/>
          <w:jc w:val="center"/>
        </w:trPr>
        <w:tc>
          <w:tcPr>
            <w:tcW w:w="9752" w:type="dxa"/>
            <w:gridSpan w:val="2"/>
            <w:tcBorders>
              <w:top w:val="nil"/>
              <w:left w:val="nil"/>
              <w:bottom w:val="nil"/>
              <w:right w:val="nil"/>
            </w:tcBorders>
          </w:tcPr>
          <w:p w14:paraId="779EFD7D" w14:textId="77777777" w:rsidR="00C34881" w:rsidRPr="00D347BF" w:rsidRDefault="00C34881" w:rsidP="00CD2810"/>
        </w:tc>
      </w:tr>
      <w:tr w:rsidR="00C34881" w:rsidRPr="00D347BF" w14:paraId="2109B9FA" w14:textId="77777777" w:rsidTr="00CD2810">
        <w:trPr>
          <w:trHeight w:val="240"/>
          <w:jc w:val="center"/>
        </w:trPr>
        <w:tc>
          <w:tcPr>
            <w:tcW w:w="4876" w:type="dxa"/>
            <w:tcBorders>
              <w:top w:val="nil"/>
              <w:left w:val="nil"/>
              <w:bottom w:val="nil"/>
              <w:right w:val="nil"/>
            </w:tcBorders>
          </w:tcPr>
          <w:p w14:paraId="38AF47F1"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767B7FA" w14:textId="77777777" w:rsidR="00C34881" w:rsidRPr="00D347BF" w:rsidRDefault="00C34881" w:rsidP="00CD2810">
            <w:pPr>
              <w:pStyle w:val="AmColumnHeading"/>
            </w:pPr>
            <w:r w:rsidRPr="00D347BF">
              <w:t>Amendement</w:t>
            </w:r>
          </w:p>
        </w:tc>
      </w:tr>
      <w:tr w:rsidR="00C34881" w:rsidRPr="00D347BF" w14:paraId="606B4E0C" w14:textId="77777777" w:rsidTr="00CD2810">
        <w:trPr>
          <w:jc w:val="center"/>
        </w:trPr>
        <w:tc>
          <w:tcPr>
            <w:tcW w:w="4876" w:type="dxa"/>
            <w:tcBorders>
              <w:top w:val="nil"/>
              <w:left w:val="nil"/>
              <w:bottom w:val="nil"/>
              <w:right w:val="nil"/>
            </w:tcBorders>
          </w:tcPr>
          <w:p w14:paraId="0D308297"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oorlogsmisdaden en -misdrijven; dringt er bij de Commissie op aan wetgeving voor te stellen om de bevroren Russische </w:t>
            </w:r>
            <w:r w:rsidRPr="00D347BF">
              <w:rPr>
                <w:b/>
                <w:i/>
              </w:rPr>
              <w:t>buitenlandse</w:t>
            </w:r>
            <w:r w:rsidRPr="00D347BF">
              <w:t xml:space="preserve"> activa te gebruiken voor de wederopbouw van Oekraïne;</w:t>
            </w:r>
          </w:p>
        </w:tc>
        <w:tc>
          <w:tcPr>
            <w:tcW w:w="4876" w:type="dxa"/>
            <w:tcBorders>
              <w:top w:val="nil"/>
              <w:left w:val="nil"/>
              <w:bottom w:val="nil"/>
              <w:right w:val="nil"/>
            </w:tcBorders>
          </w:tcPr>
          <w:p w14:paraId="190E9B5F"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oorlogsmisdaden en -misdrijven; dringt er bij de Commissie op aan wetgeving voor te stellen om de bevroren Russische </w:t>
            </w:r>
            <w:r w:rsidRPr="00D347BF">
              <w:rPr>
                <w:b/>
                <w:i/>
              </w:rPr>
              <w:t>soevereine</w:t>
            </w:r>
            <w:r w:rsidRPr="00D347BF">
              <w:t xml:space="preserve"> activa te gebruiken voor de </w:t>
            </w:r>
            <w:r w:rsidRPr="00D347BF">
              <w:rPr>
                <w:b/>
                <w:i/>
              </w:rPr>
              <w:t xml:space="preserve">verdediging en </w:t>
            </w:r>
            <w:r w:rsidRPr="00D347BF">
              <w:t>wederopbouw van Oekraïne;</w:t>
            </w:r>
            <w:r w:rsidRPr="00D347BF">
              <w:rPr>
                <w:b/>
                <w:i/>
              </w:rPr>
              <w:t> benadrukt dat rechtsbedeling en verantwoordingsplicht cruciale elementen blijven om de eerlijkheid en duurzaamheid van vredesakkoorden te waarborgen; is ingenomen met de vooruitgang die is geboekt bij de oprichting van het speciaal tribunaal voor het misdrijf agressie tegen Oekraïne en dringt er bij alle belanghebbenden op aan snel vooruitgang te boeken met de werkzaamheden ervan;</w:t>
            </w:r>
          </w:p>
        </w:tc>
      </w:tr>
    </w:tbl>
    <w:p w14:paraId="0F9E0797"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C95EE8B" w14:textId="77777777" w:rsidR="00C34881" w:rsidRPr="00D347BF" w:rsidRDefault="00C34881" w:rsidP="00C34881">
      <w:r w:rsidRPr="00D347BF">
        <w:rPr>
          <w:rStyle w:val="HideTWBExt"/>
        </w:rPr>
        <w:t>&lt;/Amend&gt;</w:t>
      </w:r>
    </w:p>
    <w:p w14:paraId="23EE5EEF"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143</w:t>
      </w:r>
      <w:r w:rsidRPr="00D347BF">
        <w:rPr>
          <w:rStyle w:val="HideTWBExt"/>
          <w:b w:val="0"/>
        </w:rPr>
        <w:t>&lt;/NumAm&gt;</w:t>
      </w:r>
    </w:p>
    <w:p w14:paraId="0ABCB4A5"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046ACBCD"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1019313F" w14:textId="77777777" w:rsidR="00C34881" w:rsidRPr="00D347BF" w:rsidRDefault="00C34881" w:rsidP="00C34881">
      <w:pPr>
        <w:pStyle w:val="NormalBold"/>
      </w:pPr>
      <w:r w:rsidRPr="00D347BF">
        <w:rPr>
          <w:rStyle w:val="HideTWBExt"/>
          <w:b w:val="0"/>
        </w:rPr>
        <w:t>&lt;/RepeatBlock-By&gt;</w:t>
      </w:r>
    </w:p>
    <w:p w14:paraId="3182F31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7B46B7C" w14:textId="77777777" w:rsidR="00C34881" w:rsidRPr="00D347BF" w:rsidRDefault="00C34881" w:rsidP="00C34881">
      <w:pPr>
        <w:pStyle w:val="NormalBold"/>
      </w:pPr>
      <w:r w:rsidRPr="00D347BF">
        <w:rPr>
          <w:rStyle w:val="HideTWBExt"/>
          <w:b w:val="0"/>
        </w:rPr>
        <w:lastRenderedPageBreak/>
        <w:t>&lt;Article&gt;</w:t>
      </w:r>
      <w:r w:rsidRPr="00D347BF">
        <w:t>Paragraaf 6</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1CECF15" w14:textId="77777777" w:rsidTr="00CD2810">
        <w:trPr>
          <w:trHeight w:hRule="exact" w:val="240"/>
          <w:jc w:val="center"/>
        </w:trPr>
        <w:tc>
          <w:tcPr>
            <w:tcW w:w="9752" w:type="dxa"/>
            <w:gridSpan w:val="2"/>
            <w:tcBorders>
              <w:top w:val="nil"/>
              <w:left w:val="nil"/>
              <w:bottom w:val="nil"/>
              <w:right w:val="nil"/>
            </w:tcBorders>
          </w:tcPr>
          <w:p w14:paraId="2F8C3B61" w14:textId="77777777" w:rsidR="00C34881" w:rsidRPr="00D347BF" w:rsidRDefault="00C34881" w:rsidP="00CD2810"/>
        </w:tc>
      </w:tr>
      <w:tr w:rsidR="00C34881" w:rsidRPr="00D347BF" w14:paraId="75E66DE1" w14:textId="77777777" w:rsidTr="00CD2810">
        <w:trPr>
          <w:trHeight w:val="240"/>
          <w:jc w:val="center"/>
        </w:trPr>
        <w:tc>
          <w:tcPr>
            <w:tcW w:w="4876" w:type="dxa"/>
            <w:tcBorders>
              <w:top w:val="nil"/>
              <w:left w:val="nil"/>
              <w:bottom w:val="nil"/>
              <w:right w:val="nil"/>
            </w:tcBorders>
          </w:tcPr>
          <w:p w14:paraId="65EB201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83BB6F4" w14:textId="77777777" w:rsidR="00C34881" w:rsidRPr="00D347BF" w:rsidRDefault="00C34881" w:rsidP="00CD2810">
            <w:pPr>
              <w:pStyle w:val="AmColumnHeading"/>
            </w:pPr>
            <w:r w:rsidRPr="00D347BF">
              <w:t>Amendement</w:t>
            </w:r>
          </w:p>
        </w:tc>
      </w:tr>
      <w:tr w:rsidR="00C34881" w:rsidRPr="00D347BF" w14:paraId="6CDEA5E3" w14:textId="77777777" w:rsidTr="00CD2810">
        <w:trPr>
          <w:jc w:val="center"/>
        </w:trPr>
        <w:tc>
          <w:tcPr>
            <w:tcW w:w="4876" w:type="dxa"/>
            <w:tcBorders>
              <w:top w:val="nil"/>
              <w:left w:val="nil"/>
              <w:bottom w:val="nil"/>
              <w:right w:val="nil"/>
            </w:tcBorders>
          </w:tcPr>
          <w:p w14:paraId="24123645" w14:textId="77777777" w:rsidR="00C34881" w:rsidRPr="00D347BF" w:rsidRDefault="00C34881" w:rsidP="00CD2810">
            <w:pPr>
              <w:pStyle w:val="Normal6a"/>
            </w:pPr>
            <w:r w:rsidRPr="00D347BF">
              <w:t>6.</w:t>
            </w:r>
            <w:r w:rsidRPr="00D347BF">
              <w:tab/>
              <w:t>dringt er bij de Commissie op aan internationale justitiemechanismen actief te ondersteunen en ervoor te zorgen dat verantwoording wordt afgelegd voor oorlogsmisdaden en -misdrijven; dringt er bij de Commissie op aan wetgeving voor te stellen om de bevroren Russische buitenlandse activa te gebruiken voor de wederopbouw van Oekraïne;</w:t>
            </w:r>
          </w:p>
        </w:tc>
        <w:tc>
          <w:tcPr>
            <w:tcW w:w="4876" w:type="dxa"/>
            <w:tcBorders>
              <w:top w:val="nil"/>
              <w:left w:val="nil"/>
              <w:bottom w:val="nil"/>
              <w:right w:val="nil"/>
            </w:tcBorders>
          </w:tcPr>
          <w:p w14:paraId="69B8AD56"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oorlogsmisdaden en -misdrijven; dringt er bij de Commissie op aan wetgeving voor te stellen om de bevroren Russische buitenlandse activa te gebruiken voor de wederopbouw van Oekraïne; </w:t>
            </w:r>
            <w:r w:rsidRPr="00D347BF">
              <w:rPr>
                <w:b/>
                <w:i/>
              </w:rPr>
              <w:t>onderstreept dat de Russische aanvalsoorlog ecocide inhoudt die ernstige en langdurige schade heeft toegebracht aan het milieu in Oekraïne, met inbegrip van de vernietiging van ecosystemen, en acht de internationale erkenning ervan als oorlogsmisdaden van cruciaal belang om volledige wettelijke verantwoordingsplicht voor Rusland te waarborgen;</w:t>
            </w:r>
          </w:p>
        </w:tc>
      </w:tr>
    </w:tbl>
    <w:p w14:paraId="348EFA04"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C1A2B5D" w14:textId="77777777" w:rsidR="00C34881" w:rsidRPr="00D347BF" w:rsidRDefault="00C34881" w:rsidP="00C34881">
      <w:r w:rsidRPr="00D347BF">
        <w:rPr>
          <w:rStyle w:val="HideTWBExt"/>
        </w:rPr>
        <w:t>&lt;/Amend&gt;</w:t>
      </w:r>
    </w:p>
    <w:p w14:paraId="4BC9CCC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144</w:t>
      </w:r>
      <w:r w:rsidRPr="00D347BF">
        <w:rPr>
          <w:rStyle w:val="HideTWBExt"/>
          <w:b w:val="0"/>
        </w:rPr>
        <w:t>&lt;/NumAm&gt;</w:t>
      </w:r>
    </w:p>
    <w:p w14:paraId="17C1179B" w14:textId="77777777" w:rsidR="00C34881" w:rsidRPr="00D347BF" w:rsidRDefault="00C34881" w:rsidP="00C34881">
      <w:pPr>
        <w:pStyle w:val="NormalBold"/>
      </w:pPr>
      <w:r w:rsidRPr="00D347BF">
        <w:rPr>
          <w:rStyle w:val="HideTWBExt"/>
          <w:b w:val="0"/>
        </w:rPr>
        <w:t>&lt;RepeatBlock-By&gt;&lt;Members&gt;</w:t>
      </w:r>
      <w:r w:rsidRPr="00D347BF">
        <w:t>Sebastian Tynkkynen</w:t>
      </w:r>
      <w:r w:rsidRPr="00D347BF">
        <w:rPr>
          <w:rStyle w:val="HideTWBExt"/>
          <w:b w:val="0"/>
        </w:rPr>
        <w:t>&lt;/Members&gt;</w:t>
      </w:r>
    </w:p>
    <w:p w14:paraId="65B342B7" w14:textId="77777777" w:rsidR="00C34881" w:rsidRPr="00D347BF" w:rsidRDefault="00C34881" w:rsidP="00C34881">
      <w:pPr>
        <w:pStyle w:val="NormalBold"/>
      </w:pPr>
      <w:r w:rsidRPr="00D347BF">
        <w:rPr>
          <w:rStyle w:val="HideTWBExt"/>
          <w:b w:val="0"/>
        </w:rPr>
        <w:t>&lt;/RepeatBlock-By&gt;</w:t>
      </w:r>
    </w:p>
    <w:p w14:paraId="2913432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304968B" w14:textId="77777777" w:rsidR="00C34881" w:rsidRPr="00D347BF" w:rsidRDefault="00C34881" w:rsidP="00C34881">
      <w:pPr>
        <w:pStyle w:val="NormalBold"/>
      </w:pPr>
      <w:r w:rsidRPr="00D347BF">
        <w:rPr>
          <w:rStyle w:val="HideTWBExt"/>
          <w:b w:val="0"/>
        </w:rPr>
        <w:t>&lt;Article&gt;</w:t>
      </w:r>
      <w:r w:rsidRPr="00D347BF">
        <w:t>Paragraaf 6</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6B774E9" w14:textId="77777777" w:rsidTr="00CD2810">
        <w:trPr>
          <w:trHeight w:hRule="exact" w:val="240"/>
          <w:jc w:val="center"/>
        </w:trPr>
        <w:tc>
          <w:tcPr>
            <w:tcW w:w="9752" w:type="dxa"/>
            <w:gridSpan w:val="2"/>
            <w:tcBorders>
              <w:top w:val="nil"/>
              <w:left w:val="nil"/>
              <w:bottom w:val="nil"/>
              <w:right w:val="nil"/>
            </w:tcBorders>
          </w:tcPr>
          <w:p w14:paraId="42104F1A" w14:textId="77777777" w:rsidR="00C34881" w:rsidRPr="00D347BF" w:rsidRDefault="00C34881" w:rsidP="00CD2810"/>
        </w:tc>
      </w:tr>
      <w:tr w:rsidR="00C34881" w:rsidRPr="00D347BF" w14:paraId="5AA5761F" w14:textId="77777777" w:rsidTr="00CD2810">
        <w:trPr>
          <w:trHeight w:val="240"/>
          <w:jc w:val="center"/>
        </w:trPr>
        <w:tc>
          <w:tcPr>
            <w:tcW w:w="4876" w:type="dxa"/>
            <w:tcBorders>
              <w:top w:val="nil"/>
              <w:left w:val="nil"/>
              <w:bottom w:val="nil"/>
              <w:right w:val="nil"/>
            </w:tcBorders>
          </w:tcPr>
          <w:p w14:paraId="470CC7A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054A75D" w14:textId="77777777" w:rsidR="00C34881" w:rsidRPr="00D347BF" w:rsidRDefault="00C34881" w:rsidP="00CD2810">
            <w:pPr>
              <w:pStyle w:val="AmColumnHeading"/>
            </w:pPr>
            <w:r w:rsidRPr="00D347BF">
              <w:t>Amendement</w:t>
            </w:r>
          </w:p>
        </w:tc>
      </w:tr>
      <w:tr w:rsidR="00C34881" w:rsidRPr="00D347BF" w14:paraId="405BC6C8" w14:textId="77777777" w:rsidTr="00CD2810">
        <w:trPr>
          <w:jc w:val="center"/>
        </w:trPr>
        <w:tc>
          <w:tcPr>
            <w:tcW w:w="4876" w:type="dxa"/>
            <w:tcBorders>
              <w:top w:val="nil"/>
              <w:left w:val="nil"/>
              <w:bottom w:val="nil"/>
              <w:right w:val="nil"/>
            </w:tcBorders>
          </w:tcPr>
          <w:p w14:paraId="18B16D37" w14:textId="77777777" w:rsidR="00C34881" w:rsidRPr="00D347BF" w:rsidRDefault="00C34881" w:rsidP="00CD2810">
            <w:pPr>
              <w:pStyle w:val="Normal6a"/>
            </w:pPr>
            <w:r w:rsidRPr="00D347BF">
              <w:t>6.</w:t>
            </w:r>
            <w:r w:rsidRPr="00D347BF">
              <w:tab/>
              <w:t>dringt er bij de Commissie op aan internationale justitiemechanismen actief te ondersteunen en ervoor te zorgen dat verantwoording wordt afgelegd voor oorlogsmisdaden en -misdrijven; dringt er bij de Commissie op aan wetgeving voor te stellen om de bevroren Russische buitenlandse activa te gebruiken voor de wederopbouw van Oekraïne;</w:t>
            </w:r>
          </w:p>
        </w:tc>
        <w:tc>
          <w:tcPr>
            <w:tcW w:w="4876" w:type="dxa"/>
            <w:tcBorders>
              <w:top w:val="nil"/>
              <w:left w:val="nil"/>
              <w:bottom w:val="nil"/>
              <w:right w:val="nil"/>
            </w:tcBorders>
          </w:tcPr>
          <w:p w14:paraId="69B7844F"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oorlogsmisdaden en -misdrijven; </w:t>
            </w:r>
            <w:r w:rsidRPr="00D347BF">
              <w:rPr>
                <w:b/>
                <w:i/>
              </w:rPr>
              <w:t>herinnert eraan dat het Internationaal Strafhof arrestatiebevelen heeft uitgevaardigd tegen Vladimir Poetin en Maria Lvova-Belova, Russisch commissaris voor kinderrechten, wegens de oorlogsmisdaad van illegale deportatie en overbrenging van Oekraïense kinderen;</w:t>
            </w:r>
            <w:r w:rsidRPr="00D347BF">
              <w:t xml:space="preserve"> dringt er bij de Commissie op aan </w:t>
            </w:r>
            <w:r w:rsidRPr="00D347BF">
              <w:rPr>
                <w:b/>
                <w:i/>
              </w:rPr>
              <w:t>dringend</w:t>
            </w:r>
            <w:r w:rsidRPr="00D347BF">
              <w:t xml:space="preserve"> wetgeving voor te stellen om de bevroren Russische </w:t>
            </w:r>
            <w:r w:rsidRPr="00D347BF">
              <w:lastRenderedPageBreak/>
              <w:t xml:space="preserve">buitenlandse activa te gebruiken voor de </w:t>
            </w:r>
            <w:r w:rsidRPr="00D347BF">
              <w:rPr>
                <w:b/>
                <w:i/>
              </w:rPr>
              <w:t>militaire behoeften en</w:t>
            </w:r>
            <w:r w:rsidRPr="00D347BF">
              <w:t xml:space="preserve"> wederopbouw van Oekraïne;</w:t>
            </w:r>
          </w:p>
        </w:tc>
      </w:tr>
    </w:tbl>
    <w:p w14:paraId="1BE5B8B5"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6EBA742" w14:textId="77777777" w:rsidR="00C34881" w:rsidRPr="00D347BF" w:rsidRDefault="00C34881" w:rsidP="00C34881">
      <w:r w:rsidRPr="00D347BF">
        <w:rPr>
          <w:rStyle w:val="HideTWBExt"/>
        </w:rPr>
        <w:t>&lt;/Amend&gt;</w:t>
      </w:r>
    </w:p>
    <w:p w14:paraId="3603629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145</w:t>
      </w:r>
      <w:r w:rsidRPr="00D347BF">
        <w:rPr>
          <w:rStyle w:val="HideTWBExt"/>
          <w:b w:val="0"/>
        </w:rPr>
        <w:t>&lt;/NumAm&gt;</w:t>
      </w:r>
    </w:p>
    <w:p w14:paraId="3AE9399B" w14:textId="77777777" w:rsidR="00C34881" w:rsidRPr="00D347BF" w:rsidRDefault="00C34881" w:rsidP="00C34881">
      <w:pPr>
        <w:pStyle w:val="NormalBold"/>
      </w:pPr>
      <w:r w:rsidRPr="00D347BF">
        <w:rPr>
          <w:rStyle w:val="HideTWBExt"/>
          <w:b w:val="0"/>
        </w:rPr>
        <w:t>&lt;RepeatBlock-By&gt;&lt;Members&gt;</w:t>
      </w:r>
      <w:r w:rsidRPr="00D347BF">
        <w:t>Andrey Kovatchev</w:t>
      </w:r>
      <w:r w:rsidRPr="00D347BF">
        <w:rPr>
          <w:rStyle w:val="HideTWBExt"/>
          <w:b w:val="0"/>
        </w:rPr>
        <w:t>&lt;/Members&gt;</w:t>
      </w:r>
    </w:p>
    <w:p w14:paraId="2053BC7D" w14:textId="77777777" w:rsidR="00C34881" w:rsidRPr="00D347BF" w:rsidRDefault="00C34881" w:rsidP="00C34881">
      <w:pPr>
        <w:pStyle w:val="NormalBold"/>
      </w:pPr>
      <w:r w:rsidRPr="00D347BF">
        <w:rPr>
          <w:rStyle w:val="HideTWBExt"/>
          <w:b w:val="0"/>
        </w:rPr>
        <w:t>&lt;/RepeatBlock-By&gt;</w:t>
      </w:r>
    </w:p>
    <w:p w14:paraId="4772BE5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7FCA231" w14:textId="77777777" w:rsidR="00C34881" w:rsidRPr="00D347BF" w:rsidRDefault="00C34881" w:rsidP="00C34881">
      <w:pPr>
        <w:pStyle w:val="NormalBold"/>
      </w:pPr>
      <w:r w:rsidRPr="00D347BF">
        <w:rPr>
          <w:rStyle w:val="HideTWBExt"/>
          <w:b w:val="0"/>
        </w:rPr>
        <w:t>&lt;Article&gt;</w:t>
      </w:r>
      <w:r w:rsidRPr="00D347BF">
        <w:t>Paragraaf 6</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23BA35D" w14:textId="77777777" w:rsidTr="00CD2810">
        <w:trPr>
          <w:trHeight w:hRule="exact" w:val="240"/>
          <w:jc w:val="center"/>
        </w:trPr>
        <w:tc>
          <w:tcPr>
            <w:tcW w:w="9752" w:type="dxa"/>
            <w:gridSpan w:val="2"/>
            <w:tcBorders>
              <w:top w:val="nil"/>
              <w:left w:val="nil"/>
              <w:bottom w:val="nil"/>
              <w:right w:val="nil"/>
            </w:tcBorders>
          </w:tcPr>
          <w:p w14:paraId="51E6E713" w14:textId="77777777" w:rsidR="00C34881" w:rsidRPr="00D347BF" w:rsidRDefault="00C34881" w:rsidP="00CD2810"/>
        </w:tc>
      </w:tr>
      <w:tr w:rsidR="00C34881" w:rsidRPr="00D347BF" w14:paraId="77893F84" w14:textId="77777777" w:rsidTr="00CD2810">
        <w:trPr>
          <w:trHeight w:val="240"/>
          <w:jc w:val="center"/>
        </w:trPr>
        <w:tc>
          <w:tcPr>
            <w:tcW w:w="4876" w:type="dxa"/>
            <w:tcBorders>
              <w:top w:val="nil"/>
              <w:left w:val="nil"/>
              <w:bottom w:val="nil"/>
              <w:right w:val="nil"/>
            </w:tcBorders>
          </w:tcPr>
          <w:p w14:paraId="64F6E9F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F7BB2DA" w14:textId="77777777" w:rsidR="00C34881" w:rsidRPr="00D347BF" w:rsidRDefault="00C34881" w:rsidP="00CD2810">
            <w:pPr>
              <w:pStyle w:val="AmColumnHeading"/>
            </w:pPr>
            <w:r w:rsidRPr="00D347BF">
              <w:t>Amendement</w:t>
            </w:r>
          </w:p>
        </w:tc>
      </w:tr>
      <w:tr w:rsidR="00C34881" w:rsidRPr="00D347BF" w14:paraId="4CE36525" w14:textId="77777777" w:rsidTr="00CD2810">
        <w:trPr>
          <w:jc w:val="center"/>
        </w:trPr>
        <w:tc>
          <w:tcPr>
            <w:tcW w:w="4876" w:type="dxa"/>
            <w:tcBorders>
              <w:top w:val="nil"/>
              <w:left w:val="nil"/>
              <w:bottom w:val="nil"/>
              <w:right w:val="nil"/>
            </w:tcBorders>
          </w:tcPr>
          <w:p w14:paraId="6756A190" w14:textId="77777777" w:rsidR="00C34881" w:rsidRPr="00D347BF" w:rsidRDefault="00C34881" w:rsidP="00CD2810">
            <w:pPr>
              <w:pStyle w:val="Normal6a"/>
            </w:pPr>
            <w:r w:rsidRPr="00D347BF">
              <w:t>6.</w:t>
            </w:r>
            <w:r w:rsidRPr="00D347BF">
              <w:tab/>
              <w:t>dringt er bij de Commissie op aan internationale justitiemechanismen actief te ondersteunen en ervoor te zorgen dat verantwoording wordt afgelegd voor oorlogsmisdaden en -misdrijven; dringt er bij de Commissie op aan wetgeving voor te stellen om de bevroren Russische buitenlandse activa te gebruiken voor de wederopbouw van Oekraïne;</w:t>
            </w:r>
          </w:p>
        </w:tc>
        <w:tc>
          <w:tcPr>
            <w:tcW w:w="4876" w:type="dxa"/>
            <w:tcBorders>
              <w:top w:val="nil"/>
              <w:left w:val="nil"/>
              <w:bottom w:val="nil"/>
              <w:right w:val="nil"/>
            </w:tcBorders>
          </w:tcPr>
          <w:p w14:paraId="0180FFD6"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oorlogsmisdaden en -misdrijven; dringt er bij de Commissie op aan wetgeving voor te stellen om de bevroren Russische buitenlandse activa te gebruiken voor de wederopbouw van Oekraïne; </w:t>
            </w:r>
            <w:r w:rsidRPr="00D347BF">
              <w:rPr>
                <w:b/>
                <w:i/>
              </w:rPr>
              <w:t>dringt erop aan dat alle activa van de Russische staat, Russische lokale overheden, Russische staatsbedrijven en personen op de sanctielijst van de EU worden geplaatst, en dat die activa worden gebruikt om Oekraïne te compenseren voor de door deze oorlog veroorzaakte schade;</w:t>
            </w:r>
          </w:p>
        </w:tc>
      </w:tr>
    </w:tbl>
    <w:p w14:paraId="4AAC2352"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8D3CECA" w14:textId="77777777" w:rsidR="00C34881" w:rsidRPr="00D347BF" w:rsidRDefault="00C34881" w:rsidP="00C34881">
      <w:r w:rsidRPr="00D347BF">
        <w:rPr>
          <w:rStyle w:val="HideTWBExt"/>
        </w:rPr>
        <w:t>&lt;/Amend&gt;</w:t>
      </w:r>
    </w:p>
    <w:p w14:paraId="61E5F377"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146</w:t>
      </w:r>
      <w:r w:rsidRPr="00D347BF">
        <w:rPr>
          <w:rStyle w:val="HideTWBExt"/>
          <w:b w:val="0"/>
        </w:rPr>
        <w:t>&lt;/NumAm&gt;</w:t>
      </w:r>
    </w:p>
    <w:p w14:paraId="4DBA02E2" w14:textId="77777777" w:rsidR="00C34881" w:rsidRPr="00D347BF" w:rsidRDefault="00C34881" w:rsidP="00C34881">
      <w:pPr>
        <w:pStyle w:val="NormalBold"/>
      </w:pPr>
      <w:r w:rsidRPr="00D347BF">
        <w:rPr>
          <w:rStyle w:val="HideTWBExt"/>
          <w:b w:val="0"/>
        </w:rPr>
        <w:t>&lt;RepeatBlock-By&gt;&lt;Members&gt;</w:t>
      </w:r>
      <w:r w:rsidRPr="00D347BF">
        <w:t>David McAllister</w:t>
      </w:r>
      <w:r w:rsidRPr="00D347BF">
        <w:rPr>
          <w:rStyle w:val="HideTWBExt"/>
          <w:b w:val="0"/>
        </w:rPr>
        <w:t>&lt;/Members&gt;</w:t>
      </w:r>
    </w:p>
    <w:p w14:paraId="740D6C18" w14:textId="77777777" w:rsidR="00C34881" w:rsidRPr="00D347BF" w:rsidRDefault="00C34881" w:rsidP="00C34881">
      <w:pPr>
        <w:pStyle w:val="NormalBold"/>
      </w:pPr>
      <w:r w:rsidRPr="00D347BF">
        <w:rPr>
          <w:rStyle w:val="HideTWBExt"/>
          <w:b w:val="0"/>
        </w:rPr>
        <w:t>&lt;/RepeatBlock-By&gt;</w:t>
      </w:r>
    </w:p>
    <w:p w14:paraId="41F8C64F"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FDCAC9F" w14:textId="77777777" w:rsidR="00C34881" w:rsidRPr="00D347BF" w:rsidRDefault="00C34881" w:rsidP="00C34881">
      <w:pPr>
        <w:pStyle w:val="NormalBold"/>
      </w:pPr>
      <w:r w:rsidRPr="00D347BF">
        <w:rPr>
          <w:rStyle w:val="HideTWBExt"/>
          <w:b w:val="0"/>
        </w:rPr>
        <w:t>&lt;Article&gt;</w:t>
      </w:r>
      <w:r w:rsidRPr="00D347BF">
        <w:t>Paragraaf 6</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1C4ACD3" w14:textId="77777777" w:rsidTr="00CD2810">
        <w:trPr>
          <w:trHeight w:hRule="exact" w:val="240"/>
          <w:jc w:val="center"/>
        </w:trPr>
        <w:tc>
          <w:tcPr>
            <w:tcW w:w="9752" w:type="dxa"/>
            <w:gridSpan w:val="2"/>
            <w:tcBorders>
              <w:top w:val="nil"/>
              <w:left w:val="nil"/>
              <w:bottom w:val="nil"/>
              <w:right w:val="nil"/>
            </w:tcBorders>
          </w:tcPr>
          <w:p w14:paraId="4FD74D7E" w14:textId="77777777" w:rsidR="00C34881" w:rsidRPr="00D347BF" w:rsidRDefault="00C34881" w:rsidP="00CD2810"/>
        </w:tc>
      </w:tr>
      <w:tr w:rsidR="00C34881" w:rsidRPr="00D347BF" w14:paraId="3E85D594" w14:textId="77777777" w:rsidTr="00CD2810">
        <w:trPr>
          <w:trHeight w:val="240"/>
          <w:jc w:val="center"/>
        </w:trPr>
        <w:tc>
          <w:tcPr>
            <w:tcW w:w="4876" w:type="dxa"/>
            <w:tcBorders>
              <w:top w:val="nil"/>
              <w:left w:val="nil"/>
              <w:bottom w:val="nil"/>
              <w:right w:val="nil"/>
            </w:tcBorders>
          </w:tcPr>
          <w:p w14:paraId="4126CA2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8264085" w14:textId="77777777" w:rsidR="00C34881" w:rsidRPr="00D347BF" w:rsidRDefault="00C34881" w:rsidP="00CD2810">
            <w:pPr>
              <w:pStyle w:val="AmColumnHeading"/>
            </w:pPr>
            <w:r w:rsidRPr="00D347BF">
              <w:t>Amendement</w:t>
            </w:r>
          </w:p>
        </w:tc>
      </w:tr>
      <w:tr w:rsidR="00C34881" w:rsidRPr="00D347BF" w14:paraId="2BEB2B84" w14:textId="77777777" w:rsidTr="00CD2810">
        <w:trPr>
          <w:jc w:val="center"/>
        </w:trPr>
        <w:tc>
          <w:tcPr>
            <w:tcW w:w="4876" w:type="dxa"/>
            <w:tcBorders>
              <w:top w:val="nil"/>
              <w:left w:val="nil"/>
              <w:bottom w:val="nil"/>
              <w:right w:val="nil"/>
            </w:tcBorders>
          </w:tcPr>
          <w:p w14:paraId="2F5F6F80"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w:t>
            </w:r>
            <w:r w:rsidRPr="00D347BF">
              <w:lastRenderedPageBreak/>
              <w:t xml:space="preserve">oorlogsmisdaden en -misdrijven; dringt er bij de </w:t>
            </w:r>
            <w:r w:rsidRPr="00D347BF">
              <w:rPr>
                <w:b/>
                <w:i/>
              </w:rPr>
              <w:t>Commissie op aan wetgeving voor te stellen om</w:t>
            </w:r>
            <w:r w:rsidRPr="00D347BF">
              <w:t xml:space="preserve"> de bevroren Russische buitenlandse activa </w:t>
            </w:r>
            <w:r w:rsidRPr="00D347BF">
              <w:rPr>
                <w:b/>
                <w:i/>
              </w:rPr>
              <w:t>te gebruiken voor de wederopbouw van Oekraïne</w:t>
            </w:r>
            <w:r w:rsidRPr="00D347BF">
              <w:t>;</w:t>
            </w:r>
          </w:p>
        </w:tc>
        <w:tc>
          <w:tcPr>
            <w:tcW w:w="4876" w:type="dxa"/>
            <w:tcBorders>
              <w:top w:val="nil"/>
              <w:left w:val="nil"/>
              <w:bottom w:val="nil"/>
              <w:right w:val="nil"/>
            </w:tcBorders>
          </w:tcPr>
          <w:p w14:paraId="7B454814" w14:textId="77777777" w:rsidR="00C34881" w:rsidRPr="00D347BF" w:rsidRDefault="00C34881" w:rsidP="00CD2810">
            <w:pPr>
              <w:pStyle w:val="Normal6a"/>
            </w:pPr>
            <w:r w:rsidRPr="00D347BF">
              <w:lastRenderedPageBreak/>
              <w:t>6.</w:t>
            </w:r>
            <w:r w:rsidRPr="00D347BF">
              <w:tab/>
              <w:t xml:space="preserve">dringt er bij de Commissie op aan internationale justitiemechanismen actief te ondersteunen en ervoor te zorgen dat verantwoording wordt afgelegd voor </w:t>
            </w:r>
            <w:r w:rsidRPr="00D347BF">
              <w:lastRenderedPageBreak/>
              <w:t xml:space="preserve">oorlogsmisdaden en -misdrijven; dringt er bij de </w:t>
            </w:r>
            <w:r w:rsidRPr="00D347BF">
              <w:rPr>
                <w:b/>
                <w:i/>
              </w:rPr>
              <w:t>EU en haar lidstaten op aan de oprichting van een speciaal tribunaal te steunen om het Russische misdrijf agressie tegen Oekraïne te vervolgen; steunt innovatieve oplossingen voor de financiering van de defensie-inspanningen van Oekraïne en de wederopbouw van het land op basis van</w:t>
            </w:r>
            <w:r w:rsidRPr="00D347BF">
              <w:t xml:space="preserve"> de bevroren Russische buitenlandse activa</w:t>
            </w:r>
            <w:r w:rsidRPr="00D347BF">
              <w:rPr>
                <w:b/>
                <w:i/>
              </w:rPr>
              <w:t>; dringt er bij de Commissie op aan met wetgeving daartoe te komen</w:t>
            </w:r>
            <w:r w:rsidRPr="00D347BF">
              <w:t>;</w:t>
            </w:r>
          </w:p>
        </w:tc>
      </w:tr>
    </w:tbl>
    <w:p w14:paraId="77F1315B"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AFF580E" w14:textId="77777777" w:rsidR="00C34881" w:rsidRPr="00D347BF" w:rsidRDefault="00C34881" w:rsidP="00C34881">
      <w:r w:rsidRPr="00D347BF">
        <w:rPr>
          <w:rStyle w:val="HideTWBExt"/>
        </w:rPr>
        <w:t>&lt;/Amend&gt;</w:t>
      </w:r>
    </w:p>
    <w:p w14:paraId="2447696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147</w:t>
      </w:r>
      <w:r w:rsidRPr="00D347BF">
        <w:rPr>
          <w:rStyle w:val="HideTWBExt"/>
          <w:b w:val="0"/>
        </w:rPr>
        <w:t>&lt;/NumAm&gt;</w:t>
      </w:r>
    </w:p>
    <w:p w14:paraId="62A265AF" w14:textId="77777777" w:rsidR="00C34881" w:rsidRPr="00D347BF" w:rsidRDefault="00C34881" w:rsidP="00C34881">
      <w:pPr>
        <w:pStyle w:val="NormalBold"/>
      </w:pPr>
      <w:r w:rsidRPr="00D347BF">
        <w:rPr>
          <w:rStyle w:val="HideTWBExt"/>
          <w:b w:val="0"/>
        </w:rPr>
        <w:t>&lt;RepeatBlock-By&gt;&lt;Members&gt;</w:t>
      </w:r>
      <w:r w:rsidRPr="00D347BF">
        <w:t>Nathalie Loiseau</w:t>
      </w:r>
      <w:r w:rsidRPr="00D347BF">
        <w:rPr>
          <w:rStyle w:val="HideTWBExt"/>
          <w:b w:val="0"/>
        </w:rPr>
        <w:t>&lt;/Members&gt;</w:t>
      </w:r>
    </w:p>
    <w:p w14:paraId="0B23D44D" w14:textId="77777777" w:rsidR="00C34881" w:rsidRPr="00D347BF" w:rsidRDefault="00C34881" w:rsidP="00C34881">
      <w:pPr>
        <w:pStyle w:val="NormalBold"/>
      </w:pPr>
      <w:r w:rsidRPr="00D347BF">
        <w:rPr>
          <w:rStyle w:val="HideTWBExt"/>
          <w:b w:val="0"/>
        </w:rPr>
        <w:t>&lt;/RepeatBlock-By&gt;</w:t>
      </w:r>
    </w:p>
    <w:p w14:paraId="78944CC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C51B6EB" w14:textId="77777777" w:rsidR="00C34881" w:rsidRPr="00D347BF" w:rsidRDefault="00C34881" w:rsidP="00C34881">
      <w:pPr>
        <w:pStyle w:val="NormalBold"/>
      </w:pPr>
      <w:r w:rsidRPr="00D347BF">
        <w:rPr>
          <w:rStyle w:val="HideTWBExt"/>
          <w:b w:val="0"/>
        </w:rPr>
        <w:t>&lt;Article&gt;</w:t>
      </w:r>
      <w:r w:rsidRPr="00D347BF">
        <w:t>Paragraaf 6</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C038969" w14:textId="77777777" w:rsidTr="00CD2810">
        <w:trPr>
          <w:trHeight w:hRule="exact" w:val="240"/>
          <w:jc w:val="center"/>
        </w:trPr>
        <w:tc>
          <w:tcPr>
            <w:tcW w:w="9752" w:type="dxa"/>
            <w:gridSpan w:val="2"/>
            <w:tcBorders>
              <w:top w:val="nil"/>
              <w:left w:val="nil"/>
              <w:bottom w:val="nil"/>
              <w:right w:val="nil"/>
            </w:tcBorders>
          </w:tcPr>
          <w:p w14:paraId="15E34CBC" w14:textId="77777777" w:rsidR="00C34881" w:rsidRPr="00D347BF" w:rsidRDefault="00C34881" w:rsidP="00CD2810"/>
        </w:tc>
      </w:tr>
      <w:tr w:rsidR="00C34881" w:rsidRPr="00D347BF" w14:paraId="2F645B5F" w14:textId="77777777" w:rsidTr="00CD2810">
        <w:trPr>
          <w:trHeight w:val="240"/>
          <w:jc w:val="center"/>
        </w:trPr>
        <w:tc>
          <w:tcPr>
            <w:tcW w:w="4876" w:type="dxa"/>
            <w:tcBorders>
              <w:top w:val="nil"/>
              <w:left w:val="nil"/>
              <w:bottom w:val="nil"/>
              <w:right w:val="nil"/>
            </w:tcBorders>
          </w:tcPr>
          <w:p w14:paraId="3EBB5511"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3BB3170" w14:textId="77777777" w:rsidR="00C34881" w:rsidRPr="00D347BF" w:rsidRDefault="00C34881" w:rsidP="00CD2810">
            <w:pPr>
              <w:pStyle w:val="AmColumnHeading"/>
            </w:pPr>
            <w:r w:rsidRPr="00D347BF">
              <w:t>Amendement</w:t>
            </w:r>
          </w:p>
        </w:tc>
      </w:tr>
      <w:tr w:rsidR="00C34881" w:rsidRPr="00D347BF" w14:paraId="03599AB2" w14:textId="77777777" w:rsidTr="00CD2810">
        <w:trPr>
          <w:jc w:val="center"/>
        </w:trPr>
        <w:tc>
          <w:tcPr>
            <w:tcW w:w="4876" w:type="dxa"/>
            <w:tcBorders>
              <w:top w:val="nil"/>
              <w:left w:val="nil"/>
              <w:bottom w:val="nil"/>
              <w:right w:val="nil"/>
            </w:tcBorders>
          </w:tcPr>
          <w:p w14:paraId="38122281"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oorlogsmisdaden en -misdrijven; </w:t>
            </w:r>
            <w:r w:rsidRPr="00D347BF">
              <w:rPr>
                <w:b/>
                <w:i/>
              </w:rPr>
              <w:t>dringt er bij de Commissie op aan wetgeving voor te stellen om</w:t>
            </w:r>
            <w:r w:rsidRPr="00D347BF">
              <w:t xml:space="preserve"> de bevroren Russische buitenlandse activa te gebruiken voor de wederopbouw van Oekraïne;</w:t>
            </w:r>
          </w:p>
        </w:tc>
        <w:tc>
          <w:tcPr>
            <w:tcW w:w="4876" w:type="dxa"/>
            <w:tcBorders>
              <w:top w:val="nil"/>
              <w:left w:val="nil"/>
              <w:bottom w:val="nil"/>
              <w:right w:val="nil"/>
            </w:tcBorders>
          </w:tcPr>
          <w:p w14:paraId="2AC28448"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oorlogsmisdaden en -misdrijven; </w:t>
            </w:r>
            <w:r w:rsidRPr="00D347BF">
              <w:rPr>
                <w:b/>
                <w:i/>
              </w:rPr>
              <w:t>is ingenomen met de aankondiging van een ophanden zijnd voorstel voor een herstellening voor Oekraïne, dat tot doel heeft eindelijk</w:t>
            </w:r>
            <w:r w:rsidRPr="00D347BF">
              <w:t xml:space="preserve"> de bevroren Russische buitenlandse activa te gebruiken voor de </w:t>
            </w:r>
            <w:r w:rsidRPr="00D347BF">
              <w:rPr>
                <w:b/>
                <w:i/>
              </w:rPr>
              <w:t>oorlogsinspanningen en de</w:t>
            </w:r>
            <w:r w:rsidRPr="00D347BF">
              <w:t xml:space="preserve"> wederopbouw van Oekraïne</w:t>
            </w:r>
            <w:r w:rsidRPr="00D347BF">
              <w:rPr>
                <w:b/>
                <w:i/>
              </w:rPr>
              <w:t>, waar het Europees Parlement sinds het begin van de Russische aanvalsoorlog herhaaldelijk op heeft aangedrongen</w:t>
            </w:r>
            <w:r w:rsidRPr="00D347BF">
              <w:t xml:space="preserve">; </w:t>
            </w:r>
            <w:r w:rsidRPr="00D347BF">
              <w:rPr>
                <w:b/>
                <w:i/>
              </w:rPr>
              <w:t>dringt er bij de Raad op aan het snel goed te keuren;</w:t>
            </w:r>
          </w:p>
        </w:tc>
      </w:tr>
    </w:tbl>
    <w:p w14:paraId="1F905EA8"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08C0B28" w14:textId="77777777" w:rsidR="00C34881" w:rsidRPr="00D347BF" w:rsidRDefault="00C34881" w:rsidP="00C34881">
      <w:r w:rsidRPr="00D347BF">
        <w:rPr>
          <w:rStyle w:val="HideTWBExt"/>
        </w:rPr>
        <w:t>&lt;/Amend&gt;</w:t>
      </w:r>
    </w:p>
    <w:p w14:paraId="6BDBC19F"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148</w:t>
      </w:r>
      <w:r w:rsidRPr="00D347BF">
        <w:rPr>
          <w:rStyle w:val="HideTWBExt"/>
          <w:b w:val="0"/>
        </w:rPr>
        <w:t>&lt;/NumAm&gt;</w:t>
      </w:r>
    </w:p>
    <w:p w14:paraId="689FE56C" w14:textId="77777777" w:rsidR="00C34881" w:rsidRPr="00D347BF" w:rsidRDefault="00C34881" w:rsidP="00C34881">
      <w:pPr>
        <w:pStyle w:val="NormalBold"/>
      </w:pPr>
      <w:r w:rsidRPr="00D347BF">
        <w:rPr>
          <w:rStyle w:val="HideTWBExt"/>
          <w:b w:val="0"/>
        </w:rPr>
        <w:t>&lt;RepeatBlock-By&gt;&lt;Members&gt;</w:t>
      </w:r>
      <w:r w:rsidRPr="00D347BF">
        <w:t>Nacho Sánchez Amor</w:t>
      </w:r>
      <w:r w:rsidRPr="00D347BF">
        <w:rPr>
          <w:rStyle w:val="HideTWBExt"/>
          <w:b w:val="0"/>
        </w:rPr>
        <w:t>&lt;/Members&gt;</w:t>
      </w:r>
    </w:p>
    <w:p w14:paraId="59315964" w14:textId="77777777" w:rsidR="00C34881" w:rsidRPr="00D347BF" w:rsidRDefault="00C34881" w:rsidP="00C34881">
      <w:pPr>
        <w:pStyle w:val="NormalBold"/>
      </w:pPr>
      <w:r w:rsidRPr="00D347BF">
        <w:rPr>
          <w:rStyle w:val="HideTWBExt"/>
          <w:b w:val="0"/>
        </w:rPr>
        <w:t>&lt;/RepeatBlock-By&gt;</w:t>
      </w:r>
    </w:p>
    <w:p w14:paraId="553F4684" w14:textId="77777777" w:rsidR="00C34881" w:rsidRPr="00D347BF" w:rsidRDefault="00C34881" w:rsidP="00C34881">
      <w:pPr>
        <w:pStyle w:val="NormalBold"/>
      </w:pPr>
      <w:r w:rsidRPr="00D347BF">
        <w:rPr>
          <w:rStyle w:val="HideTWBExt"/>
          <w:b w:val="0"/>
        </w:rPr>
        <w:lastRenderedPageBreak/>
        <w:t>&lt;DocAmend&gt;</w:t>
      </w:r>
      <w:r w:rsidRPr="00D347BF">
        <w:t>Ontwerpresolutie</w:t>
      </w:r>
      <w:r w:rsidRPr="00D347BF">
        <w:rPr>
          <w:rStyle w:val="HideTWBExt"/>
          <w:b w:val="0"/>
        </w:rPr>
        <w:t>&lt;/DocAmend&gt;</w:t>
      </w:r>
    </w:p>
    <w:p w14:paraId="77811316" w14:textId="77777777" w:rsidR="00C34881" w:rsidRPr="00D347BF" w:rsidRDefault="00C34881" w:rsidP="00C34881">
      <w:pPr>
        <w:pStyle w:val="NormalBold"/>
      </w:pPr>
      <w:r w:rsidRPr="00D347BF">
        <w:rPr>
          <w:rStyle w:val="HideTWBExt"/>
          <w:b w:val="0"/>
        </w:rPr>
        <w:t>&lt;Article&gt;</w:t>
      </w:r>
      <w:r w:rsidRPr="00D347BF">
        <w:t>Paragraaf 6</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662059A" w14:textId="77777777" w:rsidTr="00CD2810">
        <w:trPr>
          <w:trHeight w:hRule="exact" w:val="240"/>
          <w:jc w:val="center"/>
        </w:trPr>
        <w:tc>
          <w:tcPr>
            <w:tcW w:w="9752" w:type="dxa"/>
            <w:gridSpan w:val="2"/>
            <w:tcBorders>
              <w:top w:val="nil"/>
              <w:left w:val="nil"/>
              <w:bottom w:val="nil"/>
              <w:right w:val="nil"/>
            </w:tcBorders>
          </w:tcPr>
          <w:p w14:paraId="2DC62ABB" w14:textId="77777777" w:rsidR="00C34881" w:rsidRPr="00D347BF" w:rsidRDefault="00C34881" w:rsidP="00CD2810"/>
        </w:tc>
      </w:tr>
      <w:tr w:rsidR="00C34881" w:rsidRPr="00D347BF" w14:paraId="0696C83B" w14:textId="77777777" w:rsidTr="00CD2810">
        <w:trPr>
          <w:trHeight w:val="240"/>
          <w:jc w:val="center"/>
        </w:trPr>
        <w:tc>
          <w:tcPr>
            <w:tcW w:w="4876" w:type="dxa"/>
            <w:tcBorders>
              <w:top w:val="nil"/>
              <w:left w:val="nil"/>
              <w:bottom w:val="nil"/>
              <w:right w:val="nil"/>
            </w:tcBorders>
          </w:tcPr>
          <w:p w14:paraId="197DAB3B"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51EB873" w14:textId="77777777" w:rsidR="00C34881" w:rsidRPr="00D347BF" w:rsidRDefault="00C34881" w:rsidP="00CD2810">
            <w:pPr>
              <w:pStyle w:val="AmColumnHeading"/>
            </w:pPr>
            <w:r w:rsidRPr="00D347BF">
              <w:t>Amendement</w:t>
            </w:r>
          </w:p>
        </w:tc>
      </w:tr>
      <w:tr w:rsidR="00C34881" w:rsidRPr="00D347BF" w14:paraId="343CFA82" w14:textId="77777777" w:rsidTr="00CD2810">
        <w:trPr>
          <w:jc w:val="center"/>
        </w:trPr>
        <w:tc>
          <w:tcPr>
            <w:tcW w:w="4876" w:type="dxa"/>
            <w:tcBorders>
              <w:top w:val="nil"/>
              <w:left w:val="nil"/>
              <w:bottom w:val="nil"/>
              <w:right w:val="nil"/>
            </w:tcBorders>
          </w:tcPr>
          <w:p w14:paraId="618C389A" w14:textId="77777777" w:rsidR="00C34881" w:rsidRPr="00D347BF" w:rsidRDefault="00C34881" w:rsidP="00CD2810">
            <w:pPr>
              <w:pStyle w:val="Normal6a"/>
            </w:pPr>
            <w:r w:rsidRPr="00D347BF">
              <w:t>6.</w:t>
            </w:r>
            <w:r w:rsidRPr="00D347BF">
              <w:tab/>
            </w:r>
            <w:r w:rsidRPr="00D347BF">
              <w:rPr>
                <w:b/>
                <w:i/>
              </w:rPr>
              <w:t>dringt er bij de Commissie op aan internationale justitiemechanismen actief te ondersteunen en ervoor te zorgen dat verantwoording wordt afgelegd voor oorlogsmisdaden en -misdrijven;</w:t>
            </w:r>
            <w:r w:rsidRPr="00D347BF">
              <w:t xml:space="preserve"> dringt er bij de Commissie op aan wetgeving voor te stellen om de bevroren Russische buitenlandse activa te gebruiken voor de wederopbouw van Oekraïne;</w:t>
            </w:r>
          </w:p>
        </w:tc>
        <w:tc>
          <w:tcPr>
            <w:tcW w:w="4876" w:type="dxa"/>
            <w:tcBorders>
              <w:top w:val="nil"/>
              <w:left w:val="nil"/>
              <w:bottom w:val="nil"/>
              <w:right w:val="nil"/>
            </w:tcBorders>
          </w:tcPr>
          <w:p w14:paraId="5B645C7C" w14:textId="77777777" w:rsidR="00C34881" w:rsidRPr="00D347BF" w:rsidRDefault="00C34881" w:rsidP="00CD2810">
            <w:pPr>
              <w:pStyle w:val="Normal6a"/>
            </w:pPr>
            <w:r w:rsidRPr="00D347BF">
              <w:t>6.</w:t>
            </w:r>
            <w:r w:rsidRPr="00D347BF">
              <w:tab/>
              <w:t>dringt er bij de Commissie op aan wetgeving voor te stellen om de bevroren Russische buitenlandse activa te gebruiken voor de wederopbouw van Oekraïne;</w:t>
            </w:r>
          </w:p>
        </w:tc>
      </w:tr>
    </w:tbl>
    <w:p w14:paraId="22631190"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DA58DF7" w14:textId="77777777" w:rsidR="00C34881" w:rsidRPr="00D347BF" w:rsidRDefault="00C34881" w:rsidP="00C34881">
      <w:r w:rsidRPr="00D347BF">
        <w:rPr>
          <w:rStyle w:val="HideTWBExt"/>
        </w:rPr>
        <w:t>&lt;/Amend&gt;</w:t>
      </w:r>
    </w:p>
    <w:p w14:paraId="1CB2344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149</w:t>
      </w:r>
      <w:r w:rsidRPr="00D347BF">
        <w:rPr>
          <w:rStyle w:val="HideTWBExt"/>
          <w:b w:val="0"/>
        </w:rPr>
        <w:t>&lt;/NumAm&gt;</w:t>
      </w:r>
    </w:p>
    <w:p w14:paraId="7B8B78D4" w14:textId="77777777" w:rsidR="00C34881" w:rsidRPr="00D347BF" w:rsidRDefault="00C34881" w:rsidP="00C34881">
      <w:pPr>
        <w:pStyle w:val="NormalBold"/>
      </w:pPr>
      <w:r w:rsidRPr="00D347BF">
        <w:rPr>
          <w:rStyle w:val="HideTWBExt"/>
          <w:b w:val="0"/>
        </w:rPr>
        <w:t>&lt;RepeatBlock-By&gt;&lt;Members&gt;</w:t>
      </w:r>
      <w:r w:rsidRPr="00D347BF">
        <w:t>Marie-Agnes Strack-Zimmermann, Dan Barna, Petras Auštrevičius, Hilde Vautmans, Lucia Yar</w:t>
      </w:r>
      <w:r w:rsidRPr="00D347BF">
        <w:rPr>
          <w:rStyle w:val="HideTWBExt"/>
          <w:b w:val="0"/>
        </w:rPr>
        <w:t>&lt;/Members&gt;</w:t>
      </w:r>
    </w:p>
    <w:p w14:paraId="30A74757" w14:textId="77777777" w:rsidR="00C34881" w:rsidRPr="00D347BF" w:rsidRDefault="00C34881" w:rsidP="00C34881">
      <w:pPr>
        <w:pStyle w:val="NormalBold"/>
      </w:pPr>
      <w:r w:rsidRPr="00D347BF">
        <w:rPr>
          <w:rStyle w:val="HideTWBExt"/>
          <w:b w:val="0"/>
        </w:rPr>
        <w:t>&lt;/RepeatBlock-By&gt;</w:t>
      </w:r>
    </w:p>
    <w:p w14:paraId="1C68A4D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5892DA3" w14:textId="77777777" w:rsidR="00C34881" w:rsidRPr="00D347BF" w:rsidRDefault="00C34881" w:rsidP="00C34881">
      <w:pPr>
        <w:pStyle w:val="NormalBold"/>
      </w:pPr>
      <w:r w:rsidRPr="00D347BF">
        <w:rPr>
          <w:rStyle w:val="HideTWBExt"/>
          <w:b w:val="0"/>
        </w:rPr>
        <w:t>&lt;Article&gt;</w:t>
      </w:r>
      <w:r w:rsidRPr="00D347BF">
        <w:t>Paragraaf 6</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64F99F3" w14:textId="77777777" w:rsidTr="00CD2810">
        <w:trPr>
          <w:trHeight w:hRule="exact" w:val="240"/>
          <w:jc w:val="center"/>
        </w:trPr>
        <w:tc>
          <w:tcPr>
            <w:tcW w:w="9752" w:type="dxa"/>
            <w:gridSpan w:val="2"/>
            <w:tcBorders>
              <w:top w:val="nil"/>
              <w:left w:val="nil"/>
              <w:bottom w:val="nil"/>
              <w:right w:val="nil"/>
            </w:tcBorders>
          </w:tcPr>
          <w:p w14:paraId="2AA8BC61" w14:textId="77777777" w:rsidR="00C34881" w:rsidRPr="00D347BF" w:rsidRDefault="00C34881" w:rsidP="00CD2810"/>
        </w:tc>
      </w:tr>
      <w:tr w:rsidR="00C34881" w:rsidRPr="00D347BF" w14:paraId="71EEEDCF" w14:textId="77777777" w:rsidTr="00CD2810">
        <w:trPr>
          <w:trHeight w:val="240"/>
          <w:jc w:val="center"/>
        </w:trPr>
        <w:tc>
          <w:tcPr>
            <w:tcW w:w="4876" w:type="dxa"/>
            <w:tcBorders>
              <w:top w:val="nil"/>
              <w:left w:val="nil"/>
              <w:bottom w:val="nil"/>
              <w:right w:val="nil"/>
            </w:tcBorders>
          </w:tcPr>
          <w:p w14:paraId="56D1C86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9022269" w14:textId="77777777" w:rsidR="00C34881" w:rsidRPr="00D347BF" w:rsidRDefault="00C34881" w:rsidP="00CD2810">
            <w:pPr>
              <w:pStyle w:val="AmColumnHeading"/>
            </w:pPr>
            <w:r w:rsidRPr="00D347BF">
              <w:t>Amendement</w:t>
            </w:r>
          </w:p>
        </w:tc>
      </w:tr>
      <w:tr w:rsidR="00C34881" w:rsidRPr="00D347BF" w14:paraId="78669596" w14:textId="77777777" w:rsidTr="00CD2810">
        <w:trPr>
          <w:jc w:val="center"/>
        </w:trPr>
        <w:tc>
          <w:tcPr>
            <w:tcW w:w="4876" w:type="dxa"/>
            <w:tcBorders>
              <w:top w:val="nil"/>
              <w:left w:val="nil"/>
              <w:bottom w:val="nil"/>
              <w:right w:val="nil"/>
            </w:tcBorders>
          </w:tcPr>
          <w:p w14:paraId="76260BF7" w14:textId="77777777" w:rsidR="00C34881" w:rsidRPr="00D347BF" w:rsidRDefault="00C34881" w:rsidP="00CD2810">
            <w:pPr>
              <w:pStyle w:val="Normal6a"/>
            </w:pPr>
            <w:r w:rsidRPr="00D347BF">
              <w:t>6.</w:t>
            </w:r>
            <w:r w:rsidRPr="00D347BF">
              <w:tab/>
              <w:t>dringt er bij de Commissie op aan internationale justitiemechanismen actief te ondersteunen en ervoor te zorgen dat verantwoording wordt afgelegd voor oorlogsmisdaden en -misdrijven; dringt er bij de Commissie op aan wetgeving voor te stellen om de bevroren Russische buitenlandse activa te gebruiken voor de wederopbouw van Oekraïne;</w:t>
            </w:r>
          </w:p>
        </w:tc>
        <w:tc>
          <w:tcPr>
            <w:tcW w:w="4876" w:type="dxa"/>
            <w:tcBorders>
              <w:top w:val="nil"/>
              <w:left w:val="nil"/>
              <w:bottom w:val="nil"/>
              <w:right w:val="nil"/>
            </w:tcBorders>
          </w:tcPr>
          <w:p w14:paraId="2CA606FB"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oorlogsmisdaden en -misdrijven; dringt er bij de Commissie op aan wetgeving voor te stellen om de bevroren Russische buitenlandse activa te gebruiken voor de wederopbouw van Oekraïne; </w:t>
            </w:r>
            <w:r w:rsidRPr="00D347BF">
              <w:rPr>
                <w:b/>
                <w:i/>
              </w:rPr>
              <w:t>spreekt nogmaals zijn krachtige steun uit voor sancties tegen Rusland die het Kremlin ertoe zouden kunnen brengen zich terug te trekken;</w:t>
            </w:r>
          </w:p>
        </w:tc>
      </w:tr>
    </w:tbl>
    <w:p w14:paraId="1285837F"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712571C" w14:textId="77777777" w:rsidR="00C34881" w:rsidRPr="00D347BF" w:rsidRDefault="00C34881" w:rsidP="00C34881">
      <w:r w:rsidRPr="00D347BF">
        <w:rPr>
          <w:rStyle w:val="HideTWBExt"/>
        </w:rPr>
        <w:t>&lt;/Amend&gt;</w:t>
      </w:r>
    </w:p>
    <w:p w14:paraId="083AA71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150</w:t>
      </w:r>
      <w:r w:rsidRPr="00D347BF">
        <w:rPr>
          <w:rStyle w:val="HideTWBExt"/>
          <w:b w:val="0"/>
        </w:rPr>
        <w:t>&lt;/NumAm&gt;</w:t>
      </w:r>
    </w:p>
    <w:p w14:paraId="4D288F32" w14:textId="77777777" w:rsidR="00C34881" w:rsidRPr="00D347BF" w:rsidRDefault="00C34881" w:rsidP="00C34881">
      <w:pPr>
        <w:pStyle w:val="NormalBold"/>
      </w:pPr>
      <w:r w:rsidRPr="00D347BF">
        <w:rPr>
          <w:rStyle w:val="HideTWBExt"/>
          <w:b w:val="0"/>
        </w:rPr>
        <w:t>&lt;RepeatBlock-By&gt;&lt;Members&gt;</w:t>
      </w:r>
      <w:r w:rsidRPr="00D347BF">
        <w:t>Ondřej Kolář</w:t>
      </w:r>
      <w:r w:rsidRPr="00D347BF">
        <w:rPr>
          <w:rStyle w:val="HideTWBExt"/>
          <w:b w:val="0"/>
        </w:rPr>
        <w:t>&lt;/Members&gt;</w:t>
      </w:r>
    </w:p>
    <w:p w14:paraId="280A3E58" w14:textId="77777777" w:rsidR="00C34881" w:rsidRPr="00D347BF" w:rsidRDefault="00C34881" w:rsidP="00C34881">
      <w:pPr>
        <w:pStyle w:val="NormalBold"/>
      </w:pPr>
      <w:r w:rsidRPr="00D347BF">
        <w:rPr>
          <w:rStyle w:val="HideTWBExt"/>
          <w:b w:val="0"/>
        </w:rPr>
        <w:t>&lt;/RepeatBlock-By&gt;</w:t>
      </w:r>
    </w:p>
    <w:p w14:paraId="2C066CE5" w14:textId="77777777" w:rsidR="00C34881" w:rsidRPr="00D347BF" w:rsidRDefault="00C34881" w:rsidP="00C34881">
      <w:pPr>
        <w:pStyle w:val="NormalBold"/>
      </w:pPr>
      <w:r w:rsidRPr="00D347BF">
        <w:rPr>
          <w:rStyle w:val="HideTWBExt"/>
          <w:b w:val="0"/>
        </w:rPr>
        <w:lastRenderedPageBreak/>
        <w:t>&lt;DocAmend&gt;</w:t>
      </w:r>
      <w:r w:rsidRPr="00D347BF">
        <w:t>Ontwerpresolutie</w:t>
      </w:r>
      <w:r w:rsidRPr="00D347BF">
        <w:rPr>
          <w:rStyle w:val="HideTWBExt"/>
          <w:b w:val="0"/>
        </w:rPr>
        <w:t>&lt;/DocAmend&gt;</w:t>
      </w:r>
    </w:p>
    <w:p w14:paraId="0D8C4624" w14:textId="77777777" w:rsidR="00C34881" w:rsidRPr="00D347BF" w:rsidRDefault="00C34881" w:rsidP="00C34881">
      <w:pPr>
        <w:pStyle w:val="NormalBold"/>
      </w:pPr>
      <w:r w:rsidRPr="00D347BF">
        <w:rPr>
          <w:rStyle w:val="HideTWBExt"/>
          <w:b w:val="0"/>
        </w:rPr>
        <w:t>&lt;Article&gt;</w:t>
      </w:r>
      <w:r w:rsidRPr="00D347BF">
        <w:t>Paragraaf 6</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D5AC428" w14:textId="77777777" w:rsidTr="00CD2810">
        <w:trPr>
          <w:trHeight w:hRule="exact" w:val="240"/>
          <w:jc w:val="center"/>
        </w:trPr>
        <w:tc>
          <w:tcPr>
            <w:tcW w:w="9752" w:type="dxa"/>
            <w:gridSpan w:val="2"/>
            <w:tcBorders>
              <w:top w:val="nil"/>
              <w:left w:val="nil"/>
              <w:bottom w:val="nil"/>
              <w:right w:val="nil"/>
            </w:tcBorders>
          </w:tcPr>
          <w:p w14:paraId="596B885A" w14:textId="77777777" w:rsidR="00C34881" w:rsidRPr="00D347BF" w:rsidRDefault="00C34881" w:rsidP="00CD2810"/>
        </w:tc>
      </w:tr>
      <w:tr w:rsidR="00C34881" w:rsidRPr="00D347BF" w14:paraId="6C147B7B" w14:textId="77777777" w:rsidTr="00CD2810">
        <w:trPr>
          <w:trHeight w:val="240"/>
          <w:jc w:val="center"/>
        </w:trPr>
        <w:tc>
          <w:tcPr>
            <w:tcW w:w="4876" w:type="dxa"/>
            <w:tcBorders>
              <w:top w:val="nil"/>
              <w:left w:val="nil"/>
              <w:bottom w:val="nil"/>
              <w:right w:val="nil"/>
            </w:tcBorders>
          </w:tcPr>
          <w:p w14:paraId="6E23F5B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497513D" w14:textId="77777777" w:rsidR="00C34881" w:rsidRPr="00D347BF" w:rsidRDefault="00C34881" w:rsidP="00CD2810">
            <w:pPr>
              <w:pStyle w:val="AmColumnHeading"/>
            </w:pPr>
            <w:r w:rsidRPr="00D347BF">
              <w:t>Amendement</w:t>
            </w:r>
          </w:p>
        </w:tc>
      </w:tr>
      <w:tr w:rsidR="00C34881" w:rsidRPr="00D347BF" w14:paraId="5B0988F8" w14:textId="77777777" w:rsidTr="00CD2810">
        <w:trPr>
          <w:jc w:val="center"/>
        </w:trPr>
        <w:tc>
          <w:tcPr>
            <w:tcW w:w="4876" w:type="dxa"/>
            <w:tcBorders>
              <w:top w:val="nil"/>
              <w:left w:val="nil"/>
              <w:bottom w:val="nil"/>
              <w:right w:val="nil"/>
            </w:tcBorders>
          </w:tcPr>
          <w:p w14:paraId="68D2144B"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oorlogsmisdaden en -misdrijven; dringt </w:t>
            </w:r>
            <w:r w:rsidRPr="00D347BF">
              <w:rPr>
                <w:b/>
                <w:i/>
              </w:rPr>
              <w:t>er bij de Commissie op aan wetgeving voor te stellen om de</w:t>
            </w:r>
            <w:r w:rsidRPr="00D347BF">
              <w:t xml:space="preserve"> bevroren Russische buitenlandse activa </w:t>
            </w:r>
            <w:r w:rsidRPr="00D347BF">
              <w:rPr>
                <w:b/>
                <w:i/>
              </w:rPr>
              <w:t>te gebruiken voor de</w:t>
            </w:r>
            <w:r w:rsidRPr="00D347BF">
              <w:t xml:space="preserve"> wederopbouw </w:t>
            </w:r>
            <w:r w:rsidRPr="00D347BF">
              <w:rPr>
                <w:b/>
                <w:i/>
              </w:rPr>
              <w:t>van Oekraïne</w:t>
            </w:r>
            <w:r w:rsidRPr="00D347BF">
              <w:t>;</w:t>
            </w:r>
          </w:p>
        </w:tc>
        <w:tc>
          <w:tcPr>
            <w:tcW w:w="4876" w:type="dxa"/>
            <w:tcBorders>
              <w:top w:val="nil"/>
              <w:left w:val="nil"/>
              <w:bottom w:val="nil"/>
              <w:right w:val="nil"/>
            </w:tcBorders>
          </w:tcPr>
          <w:p w14:paraId="5E616FC4"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oorlogsmisdaden en -misdrijven; dringt </w:t>
            </w:r>
            <w:r w:rsidRPr="00D347BF">
              <w:rPr>
                <w:b/>
                <w:i/>
              </w:rPr>
              <w:t>aan op de spoedige totstandbrenging van een rechtskader dat de confiscatie van</w:t>
            </w:r>
            <w:r w:rsidRPr="00D347BF">
              <w:t xml:space="preserve"> bevroren Russische buitenlandse activa </w:t>
            </w:r>
            <w:r w:rsidRPr="00D347BF">
              <w:rPr>
                <w:b/>
                <w:i/>
              </w:rPr>
              <w:t>mogelijk maakt en dat middelen heroriënteert op de behoeften van Oekraïne op het gebied van defensie en</w:t>
            </w:r>
            <w:r w:rsidRPr="00D347BF">
              <w:t xml:space="preserve"> wederopbouw </w:t>
            </w:r>
            <w:r w:rsidRPr="00D347BF">
              <w:rPr>
                <w:b/>
                <w:i/>
              </w:rPr>
              <w:t>en vergoeding voor oorlogsschade</w:t>
            </w:r>
            <w:r w:rsidRPr="00D347BF">
              <w:t>;</w:t>
            </w:r>
          </w:p>
        </w:tc>
      </w:tr>
    </w:tbl>
    <w:p w14:paraId="17D878F9"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6A5AAFE" w14:textId="77777777" w:rsidR="00C34881" w:rsidRPr="00D347BF" w:rsidRDefault="00C34881" w:rsidP="00C34881">
      <w:r w:rsidRPr="00D347BF">
        <w:rPr>
          <w:rStyle w:val="HideTWBExt"/>
        </w:rPr>
        <w:t>&lt;/Amend&gt;</w:t>
      </w:r>
    </w:p>
    <w:p w14:paraId="00E68ED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151</w:t>
      </w:r>
      <w:r w:rsidRPr="00D347BF">
        <w:rPr>
          <w:rStyle w:val="HideTWBExt"/>
          <w:b w:val="0"/>
        </w:rPr>
        <w:t>&lt;/NumAm&gt;</w:t>
      </w:r>
    </w:p>
    <w:p w14:paraId="2803497E"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212729C3" w14:textId="77777777" w:rsidR="00C34881" w:rsidRPr="00D347BF" w:rsidRDefault="00C34881" w:rsidP="00C34881">
      <w:pPr>
        <w:pStyle w:val="NormalBold"/>
      </w:pPr>
      <w:r w:rsidRPr="00D347BF">
        <w:rPr>
          <w:rStyle w:val="HideTWBExt"/>
          <w:b w:val="0"/>
        </w:rPr>
        <w:t>&lt;/RepeatBlock-By&gt;</w:t>
      </w:r>
    </w:p>
    <w:p w14:paraId="7679EBA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E5244A4" w14:textId="77777777" w:rsidR="00C34881" w:rsidRPr="00D347BF" w:rsidRDefault="00C34881" w:rsidP="00C34881">
      <w:pPr>
        <w:pStyle w:val="NormalBold"/>
      </w:pPr>
      <w:r w:rsidRPr="00D347BF">
        <w:rPr>
          <w:rStyle w:val="HideTWBExt"/>
          <w:b w:val="0"/>
        </w:rPr>
        <w:t>&lt;Article&gt;</w:t>
      </w:r>
      <w:r w:rsidRPr="00D347BF">
        <w:t>Paragraaf 6</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B222963" w14:textId="77777777" w:rsidTr="00CD2810">
        <w:trPr>
          <w:trHeight w:hRule="exact" w:val="240"/>
          <w:jc w:val="center"/>
        </w:trPr>
        <w:tc>
          <w:tcPr>
            <w:tcW w:w="9752" w:type="dxa"/>
            <w:gridSpan w:val="2"/>
            <w:tcBorders>
              <w:top w:val="nil"/>
              <w:left w:val="nil"/>
              <w:bottom w:val="nil"/>
              <w:right w:val="nil"/>
            </w:tcBorders>
          </w:tcPr>
          <w:p w14:paraId="75201713" w14:textId="77777777" w:rsidR="00C34881" w:rsidRPr="00D347BF" w:rsidRDefault="00C34881" w:rsidP="00CD2810"/>
        </w:tc>
      </w:tr>
      <w:tr w:rsidR="00C34881" w:rsidRPr="00D347BF" w14:paraId="05306B02" w14:textId="77777777" w:rsidTr="00CD2810">
        <w:trPr>
          <w:trHeight w:val="240"/>
          <w:jc w:val="center"/>
        </w:trPr>
        <w:tc>
          <w:tcPr>
            <w:tcW w:w="4876" w:type="dxa"/>
            <w:tcBorders>
              <w:top w:val="nil"/>
              <w:left w:val="nil"/>
              <w:bottom w:val="nil"/>
              <w:right w:val="nil"/>
            </w:tcBorders>
          </w:tcPr>
          <w:p w14:paraId="189AB3F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1F73ECA" w14:textId="77777777" w:rsidR="00C34881" w:rsidRPr="00D347BF" w:rsidRDefault="00C34881" w:rsidP="00CD2810">
            <w:pPr>
              <w:pStyle w:val="AmColumnHeading"/>
            </w:pPr>
            <w:r w:rsidRPr="00D347BF">
              <w:t>Amendement</w:t>
            </w:r>
          </w:p>
        </w:tc>
      </w:tr>
      <w:tr w:rsidR="00C34881" w:rsidRPr="00D347BF" w14:paraId="4C02AC7C" w14:textId="77777777" w:rsidTr="00CD2810">
        <w:trPr>
          <w:jc w:val="center"/>
        </w:trPr>
        <w:tc>
          <w:tcPr>
            <w:tcW w:w="4876" w:type="dxa"/>
            <w:tcBorders>
              <w:top w:val="nil"/>
              <w:left w:val="nil"/>
              <w:bottom w:val="nil"/>
              <w:right w:val="nil"/>
            </w:tcBorders>
          </w:tcPr>
          <w:p w14:paraId="2D85D1DE"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oorlogsmisdaden en </w:t>
            </w:r>
            <w:r w:rsidRPr="00D347BF">
              <w:rPr>
                <w:b/>
                <w:i/>
              </w:rPr>
              <w:t>-misdrijven</w:t>
            </w:r>
            <w:r w:rsidRPr="00D347BF">
              <w:t xml:space="preserve">; dringt er bij de Commissie op aan wetgeving voor te stellen </w:t>
            </w:r>
            <w:r w:rsidRPr="00D347BF">
              <w:rPr>
                <w:b/>
                <w:i/>
              </w:rPr>
              <w:t>om de</w:t>
            </w:r>
            <w:r w:rsidRPr="00D347BF">
              <w:t xml:space="preserve"> bevroren Russische buitenlandse activa </w:t>
            </w:r>
            <w:r w:rsidRPr="00D347BF">
              <w:rPr>
                <w:b/>
                <w:i/>
              </w:rPr>
              <w:t>te gebruiken</w:t>
            </w:r>
            <w:r w:rsidRPr="00D347BF">
              <w:t xml:space="preserve"> voor de wederopbouw van Oekraïne;</w:t>
            </w:r>
          </w:p>
        </w:tc>
        <w:tc>
          <w:tcPr>
            <w:tcW w:w="4876" w:type="dxa"/>
            <w:tcBorders>
              <w:top w:val="nil"/>
              <w:left w:val="nil"/>
              <w:bottom w:val="nil"/>
              <w:right w:val="nil"/>
            </w:tcBorders>
          </w:tcPr>
          <w:p w14:paraId="01D10D95"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oorlogsmisdaden en </w:t>
            </w:r>
            <w:r w:rsidRPr="00D347BF">
              <w:rPr>
                <w:b/>
                <w:i/>
              </w:rPr>
              <w:t>het misdrijf agressie, waarbij zowel Poetin als zijn medeplichtige Loekasjenka ter verantwoording worden geroepen</w:t>
            </w:r>
            <w:r w:rsidRPr="00D347BF">
              <w:t xml:space="preserve">; dringt er </w:t>
            </w:r>
            <w:r w:rsidRPr="00D347BF">
              <w:rPr>
                <w:b/>
                <w:i/>
              </w:rPr>
              <w:t>voorts</w:t>
            </w:r>
            <w:r w:rsidRPr="00D347BF">
              <w:t xml:space="preserve"> bij de Commissie op aan wetgeving voor te stellen </w:t>
            </w:r>
            <w:r w:rsidRPr="00D347BF">
              <w:rPr>
                <w:b/>
                <w:i/>
              </w:rPr>
              <w:t>die het gebruik van</w:t>
            </w:r>
            <w:r w:rsidRPr="00D347BF">
              <w:t xml:space="preserve"> bevroren Russische buitenlandse activa voor de wederopbouw van Oekraïne </w:t>
            </w:r>
            <w:r w:rsidRPr="00D347BF">
              <w:rPr>
                <w:b/>
                <w:i/>
              </w:rPr>
              <w:t>mogelijk maakt</w:t>
            </w:r>
            <w:r w:rsidRPr="00D347BF">
              <w:t>;</w:t>
            </w:r>
          </w:p>
        </w:tc>
      </w:tr>
    </w:tbl>
    <w:p w14:paraId="1D9FFEB6"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DFB3CE6" w14:textId="77777777" w:rsidR="00C34881" w:rsidRPr="00D347BF" w:rsidRDefault="00C34881" w:rsidP="00C34881">
      <w:r w:rsidRPr="00D347BF">
        <w:rPr>
          <w:rStyle w:val="HideTWBExt"/>
        </w:rPr>
        <w:t>&lt;/Amend&gt;</w:t>
      </w:r>
    </w:p>
    <w:p w14:paraId="459FAC0D" w14:textId="77777777" w:rsidR="00C34881" w:rsidRPr="00D347BF" w:rsidRDefault="00C34881" w:rsidP="00C34881">
      <w:pPr>
        <w:pStyle w:val="AmNumberTabs"/>
      </w:pPr>
      <w:r w:rsidRPr="00D347BF">
        <w:rPr>
          <w:rStyle w:val="HideTWBExt"/>
          <w:b w:val="0"/>
        </w:rPr>
        <w:lastRenderedPageBreak/>
        <w:t>&lt;Amend&gt;</w:t>
      </w:r>
      <w:r w:rsidRPr="00D347BF">
        <w:t>Amendement</w:t>
      </w:r>
      <w:r w:rsidRPr="00D347BF">
        <w:tab/>
      </w:r>
      <w:r w:rsidRPr="00D347BF">
        <w:tab/>
      </w:r>
      <w:r w:rsidRPr="00D347BF">
        <w:rPr>
          <w:rStyle w:val="HideTWBExt"/>
          <w:b w:val="0"/>
        </w:rPr>
        <w:t>&lt;NumAm&gt;</w:t>
      </w:r>
      <w:r w:rsidRPr="00D347BF">
        <w:t>152</w:t>
      </w:r>
      <w:r w:rsidRPr="00D347BF">
        <w:rPr>
          <w:rStyle w:val="HideTWBExt"/>
          <w:b w:val="0"/>
        </w:rPr>
        <w:t>&lt;/NumAm&gt;</w:t>
      </w:r>
    </w:p>
    <w:p w14:paraId="1998560D" w14:textId="77777777" w:rsidR="00C34881" w:rsidRPr="00D347BF" w:rsidRDefault="00C34881" w:rsidP="00C34881">
      <w:pPr>
        <w:pStyle w:val="NormalBold"/>
      </w:pPr>
      <w:r w:rsidRPr="00D347BF">
        <w:rPr>
          <w:rStyle w:val="HideTWBExt"/>
          <w:b w:val="0"/>
        </w:rPr>
        <w:t>&lt;RepeatBlock-By&gt;&lt;Members&gt;</w:t>
      </w:r>
      <w:r w:rsidRPr="00D347BF">
        <w:t>Alexander Sell</w:t>
      </w:r>
      <w:r w:rsidRPr="00D347BF">
        <w:rPr>
          <w:rStyle w:val="HideTWBExt"/>
          <w:b w:val="0"/>
        </w:rPr>
        <w:t>&lt;/Members&gt;</w:t>
      </w:r>
    </w:p>
    <w:p w14:paraId="0429F6B6" w14:textId="77777777" w:rsidR="00C34881" w:rsidRPr="00D347BF" w:rsidRDefault="00C34881" w:rsidP="00C34881">
      <w:pPr>
        <w:pStyle w:val="NormalBold"/>
      </w:pPr>
      <w:r w:rsidRPr="00D347BF">
        <w:rPr>
          <w:rStyle w:val="HideTWBExt"/>
          <w:b w:val="0"/>
        </w:rPr>
        <w:t>&lt;/RepeatBlock-By&gt;</w:t>
      </w:r>
    </w:p>
    <w:p w14:paraId="58EA4A4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F2F8AE9" w14:textId="77777777" w:rsidR="00C34881" w:rsidRPr="00D347BF" w:rsidRDefault="00C34881" w:rsidP="00C34881">
      <w:pPr>
        <w:pStyle w:val="NormalBold"/>
      </w:pPr>
      <w:r w:rsidRPr="00D347BF">
        <w:rPr>
          <w:rStyle w:val="HideTWBExt"/>
          <w:b w:val="0"/>
        </w:rPr>
        <w:t>&lt;Article&gt;</w:t>
      </w:r>
      <w:r w:rsidRPr="00D347BF">
        <w:t>Paragraaf 6</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E67ED7A" w14:textId="77777777" w:rsidTr="00CD2810">
        <w:trPr>
          <w:trHeight w:hRule="exact" w:val="240"/>
          <w:jc w:val="center"/>
        </w:trPr>
        <w:tc>
          <w:tcPr>
            <w:tcW w:w="9752" w:type="dxa"/>
            <w:gridSpan w:val="2"/>
            <w:tcBorders>
              <w:top w:val="nil"/>
              <w:left w:val="nil"/>
              <w:bottom w:val="nil"/>
              <w:right w:val="nil"/>
            </w:tcBorders>
          </w:tcPr>
          <w:p w14:paraId="4DF0EAAE" w14:textId="77777777" w:rsidR="00C34881" w:rsidRPr="00D347BF" w:rsidRDefault="00C34881" w:rsidP="00CD2810"/>
        </w:tc>
      </w:tr>
      <w:tr w:rsidR="00C34881" w:rsidRPr="00D347BF" w14:paraId="4F6B7A98" w14:textId="77777777" w:rsidTr="00CD2810">
        <w:trPr>
          <w:trHeight w:val="240"/>
          <w:jc w:val="center"/>
        </w:trPr>
        <w:tc>
          <w:tcPr>
            <w:tcW w:w="4876" w:type="dxa"/>
            <w:tcBorders>
              <w:top w:val="nil"/>
              <w:left w:val="nil"/>
              <w:bottom w:val="nil"/>
              <w:right w:val="nil"/>
            </w:tcBorders>
          </w:tcPr>
          <w:p w14:paraId="640E3A1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0D82761" w14:textId="77777777" w:rsidR="00C34881" w:rsidRPr="00D347BF" w:rsidRDefault="00C34881" w:rsidP="00CD2810">
            <w:pPr>
              <w:pStyle w:val="AmColumnHeading"/>
            </w:pPr>
            <w:r w:rsidRPr="00D347BF">
              <w:t>Amendement</w:t>
            </w:r>
          </w:p>
        </w:tc>
      </w:tr>
      <w:tr w:rsidR="00C34881" w:rsidRPr="00D347BF" w14:paraId="1B412D46" w14:textId="77777777" w:rsidTr="00CD2810">
        <w:trPr>
          <w:jc w:val="center"/>
        </w:trPr>
        <w:tc>
          <w:tcPr>
            <w:tcW w:w="4876" w:type="dxa"/>
            <w:tcBorders>
              <w:top w:val="nil"/>
              <w:left w:val="nil"/>
              <w:bottom w:val="nil"/>
              <w:right w:val="nil"/>
            </w:tcBorders>
          </w:tcPr>
          <w:p w14:paraId="694B088F" w14:textId="77777777" w:rsidR="00C34881" w:rsidRPr="00D347BF" w:rsidRDefault="00C34881" w:rsidP="00CD2810">
            <w:pPr>
              <w:pStyle w:val="Normal6a"/>
            </w:pPr>
            <w:r w:rsidRPr="00D347BF">
              <w:t>6.</w:t>
            </w:r>
            <w:r w:rsidRPr="00D347BF">
              <w:tab/>
              <w:t xml:space="preserve">dringt er bij de Commissie op aan </w:t>
            </w:r>
            <w:r w:rsidRPr="00D347BF">
              <w:rPr>
                <w:b/>
                <w:i/>
              </w:rPr>
              <w:t>internationale justitiemechanismen</w:t>
            </w:r>
            <w:r w:rsidRPr="00D347BF">
              <w:t xml:space="preserve"> actief te ondersteunen en </w:t>
            </w:r>
            <w:r w:rsidRPr="00D347BF">
              <w:rPr>
                <w:b/>
                <w:i/>
              </w:rPr>
              <w:t>ervoor</w:t>
            </w:r>
            <w:r w:rsidRPr="00D347BF">
              <w:t xml:space="preserve"> te zorgen </w:t>
            </w:r>
            <w:r w:rsidRPr="00D347BF">
              <w:rPr>
                <w:b/>
                <w:i/>
              </w:rPr>
              <w:t>dat verantwoording wordt afgelegd voor oorlogsmisdaden en -misdrijven</w:t>
            </w:r>
            <w:r w:rsidRPr="00D347BF">
              <w:t>;</w:t>
            </w:r>
            <w:r w:rsidRPr="00D347BF">
              <w:rPr>
                <w:b/>
                <w:i/>
              </w:rPr>
              <w:t xml:space="preserve"> dringt er bij de Commissie op aan wetgeving voor te stellen om de</w:t>
            </w:r>
            <w:r w:rsidRPr="00D347BF">
              <w:t xml:space="preserve"> bevroren Russische buitenlandse activa </w:t>
            </w:r>
            <w:r w:rsidRPr="00D347BF">
              <w:rPr>
                <w:b/>
                <w:i/>
              </w:rPr>
              <w:t>te gebruiken voor de</w:t>
            </w:r>
            <w:r w:rsidRPr="00D347BF">
              <w:rPr>
                <w:b/>
                <w:bCs/>
                <w:i/>
                <w:iCs/>
              </w:rPr>
              <w:t xml:space="preserve"> wederopbouw</w:t>
            </w:r>
            <w:r w:rsidRPr="00D347BF">
              <w:t xml:space="preserve"> </w:t>
            </w:r>
            <w:r w:rsidRPr="00D347BF">
              <w:rPr>
                <w:b/>
                <w:i/>
              </w:rPr>
              <w:t>van Oekraïne</w:t>
            </w:r>
            <w:r w:rsidRPr="00D347BF">
              <w:t>;</w:t>
            </w:r>
          </w:p>
        </w:tc>
        <w:tc>
          <w:tcPr>
            <w:tcW w:w="4876" w:type="dxa"/>
            <w:tcBorders>
              <w:top w:val="nil"/>
              <w:left w:val="nil"/>
              <w:bottom w:val="nil"/>
              <w:right w:val="nil"/>
            </w:tcBorders>
          </w:tcPr>
          <w:p w14:paraId="7E945300" w14:textId="77777777" w:rsidR="00C34881" w:rsidRPr="00D347BF" w:rsidRDefault="00C34881" w:rsidP="00CD2810">
            <w:pPr>
              <w:pStyle w:val="Normal6a"/>
            </w:pPr>
            <w:r w:rsidRPr="00D347BF">
              <w:t>6.</w:t>
            </w:r>
            <w:r w:rsidRPr="00D347BF">
              <w:tab/>
              <w:t xml:space="preserve">dringt er bij de Commissie op aan </w:t>
            </w:r>
            <w:r w:rsidRPr="00D347BF">
              <w:rPr>
                <w:b/>
                <w:i/>
              </w:rPr>
              <w:t>diplomatieke initiatieven</w:t>
            </w:r>
            <w:r w:rsidRPr="00D347BF">
              <w:t xml:space="preserve"> actief te ondersteunen en te zorgen </w:t>
            </w:r>
            <w:r w:rsidRPr="00D347BF">
              <w:rPr>
                <w:b/>
                <w:i/>
              </w:rPr>
              <w:t>voor een vreedzame oplossing van het conflict</w:t>
            </w:r>
            <w:r w:rsidRPr="00D347BF">
              <w:t>;</w:t>
            </w:r>
            <w:r w:rsidRPr="00D347BF">
              <w:rPr>
                <w:b/>
                <w:i/>
              </w:rPr>
              <w:t> benadrukt dat</w:t>
            </w:r>
            <w:r w:rsidRPr="00D347BF">
              <w:t xml:space="preserve"> bevroren Russische buitenlandse activa </w:t>
            </w:r>
            <w:r w:rsidRPr="00D347BF">
              <w:rPr>
                <w:b/>
                <w:i/>
              </w:rPr>
              <w:t>niet mogen worden verduisterd in strijd met het internationaal recht, aangezien dergelijke acties de geloofwaardigheid van de EU zouden ondermijnen en de Unie aan grote financiële en juridische risico’s zouden blootstellen</w:t>
            </w:r>
            <w:r w:rsidRPr="00D347BF">
              <w:t>;</w:t>
            </w:r>
          </w:p>
        </w:tc>
      </w:tr>
    </w:tbl>
    <w:p w14:paraId="2E729D17"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E0139D8" w14:textId="77777777" w:rsidR="00C34881" w:rsidRPr="00D347BF" w:rsidRDefault="00C34881" w:rsidP="00C34881">
      <w:r w:rsidRPr="00D347BF">
        <w:rPr>
          <w:rStyle w:val="HideTWBExt"/>
        </w:rPr>
        <w:t>&lt;/Amend&gt;</w:t>
      </w:r>
    </w:p>
    <w:p w14:paraId="5547032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153</w:t>
      </w:r>
      <w:r w:rsidRPr="00D347BF">
        <w:rPr>
          <w:rStyle w:val="HideTWBExt"/>
          <w:b w:val="0"/>
        </w:rPr>
        <w:t>&lt;/NumAm&gt;</w:t>
      </w:r>
    </w:p>
    <w:p w14:paraId="205077C9" w14:textId="77777777" w:rsidR="00C34881" w:rsidRPr="00D347BF" w:rsidRDefault="00C34881" w:rsidP="00C34881">
      <w:pPr>
        <w:pStyle w:val="NormalBold"/>
      </w:pPr>
      <w:r w:rsidRPr="00D347BF">
        <w:rPr>
          <w:rStyle w:val="HideTWBExt"/>
          <w:b w:val="0"/>
        </w:rPr>
        <w:t>&lt;RepeatBlock-By&gt;&lt;Members&gt;</w:t>
      </w:r>
      <w:r w:rsidRPr="00D347BF">
        <w:t>Alice Teodorescu Måwe</w:t>
      </w:r>
      <w:r w:rsidRPr="00D347BF">
        <w:rPr>
          <w:rStyle w:val="HideTWBExt"/>
          <w:b w:val="0"/>
        </w:rPr>
        <w:t>&lt;/Members&gt;</w:t>
      </w:r>
    </w:p>
    <w:p w14:paraId="4A102F96" w14:textId="77777777" w:rsidR="00C34881" w:rsidRPr="00D347BF" w:rsidRDefault="00C34881" w:rsidP="00C34881">
      <w:pPr>
        <w:pStyle w:val="NormalBold"/>
      </w:pPr>
      <w:r w:rsidRPr="00D347BF">
        <w:rPr>
          <w:rStyle w:val="HideTWBExt"/>
          <w:b w:val="0"/>
        </w:rPr>
        <w:t>&lt;/RepeatBlock-By&gt;</w:t>
      </w:r>
    </w:p>
    <w:p w14:paraId="69FE77F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24D1CD7" w14:textId="77777777" w:rsidR="00C34881" w:rsidRPr="00D347BF" w:rsidRDefault="00C34881" w:rsidP="00C34881">
      <w:pPr>
        <w:pStyle w:val="NormalBold"/>
      </w:pPr>
      <w:r w:rsidRPr="00D347BF">
        <w:rPr>
          <w:rStyle w:val="HideTWBExt"/>
          <w:b w:val="0"/>
        </w:rPr>
        <w:t>&lt;Article&gt;</w:t>
      </w:r>
      <w:r w:rsidRPr="00D347BF">
        <w:t>Paragraaf 6</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C1C3547" w14:textId="77777777" w:rsidTr="00CD2810">
        <w:trPr>
          <w:trHeight w:hRule="exact" w:val="240"/>
          <w:jc w:val="center"/>
        </w:trPr>
        <w:tc>
          <w:tcPr>
            <w:tcW w:w="9752" w:type="dxa"/>
            <w:gridSpan w:val="2"/>
            <w:tcBorders>
              <w:top w:val="nil"/>
              <w:left w:val="nil"/>
              <w:bottom w:val="nil"/>
              <w:right w:val="nil"/>
            </w:tcBorders>
          </w:tcPr>
          <w:p w14:paraId="43584357" w14:textId="77777777" w:rsidR="00C34881" w:rsidRPr="00D347BF" w:rsidRDefault="00C34881" w:rsidP="00CD2810"/>
        </w:tc>
      </w:tr>
      <w:tr w:rsidR="00C34881" w:rsidRPr="00D347BF" w14:paraId="60C7D1D6" w14:textId="77777777" w:rsidTr="00CD2810">
        <w:trPr>
          <w:trHeight w:val="240"/>
          <w:jc w:val="center"/>
        </w:trPr>
        <w:tc>
          <w:tcPr>
            <w:tcW w:w="4876" w:type="dxa"/>
            <w:tcBorders>
              <w:top w:val="nil"/>
              <w:left w:val="nil"/>
              <w:bottom w:val="nil"/>
              <w:right w:val="nil"/>
            </w:tcBorders>
          </w:tcPr>
          <w:p w14:paraId="5134A202"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B380FEC" w14:textId="77777777" w:rsidR="00C34881" w:rsidRPr="00D347BF" w:rsidRDefault="00C34881" w:rsidP="00CD2810">
            <w:pPr>
              <w:pStyle w:val="AmColumnHeading"/>
            </w:pPr>
            <w:r w:rsidRPr="00D347BF">
              <w:t>Amendement</w:t>
            </w:r>
          </w:p>
        </w:tc>
      </w:tr>
      <w:tr w:rsidR="00C34881" w:rsidRPr="00D347BF" w14:paraId="60F9FCC2" w14:textId="77777777" w:rsidTr="00CD2810">
        <w:trPr>
          <w:jc w:val="center"/>
        </w:trPr>
        <w:tc>
          <w:tcPr>
            <w:tcW w:w="4876" w:type="dxa"/>
            <w:tcBorders>
              <w:top w:val="nil"/>
              <w:left w:val="nil"/>
              <w:bottom w:val="nil"/>
              <w:right w:val="nil"/>
            </w:tcBorders>
          </w:tcPr>
          <w:p w14:paraId="6CC9D761" w14:textId="77777777" w:rsidR="00C34881" w:rsidRPr="00D347BF" w:rsidRDefault="00C34881" w:rsidP="00CD2810">
            <w:pPr>
              <w:pStyle w:val="Normal6a"/>
            </w:pPr>
            <w:r w:rsidRPr="00D347BF">
              <w:t>6.</w:t>
            </w:r>
            <w:r w:rsidRPr="00D347BF">
              <w:tab/>
              <w:t>dringt er bij de Commissie op aan internationale justitiemechanismen actief te ondersteunen en ervoor te zorgen dat verantwoording wordt afgelegd voor oorlogsmisdaden en -misdrijven; dringt er bij de Commissie op aan wetgeving voor te stellen om de bevroren Russische buitenlandse activa te gebruiken voor de wederopbouw van Oekraïne;</w:t>
            </w:r>
          </w:p>
        </w:tc>
        <w:tc>
          <w:tcPr>
            <w:tcW w:w="4876" w:type="dxa"/>
            <w:tcBorders>
              <w:top w:val="nil"/>
              <w:left w:val="nil"/>
              <w:bottom w:val="nil"/>
              <w:right w:val="nil"/>
            </w:tcBorders>
          </w:tcPr>
          <w:p w14:paraId="16589FDF"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oorlogsmisdaden en -misdrijven; dringt er bij de Commissie op aan wetgeving voor te stellen om de bevroren Russische buitenlandse activa te gebruiken voor de </w:t>
            </w:r>
            <w:r w:rsidRPr="00D347BF">
              <w:rPr>
                <w:b/>
                <w:i/>
              </w:rPr>
              <w:t>directe militaire en humanitaire behoeften van Oekraïne, alsook voor de</w:t>
            </w:r>
            <w:r w:rsidRPr="00D347BF">
              <w:t xml:space="preserve"> wederopbouw van Oekraïne;</w:t>
            </w:r>
          </w:p>
        </w:tc>
      </w:tr>
    </w:tbl>
    <w:p w14:paraId="71629B01"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EE17138" w14:textId="77777777" w:rsidR="00C34881" w:rsidRPr="00D347BF" w:rsidRDefault="00C34881" w:rsidP="00C34881">
      <w:r w:rsidRPr="00D347BF">
        <w:rPr>
          <w:rStyle w:val="HideTWBExt"/>
        </w:rPr>
        <w:t>&lt;/Amend&gt;</w:t>
      </w:r>
    </w:p>
    <w:p w14:paraId="1326E275" w14:textId="77777777" w:rsidR="00C34881" w:rsidRPr="00D347BF" w:rsidRDefault="00C34881" w:rsidP="00C34881">
      <w:pPr>
        <w:pStyle w:val="AmNumberTabs"/>
      </w:pPr>
      <w:r w:rsidRPr="00D347BF">
        <w:rPr>
          <w:rStyle w:val="HideTWBExt"/>
          <w:b w:val="0"/>
        </w:rPr>
        <w:lastRenderedPageBreak/>
        <w:t>&lt;Amend&gt;</w:t>
      </w:r>
      <w:r w:rsidRPr="00D347BF">
        <w:t>Amendement</w:t>
      </w:r>
      <w:r w:rsidRPr="00D347BF">
        <w:tab/>
      </w:r>
      <w:r w:rsidRPr="00D347BF">
        <w:tab/>
      </w:r>
      <w:r w:rsidRPr="00D347BF">
        <w:rPr>
          <w:rStyle w:val="HideTWBExt"/>
          <w:b w:val="0"/>
        </w:rPr>
        <w:t>&lt;NumAm&gt;</w:t>
      </w:r>
      <w:r w:rsidRPr="00D347BF">
        <w:t>154</w:t>
      </w:r>
      <w:r w:rsidRPr="00D347BF">
        <w:rPr>
          <w:rStyle w:val="HideTWBExt"/>
          <w:b w:val="0"/>
        </w:rPr>
        <w:t>&lt;/NumAm&gt;</w:t>
      </w:r>
    </w:p>
    <w:p w14:paraId="55CA5D3F" w14:textId="77777777" w:rsidR="00C34881" w:rsidRPr="00D347BF" w:rsidRDefault="00C34881" w:rsidP="00C34881">
      <w:pPr>
        <w:pStyle w:val="NormalBold"/>
      </w:pPr>
      <w:r w:rsidRPr="00D347BF">
        <w:rPr>
          <w:rStyle w:val="HideTWBExt"/>
          <w:b w:val="0"/>
        </w:rPr>
        <w:t>&lt;RepeatBlock-By&gt;&lt;Members&gt;</w:t>
      </w:r>
      <w:r w:rsidRPr="00D347BF">
        <w:t>Małgorzata Gosiewska, Mariusz Kamiński</w:t>
      </w:r>
      <w:r w:rsidRPr="00D347BF">
        <w:rPr>
          <w:rStyle w:val="HideTWBExt"/>
          <w:b w:val="0"/>
        </w:rPr>
        <w:t>&lt;/Members&gt;</w:t>
      </w:r>
    </w:p>
    <w:p w14:paraId="4F68234F" w14:textId="77777777" w:rsidR="00C34881" w:rsidRPr="00D347BF" w:rsidRDefault="00C34881" w:rsidP="00C34881">
      <w:pPr>
        <w:pStyle w:val="NormalBold"/>
      </w:pPr>
      <w:r w:rsidRPr="00D347BF">
        <w:rPr>
          <w:rStyle w:val="HideTWBExt"/>
          <w:b w:val="0"/>
        </w:rPr>
        <w:t>&lt;/RepeatBlock-By&gt;</w:t>
      </w:r>
    </w:p>
    <w:p w14:paraId="691F7D5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818652B" w14:textId="77777777" w:rsidR="00C34881" w:rsidRPr="00D347BF" w:rsidRDefault="00C34881" w:rsidP="00C34881">
      <w:pPr>
        <w:pStyle w:val="NormalBold"/>
      </w:pPr>
      <w:r w:rsidRPr="00D347BF">
        <w:rPr>
          <w:rStyle w:val="HideTWBExt"/>
          <w:b w:val="0"/>
        </w:rPr>
        <w:t>&lt;Article&gt;</w:t>
      </w:r>
      <w:r w:rsidRPr="00D347BF">
        <w:t>Paragraaf 6</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B2B3C4C" w14:textId="77777777" w:rsidTr="00CD2810">
        <w:trPr>
          <w:trHeight w:hRule="exact" w:val="240"/>
          <w:jc w:val="center"/>
        </w:trPr>
        <w:tc>
          <w:tcPr>
            <w:tcW w:w="9752" w:type="dxa"/>
            <w:gridSpan w:val="2"/>
            <w:tcBorders>
              <w:top w:val="nil"/>
              <w:left w:val="nil"/>
              <w:bottom w:val="nil"/>
              <w:right w:val="nil"/>
            </w:tcBorders>
          </w:tcPr>
          <w:p w14:paraId="5AEE1868" w14:textId="77777777" w:rsidR="00C34881" w:rsidRPr="00D347BF" w:rsidRDefault="00C34881" w:rsidP="00CD2810"/>
        </w:tc>
      </w:tr>
      <w:tr w:rsidR="00C34881" w:rsidRPr="00D347BF" w14:paraId="1F52716A" w14:textId="77777777" w:rsidTr="00CD2810">
        <w:trPr>
          <w:trHeight w:val="240"/>
          <w:jc w:val="center"/>
        </w:trPr>
        <w:tc>
          <w:tcPr>
            <w:tcW w:w="4876" w:type="dxa"/>
            <w:tcBorders>
              <w:top w:val="nil"/>
              <w:left w:val="nil"/>
              <w:bottom w:val="nil"/>
              <w:right w:val="nil"/>
            </w:tcBorders>
          </w:tcPr>
          <w:p w14:paraId="44B52CB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58235AF" w14:textId="77777777" w:rsidR="00C34881" w:rsidRPr="00D347BF" w:rsidRDefault="00C34881" w:rsidP="00CD2810">
            <w:pPr>
              <w:pStyle w:val="AmColumnHeading"/>
            </w:pPr>
            <w:r w:rsidRPr="00D347BF">
              <w:t>Amendement</w:t>
            </w:r>
          </w:p>
        </w:tc>
      </w:tr>
      <w:tr w:rsidR="00C34881" w:rsidRPr="00D347BF" w14:paraId="2903C3ED" w14:textId="77777777" w:rsidTr="00CD2810">
        <w:trPr>
          <w:jc w:val="center"/>
        </w:trPr>
        <w:tc>
          <w:tcPr>
            <w:tcW w:w="4876" w:type="dxa"/>
            <w:tcBorders>
              <w:top w:val="nil"/>
              <w:left w:val="nil"/>
              <w:bottom w:val="nil"/>
              <w:right w:val="nil"/>
            </w:tcBorders>
          </w:tcPr>
          <w:p w14:paraId="38D5A648" w14:textId="77777777" w:rsidR="00C34881" w:rsidRPr="00D347BF" w:rsidRDefault="00C34881" w:rsidP="00CD2810">
            <w:pPr>
              <w:pStyle w:val="Normal6a"/>
            </w:pPr>
            <w:r w:rsidRPr="00D347BF">
              <w:t>6.</w:t>
            </w:r>
            <w:r w:rsidRPr="00D347BF">
              <w:tab/>
              <w:t>dringt er bij de Commissie op aan internationale justitiemechanismen actief te ondersteunen en ervoor te zorgen dat verantwoording wordt afgelegd voor oorlogsmisdaden en -misdrijven; dringt er bij de Commissie op aan wetgeving voor te stellen om de bevroren Russische buitenlandse activa te gebruiken voor de wederopbouw van Oekraïne;</w:t>
            </w:r>
          </w:p>
        </w:tc>
        <w:tc>
          <w:tcPr>
            <w:tcW w:w="4876" w:type="dxa"/>
            <w:tcBorders>
              <w:top w:val="nil"/>
              <w:left w:val="nil"/>
              <w:bottom w:val="nil"/>
              <w:right w:val="nil"/>
            </w:tcBorders>
          </w:tcPr>
          <w:p w14:paraId="7758E986"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oorlogsmisdaden en -misdrijven </w:t>
            </w:r>
            <w:r w:rsidRPr="00D347BF">
              <w:rPr>
                <w:b/>
                <w:i/>
              </w:rPr>
              <w:t>en misdaden van medeplichtigheid aan de oorlog</w:t>
            </w:r>
            <w:r w:rsidRPr="00D347BF">
              <w:t>; dringt er bij de Commissie op aan wetgeving voor te stellen om de bevroren Russische buitenlandse activa te gebruiken voor de wederopbouw van Oekraïne;</w:t>
            </w:r>
          </w:p>
        </w:tc>
      </w:tr>
    </w:tbl>
    <w:p w14:paraId="10801386"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C79A68B" w14:textId="77777777" w:rsidR="00C34881" w:rsidRPr="00D347BF" w:rsidRDefault="00C34881" w:rsidP="00C34881">
      <w:r w:rsidRPr="00D347BF">
        <w:rPr>
          <w:rStyle w:val="HideTWBExt"/>
        </w:rPr>
        <w:t>&lt;/Amend&gt;</w:t>
      </w:r>
    </w:p>
    <w:p w14:paraId="7F0F461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155</w:t>
      </w:r>
      <w:r w:rsidRPr="00D347BF">
        <w:rPr>
          <w:rStyle w:val="HideTWBExt"/>
          <w:b w:val="0"/>
        </w:rPr>
        <w:t>&lt;/NumAm&gt;</w:t>
      </w:r>
    </w:p>
    <w:p w14:paraId="0801C88A" w14:textId="77777777" w:rsidR="00C34881" w:rsidRPr="00D347BF" w:rsidRDefault="00C34881" w:rsidP="00C34881">
      <w:pPr>
        <w:pStyle w:val="NormalBold"/>
      </w:pPr>
      <w:r w:rsidRPr="00D347BF">
        <w:rPr>
          <w:rStyle w:val="HideTWBExt"/>
          <w:b w:val="0"/>
        </w:rPr>
        <w:t>&lt;RepeatBlock-By&gt;&lt;Members&gt;</w:t>
      </w:r>
      <w:r w:rsidRPr="00D347BF">
        <w:t>Martin Sonneborn</w:t>
      </w:r>
      <w:r w:rsidRPr="00D347BF">
        <w:rPr>
          <w:rStyle w:val="HideTWBExt"/>
          <w:b w:val="0"/>
        </w:rPr>
        <w:t>&lt;/Members&gt;</w:t>
      </w:r>
    </w:p>
    <w:p w14:paraId="47770F4E" w14:textId="77777777" w:rsidR="00C34881" w:rsidRPr="00D347BF" w:rsidRDefault="00C34881" w:rsidP="00C34881">
      <w:pPr>
        <w:pStyle w:val="NormalBold"/>
      </w:pPr>
      <w:r w:rsidRPr="00D347BF">
        <w:rPr>
          <w:rStyle w:val="HideTWBExt"/>
          <w:b w:val="0"/>
        </w:rPr>
        <w:t>&lt;/RepeatBlock-By&gt;</w:t>
      </w:r>
    </w:p>
    <w:p w14:paraId="3D92ED84"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8AEB40C" w14:textId="77777777" w:rsidR="00C34881" w:rsidRPr="00D347BF" w:rsidRDefault="00C34881" w:rsidP="00C34881">
      <w:pPr>
        <w:pStyle w:val="NormalBold"/>
      </w:pPr>
      <w:r w:rsidRPr="00D347BF">
        <w:rPr>
          <w:rStyle w:val="HideTWBExt"/>
          <w:b w:val="0"/>
        </w:rPr>
        <w:t>&lt;Article&gt;</w:t>
      </w:r>
      <w:r w:rsidRPr="00D347BF">
        <w:t>Paragraaf 6</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6A0DB19" w14:textId="77777777" w:rsidTr="00CD2810">
        <w:trPr>
          <w:trHeight w:hRule="exact" w:val="240"/>
          <w:jc w:val="center"/>
        </w:trPr>
        <w:tc>
          <w:tcPr>
            <w:tcW w:w="9752" w:type="dxa"/>
            <w:gridSpan w:val="2"/>
            <w:tcBorders>
              <w:top w:val="nil"/>
              <w:left w:val="nil"/>
              <w:bottom w:val="nil"/>
              <w:right w:val="nil"/>
            </w:tcBorders>
          </w:tcPr>
          <w:p w14:paraId="713E1B0E" w14:textId="77777777" w:rsidR="00C34881" w:rsidRPr="00D347BF" w:rsidRDefault="00C34881" w:rsidP="00CD2810"/>
        </w:tc>
      </w:tr>
      <w:tr w:rsidR="00C34881" w:rsidRPr="00D347BF" w14:paraId="739BBB1E" w14:textId="77777777" w:rsidTr="00CD2810">
        <w:trPr>
          <w:trHeight w:val="240"/>
          <w:jc w:val="center"/>
        </w:trPr>
        <w:tc>
          <w:tcPr>
            <w:tcW w:w="4876" w:type="dxa"/>
            <w:tcBorders>
              <w:top w:val="nil"/>
              <w:left w:val="nil"/>
              <w:bottom w:val="nil"/>
              <w:right w:val="nil"/>
            </w:tcBorders>
          </w:tcPr>
          <w:p w14:paraId="14024765"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679A42A" w14:textId="77777777" w:rsidR="00C34881" w:rsidRPr="00D347BF" w:rsidRDefault="00C34881" w:rsidP="00CD2810">
            <w:pPr>
              <w:pStyle w:val="AmColumnHeading"/>
            </w:pPr>
            <w:r w:rsidRPr="00D347BF">
              <w:t>Amendement</w:t>
            </w:r>
          </w:p>
        </w:tc>
      </w:tr>
      <w:tr w:rsidR="00C34881" w:rsidRPr="00D347BF" w14:paraId="557DB66F" w14:textId="77777777" w:rsidTr="00CD2810">
        <w:trPr>
          <w:jc w:val="center"/>
        </w:trPr>
        <w:tc>
          <w:tcPr>
            <w:tcW w:w="4876" w:type="dxa"/>
            <w:tcBorders>
              <w:top w:val="nil"/>
              <w:left w:val="nil"/>
              <w:bottom w:val="nil"/>
              <w:right w:val="nil"/>
            </w:tcBorders>
          </w:tcPr>
          <w:p w14:paraId="38666243" w14:textId="77777777" w:rsidR="00C34881" w:rsidRPr="00D347BF" w:rsidRDefault="00C34881" w:rsidP="00CD2810">
            <w:pPr>
              <w:pStyle w:val="Normal6a"/>
            </w:pPr>
            <w:r w:rsidRPr="00D347BF">
              <w:t>6.</w:t>
            </w:r>
            <w:r w:rsidRPr="00D347BF">
              <w:tab/>
              <w:t>dringt er bij de Commissie op aan internationale justitiemechanismen actief te ondersteunen en ervoor te zorgen dat verantwoording wordt afgelegd voor oorlogsmisdaden en -misdrijven; dringt er bij de Commissie op aan wetgeving voor te stellen om de bevroren Russische buitenlandse activa te gebruiken voor de wederopbouw van Oekraïne;</w:t>
            </w:r>
          </w:p>
        </w:tc>
        <w:tc>
          <w:tcPr>
            <w:tcW w:w="4876" w:type="dxa"/>
            <w:tcBorders>
              <w:top w:val="nil"/>
              <w:left w:val="nil"/>
              <w:bottom w:val="nil"/>
              <w:right w:val="nil"/>
            </w:tcBorders>
          </w:tcPr>
          <w:p w14:paraId="4AD481A0" w14:textId="77777777" w:rsidR="00C34881" w:rsidRPr="00D347BF" w:rsidRDefault="00C34881" w:rsidP="00CD2810">
            <w:pPr>
              <w:pStyle w:val="Normal6a"/>
            </w:pPr>
            <w:r w:rsidRPr="00D347BF">
              <w:t>6.</w:t>
            </w:r>
            <w:r w:rsidRPr="00D347BF">
              <w:tab/>
              <w:t xml:space="preserve">dringt er bij de Commissie op aan internationale justitiemechanismen actief te ondersteunen en ervoor te zorgen dat verantwoording wordt afgelegd voor </w:t>
            </w:r>
            <w:r w:rsidRPr="00D347BF">
              <w:rPr>
                <w:b/>
                <w:i/>
              </w:rPr>
              <w:t>genocide,</w:t>
            </w:r>
            <w:r w:rsidRPr="00D347BF">
              <w:t xml:space="preserve"> oorlogsmisdaden en -misdrijven; dringt er bij de Commissie op aan wetgeving voor te stellen om de bevroren Russische buitenlandse activa te gebruiken voor de wederopbouw van Oekraïne;</w:t>
            </w:r>
          </w:p>
        </w:tc>
      </w:tr>
    </w:tbl>
    <w:p w14:paraId="52CC9BF6"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E880BD4" w14:textId="77777777" w:rsidR="00C34881" w:rsidRPr="00D347BF" w:rsidRDefault="00C34881" w:rsidP="00C34881">
      <w:r w:rsidRPr="00D347BF">
        <w:rPr>
          <w:rStyle w:val="HideTWBExt"/>
        </w:rPr>
        <w:t>&lt;/Amend&gt;</w:t>
      </w:r>
    </w:p>
    <w:p w14:paraId="579E0F0E"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156</w:t>
      </w:r>
      <w:r w:rsidRPr="00D347BF">
        <w:rPr>
          <w:rStyle w:val="HideTWBExt"/>
          <w:b w:val="0"/>
        </w:rPr>
        <w:t>&lt;/NumAm&gt;</w:t>
      </w:r>
    </w:p>
    <w:p w14:paraId="65B45F7B"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53BFD1E4" w14:textId="77777777" w:rsidR="00C34881" w:rsidRPr="00D347BF" w:rsidRDefault="00C34881" w:rsidP="00C34881">
      <w:pPr>
        <w:pStyle w:val="NormalBold"/>
      </w:pPr>
      <w:r w:rsidRPr="00D347BF">
        <w:rPr>
          <w:rStyle w:val="HideTWBExt"/>
          <w:b w:val="0"/>
        </w:rPr>
        <w:t>&lt;/RepeatBlock-By&gt;</w:t>
      </w:r>
    </w:p>
    <w:p w14:paraId="00E3FA5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5086FCB" w14:textId="77777777" w:rsidR="00C34881" w:rsidRPr="00D347BF" w:rsidRDefault="00C34881" w:rsidP="00C34881">
      <w:pPr>
        <w:pStyle w:val="NormalBold"/>
      </w:pPr>
      <w:r w:rsidRPr="00D347BF">
        <w:rPr>
          <w:rStyle w:val="HideTWBExt"/>
          <w:b w:val="0"/>
        </w:rPr>
        <w:lastRenderedPageBreak/>
        <w:t>&lt;Article&gt;</w:t>
      </w:r>
      <w:r w:rsidRPr="00D347BF">
        <w:t>Paragraaf 6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1F3EEED" w14:textId="77777777" w:rsidTr="00CD2810">
        <w:trPr>
          <w:trHeight w:hRule="exact" w:val="240"/>
          <w:jc w:val="center"/>
        </w:trPr>
        <w:tc>
          <w:tcPr>
            <w:tcW w:w="9752" w:type="dxa"/>
            <w:gridSpan w:val="2"/>
            <w:tcBorders>
              <w:top w:val="nil"/>
              <w:left w:val="nil"/>
              <w:bottom w:val="nil"/>
              <w:right w:val="nil"/>
            </w:tcBorders>
          </w:tcPr>
          <w:p w14:paraId="6FB58673" w14:textId="77777777" w:rsidR="00C34881" w:rsidRPr="00D347BF" w:rsidRDefault="00C34881" w:rsidP="00CD2810"/>
        </w:tc>
      </w:tr>
      <w:tr w:rsidR="00C34881" w:rsidRPr="00D347BF" w14:paraId="7490FCC6" w14:textId="77777777" w:rsidTr="00CD2810">
        <w:trPr>
          <w:trHeight w:val="240"/>
          <w:jc w:val="center"/>
        </w:trPr>
        <w:tc>
          <w:tcPr>
            <w:tcW w:w="4876" w:type="dxa"/>
            <w:tcBorders>
              <w:top w:val="nil"/>
              <w:left w:val="nil"/>
              <w:bottom w:val="nil"/>
              <w:right w:val="nil"/>
            </w:tcBorders>
          </w:tcPr>
          <w:p w14:paraId="2621CB6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984BE99" w14:textId="77777777" w:rsidR="00C34881" w:rsidRPr="00D347BF" w:rsidRDefault="00C34881" w:rsidP="00CD2810">
            <w:pPr>
              <w:pStyle w:val="AmColumnHeading"/>
            </w:pPr>
            <w:r w:rsidRPr="00D347BF">
              <w:t>Amendement</w:t>
            </w:r>
          </w:p>
        </w:tc>
      </w:tr>
      <w:tr w:rsidR="00C34881" w:rsidRPr="00D347BF" w14:paraId="3030E8B2" w14:textId="77777777" w:rsidTr="00CD2810">
        <w:trPr>
          <w:jc w:val="center"/>
        </w:trPr>
        <w:tc>
          <w:tcPr>
            <w:tcW w:w="4876" w:type="dxa"/>
            <w:tcBorders>
              <w:top w:val="nil"/>
              <w:left w:val="nil"/>
              <w:bottom w:val="nil"/>
              <w:right w:val="nil"/>
            </w:tcBorders>
          </w:tcPr>
          <w:p w14:paraId="793E283E" w14:textId="77777777" w:rsidR="00C34881" w:rsidRPr="00D347BF" w:rsidRDefault="00C34881" w:rsidP="00CD2810">
            <w:pPr>
              <w:pStyle w:val="Normal6a"/>
            </w:pPr>
          </w:p>
        </w:tc>
        <w:tc>
          <w:tcPr>
            <w:tcW w:w="4876" w:type="dxa"/>
            <w:tcBorders>
              <w:top w:val="nil"/>
              <w:left w:val="nil"/>
              <w:bottom w:val="nil"/>
              <w:right w:val="nil"/>
            </w:tcBorders>
          </w:tcPr>
          <w:p w14:paraId="609ADD84" w14:textId="77777777" w:rsidR="00C34881" w:rsidRPr="00D347BF" w:rsidRDefault="00C34881" w:rsidP="00CD2810">
            <w:pPr>
              <w:pStyle w:val="Normal6a"/>
            </w:pPr>
            <w:r w:rsidRPr="00D347BF">
              <w:rPr>
                <w:b/>
                <w:i/>
              </w:rPr>
              <w:t>6 bis.</w:t>
            </w:r>
            <w:r w:rsidRPr="00D347BF">
              <w:tab/>
            </w:r>
            <w:r w:rsidRPr="00D347BF">
              <w:rPr>
                <w:b/>
                <w:i/>
              </w:rPr>
              <w:t>wijst bezorgd op de inzet van migratie als wapen door de regimes in Moskou en Minsk als een van de hybride instrumenten die gericht zijn op het destabiliseren van Europa; veroordeelt het gebruik van onbemande luchtvaartsystemen en andere droneoperaties, alsook de vluchten van Russische militaire vliegtuigen, die het luchtruim van Polen, Estland en andere staten van de oostelijke flank hebben geschonden, waardoor hun soevereiniteit en civiele veiligheid worden ondermijnd; herinnert eraan dat dergelijke hybride dwang en systematische schendingen van het luchtruim antwoorden vereisen die verder gaan dan louter diplomatiek protest en moeten worden aangepakt met een uitgebreide reeks maatregelen, waaronder versterkt grensbeheer en humanitaire waarborgen, versterkte luchtafweer- en bewakingscapaciteiten, intensievere inlichtingen- en informatie-uitwisseling tussen bondgenoten, gerichte beperkende maatregelen tegen de daders, alsook versterkte paraatheid van de NAVO en een houding van collectieve defensie;</w:t>
            </w:r>
          </w:p>
        </w:tc>
      </w:tr>
    </w:tbl>
    <w:p w14:paraId="5F5BC30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E563052" w14:textId="77777777" w:rsidR="00C34881" w:rsidRPr="00D347BF" w:rsidRDefault="00C34881" w:rsidP="00C34881">
      <w:r w:rsidRPr="00D347BF">
        <w:rPr>
          <w:rStyle w:val="HideTWBExt"/>
        </w:rPr>
        <w:t>&lt;/Amend&gt;</w:t>
      </w:r>
    </w:p>
    <w:p w14:paraId="3E45E8A9"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157</w:t>
      </w:r>
      <w:r w:rsidRPr="00D347BF">
        <w:rPr>
          <w:rStyle w:val="HideTWBExt"/>
          <w:b w:val="0"/>
        </w:rPr>
        <w:t>&lt;/NumAm&gt;</w:t>
      </w:r>
    </w:p>
    <w:p w14:paraId="1AFB79E2" w14:textId="77777777" w:rsidR="00C34881" w:rsidRPr="00D347BF" w:rsidRDefault="00C34881" w:rsidP="00C34881">
      <w:pPr>
        <w:pStyle w:val="NormalBold"/>
      </w:pPr>
      <w:r w:rsidRPr="00D347BF">
        <w:rPr>
          <w:rStyle w:val="HideTWBExt"/>
          <w:b w:val="0"/>
        </w:rPr>
        <w:t>&lt;RepeatBlock-By&gt;&lt;Members&gt;</w:t>
      </w:r>
      <w:r w:rsidRPr="00D347BF">
        <w:t>Dan Barna, Petras Auštrevičius, Lucia Yar, Hilde Vautmans, Marie-Agnes Strack-Zimmermann, Michał Kobosko</w:t>
      </w:r>
      <w:r w:rsidRPr="00D347BF">
        <w:rPr>
          <w:rStyle w:val="HideTWBExt"/>
          <w:b w:val="0"/>
        </w:rPr>
        <w:t>&lt;/Members&gt;</w:t>
      </w:r>
    </w:p>
    <w:p w14:paraId="3C7F8873" w14:textId="77777777" w:rsidR="00C34881" w:rsidRPr="00D347BF" w:rsidRDefault="00C34881" w:rsidP="00C34881">
      <w:pPr>
        <w:pStyle w:val="NormalBold"/>
      </w:pPr>
      <w:r w:rsidRPr="00D347BF">
        <w:rPr>
          <w:rStyle w:val="HideTWBExt"/>
          <w:b w:val="0"/>
        </w:rPr>
        <w:t>&lt;/RepeatBlock-By&gt;</w:t>
      </w:r>
    </w:p>
    <w:p w14:paraId="03A28A3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D9CD259" w14:textId="77777777" w:rsidR="00C34881" w:rsidRPr="00D347BF" w:rsidRDefault="00C34881" w:rsidP="00C34881">
      <w:pPr>
        <w:pStyle w:val="NormalBold"/>
      </w:pPr>
      <w:r w:rsidRPr="00D347BF">
        <w:rPr>
          <w:rStyle w:val="HideTWBExt"/>
          <w:b w:val="0"/>
        </w:rPr>
        <w:t>&lt;Article&gt;</w:t>
      </w:r>
      <w:r w:rsidRPr="00D347BF">
        <w:t>Paragraaf 6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5CBC1BF" w14:textId="77777777" w:rsidTr="00CD2810">
        <w:trPr>
          <w:trHeight w:hRule="exact" w:val="240"/>
          <w:jc w:val="center"/>
        </w:trPr>
        <w:tc>
          <w:tcPr>
            <w:tcW w:w="9752" w:type="dxa"/>
            <w:gridSpan w:val="2"/>
            <w:tcBorders>
              <w:top w:val="nil"/>
              <w:left w:val="nil"/>
              <w:bottom w:val="nil"/>
              <w:right w:val="nil"/>
            </w:tcBorders>
          </w:tcPr>
          <w:p w14:paraId="543E518F" w14:textId="77777777" w:rsidR="00C34881" w:rsidRPr="00D347BF" w:rsidRDefault="00C34881" w:rsidP="00CD2810"/>
        </w:tc>
      </w:tr>
      <w:tr w:rsidR="00C34881" w:rsidRPr="00D347BF" w14:paraId="7D78A67E" w14:textId="77777777" w:rsidTr="00CD2810">
        <w:trPr>
          <w:trHeight w:val="240"/>
          <w:jc w:val="center"/>
        </w:trPr>
        <w:tc>
          <w:tcPr>
            <w:tcW w:w="4876" w:type="dxa"/>
            <w:tcBorders>
              <w:top w:val="nil"/>
              <w:left w:val="nil"/>
              <w:bottom w:val="nil"/>
              <w:right w:val="nil"/>
            </w:tcBorders>
          </w:tcPr>
          <w:p w14:paraId="24D4C4A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18A30A3" w14:textId="77777777" w:rsidR="00C34881" w:rsidRPr="00D347BF" w:rsidRDefault="00C34881" w:rsidP="00CD2810">
            <w:pPr>
              <w:pStyle w:val="AmColumnHeading"/>
            </w:pPr>
            <w:r w:rsidRPr="00D347BF">
              <w:t>Amendement</w:t>
            </w:r>
          </w:p>
        </w:tc>
      </w:tr>
      <w:tr w:rsidR="00C34881" w:rsidRPr="00D347BF" w14:paraId="483761EF" w14:textId="77777777" w:rsidTr="00CD2810">
        <w:trPr>
          <w:jc w:val="center"/>
        </w:trPr>
        <w:tc>
          <w:tcPr>
            <w:tcW w:w="4876" w:type="dxa"/>
            <w:tcBorders>
              <w:top w:val="nil"/>
              <w:left w:val="nil"/>
              <w:bottom w:val="nil"/>
              <w:right w:val="nil"/>
            </w:tcBorders>
          </w:tcPr>
          <w:p w14:paraId="18982257" w14:textId="77777777" w:rsidR="00C34881" w:rsidRPr="00D347BF" w:rsidRDefault="00C34881" w:rsidP="00CD2810">
            <w:pPr>
              <w:pStyle w:val="Normal6a"/>
            </w:pPr>
          </w:p>
        </w:tc>
        <w:tc>
          <w:tcPr>
            <w:tcW w:w="4876" w:type="dxa"/>
            <w:tcBorders>
              <w:top w:val="nil"/>
              <w:left w:val="nil"/>
              <w:bottom w:val="nil"/>
              <w:right w:val="nil"/>
            </w:tcBorders>
          </w:tcPr>
          <w:p w14:paraId="1F6A331B" w14:textId="77777777" w:rsidR="00C34881" w:rsidRPr="00D347BF" w:rsidRDefault="00C34881" w:rsidP="00CD2810">
            <w:pPr>
              <w:pStyle w:val="Normal6a"/>
            </w:pPr>
            <w:r w:rsidRPr="00D347BF">
              <w:rPr>
                <w:b/>
                <w:i/>
              </w:rPr>
              <w:t>6 bis.</w:t>
            </w:r>
            <w:r w:rsidRPr="00D347BF">
              <w:tab/>
            </w:r>
            <w:r w:rsidRPr="00D347BF">
              <w:rPr>
                <w:b/>
                <w:i/>
              </w:rPr>
              <w:t xml:space="preserve">dringt er bij de EU en haar lidstaten op aan politieke en economische druk te blijven uitoefenen en hun </w:t>
            </w:r>
            <w:r w:rsidRPr="00D347BF">
              <w:rPr>
                <w:b/>
                <w:i/>
              </w:rPr>
              <w:lastRenderedPageBreak/>
              <w:t>sanctieregeling tegen Rusland geleidelijk te versterken, met als duidelijk doel zijn oorlogsmachine en zijn vermogen om Oekraïne aan te vallen en de veiligheid van Europa te bedreigen, aan het wankelen te brengen; roept de EU en haar lidstaten ertoe op hun militaire en economische steun aan Oekraïne, die van vitaal belang is voor het aanhoudende verzet van het land tegen de toegenomen Russische agressie, voort te zetten en op te voeren;</w:t>
            </w:r>
          </w:p>
        </w:tc>
      </w:tr>
    </w:tbl>
    <w:p w14:paraId="0FB4E079"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91442D9" w14:textId="77777777" w:rsidR="00C34881" w:rsidRPr="00D347BF" w:rsidRDefault="00C34881" w:rsidP="00C34881">
      <w:r w:rsidRPr="00D347BF">
        <w:rPr>
          <w:rStyle w:val="HideTWBExt"/>
        </w:rPr>
        <w:t>&lt;/Amend&gt;</w:t>
      </w:r>
    </w:p>
    <w:p w14:paraId="3AAB107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158</w:t>
      </w:r>
      <w:r w:rsidRPr="00D347BF">
        <w:rPr>
          <w:rStyle w:val="HideTWBExt"/>
          <w:b w:val="0"/>
        </w:rPr>
        <w:t>&lt;/NumAm&gt;</w:t>
      </w:r>
    </w:p>
    <w:p w14:paraId="4FA408A3"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62EC39C4"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1B710B44" w14:textId="77777777" w:rsidR="00C34881" w:rsidRPr="00D347BF" w:rsidRDefault="00C34881" w:rsidP="00C34881">
      <w:pPr>
        <w:pStyle w:val="NormalBold"/>
      </w:pPr>
      <w:r w:rsidRPr="00D347BF">
        <w:rPr>
          <w:rStyle w:val="HideTWBExt"/>
          <w:b w:val="0"/>
        </w:rPr>
        <w:t>&lt;/RepeatBlock-By&gt;</w:t>
      </w:r>
    </w:p>
    <w:p w14:paraId="5AC9FB3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1B7E3DF" w14:textId="77777777" w:rsidR="00C34881" w:rsidRPr="00D347BF" w:rsidRDefault="00C34881" w:rsidP="00C34881">
      <w:pPr>
        <w:pStyle w:val="NormalBold"/>
      </w:pPr>
      <w:r w:rsidRPr="00D347BF">
        <w:rPr>
          <w:rStyle w:val="HideTWBExt"/>
          <w:b w:val="0"/>
        </w:rPr>
        <w:t>&lt;Article&gt;</w:t>
      </w:r>
      <w:r w:rsidRPr="00D347BF">
        <w:t>Paragraaf 6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F352C96" w14:textId="77777777" w:rsidTr="00CD2810">
        <w:trPr>
          <w:trHeight w:hRule="exact" w:val="240"/>
          <w:jc w:val="center"/>
        </w:trPr>
        <w:tc>
          <w:tcPr>
            <w:tcW w:w="9752" w:type="dxa"/>
            <w:gridSpan w:val="2"/>
            <w:tcBorders>
              <w:top w:val="nil"/>
              <w:left w:val="nil"/>
              <w:bottom w:val="nil"/>
              <w:right w:val="nil"/>
            </w:tcBorders>
          </w:tcPr>
          <w:p w14:paraId="56ADA8E5" w14:textId="77777777" w:rsidR="00C34881" w:rsidRPr="00D347BF" w:rsidRDefault="00C34881" w:rsidP="00CD2810"/>
        </w:tc>
      </w:tr>
      <w:tr w:rsidR="00C34881" w:rsidRPr="00D347BF" w14:paraId="160A8952" w14:textId="77777777" w:rsidTr="00CD2810">
        <w:trPr>
          <w:trHeight w:val="240"/>
          <w:jc w:val="center"/>
        </w:trPr>
        <w:tc>
          <w:tcPr>
            <w:tcW w:w="4876" w:type="dxa"/>
            <w:tcBorders>
              <w:top w:val="nil"/>
              <w:left w:val="nil"/>
              <w:bottom w:val="nil"/>
              <w:right w:val="nil"/>
            </w:tcBorders>
          </w:tcPr>
          <w:p w14:paraId="15FC56B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C96F390" w14:textId="77777777" w:rsidR="00C34881" w:rsidRPr="00D347BF" w:rsidRDefault="00C34881" w:rsidP="00CD2810">
            <w:pPr>
              <w:pStyle w:val="AmColumnHeading"/>
            </w:pPr>
            <w:r w:rsidRPr="00D347BF">
              <w:t>Amendement</w:t>
            </w:r>
          </w:p>
        </w:tc>
      </w:tr>
      <w:tr w:rsidR="00C34881" w:rsidRPr="00D347BF" w14:paraId="3BAAF6BE" w14:textId="77777777" w:rsidTr="00CD2810">
        <w:trPr>
          <w:jc w:val="center"/>
        </w:trPr>
        <w:tc>
          <w:tcPr>
            <w:tcW w:w="4876" w:type="dxa"/>
            <w:tcBorders>
              <w:top w:val="nil"/>
              <w:left w:val="nil"/>
              <w:bottom w:val="nil"/>
              <w:right w:val="nil"/>
            </w:tcBorders>
          </w:tcPr>
          <w:p w14:paraId="2D42D67F" w14:textId="77777777" w:rsidR="00C34881" w:rsidRPr="00D347BF" w:rsidRDefault="00C34881" w:rsidP="00CD2810">
            <w:pPr>
              <w:pStyle w:val="Normal6a"/>
            </w:pPr>
          </w:p>
        </w:tc>
        <w:tc>
          <w:tcPr>
            <w:tcW w:w="4876" w:type="dxa"/>
            <w:tcBorders>
              <w:top w:val="nil"/>
              <w:left w:val="nil"/>
              <w:bottom w:val="nil"/>
              <w:right w:val="nil"/>
            </w:tcBorders>
          </w:tcPr>
          <w:p w14:paraId="782B9974" w14:textId="77777777" w:rsidR="00C34881" w:rsidRPr="00D347BF" w:rsidRDefault="00C34881" w:rsidP="00CD2810">
            <w:pPr>
              <w:pStyle w:val="Normal6a"/>
            </w:pPr>
            <w:r w:rsidRPr="00D347BF">
              <w:rPr>
                <w:b/>
                <w:i/>
              </w:rPr>
              <w:t>6 bis.</w:t>
            </w:r>
            <w:r w:rsidRPr="00D347BF">
              <w:tab/>
            </w:r>
            <w:r w:rsidRPr="00D347BF">
              <w:rPr>
                <w:b/>
                <w:i/>
              </w:rPr>
              <w:t>stelt vast dat Oekraïne de komende jaren substantiële bedragen aan het IMF en andere internationale kredietverstrekkers zal moeten betalen voor het aflossen van door hen verstrekte leningen; is — in het licht van de moeilijke economische situatie in Oekraïne — van oordeel dat doorgaan met het aflossen van zowel vóór als tijdens de oorlog aangegane leningen betekent dat het land over veel minder publiek geld zal beschikken voor wederopbouw en voor collectieve goederen en overheidsdiensten; roept de EU er derhalve toe op de buitenlandse schuld van Oekraïne kwijt te schelden;</w:t>
            </w:r>
          </w:p>
        </w:tc>
      </w:tr>
    </w:tbl>
    <w:p w14:paraId="28C8BDC0"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82449B7" w14:textId="77777777" w:rsidR="00C34881" w:rsidRPr="00D347BF" w:rsidRDefault="00C34881" w:rsidP="00C34881">
      <w:r w:rsidRPr="00D347BF">
        <w:rPr>
          <w:rStyle w:val="HideTWBExt"/>
        </w:rPr>
        <w:t>&lt;/Amend&gt;</w:t>
      </w:r>
    </w:p>
    <w:p w14:paraId="290857B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159</w:t>
      </w:r>
      <w:r w:rsidRPr="00D347BF">
        <w:rPr>
          <w:rStyle w:val="HideTWBExt"/>
          <w:b w:val="0"/>
        </w:rPr>
        <w:t>&lt;/NumAm&gt;</w:t>
      </w:r>
    </w:p>
    <w:p w14:paraId="4019F015" w14:textId="77777777" w:rsidR="00C34881" w:rsidRPr="00D347BF" w:rsidRDefault="00C34881" w:rsidP="00C34881">
      <w:pPr>
        <w:pStyle w:val="NormalBold"/>
      </w:pPr>
      <w:r w:rsidRPr="00D347BF">
        <w:rPr>
          <w:rStyle w:val="HideTWBExt"/>
          <w:b w:val="0"/>
        </w:rPr>
        <w:lastRenderedPageBreak/>
        <w:t>&lt;RepeatBlock-By&gt;&lt;Members&gt;</w:t>
      </w:r>
      <w:r w:rsidRPr="00D347BF">
        <w:t>Adam Bielan, Michał Dworczyk</w:t>
      </w:r>
      <w:r w:rsidRPr="00D347BF">
        <w:rPr>
          <w:rStyle w:val="HideTWBExt"/>
          <w:b w:val="0"/>
        </w:rPr>
        <w:t>&lt;/Members&gt;</w:t>
      </w:r>
    </w:p>
    <w:p w14:paraId="3E1C1EFC" w14:textId="77777777" w:rsidR="00C34881" w:rsidRPr="00D347BF" w:rsidRDefault="00C34881" w:rsidP="00C34881">
      <w:pPr>
        <w:pStyle w:val="NormalBold"/>
      </w:pPr>
      <w:r w:rsidRPr="00D347BF">
        <w:rPr>
          <w:rStyle w:val="HideTWBExt"/>
          <w:b w:val="0"/>
        </w:rPr>
        <w:t>&lt;/RepeatBlock-By&gt;</w:t>
      </w:r>
    </w:p>
    <w:p w14:paraId="57DD7CB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7066A25" w14:textId="77777777" w:rsidR="00C34881" w:rsidRPr="00D347BF" w:rsidRDefault="00C34881" w:rsidP="00C34881">
      <w:pPr>
        <w:pStyle w:val="NormalBold"/>
      </w:pPr>
      <w:r w:rsidRPr="00D347BF">
        <w:rPr>
          <w:rStyle w:val="HideTWBExt"/>
          <w:b w:val="0"/>
        </w:rPr>
        <w:t>&lt;Article&gt;</w:t>
      </w:r>
      <w:r w:rsidRPr="00D347BF">
        <w:t>Paragraaf 6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537427C" w14:textId="77777777" w:rsidTr="00CD2810">
        <w:trPr>
          <w:trHeight w:hRule="exact" w:val="240"/>
          <w:jc w:val="center"/>
        </w:trPr>
        <w:tc>
          <w:tcPr>
            <w:tcW w:w="9752" w:type="dxa"/>
            <w:gridSpan w:val="2"/>
            <w:tcBorders>
              <w:top w:val="nil"/>
              <w:left w:val="nil"/>
              <w:bottom w:val="nil"/>
              <w:right w:val="nil"/>
            </w:tcBorders>
          </w:tcPr>
          <w:p w14:paraId="7C22FC55" w14:textId="77777777" w:rsidR="00C34881" w:rsidRPr="00D347BF" w:rsidRDefault="00C34881" w:rsidP="00CD2810"/>
        </w:tc>
      </w:tr>
      <w:tr w:rsidR="00C34881" w:rsidRPr="00D347BF" w14:paraId="05B3E910" w14:textId="77777777" w:rsidTr="00CD2810">
        <w:trPr>
          <w:trHeight w:val="240"/>
          <w:jc w:val="center"/>
        </w:trPr>
        <w:tc>
          <w:tcPr>
            <w:tcW w:w="4876" w:type="dxa"/>
            <w:tcBorders>
              <w:top w:val="nil"/>
              <w:left w:val="nil"/>
              <w:bottom w:val="nil"/>
              <w:right w:val="nil"/>
            </w:tcBorders>
          </w:tcPr>
          <w:p w14:paraId="13FE87C2"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6AAE8DB" w14:textId="77777777" w:rsidR="00C34881" w:rsidRPr="00D347BF" w:rsidRDefault="00C34881" w:rsidP="00CD2810">
            <w:pPr>
              <w:pStyle w:val="AmColumnHeading"/>
            </w:pPr>
            <w:r w:rsidRPr="00D347BF">
              <w:t>Amendement</w:t>
            </w:r>
          </w:p>
        </w:tc>
      </w:tr>
      <w:tr w:rsidR="00C34881" w:rsidRPr="00D347BF" w14:paraId="26C7709D" w14:textId="77777777" w:rsidTr="00CD2810">
        <w:trPr>
          <w:jc w:val="center"/>
        </w:trPr>
        <w:tc>
          <w:tcPr>
            <w:tcW w:w="4876" w:type="dxa"/>
            <w:tcBorders>
              <w:top w:val="nil"/>
              <w:left w:val="nil"/>
              <w:bottom w:val="nil"/>
              <w:right w:val="nil"/>
            </w:tcBorders>
          </w:tcPr>
          <w:p w14:paraId="6200B392" w14:textId="77777777" w:rsidR="00C34881" w:rsidRPr="00D347BF" w:rsidRDefault="00C34881" w:rsidP="00CD2810">
            <w:pPr>
              <w:pStyle w:val="Normal6a"/>
            </w:pPr>
          </w:p>
        </w:tc>
        <w:tc>
          <w:tcPr>
            <w:tcW w:w="4876" w:type="dxa"/>
            <w:tcBorders>
              <w:top w:val="nil"/>
              <w:left w:val="nil"/>
              <w:bottom w:val="nil"/>
              <w:right w:val="nil"/>
            </w:tcBorders>
          </w:tcPr>
          <w:p w14:paraId="4FF5E10C" w14:textId="77777777" w:rsidR="00C34881" w:rsidRPr="00D347BF" w:rsidRDefault="00C34881" w:rsidP="00CD2810">
            <w:pPr>
              <w:pStyle w:val="Normal6a"/>
            </w:pPr>
            <w:r w:rsidRPr="00D347BF">
              <w:rPr>
                <w:b/>
                <w:i/>
              </w:rPr>
              <w:t>6 bis.</w:t>
            </w:r>
            <w:r w:rsidRPr="00D347BF">
              <w:tab/>
            </w:r>
            <w:r w:rsidRPr="00D347BF">
              <w:rPr>
                <w:b/>
                <w:i/>
              </w:rPr>
              <w:t>dringt er bij de EU en haar lidstaten op aan meer politieke, financiële en technische steun te verlenen aan onafhankelijke media, mensenrechtenverdedigers en initiatieven van het maatschappelijk middenveld die binnen en buiten Belarus actief zijn;</w:t>
            </w:r>
          </w:p>
        </w:tc>
      </w:tr>
    </w:tbl>
    <w:p w14:paraId="4C37F60D"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9E72159" w14:textId="77777777" w:rsidR="00C34881" w:rsidRPr="00D347BF" w:rsidRDefault="00C34881" w:rsidP="00C34881">
      <w:r w:rsidRPr="00D347BF">
        <w:rPr>
          <w:rStyle w:val="HideTWBExt"/>
        </w:rPr>
        <w:t>&lt;/Amend&gt;</w:t>
      </w:r>
    </w:p>
    <w:p w14:paraId="3E83EDE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160</w:t>
      </w:r>
      <w:r w:rsidRPr="00D347BF">
        <w:rPr>
          <w:rStyle w:val="HideTWBExt"/>
          <w:b w:val="0"/>
        </w:rPr>
        <w:t>&lt;/NumAm&gt;</w:t>
      </w:r>
    </w:p>
    <w:p w14:paraId="6649D12A" w14:textId="77777777" w:rsidR="00C34881" w:rsidRPr="00D347BF" w:rsidRDefault="00C34881" w:rsidP="00C34881">
      <w:pPr>
        <w:pStyle w:val="NormalBold"/>
      </w:pPr>
      <w:r w:rsidRPr="00D347BF">
        <w:rPr>
          <w:rStyle w:val="HideTWBExt"/>
          <w:b w:val="0"/>
        </w:rPr>
        <w:t>&lt;RepeatBlock-By&gt;&lt;Members&gt;</w:t>
      </w:r>
      <w:r w:rsidRPr="00D347BF">
        <w:t>Adam Bielan, Michał Dworczyk</w:t>
      </w:r>
      <w:r w:rsidRPr="00D347BF">
        <w:rPr>
          <w:rStyle w:val="HideTWBExt"/>
          <w:b w:val="0"/>
        </w:rPr>
        <w:t>&lt;/Members&gt;</w:t>
      </w:r>
    </w:p>
    <w:p w14:paraId="38EA1ED6" w14:textId="77777777" w:rsidR="00C34881" w:rsidRPr="00D347BF" w:rsidRDefault="00C34881" w:rsidP="00C34881">
      <w:pPr>
        <w:pStyle w:val="NormalBold"/>
      </w:pPr>
      <w:r w:rsidRPr="00D347BF">
        <w:rPr>
          <w:rStyle w:val="HideTWBExt"/>
          <w:b w:val="0"/>
        </w:rPr>
        <w:t>&lt;/RepeatBlock-By&gt;</w:t>
      </w:r>
    </w:p>
    <w:p w14:paraId="08ADC4C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D6288EB" w14:textId="77777777" w:rsidR="00C34881" w:rsidRPr="00D347BF" w:rsidRDefault="00C34881" w:rsidP="00C34881">
      <w:pPr>
        <w:pStyle w:val="NormalBold"/>
      </w:pPr>
      <w:r w:rsidRPr="00D347BF">
        <w:rPr>
          <w:rStyle w:val="HideTWBExt"/>
          <w:b w:val="0"/>
        </w:rPr>
        <w:t>&lt;Article&gt;</w:t>
      </w:r>
      <w:r w:rsidRPr="00D347BF">
        <w:t>Paragraaf 6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32428D6" w14:textId="77777777" w:rsidTr="00CD2810">
        <w:trPr>
          <w:trHeight w:hRule="exact" w:val="240"/>
          <w:jc w:val="center"/>
        </w:trPr>
        <w:tc>
          <w:tcPr>
            <w:tcW w:w="9752" w:type="dxa"/>
            <w:gridSpan w:val="2"/>
            <w:tcBorders>
              <w:top w:val="nil"/>
              <w:left w:val="nil"/>
              <w:bottom w:val="nil"/>
              <w:right w:val="nil"/>
            </w:tcBorders>
          </w:tcPr>
          <w:p w14:paraId="182B6090" w14:textId="77777777" w:rsidR="00C34881" w:rsidRPr="00D347BF" w:rsidRDefault="00C34881" w:rsidP="00CD2810"/>
        </w:tc>
      </w:tr>
      <w:tr w:rsidR="00C34881" w:rsidRPr="00D347BF" w14:paraId="26A23563" w14:textId="77777777" w:rsidTr="00CD2810">
        <w:trPr>
          <w:trHeight w:val="240"/>
          <w:jc w:val="center"/>
        </w:trPr>
        <w:tc>
          <w:tcPr>
            <w:tcW w:w="4876" w:type="dxa"/>
            <w:tcBorders>
              <w:top w:val="nil"/>
              <w:left w:val="nil"/>
              <w:bottom w:val="nil"/>
              <w:right w:val="nil"/>
            </w:tcBorders>
          </w:tcPr>
          <w:p w14:paraId="2D3F803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827B6F1" w14:textId="77777777" w:rsidR="00C34881" w:rsidRPr="00D347BF" w:rsidRDefault="00C34881" w:rsidP="00CD2810">
            <w:pPr>
              <w:pStyle w:val="AmColumnHeading"/>
            </w:pPr>
            <w:r w:rsidRPr="00D347BF">
              <w:t>Amendement</w:t>
            </w:r>
          </w:p>
        </w:tc>
      </w:tr>
      <w:tr w:rsidR="00C34881" w:rsidRPr="00D347BF" w14:paraId="665060EA" w14:textId="77777777" w:rsidTr="00CD2810">
        <w:trPr>
          <w:jc w:val="center"/>
        </w:trPr>
        <w:tc>
          <w:tcPr>
            <w:tcW w:w="4876" w:type="dxa"/>
            <w:tcBorders>
              <w:top w:val="nil"/>
              <w:left w:val="nil"/>
              <w:bottom w:val="nil"/>
              <w:right w:val="nil"/>
            </w:tcBorders>
          </w:tcPr>
          <w:p w14:paraId="37E6D7EE" w14:textId="77777777" w:rsidR="00C34881" w:rsidRPr="00D347BF" w:rsidRDefault="00C34881" w:rsidP="00CD2810">
            <w:pPr>
              <w:pStyle w:val="Normal6a"/>
            </w:pPr>
          </w:p>
        </w:tc>
        <w:tc>
          <w:tcPr>
            <w:tcW w:w="4876" w:type="dxa"/>
            <w:tcBorders>
              <w:top w:val="nil"/>
              <w:left w:val="nil"/>
              <w:bottom w:val="nil"/>
              <w:right w:val="nil"/>
            </w:tcBorders>
          </w:tcPr>
          <w:p w14:paraId="2DF68B72" w14:textId="77777777" w:rsidR="00C34881" w:rsidRPr="00D347BF" w:rsidRDefault="00C34881" w:rsidP="00CD2810">
            <w:pPr>
              <w:pStyle w:val="Normal6a"/>
            </w:pPr>
            <w:r w:rsidRPr="00D347BF">
              <w:rPr>
                <w:b/>
                <w:i/>
              </w:rPr>
              <w:t>6 ter.</w:t>
            </w:r>
            <w:r w:rsidRPr="00D347BF">
              <w:tab/>
            </w:r>
            <w:r w:rsidRPr="00D347BF">
              <w:rPr>
                <w:b/>
                <w:i/>
              </w:rPr>
              <w:t>veroordeelt het onwettige regime van Loekasjenka omdat het toestaat Belarus als basis voor Russische militaire operaties te gebruiken, de nationale soevereiniteit ondergeschikt maakt aan het Kremlin, de Belarussische bevolking onderdrukt om aan de macht te blijven en migratie als instrument inzet door middel van georkestreerde stromen naar Polen om druk uit te oefenen op de Europese Unie, waardoor een directe bedreiging ontstaat voor de veiligheid en stabiliteit van de lidstaten en de EU;</w:t>
            </w:r>
          </w:p>
        </w:tc>
      </w:tr>
    </w:tbl>
    <w:p w14:paraId="34A2DC4E"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6EA7A5E" w14:textId="77777777" w:rsidR="00C34881" w:rsidRPr="00D347BF" w:rsidRDefault="00C34881" w:rsidP="00C34881">
      <w:r w:rsidRPr="00D347BF">
        <w:rPr>
          <w:rStyle w:val="HideTWBExt"/>
        </w:rPr>
        <w:t>&lt;/Amend&gt;</w:t>
      </w:r>
    </w:p>
    <w:p w14:paraId="2153474A"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161</w:t>
      </w:r>
      <w:r w:rsidRPr="00D347BF">
        <w:rPr>
          <w:rStyle w:val="HideTWBExt"/>
          <w:b w:val="0"/>
        </w:rPr>
        <w:t>&lt;/NumAm&gt;</w:t>
      </w:r>
    </w:p>
    <w:p w14:paraId="12E29D27"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1AB3AEA5" w14:textId="77777777" w:rsidR="00C34881" w:rsidRPr="00D347BF" w:rsidRDefault="00C34881" w:rsidP="00C34881">
      <w:pPr>
        <w:pStyle w:val="NormalBold"/>
      </w:pPr>
      <w:r w:rsidRPr="00D347BF">
        <w:rPr>
          <w:rStyle w:val="HideTWBExt"/>
          <w:b w:val="0"/>
        </w:rPr>
        <w:t>&lt;/RepeatBlock-By&gt;</w:t>
      </w:r>
    </w:p>
    <w:p w14:paraId="7A3FC2BC"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B1E9B7B" w14:textId="77777777" w:rsidR="00C34881" w:rsidRPr="00D347BF" w:rsidRDefault="00C34881" w:rsidP="00C34881">
      <w:pPr>
        <w:pStyle w:val="NormalBold"/>
      </w:pPr>
      <w:r w:rsidRPr="00D347BF">
        <w:rPr>
          <w:rStyle w:val="HideTWBExt"/>
          <w:b w:val="0"/>
        </w:rPr>
        <w:lastRenderedPageBreak/>
        <w:t>&lt;Article&gt;</w:t>
      </w:r>
      <w:r w:rsidRPr="00D347BF">
        <w:t>Paragraaf 6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8E2F986" w14:textId="77777777" w:rsidTr="00CD2810">
        <w:trPr>
          <w:trHeight w:hRule="exact" w:val="240"/>
          <w:jc w:val="center"/>
        </w:trPr>
        <w:tc>
          <w:tcPr>
            <w:tcW w:w="9752" w:type="dxa"/>
            <w:gridSpan w:val="2"/>
            <w:tcBorders>
              <w:top w:val="nil"/>
              <w:left w:val="nil"/>
              <w:bottom w:val="nil"/>
              <w:right w:val="nil"/>
            </w:tcBorders>
          </w:tcPr>
          <w:p w14:paraId="603FC12E" w14:textId="77777777" w:rsidR="00C34881" w:rsidRPr="00D347BF" w:rsidRDefault="00C34881" w:rsidP="00CD2810"/>
        </w:tc>
      </w:tr>
      <w:tr w:rsidR="00C34881" w:rsidRPr="00D347BF" w14:paraId="7695FE75" w14:textId="77777777" w:rsidTr="00CD2810">
        <w:trPr>
          <w:trHeight w:val="240"/>
          <w:jc w:val="center"/>
        </w:trPr>
        <w:tc>
          <w:tcPr>
            <w:tcW w:w="4876" w:type="dxa"/>
            <w:tcBorders>
              <w:top w:val="nil"/>
              <w:left w:val="nil"/>
              <w:bottom w:val="nil"/>
              <w:right w:val="nil"/>
            </w:tcBorders>
          </w:tcPr>
          <w:p w14:paraId="068B4E2B"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9427BD9" w14:textId="77777777" w:rsidR="00C34881" w:rsidRPr="00D347BF" w:rsidRDefault="00C34881" w:rsidP="00CD2810">
            <w:pPr>
              <w:pStyle w:val="AmColumnHeading"/>
            </w:pPr>
            <w:r w:rsidRPr="00D347BF">
              <w:t>Amendement</w:t>
            </w:r>
          </w:p>
        </w:tc>
      </w:tr>
      <w:tr w:rsidR="00C34881" w:rsidRPr="00D347BF" w14:paraId="190D26BF" w14:textId="77777777" w:rsidTr="00CD2810">
        <w:trPr>
          <w:jc w:val="center"/>
        </w:trPr>
        <w:tc>
          <w:tcPr>
            <w:tcW w:w="4876" w:type="dxa"/>
            <w:tcBorders>
              <w:top w:val="nil"/>
              <w:left w:val="nil"/>
              <w:bottom w:val="nil"/>
              <w:right w:val="nil"/>
            </w:tcBorders>
          </w:tcPr>
          <w:p w14:paraId="734FCB68" w14:textId="77777777" w:rsidR="00C34881" w:rsidRPr="00D347BF" w:rsidRDefault="00C34881" w:rsidP="00CD2810">
            <w:pPr>
              <w:pStyle w:val="Normal6a"/>
            </w:pPr>
          </w:p>
        </w:tc>
        <w:tc>
          <w:tcPr>
            <w:tcW w:w="4876" w:type="dxa"/>
            <w:tcBorders>
              <w:top w:val="nil"/>
              <w:left w:val="nil"/>
              <w:bottom w:val="nil"/>
              <w:right w:val="nil"/>
            </w:tcBorders>
          </w:tcPr>
          <w:p w14:paraId="573B4D31" w14:textId="77777777" w:rsidR="00C34881" w:rsidRPr="00D347BF" w:rsidRDefault="00C34881" w:rsidP="00CD2810">
            <w:pPr>
              <w:pStyle w:val="Normal6a"/>
            </w:pPr>
            <w:r w:rsidRPr="00D347BF">
              <w:rPr>
                <w:b/>
                <w:i/>
              </w:rPr>
              <w:t>6 ter.</w:t>
            </w:r>
            <w:r w:rsidRPr="00D347BF">
              <w:tab/>
            </w:r>
            <w:r w:rsidRPr="00D347BF">
              <w:rPr>
                <w:b/>
                <w:i/>
              </w:rPr>
              <w:t>moedigt de Europese Unie en haar lidstaten aan steun te verlenen voor de procedures tegen het regime van Loekasjenka bij internationale rechtbanken en tribunalen, zoals die welke Litouwen aanhangig heeft gemaakt bij het Internationaal Strafhof en het Internationaal Gerechtshof, en verzoekt hen voorts om meer in het algemeen universele rechtsmacht toe te passen om de misdaden van het regime van Loekasjenka te onderzoeken en te vervolgen;</w:t>
            </w:r>
          </w:p>
        </w:tc>
      </w:tr>
    </w:tbl>
    <w:p w14:paraId="28942DF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7B49953" w14:textId="77777777" w:rsidR="00C34881" w:rsidRPr="00D347BF" w:rsidRDefault="00C34881" w:rsidP="00C34881">
      <w:r w:rsidRPr="00D347BF">
        <w:rPr>
          <w:rStyle w:val="HideTWBExt"/>
        </w:rPr>
        <w:t>&lt;/Amend&gt;</w:t>
      </w:r>
    </w:p>
    <w:p w14:paraId="3F116FF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162</w:t>
      </w:r>
      <w:r w:rsidRPr="00D347BF">
        <w:rPr>
          <w:rStyle w:val="HideTWBExt"/>
          <w:b w:val="0"/>
        </w:rPr>
        <w:t>&lt;/NumAm&gt;</w:t>
      </w:r>
    </w:p>
    <w:p w14:paraId="1B005E2C" w14:textId="77777777" w:rsidR="00C34881" w:rsidRPr="00D347BF" w:rsidRDefault="00C34881" w:rsidP="00C34881">
      <w:pPr>
        <w:pStyle w:val="NormalBold"/>
      </w:pPr>
      <w:r w:rsidRPr="00D347BF">
        <w:rPr>
          <w:rStyle w:val="HideTWBExt"/>
          <w:b w:val="0"/>
        </w:rPr>
        <w:t>&lt;RepeatBlock-By&gt;&lt;Members&gt;</w:t>
      </w:r>
      <w:r w:rsidRPr="00D347BF">
        <w:t>Thijs Reuten</w:t>
      </w:r>
      <w:r w:rsidRPr="00D347BF">
        <w:rPr>
          <w:rStyle w:val="HideTWBExt"/>
          <w:b w:val="0"/>
        </w:rPr>
        <w:t>&lt;/Members&gt;</w:t>
      </w:r>
    </w:p>
    <w:p w14:paraId="78298DDB" w14:textId="77777777" w:rsidR="00C34881" w:rsidRPr="00D347BF" w:rsidRDefault="00C34881" w:rsidP="00C34881">
      <w:pPr>
        <w:pStyle w:val="NormalBold"/>
      </w:pPr>
      <w:r w:rsidRPr="00D347BF">
        <w:rPr>
          <w:rStyle w:val="HideTWBExt"/>
          <w:b w:val="0"/>
        </w:rPr>
        <w:t>&lt;/RepeatBlock-By&gt;</w:t>
      </w:r>
    </w:p>
    <w:p w14:paraId="6D33FC8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E6B8528" w14:textId="77777777" w:rsidR="00C34881" w:rsidRPr="00D347BF" w:rsidRDefault="00C34881" w:rsidP="00C34881">
      <w:pPr>
        <w:pStyle w:val="NormalBold"/>
      </w:pPr>
      <w:r w:rsidRPr="00D347BF">
        <w:rPr>
          <w:rStyle w:val="HideTWBExt"/>
          <w:b w:val="0"/>
        </w:rPr>
        <w:t>&lt;Article&gt;</w:t>
      </w:r>
      <w:r w:rsidRPr="00D347BF">
        <w:t>Paragraaf 7</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EF88CB9" w14:textId="77777777" w:rsidTr="00CD2810">
        <w:trPr>
          <w:trHeight w:hRule="exact" w:val="240"/>
          <w:jc w:val="center"/>
        </w:trPr>
        <w:tc>
          <w:tcPr>
            <w:tcW w:w="9752" w:type="dxa"/>
            <w:gridSpan w:val="2"/>
            <w:tcBorders>
              <w:top w:val="nil"/>
              <w:left w:val="nil"/>
              <w:bottom w:val="nil"/>
              <w:right w:val="nil"/>
            </w:tcBorders>
          </w:tcPr>
          <w:p w14:paraId="7DE03FB2" w14:textId="77777777" w:rsidR="00C34881" w:rsidRPr="00D347BF" w:rsidRDefault="00C34881" w:rsidP="00CD2810"/>
        </w:tc>
      </w:tr>
      <w:tr w:rsidR="00C34881" w:rsidRPr="00D347BF" w14:paraId="0128BC51" w14:textId="77777777" w:rsidTr="00CD2810">
        <w:trPr>
          <w:trHeight w:val="240"/>
          <w:jc w:val="center"/>
        </w:trPr>
        <w:tc>
          <w:tcPr>
            <w:tcW w:w="4876" w:type="dxa"/>
            <w:tcBorders>
              <w:top w:val="nil"/>
              <w:left w:val="nil"/>
              <w:bottom w:val="nil"/>
              <w:right w:val="nil"/>
            </w:tcBorders>
          </w:tcPr>
          <w:p w14:paraId="403B4ED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E4BE8A4" w14:textId="77777777" w:rsidR="00C34881" w:rsidRPr="00D347BF" w:rsidRDefault="00C34881" w:rsidP="00CD2810">
            <w:pPr>
              <w:pStyle w:val="AmColumnHeading"/>
            </w:pPr>
            <w:r w:rsidRPr="00D347BF">
              <w:t>Amendement</w:t>
            </w:r>
          </w:p>
        </w:tc>
      </w:tr>
      <w:tr w:rsidR="00C34881" w:rsidRPr="00D347BF" w14:paraId="64523CD8" w14:textId="77777777" w:rsidTr="00CD2810">
        <w:trPr>
          <w:jc w:val="center"/>
        </w:trPr>
        <w:tc>
          <w:tcPr>
            <w:tcW w:w="4876" w:type="dxa"/>
            <w:tcBorders>
              <w:top w:val="nil"/>
              <w:left w:val="nil"/>
              <w:bottom w:val="nil"/>
              <w:right w:val="nil"/>
            </w:tcBorders>
          </w:tcPr>
          <w:p w14:paraId="12CD0FA6" w14:textId="77777777" w:rsidR="00C34881" w:rsidRPr="00D347BF" w:rsidRDefault="00C34881" w:rsidP="00CD2810">
            <w:pPr>
              <w:pStyle w:val="Normal6a"/>
            </w:pPr>
            <w:r w:rsidRPr="00D347BF">
              <w:t>7.</w:t>
            </w:r>
            <w:r w:rsidRPr="00D347BF">
              <w:tab/>
              <w:t>benadrukt dat de Russische agressie het oostelijk nabuurschap van de EU destabiliseert en tot overloopeffecten leidt in de Westelijke Balkan;</w:t>
            </w:r>
          </w:p>
        </w:tc>
        <w:tc>
          <w:tcPr>
            <w:tcW w:w="4876" w:type="dxa"/>
            <w:tcBorders>
              <w:top w:val="nil"/>
              <w:left w:val="nil"/>
              <w:bottom w:val="nil"/>
              <w:right w:val="nil"/>
            </w:tcBorders>
          </w:tcPr>
          <w:p w14:paraId="5FDE0AD3" w14:textId="77777777" w:rsidR="00C34881" w:rsidRPr="00D347BF" w:rsidRDefault="00C34881" w:rsidP="00CD2810">
            <w:pPr>
              <w:pStyle w:val="Normal6a"/>
            </w:pPr>
            <w:r w:rsidRPr="00D347BF">
              <w:t>7.</w:t>
            </w:r>
            <w:r w:rsidRPr="00D347BF">
              <w:tab/>
              <w:t xml:space="preserve">benadrukt dat de Russische agressie het oostelijk nabuurschap van de EU destabiliseert en tot overloopeffecten leidt in de Westelijke Balkan; </w:t>
            </w:r>
            <w:r w:rsidRPr="00D347BF">
              <w:rPr>
                <w:b/>
                <w:i/>
              </w:rPr>
              <w:t xml:space="preserve">betreurt het dat specifieke gebieden van de Westelijke Balkan, waaronder de entiteit Republika Srpska van Bosnië en Herzegovina en Servië, nog steeds door Rusland worden gebruikt als springplank voor hybride oorlogvoering in de EU en de oostelijke buurlanden; is van mening dat het EU-beleid ten aanzien van Bosnië en Herzegovina er niet in is geslaagd het land te helpen de diepe politieke impasse te doorbreken; dringt aan op een herziening van het EU-beleid ten aanzien van Bosnië en Herzegovina; verzoekt de EU, onder meer via EUFOR, de instellingen van Bosnië en Herzegovina te </w:t>
            </w:r>
            <w:r w:rsidRPr="00D347BF">
              <w:rPr>
                <w:b/>
                <w:i/>
              </w:rPr>
              <w:lastRenderedPageBreak/>
              <w:t>ondersteunen bij de toepassing van zijn grondwet en wetten; roept de lidstaten ertoe op voorbereid te zijn om snel te reageren op separatistische retoriek en acties, onder meer door middel van gerichte sancties tegen destabiliserende krachten in Bosnië en Herzegovina, die onder meer de soevereiniteit en de territoriale integriteit van het land bedreigen; </w:t>
            </w:r>
          </w:p>
        </w:tc>
      </w:tr>
    </w:tbl>
    <w:p w14:paraId="41F51A1D"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2F796BC" w14:textId="77777777" w:rsidR="00C34881" w:rsidRPr="00D347BF" w:rsidRDefault="00C34881" w:rsidP="00C34881">
      <w:r w:rsidRPr="00D347BF">
        <w:rPr>
          <w:rStyle w:val="HideTWBExt"/>
        </w:rPr>
        <w:t>&lt;/Amend&gt;</w:t>
      </w:r>
    </w:p>
    <w:p w14:paraId="5C37735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163</w:t>
      </w:r>
      <w:r w:rsidRPr="00D347BF">
        <w:rPr>
          <w:rStyle w:val="HideTWBExt"/>
          <w:b w:val="0"/>
        </w:rPr>
        <w:t>&lt;/NumAm&gt;</w:t>
      </w:r>
    </w:p>
    <w:p w14:paraId="56518935" w14:textId="77777777" w:rsidR="00C34881" w:rsidRPr="00D347BF" w:rsidRDefault="00C34881" w:rsidP="00C34881">
      <w:pPr>
        <w:pStyle w:val="NormalBold"/>
      </w:pPr>
      <w:r w:rsidRPr="00D347BF">
        <w:rPr>
          <w:rStyle w:val="HideTWBExt"/>
          <w:b w:val="0"/>
        </w:rPr>
        <w:t>&lt;RepeatBlock-By&gt;&lt;Members&gt;</w:t>
      </w:r>
      <w:r w:rsidRPr="00D347BF">
        <w:t>Rihards Kols</w:t>
      </w:r>
      <w:r w:rsidRPr="00D347BF">
        <w:rPr>
          <w:rStyle w:val="HideTWBExt"/>
          <w:b w:val="0"/>
        </w:rPr>
        <w:t>&lt;/Members&gt;</w:t>
      </w:r>
    </w:p>
    <w:p w14:paraId="1109889A" w14:textId="77777777" w:rsidR="00C34881" w:rsidRPr="00D347BF" w:rsidRDefault="00C34881" w:rsidP="00C34881">
      <w:pPr>
        <w:pStyle w:val="NormalBold"/>
      </w:pPr>
      <w:r w:rsidRPr="00D347BF">
        <w:rPr>
          <w:rStyle w:val="HideTWBExt"/>
          <w:b w:val="0"/>
        </w:rPr>
        <w:t>&lt;/RepeatBlock-By&gt;</w:t>
      </w:r>
    </w:p>
    <w:p w14:paraId="35CA4753"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C1F0AA7" w14:textId="77777777" w:rsidR="00C34881" w:rsidRPr="00D347BF" w:rsidRDefault="00C34881" w:rsidP="00C34881">
      <w:pPr>
        <w:pStyle w:val="NormalBold"/>
      </w:pPr>
      <w:r w:rsidRPr="00D347BF">
        <w:rPr>
          <w:rStyle w:val="HideTWBExt"/>
          <w:b w:val="0"/>
        </w:rPr>
        <w:t>&lt;Article&gt;</w:t>
      </w:r>
      <w:r w:rsidRPr="00D347BF">
        <w:t>Paragraaf 7</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A487965" w14:textId="77777777" w:rsidTr="00CD2810">
        <w:trPr>
          <w:trHeight w:hRule="exact" w:val="240"/>
          <w:jc w:val="center"/>
        </w:trPr>
        <w:tc>
          <w:tcPr>
            <w:tcW w:w="9752" w:type="dxa"/>
            <w:gridSpan w:val="2"/>
            <w:tcBorders>
              <w:top w:val="nil"/>
              <w:left w:val="nil"/>
              <w:bottom w:val="nil"/>
              <w:right w:val="nil"/>
            </w:tcBorders>
          </w:tcPr>
          <w:p w14:paraId="3DE877CB" w14:textId="77777777" w:rsidR="00C34881" w:rsidRPr="00D347BF" w:rsidRDefault="00C34881" w:rsidP="00CD2810"/>
        </w:tc>
      </w:tr>
      <w:tr w:rsidR="00C34881" w:rsidRPr="00D347BF" w14:paraId="4510DB10" w14:textId="77777777" w:rsidTr="00CD2810">
        <w:trPr>
          <w:trHeight w:val="240"/>
          <w:jc w:val="center"/>
        </w:trPr>
        <w:tc>
          <w:tcPr>
            <w:tcW w:w="4876" w:type="dxa"/>
            <w:tcBorders>
              <w:top w:val="nil"/>
              <w:left w:val="nil"/>
              <w:bottom w:val="nil"/>
              <w:right w:val="nil"/>
            </w:tcBorders>
          </w:tcPr>
          <w:p w14:paraId="6965D89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3328B26" w14:textId="77777777" w:rsidR="00C34881" w:rsidRPr="00D347BF" w:rsidRDefault="00C34881" w:rsidP="00CD2810">
            <w:pPr>
              <w:pStyle w:val="AmColumnHeading"/>
            </w:pPr>
            <w:r w:rsidRPr="00D347BF">
              <w:t>Amendement</w:t>
            </w:r>
          </w:p>
        </w:tc>
      </w:tr>
      <w:tr w:rsidR="00C34881" w:rsidRPr="00D347BF" w14:paraId="56F9E05D" w14:textId="77777777" w:rsidTr="00CD2810">
        <w:trPr>
          <w:jc w:val="center"/>
        </w:trPr>
        <w:tc>
          <w:tcPr>
            <w:tcW w:w="4876" w:type="dxa"/>
            <w:tcBorders>
              <w:top w:val="nil"/>
              <w:left w:val="nil"/>
              <w:bottom w:val="nil"/>
              <w:right w:val="nil"/>
            </w:tcBorders>
          </w:tcPr>
          <w:p w14:paraId="32B0DFBD" w14:textId="77777777" w:rsidR="00C34881" w:rsidRPr="00D347BF" w:rsidRDefault="00C34881" w:rsidP="00CD2810">
            <w:pPr>
              <w:pStyle w:val="Normal6a"/>
            </w:pPr>
            <w:r w:rsidRPr="00D347BF">
              <w:t>7.</w:t>
            </w:r>
            <w:r w:rsidRPr="00D347BF">
              <w:tab/>
              <w:t>benadrukt dat de Russische agressie het oostelijk nabuurschap van de EU destabiliseert en tot overloopeffecten leidt in de Westelijke Balkan;</w:t>
            </w:r>
          </w:p>
        </w:tc>
        <w:tc>
          <w:tcPr>
            <w:tcW w:w="4876" w:type="dxa"/>
            <w:tcBorders>
              <w:top w:val="nil"/>
              <w:left w:val="nil"/>
              <w:bottom w:val="nil"/>
              <w:right w:val="nil"/>
            </w:tcBorders>
          </w:tcPr>
          <w:p w14:paraId="468427DB" w14:textId="77777777" w:rsidR="00C34881" w:rsidRPr="00D347BF" w:rsidRDefault="00C34881" w:rsidP="00CD2810">
            <w:pPr>
              <w:pStyle w:val="Normal6a"/>
            </w:pPr>
            <w:r w:rsidRPr="00D347BF">
              <w:t>7.</w:t>
            </w:r>
            <w:r w:rsidRPr="00D347BF">
              <w:tab/>
              <w:t xml:space="preserve">benadrukt dat de Russische agressie het oostelijk nabuurschap van de EU destabiliseert en tot overloopeffecten leidt in de Westelijke Balkan; </w:t>
            </w:r>
            <w:r w:rsidRPr="00D347BF">
              <w:rPr>
                <w:b/>
                <w:i/>
              </w:rPr>
              <w:t>onderstreept in dit verband dat het belangrijk is de druk op het regime van Loekasjenka in Belarus op te voeren, dat medeplichtig blijft aan Russische agressie en zich inlaat met brute repressie tegen zijn eigen bevolking; herhaalt de eis van onmiddellijke en onvoorwaardelijke vrijlating van alle politieke gevangenen en dringt erop aan beperkende maatregelen te versterken;</w:t>
            </w:r>
          </w:p>
        </w:tc>
      </w:tr>
    </w:tbl>
    <w:p w14:paraId="4B212787"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1F6346B" w14:textId="77777777" w:rsidR="00C34881" w:rsidRPr="00D347BF" w:rsidRDefault="00C34881" w:rsidP="00C34881">
      <w:r w:rsidRPr="00D347BF">
        <w:rPr>
          <w:rStyle w:val="HideTWBExt"/>
        </w:rPr>
        <w:t>&lt;/Amend&gt;</w:t>
      </w:r>
    </w:p>
    <w:p w14:paraId="1F41857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164</w:t>
      </w:r>
      <w:r w:rsidRPr="00D347BF">
        <w:rPr>
          <w:rStyle w:val="HideTWBExt"/>
          <w:b w:val="0"/>
        </w:rPr>
        <w:t>&lt;/NumAm&gt;</w:t>
      </w:r>
    </w:p>
    <w:p w14:paraId="2FAAAFB4" w14:textId="77777777" w:rsidR="00C34881" w:rsidRPr="00D347BF" w:rsidRDefault="00C34881" w:rsidP="00C34881">
      <w:pPr>
        <w:pStyle w:val="NormalBold"/>
      </w:pPr>
      <w:r w:rsidRPr="00D347BF">
        <w:rPr>
          <w:rStyle w:val="HideTWBExt"/>
          <w:b w:val="0"/>
        </w:rPr>
        <w:t>&lt;RepeatBlock-By&gt;&lt;Members&gt;</w:t>
      </w:r>
      <w:r w:rsidRPr="00D347BF">
        <w:t>Ondřej Kolář</w:t>
      </w:r>
      <w:r w:rsidRPr="00D347BF">
        <w:rPr>
          <w:rStyle w:val="HideTWBExt"/>
          <w:b w:val="0"/>
        </w:rPr>
        <w:t>&lt;/Members&gt;</w:t>
      </w:r>
    </w:p>
    <w:p w14:paraId="42235512" w14:textId="77777777" w:rsidR="00C34881" w:rsidRPr="00D347BF" w:rsidRDefault="00C34881" w:rsidP="00C34881">
      <w:pPr>
        <w:pStyle w:val="NormalBold"/>
      </w:pPr>
      <w:r w:rsidRPr="00D347BF">
        <w:rPr>
          <w:rStyle w:val="HideTWBExt"/>
          <w:b w:val="0"/>
        </w:rPr>
        <w:t>&lt;/RepeatBlock-By&gt;</w:t>
      </w:r>
    </w:p>
    <w:p w14:paraId="608374B8"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E21A73D" w14:textId="77777777" w:rsidR="00C34881" w:rsidRPr="00D347BF" w:rsidRDefault="00C34881" w:rsidP="00C34881">
      <w:pPr>
        <w:pStyle w:val="NormalBold"/>
      </w:pPr>
      <w:r w:rsidRPr="00D347BF">
        <w:rPr>
          <w:rStyle w:val="HideTWBExt"/>
          <w:b w:val="0"/>
        </w:rPr>
        <w:t>&lt;Article&gt;</w:t>
      </w:r>
      <w:r w:rsidRPr="00D347BF">
        <w:t>Paragraaf 7</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C5BDA5D" w14:textId="77777777" w:rsidTr="00CD2810">
        <w:trPr>
          <w:trHeight w:hRule="exact" w:val="240"/>
          <w:jc w:val="center"/>
        </w:trPr>
        <w:tc>
          <w:tcPr>
            <w:tcW w:w="9752" w:type="dxa"/>
            <w:gridSpan w:val="2"/>
            <w:tcBorders>
              <w:top w:val="nil"/>
              <w:left w:val="nil"/>
              <w:bottom w:val="nil"/>
              <w:right w:val="nil"/>
            </w:tcBorders>
          </w:tcPr>
          <w:p w14:paraId="5C199451" w14:textId="77777777" w:rsidR="00C34881" w:rsidRPr="00D347BF" w:rsidRDefault="00C34881" w:rsidP="00CD2810"/>
        </w:tc>
      </w:tr>
      <w:tr w:rsidR="00C34881" w:rsidRPr="00D347BF" w14:paraId="1EDE15DB" w14:textId="77777777" w:rsidTr="00CD2810">
        <w:trPr>
          <w:trHeight w:val="240"/>
          <w:jc w:val="center"/>
        </w:trPr>
        <w:tc>
          <w:tcPr>
            <w:tcW w:w="4876" w:type="dxa"/>
            <w:tcBorders>
              <w:top w:val="nil"/>
              <w:left w:val="nil"/>
              <w:bottom w:val="nil"/>
              <w:right w:val="nil"/>
            </w:tcBorders>
          </w:tcPr>
          <w:p w14:paraId="4AD5140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B6F10A2" w14:textId="77777777" w:rsidR="00C34881" w:rsidRPr="00D347BF" w:rsidRDefault="00C34881" w:rsidP="00CD2810">
            <w:pPr>
              <w:pStyle w:val="AmColumnHeading"/>
            </w:pPr>
            <w:r w:rsidRPr="00D347BF">
              <w:t>Amendement</w:t>
            </w:r>
          </w:p>
        </w:tc>
      </w:tr>
      <w:tr w:rsidR="00C34881" w:rsidRPr="00D347BF" w14:paraId="54920585" w14:textId="77777777" w:rsidTr="00CD2810">
        <w:trPr>
          <w:jc w:val="center"/>
        </w:trPr>
        <w:tc>
          <w:tcPr>
            <w:tcW w:w="4876" w:type="dxa"/>
            <w:tcBorders>
              <w:top w:val="nil"/>
              <w:left w:val="nil"/>
              <w:bottom w:val="nil"/>
              <w:right w:val="nil"/>
            </w:tcBorders>
          </w:tcPr>
          <w:p w14:paraId="48F947E7" w14:textId="77777777" w:rsidR="00C34881" w:rsidRPr="00D347BF" w:rsidRDefault="00C34881" w:rsidP="00CD2810">
            <w:pPr>
              <w:pStyle w:val="Normal6a"/>
            </w:pPr>
            <w:r w:rsidRPr="00D347BF">
              <w:lastRenderedPageBreak/>
              <w:t>7.</w:t>
            </w:r>
            <w:r w:rsidRPr="00D347BF">
              <w:tab/>
              <w:t>benadrukt dat de Russische agressie het oostelijk nabuurschap van de EU destabiliseert en tot overloopeffecten leidt in de Westelijke Balkan;</w:t>
            </w:r>
          </w:p>
        </w:tc>
        <w:tc>
          <w:tcPr>
            <w:tcW w:w="4876" w:type="dxa"/>
            <w:tcBorders>
              <w:top w:val="nil"/>
              <w:left w:val="nil"/>
              <w:bottom w:val="nil"/>
              <w:right w:val="nil"/>
            </w:tcBorders>
          </w:tcPr>
          <w:p w14:paraId="1E483E7D" w14:textId="77777777" w:rsidR="00C34881" w:rsidRPr="00D347BF" w:rsidRDefault="00C34881" w:rsidP="00CD2810">
            <w:pPr>
              <w:pStyle w:val="Normal6a"/>
            </w:pPr>
            <w:r w:rsidRPr="00D347BF">
              <w:t>7.</w:t>
            </w:r>
            <w:r w:rsidRPr="00D347BF">
              <w:tab/>
              <w:t>benadrukt dat de Russische agressie het oostelijk nabuurschap van de EU destabiliseert en tot overloopeffecten leidt in de Westelijke Balkan;</w:t>
            </w:r>
            <w:r w:rsidRPr="00D347BF">
              <w:rPr>
                <w:b/>
                <w:i/>
              </w:rPr>
              <w:t> waarschuwt voor de gedeeltelijke successen van de agressieve hybride campagnes van Rusland en dringt aan op een sterkere aanwezigheid van de Europese Unie en een grotere zichtbaarheid van haar vertegenwoordigers in de regio; dringt er bij de Commissie op aan een specifieke routekaart op te stellen voor de integratie van de Westelijke Balkan in de EU;</w:t>
            </w:r>
          </w:p>
        </w:tc>
      </w:tr>
    </w:tbl>
    <w:p w14:paraId="00EA9D6E"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3A63DD5" w14:textId="77777777" w:rsidR="00C34881" w:rsidRPr="00D347BF" w:rsidRDefault="00C34881" w:rsidP="00C34881">
      <w:r w:rsidRPr="00D347BF">
        <w:rPr>
          <w:rStyle w:val="HideTWBExt"/>
        </w:rPr>
        <w:t>&lt;/Amend&gt;</w:t>
      </w:r>
    </w:p>
    <w:p w14:paraId="330D360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165</w:t>
      </w:r>
      <w:r w:rsidRPr="00D347BF">
        <w:rPr>
          <w:rStyle w:val="HideTWBExt"/>
          <w:b w:val="0"/>
        </w:rPr>
        <w:t>&lt;/NumAm&gt;</w:t>
      </w:r>
    </w:p>
    <w:p w14:paraId="1CDF094F" w14:textId="77777777" w:rsidR="00C34881" w:rsidRPr="00D347BF" w:rsidRDefault="00C34881" w:rsidP="00C34881">
      <w:pPr>
        <w:pStyle w:val="NormalBold"/>
      </w:pPr>
      <w:r w:rsidRPr="00D347BF">
        <w:rPr>
          <w:rStyle w:val="HideTWBExt"/>
          <w:b w:val="0"/>
        </w:rPr>
        <w:t>&lt;RepeatBlock-By&gt;&lt;Members&gt;</w:t>
      </w:r>
      <w:r w:rsidRPr="00D347BF">
        <w:t>David McAllister</w:t>
      </w:r>
      <w:r w:rsidRPr="00D347BF">
        <w:rPr>
          <w:rStyle w:val="HideTWBExt"/>
          <w:b w:val="0"/>
        </w:rPr>
        <w:t>&lt;/Members&gt;</w:t>
      </w:r>
    </w:p>
    <w:p w14:paraId="3374CFDA" w14:textId="77777777" w:rsidR="00C34881" w:rsidRPr="00D347BF" w:rsidRDefault="00C34881" w:rsidP="00C34881">
      <w:pPr>
        <w:pStyle w:val="NormalBold"/>
      </w:pPr>
      <w:r w:rsidRPr="00D347BF">
        <w:rPr>
          <w:rStyle w:val="HideTWBExt"/>
          <w:b w:val="0"/>
        </w:rPr>
        <w:t>&lt;/RepeatBlock-By&gt;</w:t>
      </w:r>
    </w:p>
    <w:p w14:paraId="2356A1DC"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D8C2939" w14:textId="77777777" w:rsidR="00C34881" w:rsidRPr="00D347BF" w:rsidRDefault="00C34881" w:rsidP="00C34881">
      <w:pPr>
        <w:pStyle w:val="NormalBold"/>
      </w:pPr>
      <w:r w:rsidRPr="00D347BF">
        <w:rPr>
          <w:rStyle w:val="HideTWBExt"/>
          <w:b w:val="0"/>
        </w:rPr>
        <w:t>&lt;Article&gt;</w:t>
      </w:r>
      <w:r w:rsidRPr="00D347BF">
        <w:t>Paragraaf 7</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1D41FC3" w14:textId="77777777" w:rsidTr="00CD2810">
        <w:trPr>
          <w:trHeight w:hRule="exact" w:val="240"/>
          <w:jc w:val="center"/>
        </w:trPr>
        <w:tc>
          <w:tcPr>
            <w:tcW w:w="9752" w:type="dxa"/>
            <w:gridSpan w:val="2"/>
            <w:tcBorders>
              <w:top w:val="nil"/>
              <w:left w:val="nil"/>
              <w:bottom w:val="nil"/>
              <w:right w:val="nil"/>
            </w:tcBorders>
          </w:tcPr>
          <w:p w14:paraId="1516414F" w14:textId="77777777" w:rsidR="00C34881" w:rsidRPr="00D347BF" w:rsidRDefault="00C34881" w:rsidP="00CD2810"/>
        </w:tc>
      </w:tr>
      <w:tr w:rsidR="00C34881" w:rsidRPr="00D347BF" w14:paraId="0D812369" w14:textId="77777777" w:rsidTr="00CD2810">
        <w:trPr>
          <w:trHeight w:val="240"/>
          <w:jc w:val="center"/>
        </w:trPr>
        <w:tc>
          <w:tcPr>
            <w:tcW w:w="4876" w:type="dxa"/>
            <w:tcBorders>
              <w:top w:val="nil"/>
              <w:left w:val="nil"/>
              <w:bottom w:val="nil"/>
              <w:right w:val="nil"/>
            </w:tcBorders>
          </w:tcPr>
          <w:p w14:paraId="11D327D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CAB9507" w14:textId="77777777" w:rsidR="00C34881" w:rsidRPr="00D347BF" w:rsidRDefault="00C34881" w:rsidP="00CD2810">
            <w:pPr>
              <w:pStyle w:val="AmColumnHeading"/>
            </w:pPr>
            <w:r w:rsidRPr="00D347BF">
              <w:t>Amendement</w:t>
            </w:r>
          </w:p>
        </w:tc>
      </w:tr>
      <w:tr w:rsidR="00C34881" w:rsidRPr="00D347BF" w14:paraId="5500863D" w14:textId="77777777" w:rsidTr="00CD2810">
        <w:trPr>
          <w:jc w:val="center"/>
        </w:trPr>
        <w:tc>
          <w:tcPr>
            <w:tcW w:w="4876" w:type="dxa"/>
            <w:tcBorders>
              <w:top w:val="nil"/>
              <w:left w:val="nil"/>
              <w:bottom w:val="nil"/>
              <w:right w:val="nil"/>
            </w:tcBorders>
          </w:tcPr>
          <w:p w14:paraId="2E381BFB" w14:textId="77777777" w:rsidR="00C34881" w:rsidRPr="00D347BF" w:rsidRDefault="00C34881" w:rsidP="00CD2810">
            <w:pPr>
              <w:pStyle w:val="Normal6a"/>
            </w:pPr>
            <w:r w:rsidRPr="00D347BF">
              <w:t>7.</w:t>
            </w:r>
            <w:r w:rsidRPr="00D347BF">
              <w:tab/>
              <w:t>benadrukt dat de Russische agressie het oostelijk nabuurschap van de EU destabiliseert en tot overloopeffecten leidt in de Westelijke Balkan;</w:t>
            </w:r>
          </w:p>
        </w:tc>
        <w:tc>
          <w:tcPr>
            <w:tcW w:w="4876" w:type="dxa"/>
            <w:tcBorders>
              <w:top w:val="nil"/>
              <w:left w:val="nil"/>
              <w:bottom w:val="nil"/>
              <w:right w:val="nil"/>
            </w:tcBorders>
          </w:tcPr>
          <w:p w14:paraId="399645CC" w14:textId="77777777" w:rsidR="00C34881" w:rsidRPr="00D347BF" w:rsidRDefault="00C34881" w:rsidP="00CD2810">
            <w:pPr>
              <w:pStyle w:val="Normal6a"/>
            </w:pPr>
            <w:r w:rsidRPr="00D347BF">
              <w:t>7.</w:t>
            </w:r>
            <w:r w:rsidRPr="00D347BF">
              <w:tab/>
              <w:t>benadrukt dat de Russische agressie het oostelijk nabuurschap van de EU destabiliseert</w:t>
            </w:r>
            <w:r w:rsidRPr="00D347BF">
              <w:rPr>
                <w:b/>
                <w:i/>
              </w:rPr>
              <w:t>, trajecten naar vrede en welvaart belemmert</w:t>
            </w:r>
            <w:r w:rsidRPr="00D347BF">
              <w:t xml:space="preserve"> en tot overloopeffecten leidt in de Westelijke Balkan </w:t>
            </w:r>
            <w:r w:rsidRPr="00D347BF">
              <w:rPr>
                <w:b/>
                <w:i/>
              </w:rPr>
              <w:t>die hervormingen dreigen af te remmen en anti-Europese narratieven dreigen aan te wakkeren</w:t>
            </w:r>
            <w:r w:rsidRPr="00D347BF">
              <w:t xml:space="preserve">; </w:t>
            </w:r>
            <w:r w:rsidRPr="00D347BF">
              <w:rPr>
                <w:b/>
                <w:i/>
              </w:rPr>
              <w:t>benadrukt dat het tegengaan van de destabiliserende invloed van Rusland van essentieel belang is om de rol van de Unie als hoedster van stabiliteit, democratie en welvaart te versterken;</w:t>
            </w:r>
          </w:p>
        </w:tc>
      </w:tr>
    </w:tbl>
    <w:p w14:paraId="102AB7EB"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1DE591C" w14:textId="77777777" w:rsidR="00C34881" w:rsidRPr="00D347BF" w:rsidRDefault="00C34881" w:rsidP="00C34881">
      <w:r w:rsidRPr="00D347BF">
        <w:rPr>
          <w:rStyle w:val="HideTWBExt"/>
        </w:rPr>
        <w:t>&lt;/Amend&gt;</w:t>
      </w:r>
    </w:p>
    <w:p w14:paraId="30EC8C1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166</w:t>
      </w:r>
      <w:r w:rsidRPr="00D347BF">
        <w:rPr>
          <w:rStyle w:val="HideTWBExt"/>
          <w:b w:val="0"/>
        </w:rPr>
        <w:t>&lt;/NumAm&gt;</w:t>
      </w:r>
    </w:p>
    <w:p w14:paraId="7DC7A6D2" w14:textId="77777777" w:rsidR="00C34881" w:rsidRPr="00D347BF" w:rsidRDefault="00C34881" w:rsidP="00C34881">
      <w:pPr>
        <w:pStyle w:val="NormalBold"/>
      </w:pPr>
      <w:r w:rsidRPr="00D347BF">
        <w:rPr>
          <w:rStyle w:val="HideTWBExt"/>
          <w:b w:val="0"/>
        </w:rPr>
        <w:t>&lt;RepeatBlock-By&gt;&lt;Members&gt;</w:t>
      </w:r>
      <w:r w:rsidRPr="00D347BF">
        <w:t>Andrey Kovatchev</w:t>
      </w:r>
      <w:r w:rsidRPr="00D347BF">
        <w:rPr>
          <w:rStyle w:val="HideTWBExt"/>
          <w:b w:val="0"/>
        </w:rPr>
        <w:t>&lt;/Members&gt;</w:t>
      </w:r>
    </w:p>
    <w:p w14:paraId="6F57BD46" w14:textId="77777777" w:rsidR="00C34881" w:rsidRPr="00D347BF" w:rsidRDefault="00C34881" w:rsidP="00C34881">
      <w:pPr>
        <w:pStyle w:val="NormalBold"/>
      </w:pPr>
      <w:r w:rsidRPr="00D347BF">
        <w:rPr>
          <w:rStyle w:val="HideTWBExt"/>
          <w:b w:val="0"/>
        </w:rPr>
        <w:t>&lt;/RepeatBlock-By&gt;</w:t>
      </w:r>
    </w:p>
    <w:p w14:paraId="1405115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1778B54" w14:textId="77777777" w:rsidR="00C34881" w:rsidRPr="00D347BF" w:rsidRDefault="00C34881" w:rsidP="00C34881">
      <w:pPr>
        <w:pStyle w:val="NormalBold"/>
      </w:pPr>
      <w:r w:rsidRPr="00D347BF">
        <w:rPr>
          <w:rStyle w:val="HideTWBExt"/>
          <w:b w:val="0"/>
        </w:rPr>
        <w:t>&lt;Article&gt;</w:t>
      </w:r>
      <w:r w:rsidRPr="00D347BF">
        <w:t>Paragraaf 7</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598FD11" w14:textId="77777777" w:rsidTr="00CD2810">
        <w:trPr>
          <w:trHeight w:hRule="exact" w:val="240"/>
          <w:jc w:val="center"/>
        </w:trPr>
        <w:tc>
          <w:tcPr>
            <w:tcW w:w="9752" w:type="dxa"/>
            <w:gridSpan w:val="2"/>
            <w:tcBorders>
              <w:top w:val="nil"/>
              <w:left w:val="nil"/>
              <w:bottom w:val="nil"/>
              <w:right w:val="nil"/>
            </w:tcBorders>
          </w:tcPr>
          <w:p w14:paraId="0228E2FF" w14:textId="77777777" w:rsidR="00C34881" w:rsidRPr="00D347BF" w:rsidRDefault="00C34881" w:rsidP="00CD2810"/>
        </w:tc>
      </w:tr>
      <w:tr w:rsidR="00C34881" w:rsidRPr="00D347BF" w14:paraId="3AB7DD46" w14:textId="77777777" w:rsidTr="00CD2810">
        <w:trPr>
          <w:trHeight w:val="240"/>
          <w:jc w:val="center"/>
        </w:trPr>
        <w:tc>
          <w:tcPr>
            <w:tcW w:w="4876" w:type="dxa"/>
            <w:tcBorders>
              <w:top w:val="nil"/>
              <w:left w:val="nil"/>
              <w:bottom w:val="nil"/>
              <w:right w:val="nil"/>
            </w:tcBorders>
          </w:tcPr>
          <w:p w14:paraId="09316A5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7CA6600" w14:textId="77777777" w:rsidR="00C34881" w:rsidRPr="00D347BF" w:rsidRDefault="00C34881" w:rsidP="00CD2810">
            <w:pPr>
              <w:pStyle w:val="AmColumnHeading"/>
            </w:pPr>
            <w:r w:rsidRPr="00D347BF">
              <w:t>Amendement</w:t>
            </w:r>
          </w:p>
        </w:tc>
      </w:tr>
      <w:tr w:rsidR="00C34881" w:rsidRPr="00D347BF" w14:paraId="02118E37" w14:textId="77777777" w:rsidTr="00CD2810">
        <w:trPr>
          <w:jc w:val="center"/>
        </w:trPr>
        <w:tc>
          <w:tcPr>
            <w:tcW w:w="4876" w:type="dxa"/>
            <w:tcBorders>
              <w:top w:val="nil"/>
              <w:left w:val="nil"/>
              <w:bottom w:val="nil"/>
              <w:right w:val="nil"/>
            </w:tcBorders>
          </w:tcPr>
          <w:p w14:paraId="3AB0A703" w14:textId="77777777" w:rsidR="00C34881" w:rsidRPr="00D347BF" w:rsidRDefault="00C34881" w:rsidP="00CD2810">
            <w:pPr>
              <w:pStyle w:val="Normal6a"/>
            </w:pPr>
            <w:r w:rsidRPr="00D347BF">
              <w:t>7.</w:t>
            </w:r>
            <w:r w:rsidRPr="00D347BF">
              <w:tab/>
              <w:t>benadrukt dat de Russische agressie het oostelijk nabuurschap van de EU destabiliseert en tot overloopeffecten leidt in de Westelijke Balkan;</w:t>
            </w:r>
          </w:p>
        </w:tc>
        <w:tc>
          <w:tcPr>
            <w:tcW w:w="4876" w:type="dxa"/>
            <w:tcBorders>
              <w:top w:val="nil"/>
              <w:left w:val="nil"/>
              <w:bottom w:val="nil"/>
              <w:right w:val="nil"/>
            </w:tcBorders>
          </w:tcPr>
          <w:p w14:paraId="2603FD1A" w14:textId="77777777" w:rsidR="00C34881" w:rsidRPr="00D347BF" w:rsidRDefault="00C34881" w:rsidP="00CD2810">
            <w:pPr>
              <w:pStyle w:val="Normal6a"/>
            </w:pPr>
            <w:r w:rsidRPr="00D347BF">
              <w:t>7.</w:t>
            </w:r>
            <w:r w:rsidRPr="00D347BF">
              <w:tab/>
              <w:t xml:space="preserve">benadrukt dat de Russische agressie het oostelijk nabuurschap van de EU destabiliseert en tot overloopeffecten leidt in de Westelijke Balkan; </w:t>
            </w:r>
            <w:r w:rsidRPr="00D347BF">
              <w:rPr>
                <w:b/>
                <w:i/>
              </w:rPr>
              <w:t>benadrukt in dit verband het belang dat alle kandidaat-lidstaten zich conformeren aan het gemeenschappelijk buitenlands en veiligheidsbeleid (GBVB) van de EU, en zich houden aan de sancties en de visumregeling, als fundamenteel onderdeel van het EU-toetredingsproces;</w:t>
            </w:r>
          </w:p>
        </w:tc>
      </w:tr>
    </w:tbl>
    <w:p w14:paraId="76897732"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2AEA13F" w14:textId="77777777" w:rsidR="00C34881" w:rsidRPr="00D347BF" w:rsidRDefault="00C34881" w:rsidP="00C34881">
      <w:r w:rsidRPr="00D347BF">
        <w:rPr>
          <w:rStyle w:val="HideTWBExt"/>
        </w:rPr>
        <w:t>&lt;/Amend&gt;</w:t>
      </w:r>
    </w:p>
    <w:p w14:paraId="5647D279"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167</w:t>
      </w:r>
      <w:r w:rsidRPr="00D347BF">
        <w:rPr>
          <w:rStyle w:val="HideTWBExt"/>
          <w:b w:val="0"/>
        </w:rPr>
        <w:t>&lt;/NumAm&gt;</w:t>
      </w:r>
    </w:p>
    <w:p w14:paraId="1C626199" w14:textId="77777777" w:rsidR="00C34881" w:rsidRPr="00D347BF" w:rsidRDefault="00C34881" w:rsidP="00C34881">
      <w:pPr>
        <w:pStyle w:val="NormalBold"/>
      </w:pPr>
      <w:r w:rsidRPr="00D347BF">
        <w:rPr>
          <w:rStyle w:val="HideTWBExt"/>
          <w:b w:val="0"/>
        </w:rPr>
        <w:t>&lt;RepeatBlock-By&gt;&lt;Members&gt;</w:t>
      </w:r>
      <w:r w:rsidRPr="00D347BF">
        <w:t>Alice Teodorescu Måwe</w:t>
      </w:r>
      <w:r w:rsidRPr="00D347BF">
        <w:rPr>
          <w:rStyle w:val="HideTWBExt"/>
          <w:b w:val="0"/>
        </w:rPr>
        <w:t>&lt;/Members&gt;</w:t>
      </w:r>
    </w:p>
    <w:p w14:paraId="0546E4CE" w14:textId="77777777" w:rsidR="00C34881" w:rsidRPr="00D347BF" w:rsidRDefault="00C34881" w:rsidP="00C34881">
      <w:pPr>
        <w:pStyle w:val="NormalBold"/>
      </w:pPr>
      <w:r w:rsidRPr="00D347BF">
        <w:rPr>
          <w:rStyle w:val="HideTWBExt"/>
          <w:b w:val="0"/>
        </w:rPr>
        <w:t>&lt;/RepeatBlock-By&gt;</w:t>
      </w:r>
    </w:p>
    <w:p w14:paraId="0BC46B7C"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95C33D1" w14:textId="77777777" w:rsidR="00C34881" w:rsidRPr="00D347BF" w:rsidRDefault="00C34881" w:rsidP="00C34881">
      <w:pPr>
        <w:pStyle w:val="NormalBold"/>
      </w:pPr>
      <w:r w:rsidRPr="00D347BF">
        <w:rPr>
          <w:rStyle w:val="HideTWBExt"/>
          <w:b w:val="0"/>
        </w:rPr>
        <w:t>&lt;Article&gt;</w:t>
      </w:r>
      <w:r w:rsidRPr="00D347BF">
        <w:t>Paragraaf 7</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8735927" w14:textId="77777777" w:rsidTr="00CD2810">
        <w:trPr>
          <w:trHeight w:hRule="exact" w:val="240"/>
          <w:jc w:val="center"/>
        </w:trPr>
        <w:tc>
          <w:tcPr>
            <w:tcW w:w="9752" w:type="dxa"/>
            <w:gridSpan w:val="2"/>
            <w:tcBorders>
              <w:top w:val="nil"/>
              <w:left w:val="nil"/>
              <w:bottom w:val="nil"/>
              <w:right w:val="nil"/>
            </w:tcBorders>
          </w:tcPr>
          <w:p w14:paraId="313C7C25" w14:textId="77777777" w:rsidR="00C34881" w:rsidRPr="00D347BF" w:rsidRDefault="00C34881" w:rsidP="00CD2810"/>
        </w:tc>
      </w:tr>
      <w:tr w:rsidR="00C34881" w:rsidRPr="00D347BF" w14:paraId="7949D0CA" w14:textId="77777777" w:rsidTr="00CD2810">
        <w:trPr>
          <w:trHeight w:val="240"/>
          <w:jc w:val="center"/>
        </w:trPr>
        <w:tc>
          <w:tcPr>
            <w:tcW w:w="4876" w:type="dxa"/>
            <w:tcBorders>
              <w:top w:val="nil"/>
              <w:left w:val="nil"/>
              <w:bottom w:val="nil"/>
              <w:right w:val="nil"/>
            </w:tcBorders>
          </w:tcPr>
          <w:p w14:paraId="7C30127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B41759C" w14:textId="77777777" w:rsidR="00C34881" w:rsidRPr="00D347BF" w:rsidRDefault="00C34881" w:rsidP="00CD2810">
            <w:pPr>
              <w:pStyle w:val="AmColumnHeading"/>
            </w:pPr>
            <w:r w:rsidRPr="00D347BF">
              <w:t>Amendement</w:t>
            </w:r>
          </w:p>
        </w:tc>
      </w:tr>
      <w:tr w:rsidR="00C34881" w:rsidRPr="00D347BF" w14:paraId="28C3F67D" w14:textId="77777777" w:rsidTr="00CD2810">
        <w:trPr>
          <w:jc w:val="center"/>
        </w:trPr>
        <w:tc>
          <w:tcPr>
            <w:tcW w:w="4876" w:type="dxa"/>
            <w:tcBorders>
              <w:top w:val="nil"/>
              <w:left w:val="nil"/>
              <w:bottom w:val="nil"/>
              <w:right w:val="nil"/>
            </w:tcBorders>
          </w:tcPr>
          <w:p w14:paraId="1FDBBD89" w14:textId="77777777" w:rsidR="00C34881" w:rsidRPr="00D347BF" w:rsidRDefault="00C34881" w:rsidP="00CD2810">
            <w:pPr>
              <w:pStyle w:val="Normal6a"/>
            </w:pPr>
            <w:r w:rsidRPr="00D347BF">
              <w:t>7.</w:t>
            </w:r>
            <w:r w:rsidRPr="00D347BF">
              <w:tab/>
              <w:t>benadrukt dat de Russische agressie het oostelijk nabuurschap van de EU destabiliseert en tot overloopeffecten leidt in de Westelijke Balkan;</w:t>
            </w:r>
          </w:p>
        </w:tc>
        <w:tc>
          <w:tcPr>
            <w:tcW w:w="4876" w:type="dxa"/>
            <w:tcBorders>
              <w:top w:val="nil"/>
              <w:left w:val="nil"/>
              <w:bottom w:val="nil"/>
              <w:right w:val="nil"/>
            </w:tcBorders>
          </w:tcPr>
          <w:p w14:paraId="4C02F6D4" w14:textId="77777777" w:rsidR="00C34881" w:rsidRPr="00D347BF" w:rsidRDefault="00C34881" w:rsidP="00CD2810">
            <w:pPr>
              <w:pStyle w:val="Normal6a"/>
            </w:pPr>
            <w:r w:rsidRPr="00D347BF">
              <w:t>7.</w:t>
            </w:r>
            <w:r w:rsidRPr="00D347BF">
              <w:tab/>
              <w:t xml:space="preserve">benadrukt dat de Russische agressie het oostelijk nabuurschap van de EU destabiliseert en tot overloopeffecten leidt in de Westelijke Balkan; </w:t>
            </w:r>
            <w:r w:rsidRPr="00D347BF">
              <w:rPr>
                <w:b/>
                <w:i/>
              </w:rPr>
              <w:t>roept de EU en haar lidstaten ertoe op actief samen te werken met de staten in de regio, en er de Russische invloed en propaganda tegen te gaan, om vrede en veiligheid voor zowel de EU als haar partners te waarborgen;</w:t>
            </w:r>
          </w:p>
        </w:tc>
      </w:tr>
    </w:tbl>
    <w:p w14:paraId="00D3DA3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A679B1E" w14:textId="77777777" w:rsidR="00C34881" w:rsidRPr="00D347BF" w:rsidRDefault="00C34881" w:rsidP="00C34881">
      <w:r w:rsidRPr="00D347BF">
        <w:rPr>
          <w:rStyle w:val="HideTWBExt"/>
        </w:rPr>
        <w:t>&lt;/Amend&gt;</w:t>
      </w:r>
    </w:p>
    <w:p w14:paraId="6A84A639"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168</w:t>
      </w:r>
      <w:r w:rsidRPr="00D347BF">
        <w:rPr>
          <w:rStyle w:val="HideTWBExt"/>
          <w:b w:val="0"/>
        </w:rPr>
        <w:t>&lt;/NumAm&gt;</w:t>
      </w:r>
    </w:p>
    <w:p w14:paraId="7DE9CB58" w14:textId="77777777" w:rsidR="00C34881" w:rsidRPr="00D347BF" w:rsidRDefault="00C34881" w:rsidP="00C34881">
      <w:pPr>
        <w:pStyle w:val="NormalBold"/>
      </w:pPr>
      <w:r w:rsidRPr="00D347BF">
        <w:rPr>
          <w:rStyle w:val="HideTWBExt"/>
          <w:b w:val="0"/>
        </w:rPr>
        <w:t>&lt;RepeatBlock-By&gt;&lt;Members&gt;</w:t>
      </w:r>
      <w:r w:rsidRPr="00D347BF">
        <w:t>Željana Zovko</w:t>
      </w:r>
      <w:r w:rsidRPr="00D347BF">
        <w:rPr>
          <w:rStyle w:val="HideTWBExt"/>
          <w:b w:val="0"/>
        </w:rPr>
        <w:t>&lt;/Members&gt;</w:t>
      </w:r>
    </w:p>
    <w:p w14:paraId="0D2AEBBA" w14:textId="77777777" w:rsidR="00C34881" w:rsidRPr="00D347BF" w:rsidRDefault="00C34881" w:rsidP="00C34881">
      <w:pPr>
        <w:pStyle w:val="NormalBold"/>
      </w:pPr>
      <w:r w:rsidRPr="00D347BF">
        <w:rPr>
          <w:rStyle w:val="HideTWBExt"/>
          <w:b w:val="0"/>
        </w:rPr>
        <w:t>&lt;/RepeatBlock-By&gt;</w:t>
      </w:r>
    </w:p>
    <w:p w14:paraId="42A202A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C4DAB52" w14:textId="77777777" w:rsidR="00C34881" w:rsidRPr="00D347BF" w:rsidRDefault="00C34881" w:rsidP="00C34881">
      <w:pPr>
        <w:pStyle w:val="NormalBold"/>
      </w:pPr>
      <w:r w:rsidRPr="00D347BF">
        <w:rPr>
          <w:rStyle w:val="HideTWBExt"/>
          <w:b w:val="0"/>
        </w:rPr>
        <w:t>&lt;Article&gt;</w:t>
      </w:r>
      <w:r w:rsidRPr="00D347BF">
        <w:t>Paragraaf 7</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481E2DA" w14:textId="77777777" w:rsidTr="00CD2810">
        <w:trPr>
          <w:trHeight w:hRule="exact" w:val="240"/>
          <w:jc w:val="center"/>
        </w:trPr>
        <w:tc>
          <w:tcPr>
            <w:tcW w:w="9752" w:type="dxa"/>
            <w:gridSpan w:val="2"/>
            <w:tcBorders>
              <w:top w:val="nil"/>
              <w:left w:val="nil"/>
              <w:bottom w:val="nil"/>
              <w:right w:val="nil"/>
            </w:tcBorders>
          </w:tcPr>
          <w:p w14:paraId="2AB24806" w14:textId="77777777" w:rsidR="00C34881" w:rsidRPr="00D347BF" w:rsidRDefault="00C34881" w:rsidP="00CD2810"/>
        </w:tc>
      </w:tr>
      <w:tr w:rsidR="00C34881" w:rsidRPr="00D347BF" w14:paraId="4E880DB5" w14:textId="77777777" w:rsidTr="00CD2810">
        <w:trPr>
          <w:trHeight w:val="240"/>
          <w:jc w:val="center"/>
        </w:trPr>
        <w:tc>
          <w:tcPr>
            <w:tcW w:w="4876" w:type="dxa"/>
            <w:tcBorders>
              <w:top w:val="nil"/>
              <w:left w:val="nil"/>
              <w:bottom w:val="nil"/>
              <w:right w:val="nil"/>
            </w:tcBorders>
          </w:tcPr>
          <w:p w14:paraId="55E8826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3DFDF58" w14:textId="77777777" w:rsidR="00C34881" w:rsidRPr="00D347BF" w:rsidRDefault="00C34881" w:rsidP="00CD2810">
            <w:pPr>
              <w:pStyle w:val="AmColumnHeading"/>
            </w:pPr>
            <w:r w:rsidRPr="00D347BF">
              <w:t>Amendement</w:t>
            </w:r>
          </w:p>
        </w:tc>
      </w:tr>
      <w:tr w:rsidR="00C34881" w:rsidRPr="00D347BF" w14:paraId="1307F614" w14:textId="77777777" w:rsidTr="00CD2810">
        <w:trPr>
          <w:jc w:val="center"/>
        </w:trPr>
        <w:tc>
          <w:tcPr>
            <w:tcW w:w="4876" w:type="dxa"/>
            <w:tcBorders>
              <w:top w:val="nil"/>
              <w:left w:val="nil"/>
              <w:bottom w:val="nil"/>
              <w:right w:val="nil"/>
            </w:tcBorders>
          </w:tcPr>
          <w:p w14:paraId="5482B151" w14:textId="77777777" w:rsidR="00C34881" w:rsidRPr="00D347BF" w:rsidRDefault="00C34881" w:rsidP="00CD2810">
            <w:pPr>
              <w:pStyle w:val="Normal6a"/>
            </w:pPr>
            <w:r w:rsidRPr="00D347BF">
              <w:lastRenderedPageBreak/>
              <w:t>7.</w:t>
            </w:r>
            <w:r w:rsidRPr="00D347BF">
              <w:tab/>
              <w:t>benadrukt dat de Russische agressie het oostelijk nabuurschap van de EU destabiliseert en tot overloopeffecten leidt in de Westelijke Balkan</w:t>
            </w:r>
            <w:r w:rsidRPr="00D347BF">
              <w:rPr>
                <w:b/>
                <w:i/>
              </w:rPr>
              <w:t>;</w:t>
            </w:r>
          </w:p>
        </w:tc>
        <w:tc>
          <w:tcPr>
            <w:tcW w:w="4876" w:type="dxa"/>
            <w:tcBorders>
              <w:top w:val="nil"/>
              <w:left w:val="nil"/>
              <w:bottom w:val="nil"/>
              <w:right w:val="nil"/>
            </w:tcBorders>
          </w:tcPr>
          <w:p w14:paraId="34D96517" w14:textId="77777777" w:rsidR="00C34881" w:rsidRPr="00D347BF" w:rsidRDefault="00C34881" w:rsidP="00CD2810">
            <w:pPr>
              <w:pStyle w:val="Normal6a"/>
            </w:pPr>
            <w:r w:rsidRPr="00D347BF">
              <w:t>7.</w:t>
            </w:r>
            <w:r w:rsidRPr="00D347BF">
              <w:tab/>
              <w:t>benadrukt dat de Russische agressie het oostelijk nabuurschap van de EU destabiliseert en tot overloopeffecten leidt in de Westelijke Balkan</w:t>
            </w:r>
            <w:r w:rsidRPr="00D347BF">
              <w:rPr>
                <w:b/>
                <w:i/>
              </w:rPr>
              <w:t>, wat een directe bedreiging vormt voor de veiligheid en stabiliteit van de EU; is van mening dat de EU in het licht van deze escalerende risico’s dringend prioriteit moet blijven geven aan het versnellen van het uitbreidingsproces;</w:t>
            </w:r>
          </w:p>
        </w:tc>
      </w:tr>
    </w:tbl>
    <w:p w14:paraId="3378251F"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334F785" w14:textId="77777777" w:rsidR="00C34881" w:rsidRPr="00D347BF" w:rsidRDefault="00C34881" w:rsidP="00C34881">
      <w:r w:rsidRPr="00D347BF">
        <w:rPr>
          <w:rStyle w:val="HideTWBExt"/>
        </w:rPr>
        <w:t>&lt;/Amend&gt;</w:t>
      </w:r>
    </w:p>
    <w:p w14:paraId="6529AB99"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169</w:t>
      </w:r>
      <w:r w:rsidRPr="00D347BF">
        <w:rPr>
          <w:rStyle w:val="HideTWBExt"/>
          <w:b w:val="0"/>
        </w:rPr>
        <w:t>&lt;/NumAm&gt;</w:t>
      </w:r>
    </w:p>
    <w:p w14:paraId="0AA8FFFA"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1070C2CF" w14:textId="77777777" w:rsidR="00C34881" w:rsidRPr="00D347BF" w:rsidRDefault="00C34881" w:rsidP="00C34881">
      <w:pPr>
        <w:pStyle w:val="NormalBold"/>
      </w:pPr>
      <w:r w:rsidRPr="00D347BF">
        <w:rPr>
          <w:rStyle w:val="HideTWBExt"/>
          <w:b w:val="0"/>
        </w:rPr>
        <w:t>&lt;/RepeatBlock-By&gt;</w:t>
      </w:r>
    </w:p>
    <w:p w14:paraId="50EE4063"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F28F0DA" w14:textId="77777777" w:rsidR="00C34881" w:rsidRPr="00D347BF" w:rsidRDefault="00C34881" w:rsidP="00C34881">
      <w:pPr>
        <w:pStyle w:val="NormalBold"/>
      </w:pPr>
      <w:r w:rsidRPr="00D347BF">
        <w:rPr>
          <w:rStyle w:val="HideTWBExt"/>
          <w:b w:val="0"/>
        </w:rPr>
        <w:t>&lt;Article&gt;</w:t>
      </w:r>
      <w:r w:rsidRPr="00D347BF">
        <w:t>Paragraaf 7</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E8FB616" w14:textId="77777777" w:rsidTr="00CD2810">
        <w:trPr>
          <w:trHeight w:hRule="exact" w:val="240"/>
          <w:jc w:val="center"/>
        </w:trPr>
        <w:tc>
          <w:tcPr>
            <w:tcW w:w="9752" w:type="dxa"/>
            <w:gridSpan w:val="2"/>
            <w:tcBorders>
              <w:top w:val="nil"/>
              <w:left w:val="nil"/>
              <w:bottom w:val="nil"/>
              <w:right w:val="nil"/>
            </w:tcBorders>
          </w:tcPr>
          <w:p w14:paraId="40ACC1B3" w14:textId="77777777" w:rsidR="00C34881" w:rsidRPr="00D347BF" w:rsidRDefault="00C34881" w:rsidP="00CD2810"/>
        </w:tc>
      </w:tr>
      <w:tr w:rsidR="00C34881" w:rsidRPr="00D347BF" w14:paraId="47F8E768" w14:textId="77777777" w:rsidTr="00CD2810">
        <w:trPr>
          <w:trHeight w:val="240"/>
          <w:jc w:val="center"/>
        </w:trPr>
        <w:tc>
          <w:tcPr>
            <w:tcW w:w="4876" w:type="dxa"/>
            <w:tcBorders>
              <w:top w:val="nil"/>
              <w:left w:val="nil"/>
              <w:bottom w:val="nil"/>
              <w:right w:val="nil"/>
            </w:tcBorders>
          </w:tcPr>
          <w:p w14:paraId="2A493D7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6C7BF0B" w14:textId="77777777" w:rsidR="00C34881" w:rsidRPr="00D347BF" w:rsidRDefault="00C34881" w:rsidP="00CD2810">
            <w:pPr>
              <w:pStyle w:val="AmColumnHeading"/>
            </w:pPr>
            <w:r w:rsidRPr="00D347BF">
              <w:t>Amendement</w:t>
            </w:r>
          </w:p>
        </w:tc>
      </w:tr>
      <w:tr w:rsidR="00C34881" w:rsidRPr="00D347BF" w14:paraId="76D1F625" w14:textId="77777777" w:rsidTr="00CD2810">
        <w:trPr>
          <w:jc w:val="center"/>
        </w:trPr>
        <w:tc>
          <w:tcPr>
            <w:tcW w:w="4876" w:type="dxa"/>
            <w:tcBorders>
              <w:top w:val="nil"/>
              <w:left w:val="nil"/>
              <w:bottom w:val="nil"/>
              <w:right w:val="nil"/>
            </w:tcBorders>
          </w:tcPr>
          <w:p w14:paraId="32D25587" w14:textId="77777777" w:rsidR="00C34881" w:rsidRPr="00D347BF" w:rsidRDefault="00C34881" w:rsidP="00CD2810">
            <w:pPr>
              <w:pStyle w:val="Normal6a"/>
            </w:pPr>
            <w:r w:rsidRPr="00D347BF">
              <w:t>7.</w:t>
            </w:r>
            <w:r w:rsidRPr="00D347BF">
              <w:tab/>
              <w:t>benadrukt dat de Russische agressie het oostelijk nabuurschap van de EU destabiliseert en tot overloopeffecten leidt in de Westelijke Balkan;</w:t>
            </w:r>
          </w:p>
        </w:tc>
        <w:tc>
          <w:tcPr>
            <w:tcW w:w="4876" w:type="dxa"/>
            <w:tcBorders>
              <w:top w:val="nil"/>
              <w:left w:val="nil"/>
              <w:bottom w:val="nil"/>
              <w:right w:val="nil"/>
            </w:tcBorders>
          </w:tcPr>
          <w:p w14:paraId="4A27E03A" w14:textId="77777777" w:rsidR="00C34881" w:rsidRPr="00D347BF" w:rsidRDefault="00C34881" w:rsidP="00CD2810">
            <w:pPr>
              <w:pStyle w:val="Normal6a"/>
            </w:pPr>
            <w:r w:rsidRPr="00D347BF">
              <w:t>7.</w:t>
            </w:r>
            <w:r w:rsidRPr="00D347BF">
              <w:tab/>
              <w:t xml:space="preserve">benadrukt dat de Russische agressie het oostelijk nabuurschap van de EU destabiliseert en tot overloopeffecten leidt in de Westelijke Balkan; </w:t>
            </w:r>
            <w:r w:rsidRPr="00D347BF">
              <w:rPr>
                <w:b/>
                <w:i/>
              </w:rPr>
              <w:t>herinnert er echter aan dat dit geen op zichzelf staande gebeurtenis is, maar deel uitmaakt van een bredere golf van Russisch imperialisme — van de oorlog in Georgië in 2008 tot de illegale annexatie van de Krim in 2014 tot de grootschalige invasie van Oekraïne;</w:t>
            </w:r>
          </w:p>
        </w:tc>
      </w:tr>
    </w:tbl>
    <w:p w14:paraId="6FDCEAE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92D0E6B" w14:textId="77777777" w:rsidR="00C34881" w:rsidRPr="00D347BF" w:rsidRDefault="00C34881" w:rsidP="00C34881">
      <w:r w:rsidRPr="00D347BF">
        <w:rPr>
          <w:rStyle w:val="HideTWBExt"/>
        </w:rPr>
        <w:t>&lt;/Amend&gt;</w:t>
      </w:r>
    </w:p>
    <w:p w14:paraId="7341393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170</w:t>
      </w:r>
      <w:r w:rsidRPr="00D347BF">
        <w:rPr>
          <w:rStyle w:val="HideTWBExt"/>
          <w:b w:val="0"/>
        </w:rPr>
        <w:t>&lt;/NumAm&gt;</w:t>
      </w:r>
    </w:p>
    <w:p w14:paraId="283C9766" w14:textId="77777777" w:rsidR="00C34881" w:rsidRPr="00D347BF" w:rsidRDefault="00C34881" w:rsidP="00C34881">
      <w:pPr>
        <w:pStyle w:val="NormalBold"/>
      </w:pPr>
      <w:r w:rsidRPr="00D347BF">
        <w:rPr>
          <w:rStyle w:val="HideTWBExt"/>
          <w:b w:val="0"/>
        </w:rPr>
        <w:t>&lt;RepeatBlock-By&gt;&lt;Members&gt;</w:t>
      </w:r>
      <w:r w:rsidRPr="00D347BF">
        <w:t>Jordan Bardella, Pierre-Romain Thionnet, Matthieu Valet</w:t>
      </w:r>
      <w:r w:rsidRPr="00D347BF">
        <w:rPr>
          <w:rStyle w:val="HideTWBExt"/>
          <w:b w:val="0"/>
        </w:rPr>
        <w:t>&lt;/Members&gt;</w:t>
      </w:r>
    </w:p>
    <w:p w14:paraId="3788E252" w14:textId="77777777" w:rsidR="00C34881" w:rsidRPr="00D347BF" w:rsidRDefault="00C34881" w:rsidP="00C34881">
      <w:pPr>
        <w:pStyle w:val="NormalBold"/>
      </w:pPr>
      <w:r w:rsidRPr="00D347BF">
        <w:rPr>
          <w:rStyle w:val="HideTWBExt"/>
          <w:b w:val="0"/>
        </w:rPr>
        <w:t>&lt;/RepeatBlock-By&gt;</w:t>
      </w:r>
    </w:p>
    <w:p w14:paraId="195F3B7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578BEE8" w14:textId="77777777" w:rsidR="00C34881" w:rsidRPr="00D347BF" w:rsidRDefault="00C34881" w:rsidP="00C34881">
      <w:pPr>
        <w:pStyle w:val="NormalBold"/>
      </w:pPr>
      <w:r w:rsidRPr="00D347BF">
        <w:rPr>
          <w:rStyle w:val="HideTWBExt"/>
          <w:b w:val="0"/>
        </w:rPr>
        <w:t>&lt;Article&gt;</w:t>
      </w:r>
      <w:r w:rsidRPr="00D347BF">
        <w:t>Paragraaf 7</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53D21DE" w14:textId="77777777" w:rsidTr="00CD2810">
        <w:trPr>
          <w:trHeight w:hRule="exact" w:val="240"/>
          <w:jc w:val="center"/>
        </w:trPr>
        <w:tc>
          <w:tcPr>
            <w:tcW w:w="9752" w:type="dxa"/>
            <w:gridSpan w:val="2"/>
            <w:tcBorders>
              <w:top w:val="nil"/>
              <w:left w:val="nil"/>
              <w:bottom w:val="nil"/>
              <w:right w:val="nil"/>
            </w:tcBorders>
          </w:tcPr>
          <w:p w14:paraId="3440CE75" w14:textId="77777777" w:rsidR="00C34881" w:rsidRPr="00D347BF" w:rsidRDefault="00C34881" w:rsidP="00CD2810"/>
        </w:tc>
      </w:tr>
      <w:tr w:rsidR="00C34881" w:rsidRPr="00D347BF" w14:paraId="677E187D" w14:textId="77777777" w:rsidTr="00CD2810">
        <w:trPr>
          <w:trHeight w:val="240"/>
          <w:jc w:val="center"/>
        </w:trPr>
        <w:tc>
          <w:tcPr>
            <w:tcW w:w="4876" w:type="dxa"/>
            <w:tcBorders>
              <w:top w:val="nil"/>
              <w:left w:val="nil"/>
              <w:bottom w:val="nil"/>
              <w:right w:val="nil"/>
            </w:tcBorders>
          </w:tcPr>
          <w:p w14:paraId="05490071"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CA2AAC4" w14:textId="77777777" w:rsidR="00C34881" w:rsidRPr="00D347BF" w:rsidRDefault="00C34881" w:rsidP="00CD2810">
            <w:pPr>
              <w:pStyle w:val="AmColumnHeading"/>
            </w:pPr>
            <w:r w:rsidRPr="00D347BF">
              <w:t>Amendement</w:t>
            </w:r>
          </w:p>
        </w:tc>
      </w:tr>
      <w:tr w:rsidR="00C34881" w:rsidRPr="00D347BF" w14:paraId="45FBDAA7" w14:textId="77777777" w:rsidTr="00CD2810">
        <w:trPr>
          <w:jc w:val="center"/>
        </w:trPr>
        <w:tc>
          <w:tcPr>
            <w:tcW w:w="4876" w:type="dxa"/>
            <w:tcBorders>
              <w:top w:val="nil"/>
              <w:left w:val="nil"/>
              <w:bottom w:val="nil"/>
              <w:right w:val="nil"/>
            </w:tcBorders>
          </w:tcPr>
          <w:p w14:paraId="6B7E53D7" w14:textId="77777777" w:rsidR="00C34881" w:rsidRPr="00D347BF" w:rsidRDefault="00C34881" w:rsidP="00CD2810">
            <w:pPr>
              <w:pStyle w:val="Normal6a"/>
            </w:pPr>
            <w:r w:rsidRPr="00D347BF">
              <w:t>7.</w:t>
            </w:r>
            <w:r w:rsidRPr="00D347BF">
              <w:tab/>
              <w:t xml:space="preserve">benadrukt dat de Russische agressie </w:t>
            </w:r>
            <w:r w:rsidRPr="00D347BF">
              <w:lastRenderedPageBreak/>
              <w:t>het oostelijk nabuurschap van de EU destabiliseert en tot overloopeffecten leidt in de Westelijke Balkan;</w:t>
            </w:r>
          </w:p>
        </w:tc>
        <w:tc>
          <w:tcPr>
            <w:tcW w:w="4876" w:type="dxa"/>
            <w:tcBorders>
              <w:top w:val="nil"/>
              <w:left w:val="nil"/>
              <w:bottom w:val="nil"/>
              <w:right w:val="nil"/>
            </w:tcBorders>
          </w:tcPr>
          <w:p w14:paraId="6863568A" w14:textId="77777777" w:rsidR="00C34881" w:rsidRPr="00D347BF" w:rsidRDefault="00C34881" w:rsidP="00CD2810">
            <w:pPr>
              <w:pStyle w:val="Normal6a"/>
            </w:pPr>
            <w:r w:rsidRPr="00D347BF">
              <w:lastRenderedPageBreak/>
              <w:t>7.</w:t>
            </w:r>
            <w:r w:rsidRPr="00D347BF">
              <w:tab/>
              <w:t xml:space="preserve">benadrukt dat de Russische agressie </w:t>
            </w:r>
            <w:r w:rsidRPr="00D347BF">
              <w:lastRenderedPageBreak/>
              <w:t xml:space="preserve">het oostelijk nabuurschap van de EU destabiliseert en tot overloopeffecten leidt in de Westelijke Balkan; </w:t>
            </w:r>
            <w:r w:rsidRPr="00D347BF">
              <w:rPr>
                <w:b/>
                <w:i/>
              </w:rPr>
              <w:t>roept de lidstaten in deze context op hun eigen reactievermogen te versterken en zich niet afhankelijk te stellen van externe militaire verbintenissen of vreemde mogendheden;</w:t>
            </w:r>
          </w:p>
        </w:tc>
      </w:tr>
    </w:tbl>
    <w:p w14:paraId="6A000F6F"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{FR}</w:t>
      </w:r>
      <w:r w:rsidRPr="00D347BF">
        <w:t>fr</w:t>
      </w:r>
      <w:r w:rsidRPr="00D347BF">
        <w:rPr>
          <w:rStyle w:val="HideTWBExt"/>
        </w:rPr>
        <w:t>&lt;/Original&gt;</w:t>
      </w:r>
    </w:p>
    <w:p w14:paraId="1F5CFC34" w14:textId="77777777" w:rsidR="00C34881" w:rsidRPr="00D347BF" w:rsidRDefault="00C34881" w:rsidP="00C34881">
      <w:r w:rsidRPr="00D347BF">
        <w:rPr>
          <w:rStyle w:val="HideTWBExt"/>
        </w:rPr>
        <w:t>&lt;/Amend&gt;</w:t>
      </w:r>
    </w:p>
    <w:p w14:paraId="2905B8C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171</w:t>
      </w:r>
      <w:r w:rsidRPr="00D347BF">
        <w:rPr>
          <w:rStyle w:val="HideTWBExt"/>
          <w:b w:val="0"/>
        </w:rPr>
        <w:t>&lt;/NumAm&gt;</w:t>
      </w:r>
    </w:p>
    <w:p w14:paraId="5B8E2738" w14:textId="77777777" w:rsidR="00C34881" w:rsidRPr="00D347BF" w:rsidRDefault="00C34881" w:rsidP="00C34881">
      <w:pPr>
        <w:pStyle w:val="NormalBold"/>
      </w:pPr>
      <w:r w:rsidRPr="00D347BF">
        <w:rPr>
          <w:rStyle w:val="HideTWBExt"/>
          <w:b w:val="0"/>
        </w:rPr>
        <w:t>&lt;RepeatBlock-By&gt;&lt;Members&gt;</w:t>
      </w:r>
      <w:r w:rsidRPr="00D347BF">
        <w:t>Miriam Lexmann</w:t>
      </w:r>
      <w:r w:rsidRPr="00D347BF">
        <w:rPr>
          <w:rStyle w:val="HideTWBExt"/>
          <w:b w:val="0"/>
        </w:rPr>
        <w:t>&lt;/Members&gt;</w:t>
      </w:r>
    </w:p>
    <w:p w14:paraId="77837E62" w14:textId="77777777" w:rsidR="00C34881" w:rsidRPr="00D347BF" w:rsidRDefault="00C34881" w:rsidP="00C34881">
      <w:pPr>
        <w:pStyle w:val="NormalBold"/>
      </w:pPr>
      <w:r w:rsidRPr="00D347BF">
        <w:rPr>
          <w:rStyle w:val="HideTWBExt"/>
          <w:b w:val="0"/>
        </w:rPr>
        <w:t>&lt;/RepeatBlock-By&gt;</w:t>
      </w:r>
    </w:p>
    <w:p w14:paraId="0A947D2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D91E4E8" w14:textId="77777777" w:rsidR="00C34881" w:rsidRPr="00D347BF" w:rsidRDefault="00C34881" w:rsidP="00C34881">
      <w:pPr>
        <w:pStyle w:val="NormalBold"/>
      </w:pPr>
      <w:r w:rsidRPr="00D347BF">
        <w:rPr>
          <w:rStyle w:val="HideTWBExt"/>
          <w:b w:val="0"/>
        </w:rPr>
        <w:t>&lt;Article&gt;</w:t>
      </w:r>
      <w:r w:rsidRPr="00D347BF">
        <w:t>Paragraaf 7</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9639662" w14:textId="77777777" w:rsidTr="00CD2810">
        <w:trPr>
          <w:trHeight w:hRule="exact" w:val="240"/>
          <w:jc w:val="center"/>
        </w:trPr>
        <w:tc>
          <w:tcPr>
            <w:tcW w:w="9752" w:type="dxa"/>
            <w:gridSpan w:val="2"/>
            <w:tcBorders>
              <w:top w:val="nil"/>
              <w:left w:val="nil"/>
              <w:bottom w:val="nil"/>
              <w:right w:val="nil"/>
            </w:tcBorders>
          </w:tcPr>
          <w:p w14:paraId="61078AC5" w14:textId="77777777" w:rsidR="00C34881" w:rsidRPr="00D347BF" w:rsidRDefault="00C34881" w:rsidP="00CD2810"/>
        </w:tc>
      </w:tr>
      <w:tr w:rsidR="00C34881" w:rsidRPr="00D347BF" w14:paraId="166D7B3A" w14:textId="77777777" w:rsidTr="00CD2810">
        <w:trPr>
          <w:trHeight w:val="240"/>
          <w:jc w:val="center"/>
        </w:trPr>
        <w:tc>
          <w:tcPr>
            <w:tcW w:w="4876" w:type="dxa"/>
            <w:tcBorders>
              <w:top w:val="nil"/>
              <w:left w:val="nil"/>
              <w:bottom w:val="nil"/>
              <w:right w:val="nil"/>
            </w:tcBorders>
          </w:tcPr>
          <w:p w14:paraId="7C8D203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D1AC111" w14:textId="77777777" w:rsidR="00C34881" w:rsidRPr="00D347BF" w:rsidRDefault="00C34881" w:rsidP="00CD2810">
            <w:pPr>
              <w:pStyle w:val="AmColumnHeading"/>
            </w:pPr>
            <w:r w:rsidRPr="00D347BF">
              <w:t>Amendement</w:t>
            </w:r>
          </w:p>
        </w:tc>
      </w:tr>
      <w:tr w:rsidR="00C34881" w:rsidRPr="00D347BF" w14:paraId="29F75598" w14:textId="77777777" w:rsidTr="00CD2810">
        <w:trPr>
          <w:jc w:val="center"/>
        </w:trPr>
        <w:tc>
          <w:tcPr>
            <w:tcW w:w="4876" w:type="dxa"/>
            <w:tcBorders>
              <w:top w:val="nil"/>
              <w:left w:val="nil"/>
              <w:bottom w:val="nil"/>
              <w:right w:val="nil"/>
            </w:tcBorders>
          </w:tcPr>
          <w:p w14:paraId="011D0F94" w14:textId="77777777" w:rsidR="00C34881" w:rsidRPr="00D347BF" w:rsidRDefault="00C34881" w:rsidP="00CD2810">
            <w:pPr>
              <w:pStyle w:val="Normal6a"/>
            </w:pPr>
            <w:r w:rsidRPr="00D347BF">
              <w:t>7.</w:t>
            </w:r>
            <w:r w:rsidRPr="00D347BF">
              <w:tab/>
              <w:t>benadrukt dat de Russische agressie het oostelijk nabuurschap van de EU destabiliseert en tot overloopeffecten leidt in de Westelijke Balkan;</w:t>
            </w:r>
          </w:p>
        </w:tc>
        <w:tc>
          <w:tcPr>
            <w:tcW w:w="4876" w:type="dxa"/>
            <w:tcBorders>
              <w:top w:val="nil"/>
              <w:left w:val="nil"/>
              <w:bottom w:val="nil"/>
              <w:right w:val="nil"/>
            </w:tcBorders>
          </w:tcPr>
          <w:p w14:paraId="52EB5A62" w14:textId="77777777" w:rsidR="00C34881" w:rsidRPr="00D347BF" w:rsidRDefault="00C34881" w:rsidP="00CD2810">
            <w:pPr>
              <w:pStyle w:val="Normal6a"/>
            </w:pPr>
            <w:r w:rsidRPr="00D347BF">
              <w:t>7.</w:t>
            </w:r>
            <w:r w:rsidRPr="00D347BF">
              <w:tab/>
              <w:t xml:space="preserve">benadrukt dat de Russische agressie het oostelijk nabuurschap van de EU destabiliseert en tot overloopeffecten leidt in de Westelijke Balkan; </w:t>
            </w:r>
            <w:r w:rsidRPr="00D347BF">
              <w:rPr>
                <w:b/>
                <w:i/>
              </w:rPr>
              <w:t>benadrukt dat de kwaadwillige invloed van Rusland, China en andere actoren die de regionale stabiliteit en de Europese aspiraties in de naburige regio’s van de EU willen ondermijnen, moet worden aangepakt;</w:t>
            </w:r>
          </w:p>
        </w:tc>
      </w:tr>
    </w:tbl>
    <w:p w14:paraId="109B6E0E"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5D9CDA7" w14:textId="77777777" w:rsidR="00C34881" w:rsidRPr="00D347BF" w:rsidRDefault="00C34881" w:rsidP="00C34881">
      <w:r w:rsidRPr="00D347BF">
        <w:rPr>
          <w:rStyle w:val="HideTWBExt"/>
        </w:rPr>
        <w:t>&lt;/Amend&gt;</w:t>
      </w:r>
    </w:p>
    <w:p w14:paraId="19ADE18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172</w:t>
      </w:r>
      <w:r w:rsidRPr="00D347BF">
        <w:rPr>
          <w:rStyle w:val="HideTWBExt"/>
          <w:b w:val="0"/>
        </w:rPr>
        <w:t>&lt;/NumAm&gt;</w:t>
      </w:r>
    </w:p>
    <w:p w14:paraId="3EB29D3D" w14:textId="77777777" w:rsidR="00C34881" w:rsidRPr="00D347BF" w:rsidRDefault="00C34881" w:rsidP="00C34881">
      <w:pPr>
        <w:pStyle w:val="NormalBold"/>
      </w:pPr>
      <w:r w:rsidRPr="00D347BF">
        <w:rPr>
          <w:rStyle w:val="HideTWBExt"/>
          <w:b w:val="0"/>
        </w:rPr>
        <w:t>&lt;RepeatBlock-By&gt;&lt;Members&gt;</w:t>
      </w:r>
      <w:r w:rsidRPr="00D347BF">
        <w:t>Łukasz Kohut</w:t>
      </w:r>
      <w:r w:rsidRPr="00D347BF">
        <w:rPr>
          <w:rStyle w:val="HideTWBExt"/>
          <w:b w:val="0"/>
        </w:rPr>
        <w:t>&lt;/Members&gt;</w:t>
      </w:r>
    </w:p>
    <w:p w14:paraId="6546FDC8" w14:textId="77777777" w:rsidR="00C34881" w:rsidRPr="00D347BF" w:rsidRDefault="00C34881" w:rsidP="00C34881">
      <w:pPr>
        <w:pStyle w:val="NormalBold"/>
      </w:pPr>
      <w:r w:rsidRPr="00D347BF">
        <w:rPr>
          <w:rStyle w:val="HideTWBExt"/>
          <w:b w:val="0"/>
        </w:rPr>
        <w:t>&lt;/RepeatBlock-By&gt;</w:t>
      </w:r>
    </w:p>
    <w:p w14:paraId="6F82CC94"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7EF2B53" w14:textId="77777777" w:rsidR="00C34881" w:rsidRPr="00D347BF" w:rsidRDefault="00C34881" w:rsidP="00C34881">
      <w:pPr>
        <w:pStyle w:val="NormalBold"/>
      </w:pPr>
      <w:r w:rsidRPr="00D347BF">
        <w:rPr>
          <w:rStyle w:val="HideTWBExt"/>
          <w:b w:val="0"/>
        </w:rPr>
        <w:t>&lt;Article&gt;</w:t>
      </w:r>
      <w:r w:rsidRPr="00D347BF">
        <w:t>Paragraaf 7</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3E04B0E" w14:textId="77777777" w:rsidTr="00CD2810">
        <w:trPr>
          <w:trHeight w:hRule="exact" w:val="240"/>
          <w:jc w:val="center"/>
        </w:trPr>
        <w:tc>
          <w:tcPr>
            <w:tcW w:w="9752" w:type="dxa"/>
            <w:gridSpan w:val="2"/>
            <w:tcBorders>
              <w:top w:val="nil"/>
              <w:left w:val="nil"/>
              <w:bottom w:val="nil"/>
              <w:right w:val="nil"/>
            </w:tcBorders>
          </w:tcPr>
          <w:p w14:paraId="7D5DD5CE" w14:textId="77777777" w:rsidR="00C34881" w:rsidRPr="00D347BF" w:rsidRDefault="00C34881" w:rsidP="00CD2810"/>
        </w:tc>
      </w:tr>
      <w:tr w:rsidR="00C34881" w:rsidRPr="00D347BF" w14:paraId="6D332D62" w14:textId="77777777" w:rsidTr="00CD2810">
        <w:trPr>
          <w:trHeight w:val="240"/>
          <w:jc w:val="center"/>
        </w:trPr>
        <w:tc>
          <w:tcPr>
            <w:tcW w:w="4876" w:type="dxa"/>
            <w:tcBorders>
              <w:top w:val="nil"/>
              <w:left w:val="nil"/>
              <w:bottom w:val="nil"/>
              <w:right w:val="nil"/>
            </w:tcBorders>
          </w:tcPr>
          <w:p w14:paraId="1EAC1E72"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C18C465" w14:textId="77777777" w:rsidR="00C34881" w:rsidRPr="00D347BF" w:rsidRDefault="00C34881" w:rsidP="00CD2810">
            <w:pPr>
              <w:pStyle w:val="AmColumnHeading"/>
            </w:pPr>
            <w:r w:rsidRPr="00D347BF">
              <w:t>Amendement</w:t>
            </w:r>
          </w:p>
        </w:tc>
      </w:tr>
      <w:tr w:rsidR="00C34881" w:rsidRPr="00D347BF" w14:paraId="4BAA45BD" w14:textId="77777777" w:rsidTr="00CD2810">
        <w:trPr>
          <w:jc w:val="center"/>
        </w:trPr>
        <w:tc>
          <w:tcPr>
            <w:tcW w:w="4876" w:type="dxa"/>
            <w:tcBorders>
              <w:top w:val="nil"/>
              <w:left w:val="nil"/>
              <w:bottom w:val="nil"/>
              <w:right w:val="nil"/>
            </w:tcBorders>
          </w:tcPr>
          <w:p w14:paraId="5F60E882" w14:textId="77777777" w:rsidR="00C34881" w:rsidRPr="00D347BF" w:rsidRDefault="00C34881" w:rsidP="00CD2810">
            <w:pPr>
              <w:pStyle w:val="Normal6a"/>
            </w:pPr>
            <w:r w:rsidRPr="00D347BF">
              <w:t>7.</w:t>
            </w:r>
            <w:r w:rsidRPr="00D347BF">
              <w:tab/>
              <w:t>benadrukt dat de Russische agressie het oostelijk nabuurschap van de EU destabiliseert en tot overloopeffecten leidt in de Westelijke Balkan;</w:t>
            </w:r>
          </w:p>
        </w:tc>
        <w:tc>
          <w:tcPr>
            <w:tcW w:w="4876" w:type="dxa"/>
            <w:tcBorders>
              <w:top w:val="nil"/>
              <w:left w:val="nil"/>
              <w:bottom w:val="nil"/>
              <w:right w:val="nil"/>
            </w:tcBorders>
          </w:tcPr>
          <w:p w14:paraId="23C4B040" w14:textId="77777777" w:rsidR="00C34881" w:rsidRPr="00D347BF" w:rsidRDefault="00C34881" w:rsidP="00CD2810">
            <w:pPr>
              <w:pStyle w:val="Normal6a"/>
            </w:pPr>
            <w:r w:rsidRPr="00D347BF">
              <w:t>7.</w:t>
            </w:r>
            <w:r w:rsidRPr="00D347BF">
              <w:tab/>
              <w:t xml:space="preserve">benadrukt dat de Russische agressie het oostelijk nabuurschap van de EU destabiliseert en tot overloopeffecten leidt in de Westelijke Balkan; </w:t>
            </w:r>
            <w:r w:rsidRPr="00D347BF">
              <w:rPr>
                <w:b/>
                <w:i/>
              </w:rPr>
              <w:t xml:space="preserve">betuigt zijn solidariteit met Polen en Estland, wier grondgebied in september 2025 is geschonden door Russische drones en </w:t>
            </w:r>
            <w:r w:rsidRPr="00D347BF">
              <w:rPr>
                <w:b/>
                <w:i/>
              </w:rPr>
              <w:lastRenderedPageBreak/>
              <w:t>vliegtuigen;</w:t>
            </w:r>
          </w:p>
        </w:tc>
      </w:tr>
    </w:tbl>
    <w:p w14:paraId="5E42503B"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10CC8D7" w14:textId="77777777" w:rsidR="00C34881" w:rsidRPr="00D347BF" w:rsidRDefault="00C34881" w:rsidP="00C34881">
      <w:r w:rsidRPr="00D347BF">
        <w:rPr>
          <w:rStyle w:val="HideTWBExt"/>
        </w:rPr>
        <w:t>&lt;/Amend&gt;</w:t>
      </w:r>
    </w:p>
    <w:p w14:paraId="1B3B704E"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173</w:t>
      </w:r>
      <w:r w:rsidRPr="00D347BF">
        <w:rPr>
          <w:rStyle w:val="HideTWBExt"/>
          <w:b w:val="0"/>
        </w:rPr>
        <w:t>&lt;/NumAm&gt;</w:t>
      </w:r>
    </w:p>
    <w:p w14:paraId="525018FB" w14:textId="77777777" w:rsidR="00C34881" w:rsidRPr="00D347BF" w:rsidRDefault="00C34881" w:rsidP="00C34881">
      <w:pPr>
        <w:pStyle w:val="NormalBold"/>
      </w:pPr>
      <w:r w:rsidRPr="00D347BF">
        <w:rPr>
          <w:rStyle w:val="HideTWBExt"/>
          <w:b w:val="0"/>
        </w:rPr>
        <w:t>&lt;RepeatBlock-By&gt;&lt;Members&gt;</w:t>
      </w:r>
      <w:r w:rsidRPr="00D347BF">
        <w:t>Carlo Fidanza, Alberico Gambino</w:t>
      </w:r>
      <w:r w:rsidRPr="00D347BF">
        <w:rPr>
          <w:rStyle w:val="HideTWBExt"/>
          <w:b w:val="0"/>
        </w:rPr>
        <w:t>&lt;/Members&gt;</w:t>
      </w:r>
    </w:p>
    <w:p w14:paraId="65DB3B4F" w14:textId="77777777" w:rsidR="00C34881" w:rsidRPr="00D347BF" w:rsidRDefault="00C34881" w:rsidP="00C34881">
      <w:pPr>
        <w:pStyle w:val="NormalBold"/>
      </w:pPr>
      <w:r w:rsidRPr="00D347BF">
        <w:rPr>
          <w:rStyle w:val="HideTWBExt"/>
          <w:b w:val="0"/>
        </w:rPr>
        <w:t>&lt;/RepeatBlock-By&gt;</w:t>
      </w:r>
    </w:p>
    <w:p w14:paraId="267F35A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939BCA6" w14:textId="77777777" w:rsidR="00C34881" w:rsidRPr="00D347BF" w:rsidRDefault="00C34881" w:rsidP="00C34881">
      <w:pPr>
        <w:pStyle w:val="NormalBold"/>
      </w:pPr>
      <w:r w:rsidRPr="00D347BF">
        <w:rPr>
          <w:rStyle w:val="HideTWBExt"/>
          <w:b w:val="0"/>
        </w:rPr>
        <w:t>&lt;Article&gt;</w:t>
      </w:r>
      <w:r w:rsidRPr="00D347BF">
        <w:t>Paragraaf 7</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AFB151D" w14:textId="77777777" w:rsidTr="00CD2810">
        <w:trPr>
          <w:trHeight w:hRule="exact" w:val="240"/>
          <w:jc w:val="center"/>
        </w:trPr>
        <w:tc>
          <w:tcPr>
            <w:tcW w:w="9752" w:type="dxa"/>
            <w:gridSpan w:val="2"/>
            <w:tcBorders>
              <w:top w:val="nil"/>
              <w:left w:val="nil"/>
              <w:bottom w:val="nil"/>
              <w:right w:val="nil"/>
            </w:tcBorders>
          </w:tcPr>
          <w:p w14:paraId="370737F9" w14:textId="77777777" w:rsidR="00C34881" w:rsidRPr="00D347BF" w:rsidRDefault="00C34881" w:rsidP="00CD2810"/>
        </w:tc>
      </w:tr>
      <w:tr w:rsidR="00C34881" w:rsidRPr="00D347BF" w14:paraId="6778AA5C" w14:textId="77777777" w:rsidTr="00CD2810">
        <w:trPr>
          <w:trHeight w:val="240"/>
          <w:jc w:val="center"/>
        </w:trPr>
        <w:tc>
          <w:tcPr>
            <w:tcW w:w="4876" w:type="dxa"/>
            <w:tcBorders>
              <w:top w:val="nil"/>
              <w:left w:val="nil"/>
              <w:bottom w:val="nil"/>
              <w:right w:val="nil"/>
            </w:tcBorders>
          </w:tcPr>
          <w:p w14:paraId="7D65C23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3D8992A" w14:textId="77777777" w:rsidR="00C34881" w:rsidRPr="00D347BF" w:rsidRDefault="00C34881" w:rsidP="00CD2810">
            <w:pPr>
              <w:pStyle w:val="AmColumnHeading"/>
            </w:pPr>
            <w:r w:rsidRPr="00D347BF">
              <w:t>Amendement</w:t>
            </w:r>
          </w:p>
        </w:tc>
      </w:tr>
      <w:tr w:rsidR="00C34881" w:rsidRPr="00D347BF" w14:paraId="06ED9B83" w14:textId="77777777" w:rsidTr="00CD2810">
        <w:trPr>
          <w:jc w:val="center"/>
        </w:trPr>
        <w:tc>
          <w:tcPr>
            <w:tcW w:w="4876" w:type="dxa"/>
            <w:tcBorders>
              <w:top w:val="nil"/>
              <w:left w:val="nil"/>
              <w:bottom w:val="nil"/>
              <w:right w:val="nil"/>
            </w:tcBorders>
          </w:tcPr>
          <w:p w14:paraId="1B2C7DEA" w14:textId="77777777" w:rsidR="00C34881" w:rsidRPr="00D347BF" w:rsidRDefault="00C34881" w:rsidP="00CD2810">
            <w:pPr>
              <w:pStyle w:val="Normal6a"/>
            </w:pPr>
            <w:r w:rsidRPr="00D347BF">
              <w:t>7.</w:t>
            </w:r>
            <w:r w:rsidRPr="00D347BF">
              <w:tab/>
              <w:t>benadrukt dat de Russische agressie het oostelijk nabuurschap van de EU destabiliseert en tot overloopeffecten leidt in de Westelijke Balkan;</w:t>
            </w:r>
          </w:p>
        </w:tc>
        <w:tc>
          <w:tcPr>
            <w:tcW w:w="4876" w:type="dxa"/>
            <w:tcBorders>
              <w:top w:val="nil"/>
              <w:left w:val="nil"/>
              <w:bottom w:val="nil"/>
              <w:right w:val="nil"/>
            </w:tcBorders>
          </w:tcPr>
          <w:p w14:paraId="14E74277" w14:textId="77777777" w:rsidR="00C34881" w:rsidRPr="00D347BF" w:rsidRDefault="00C34881" w:rsidP="00CD2810">
            <w:pPr>
              <w:pStyle w:val="Normal6a"/>
            </w:pPr>
            <w:r w:rsidRPr="00D347BF">
              <w:t>7.</w:t>
            </w:r>
            <w:r w:rsidRPr="00D347BF">
              <w:tab/>
              <w:t>benadrukt dat de Russische agressie het oostelijk nabuurschap van de EU destabiliseert en tot overloopeffecten leidt in de Westelijke Balkan</w:t>
            </w:r>
            <w:r w:rsidRPr="00D347BF">
              <w:rPr>
                <w:b/>
                <w:i/>
              </w:rPr>
              <w:t>, alsook in het Middellandse Zeegebied en het zuidelijk nabuurschap</w:t>
            </w:r>
            <w:r w:rsidRPr="00D347BF">
              <w:t>;</w:t>
            </w:r>
          </w:p>
        </w:tc>
      </w:tr>
    </w:tbl>
    <w:p w14:paraId="6473A09E"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2E5B7CC" w14:textId="77777777" w:rsidR="00C34881" w:rsidRPr="00D347BF" w:rsidRDefault="00C34881" w:rsidP="00C34881">
      <w:r w:rsidRPr="00D347BF">
        <w:rPr>
          <w:rStyle w:val="HideTWBExt"/>
        </w:rPr>
        <w:t>&lt;/Amend&gt;</w:t>
      </w:r>
    </w:p>
    <w:p w14:paraId="7401026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174</w:t>
      </w:r>
      <w:r w:rsidRPr="00D347BF">
        <w:rPr>
          <w:rStyle w:val="HideTWBExt"/>
          <w:b w:val="0"/>
        </w:rPr>
        <w:t>&lt;/NumAm&gt;</w:t>
      </w:r>
    </w:p>
    <w:p w14:paraId="65C5C0B8" w14:textId="77777777" w:rsidR="00C34881" w:rsidRPr="00D347BF" w:rsidRDefault="00C34881" w:rsidP="00C34881">
      <w:pPr>
        <w:pStyle w:val="NormalBold"/>
      </w:pPr>
      <w:r w:rsidRPr="00D347BF">
        <w:rPr>
          <w:rStyle w:val="HideTWBExt"/>
          <w:b w:val="0"/>
        </w:rPr>
        <w:t>&lt;RepeatBlock-By&gt;&lt;Members&gt;</w:t>
      </w:r>
      <w:r w:rsidRPr="00D347BF">
        <w:t>Tonino Picula</w:t>
      </w:r>
      <w:r w:rsidRPr="00D347BF">
        <w:rPr>
          <w:rStyle w:val="HideTWBExt"/>
          <w:b w:val="0"/>
        </w:rPr>
        <w:t>&lt;/Members&gt;</w:t>
      </w:r>
    </w:p>
    <w:p w14:paraId="6E7F3F90" w14:textId="77777777" w:rsidR="00C34881" w:rsidRPr="00D347BF" w:rsidRDefault="00C34881" w:rsidP="00C34881">
      <w:pPr>
        <w:pStyle w:val="NormalBold"/>
      </w:pPr>
      <w:r w:rsidRPr="00D347BF">
        <w:rPr>
          <w:rStyle w:val="HideTWBExt"/>
          <w:b w:val="0"/>
        </w:rPr>
        <w:t>&lt;/RepeatBlock-By&gt;</w:t>
      </w:r>
    </w:p>
    <w:p w14:paraId="22B666A8"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A8D11DF" w14:textId="77777777" w:rsidR="00C34881" w:rsidRPr="00D347BF" w:rsidRDefault="00C34881" w:rsidP="00C34881">
      <w:pPr>
        <w:pStyle w:val="NormalBold"/>
      </w:pPr>
      <w:r w:rsidRPr="00D347BF">
        <w:rPr>
          <w:rStyle w:val="HideTWBExt"/>
          <w:b w:val="0"/>
        </w:rPr>
        <w:t>&lt;Article&gt;</w:t>
      </w:r>
      <w:r w:rsidRPr="00D347BF">
        <w:t>Paragraaf 7</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9630756" w14:textId="77777777" w:rsidTr="00CD2810">
        <w:trPr>
          <w:trHeight w:hRule="exact" w:val="240"/>
          <w:jc w:val="center"/>
        </w:trPr>
        <w:tc>
          <w:tcPr>
            <w:tcW w:w="9752" w:type="dxa"/>
            <w:gridSpan w:val="2"/>
            <w:tcBorders>
              <w:top w:val="nil"/>
              <w:left w:val="nil"/>
              <w:bottom w:val="nil"/>
              <w:right w:val="nil"/>
            </w:tcBorders>
          </w:tcPr>
          <w:p w14:paraId="20F385DC" w14:textId="77777777" w:rsidR="00C34881" w:rsidRPr="00D347BF" w:rsidRDefault="00C34881" w:rsidP="00CD2810"/>
        </w:tc>
      </w:tr>
      <w:tr w:rsidR="00C34881" w:rsidRPr="00D347BF" w14:paraId="7BE39731" w14:textId="77777777" w:rsidTr="00CD2810">
        <w:trPr>
          <w:trHeight w:val="240"/>
          <w:jc w:val="center"/>
        </w:trPr>
        <w:tc>
          <w:tcPr>
            <w:tcW w:w="4876" w:type="dxa"/>
            <w:tcBorders>
              <w:top w:val="nil"/>
              <w:left w:val="nil"/>
              <w:bottom w:val="nil"/>
              <w:right w:val="nil"/>
            </w:tcBorders>
          </w:tcPr>
          <w:p w14:paraId="271D53D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B266B00" w14:textId="77777777" w:rsidR="00C34881" w:rsidRPr="00D347BF" w:rsidRDefault="00C34881" w:rsidP="00CD2810">
            <w:pPr>
              <w:pStyle w:val="AmColumnHeading"/>
            </w:pPr>
            <w:r w:rsidRPr="00D347BF">
              <w:t>Amendement</w:t>
            </w:r>
          </w:p>
        </w:tc>
      </w:tr>
      <w:tr w:rsidR="00C34881" w:rsidRPr="00D347BF" w14:paraId="4E6704A1" w14:textId="77777777" w:rsidTr="00CD2810">
        <w:trPr>
          <w:jc w:val="center"/>
        </w:trPr>
        <w:tc>
          <w:tcPr>
            <w:tcW w:w="4876" w:type="dxa"/>
            <w:tcBorders>
              <w:top w:val="nil"/>
              <w:left w:val="nil"/>
              <w:bottom w:val="nil"/>
              <w:right w:val="nil"/>
            </w:tcBorders>
          </w:tcPr>
          <w:p w14:paraId="652C3BD8" w14:textId="77777777" w:rsidR="00C34881" w:rsidRPr="00D347BF" w:rsidRDefault="00C34881" w:rsidP="00CD2810">
            <w:pPr>
              <w:pStyle w:val="Normal6a"/>
            </w:pPr>
            <w:r w:rsidRPr="00D347BF">
              <w:t>7.</w:t>
            </w:r>
            <w:r w:rsidRPr="00D347BF">
              <w:tab/>
            </w:r>
            <w:r w:rsidRPr="00D347BF">
              <w:rPr>
                <w:b/>
                <w:i/>
              </w:rPr>
              <w:t>benadrukt dat</w:t>
            </w:r>
            <w:r w:rsidRPr="00D347BF">
              <w:t xml:space="preserve"> de Russische agressie het oostelijk nabuurschap van de EU destabiliseert en tot overloopeffecten leidt in de Westelijke Balkan;</w:t>
            </w:r>
          </w:p>
        </w:tc>
        <w:tc>
          <w:tcPr>
            <w:tcW w:w="4876" w:type="dxa"/>
            <w:tcBorders>
              <w:top w:val="nil"/>
              <w:left w:val="nil"/>
              <w:bottom w:val="nil"/>
              <w:right w:val="nil"/>
            </w:tcBorders>
          </w:tcPr>
          <w:p w14:paraId="6D00AFD9" w14:textId="77777777" w:rsidR="00C34881" w:rsidRPr="00D347BF" w:rsidRDefault="00C34881" w:rsidP="00CD2810">
            <w:pPr>
              <w:pStyle w:val="Normal6a"/>
            </w:pPr>
            <w:r w:rsidRPr="00D347BF">
              <w:t>7.</w:t>
            </w:r>
            <w:r w:rsidRPr="00D347BF">
              <w:tab/>
            </w:r>
            <w:r w:rsidRPr="00D347BF">
              <w:rPr>
                <w:b/>
                <w:i/>
              </w:rPr>
              <w:t>veroordeelt</w:t>
            </w:r>
            <w:r w:rsidRPr="00D347BF">
              <w:t xml:space="preserve"> de Russische agressie</w:t>
            </w:r>
            <w:r w:rsidRPr="00D347BF">
              <w:rPr>
                <w:b/>
                <w:i/>
              </w:rPr>
              <w:t>, met inbegrip van inmenging en hybride dreigingen, die</w:t>
            </w:r>
            <w:r w:rsidRPr="00D347BF">
              <w:t xml:space="preserve"> het oostelijk nabuurschap van de EU destabiliseert en tot overloopeffecten leidt in de Westelijke Balkan;</w:t>
            </w:r>
          </w:p>
        </w:tc>
      </w:tr>
    </w:tbl>
    <w:p w14:paraId="6129646F"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BFEEF43" w14:textId="77777777" w:rsidR="00C34881" w:rsidRPr="00D347BF" w:rsidRDefault="00C34881" w:rsidP="00C34881">
      <w:r w:rsidRPr="00D347BF">
        <w:rPr>
          <w:rStyle w:val="HideTWBExt"/>
        </w:rPr>
        <w:t>&lt;/Amend&gt;</w:t>
      </w:r>
    </w:p>
    <w:p w14:paraId="78FCB136"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175</w:t>
      </w:r>
      <w:r w:rsidRPr="00D347BF">
        <w:rPr>
          <w:rStyle w:val="HideTWBExt"/>
          <w:b w:val="0"/>
        </w:rPr>
        <w:t>&lt;/NumAm&gt;</w:t>
      </w:r>
    </w:p>
    <w:p w14:paraId="11276FB0" w14:textId="77777777" w:rsidR="00C34881" w:rsidRPr="00D347BF" w:rsidRDefault="00C34881" w:rsidP="00C34881">
      <w:pPr>
        <w:pStyle w:val="NormalBold"/>
      </w:pPr>
      <w:r w:rsidRPr="00D347BF">
        <w:rPr>
          <w:rStyle w:val="HideTWBExt"/>
          <w:b w:val="0"/>
        </w:rPr>
        <w:t>&lt;RepeatBlock-By&gt;&lt;Members&gt;</w:t>
      </w:r>
      <w:r w:rsidRPr="00D347BF">
        <w:t>Petar Volgin</w:t>
      </w:r>
      <w:r w:rsidRPr="00D347BF">
        <w:rPr>
          <w:rStyle w:val="HideTWBExt"/>
          <w:b w:val="0"/>
        </w:rPr>
        <w:t>&lt;/Members&gt;</w:t>
      </w:r>
    </w:p>
    <w:p w14:paraId="30F46B36" w14:textId="77777777" w:rsidR="00C34881" w:rsidRPr="00D347BF" w:rsidRDefault="00C34881" w:rsidP="00C34881">
      <w:pPr>
        <w:pStyle w:val="NormalBold"/>
      </w:pPr>
      <w:r w:rsidRPr="00D347BF">
        <w:rPr>
          <w:rStyle w:val="HideTWBExt"/>
          <w:b w:val="0"/>
        </w:rPr>
        <w:t>&lt;/RepeatBlock-By&gt;</w:t>
      </w:r>
    </w:p>
    <w:p w14:paraId="2BC1B9E8"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205B11A" w14:textId="77777777" w:rsidR="00C34881" w:rsidRPr="00D347BF" w:rsidRDefault="00C34881" w:rsidP="00C34881">
      <w:pPr>
        <w:pStyle w:val="NormalBold"/>
      </w:pPr>
      <w:r w:rsidRPr="00D347BF">
        <w:rPr>
          <w:rStyle w:val="HideTWBExt"/>
          <w:b w:val="0"/>
        </w:rPr>
        <w:t>&lt;Article&gt;</w:t>
      </w:r>
      <w:r w:rsidRPr="00D347BF">
        <w:t>Paragraaf 7</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78668DB" w14:textId="77777777" w:rsidTr="00CD2810">
        <w:trPr>
          <w:trHeight w:hRule="exact" w:val="240"/>
          <w:jc w:val="center"/>
        </w:trPr>
        <w:tc>
          <w:tcPr>
            <w:tcW w:w="9752" w:type="dxa"/>
            <w:gridSpan w:val="2"/>
            <w:tcBorders>
              <w:top w:val="nil"/>
              <w:left w:val="nil"/>
              <w:bottom w:val="nil"/>
              <w:right w:val="nil"/>
            </w:tcBorders>
          </w:tcPr>
          <w:p w14:paraId="6F6818A5" w14:textId="77777777" w:rsidR="00C34881" w:rsidRPr="00D347BF" w:rsidRDefault="00C34881" w:rsidP="00CD2810"/>
        </w:tc>
      </w:tr>
      <w:tr w:rsidR="00C34881" w:rsidRPr="00D347BF" w14:paraId="2AC8EF12" w14:textId="77777777" w:rsidTr="00CD2810">
        <w:trPr>
          <w:trHeight w:val="240"/>
          <w:jc w:val="center"/>
        </w:trPr>
        <w:tc>
          <w:tcPr>
            <w:tcW w:w="4876" w:type="dxa"/>
            <w:tcBorders>
              <w:top w:val="nil"/>
              <w:left w:val="nil"/>
              <w:bottom w:val="nil"/>
              <w:right w:val="nil"/>
            </w:tcBorders>
          </w:tcPr>
          <w:p w14:paraId="4A71573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92C125A" w14:textId="77777777" w:rsidR="00C34881" w:rsidRPr="00D347BF" w:rsidRDefault="00C34881" w:rsidP="00CD2810">
            <w:pPr>
              <w:pStyle w:val="AmColumnHeading"/>
            </w:pPr>
            <w:r w:rsidRPr="00D347BF">
              <w:t>Amendement</w:t>
            </w:r>
          </w:p>
        </w:tc>
      </w:tr>
      <w:tr w:rsidR="00C34881" w:rsidRPr="00D347BF" w14:paraId="068AD782" w14:textId="77777777" w:rsidTr="00CD2810">
        <w:trPr>
          <w:jc w:val="center"/>
        </w:trPr>
        <w:tc>
          <w:tcPr>
            <w:tcW w:w="4876" w:type="dxa"/>
            <w:tcBorders>
              <w:top w:val="nil"/>
              <w:left w:val="nil"/>
              <w:bottom w:val="nil"/>
              <w:right w:val="nil"/>
            </w:tcBorders>
          </w:tcPr>
          <w:p w14:paraId="7988606D" w14:textId="77777777" w:rsidR="00C34881" w:rsidRPr="00D347BF" w:rsidRDefault="00C34881" w:rsidP="00CD2810">
            <w:pPr>
              <w:pStyle w:val="Normal6a"/>
            </w:pPr>
            <w:r w:rsidRPr="00D347BF">
              <w:t>7.</w:t>
            </w:r>
            <w:r w:rsidRPr="00D347BF">
              <w:tab/>
              <w:t xml:space="preserve">benadrukt dat </w:t>
            </w:r>
            <w:r w:rsidRPr="00D347BF">
              <w:rPr>
                <w:b/>
                <w:i/>
              </w:rPr>
              <w:t>de Russische agressie</w:t>
            </w:r>
            <w:r w:rsidRPr="00D347BF">
              <w:t xml:space="preserve"> het oostelijk nabuurschap van de EU </w:t>
            </w:r>
            <w:r w:rsidRPr="00D347BF">
              <w:rPr>
                <w:b/>
                <w:i/>
              </w:rPr>
              <w:t>destabiliseert en</w:t>
            </w:r>
            <w:r w:rsidRPr="00D347BF">
              <w:t xml:space="preserve"> tot overloopeffecten </w:t>
            </w:r>
            <w:r w:rsidRPr="00D347BF">
              <w:rPr>
                <w:b/>
                <w:i/>
              </w:rPr>
              <w:t>leidt</w:t>
            </w:r>
            <w:r w:rsidRPr="00D347BF">
              <w:t xml:space="preserve"> in de Westelijke Balkan;</w:t>
            </w:r>
          </w:p>
        </w:tc>
        <w:tc>
          <w:tcPr>
            <w:tcW w:w="4876" w:type="dxa"/>
            <w:tcBorders>
              <w:top w:val="nil"/>
              <w:left w:val="nil"/>
              <w:bottom w:val="nil"/>
              <w:right w:val="nil"/>
            </w:tcBorders>
          </w:tcPr>
          <w:p w14:paraId="7FE81C19" w14:textId="77777777" w:rsidR="00C34881" w:rsidRPr="00D347BF" w:rsidRDefault="00C34881" w:rsidP="00CD2810">
            <w:pPr>
              <w:pStyle w:val="Normal6a"/>
            </w:pPr>
            <w:r w:rsidRPr="00D347BF">
              <w:t>7.</w:t>
            </w:r>
            <w:r w:rsidRPr="00D347BF">
              <w:tab/>
              <w:t xml:space="preserve">benadrukt dat </w:t>
            </w:r>
            <w:r w:rsidRPr="00D347BF">
              <w:rPr>
                <w:b/>
                <w:i/>
              </w:rPr>
              <w:t>alle acties die opzettelijk gericht zijn op het destabiliseren van</w:t>
            </w:r>
            <w:r w:rsidRPr="00D347BF">
              <w:t xml:space="preserve"> het oostelijk nabuurschap van de EU tot overloopeffecten </w:t>
            </w:r>
            <w:r w:rsidRPr="00D347BF">
              <w:rPr>
                <w:b/>
                <w:i/>
              </w:rPr>
              <w:t>kunnen leiden</w:t>
            </w:r>
            <w:r w:rsidRPr="00D347BF">
              <w:t xml:space="preserve"> in de Westelijke Balkan;</w:t>
            </w:r>
          </w:p>
        </w:tc>
      </w:tr>
    </w:tbl>
    <w:p w14:paraId="177A4369"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878DAED" w14:textId="77777777" w:rsidR="00C34881" w:rsidRPr="00D347BF" w:rsidRDefault="00C34881" w:rsidP="00C34881">
      <w:r w:rsidRPr="00D347BF">
        <w:rPr>
          <w:rStyle w:val="HideTWBExt"/>
        </w:rPr>
        <w:t>&lt;/Amend&gt;</w:t>
      </w:r>
    </w:p>
    <w:p w14:paraId="5226D769"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176</w:t>
      </w:r>
      <w:r w:rsidRPr="00D347BF">
        <w:rPr>
          <w:rStyle w:val="HideTWBExt"/>
          <w:b w:val="0"/>
        </w:rPr>
        <w:t>&lt;/NumAm&gt;</w:t>
      </w:r>
    </w:p>
    <w:p w14:paraId="3722C9DC" w14:textId="77777777" w:rsidR="00C34881" w:rsidRPr="00D347BF" w:rsidRDefault="00C34881" w:rsidP="00C34881">
      <w:pPr>
        <w:pStyle w:val="NormalBold"/>
      </w:pPr>
      <w:r w:rsidRPr="00D347BF">
        <w:rPr>
          <w:rStyle w:val="HideTWBExt"/>
          <w:b w:val="0"/>
        </w:rPr>
        <w:t>&lt;RepeatBlock-By&gt;&lt;Members&gt;</w:t>
      </w:r>
      <w:r w:rsidRPr="00D347BF">
        <w:t>Emmanouil Fragkos, Galato Alexandraki, Geadis Geadi</w:t>
      </w:r>
      <w:r w:rsidRPr="00D347BF">
        <w:rPr>
          <w:rStyle w:val="HideTWBExt"/>
          <w:b w:val="0"/>
        </w:rPr>
        <w:t>&lt;/Members&gt;</w:t>
      </w:r>
    </w:p>
    <w:p w14:paraId="4CA6DA48" w14:textId="77777777" w:rsidR="00C34881" w:rsidRPr="00D347BF" w:rsidRDefault="00C34881" w:rsidP="00C34881">
      <w:pPr>
        <w:pStyle w:val="NormalBold"/>
      </w:pPr>
      <w:r w:rsidRPr="00D347BF">
        <w:rPr>
          <w:rStyle w:val="HideTWBExt"/>
          <w:b w:val="0"/>
        </w:rPr>
        <w:t>&lt;/RepeatBlock-By&gt;</w:t>
      </w:r>
    </w:p>
    <w:p w14:paraId="3810E26F"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ACB93D6" w14:textId="77777777" w:rsidR="00C34881" w:rsidRPr="00D347BF" w:rsidRDefault="00C34881" w:rsidP="00C34881">
      <w:pPr>
        <w:pStyle w:val="NormalBold"/>
      </w:pPr>
      <w:r w:rsidRPr="00D347BF">
        <w:rPr>
          <w:rStyle w:val="HideTWBExt"/>
          <w:b w:val="0"/>
        </w:rPr>
        <w:t>&lt;Article&gt;</w:t>
      </w:r>
      <w:r w:rsidRPr="00D347BF">
        <w:t>Paragraaf 7</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E59A351" w14:textId="77777777" w:rsidTr="00CD2810">
        <w:trPr>
          <w:trHeight w:hRule="exact" w:val="240"/>
          <w:jc w:val="center"/>
        </w:trPr>
        <w:tc>
          <w:tcPr>
            <w:tcW w:w="9752" w:type="dxa"/>
            <w:gridSpan w:val="2"/>
            <w:tcBorders>
              <w:top w:val="nil"/>
              <w:left w:val="nil"/>
              <w:bottom w:val="nil"/>
              <w:right w:val="nil"/>
            </w:tcBorders>
          </w:tcPr>
          <w:p w14:paraId="6EF37EF0" w14:textId="77777777" w:rsidR="00C34881" w:rsidRPr="00D347BF" w:rsidRDefault="00C34881" w:rsidP="00CD2810"/>
        </w:tc>
      </w:tr>
      <w:tr w:rsidR="00C34881" w:rsidRPr="00D347BF" w14:paraId="75D971E1" w14:textId="77777777" w:rsidTr="00CD2810">
        <w:trPr>
          <w:trHeight w:val="240"/>
          <w:jc w:val="center"/>
        </w:trPr>
        <w:tc>
          <w:tcPr>
            <w:tcW w:w="4876" w:type="dxa"/>
            <w:tcBorders>
              <w:top w:val="nil"/>
              <w:left w:val="nil"/>
              <w:bottom w:val="nil"/>
              <w:right w:val="nil"/>
            </w:tcBorders>
          </w:tcPr>
          <w:p w14:paraId="1FDB2415"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504024F" w14:textId="77777777" w:rsidR="00C34881" w:rsidRPr="00D347BF" w:rsidRDefault="00C34881" w:rsidP="00CD2810">
            <w:pPr>
              <w:pStyle w:val="AmColumnHeading"/>
            </w:pPr>
            <w:r w:rsidRPr="00D347BF">
              <w:t>Amendement</w:t>
            </w:r>
          </w:p>
        </w:tc>
      </w:tr>
      <w:tr w:rsidR="00C34881" w:rsidRPr="00D347BF" w14:paraId="099CD42C" w14:textId="77777777" w:rsidTr="00CD2810">
        <w:trPr>
          <w:jc w:val="center"/>
        </w:trPr>
        <w:tc>
          <w:tcPr>
            <w:tcW w:w="4876" w:type="dxa"/>
            <w:tcBorders>
              <w:top w:val="nil"/>
              <w:left w:val="nil"/>
              <w:bottom w:val="nil"/>
              <w:right w:val="nil"/>
            </w:tcBorders>
          </w:tcPr>
          <w:p w14:paraId="31F2B522" w14:textId="77777777" w:rsidR="00C34881" w:rsidRPr="00D347BF" w:rsidRDefault="00C34881" w:rsidP="00CD2810">
            <w:pPr>
              <w:pStyle w:val="Normal6a"/>
            </w:pPr>
            <w:r w:rsidRPr="00D347BF">
              <w:t>7.</w:t>
            </w:r>
            <w:r w:rsidRPr="00D347BF">
              <w:tab/>
              <w:t xml:space="preserve">benadrukt dat de Russische agressie het oostelijk nabuurschap van de EU </w:t>
            </w:r>
            <w:r w:rsidRPr="00D347BF">
              <w:rPr>
                <w:b/>
                <w:bCs/>
                <w:i/>
                <w:iCs/>
              </w:rPr>
              <w:t>destabiliseert</w:t>
            </w:r>
            <w:r w:rsidRPr="00D347BF">
              <w:t xml:space="preserve"> en tot overloopeffecten leidt in de Westelijke Balkan;</w:t>
            </w:r>
          </w:p>
        </w:tc>
        <w:tc>
          <w:tcPr>
            <w:tcW w:w="4876" w:type="dxa"/>
            <w:tcBorders>
              <w:top w:val="nil"/>
              <w:left w:val="nil"/>
              <w:bottom w:val="nil"/>
              <w:right w:val="nil"/>
            </w:tcBorders>
          </w:tcPr>
          <w:p w14:paraId="471B9E83" w14:textId="77777777" w:rsidR="00C34881" w:rsidRPr="00D347BF" w:rsidRDefault="00C34881" w:rsidP="00CD2810">
            <w:pPr>
              <w:pStyle w:val="Normal6a"/>
            </w:pPr>
            <w:r w:rsidRPr="00D347BF">
              <w:t>7.</w:t>
            </w:r>
            <w:r w:rsidRPr="00D347BF">
              <w:tab/>
              <w:t xml:space="preserve">benadrukt dat de Russische agressie het oostelijk nabuurschap van de EU </w:t>
            </w:r>
            <w:r w:rsidRPr="00D347BF">
              <w:rPr>
                <w:b/>
                <w:bCs/>
                <w:i/>
                <w:iCs/>
              </w:rPr>
              <w:t>aantast</w:t>
            </w:r>
            <w:r w:rsidRPr="00D347BF">
              <w:t xml:space="preserve"> en tot overloopeffecten leidt in de Westelijke Balkan </w:t>
            </w:r>
            <w:r w:rsidRPr="00D347BF">
              <w:rPr>
                <w:b/>
                <w:bCs/>
                <w:i/>
                <w:iCs/>
              </w:rPr>
              <w:t>en het Midden-Oosten</w:t>
            </w:r>
            <w:r w:rsidRPr="00D347BF">
              <w:t>;</w:t>
            </w:r>
          </w:p>
        </w:tc>
      </w:tr>
    </w:tbl>
    <w:p w14:paraId="60844186"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{EL}</w:t>
      </w:r>
      <w:r w:rsidRPr="00D347BF">
        <w:t>el</w:t>
      </w:r>
      <w:r w:rsidRPr="00D347BF">
        <w:rPr>
          <w:rStyle w:val="HideTWBExt"/>
        </w:rPr>
        <w:t>&lt;/Original&gt;</w:t>
      </w:r>
    </w:p>
    <w:p w14:paraId="4CD28B98" w14:textId="77777777" w:rsidR="00C34881" w:rsidRPr="00D347BF" w:rsidRDefault="00C34881" w:rsidP="00C34881">
      <w:r w:rsidRPr="00D347BF">
        <w:rPr>
          <w:rStyle w:val="HideTWBExt"/>
        </w:rPr>
        <w:t>&lt;/Amend&gt;</w:t>
      </w:r>
    </w:p>
    <w:p w14:paraId="2CB83E2A"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177</w:t>
      </w:r>
      <w:r w:rsidRPr="00D347BF">
        <w:rPr>
          <w:rStyle w:val="HideTWBExt"/>
          <w:b w:val="0"/>
        </w:rPr>
        <w:t>&lt;/NumAm&gt;</w:t>
      </w:r>
    </w:p>
    <w:p w14:paraId="3335A69A" w14:textId="77777777" w:rsidR="00C34881" w:rsidRPr="00D347BF" w:rsidRDefault="00C34881" w:rsidP="00C34881">
      <w:pPr>
        <w:pStyle w:val="NormalBold"/>
      </w:pPr>
      <w:r w:rsidRPr="00D347BF">
        <w:rPr>
          <w:rStyle w:val="HideTWBExt"/>
          <w:b w:val="0"/>
        </w:rPr>
        <w:t>&lt;RepeatBlock-By&gt;&lt;Members&gt;</w:t>
      </w:r>
      <w:r w:rsidRPr="00D347BF">
        <w:t>Adam Bielan, Michał Dworczyk</w:t>
      </w:r>
      <w:r w:rsidRPr="00D347BF">
        <w:rPr>
          <w:rStyle w:val="HideTWBExt"/>
          <w:b w:val="0"/>
        </w:rPr>
        <w:t>&lt;/Members&gt;</w:t>
      </w:r>
    </w:p>
    <w:p w14:paraId="2C453784" w14:textId="77777777" w:rsidR="00C34881" w:rsidRPr="00D347BF" w:rsidRDefault="00C34881" w:rsidP="00C34881">
      <w:pPr>
        <w:pStyle w:val="NormalBold"/>
      </w:pPr>
      <w:r w:rsidRPr="00D347BF">
        <w:rPr>
          <w:rStyle w:val="HideTWBExt"/>
          <w:b w:val="0"/>
        </w:rPr>
        <w:t>&lt;/RepeatBlock-By&gt;</w:t>
      </w:r>
    </w:p>
    <w:p w14:paraId="766F870F"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F9D4EEC" w14:textId="77777777" w:rsidR="00C34881" w:rsidRPr="00D347BF" w:rsidRDefault="00C34881" w:rsidP="00C34881">
      <w:pPr>
        <w:pStyle w:val="NormalBold"/>
      </w:pPr>
      <w:r w:rsidRPr="00D347BF">
        <w:rPr>
          <w:rStyle w:val="HideTWBExt"/>
          <w:b w:val="0"/>
        </w:rPr>
        <w:t>&lt;Article&gt;</w:t>
      </w:r>
      <w:r w:rsidRPr="00D347BF">
        <w:t>Paragraaf 7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BB808C3" w14:textId="77777777" w:rsidTr="00CD2810">
        <w:trPr>
          <w:trHeight w:hRule="exact" w:val="240"/>
          <w:jc w:val="center"/>
        </w:trPr>
        <w:tc>
          <w:tcPr>
            <w:tcW w:w="9752" w:type="dxa"/>
            <w:gridSpan w:val="2"/>
            <w:tcBorders>
              <w:top w:val="nil"/>
              <w:left w:val="nil"/>
              <w:bottom w:val="nil"/>
              <w:right w:val="nil"/>
            </w:tcBorders>
          </w:tcPr>
          <w:p w14:paraId="40E992F8" w14:textId="77777777" w:rsidR="00C34881" w:rsidRPr="00D347BF" w:rsidRDefault="00C34881" w:rsidP="00CD2810"/>
        </w:tc>
      </w:tr>
      <w:tr w:rsidR="00C34881" w:rsidRPr="00D347BF" w14:paraId="38139B47" w14:textId="77777777" w:rsidTr="00CD2810">
        <w:trPr>
          <w:trHeight w:val="240"/>
          <w:jc w:val="center"/>
        </w:trPr>
        <w:tc>
          <w:tcPr>
            <w:tcW w:w="4876" w:type="dxa"/>
            <w:tcBorders>
              <w:top w:val="nil"/>
              <w:left w:val="nil"/>
              <w:bottom w:val="nil"/>
              <w:right w:val="nil"/>
            </w:tcBorders>
          </w:tcPr>
          <w:p w14:paraId="3E35046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2F76613" w14:textId="77777777" w:rsidR="00C34881" w:rsidRPr="00D347BF" w:rsidRDefault="00C34881" w:rsidP="00CD2810">
            <w:pPr>
              <w:pStyle w:val="AmColumnHeading"/>
            </w:pPr>
            <w:r w:rsidRPr="00D347BF">
              <w:t>Amendement</w:t>
            </w:r>
          </w:p>
        </w:tc>
      </w:tr>
      <w:tr w:rsidR="00C34881" w:rsidRPr="00D347BF" w14:paraId="30B1C9EE" w14:textId="77777777" w:rsidTr="00CD2810">
        <w:trPr>
          <w:jc w:val="center"/>
        </w:trPr>
        <w:tc>
          <w:tcPr>
            <w:tcW w:w="4876" w:type="dxa"/>
            <w:tcBorders>
              <w:top w:val="nil"/>
              <w:left w:val="nil"/>
              <w:bottom w:val="nil"/>
              <w:right w:val="nil"/>
            </w:tcBorders>
          </w:tcPr>
          <w:p w14:paraId="6338CB5B" w14:textId="77777777" w:rsidR="00C34881" w:rsidRPr="00D347BF" w:rsidRDefault="00C34881" w:rsidP="00CD2810">
            <w:pPr>
              <w:pStyle w:val="Normal6a"/>
            </w:pPr>
          </w:p>
        </w:tc>
        <w:tc>
          <w:tcPr>
            <w:tcW w:w="4876" w:type="dxa"/>
            <w:tcBorders>
              <w:top w:val="nil"/>
              <w:left w:val="nil"/>
              <w:bottom w:val="nil"/>
              <w:right w:val="nil"/>
            </w:tcBorders>
          </w:tcPr>
          <w:p w14:paraId="14DE56BA" w14:textId="77777777" w:rsidR="00C34881" w:rsidRPr="00D347BF" w:rsidRDefault="00C34881" w:rsidP="00CD2810">
            <w:pPr>
              <w:pStyle w:val="Normal6a"/>
            </w:pPr>
            <w:r w:rsidRPr="00D347BF">
              <w:rPr>
                <w:b/>
                <w:i/>
              </w:rPr>
              <w:t>7 bis.</w:t>
            </w:r>
            <w:r w:rsidRPr="00D347BF">
              <w:tab/>
            </w:r>
            <w:r w:rsidRPr="00D347BF">
              <w:rPr>
                <w:b/>
                <w:i/>
              </w:rPr>
              <w:t xml:space="preserve">dringt er bij de Europese Unie op aan dringend robuuste strategieën te ontwikkelen en uit te voeren om zowel hybride als conventionele dreigingen en aanvallen aan de oostelijke grens van de EU tegen te gaan, met name die waarbij migratie als instrument wordt ingezet om te destabiliseren en politieke druk uit te oefenen; benadrukt dat deze strategieën </w:t>
            </w:r>
            <w:r w:rsidRPr="00D347BF">
              <w:rPr>
                <w:b/>
                <w:i/>
              </w:rPr>
              <w:lastRenderedPageBreak/>
              <w:t>volledig en adequaat moeten worden gefinancierd, onder meer door meer financiële steun van de EU, om het grensbeheer te versterken, waar nodig fysieke barrières en technische belemmeringen in te zetten, inlichtingen- en vroegtijdige-waarschuwingssystemen te verbeteren, capaciteiten voor civiele bescherming te versterken en bedreigingen voor de veiligheid op korte en lange termijn aan te pakken, zoals aangetoond door ongeoorloofde dronevluchten over het grondgebied van Polen en andere lidstaten, gezien de snel verslechterende veiligheidssituatie in de regio;</w:t>
            </w:r>
          </w:p>
        </w:tc>
      </w:tr>
    </w:tbl>
    <w:p w14:paraId="2F9C7752"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09A3FAF" w14:textId="77777777" w:rsidR="00C34881" w:rsidRPr="00D347BF" w:rsidRDefault="00C34881" w:rsidP="00C34881">
      <w:r w:rsidRPr="00D347BF">
        <w:rPr>
          <w:rStyle w:val="HideTWBExt"/>
        </w:rPr>
        <w:t>&lt;/Amend&gt;</w:t>
      </w:r>
    </w:p>
    <w:p w14:paraId="2A4C866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178</w:t>
      </w:r>
      <w:r w:rsidRPr="00D347BF">
        <w:rPr>
          <w:rStyle w:val="HideTWBExt"/>
          <w:b w:val="0"/>
        </w:rPr>
        <w:t>&lt;/NumAm&gt;</w:t>
      </w:r>
    </w:p>
    <w:p w14:paraId="54CC70FC" w14:textId="77777777" w:rsidR="00C34881" w:rsidRPr="00D347BF" w:rsidRDefault="00C34881" w:rsidP="00C34881">
      <w:pPr>
        <w:pStyle w:val="NormalBold"/>
      </w:pPr>
      <w:r w:rsidRPr="00D347BF">
        <w:rPr>
          <w:rStyle w:val="HideTWBExt"/>
          <w:b w:val="0"/>
        </w:rPr>
        <w:t>&lt;RepeatBlock-By&gt;&lt;Members&gt;</w:t>
      </w:r>
      <w:r w:rsidRPr="00D347BF">
        <w:t>Thijs Reuten</w:t>
      </w:r>
      <w:r w:rsidRPr="00D347BF">
        <w:rPr>
          <w:rStyle w:val="HideTWBExt"/>
          <w:b w:val="0"/>
        </w:rPr>
        <w:t>&lt;/Members&gt;</w:t>
      </w:r>
    </w:p>
    <w:p w14:paraId="42175867" w14:textId="77777777" w:rsidR="00C34881" w:rsidRPr="00D347BF" w:rsidRDefault="00C34881" w:rsidP="00C34881">
      <w:pPr>
        <w:pStyle w:val="NormalBold"/>
      </w:pPr>
      <w:r w:rsidRPr="00D347BF">
        <w:rPr>
          <w:rStyle w:val="HideTWBExt"/>
          <w:b w:val="0"/>
        </w:rPr>
        <w:t>&lt;/RepeatBlock-By&gt;</w:t>
      </w:r>
    </w:p>
    <w:p w14:paraId="14A72DA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C8E3488" w14:textId="77777777" w:rsidR="00C34881" w:rsidRPr="00D347BF" w:rsidRDefault="00C34881" w:rsidP="00C34881">
      <w:pPr>
        <w:pStyle w:val="NormalBold"/>
      </w:pPr>
      <w:r w:rsidRPr="00D347BF">
        <w:rPr>
          <w:rStyle w:val="HideTWBExt"/>
          <w:b w:val="0"/>
        </w:rPr>
        <w:t>&lt;Article&gt;</w:t>
      </w:r>
      <w:r w:rsidRPr="00D347BF">
        <w:t>Paragraaf 7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9B8FCD6" w14:textId="77777777" w:rsidTr="00CD2810">
        <w:trPr>
          <w:trHeight w:hRule="exact" w:val="240"/>
          <w:jc w:val="center"/>
        </w:trPr>
        <w:tc>
          <w:tcPr>
            <w:tcW w:w="9752" w:type="dxa"/>
            <w:gridSpan w:val="2"/>
            <w:tcBorders>
              <w:top w:val="nil"/>
              <w:left w:val="nil"/>
              <w:bottom w:val="nil"/>
              <w:right w:val="nil"/>
            </w:tcBorders>
          </w:tcPr>
          <w:p w14:paraId="26822458" w14:textId="77777777" w:rsidR="00C34881" w:rsidRPr="00D347BF" w:rsidRDefault="00C34881" w:rsidP="00CD2810"/>
        </w:tc>
      </w:tr>
      <w:tr w:rsidR="00C34881" w:rsidRPr="00D347BF" w14:paraId="2087AF81" w14:textId="77777777" w:rsidTr="00CD2810">
        <w:trPr>
          <w:trHeight w:val="240"/>
          <w:jc w:val="center"/>
        </w:trPr>
        <w:tc>
          <w:tcPr>
            <w:tcW w:w="4876" w:type="dxa"/>
            <w:tcBorders>
              <w:top w:val="nil"/>
              <w:left w:val="nil"/>
              <w:bottom w:val="nil"/>
              <w:right w:val="nil"/>
            </w:tcBorders>
          </w:tcPr>
          <w:p w14:paraId="78C898C5"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299C782" w14:textId="77777777" w:rsidR="00C34881" w:rsidRPr="00D347BF" w:rsidRDefault="00C34881" w:rsidP="00CD2810">
            <w:pPr>
              <w:pStyle w:val="AmColumnHeading"/>
            </w:pPr>
            <w:r w:rsidRPr="00D347BF">
              <w:t>Amendement</w:t>
            </w:r>
          </w:p>
        </w:tc>
      </w:tr>
      <w:tr w:rsidR="00C34881" w:rsidRPr="00D347BF" w14:paraId="4F4C2DB4" w14:textId="77777777" w:rsidTr="00CD2810">
        <w:trPr>
          <w:jc w:val="center"/>
        </w:trPr>
        <w:tc>
          <w:tcPr>
            <w:tcW w:w="4876" w:type="dxa"/>
            <w:tcBorders>
              <w:top w:val="nil"/>
              <w:left w:val="nil"/>
              <w:bottom w:val="nil"/>
              <w:right w:val="nil"/>
            </w:tcBorders>
          </w:tcPr>
          <w:p w14:paraId="1064A336" w14:textId="77777777" w:rsidR="00C34881" w:rsidRPr="00D347BF" w:rsidRDefault="00C34881" w:rsidP="00CD2810">
            <w:pPr>
              <w:pStyle w:val="Normal6a"/>
            </w:pPr>
          </w:p>
        </w:tc>
        <w:tc>
          <w:tcPr>
            <w:tcW w:w="4876" w:type="dxa"/>
            <w:tcBorders>
              <w:top w:val="nil"/>
              <w:left w:val="nil"/>
              <w:bottom w:val="nil"/>
              <w:right w:val="nil"/>
            </w:tcBorders>
          </w:tcPr>
          <w:p w14:paraId="7FD5FCB2" w14:textId="77777777" w:rsidR="00C34881" w:rsidRPr="00D347BF" w:rsidRDefault="00C34881" w:rsidP="00CD2810">
            <w:pPr>
              <w:pStyle w:val="Normal6a"/>
            </w:pPr>
            <w:r w:rsidRPr="00D347BF">
              <w:rPr>
                <w:b/>
                <w:i/>
              </w:rPr>
              <w:t>7 bis.</w:t>
            </w:r>
            <w:r w:rsidRPr="00D347BF">
              <w:tab/>
            </w:r>
            <w:r w:rsidRPr="00D347BF">
              <w:rPr>
                <w:b/>
                <w:i/>
              </w:rPr>
              <w:t xml:space="preserve">dringt erop aan dat alle maatregelen tegen Kosovo dringend worden opgeheven; is van mening dat er geen juridische redenen of zorgen zijn die de EU-lidstaten zouden moeten beletten Kosovo te erkennen, aangezien de juridische status van Kosovo niet vergelijkbaar is met enige andere situatie in de lidstaten; verzoekt de lidstaten die Kosovo niet erkennen, dit onverwijld te doen; dringt er bij de Raad op aan het verzoek van Kosovo om toetreding tot de EU in te willigen; is van mening dat het, in het licht van het kader van het EU-Verdrag, voor de Commissie niet strikt noodzakelijk is te wachten op de aanvaarding door de Raad van het verzoek om toetreding van Kosovo om te beginnen met de voorbereiding van het </w:t>
            </w:r>
            <w:r w:rsidRPr="00D347BF">
              <w:rPr>
                <w:b/>
                <w:i/>
              </w:rPr>
              <w:lastRenderedPageBreak/>
              <w:t>advies over het verzoek van Kosovo;</w:t>
            </w:r>
          </w:p>
        </w:tc>
      </w:tr>
    </w:tbl>
    <w:p w14:paraId="388221BE"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3553735" w14:textId="77777777" w:rsidR="00C34881" w:rsidRPr="00D347BF" w:rsidRDefault="00C34881" w:rsidP="00C34881">
      <w:r w:rsidRPr="00D347BF">
        <w:rPr>
          <w:rStyle w:val="HideTWBExt"/>
        </w:rPr>
        <w:t>&lt;/Amend&gt;</w:t>
      </w:r>
    </w:p>
    <w:p w14:paraId="06AC1AB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179</w:t>
      </w:r>
      <w:r w:rsidRPr="00D347BF">
        <w:rPr>
          <w:rStyle w:val="HideTWBExt"/>
          <w:b w:val="0"/>
        </w:rPr>
        <w:t>&lt;/NumAm&gt;</w:t>
      </w:r>
    </w:p>
    <w:p w14:paraId="138A2BF0" w14:textId="77777777" w:rsidR="00C34881" w:rsidRPr="00D347BF" w:rsidRDefault="00C34881" w:rsidP="00C34881">
      <w:pPr>
        <w:pStyle w:val="NormalBold"/>
      </w:pPr>
      <w:r w:rsidRPr="00D347BF">
        <w:rPr>
          <w:rStyle w:val="HideTWBExt"/>
          <w:b w:val="0"/>
        </w:rPr>
        <w:t>&lt;RepeatBlock-By&gt;&lt;Members&gt;</w:t>
      </w:r>
      <w:r w:rsidRPr="00D347BF">
        <w:t>Andrey Kovatchev</w:t>
      </w:r>
      <w:r w:rsidRPr="00D347BF">
        <w:rPr>
          <w:rStyle w:val="HideTWBExt"/>
          <w:b w:val="0"/>
        </w:rPr>
        <w:t>&lt;/Members&gt;</w:t>
      </w:r>
    </w:p>
    <w:p w14:paraId="36C44BE9" w14:textId="77777777" w:rsidR="00C34881" w:rsidRPr="00D347BF" w:rsidRDefault="00C34881" w:rsidP="00C34881">
      <w:pPr>
        <w:pStyle w:val="NormalBold"/>
      </w:pPr>
      <w:r w:rsidRPr="00D347BF">
        <w:rPr>
          <w:rStyle w:val="HideTWBExt"/>
          <w:b w:val="0"/>
        </w:rPr>
        <w:t>&lt;/RepeatBlock-By&gt;</w:t>
      </w:r>
    </w:p>
    <w:p w14:paraId="23A10C8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46B4E11" w14:textId="77777777" w:rsidR="00C34881" w:rsidRPr="00D347BF" w:rsidRDefault="00C34881" w:rsidP="00C34881">
      <w:pPr>
        <w:pStyle w:val="NormalBold"/>
      </w:pPr>
      <w:r w:rsidRPr="00D347BF">
        <w:rPr>
          <w:rStyle w:val="HideTWBExt"/>
          <w:b w:val="0"/>
        </w:rPr>
        <w:t>&lt;Article&gt;</w:t>
      </w:r>
      <w:r w:rsidRPr="00D347BF">
        <w:t>Paragraaf 7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15115B6" w14:textId="77777777" w:rsidTr="00CD2810">
        <w:trPr>
          <w:trHeight w:hRule="exact" w:val="240"/>
          <w:jc w:val="center"/>
        </w:trPr>
        <w:tc>
          <w:tcPr>
            <w:tcW w:w="9752" w:type="dxa"/>
            <w:gridSpan w:val="2"/>
            <w:tcBorders>
              <w:top w:val="nil"/>
              <w:left w:val="nil"/>
              <w:bottom w:val="nil"/>
              <w:right w:val="nil"/>
            </w:tcBorders>
          </w:tcPr>
          <w:p w14:paraId="539EE201" w14:textId="77777777" w:rsidR="00C34881" w:rsidRPr="00D347BF" w:rsidRDefault="00C34881" w:rsidP="00CD2810"/>
        </w:tc>
      </w:tr>
      <w:tr w:rsidR="00C34881" w:rsidRPr="00D347BF" w14:paraId="4C349286" w14:textId="77777777" w:rsidTr="00CD2810">
        <w:trPr>
          <w:trHeight w:val="240"/>
          <w:jc w:val="center"/>
        </w:trPr>
        <w:tc>
          <w:tcPr>
            <w:tcW w:w="4876" w:type="dxa"/>
            <w:tcBorders>
              <w:top w:val="nil"/>
              <w:left w:val="nil"/>
              <w:bottom w:val="nil"/>
              <w:right w:val="nil"/>
            </w:tcBorders>
          </w:tcPr>
          <w:p w14:paraId="6EBA9652"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725B244" w14:textId="77777777" w:rsidR="00C34881" w:rsidRPr="00D347BF" w:rsidRDefault="00C34881" w:rsidP="00CD2810">
            <w:pPr>
              <w:pStyle w:val="AmColumnHeading"/>
            </w:pPr>
            <w:r w:rsidRPr="00D347BF">
              <w:t>Amendement</w:t>
            </w:r>
          </w:p>
        </w:tc>
      </w:tr>
      <w:tr w:rsidR="00C34881" w:rsidRPr="00D347BF" w14:paraId="797C1E42" w14:textId="77777777" w:rsidTr="00CD2810">
        <w:trPr>
          <w:jc w:val="center"/>
        </w:trPr>
        <w:tc>
          <w:tcPr>
            <w:tcW w:w="4876" w:type="dxa"/>
            <w:tcBorders>
              <w:top w:val="nil"/>
              <w:left w:val="nil"/>
              <w:bottom w:val="nil"/>
              <w:right w:val="nil"/>
            </w:tcBorders>
          </w:tcPr>
          <w:p w14:paraId="17E604E2" w14:textId="77777777" w:rsidR="00C34881" w:rsidRPr="00D347BF" w:rsidRDefault="00C34881" w:rsidP="00CD2810">
            <w:pPr>
              <w:pStyle w:val="Normal6a"/>
            </w:pPr>
          </w:p>
        </w:tc>
        <w:tc>
          <w:tcPr>
            <w:tcW w:w="4876" w:type="dxa"/>
            <w:tcBorders>
              <w:top w:val="nil"/>
              <w:left w:val="nil"/>
              <w:bottom w:val="nil"/>
              <w:right w:val="nil"/>
            </w:tcBorders>
          </w:tcPr>
          <w:p w14:paraId="6E5622A6" w14:textId="77777777" w:rsidR="00C34881" w:rsidRPr="00D347BF" w:rsidRDefault="00C34881" w:rsidP="00CD2810">
            <w:pPr>
              <w:pStyle w:val="Normal6a"/>
            </w:pPr>
            <w:r w:rsidRPr="00D347BF">
              <w:rPr>
                <w:b/>
                <w:i/>
              </w:rPr>
              <w:t>7 bis.</w:t>
            </w:r>
            <w:r w:rsidRPr="00D347BF">
              <w:tab/>
            </w:r>
            <w:r w:rsidRPr="00D347BF">
              <w:rPr>
                <w:b/>
                <w:i/>
              </w:rPr>
              <w:t>benadrukt het strategische belang van infrastructuurprojecten in het oostelijk nabuurschap en de Westelijke Balkan van de EU voor het versterken van de geostrategische autonomie van de EU en de NAVO; wijst op de pan-Europese vervoerscorridors en het trans-Europees vervoersnetwerk (TEN-T) als een cruciaal onderdeel ervan, met name corridor VIII als directe verbinding tussen de Adriatische en de Zwarte Zee en als belangrijke logistieke route op de oostelijke flank van de NAVO; dringt erop aan deze snel te voltooien en te optimaliseren;</w:t>
            </w:r>
          </w:p>
        </w:tc>
      </w:tr>
    </w:tbl>
    <w:p w14:paraId="29A1AFCE"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AE245FB" w14:textId="77777777" w:rsidR="00C34881" w:rsidRPr="00D347BF" w:rsidRDefault="00C34881" w:rsidP="00C34881">
      <w:r w:rsidRPr="00D347BF">
        <w:rPr>
          <w:rStyle w:val="HideTWBExt"/>
        </w:rPr>
        <w:t>&lt;/Amend&gt;</w:t>
      </w:r>
    </w:p>
    <w:p w14:paraId="09A0B8F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180</w:t>
      </w:r>
      <w:r w:rsidRPr="00D347BF">
        <w:rPr>
          <w:rStyle w:val="HideTWBExt"/>
          <w:b w:val="0"/>
        </w:rPr>
        <w:t>&lt;/NumAm&gt;</w:t>
      </w:r>
    </w:p>
    <w:p w14:paraId="75E3B709" w14:textId="77777777" w:rsidR="00C34881" w:rsidRPr="00D347BF" w:rsidRDefault="00C34881" w:rsidP="00C34881">
      <w:pPr>
        <w:pStyle w:val="NormalBold"/>
      </w:pPr>
      <w:r w:rsidRPr="00D347BF">
        <w:rPr>
          <w:rStyle w:val="HideTWBExt"/>
          <w:b w:val="0"/>
        </w:rPr>
        <w:t>&lt;RepeatBlock-By&gt;&lt;Members&gt;</w:t>
      </w:r>
      <w:r w:rsidRPr="00D347BF">
        <w:t>Vasile Dîncu</w:t>
      </w:r>
      <w:r w:rsidRPr="00D347BF">
        <w:rPr>
          <w:rStyle w:val="HideTWBExt"/>
          <w:b w:val="0"/>
        </w:rPr>
        <w:t>&lt;/Members&gt;</w:t>
      </w:r>
    </w:p>
    <w:p w14:paraId="3BF1CB08" w14:textId="77777777" w:rsidR="00C34881" w:rsidRPr="00D347BF" w:rsidRDefault="00C34881" w:rsidP="00C34881">
      <w:pPr>
        <w:pStyle w:val="NormalBold"/>
      </w:pPr>
      <w:r w:rsidRPr="00D347BF">
        <w:rPr>
          <w:rStyle w:val="HideTWBExt"/>
          <w:b w:val="0"/>
        </w:rPr>
        <w:t>&lt;/RepeatBlock-By&gt;</w:t>
      </w:r>
    </w:p>
    <w:p w14:paraId="4606C800"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D337687" w14:textId="77777777" w:rsidR="00C34881" w:rsidRPr="00D347BF" w:rsidRDefault="00C34881" w:rsidP="00C34881">
      <w:pPr>
        <w:pStyle w:val="NormalBold"/>
      </w:pPr>
      <w:r w:rsidRPr="00D347BF">
        <w:rPr>
          <w:rStyle w:val="HideTWBExt"/>
          <w:b w:val="0"/>
        </w:rPr>
        <w:t>&lt;Article&gt;</w:t>
      </w:r>
      <w:r w:rsidRPr="00D347BF">
        <w:t>Paragraaf 7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101C431" w14:textId="77777777" w:rsidTr="00CD2810">
        <w:trPr>
          <w:trHeight w:hRule="exact" w:val="240"/>
          <w:jc w:val="center"/>
        </w:trPr>
        <w:tc>
          <w:tcPr>
            <w:tcW w:w="9752" w:type="dxa"/>
            <w:gridSpan w:val="2"/>
            <w:tcBorders>
              <w:top w:val="nil"/>
              <w:left w:val="nil"/>
              <w:bottom w:val="nil"/>
              <w:right w:val="nil"/>
            </w:tcBorders>
          </w:tcPr>
          <w:p w14:paraId="0A56DA4F" w14:textId="77777777" w:rsidR="00C34881" w:rsidRPr="00D347BF" w:rsidRDefault="00C34881" w:rsidP="00CD2810"/>
        </w:tc>
      </w:tr>
      <w:tr w:rsidR="00C34881" w:rsidRPr="00D347BF" w14:paraId="0C35962E" w14:textId="77777777" w:rsidTr="00CD2810">
        <w:trPr>
          <w:trHeight w:val="240"/>
          <w:jc w:val="center"/>
        </w:trPr>
        <w:tc>
          <w:tcPr>
            <w:tcW w:w="4876" w:type="dxa"/>
            <w:tcBorders>
              <w:top w:val="nil"/>
              <w:left w:val="nil"/>
              <w:bottom w:val="nil"/>
              <w:right w:val="nil"/>
            </w:tcBorders>
          </w:tcPr>
          <w:p w14:paraId="7BD06E2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61FC783" w14:textId="77777777" w:rsidR="00C34881" w:rsidRPr="00D347BF" w:rsidRDefault="00C34881" w:rsidP="00CD2810">
            <w:pPr>
              <w:pStyle w:val="AmColumnHeading"/>
            </w:pPr>
            <w:r w:rsidRPr="00D347BF">
              <w:t>Amendement</w:t>
            </w:r>
          </w:p>
        </w:tc>
      </w:tr>
      <w:tr w:rsidR="00C34881" w:rsidRPr="00D347BF" w14:paraId="7EF0493D" w14:textId="77777777" w:rsidTr="00CD2810">
        <w:trPr>
          <w:jc w:val="center"/>
        </w:trPr>
        <w:tc>
          <w:tcPr>
            <w:tcW w:w="4876" w:type="dxa"/>
            <w:tcBorders>
              <w:top w:val="nil"/>
              <w:left w:val="nil"/>
              <w:bottom w:val="nil"/>
              <w:right w:val="nil"/>
            </w:tcBorders>
          </w:tcPr>
          <w:p w14:paraId="7ECF0EEA" w14:textId="77777777" w:rsidR="00C34881" w:rsidRPr="00D347BF" w:rsidRDefault="00C34881" w:rsidP="00CD2810">
            <w:pPr>
              <w:pStyle w:val="Normal6a"/>
            </w:pPr>
          </w:p>
        </w:tc>
        <w:tc>
          <w:tcPr>
            <w:tcW w:w="4876" w:type="dxa"/>
            <w:tcBorders>
              <w:top w:val="nil"/>
              <w:left w:val="nil"/>
              <w:bottom w:val="nil"/>
              <w:right w:val="nil"/>
            </w:tcBorders>
          </w:tcPr>
          <w:p w14:paraId="687C2DA7" w14:textId="77777777" w:rsidR="00C34881" w:rsidRPr="00D347BF" w:rsidRDefault="00C34881" w:rsidP="00CD2810">
            <w:pPr>
              <w:pStyle w:val="Normal6a"/>
            </w:pPr>
            <w:r w:rsidRPr="00D347BF">
              <w:rPr>
                <w:b/>
                <w:i/>
              </w:rPr>
              <w:t>7 bis.</w:t>
            </w:r>
            <w:r w:rsidRPr="00D347BF">
              <w:tab/>
            </w:r>
            <w:r w:rsidRPr="00D347BF">
              <w:rPr>
                <w:b/>
                <w:i/>
              </w:rPr>
              <w:t xml:space="preserve">veroordeelt ten stelligste de ongeoorloofde vluchten van Russische drones en militaire vliegtuigen in het luchtruim van EU-lidstaten zoals Polen, Roemenië en Estland; verzoekt de Commissie om, in nauwe samenwerking met de NAVO, oplossingen te zoeken om </w:t>
            </w:r>
            <w:r w:rsidRPr="00D347BF">
              <w:rPr>
                <w:b/>
                <w:i/>
              </w:rPr>
              <w:lastRenderedPageBreak/>
              <w:t>dergelijke schendingen in de toekomst te voorkomen en te ontmoedigen; benadrukt dat het uitspreken van bezorgdheid alleen ontoereikend is en dat alleen concrete en gecoördineerde politieke maatregelen verdere Russische provocaties kunnen voorkomen;</w:t>
            </w:r>
          </w:p>
        </w:tc>
      </w:tr>
    </w:tbl>
    <w:p w14:paraId="6336A6BD"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2A78AFC" w14:textId="77777777" w:rsidR="00C34881" w:rsidRPr="00D347BF" w:rsidRDefault="00C34881" w:rsidP="00C34881">
      <w:r w:rsidRPr="00D347BF">
        <w:rPr>
          <w:rStyle w:val="HideTWBExt"/>
        </w:rPr>
        <w:t>&lt;/Amend&gt;</w:t>
      </w:r>
    </w:p>
    <w:p w14:paraId="138EF1B0"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181</w:t>
      </w:r>
      <w:r w:rsidRPr="00D347BF">
        <w:rPr>
          <w:rStyle w:val="HideTWBExt"/>
          <w:b w:val="0"/>
        </w:rPr>
        <w:t>&lt;/NumAm&gt;</w:t>
      </w:r>
    </w:p>
    <w:p w14:paraId="6DDAB8EA"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7AF4C9E3"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1BF2046D" w14:textId="77777777" w:rsidR="00C34881" w:rsidRPr="00D347BF" w:rsidRDefault="00C34881" w:rsidP="00C34881">
      <w:pPr>
        <w:pStyle w:val="NormalBold"/>
      </w:pPr>
      <w:r w:rsidRPr="00D347BF">
        <w:rPr>
          <w:rStyle w:val="HideTWBExt"/>
          <w:b w:val="0"/>
        </w:rPr>
        <w:t>&lt;/RepeatBlock-By&gt;</w:t>
      </w:r>
    </w:p>
    <w:p w14:paraId="2EA07FEC"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E584EA9" w14:textId="77777777" w:rsidR="00C34881" w:rsidRPr="00D347BF" w:rsidRDefault="00C34881" w:rsidP="00C34881">
      <w:pPr>
        <w:pStyle w:val="NormalBold"/>
      </w:pPr>
      <w:r w:rsidRPr="00D347BF">
        <w:rPr>
          <w:rStyle w:val="HideTWBExt"/>
          <w:b w:val="0"/>
        </w:rPr>
        <w:t>&lt;Article&gt;</w:t>
      </w:r>
      <w:r w:rsidRPr="00D347BF">
        <w:t>Paragraaf 7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9036CAE" w14:textId="77777777" w:rsidTr="00CD2810">
        <w:trPr>
          <w:trHeight w:hRule="exact" w:val="240"/>
          <w:jc w:val="center"/>
        </w:trPr>
        <w:tc>
          <w:tcPr>
            <w:tcW w:w="9752" w:type="dxa"/>
            <w:gridSpan w:val="2"/>
            <w:tcBorders>
              <w:top w:val="nil"/>
              <w:left w:val="nil"/>
              <w:bottom w:val="nil"/>
              <w:right w:val="nil"/>
            </w:tcBorders>
          </w:tcPr>
          <w:p w14:paraId="7CCE7FA2" w14:textId="77777777" w:rsidR="00C34881" w:rsidRPr="00D347BF" w:rsidRDefault="00C34881" w:rsidP="00CD2810"/>
        </w:tc>
      </w:tr>
      <w:tr w:rsidR="00C34881" w:rsidRPr="00D347BF" w14:paraId="5F9F08C0" w14:textId="77777777" w:rsidTr="00CD2810">
        <w:trPr>
          <w:trHeight w:val="240"/>
          <w:jc w:val="center"/>
        </w:trPr>
        <w:tc>
          <w:tcPr>
            <w:tcW w:w="4876" w:type="dxa"/>
            <w:tcBorders>
              <w:top w:val="nil"/>
              <w:left w:val="nil"/>
              <w:bottom w:val="nil"/>
              <w:right w:val="nil"/>
            </w:tcBorders>
          </w:tcPr>
          <w:p w14:paraId="336D0862"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8E761C7" w14:textId="77777777" w:rsidR="00C34881" w:rsidRPr="00D347BF" w:rsidRDefault="00C34881" w:rsidP="00CD2810">
            <w:pPr>
              <w:pStyle w:val="AmColumnHeading"/>
            </w:pPr>
            <w:r w:rsidRPr="00D347BF">
              <w:t>Amendement</w:t>
            </w:r>
          </w:p>
        </w:tc>
      </w:tr>
      <w:tr w:rsidR="00C34881" w:rsidRPr="00D347BF" w14:paraId="7782F8B8" w14:textId="77777777" w:rsidTr="00CD2810">
        <w:trPr>
          <w:jc w:val="center"/>
        </w:trPr>
        <w:tc>
          <w:tcPr>
            <w:tcW w:w="4876" w:type="dxa"/>
            <w:tcBorders>
              <w:top w:val="nil"/>
              <w:left w:val="nil"/>
              <w:bottom w:val="nil"/>
              <w:right w:val="nil"/>
            </w:tcBorders>
          </w:tcPr>
          <w:p w14:paraId="731F9885" w14:textId="77777777" w:rsidR="00C34881" w:rsidRPr="00D347BF" w:rsidRDefault="00C34881" w:rsidP="00CD2810">
            <w:pPr>
              <w:pStyle w:val="Normal6a"/>
            </w:pPr>
          </w:p>
        </w:tc>
        <w:tc>
          <w:tcPr>
            <w:tcW w:w="4876" w:type="dxa"/>
            <w:tcBorders>
              <w:top w:val="nil"/>
              <w:left w:val="nil"/>
              <w:bottom w:val="nil"/>
              <w:right w:val="nil"/>
            </w:tcBorders>
          </w:tcPr>
          <w:p w14:paraId="1E2B204D" w14:textId="77777777" w:rsidR="00C34881" w:rsidRPr="00D347BF" w:rsidRDefault="00C34881" w:rsidP="00CD2810">
            <w:pPr>
              <w:pStyle w:val="Normal6a"/>
            </w:pPr>
            <w:r w:rsidRPr="00D347BF">
              <w:rPr>
                <w:b/>
                <w:i/>
              </w:rPr>
              <w:t>7 bis.</w:t>
            </w:r>
            <w:r w:rsidRPr="00D347BF">
              <w:tab/>
            </w:r>
            <w:r w:rsidRPr="00D347BF">
              <w:rPr>
                <w:b/>
                <w:i/>
              </w:rPr>
              <w:t>benadrukt dat Rusland een primaire bedreiging vormt voor de veiligheid van de Europese Unie en haar buurlanden; wijst op de recente ongeoorloofde vluchten van Russische drones in het Poolse en Roemeense luchtruim en schendingen door gevechtsvliegtuigen van het luchtruim van Estland als mogelijk tot escalatie leidende tests van de geallieerde paraatheid; verzoekt de Raad, de Commissie en de EDEO een Uniebrede Rusland-doctrine voor te stellen waarin afschrikking, inperking, verantwoordingsplicht en steun voor democratische alternatieven met elkaar zijn verweven;</w:t>
            </w:r>
          </w:p>
        </w:tc>
      </w:tr>
    </w:tbl>
    <w:p w14:paraId="768CA75F"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CFDE386" w14:textId="77777777" w:rsidR="00C34881" w:rsidRPr="00D347BF" w:rsidRDefault="00C34881" w:rsidP="00C34881">
      <w:r w:rsidRPr="00D347BF">
        <w:rPr>
          <w:rStyle w:val="HideTWBExt"/>
        </w:rPr>
        <w:t>&lt;/Amend&gt;</w:t>
      </w:r>
    </w:p>
    <w:p w14:paraId="32DF394F"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182</w:t>
      </w:r>
      <w:r w:rsidRPr="00D347BF">
        <w:rPr>
          <w:rStyle w:val="HideTWBExt"/>
          <w:b w:val="0"/>
        </w:rPr>
        <w:t>&lt;/NumAm&gt;</w:t>
      </w:r>
    </w:p>
    <w:p w14:paraId="38A66311" w14:textId="77777777" w:rsidR="00C34881" w:rsidRPr="00D347BF" w:rsidRDefault="00C34881" w:rsidP="00C34881">
      <w:pPr>
        <w:pStyle w:val="NormalBold"/>
      </w:pPr>
      <w:r w:rsidRPr="00D347BF">
        <w:rPr>
          <w:rStyle w:val="HideTWBExt"/>
          <w:b w:val="0"/>
        </w:rPr>
        <w:t>&lt;RepeatBlock-By&gt;&lt;Members&gt;</w:t>
      </w:r>
      <w:r w:rsidRPr="00D347BF">
        <w:t>Rihards Kols</w:t>
      </w:r>
      <w:r w:rsidRPr="00D347BF">
        <w:rPr>
          <w:rStyle w:val="HideTWBExt"/>
          <w:b w:val="0"/>
        </w:rPr>
        <w:t>&lt;/Members&gt;</w:t>
      </w:r>
    </w:p>
    <w:p w14:paraId="62335512" w14:textId="77777777" w:rsidR="00C34881" w:rsidRPr="00D347BF" w:rsidRDefault="00C34881" w:rsidP="00C34881">
      <w:pPr>
        <w:pStyle w:val="NormalBold"/>
      </w:pPr>
      <w:r w:rsidRPr="00D347BF">
        <w:rPr>
          <w:rStyle w:val="HideTWBExt"/>
          <w:b w:val="0"/>
        </w:rPr>
        <w:t>&lt;/RepeatBlock-By&gt;</w:t>
      </w:r>
    </w:p>
    <w:p w14:paraId="665381D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CA8B09B" w14:textId="77777777" w:rsidR="00C34881" w:rsidRPr="00D347BF" w:rsidRDefault="00C34881" w:rsidP="00C34881">
      <w:pPr>
        <w:pStyle w:val="NormalBold"/>
      </w:pPr>
      <w:r w:rsidRPr="00D347BF">
        <w:rPr>
          <w:rStyle w:val="HideTWBExt"/>
          <w:b w:val="0"/>
        </w:rPr>
        <w:t>&lt;Article&gt;</w:t>
      </w:r>
      <w:r w:rsidRPr="00D347BF">
        <w:t>Paragraaf 7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A96ADDA" w14:textId="77777777" w:rsidTr="00CD2810">
        <w:trPr>
          <w:trHeight w:hRule="exact" w:val="240"/>
          <w:jc w:val="center"/>
        </w:trPr>
        <w:tc>
          <w:tcPr>
            <w:tcW w:w="9752" w:type="dxa"/>
            <w:gridSpan w:val="2"/>
            <w:tcBorders>
              <w:top w:val="nil"/>
              <w:left w:val="nil"/>
              <w:bottom w:val="nil"/>
              <w:right w:val="nil"/>
            </w:tcBorders>
          </w:tcPr>
          <w:p w14:paraId="5E8BF72F" w14:textId="77777777" w:rsidR="00C34881" w:rsidRPr="00D347BF" w:rsidRDefault="00C34881" w:rsidP="00CD2810"/>
        </w:tc>
      </w:tr>
      <w:tr w:rsidR="00C34881" w:rsidRPr="00D347BF" w14:paraId="535D70E2" w14:textId="77777777" w:rsidTr="00CD2810">
        <w:trPr>
          <w:trHeight w:val="240"/>
          <w:jc w:val="center"/>
        </w:trPr>
        <w:tc>
          <w:tcPr>
            <w:tcW w:w="4876" w:type="dxa"/>
            <w:tcBorders>
              <w:top w:val="nil"/>
              <w:left w:val="nil"/>
              <w:bottom w:val="nil"/>
              <w:right w:val="nil"/>
            </w:tcBorders>
          </w:tcPr>
          <w:p w14:paraId="41984DA0" w14:textId="77777777" w:rsidR="00C34881" w:rsidRPr="00D347BF" w:rsidRDefault="00C34881" w:rsidP="00CD2810">
            <w:pPr>
              <w:pStyle w:val="AmColumnHeading"/>
            </w:pPr>
            <w:r w:rsidRPr="00D347BF">
              <w:lastRenderedPageBreak/>
              <w:t>Ontwerpresolutie</w:t>
            </w:r>
          </w:p>
        </w:tc>
        <w:tc>
          <w:tcPr>
            <w:tcW w:w="4876" w:type="dxa"/>
            <w:tcBorders>
              <w:top w:val="nil"/>
              <w:left w:val="nil"/>
              <w:bottom w:val="nil"/>
              <w:right w:val="nil"/>
            </w:tcBorders>
          </w:tcPr>
          <w:p w14:paraId="0AE6CD44" w14:textId="77777777" w:rsidR="00C34881" w:rsidRPr="00D347BF" w:rsidRDefault="00C34881" w:rsidP="00CD2810">
            <w:pPr>
              <w:pStyle w:val="AmColumnHeading"/>
            </w:pPr>
            <w:r w:rsidRPr="00D347BF">
              <w:t>Amendement</w:t>
            </w:r>
          </w:p>
        </w:tc>
      </w:tr>
      <w:tr w:rsidR="00C34881" w:rsidRPr="00D347BF" w14:paraId="401C62D4" w14:textId="77777777" w:rsidTr="00CD2810">
        <w:trPr>
          <w:jc w:val="center"/>
        </w:trPr>
        <w:tc>
          <w:tcPr>
            <w:tcW w:w="4876" w:type="dxa"/>
            <w:tcBorders>
              <w:top w:val="nil"/>
              <w:left w:val="nil"/>
              <w:bottom w:val="nil"/>
              <w:right w:val="nil"/>
            </w:tcBorders>
          </w:tcPr>
          <w:p w14:paraId="42C07D5F" w14:textId="77777777" w:rsidR="00C34881" w:rsidRPr="00D347BF" w:rsidRDefault="00C34881" w:rsidP="00CD2810">
            <w:pPr>
              <w:pStyle w:val="Normal6a"/>
            </w:pPr>
          </w:p>
        </w:tc>
        <w:tc>
          <w:tcPr>
            <w:tcW w:w="4876" w:type="dxa"/>
            <w:tcBorders>
              <w:top w:val="nil"/>
              <w:left w:val="nil"/>
              <w:bottom w:val="nil"/>
              <w:right w:val="nil"/>
            </w:tcBorders>
          </w:tcPr>
          <w:p w14:paraId="6D96753C" w14:textId="77777777" w:rsidR="00C34881" w:rsidRPr="00D347BF" w:rsidRDefault="00C34881" w:rsidP="00CD2810">
            <w:pPr>
              <w:pStyle w:val="Normal6a"/>
            </w:pPr>
            <w:r w:rsidRPr="00D347BF">
              <w:rPr>
                <w:b/>
                <w:i/>
              </w:rPr>
              <w:t>7 bis.</w:t>
            </w:r>
            <w:r w:rsidRPr="00D347BF">
              <w:tab/>
            </w:r>
            <w:r w:rsidRPr="00D347BF">
              <w:rPr>
                <w:b/>
                <w:i/>
              </w:rPr>
              <w:t>wijst op een duidelijke escalatie van hybride vijandelijkheden, waaronder het gebruik van migratie als wapen, cyberoperaties en herhaalde schendingen van het EU-luchtruim; dit zijn opzettelijke handelingen die bedoeld zijn om kwetsbaarheden in de EU aan het licht te brengen en de cohesie te ondermijnen; dringt aan op een krachtige, gecoördineerde respons, met inbegrip van versterkte afschrikking uit hoofde van NAVO- en EU-kaders en meer investeringen in weerbaarheid tegen hybride dreigingen in kritieke sectoren;</w:t>
            </w:r>
          </w:p>
        </w:tc>
      </w:tr>
    </w:tbl>
    <w:p w14:paraId="1C082560"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F8E9CDA" w14:textId="77777777" w:rsidR="00C34881" w:rsidRPr="00D347BF" w:rsidRDefault="00C34881" w:rsidP="00C34881">
      <w:r w:rsidRPr="00D347BF">
        <w:rPr>
          <w:rStyle w:val="HideTWBExt"/>
        </w:rPr>
        <w:t>&lt;/Amend&gt;</w:t>
      </w:r>
    </w:p>
    <w:p w14:paraId="180575E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183</w:t>
      </w:r>
      <w:r w:rsidRPr="00D347BF">
        <w:rPr>
          <w:rStyle w:val="HideTWBExt"/>
          <w:b w:val="0"/>
        </w:rPr>
        <w:t>&lt;/NumAm&gt;</w:t>
      </w:r>
    </w:p>
    <w:p w14:paraId="2488F9A8" w14:textId="77777777" w:rsidR="00C34881" w:rsidRPr="00D347BF" w:rsidRDefault="00C34881" w:rsidP="00C34881">
      <w:pPr>
        <w:pStyle w:val="NormalBold"/>
      </w:pPr>
      <w:r w:rsidRPr="00D347BF">
        <w:rPr>
          <w:rStyle w:val="HideTWBExt"/>
          <w:b w:val="0"/>
        </w:rPr>
        <w:t>&lt;RepeatBlock-By&gt;&lt;Members&gt;</w:t>
      </w:r>
      <w:r w:rsidRPr="00D347BF">
        <w:t>Nacho Sánchez Amor</w:t>
      </w:r>
      <w:r w:rsidRPr="00D347BF">
        <w:rPr>
          <w:rStyle w:val="HideTWBExt"/>
          <w:b w:val="0"/>
        </w:rPr>
        <w:t>&lt;/Members&gt;</w:t>
      </w:r>
    </w:p>
    <w:p w14:paraId="35DE7A99" w14:textId="77777777" w:rsidR="00C34881" w:rsidRPr="00D347BF" w:rsidRDefault="00C34881" w:rsidP="00C34881">
      <w:pPr>
        <w:pStyle w:val="NormalBold"/>
      </w:pPr>
      <w:r w:rsidRPr="00D347BF">
        <w:rPr>
          <w:rStyle w:val="HideTWBExt"/>
          <w:b w:val="0"/>
        </w:rPr>
        <w:t>&lt;/RepeatBlock-By&gt;</w:t>
      </w:r>
    </w:p>
    <w:p w14:paraId="33120DE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6AB69D2" w14:textId="77777777" w:rsidR="00C34881" w:rsidRPr="00D347BF" w:rsidRDefault="00C34881" w:rsidP="00C34881">
      <w:pPr>
        <w:pStyle w:val="NormalBold"/>
      </w:pPr>
      <w:r w:rsidRPr="00D347BF">
        <w:rPr>
          <w:rStyle w:val="HideTWBExt"/>
          <w:b w:val="0"/>
        </w:rPr>
        <w:t>&lt;Article&gt;</w:t>
      </w:r>
      <w:r w:rsidRPr="00D347BF">
        <w:t>Paragraaf 7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17FDB7D" w14:textId="77777777" w:rsidTr="00CD2810">
        <w:trPr>
          <w:trHeight w:hRule="exact" w:val="240"/>
          <w:jc w:val="center"/>
        </w:trPr>
        <w:tc>
          <w:tcPr>
            <w:tcW w:w="9752" w:type="dxa"/>
            <w:gridSpan w:val="2"/>
            <w:tcBorders>
              <w:top w:val="nil"/>
              <w:left w:val="nil"/>
              <w:bottom w:val="nil"/>
              <w:right w:val="nil"/>
            </w:tcBorders>
          </w:tcPr>
          <w:p w14:paraId="09078B83" w14:textId="77777777" w:rsidR="00C34881" w:rsidRPr="00D347BF" w:rsidRDefault="00C34881" w:rsidP="00CD2810"/>
        </w:tc>
      </w:tr>
      <w:tr w:rsidR="00C34881" w:rsidRPr="00D347BF" w14:paraId="17DFB783" w14:textId="77777777" w:rsidTr="00CD2810">
        <w:trPr>
          <w:trHeight w:val="240"/>
          <w:jc w:val="center"/>
        </w:trPr>
        <w:tc>
          <w:tcPr>
            <w:tcW w:w="4876" w:type="dxa"/>
            <w:tcBorders>
              <w:top w:val="nil"/>
              <w:left w:val="nil"/>
              <w:bottom w:val="nil"/>
              <w:right w:val="nil"/>
            </w:tcBorders>
          </w:tcPr>
          <w:p w14:paraId="2113F50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5AC8E67" w14:textId="77777777" w:rsidR="00C34881" w:rsidRPr="00D347BF" w:rsidRDefault="00C34881" w:rsidP="00CD2810">
            <w:pPr>
              <w:pStyle w:val="AmColumnHeading"/>
            </w:pPr>
            <w:r w:rsidRPr="00D347BF">
              <w:t>Amendement</w:t>
            </w:r>
          </w:p>
        </w:tc>
      </w:tr>
      <w:tr w:rsidR="00C34881" w:rsidRPr="00D347BF" w14:paraId="39B9F46F" w14:textId="77777777" w:rsidTr="00CD2810">
        <w:trPr>
          <w:jc w:val="center"/>
        </w:trPr>
        <w:tc>
          <w:tcPr>
            <w:tcW w:w="4876" w:type="dxa"/>
            <w:tcBorders>
              <w:top w:val="nil"/>
              <w:left w:val="nil"/>
              <w:bottom w:val="nil"/>
              <w:right w:val="nil"/>
            </w:tcBorders>
          </w:tcPr>
          <w:p w14:paraId="7C8FCD41" w14:textId="77777777" w:rsidR="00C34881" w:rsidRPr="00D347BF" w:rsidRDefault="00C34881" w:rsidP="00CD2810">
            <w:pPr>
              <w:pStyle w:val="Normal6a"/>
            </w:pPr>
          </w:p>
        </w:tc>
        <w:tc>
          <w:tcPr>
            <w:tcW w:w="4876" w:type="dxa"/>
            <w:tcBorders>
              <w:top w:val="nil"/>
              <w:left w:val="nil"/>
              <w:bottom w:val="nil"/>
              <w:right w:val="nil"/>
            </w:tcBorders>
          </w:tcPr>
          <w:p w14:paraId="33C222B3" w14:textId="77777777" w:rsidR="00C34881" w:rsidRPr="00D347BF" w:rsidRDefault="00C34881" w:rsidP="00CD2810">
            <w:pPr>
              <w:pStyle w:val="Normal6a"/>
            </w:pPr>
            <w:r w:rsidRPr="00D347BF">
              <w:rPr>
                <w:b/>
                <w:i/>
              </w:rPr>
              <w:t>7 bis.</w:t>
            </w:r>
            <w:r w:rsidRPr="00D347BF">
              <w:tab/>
            </w:r>
            <w:r w:rsidRPr="00D347BF">
              <w:rPr>
                <w:b/>
                <w:i/>
              </w:rPr>
              <w:t>dringt er bij de Commissie en de EU-lidstaten, alsook de kandidaat-lidstaten van de EU, op aan actief steun te verlenen aan en samen te werken met internationale gerechtshoven en -mechanismen en ervoor te zorgen dat zij hun werk naar behoren kunnen uitvoeren, kunnen vervolgen en ervoor kunnen zorgen dat verantwoording wordt afgelegd voor oorlogsmisdaden, misdaden tegen de menselijkheid, genocide en misdrijven van agressie die overal ter wereld worden gepleegd;</w:t>
            </w:r>
          </w:p>
        </w:tc>
      </w:tr>
    </w:tbl>
    <w:p w14:paraId="2DE32423"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DEE1612" w14:textId="77777777" w:rsidR="00C34881" w:rsidRPr="00D347BF" w:rsidRDefault="00C34881" w:rsidP="00C34881">
      <w:r w:rsidRPr="00D347BF">
        <w:rPr>
          <w:rStyle w:val="HideTWBExt"/>
        </w:rPr>
        <w:t>&lt;/Amend&gt;</w:t>
      </w:r>
    </w:p>
    <w:p w14:paraId="40D7D0B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184</w:t>
      </w:r>
      <w:r w:rsidRPr="00D347BF">
        <w:rPr>
          <w:rStyle w:val="HideTWBExt"/>
          <w:b w:val="0"/>
        </w:rPr>
        <w:t>&lt;/NumAm&gt;</w:t>
      </w:r>
    </w:p>
    <w:p w14:paraId="326DF2EA" w14:textId="77777777" w:rsidR="00C34881" w:rsidRPr="00D347BF" w:rsidRDefault="00C34881" w:rsidP="00C34881">
      <w:pPr>
        <w:pStyle w:val="NormalBold"/>
      </w:pPr>
      <w:r w:rsidRPr="00D347BF">
        <w:rPr>
          <w:rStyle w:val="HideTWBExt"/>
          <w:b w:val="0"/>
        </w:rPr>
        <w:t>&lt;RepeatBlock-By&gt;&lt;Members&gt;</w:t>
      </w:r>
      <w:r w:rsidRPr="00D347BF">
        <w:t xml:space="preserve">Dan Barna, Petras Auštrevičius, Lucia Yar, Hilde Vautmans, </w:t>
      </w:r>
      <w:r w:rsidRPr="00D347BF">
        <w:lastRenderedPageBreak/>
        <w:t>Marie-Agnes Strack-Zimmermann, Michał Kobosko</w:t>
      </w:r>
      <w:r w:rsidRPr="00D347BF">
        <w:rPr>
          <w:rStyle w:val="HideTWBExt"/>
          <w:b w:val="0"/>
        </w:rPr>
        <w:t>&lt;/Members&gt;</w:t>
      </w:r>
    </w:p>
    <w:p w14:paraId="3F0CC1F7" w14:textId="77777777" w:rsidR="00C34881" w:rsidRPr="00D347BF" w:rsidRDefault="00C34881" w:rsidP="00C34881">
      <w:pPr>
        <w:pStyle w:val="NormalBold"/>
      </w:pPr>
      <w:r w:rsidRPr="00D347BF">
        <w:rPr>
          <w:rStyle w:val="HideTWBExt"/>
          <w:b w:val="0"/>
        </w:rPr>
        <w:t>&lt;/RepeatBlock-By&gt;</w:t>
      </w:r>
    </w:p>
    <w:p w14:paraId="6779FB18"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DA2A3CE" w14:textId="77777777" w:rsidR="00C34881" w:rsidRPr="00D347BF" w:rsidRDefault="00C34881" w:rsidP="00C34881">
      <w:pPr>
        <w:pStyle w:val="NormalBold"/>
      </w:pPr>
      <w:r w:rsidRPr="00D347BF">
        <w:rPr>
          <w:rStyle w:val="HideTWBExt"/>
          <w:b w:val="0"/>
        </w:rPr>
        <w:t>&lt;Article&gt;</w:t>
      </w:r>
      <w:r w:rsidRPr="00D347BF">
        <w:t>Paragraaf 7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CBD61E0" w14:textId="77777777" w:rsidTr="00CD2810">
        <w:trPr>
          <w:trHeight w:hRule="exact" w:val="240"/>
          <w:jc w:val="center"/>
        </w:trPr>
        <w:tc>
          <w:tcPr>
            <w:tcW w:w="9752" w:type="dxa"/>
            <w:gridSpan w:val="2"/>
            <w:tcBorders>
              <w:top w:val="nil"/>
              <w:left w:val="nil"/>
              <w:bottom w:val="nil"/>
              <w:right w:val="nil"/>
            </w:tcBorders>
          </w:tcPr>
          <w:p w14:paraId="7372F8BD" w14:textId="77777777" w:rsidR="00C34881" w:rsidRPr="00D347BF" w:rsidRDefault="00C34881" w:rsidP="00CD2810"/>
        </w:tc>
      </w:tr>
      <w:tr w:rsidR="00C34881" w:rsidRPr="00D347BF" w14:paraId="3404CB7A" w14:textId="77777777" w:rsidTr="00CD2810">
        <w:trPr>
          <w:trHeight w:val="240"/>
          <w:jc w:val="center"/>
        </w:trPr>
        <w:tc>
          <w:tcPr>
            <w:tcW w:w="4876" w:type="dxa"/>
            <w:tcBorders>
              <w:top w:val="nil"/>
              <w:left w:val="nil"/>
              <w:bottom w:val="nil"/>
              <w:right w:val="nil"/>
            </w:tcBorders>
          </w:tcPr>
          <w:p w14:paraId="2860818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956DA63" w14:textId="77777777" w:rsidR="00C34881" w:rsidRPr="00D347BF" w:rsidRDefault="00C34881" w:rsidP="00CD2810">
            <w:pPr>
              <w:pStyle w:val="AmColumnHeading"/>
            </w:pPr>
            <w:r w:rsidRPr="00D347BF">
              <w:t>Amendement</w:t>
            </w:r>
          </w:p>
        </w:tc>
      </w:tr>
      <w:tr w:rsidR="00C34881" w:rsidRPr="00D347BF" w14:paraId="18A33834" w14:textId="77777777" w:rsidTr="00CD2810">
        <w:trPr>
          <w:jc w:val="center"/>
        </w:trPr>
        <w:tc>
          <w:tcPr>
            <w:tcW w:w="4876" w:type="dxa"/>
            <w:tcBorders>
              <w:top w:val="nil"/>
              <w:left w:val="nil"/>
              <w:bottom w:val="nil"/>
              <w:right w:val="nil"/>
            </w:tcBorders>
          </w:tcPr>
          <w:p w14:paraId="36FED40C" w14:textId="77777777" w:rsidR="00C34881" w:rsidRPr="00D347BF" w:rsidRDefault="00C34881" w:rsidP="00CD2810">
            <w:pPr>
              <w:pStyle w:val="Normal6a"/>
            </w:pPr>
          </w:p>
        </w:tc>
        <w:tc>
          <w:tcPr>
            <w:tcW w:w="4876" w:type="dxa"/>
            <w:tcBorders>
              <w:top w:val="nil"/>
              <w:left w:val="nil"/>
              <w:bottom w:val="nil"/>
              <w:right w:val="nil"/>
            </w:tcBorders>
          </w:tcPr>
          <w:p w14:paraId="6919AA32" w14:textId="77777777" w:rsidR="00C34881" w:rsidRPr="00D347BF" w:rsidRDefault="00C34881" w:rsidP="00CD2810">
            <w:pPr>
              <w:pStyle w:val="Normal6a"/>
            </w:pPr>
            <w:r w:rsidRPr="00D347BF">
              <w:rPr>
                <w:b/>
                <w:i/>
              </w:rPr>
              <w:t>7 bis.</w:t>
            </w:r>
            <w:r w:rsidRPr="00D347BF">
              <w:tab/>
            </w:r>
            <w:r w:rsidRPr="00D347BF">
              <w:rPr>
                <w:b/>
                <w:i/>
              </w:rPr>
              <w:t>spreekt zijn ernstige bezorgdheid uit over de geleidelijke toename van hybride aanvallen en militaire dreigingen aan de oostelijke grens van de EU alsook in de hele Unie, en dringt aan op een gecoördineerde reactie en een gezamenlijk optreden van de EU om de buitengrenzen van het blok en zijn interne cyberbeveiliging te versterken tegen elke vorm van kwaadwillige buitenlandse inmenging;</w:t>
            </w:r>
          </w:p>
        </w:tc>
      </w:tr>
    </w:tbl>
    <w:p w14:paraId="48AFD5EB"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CAE6699" w14:textId="77777777" w:rsidR="00C34881" w:rsidRPr="00D347BF" w:rsidRDefault="00C34881" w:rsidP="00C34881">
      <w:r w:rsidRPr="00D347BF">
        <w:rPr>
          <w:rStyle w:val="HideTWBExt"/>
        </w:rPr>
        <w:t>&lt;/Amend&gt;</w:t>
      </w:r>
    </w:p>
    <w:p w14:paraId="70E6DA90"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185</w:t>
      </w:r>
      <w:r w:rsidRPr="00D347BF">
        <w:rPr>
          <w:rStyle w:val="HideTWBExt"/>
          <w:b w:val="0"/>
        </w:rPr>
        <w:t>&lt;/NumAm&gt;</w:t>
      </w:r>
    </w:p>
    <w:p w14:paraId="635BAADD" w14:textId="77777777" w:rsidR="00C34881" w:rsidRPr="00D347BF" w:rsidRDefault="00C34881" w:rsidP="00C34881">
      <w:pPr>
        <w:pStyle w:val="NormalBold"/>
      </w:pPr>
      <w:r w:rsidRPr="00D347BF">
        <w:rPr>
          <w:rStyle w:val="HideTWBExt"/>
          <w:b w:val="0"/>
        </w:rPr>
        <w:t>&lt;RepeatBlock-By&gt;&lt;Members&gt;</w:t>
      </w:r>
      <w:r w:rsidRPr="00D347BF">
        <w:t>Sebastian Tynkkynen</w:t>
      </w:r>
      <w:r w:rsidRPr="00D347BF">
        <w:rPr>
          <w:rStyle w:val="HideTWBExt"/>
          <w:b w:val="0"/>
        </w:rPr>
        <w:t>&lt;/Members&gt;</w:t>
      </w:r>
    </w:p>
    <w:p w14:paraId="4EB6D77F" w14:textId="77777777" w:rsidR="00C34881" w:rsidRPr="00D347BF" w:rsidRDefault="00C34881" w:rsidP="00C34881">
      <w:pPr>
        <w:pStyle w:val="NormalBold"/>
      </w:pPr>
      <w:r w:rsidRPr="00D347BF">
        <w:rPr>
          <w:rStyle w:val="HideTWBExt"/>
          <w:b w:val="0"/>
        </w:rPr>
        <w:t>&lt;/RepeatBlock-By&gt;</w:t>
      </w:r>
    </w:p>
    <w:p w14:paraId="5775FC9A"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4687523" w14:textId="77777777" w:rsidR="00C34881" w:rsidRPr="00D347BF" w:rsidRDefault="00C34881" w:rsidP="00C34881">
      <w:pPr>
        <w:pStyle w:val="NormalBold"/>
      </w:pPr>
      <w:r w:rsidRPr="00D347BF">
        <w:rPr>
          <w:rStyle w:val="HideTWBExt"/>
          <w:b w:val="0"/>
        </w:rPr>
        <w:t>&lt;Article&gt;</w:t>
      </w:r>
      <w:r w:rsidRPr="00D347BF">
        <w:t>Paragraaf 7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2AEEB78" w14:textId="77777777" w:rsidTr="00CD2810">
        <w:trPr>
          <w:trHeight w:hRule="exact" w:val="240"/>
          <w:jc w:val="center"/>
        </w:trPr>
        <w:tc>
          <w:tcPr>
            <w:tcW w:w="9752" w:type="dxa"/>
            <w:gridSpan w:val="2"/>
            <w:tcBorders>
              <w:top w:val="nil"/>
              <w:left w:val="nil"/>
              <w:bottom w:val="nil"/>
              <w:right w:val="nil"/>
            </w:tcBorders>
          </w:tcPr>
          <w:p w14:paraId="1662ADB6" w14:textId="77777777" w:rsidR="00C34881" w:rsidRPr="00D347BF" w:rsidRDefault="00C34881" w:rsidP="00CD2810"/>
        </w:tc>
      </w:tr>
      <w:tr w:rsidR="00C34881" w:rsidRPr="00D347BF" w14:paraId="525E1BF6" w14:textId="77777777" w:rsidTr="00CD2810">
        <w:trPr>
          <w:trHeight w:val="240"/>
          <w:jc w:val="center"/>
        </w:trPr>
        <w:tc>
          <w:tcPr>
            <w:tcW w:w="4876" w:type="dxa"/>
            <w:tcBorders>
              <w:top w:val="nil"/>
              <w:left w:val="nil"/>
              <w:bottom w:val="nil"/>
              <w:right w:val="nil"/>
            </w:tcBorders>
          </w:tcPr>
          <w:p w14:paraId="6B8C37F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D4B71EA" w14:textId="77777777" w:rsidR="00C34881" w:rsidRPr="00D347BF" w:rsidRDefault="00C34881" w:rsidP="00CD2810">
            <w:pPr>
              <w:pStyle w:val="AmColumnHeading"/>
            </w:pPr>
            <w:r w:rsidRPr="00D347BF">
              <w:t>Amendement</w:t>
            </w:r>
          </w:p>
        </w:tc>
      </w:tr>
      <w:tr w:rsidR="00C34881" w:rsidRPr="00D347BF" w14:paraId="73750676" w14:textId="77777777" w:rsidTr="00CD2810">
        <w:trPr>
          <w:jc w:val="center"/>
        </w:trPr>
        <w:tc>
          <w:tcPr>
            <w:tcW w:w="4876" w:type="dxa"/>
            <w:tcBorders>
              <w:top w:val="nil"/>
              <w:left w:val="nil"/>
              <w:bottom w:val="nil"/>
              <w:right w:val="nil"/>
            </w:tcBorders>
          </w:tcPr>
          <w:p w14:paraId="7F63933D" w14:textId="77777777" w:rsidR="00C34881" w:rsidRPr="00D347BF" w:rsidRDefault="00C34881" w:rsidP="00CD2810">
            <w:pPr>
              <w:pStyle w:val="Normal6a"/>
            </w:pPr>
          </w:p>
        </w:tc>
        <w:tc>
          <w:tcPr>
            <w:tcW w:w="4876" w:type="dxa"/>
            <w:tcBorders>
              <w:top w:val="nil"/>
              <w:left w:val="nil"/>
              <w:bottom w:val="nil"/>
              <w:right w:val="nil"/>
            </w:tcBorders>
          </w:tcPr>
          <w:p w14:paraId="2A149A6D" w14:textId="77777777" w:rsidR="00C34881" w:rsidRPr="00D347BF" w:rsidRDefault="00C34881" w:rsidP="00CD2810">
            <w:pPr>
              <w:pStyle w:val="Normal6a"/>
            </w:pPr>
            <w:r w:rsidRPr="00D347BF">
              <w:rPr>
                <w:b/>
                <w:i/>
              </w:rPr>
              <w:t>7 bis.</w:t>
            </w:r>
            <w:r w:rsidRPr="00D347BF">
              <w:tab/>
            </w:r>
            <w:r w:rsidRPr="00D347BF">
              <w:rPr>
                <w:b/>
                <w:i/>
              </w:rPr>
              <w:t>is van mening dat Rusland de ernstigste bedreiging vormt voor de veiligheid van alle Europese staten, met name degene die aan Rusland grenzen; benadrukt dat de EU-lidstaten in de frontlinie daarom bijzondere steun nodig hebben uit het volgende meerjarig financieel kader;</w:t>
            </w:r>
          </w:p>
        </w:tc>
      </w:tr>
    </w:tbl>
    <w:p w14:paraId="6B85C5E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6069554" w14:textId="77777777" w:rsidR="00C34881" w:rsidRPr="00D347BF" w:rsidRDefault="00C34881" w:rsidP="00C34881">
      <w:r w:rsidRPr="00D347BF">
        <w:rPr>
          <w:rStyle w:val="HideTWBExt"/>
        </w:rPr>
        <w:t>&lt;/Amend&gt;</w:t>
      </w:r>
    </w:p>
    <w:p w14:paraId="6810F0A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186</w:t>
      </w:r>
      <w:r w:rsidRPr="00D347BF">
        <w:rPr>
          <w:rStyle w:val="HideTWBExt"/>
          <w:b w:val="0"/>
        </w:rPr>
        <w:t>&lt;/NumAm&gt;</w:t>
      </w:r>
    </w:p>
    <w:p w14:paraId="6CECA97A" w14:textId="77777777" w:rsidR="00C34881" w:rsidRPr="00D347BF" w:rsidRDefault="00C34881" w:rsidP="00C34881">
      <w:pPr>
        <w:pStyle w:val="NormalBold"/>
      </w:pPr>
      <w:r w:rsidRPr="00D347BF">
        <w:rPr>
          <w:rStyle w:val="HideTWBExt"/>
          <w:b w:val="0"/>
        </w:rPr>
        <w:t>&lt;RepeatBlock-By&gt;&lt;Members&gt;</w:t>
      </w:r>
      <w:r w:rsidRPr="00D347BF">
        <w:t>Thijs Reuten</w:t>
      </w:r>
      <w:r w:rsidRPr="00D347BF">
        <w:rPr>
          <w:rStyle w:val="HideTWBExt"/>
          <w:b w:val="0"/>
        </w:rPr>
        <w:t>&lt;/Members&gt;</w:t>
      </w:r>
    </w:p>
    <w:p w14:paraId="4E2EAEB9" w14:textId="77777777" w:rsidR="00C34881" w:rsidRPr="00D347BF" w:rsidRDefault="00C34881" w:rsidP="00C34881">
      <w:pPr>
        <w:pStyle w:val="NormalBold"/>
      </w:pPr>
      <w:r w:rsidRPr="00D347BF">
        <w:rPr>
          <w:rStyle w:val="HideTWBExt"/>
          <w:b w:val="0"/>
        </w:rPr>
        <w:t>&lt;/RepeatBlock-By&gt;</w:t>
      </w:r>
    </w:p>
    <w:p w14:paraId="6FF1BD5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7FA3735" w14:textId="77777777" w:rsidR="00C34881" w:rsidRPr="00D347BF" w:rsidRDefault="00C34881" w:rsidP="00C34881">
      <w:pPr>
        <w:pStyle w:val="NormalBold"/>
      </w:pPr>
      <w:r w:rsidRPr="00D347BF">
        <w:rPr>
          <w:rStyle w:val="HideTWBExt"/>
          <w:b w:val="0"/>
        </w:rPr>
        <w:t>&lt;Article&gt;</w:t>
      </w:r>
      <w:r w:rsidRPr="00D347BF">
        <w:t>Paragraaf 7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D6068F2" w14:textId="77777777" w:rsidTr="00CD2810">
        <w:trPr>
          <w:trHeight w:hRule="exact" w:val="240"/>
          <w:jc w:val="center"/>
        </w:trPr>
        <w:tc>
          <w:tcPr>
            <w:tcW w:w="9752" w:type="dxa"/>
            <w:gridSpan w:val="2"/>
            <w:tcBorders>
              <w:top w:val="nil"/>
              <w:left w:val="nil"/>
              <w:bottom w:val="nil"/>
              <w:right w:val="nil"/>
            </w:tcBorders>
          </w:tcPr>
          <w:p w14:paraId="4524BC81" w14:textId="77777777" w:rsidR="00C34881" w:rsidRPr="00D347BF" w:rsidRDefault="00C34881" w:rsidP="00CD2810"/>
        </w:tc>
      </w:tr>
      <w:tr w:rsidR="00C34881" w:rsidRPr="00D347BF" w14:paraId="1DA20110" w14:textId="77777777" w:rsidTr="00CD2810">
        <w:trPr>
          <w:trHeight w:val="240"/>
          <w:jc w:val="center"/>
        </w:trPr>
        <w:tc>
          <w:tcPr>
            <w:tcW w:w="4876" w:type="dxa"/>
            <w:tcBorders>
              <w:top w:val="nil"/>
              <w:left w:val="nil"/>
              <w:bottom w:val="nil"/>
              <w:right w:val="nil"/>
            </w:tcBorders>
          </w:tcPr>
          <w:p w14:paraId="66A6DBB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A47C01E" w14:textId="77777777" w:rsidR="00C34881" w:rsidRPr="00D347BF" w:rsidRDefault="00C34881" w:rsidP="00CD2810">
            <w:pPr>
              <w:pStyle w:val="AmColumnHeading"/>
            </w:pPr>
            <w:r w:rsidRPr="00D347BF">
              <w:t>Amendement</w:t>
            </w:r>
          </w:p>
        </w:tc>
      </w:tr>
      <w:tr w:rsidR="00C34881" w:rsidRPr="00D347BF" w14:paraId="3B3F5F4B" w14:textId="77777777" w:rsidTr="00CD2810">
        <w:trPr>
          <w:jc w:val="center"/>
        </w:trPr>
        <w:tc>
          <w:tcPr>
            <w:tcW w:w="4876" w:type="dxa"/>
            <w:tcBorders>
              <w:top w:val="nil"/>
              <w:left w:val="nil"/>
              <w:bottom w:val="nil"/>
              <w:right w:val="nil"/>
            </w:tcBorders>
          </w:tcPr>
          <w:p w14:paraId="6B0F8532" w14:textId="77777777" w:rsidR="00C34881" w:rsidRPr="00D347BF" w:rsidRDefault="00C34881" w:rsidP="00CD2810">
            <w:pPr>
              <w:pStyle w:val="Normal6a"/>
            </w:pPr>
          </w:p>
        </w:tc>
        <w:tc>
          <w:tcPr>
            <w:tcW w:w="4876" w:type="dxa"/>
            <w:tcBorders>
              <w:top w:val="nil"/>
              <w:left w:val="nil"/>
              <w:bottom w:val="nil"/>
              <w:right w:val="nil"/>
            </w:tcBorders>
          </w:tcPr>
          <w:p w14:paraId="4D75CCD1" w14:textId="77777777" w:rsidR="00C34881" w:rsidRPr="00D347BF" w:rsidRDefault="00C34881" w:rsidP="00CD2810">
            <w:pPr>
              <w:pStyle w:val="Normal6a"/>
            </w:pPr>
            <w:r w:rsidRPr="00D347BF">
              <w:rPr>
                <w:b/>
                <w:i/>
              </w:rPr>
              <w:t>7 ter.</w:t>
            </w:r>
            <w:r w:rsidRPr="00D347BF">
              <w:tab/>
            </w:r>
            <w:r w:rsidRPr="00D347BF">
              <w:rPr>
                <w:b/>
                <w:i/>
              </w:rPr>
              <w:t>uit zijn bezorgdheid over het gebrek aan vooruitgang van de Noord-Macedonische autoriteiten bij het voldoen aan de door de Raad gestelde voorwaarden; verzoekt de lidstaten dit proces te ondersteunen en garanties te bieden dat Noord-Macedonië geen nieuwe voorwaarden zal worden opgelegd, teneinde de toetredingsonderhandelingen voort te zetten; betreurt dat het toetredingsproces nog steeds wordt uitgebuit voor binnenlands politiek gewin in de lidstaten, onder meer door misbruik te maken van taal, identiteit en cultuur, die intrinsiek gevoelige kwesties zijn, met name in contexten waarbij sprake is van complexe beschrijvingen van de geschiedenis en nieuwe onafhankelijke staten; erkent de interpretatieverschillen bij regionale politieke actoren met betrekking tot de oorsprong van de Macedonische taal en identiteit; onderstreept echter dat deze niet van invloed mogen zijn op de beoordeling door het Parlement van de vooruitgang van Noord-Macedonië op weg naar toetreding tot de EU, die verankerd blijft in de criteria van Kopenhagen en de beginselen van goede nabuurschapsbetrekkingen; is ingenomen met de recente aankondiging van de voorzitter van de Raad, António Costa, om stemming met gekwalificeerde meerderheid in te voeren voor het openen van clusters; verzoekt andermaal om de versterking van het vermogen van de EU om op te treden door haar besluitvorming over uitbreiding te hervormen, onder meer door de invoering van stemming met gekwalificeerde meerderheid over de tussenstappen in het toetredingsproces, met name wat betreft het starten van onderhandelingen en het openen en sluiten van afzonderlijke onderhandelingsclusters en -</w:t>
            </w:r>
            <w:r w:rsidRPr="00D347BF">
              <w:rPr>
                <w:b/>
                <w:i/>
              </w:rPr>
              <w:lastRenderedPageBreak/>
              <w:t>hoofdstukken;</w:t>
            </w:r>
          </w:p>
        </w:tc>
      </w:tr>
    </w:tbl>
    <w:p w14:paraId="09379345"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4197B6F" w14:textId="77777777" w:rsidR="00C34881" w:rsidRPr="00D347BF" w:rsidRDefault="00C34881" w:rsidP="00C34881">
      <w:r w:rsidRPr="00D347BF">
        <w:rPr>
          <w:rStyle w:val="HideTWBExt"/>
        </w:rPr>
        <w:t>&lt;/Amend&gt;</w:t>
      </w:r>
    </w:p>
    <w:p w14:paraId="63265049"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187</w:t>
      </w:r>
      <w:r w:rsidRPr="00D347BF">
        <w:rPr>
          <w:rStyle w:val="HideTWBExt"/>
          <w:b w:val="0"/>
        </w:rPr>
        <w:t>&lt;/NumAm&gt;</w:t>
      </w:r>
    </w:p>
    <w:p w14:paraId="4FE2FEA0" w14:textId="77777777" w:rsidR="00C34881" w:rsidRPr="00D347BF" w:rsidRDefault="00C34881" w:rsidP="00C34881">
      <w:pPr>
        <w:pStyle w:val="NormalBold"/>
      </w:pPr>
      <w:r w:rsidRPr="00D347BF">
        <w:rPr>
          <w:rStyle w:val="HideTWBExt"/>
          <w:b w:val="0"/>
        </w:rPr>
        <w:t>&lt;RepeatBlock-By&gt;&lt;Members&gt;</w:t>
      </w:r>
      <w:r w:rsidRPr="00D347BF">
        <w:t>Sebastian Tynkkynen</w:t>
      </w:r>
      <w:r w:rsidRPr="00D347BF">
        <w:rPr>
          <w:rStyle w:val="HideTWBExt"/>
          <w:b w:val="0"/>
        </w:rPr>
        <w:t>&lt;/Members&gt;</w:t>
      </w:r>
    </w:p>
    <w:p w14:paraId="524F0E80" w14:textId="77777777" w:rsidR="00C34881" w:rsidRPr="00D347BF" w:rsidRDefault="00C34881" w:rsidP="00C34881">
      <w:pPr>
        <w:pStyle w:val="NormalBold"/>
      </w:pPr>
      <w:r w:rsidRPr="00D347BF">
        <w:rPr>
          <w:rStyle w:val="HideTWBExt"/>
          <w:b w:val="0"/>
        </w:rPr>
        <w:t>&lt;/RepeatBlock-By&gt;</w:t>
      </w:r>
    </w:p>
    <w:p w14:paraId="3DEC1E3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64F018A" w14:textId="77777777" w:rsidR="00C34881" w:rsidRPr="00D347BF" w:rsidRDefault="00C34881" w:rsidP="00C34881">
      <w:pPr>
        <w:pStyle w:val="NormalBold"/>
      </w:pPr>
      <w:r w:rsidRPr="00D347BF">
        <w:rPr>
          <w:rStyle w:val="HideTWBExt"/>
          <w:b w:val="0"/>
        </w:rPr>
        <w:t>&lt;Article&gt;</w:t>
      </w:r>
      <w:r w:rsidRPr="00D347BF">
        <w:t>Paragraaf 7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29A2AE6" w14:textId="77777777" w:rsidTr="00CD2810">
        <w:trPr>
          <w:trHeight w:hRule="exact" w:val="240"/>
          <w:jc w:val="center"/>
        </w:trPr>
        <w:tc>
          <w:tcPr>
            <w:tcW w:w="9752" w:type="dxa"/>
            <w:gridSpan w:val="2"/>
            <w:tcBorders>
              <w:top w:val="nil"/>
              <w:left w:val="nil"/>
              <w:bottom w:val="nil"/>
              <w:right w:val="nil"/>
            </w:tcBorders>
          </w:tcPr>
          <w:p w14:paraId="3FFAC667" w14:textId="77777777" w:rsidR="00C34881" w:rsidRPr="00D347BF" w:rsidRDefault="00C34881" w:rsidP="00CD2810"/>
        </w:tc>
      </w:tr>
      <w:tr w:rsidR="00C34881" w:rsidRPr="00D347BF" w14:paraId="31922E6F" w14:textId="77777777" w:rsidTr="00CD2810">
        <w:trPr>
          <w:trHeight w:val="240"/>
          <w:jc w:val="center"/>
        </w:trPr>
        <w:tc>
          <w:tcPr>
            <w:tcW w:w="4876" w:type="dxa"/>
            <w:tcBorders>
              <w:top w:val="nil"/>
              <w:left w:val="nil"/>
              <w:bottom w:val="nil"/>
              <w:right w:val="nil"/>
            </w:tcBorders>
          </w:tcPr>
          <w:p w14:paraId="3F6C65F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C9169BC" w14:textId="77777777" w:rsidR="00C34881" w:rsidRPr="00D347BF" w:rsidRDefault="00C34881" w:rsidP="00CD2810">
            <w:pPr>
              <w:pStyle w:val="AmColumnHeading"/>
            </w:pPr>
            <w:r w:rsidRPr="00D347BF">
              <w:t>Amendement</w:t>
            </w:r>
          </w:p>
        </w:tc>
      </w:tr>
      <w:tr w:rsidR="00C34881" w:rsidRPr="00D347BF" w14:paraId="42B23435" w14:textId="77777777" w:rsidTr="00CD2810">
        <w:trPr>
          <w:jc w:val="center"/>
        </w:trPr>
        <w:tc>
          <w:tcPr>
            <w:tcW w:w="4876" w:type="dxa"/>
            <w:tcBorders>
              <w:top w:val="nil"/>
              <w:left w:val="nil"/>
              <w:bottom w:val="nil"/>
              <w:right w:val="nil"/>
            </w:tcBorders>
          </w:tcPr>
          <w:p w14:paraId="500C29B2" w14:textId="77777777" w:rsidR="00C34881" w:rsidRPr="00D347BF" w:rsidRDefault="00C34881" w:rsidP="00CD2810">
            <w:pPr>
              <w:pStyle w:val="Normal6a"/>
            </w:pPr>
          </w:p>
        </w:tc>
        <w:tc>
          <w:tcPr>
            <w:tcW w:w="4876" w:type="dxa"/>
            <w:tcBorders>
              <w:top w:val="nil"/>
              <w:left w:val="nil"/>
              <w:bottom w:val="nil"/>
              <w:right w:val="nil"/>
            </w:tcBorders>
          </w:tcPr>
          <w:p w14:paraId="7DA8758A" w14:textId="77777777" w:rsidR="00C34881" w:rsidRPr="00D347BF" w:rsidRDefault="00C34881" w:rsidP="00CD2810">
            <w:pPr>
              <w:pStyle w:val="Normal6a"/>
            </w:pPr>
            <w:r w:rsidRPr="00D347BF">
              <w:rPr>
                <w:b/>
                <w:i/>
              </w:rPr>
              <w:t>7 ter.</w:t>
            </w:r>
            <w:r w:rsidRPr="00D347BF">
              <w:tab/>
            </w:r>
            <w:r w:rsidRPr="00D347BF">
              <w:rPr>
                <w:b/>
                <w:i/>
              </w:rPr>
              <w:t>veroordeelt in de krachtigste bewoordingen de aanhoudende barbaarse Russische aanvallen op Oekraïense burgers en nederzettingen; herhaalt zijn oproep om een EU-rechtskader voor de aanwijzing van staten als sponsors van terrorisme te ontwikkelen; verzoekt de Raad de Russische Federatie aan een dergelijke EU-lijst van staatssponsors van terrorisme toe te voegen;</w:t>
            </w:r>
          </w:p>
        </w:tc>
      </w:tr>
    </w:tbl>
    <w:p w14:paraId="49899F82"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FB9184A" w14:textId="77777777" w:rsidR="00C34881" w:rsidRPr="00D347BF" w:rsidRDefault="00C34881" w:rsidP="00C34881">
      <w:r w:rsidRPr="00D347BF">
        <w:rPr>
          <w:rStyle w:val="HideTWBExt"/>
        </w:rPr>
        <w:t>&lt;/Amend&gt;</w:t>
      </w:r>
    </w:p>
    <w:p w14:paraId="4E79EFE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188</w:t>
      </w:r>
      <w:r w:rsidRPr="00D347BF">
        <w:rPr>
          <w:rStyle w:val="HideTWBExt"/>
          <w:b w:val="0"/>
        </w:rPr>
        <w:t>&lt;/NumAm&gt;</w:t>
      </w:r>
    </w:p>
    <w:p w14:paraId="36F4C7EF" w14:textId="77777777" w:rsidR="00C34881" w:rsidRPr="00D347BF" w:rsidRDefault="00C34881" w:rsidP="00C34881">
      <w:pPr>
        <w:pStyle w:val="NormalBold"/>
      </w:pPr>
      <w:r w:rsidRPr="00D347BF">
        <w:rPr>
          <w:rStyle w:val="HideTWBExt"/>
          <w:b w:val="0"/>
        </w:rPr>
        <w:t>&lt;RepeatBlock-By&gt;&lt;Members&gt;</w:t>
      </w:r>
      <w:r w:rsidRPr="00D347BF">
        <w:t>Thijs Reuten</w:t>
      </w:r>
      <w:r w:rsidRPr="00D347BF">
        <w:rPr>
          <w:rStyle w:val="HideTWBExt"/>
          <w:b w:val="0"/>
        </w:rPr>
        <w:t>&lt;/Members&gt;</w:t>
      </w:r>
    </w:p>
    <w:p w14:paraId="67A6E7F3" w14:textId="77777777" w:rsidR="00C34881" w:rsidRPr="00D347BF" w:rsidRDefault="00C34881" w:rsidP="00C34881">
      <w:pPr>
        <w:pStyle w:val="NormalBold"/>
      </w:pPr>
      <w:r w:rsidRPr="00D347BF">
        <w:rPr>
          <w:rStyle w:val="HideTWBExt"/>
          <w:b w:val="0"/>
        </w:rPr>
        <w:t>&lt;/RepeatBlock-By&gt;</w:t>
      </w:r>
    </w:p>
    <w:p w14:paraId="091D441A"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2CA3F5C" w14:textId="77777777" w:rsidR="00C34881" w:rsidRPr="00D347BF" w:rsidRDefault="00C34881" w:rsidP="00C34881">
      <w:pPr>
        <w:pStyle w:val="NormalBold"/>
      </w:pPr>
      <w:r w:rsidRPr="00D347BF">
        <w:rPr>
          <w:rStyle w:val="HideTWBExt"/>
          <w:b w:val="0"/>
        </w:rPr>
        <w:t>&lt;Article&gt;</w:t>
      </w:r>
      <w:r w:rsidRPr="00D347BF">
        <w:t>Paragraaf 7 quater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9C04FF6" w14:textId="77777777" w:rsidTr="00CD2810">
        <w:trPr>
          <w:trHeight w:hRule="exact" w:val="240"/>
          <w:jc w:val="center"/>
        </w:trPr>
        <w:tc>
          <w:tcPr>
            <w:tcW w:w="9752" w:type="dxa"/>
            <w:gridSpan w:val="2"/>
            <w:tcBorders>
              <w:top w:val="nil"/>
              <w:left w:val="nil"/>
              <w:bottom w:val="nil"/>
              <w:right w:val="nil"/>
            </w:tcBorders>
          </w:tcPr>
          <w:p w14:paraId="63ED82D0" w14:textId="77777777" w:rsidR="00C34881" w:rsidRPr="00D347BF" w:rsidRDefault="00C34881" w:rsidP="00CD2810"/>
        </w:tc>
      </w:tr>
      <w:tr w:rsidR="00C34881" w:rsidRPr="00D347BF" w14:paraId="473D2D6C" w14:textId="77777777" w:rsidTr="00CD2810">
        <w:trPr>
          <w:trHeight w:val="240"/>
          <w:jc w:val="center"/>
        </w:trPr>
        <w:tc>
          <w:tcPr>
            <w:tcW w:w="4876" w:type="dxa"/>
            <w:tcBorders>
              <w:top w:val="nil"/>
              <w:left w:val="nil"/>
              <w:bottom w:val="nil"/>
              <w:right w:val="nil"/>
            </w:tcBorders>
          </w:tcPr>
          <w:p w14:paraId="51C86782"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037C996" w14:textId="77777777" w:rsidR="00C34881" w:rsidRPr="00D347BF" w:rsidRDefault="00C34881" w:rsidP="00CD2810">
            <w:pPr>
              <w:pStyle w:val="AmColumnHeading"/>
            </w:pPr>
            <w:r w:rsidRPr="00D347BF">
              <w:t>Amendement</w:t>
            </w:r>
          </w:p>
        </w:tc>
      </w:tr>
      <w:tr w:rsidR="00C34881" w:rsidRPr="00D347BF" w14:paraId="3889CB71" w14:textId="77777777" w:rsidTr="00CD2810">
        <w:trPr>
          <w:jc w:val="center"/>
        </w:trPr>
        <w:tc>
          <w:tcPr>
            <w:tcW w:w="4876" w:type="dxa"/>
            <w:tcBorders>
              <w:top w:val="nil"/>
              <w:left w:val="nil"/>
              <w:bottom w:val="nil"/>
              <w:right w:val="nil"/>
            </w:tcBorders>
          </w:tcPr>
          <w:p w14:paraId="11046F57" w14:textId="77777777" w:rsidR="00C34881" w:rsidRPr="00D347BF" w:rsidRDefault="00C34881" w:rsidP="00CD2810">
            <w:pPr>
              <w:pStyle w:val="Normal6a"/>
            </w:pPr>
          </w:p>
        </w:tc>
        <w:tc>
          <w:tcPr>
            <w:tcW w:w="4876" w:type="dxa"/>
            <w:tcBorders>
              <w:top w:val="nil"/>
              <w:left w:val="nil"/>
              <w:bottom w:val="nil"/>
              <w:right w:val="nil"/>
            </w:tcBorders>
          </w:tcPr>
          <w:p w14:paraId="72300DAE" w14:textId="77777777" w:rsidR="00C34881" w:rsidRPr="00D347BF" w:rsidRDefault="00C34881" w:rsidP="00CD2810">
            <w:pPr>
              <w:pStyle w:val="Normal6a"/>
            </w:pPr>
            <w:r w:rsidRPr="00D347BF">
              <w:rPr>
                <w:b/>
                <w:i/>
              </w:rPr>
              <w:t>7 quater.</w:t>
            </w:r>
            <w:r w:rsidRPr="00D347BF">
              <w:tab/>
            </w:r>
            <w:r w:rsidRPr="00D347BF">
              <w:rPr>
                <w:b/>
                <w:i/>
              </w:rPr>
              <w:t xml:space="preserve">spreekt zijn diepe bezorgdheid uit over de ontwikkelingen in Servië, waaronder de achteruitgang op het gebied van democratie, de rechtsstaat, fundamentele vrijheden en de bescherming van de mensenrechten; betreurt met name gewelddaden en intimidatie tegen politici van de oppositie, activisten, het maatschappelijk middenveld en burgers die hun recht op vreedzame protesten uitoefenen; wijst op de rol van vertegenwoordigers van de </w:t>
            </w:r>
            <w:r w:rsidRPr="00D347BF">
              <w:rPr>
                <w:b/>
                <w:i/>
              </w:rPr>
              <w:lastRenderedPageBreak/>
              <w:t>Servische regering bij het aanwakkeren en publiekelijk ondersteunen van dergelijke acties en het gebruik van wijdverbreide illegale surveillancepraktijken met behulp van spyware; onderstreept dat de Commissie haar eigen uitingen van bezorgdheid over de situatie en recente ontwikkelingen met concrete maatregelen moet schragen; benadrukt dat Servië serieus en categorisch moet aantonen dat het strategisch gericht is op de EU, door blijk te geven van sterke politieke wil en consistentie bij de uitvoering van EU-gerelateerde hervormingen, onder meer op het gebied van media, verkiezingen, corruptiebestrijding en de onafhankelijkheid van de rechterlijke macht, en door objectief en ondubbelzinnig met zijn burgers te communiceren over de EU, het Europese toetredingstraject van Servië en de vereiste hervormingen; betreurt in dit verband recente verklaringen van Servische leiders aan het adres van leden van het Parlement; herinnert eraan dat het algehele tempo van de toetredingsonderhandelingen afhankelijk moet zijn van concrete vooruitgang ten aanzien van de fundamentele kwesties, de rechtsstaat, inzet voor Europese waarden alsook voor de dialoog tussen Belgrado en Pristina — die in goed vertrouwen moet worden gevoerd met het oog op een wettelijk bindende overeenkomst op grond van wederzijdse erkenning — alsmede voor afstemming op het GBVB van de EU;</w:t>
            </w:r>
          </w:p>
        </w:tc>
      </w:tr>
    </w:tbl>
    <w:p w14:paraId="194E7203"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178AD43" w14:textId="77777777" w:rsidR="00C34881" w:rsidRPr="00D347BF" w:rsidRDefault="00C34881" w:rsidP="00C34881">
      <w:r w:rsidRPr="00D347BF">
        <w:rPr>
          <w:rStyle w:val="HideTWBExt"/>
        </w:rPr>
        <w:t>&lt;/Amend&gt;</w:t>
      </w:r>
    </w:p>
    <w:p w14:paraId="53F979FF"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189</w:t>
      </w:r>
      <w:r w:rsidRPr="00D347BF">
        <w:rPr>
          <w:rStyle w:val="HideTWBExt"/>
          <w:b w:val="0"/>
        </w:rPr>
        <w:t>&lt;/NumAm&gt;</w:t>
      </w:r>
    </w:p>
    <w:p w14:paraId="24CA1C8E" w14:textId="77777777" w:rsidR="00C34881" w:rsidRPr="00D347BF" w:rsidRDefault="00C34881" w:rsidP="00C34881">
      <w:pPr>
        <w:pStyle w:val="NormalBold"/>
      </w:pPr>
      <w:r w:rsidRPr="00D347BF">
        <w:rPr>
          <w:rStyle w:val="HideTWBExt"/>
          <w:b w:val="0"/>
        </w:rPr>
        <w:t>&lt;RepeatBlock-By&gt;&lt;Members&gt;</w:t>
      </w:r>
      <w:r w:rsidRPr="00D347BF">
        <w:t>Sebastian Tynkkynen</w:t>
      </w:r>
      <w:r w:rsidRPr="00D347BF">
        <w:rPr>
          <w:rStyle w:val="HideTWBExt"/>
          <w:b w:val="0"/>
        </w:rPr>
        <w:t>&lt;/Members&gt;</w:t>
      </w:r>
    </w:p>
    <w:p w14:paraId="78B64328" w14:textId="77777777" w:rsidR="00C34881" w:rsidRPr="00D347BF" w:rsidRDefault="00C34881" w:rsidP="00C34881">
      <w:pPr>
        <w:pStyle w:val="NormalBold"/>
      </w:pPr>
      <w:r w:rsidRPr="00D347BF">
        <w:rPr>
          <w:rStyle w:val="HideTWBExt"/>
          <w:b w:val="0"/>
        </w:rPr>
        <w:t>&lt;/RepeatBlock-By&gt;</w:t>
      </w:r>
    </w:p>
    <w:p w14:paraId="033B51F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5C52583" w14:textId="77777777" w:rsidR="00C34881" w:rsidRPr="00D347BF" w:rsidRDefault="00C34881" w:rsidP="00C34881">
      <w:pPr>
        <w:pStyle w:val="NormalBold"/>
      </w:pPr>
      <w:r w:rsidRPr="00D347BF">
        <w:rPr>
          <w:rStyle w:val="HideTWBExt"/>
          <w:b w:val="0"/>
        </w:rPr>
        <w:t>&lt;Article&gt;</w:t>
      </w:r>
      <w:r w:rsidRPr="00D347BF">
        <w:t>Paragraaf 7 quater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4A39F08" w14:textId="77777777" w:rsidTr="00CD2810">
        <w:trPr>
          <w:trHeight w:hRule="exact" w:val="240"/>
          <w:jc w:val="center"/>
        </w:trPr>
        <w:tc>
          <w:tcPr>
            <w:tcW w:w="9752" w:type="dxa"/>
            <w:gridSpan w:val="2"/>
            <w:tcBorders>
              <w:top w:val="nil"/>
              <w:left w:val="nil"/>
              <w:bottom w:val="nil"/>
              <w:right w:val="nil"/>
            </w:tcBorders>
          </w:tcPr>
          <w:p w14:paraId="473CDAD3" w14:textId="77777777" w:rsidR="00C34881" w:rsidRPr="00D347BF" w:rsidRDefault="00C34881" w:rsidP="00CD2810"/>
        </w:tc>
      </w:tr>
      <w:tr w:rsidR="00C34881" w:rsidRPr="00D347BF" w14:paraId="3FD0110A" w14:textId="77777777" w:rsidTr="00CD2810">
        <w:trPr>
          <w:trHeight w:val="240"/>
          <w:jc w:val="center"/>
        </w:trPr>
        <w:tc>
          <w:tcPr>
            <w:tcW w:w="4876" w:type="dxa"/>
            <w:tcBorders>
              <w:top w:val="nil"/>
              <w:left w:val="nil"/>
              <w:bottom w:val="nil"/>
              <w:right w:val="nil"/>
            </w:tcBorders>
          </w:tcPr>
          <w:p w14:paraId="1418A93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1212689" w14:textId="77777777" w:rsidR="00C34881" w:rsidRPr="00D347BF" w:rsidRDefault="00C34881" w:rsidP="00CD2810">
            <w:pPr>
              <w:pStyle w:val="AmColumnHeading"/>
            </w:pPr>
            <w:r w:rsidRPr="00D347BF">
              <w:t>Amendement</w:t>
            </w:r>
          </w:p>
        </w:tc>
      </w:tr>
      <w:tr w:rsidR="00C34881" w:rsidRPr="00D347BF" w14:paraId="066436EC" w14:textId="77777777" w:rsidTr="00CD2810">
        <w:trPr>
          <w:jc w:val="center"/>
        </w:trPr>
        <w:tc>
          <w:tcPr>
            <w:tcW w:w="4876" w:type="dxa"/>
            <w:tcBorders>
              <w:top w:val="nil"/>
              <w:left w:val="nil"/>
              <w:bottom w:val="nil"/>
              <w:right w:val="nil"/>
            </w:tcBorders>
          </w:tcPr>
          <w:p w14:paraId="2C2A7A1C" w14:textId="77777777" w:rsidR="00C34881" w:rsidRPr="00D347BF" w:rsidRDefault="00C34881" w:rsidP="00CD2810">
            <w:pPr>
              <w:pStyle w:val="Normal6a"/>
            </w:pPr>
          </w:p>
        </w:tc>
        <w:tc>
          <w:tcPr>
            <w:tcW w:w="4876" w:type="dxa"/>
            <w:tcBorders>
              <w:top w:val="nil"/>
              <w:left w:val="nil"/>
              <w:bottom w:val="nil"/>
              <w:right w:val="nil"/>
            </w:tcBorders>
          </w:tcPr>
          <w:p w14:paraId="749B56F7" w14:textId="77777777" w:rsidR="00C34881" w:rsidRPr="00D347BF" w:rsidRDefault="00C34881" w:rsidP="00CD2810">
            <w:pPr>
              <w:pStyle w:val="Normal6a"/>
            </w:pPr>
            <w:r w:rsidRPr="00D347BF">
              <w:rPr>
                <w:b/>
                <w:i/>
              </w:rPr>
              <w:t>7 quater.</w:t>
            </w:r>
            <w:r w:rsidRPr="00D347BF">
              <w:tab/>
            </w:r>
            <w:r w:rsidRPr="00D347BF">
              <w:rPr>
                <w:b/>
                <w:i/>
              </w:rPr>
              <w:t>merkt op dat de Russische agressie tegen Oekraïne deel uitmaakt van een bredere strategie voor een imperialistische, expansionistische en genocidale agenda in het kader van het concept “Russkiy mir”;</w:t>
            </w:r>
          </w:p>
        </w:tc>
      </w:tr>
    </w:tbl>
    <w:p w14:paraId="4D9BB282"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91BF699" w14:textId="77777777" w:rsidR="00C34881" w:rsidRPr="00D347BF" w:rsidRDefault="00C34881" w:rsidP="00C34881">
      <w:r w:rsidRPr="00D347BF">
        <w:rPr>
          <w:rStyle w:val="HideTWBExt"/>
        </w:rPr>
        <w:t>&lt;/Amend&gt;</w:t>
      </w:r>
    </w:p>
    <w:p w14:paraId="75E5E6EE"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190</w:t>
      </w:r>
      <w:r w:rsidRPr="00D347BF">
        <w:rPr>
          <w:rStyle w:val="HideTWBExt"/>
          <w:b w:val="0"/>
        </w:rPr>
        <w:t>&lt;/NumAm&gt;</w:t>
      </w:r>
    </w:p>
    <w:p w14:paraId="0FD93D9D" w14:textId="77777777" w:rsidR="00C34881" w:rsidRPr="00D347BF" w:rsidRDefault="00C34881" w:rsidP="00C34881">
      <w:pPr>
        <w:pStyle w:val="NormalBold"/>
      </w:pPr>
      <w:r w:rsidRPr="00D347BF">
        <w:rPr>
          <w:rStyle w:val="HideTWBExt"/>
          <w:b w:val="0"/>
        </w:rPr>
        <w:t>&lt;RepeatBlock-By&gt;&lt;Members&gt;</w:t>
      </w:r>
      <w:r w:rsidRPr="00D347BF">
        <w:t>Sebastian Tynkkynen</w:t>
      </w:r>
      <w:r w:rsidRPr="00D347BF">
        <w:rPr>
          <w:rStyle w:val="HideTWBExt"/>
          <w:b w:val="0"/>
        </w:rPr>
        <w:t>&lt;/Members&gt;</w:t>
      </w:r>
    </w:p>
    <w:p w14:paraId="1C1D5AF9" w14:textId="77777777" w:rsidR="00C34881" w:rsidRPr="00D347BF" w:rsidRDefault="00C34881" w:rsidP="00C34881">
      <w:pPr>
        <w:pStyle w:val="NormalBold"/>
      </w:pPr>
      <w:r w:rsidRPr="00D347BF">
        <w:rPr>
          <w:rStyle w:val="HideTWBExt"/>
          <w:b w:val="0"/>
        </w:rPr>
        <w:t>&lt;/RepeatBlock-By&gt;</w:t>
      </w:r>
    </w:p>
    <w:p w14:paraId="2D37B90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DC13E31" w14:textId="77777777" w:rsidR="00C34881" w:rsidRPr="00D347BF" w:rsidRDefault="00C34881" w:rsidP="00C34881">
      <w:pPr>
        <w:pStyle w:val="NormalBold"/>
      </w:pPr>
      <w:r w:rsidRPr="00D347BF">
        <w:rPr>
          <w:rStyle w:val="HideTWBExt"/>
          <w:b w:val="0"/>
        </w:rPr>
        <w:t>&lt;Article&gt;</w:t>
      </w:r>
      <w:r w:rsidRPr="00D347BF">
        <w:t>Paragraaf 7 quinquies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D9C5994" w14:textId="77777777" w:rsidTr="00CD2810">
        <w:trPr>
          <w:trHeight w:hRule="exact" w:val="240"/>
          <w:jc w:val="center"/>
        </w:trPr>
        <w:tc>
          <w:tcPr>
            <w:tcW w:w="9752" w:type="dxa"/>
            <w:gridSpan w:val="2"/>
            <w:tcBorders>
              <w:top w:val="nil"/>
              <w:left w:val="nil"/>
              <w:bottom w:val="nil"/>
              <w:right w:val="nil"/>
            </w:tcBorders>
          </w:tcPr>
          <w:p w14:paraId="097BCE0C" w14:textId="77777777" w:rsidR="00C34881" w:rsidRPr="00D347BF" w:rsidRDefault="00C34881" w:rsidP="00CD2810"/>
        </w:tc>
      </w:tr>
      <w:tr w:rsidR="00C34881" w:rsidRPr="00D347BF" w14:paraId="0993C2EC" w14:textId="77777777" w:rsidTr="00CD2810">
        <w:trPr>
          <w:trHeight w:val="240"/>
          <w:jc w:val="center"/>
        </w:trPr>
        <w:tc>
          <w:tcPr>
            <w:tcW w:w="4876" w:type="dxa"/>
            <w:tcBorders>
              <w:top w:val="nil"/>
              <w:left w:val="nil"/>
              <w:bottom w:val="nil"/>
              <w:right w:val="nil"/>
            </w:tcBorders>
          </w:tcPr>
          <w:p w14:paraId="22257DF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35D9E6F" w14:textId="77777777" w:rsidR="00C34881" w:rsidRPr="00D347BF" w:rsidRDefault="00C34881" w:rsidP="00CD2810">
            <w:pPr>
              <w:pStyle w:val="AmColumnHeading"/>
            </w:pPr>
            <w:r w:rsidRPr="00D347BF">
              <w:t>Amendement</w:t>
            </w:r>
          </w:p>
        </w:tc>
      </w:tr>
      <w:tr w:rsidR="00C34881" w:rsidRPr="00D347BF" w14:paraId="1010D1DF" w14:textId="77777777" w:rsidTr="00CD2810">
        <w:trPr>
          <w:jc w:val="center"/>
        </w:trPr>
        <w:tc>
          <w:tcPr>
            <w:tcW w:w="4876" w:type="dxa"/>
            <w:tcBorders>
              <w:top w:val="nil"/>
              <w:left w:val="nil"/>
              <w:bottom w:val="nil"/>
              <w:right w:val="nil"/>
            </w:tcBorders>
          </w:tcPr>
          <w:p w14:paraId="04A98CDD" w14:textId="77777777" w:rsidR="00C34881" w:rsidRPr="00D347BF" w:rsidRDefault="00C34881" w:rsidP="00CD2810">
            <w:pPr>
              <w:pStyle w:val="Normal6a"/>
            </w:pPr>
          </w:p>
        </w:tc>
        <w:tc>
          <w:tcPr>
            <w:tcW w:w="4876" w:type="dxa"/>
            <w:tcBorders>
              <w:top w:val="nil"/>
              <w:left w:val="nil"/>
              <w:bottom w:val="nil"/>
              <w:right w:val="nil"/>
            </w:tcBorders>
          </w:tcPr>
          <w:p w14:paraId="778DA571" w14:textId="77777777" w:rsidR="00C34881" w:rsidRPr="00D347BF" w:rsidRDefault="00C34881" w:rsidP="00CD2810">
            <w:pPr>
              <w:pStyle w:val="Normal6a"/>
            </w:pPr>
            <w:r w:rsidRPr="00D347BF">
              <w:rPr>
                <w:b/>
                <w:i/>
              </w:rPr>
              <w:t>7 quinquies.</w:t>
            </w:r>
            <w:r w:rsidRPr="00D347BF">
              <w:tab/>
            </w:r>
            <w:r w:rsidRPr="00D347BF">
              <w:rPr>
                <w:b/>
                <w:i/>
              </w:rPr>
              <w:t>eist dat Rusland zich terugtrekt uit de gebieden die het in Moldavië en Georgië bezet;</w:t>
            </w:r>
          </w:p>
        </w:tc>
      </w:tr>
    </w:tbl>
    <w:p w14:paraId="70500830"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95711C6" w14:textId="77777777" w:rsidR="00C34881" w:rsidRPr="00D347BF" w:rsidRDefault="00C34881" w:rsidP="00C34881">
      <w:r w:rsidRPr="00D347BF">
        <w:rPr>
          <w:rStyle w:val="HideTWBExt"/>
        </w:rPr>
        <w:t>&lt;/Amend&gt;</w:t>
      </w:r>
    </w:p>
    <w:p w14:paraId="0FA26A3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191</w:t>
      </w:r>
      <w:r w:rsidRPr="00D347BF">
        <w:rPr>
          <w:rStyle w:val="HideTWBExt"/>
          <w:b w:val="0"/>
        </w:rPr>
        <w:t>&lt;/NumAm&gt;</w:t>
      </w:r>
    </w:p>
    <w:p w14:paraId="64D221F6" w14:textId="77777777" w:rsidR="00C34881" w:rsidRPr="00D347BF" w:rsidRDefault="00C34881" w:rsidP="00C34881">
      <w:pPr>
        <w:pStyle w:val="NormalBold"/>
      </w:pPr>
      <w:r w:rsidRPr="00D347BF">
        <w:rPr>
          <w:rStyle w:val="HideTWBExt"/>
          <w:b w:val="0"/>
        </w:rPr>
        <w:t>&lt;RepeatBlock-By&gt;&lt;Members&gt;</w:t>
      </w:r>
      <w:r w:rsidRPr="00D347BF">
        <w:t>Ondřej Kolář</w:t>
      </w:r>
      <w:r w:rsidRPr="00D347BF">
        <w:rPr>
          <w:rStyle w:val="HideTWBExt"/>
          <w:b w:val="0"/>
        </w:rPr>
        <w:t>&lt;/Members&gt;</w:t>
      </w:r>
    </w:p>
    <w:p w14:paraId="6C6DD3F9" w14:textId="77777777" w:rsidR="00C34881" w:rsidRPr="00D347BF" w:rsidRDefault="00C34881" w:rsidP="00C34881">
      <w:pPr>
        <w:pStyle w:val="NormalBold"/>
      </w:pPr>
      <w:r w:rsidRPr="00D347BF">
        <w:rPr>
          <w:rStyle w:val="HideTWBExt"/>
          <w:b w:val="0"/>
        </w:rPr>
        <w:t>&lt;/RepeatBlock-By&gt;</w:t>
      </w:r>
    </w:p>
    <w:p w14:paraId="4C69F01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72C8D48" w14:textId="77777777" w:rsidR="00C34881" w:rsidRPr="00D347BF" w:rsidRDefault="00C34881" w:rsidP="00C34881">
      <w:pPr>
        <w:pStyle w:val="NormalBold"/>
      </w:pPr>
      <w:r w:rsidRPr="00D347BF">
        <w:rPr>
          <w:rStyle w:val="HideTWBExt"/>
          <w:b w:val="0"/>
        </w:rPr>
        <w:t>&lt;Article&gt;</w:t>
      </w:r>
      <w:r w:rsidRPr="00D347BF">
        <w:t>Paragraaf 8</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9774934" w14:textId="77777777" w:rsidTr="00CD2810">
        <w:trPr>
          <w:trHeight w:hRule="exact" w:val="240"/>
          <w:jc w:val="center"/>
        </w:trPr>
        <w:tc>
          <w:tcPr>
            <w:tcW w:w="9752" w:type="dxa"/>
            <w:gridSpan w:val="2"/>
            <w:tcBorders>
              <w:top w:val="nil"/>
              <w:left w:val="nil"/>
              <w:bottom w:val="nil"/>
              <w:right w:val="nil"/>
            </w:tcBorders>
          </w:tcPr>
          <w:p w14:paraId="2334BE5A" w14:textId="77777777" w:rsidR="00C34881" w:rsidRPr="00D347BF" w:rsidRDefault="00C34881" w:rsidP="00CD2810"/>
        </w:tc>
      </w:tr>
      <w:tr w:rsidR="00C34881" w:rsidRPr="00D347BF" w14:paraId="13CF3DF7" w14:textId="77777777" w:rsidTr="00CD2810">
        <w:trPr>
          <w:trHeight w:val="240"/>
          <w:jc w:val="center"/>
        </w:trPr>
        <w:tc>
          <w:tcPr>
            <w:tcW w:w="4876" w:type="dxa"/>
            <w:tcBorders>
              <w:top w:val="nil"/>
              <w:left w:val="nil"/>
              <w:bottom w:val="nil"/>
              <w:right w:val="nil"/>
            </w:tcBorders>
          </w:tcPr>
          <w:p w14:paraId="304026C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81DA1A7" w14:textId="77777777" w:rsidR="00C34881" w:rsidRPr="00D347BF" w:rsidRDefault="00C34881" w:rsidP="00CD2810">
            <w:pPr>
              <w:pStyle w:val="AmColumnHeading"/>
            </w:pPr>
            <w:r w:rsidRPr="00D347BF">
              <w:t>Amendement</w:t>
            </w:r>
          </w:p>
        </w:tc>
      </w:tr>
      <w:tr w:rsidR="00C34881" w:rsidRPr="00D347BF" w14:paraId="77EDB9C5" w14:textId="77777777" w:rsidTr="00CD2810">
        <w:trPr>
          <w:jc w:val="center"/>
        </w:trPr>
        <w:tc>
          <w:tcPr>
            <w:tcW w:w="4876" w:type="dxa"/>
            <w:tcBorders>
              <w:top w:val="nil"/>
              <w:left w:val="nil"/>
              <w:bottom w:val="nil"/>
              <w:right w:val="nil"/>
            </w:tcBorders>
          </w:tcPr>
          <w:p w14:paraId="1088EC59" w14:textId="77777777" w:rsidR="00C34881" w:rsidRPr="00D347BF" w:rsidRDefault="00C34881" w:rsidP="00CD2810">
            <w:pPr>
              <w:pStyle w:val="Normal6a"/>
            </w:pPr>
            <w:r w:rsidRPr="00D347BF">
              <w:t>8.</w:t>
            </w:r>
            <w:r w:rsidRPr="00D347BF">
              <w:tab/>
              <w:t>wijst er nogmaals op dat de EU en al haar lidstaten het goede voorbeeld moeten geven bij de handhaving van soevereiniteit en het internationaal recht; benadrukt dat haar geloofwaardigheid en haar vermogen om haar burgers en vitale belangen te beschermen afhangen van haar toewijding aan haar grondbeginselen, zoals democratie, de rechtsstaat en menselijke waardigheid;</w:t>
            </w:r>
          </w:p>
        </w:tc>
        <w:tc>
          <w:tcPr>
            <w:tcW w:w="4876" w:type="dxa"/>
            <w:tcBorders>
              <w:top w:val="nil"/>
              <w:left w:val="nil"/>
              <w:bottom w:val="nil"/>
              <w:right w:val="nil"/>
            </w:tcBorders>
          </w:tcPr>
          <w:p w14:paraId="6FDFCDF9" w14:textId="77777777" w:rsidR="00C34881" w:rsidRPr="00D347BF" w:rsidRDefault="00C34881" w:rsidP="00CD2810">
            <w:pPr>
              <w:pStyle w:val="Normal6a"/>
            </w:pPr>
            <w:r w:rsidRPr="00D347BF">
              <w:t>8.</w:t>
            </w:r>
            <w:r w:rsidRPr="00D347BF">
              <w:tab/>
              <w:t xml:space="preserve">wijst er nogmaals op dat de EU en al haar lidstaten het goede voorbeeld moeten geven bij de handhaving van soevereiniteit en het internationaal recht; benadrukt dat haar geloofwaardigheid en haar vermogen om haar burgers en vitale belangen te beschermen afhangen van haar toewijding aan haar grondbeginselen, zoals democratie, de rechtsstaat en menselijke waardigheid; </w:t>
            </w:r>
            <w:r w:rsidRPr="00D347BF">
              <w:rPr>
                <w:b/>
                <w:i/>
              </w:rPr>
              <w:t xml:space="preserve">neemt bezorgd kennis van de politieke ontwikkelingen in Slowakije, </w:t>
            </w:r>
            <w:r w:rsidRPr="00D347BF">
              <w:rPr>
                <w:b/>
                <w:i/>
              </w:rPr>
              <w:lastRenderedPageBreak/>
              <w:t>Hongarije (en Tsjechië), met name wat betreft het standpunt ten aanzien van GBVB-kwesties, en benadrukt dat het niet de bedoeling is kritiek te leveren op de burgers van een der staten, maar veeleer een constructieve dialoog met hun regeringen te voeren over het versterken van de naleving van de Europese waarden en normen, in plaats van daarvan af te wijken en de EU van binnenuit te destabiliseren;</w:t>
            </w:r>
          </w:p>
        </w:tc>
      </w:tr>
    </w:tbl>
    <w:p w14:paraId="75FCC58E"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D33D6B0" w14:textId="77777777" w:rsidR="00C34881" w:rsidRPr="00D347BF" w:rsidRDefault="00C34881" w:rsidP="00C34881">
      <w:r w:rsidRPr="00D347BF">
        <w:rPr>
          <w:rStyle w:val="HideTWBExt"/>
        </w:rPr>
        <w:t>&lt;/Amend&gt;</w:t>
      </w:r>
    </w:p>
    <w:p w14:paraId="7B59694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192</w:t>
      </w:r>
      <w:r w:rsidRPr="00D347BF">
        <w:rPr>
          <w:rStyle w:val="HideTWBExt"/>
          <w:b w:val="0"/>
        </w:rPr>
        <w:t>&lt;/NumAm&gt;</w:t>
      </w:r>
    </w:p>
    <w:p w14:paraId="30283371" w14:textId="77777777" w:rsidR="00C34881" w:rsidRPr="00D347BF" w:rsidRDefault="00C34881" w:rsidP="00C34881">
      <w:pPr>
        <w:pStyle w:val="NormalBold"/>
      </w:pPr>
      <w:r w:rsidRPr="00D347BF">
        <w:rPr>
          <w:rStyle w:val="HideTWBExt"/>
          <w:b w:val="0"/>
        </w:rPr>
        <w:t>&lt;RepeatBlock-By&gt;&lt;Members&gt;</w:t>
      </w:r>
      <w:r w:rsidRPr="00D347BF">
        <w:t>Engin Eroglu</w:t>
      </w:r>
      <w:r w:rsidRPr="00D347BF">
        <w:rPr>
          <w:rStyle w:val="HideTWBExt"/>
          <w:b w:val="0"/>
        </w:rPr>
        <w:t>&lt;/Members&gt;</w:t>
      </w:r>
    </w:p>
    <w:p w14:paraId="114A3285" w14:textId="77777777" w:rsidR="00C34881" w:rsidRPr="00D347BF" w:rsidRDefault="00C34881" w:rsidP="00C34881">
      <w:pPr>
        <w:pStyle w:val="NormalBold"/>
      </w:pPr>
      <w:r w:rsidRPr="00D347BF">
        <w:rPr>
          <w:rStyle w:val="HideTWBExt"/>
          <w:b w:val="0"/>
        </w:rPr>
        <w:t>&lt;/RepeatBlock-By&gt;</w:t>
      </w:r>
    </w:p>
    <w:p w14:paraId="6680E23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97275BF" w14:textId="77777777" w:rsidR="00C34881" w:rsidRPr="00D347BF" w:rsidRDefault="00C34881" w:rsidP="00C34881">
      <w:pPr>
        <w:pStyle w:val="NormalBold"/>
      </w:pPr>
      <w:r w:rsidRPr="00D347BF">
        <w:rPr>
          <w:rStyle w:val="HideTWBExt"/>
          <w:b w:val="0"/>
        </w:rPr>
        <w:t>&lt;Article&gt;</w:t>
      </w:r>
      <w:r w:rsidRPr="00D347BF">
        <w:t>Paragraaf 8</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C5A7B31" w14:textId="77777777" w:rsidTr="00CD2810">
        <w:trPr>
          <w:trHeight w:hRule="exact" w:val="240"/>
          <w:jc w:val="center"/>
        </w:trPr>
        <w:tc>
          <w:tcPr>
            <w:tcW w:w="9752" w:type="dxa"/>
            <w:gridSpan w:val="2"/>
            <w:tcBorders>
              <w:top w:val="nil"/>
              <w:left w:val="nil"/>
              <w:bottom w:val="nil"/>
              <w:right w:val="nil"/>
            </w:tcBorders>
          </w:tcPr>
          <w:p w14:paraId="371C1B92" w14:textId="77777777" w:rsidR="00C34881" w:rsidRPr="00D347BF" w:rsidRDefault="00C34881" w:rsidP="00CD2810"/>
        </w:tc>
      </w:tr>
      <w:tr w:rsidR="00C34881" w:rsidRPr="00D347BF" w14:paraId="39AF4D41" w14:textId="77777777" w:rsidTr="00CD2810">
        <w:trPr>
          <w:trHeight w:val="240"/>
          <w:jc w:val="center"/>
        </w:trPr>
        <w:tc>
          <w:tcPr>
            <w:tcW w:w="4876" w:type="dxa"/>
            <w:tcBorders>
              <w:top w:val="nil"/>
              <w:left w:val="nil"/>
              <w:bottom w:val="nil"/>
              <w:right w:val="nil"/>
            </w:tcBorders>
          </w:tcPr>
          <w:p w14:paraId="4634E7C2"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6ABD8F6" w14:textId="77777777" w:rsidR="00C34881" w:rsidRPr="00D347BF" w:rsidRDefault="00C34881" w:rsidP="00CD2810">
            <w:pPr>
              <w:pStyle w:val="AmColumnHeading"/>
            </w:pPr>
            <w:r w:rsidRPr="00D347BF">
              <w:t>Amendement</w:t>
            </w:r>
          </w:p>
        </w:tc>
      </w:tr>
      <w:tr w:rsidR="00C34881" w:rsidRPr="00D347BF" w14:paraId="62B330F1" w14:textId="77777777" w:rsidTr="00CD2810">
        <w:trPr>
          <w:jc w:val="center"/>
        </w:trPr>
        <w:tc>
          <w:tcPr>
            <w:tcW w:w="4876" w:type="dxa"/>
            <w:tcBorders>
              <w:top w:val="nil"/>
              <w:left w:val="nil"/>
              <w:bottom w:val="nil"/>
              <w:right w:val="nil"/>
            </w:tcBorders>
          </w:tcPr>
          <w:p w14:paraId="15338212" w14:textId="77777777" w:rsidR="00C34881" w:rsidRPr="00D347BF" w:rsidRDefault="00C34881" w:rsidP="00CD2810">
            <w:pPr>
              <w:pStyle w:val="Normal6a"/>
            </w:pPr>
            <w:r w:rsidRPr="00D347BF">
              <w:t>8.</w:t>
            </w:r>
            <w:r w:rsidRPr="00D347BF">
              <w:tab/>
              <w:t>wijst er nogmaals op dat de EU en al haar lidstaten het goede voorbeeld moeten geven bij de handhaving van soevereiniteit en het internationaal recht; benadrukt dat haar geloofwaardigheid en haar vermogen om haar burgers en vitale belangen te beschermen afhangen van haar toewijding aan haar grondbeginselen, zoals democratie, de rechtsstaat en menselijke waardigheid;</w:t>
            </w:r>
          </w:p>
        </w:tc>
        <w:tc>
          <w:tcPr>
            <w:tcW w:w="4876" w:type="dxa"/>
            <w:tcBorders>
              <w:top w:val="nil"/>
              <w:left w:val="nil"/>
              <w:bottom w:val="nil"/>
              <w:right w:val="nil"/>
            </w:tcBorders>
          </w:tcPr>
          <w:p w14:paraId="74119CA4" w14:textId="77777777" w:rsidR="00C34881" w:rsidRPr="00D347BF" w:rsidRDefault="00C34881" w:rsidP="00CD2810">
            <w:pPr>
              <w:pStyle w:val="Normal6a"/>
            </w:pPr>
            <w:r w:rsidRPr="00D347BF">
              <w:t>8.</w:t>
            </w:r>
            <w:r w:rsidRPr="00D347BF">
              <w:tab/>
              <w:t>wijst er nogmaals op dat de EU en al haar lidstaten het goede voorbeeld moeten geven bij de handhaving van soevereiniteit en het internationaal recht; benadrukt dat haar geloofwaardigheid en haar vermogen om haar burgers en vitale belangen te beschermen afhangen van haar toewijding aan haar grondbeginselen, zoals democratie, de rechtsstaat en menselijke waardigheid</w:t>
            </w:r>
            <w:r w:rsidRPr="00D347BF">
              <w:rPr>
                <w:b/>
                <w:i/>
              </w:rPr>
              <w:t>, en dat de EU derhalve tegelijkertijd onmiddellijk haar eigen defensievermogen moet veiligstellen en vergroten om mogelijke Russische agressie tegen een EU-lidstaat te verhinderen door overtuigende afschrikking, en de weerbaarheid van de hele samenleving moet versterken, bijvoorbeeld door de vroegtijdige herkenning en bestrijding van desinformatiecampagnes te verbeteren of kritieke infrastructuur tegen cyberaanvallen te beschermen</w:t>
            </w:r>
            <w:r w:rsidRPr="00D347BF">
              <w:t>;</w:t>
            </w:r>
          </w:p>
        </w:tc>
      </w:tr>
    </w:tbl>
    <w:p w14:paraId="0F698703"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{DE}</w:t>
      </w:r>
      <w:r w:rsidRPr="00D347BF">
        <w:t>de</w:t>
      </w:r>
      <w:r w:rsidRPr="00D347BF">
        <w:rPr>
          <w:rStyle w:val="HideTWBExt"/>
        </w:rPr>
        <w:t>&lt;/Original&gt;</w:t>
      </w:r>
    </w:p>
    <w:p w14:paraId="5E6D426C" w14:textId="77777777" w:rsidR="00C34881" w:rsidRPr="00D347BF" w:rsidRDefault="00C34881" w:rsidP="00C34881">
      <w:r w:rsidRPr="00D347BF">
        <w:rPr>
          <w:rStyle w:val="HideTWBExt"/>
        </w:rPr>
        <w:lastRenderedPageBreak/>
        <w:t>&lt;/Amend&gt;</w:t>
      </w:r>
    </w:p>
    <w:p w14:paraId="5E5D7E4E"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193</w:t>
      </w:r>
      <w:r w:rsidRPr="00D347BF">
        <w:rPr>
          <w:rStyle w:val="HideTWBExt"/>
          <w:b w:val="0"/>
        </w:rPr>
        <w:t>&lt;/NumAm&gt;</w:t>
      </w:r>
    </w:p>
    <w:p w14:paraId="43C362FB" w14:textId="77777777" w:rsidR="00C34881" w:rsidRPr="00D347BF" w:rsidRDefault="00C34881" w:rsidP="00C34881">
      <w:pPr>
        <w:pStyle w:val="NormalBold"/>
      </w:pPr>
      <w:r w:rsidRPr="00D347BF">
        <w:rPr>
          <w:rStyle w:val="HideTWBExt"/>
          <w:b w:val="0"/>
        </w:rPr>
        <w:t>&lt;RepeatBlock-By&gt;&lt;Members&gt;</w:t>
      </w:r>
      <w:r w:rsidRPr="00D347BF">
        <w:t>Loucas Fourlas</w:t>
      </w:r>
      <w:r w:rsidRPr="00D347BF">
        <w:rPr>
          <w:rStyle w:val="HideTWBExt"/>
          <w:b w:val="0"/>
        </w:rPr>
        <w:t>&lt;/Members&gt;</w:t>
      </w:r>
    </w:p>
    <w:p w14:paraId="39B91F8F" w14:textId="77777777" w:rsidR="00C34881" w:rsidRPr="00D347BF" w:rsidRDefault="00C34881" w:rsidP="00C34881">
      <w:pPr>
        <w:pStyle w:val="NormalBold"/>
      </w:pPr>
      <w:r w:rsidRPr="00D347BF">
        <w:rPr>
          <w:rStyle w:val="HideTWBExt"/>
          <w:b w:val="0"/>
        </w:rPr>
        <w:t>&lt;/RepeatBlock-By&gt;</w:t>
      </w:r>
    </w:p>
    <w:p w14:paraId="0DFC8BC4"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C8A9760" w14:textId="77777777" w:rsidR="00C34881" w:rsidRPr="00D347BF" w:rsidRDefault="00C34881" w:rsidP="00C34881">
      <w:pPr>
        <w:pStyle w:val="NormalBold"/>
      </w:pPr>
      <w:r w:rsidRPr="00D347BF">
        <w:rPr>
          <w:rStyle w:val="HideTWBExt"/>
          <w:b w:val="0"/>
        </w:rPr>
        <w:t>&lt;Article&gt;</w:t>
      </w:r>
      <w:r w:rsidRPr="00D347BF">
        <w:t>Paragraaf 8</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FE7D42E" w14:textId="77777777" w:rsidTr="00CD2810">
        <w:trPr>
          <w:trHeight w:hRule="exact" w:val="240"/>
          <w:jc w:val="center"/>
        </w:trPr>
        <w:tc>
          <w:tcPr>
            <w:tcW w:w="9752" w:type="dxa"/>
            <w:gridSpan w:val="2"/>
            <w:tcBorders>
              <w:top w:val="nil"/>
              <w:left w:val="nil"/>
              <w:bottom w:val="nil"/>
              <w:right w:val="nil"/>
            </w:tcBorders>
          </w:tcPr>
          <w:p w14:paraId="5BDE080D" w14:textId="77777777" w:rsidR="00C34881" w:rsidRPr="00D347BF" w:rsidRDefault="00C34881" w:rsidP="00CD2810"/>
        </w:tc>
      </w:tr>
      <w:tr w:rsidR="00C34881" w:rsidRPr="00D347BF" w14:paraId="0D4077FC" w14:textId="77777777" w:rsidTr="00CD2810">
        <w:trPr>
          <w:trHeight w:val="240"/>
          <w:jc w:val="center"/>
        </w:trPr>
        <w:tc>
          <w:tcPr>
            <w:tcW w:w="4876" w:type="dxa"/>
            <w:tcBorders>
              <w:top w:val="nil"/>
              <w:left w:val="nil"/>
              <w:bottom w:val="nil"/>
              <w:right w:val="nil"/>
            </w:tcBorders>
          </w:tcPr>
          <w:p w14:paraId="2BC3D36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2922FCD" w14:textId="77777777" w:rsidR="00C34881" w:rsidRPr="00D347BF" w:rsidRDefault="00C34881" w:rsidP="00CD2810">
            <w:pPr>
              <w:pStyle w:val="AmColumnHeading"/>
            </w:pPr>
            <w:r w:rsidRPr="00D347BF">
              <w:t>Amendement</w:t>
            </w:r>
          </w:p>
        </w:tc>
      </w:tr>
      <w:tr w:rsidR="00C34881" w:rsidRPr="00D347BF" w14:paraId="4F2D6B7D" w14:textId="77777777" w:rsidTr="00CD2810">
        <w:trPr>
          <w:jc w:val="center"/>
        </w:trPr>
        <w:tc>
          <w:tcPr>
            <w:tcW w:w="4876" w:type="dxa"/>
            <w:tcBorders>
              <w:top w:val="nil"/>
              <w:left w:val="nil"/>
              <w:bottom w:val="nil"/>
              <w:right w:val="nil"/>
            </w:tcBorders>
          </w:tcPr>
          <w:p w14:paraId="7D47ADF9" w14:textId="77777777" w:rsidR="00C34881" w:rsidRPr="00D347BF" w:rsidRDefault="00C34881" w:rsidP="00CD2810">
            <w:pPr>
              <w:pStyle w:val="Normal6a"/>
            </w:pPr>
            <w:r w:rsidRPr="00D347BF">
              <w:t>8.</w:t>
            </w:r>
            <w:r w:rsidRPr="00D347BF">
              <w:tab/>
              <w:t>wijst er nogmaals op dat de EU en al haar lidstaten het goede voorbeeld moeten geven bij de handhaving van soevereiniteit en het internationaal recht; benadrukt dat haar geloofwaardigheid en haar vermogen om haar burgers en vitale belangen te beschermen afhangen van haar toewijding aan haar grondbeginselen, zoals democratie, de rechtsstaat en menselijke waardigheid;</w:t>
            </w:r>
          </w:p>
        </w:tc>
        <w:tc>
          <w:tcPr>
            <w:tcW w:w="4876" w:type="dxa"/>
            <w:tcBorders>
              <w:top w:val="nil"/>
              <w:left w:val="nil"/>
              <w:bottom w:val="nil"/>
              <w:right w:val="nil"/>
            </w:tcBorders>
          </w:tcPr>
          <w:p w14:paraId="41EA28D6" w14:textId="77777777" w:rsidR="00C34881" w:rsidRPr="00D347BF" w:rsidRDefault="00C34881" w:rsidP="00CD2810">
            <w:pPr>
              <w:pStyle w:val="Normal6a"/>
            </w:pPr>
            <w:r w:rsidRPr="00D347BF">
              <w:t>8.</w:t>
            </w:r>
            <w:r w:rsidRPr="00D347BF">
              <w:tab/>
              <w:t xml:space="preserve">wijst er nogmaals op dat de EU en al haar lidstaten het goede voorbeeld moeten geven bij de handhaving van soevereiniteit en het internationaal recht; benadrukt dat haar geloofwaardigheid en haar vermogen om haar burgers en vitale belangen te beschermen afhangen van haar toewijding aan haar grondbeginselen, zoals democratie, de rechtsstaat en menselijke waardigheid; </w:t>
            </w:r>
            <w:r w:rsidRPr="00D347BF">
              <w:rPr>
                <w:b/>
                <w:i/>
              </w:rPr>
              <w:t>benadrukt dat deze beginselen ook als leidraad moeten dienen voor het optreden van kandidaat-lidstaten en dat vooruitgang in hun betrekkingen met de EU afhangt van de volledige eerbiediging van de soevereiniteit, het internationaal recht en het EU-acquis;</w:t>
            </w:r>
          </w:p>
        </w:tc>
      </w:tr>
    </w:tbl>
    <w:p w14:paraId="1C817AC5"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E4FA1AC" w14:textId="77777777" w:rsidR="00C34881" w:rsidRPr="00D347BF" w:rsidRDefault="00C34881" w:rsidP="00C34881">
      <w:r w:rsidRPr="00D347BF">
        <w:rPr>
          <w:rStyle w:val="HideTWBExt"/>
        </w:rPr>
        <w:t>&lt;/Amend&gt;</w:t>
      </w:r>
    </w:p>
    <w:p w14:paraId="0CFD0E7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194</w:t>
      </w:r>
      <w:r w:rsidRPr="00D347BF">
        <w:rPr>
          <w:rStyle w:val="HideTWBExt"/>
          <w:b w:val="0"/>
        </w:rPr>
        <w:t>&lt;/NumAm&gt;</w:t>
      </w:r>
    </w:p>
    <w:p w14:paraId="632172FA" w14:textId="77777777" w:rsidR="00C34881" w:rsidRPr="00D347BF" w:rsidRDefault="00C34881" w:rsidP="00C34881">
      <w:pPr>
        <w:pStyle w:val="NormalBold"/>
      </w:pPr>
      <w:r w:rsidRPr="00D347BF">
        <w:rPr>
          <w:rStyle w:val="HideTWBExt"/>
          <w:b w:val="0"/>
        </w:rPr>
        <w:t>&lt;RepeatBlock-By&gt;&lt;Members&gt;</w:t>
      </w:r>
      <w:r w:rsidRPr="00D347BF">
        <w:t>Tonino Picula</w:t>
      </w:r>
      <w:r w:rsidRPr="00D347BF">
        <w:rPr>
          <w:rStyle w:val="HideTWBExt"/>
          <w:b w:val="0"/>
        </w:rPr>
        <w:t>&lt;/Members&gt;</w:t>
      </w:r>
    </w:p>
    <w:p w14:paraId="1544C90C" w14:textId="77777777" w:rsidR="00C34881" w:rsidRPr="00D347BF" w:rsidRDefault="00C34881" w:rsidP="00C34881">
      <w:pPr>
        <w:pStyle w:val="NormalBold"/>
      </w:pPr>
      <w:r w:rsidRPr="00D347BF">
        <w:rPr>
          <w:rStyle w:val="HideTWBExt"/>
          <w:b w:val="0"/>
        </w:rPr>
        <w:t>&lt;/RepeatBlock-By&gt;</w:t>
      </w:r>
    </w:p>
    <w:p w14:paraId="0AE19E3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C804B93" w14:textId="77777777" w:rsidR="00C34881" w:rsidRPr="00D347BF" w:rsidRDefault="00C34881" w:rsidP="00C34881">
      <w:pPr>
        <w:pStyle w:val="NormalBold"/>
      </w:pPr>
      <w:r w:rsidRPr="00D347BF">
        <w:rPr>
          <w:rStyle w:val="HideTWBExt"/>
          <w:b w:val="0"/>
        </w:rPr>
        <w:t>&lt;Article&gt;</w:t>
      </w:r>
      <w:r w:rsidRPr="00D347BF">
        <w:t>Paragraaf 8</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ECC3885" w14:textId="77777777" w:rsidTr="00CD2810">
        <w:trPr>
          <w:trHeight w:hRule="exact" w:val="240"/>
          <w:jc w:val="center"/>
        </w:trPr>
        <w:tc>
          <w:tcPr>
            <w:tcW w:w="9752" w:type="dxa"/>
            <w:gridSpan w:val="2"/>
            <w:tcBorders>
              <w:top w:val="nil"/>
              <w:left w:val="nil"/>
              <w:bottom w:val="nil"/>
              <w:right w:val="nil"/>
            </w:tcBorders>
          </w:tcPr>
          <w:p w14:paraId="30E00FD5" w14:textId="77777777" w:rsidR="00C34881" w:rsidRPr="00D347BF" w:rsidRDefault="00C34881" w:rsidP="00CD2810"/>
        </w:tc>
      </w:tr>
      <w:tr w:rsidR="00C34881" w:rsidRPr="00D347BF" w14:paraId="7F6F5580" w14:textId="77777777" w:rsidTr="00CD2810">
        <w:trPr>
          <w:trHeight w:val="240"/>
          <w:jc w:val="center"/>
        </w:trPr>
        <w:tc>
          <w:tcPr>
            <w:tcW w:w="4876" w:type="dxa"/>
            <w:tcBorders>
              <w:top w:val="nil"/>
              <w:left w:val="nil"/>
              <w:bottom w:val="nil"/>
              <w:right w:val="nil"/>
            </w:tcBorders>
          </w:tcPr>
          <w:p w14:paraId="1BA10D80"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C8FB069" w14:textId="77777777" w:rsidR="00C34881" w:rsidRPr="00D347BF" w:rsidRDefault="00C34881" w:rsidP="00CD2810">
            <w:pPr>
              <w:pStyle w:val="AmColumnHeading"/>
            </w:pPr>
            <w:r w:rsidRPr="00D347BF">
              <w:t>Amendement</w:t>
            </w:r>
          </w:p>
        </w:tc>
      </w:tr>
      <w:tr w:rsidR="00C34881" w:rsidRPr="00D347BF" w14:paraId="5CDFE647" w14:textId="77777777" w:rsidTr="00CD2810">
        <w:trPr>
          <w:jc w:val="center"/>
        </w:trPr>
        <w:tc>
          <w:tcPr>
            <w:tcW w:w="4876" w:type="dxa"/>
            <w:tcBorders>
              <w:top w:val="nil"/>
              <w:left w:val="nil"/>
              <w:bottom w:val="nil"/>
              <w:right w:val="nil"/>
            </w:tcBorders>
          </w:tcPr>
          <w:p w14:paraId="6D3019E4" w14:textId="77777777" w:rsidR="00C34881" w:rsidRPr="00D347BF" w:rsidRDefault="00C34881" w:rsidP="00CD2810">
            <w:pPr>
              <w:pStyle w:val="Normal6a"/>
            </w:pPr>
            <w:r w:rsidRPr="00D347BF">
              <w:t>8.</w:t>
            </w:r>
            <w:r w:rsidRPr="00D347BF">
              <w:tab/>
              <w:t>wijst er nogmaals op dat de EU en al haar lidstaten het goede voorbeeld moeten geven bij de handhaving van soevereiniteit en het internationaal recht; benadrukt dat haar geloofwaardigheid en haar vermogen om haar burgers en vitale belangen te beschermen afhangen van haar toewijding aan haar grondbeginselen, zoals democratie, de rechtsstaat en menselijke waardigheid;</w:t>
            </w:r>
          </w:p>
        </w:tc>
        <w:tc>
          <w:tcPr>
            <w:tcW w:w="4876" w:type="dxa"/>
            <w:tcBorders>
              <w:top w:val="nil"/>
              <w:left w:val="nil"/>
              <w:bottom w:val="nil"/>
              <w:right w:val="nil"/>
            </w:tcBorders>
          </w:tcPr>
          <w:p w14:paraId="695E2C8C" w14:textId="77777777" w:rsidR="00C34881" w:rsidRPr="00D347BF" w:rsidRDefault="00C34881" w:rsidP="00CD2810">
            <w:pPr>
              <w:pStyle w:val="Normal6a"/>
            </w:pPr>
            <w:r w:rsidRPr="00D347BF">
              <w:t>8.</w:t>
            </w:r>
            <w:r w:rsidRPr="00D347BF">
              <w:tab/>
              <w:t xml:space="preserve">wijst er nogmaals op dat de EU en al haar lidstaten het goede voorbeeld moeten geven bij de handhaving van soevereiniteit en het internationaal recht; benadrukt dat haar geloofwaardigheid en haar vermogen om haar burgers en vitale belangen te beschermen afhangen van haar toewijding aan haar grondbeginselen, zoals democratie, de rechtsstaat en menselijke waardigheid; </w:t>
            </w:r>
            <w:r w:rsidRPr="00D347BF">
              <w:rPr>
                <w:b/>
                <w:i/>
              </w:rPr>
              <w:t xml:space="preserve">betreurt de gevolgen voor het </w:t>
            </w:r>
            <w:r w:rsidRPr="00D347BF">
              <w:rPr>
                <w:b/>
                <w:i/>
              </w:rPr>
              <w:lastRenderedPageBreak/>
              <w:t>mondiale imago van de EU door het ontbreken van een eensgezind antwoord op de rampzalige situatie in de Gazastrook; benadrukt dat deze situatie de geloofwaardigheid van de EU wereldwijd en binnen de Unie aantast;</w:t>
            </w:r>
          </w:p>
        </w:tc>
      </w:tr>
    </w:tbl>
    <w:p w14:paraId="14920F75"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267B0EE" w14:textId="77777777" w:rsidR="00C34881" w:rsidRPr="00D347BF" w:rsidRDefault="00C34881" w:rsidP="00C34881">
      <w:r w:rsidRPr="00D347BF">
        <w:rPr>
          <w:rStyle w:val="HideTWBExt"/>
        </w:rPr>
        <w:t>&lt;/Amend&gt;</w:t>
      </w:r>
    </w:p>
    <w:p w14:paraId="4FC9E166"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195</w:t>
      </w:r>
      <w:r w:rsidRPr="00D347BF">
        <w:rPr>
          <w:rStyle w:val="HideTWBExt"/>
          <w:b w:val="0"/>
        </w:rPr>
        <w:t>&lt;/NumAm&gt;</w:t>
      </w:r>
    </w:p>
    <w:p w14:paraId="0ED8EDD5" w14:textId="77777777" w:rsidR="00C34881" w:rsidRPr="00D347BF" w:rsidRDefault="00C34881" w:rsidP="00C34881">
      <w:pPr>
        <w:pStyle w:val="NormalBold"/>
      </w:pPr>
      <w:r w:rsidRPr="00D347BF">
        <w:rPr>
          <w:rStyle w:val="HideTWBExt"/>
          <w:b w:val="0"/>
        </w:rPr>
        <w:t>&lt;RepeatBlock-By&gt;&lt;Members&gt;</w:t>
      </w:r>
      <w:r w:rsidRPr="00D347BF">
        <w:t>Yannis Maniatis</w:t>
      </w:r>
      <w:r w:rsidRPr="00D347BF">
        <w:rPr>
          <w:rStyle w:val="HideTWBExt"/>
          <w:b w:val="0"/>
        </w:rPr>
        <w:t>&lt;/Members&gt;</w:t>
      </w:r>
    </w:p>
    <w:p w14:paraId="3328CDCF" w14:textId="77777777" w:rsidR="00C34881" w:rsidRPr="00D347BF" w:rsidRDefault="00C34881" w:rsidP="00C34881">
      <w:pPr>
        <w:pStyle w:val="NormalBold"/>
      </w:pPr>
      <w:r w:rsidRPr="00D347BF">
        <w:rPr>
          <w:rStyle w:val="HideTWBExt"/>
          <w:b w:val="0"/>
        </w:rPr>
        <w:t>&lt;/RepeatBlock-By&gt;</w:t>
      </w:r>
    </w:p>
    <w:p w14:paraId="3F6C585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A85C8CA" w14:textId="77777777" w:rsidR="00C34881" w:rsidRPr="00D347BF" w:rsidRDefault="00C34881" w:rsidP="00C34881">
      <w:pPr>
        <w:pStyle w:val="NormalBold"/>
      </w:pPr>
      <w:r w:rsidRPr="00D347BF">
        <w:rPr>
          <w:rStyle w:val="HideTWBExt"/>
          <w:b w:val="0"/>
        </w:rPr>
        <w:t>&lt;Article&gt;</w:t>
      </w:r>
      <w:r w:rsidRPr="00D347BF">
        <w:t>Paragraaf 8</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D82049B" w14:textId="77777777" w:rsidTr="00CD2810">
        <w:trPr>
          <w:trHeight w:hRule="exact" w:val="240"/>
          <w:jc w:val="center"/>
        </w:trPr>
        <w:tc>
          <w:tcPr>
            <w:tcW w:w="9752" w:type="dxa"/>
            <w:gridSpan w:val="2"/>
            <w:tcBorders>
              <w:top w:val="nil"/>
              <w:left w:val="nil"/>
              <w:bottom w:val="nil"/>
              <w:right w:val="nil"/>
            </w:tcBorders>
          </w:tcPr>
          <w:p w14:paraId="3974B64A" w14:textId="77777777" w:rsidR="00C34881" w:rsidRPr="00D347BF" w:rsidRDefault="00C34881" w:rsidP="00CD2810"/>
        </w:tc>
      </w:tr>
      <w:tr w:rsidR="00C34881" w:rsidRPr="00D347BF" w14:paraId="0674C1D8" w14:textId="77777777" w:rsidTr="00CD2810">
        <w:trPr>
          <w:trHeight w:val="240"/>
          <w:jc w:val="center"/>
        </w:trPr>
        <w:tc>
          <w:tcPr>
            <w:tcW w:w="4876" w:type="dxa"/>
            <w:tcBorders>
              <w:top w:val="nil"/>
              <w:left w:val="nil"/>
              <w:bottom w:val="nil"/>
              <w:right w:val="nil"/>
            </w:tcBorders>
          </w:tcPr>
          <w:p w14:paraId="0FF7925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7B5D9E4" w14:textId="77777777" w:rsidR="00C34881" w:rsidRPr="00D347BF" w:rsidRDefault="00C34881" w:rsidP="00CD2810">
            <w:pPr>
              <w:pStyle w:val="AmColumnHeading"/>
            </w:pPr>
            <w:r w:rsidRPr="00D347BF">
              <w:t>Amendement</w:t>
            </w:r>
          </w:p>
        </w:tc>
      </w:tr>
      <w:tr w:rsidR="00C34881" w:rsidRPr="00D347BF" w14:paraId="13A87377" w14:textId="77777777" w:rsidTr="00CD2810">
        <w:trPr>
          <w:jc w:val="center"/>
        </w:trPr>
        <w:tc>
          <w:tcPr>
            <w:tcW w:w="4876" w:type="dxa"/>
            <w:tcBorders>
              <w:top w:val="nil"/>
              <w:left w:val="nil"/>
              <w:bottom w:val="nil"/>
              <w:right w:val="nil"/>
            </w:tcBorders>
          </w:tcPr>
          <w:p w14:paraId="483D2FEB" w14:textId="77777777" w:rsidR="00C34881" w:rsidRPr="00D347BF" w:rsidRDefault="00C34881" w:rsidP="00CD2810">
            <w:pPr>
              <w:pStyle w:val="Normal6a"/>
            </w:pPr>
            <w:r w:rsidRPr="00D347BF">
              <w:t>8.</w:t>
            </w:r>
            <w:r w:rsidRPr="00D347BF">
              <w:tab/>
              <w:t>wijst er nogmaals op dat de EU en al haar lidstaten het goede voorbeeld moeten geven bij de handhaving van soevereiniteit en het internationaal recht; benadrukt dat haar geloofwaardigheid en haar vermogen om haar burgers en vitale belangen te beschermen afhangen van haar toewijding aan haar grondbeginselen, zoals democratie, de rechtsstaat en menselijke waardigheid;</w:t>
            </w:r>
          </w:p>
        </w:tc>
        <w:tc>
          <w:tcPr>
            <w:tcW w:w="4876" w:type="dxa"/>
            <w:tcBorders>
              <w:top w:val="nil"/>
              <w:left w:val="nil"/>
              <w:bottom w:val="nil"/>
              <w:right w:val="nil"/>
            </w:tcBorders>
          </w:tcPr>
          <w:p w14:paraId="6E6429E7" w14:textId="77777777" w:rsidR="00C34881" w:rsidRPr="00D347BF" w:rsidRDefault="00C34881" w:rsidP="00CD2810">
            <w:pPr>
              <w:pStyle w:val="Normal6a"/>
            </w:pPr>
            <w:r w:rsidRPr="00D347BF">
              <w:t>8.</w:t>
            </w:r>
            <w:r w:rsidRPr="00D347BF">
              <w:tab/>
              <w:t>wijst er nogmaals op dat de EU en al haar lidstaten het goede voorbeeld moeten geven bij de handhaving van soevereiniteit en het internationaal recht</w:t>
            </w:r>
            <w:r w:rsidRPr="00D347BF">
              <w:rPr>
                <w:b/>
                <w:i/>
              </w:rPr>
              <w:t>, met inbegrip van het Unclos, op alle gebieden van haar externe optreden</w:t>
            </w:r>
            <w:r w:rsidRPr="00D347BF">
              <w:t xml:space="preserve">; benadrukt dat haar geloofwaardigheid en haar vermogen om </w:t>
            </w:r>
            <w:r w:rsidRPr="00D347BF">
              <w:rPr>
                <w:b/>
                <w:i/>
              </w:rPr>
              <w:t>al</w:t>
            </w:r>
            <w:r w:rsidRPr="00D347BF">
              <w:t xml:space="preserve"> haar burgers</w:t>
            </w:r>
            <w:r w:rsidRPr="00D347BF">
              <w:rPr>
                <w:b/>
                <w:i/>
              </w:rPr>
              <w:t>, de EU-grenzen van de Oostzee tot het oostelijke Middellandse Zeegebied</w:t>
            </w:r>
            <w:r w:rsidRPr="00D347BF">
              <w:t xml:space="preserve"> en vitale belangen te beschermen</w:t>
            </w:r>
            <w:r w:rsidRPr="00D347BF">
              <w:rPr>
                <w:b/>
                <w:i/>
              </w:rPr>
              <w:t>,</w:t>
            </w:r>
            <w:r w:rsidRPr="00D347BF">
              <w:t xml:space="preserve"> afhangen van haar toewijding aan haar grondbeginselen, zoals democratie, de rechtsstaat en menselijke waardigheid</w:t>
            </w:r>
            <w:r w:rsidRPr="00D347BF">
              <w:rPr>
                <w:b/>
                <w:i/>
              </w:rPr>
              <w:t>, en het ontbreken van dubbele maatstaven</w:t>
            </w:r>
            <w:r w:rsidRPr="00D347BF">
              <w:t>;</w:t>
            </w:r>
          </w:p>
        </w:tc>
      </w:tr>
    </w:tbl>
    <w:p w14:paraId="4062491D"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59BAFCF" w14:textId="77777777" w:rsidR="00C34881" w:rsidRPr="00D347BF" w:rsidRDefault="00C34881" w:rsidP="00C34881">
      <w:r w:rsidRPr="00D347BF">
        <w:rPr>
          <w:rStyle w:val="HideTWBExt"/>
        </w:rPr>
        <w:t>&lt;/Amend&gt;</w:t>
      </w:r>
    </w:p>
    <w:p w14:paraId="107E415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196</w:t>
      </w:r>
      <w:r w:rsidRPr="00D347BF">
        <w:rPr>
          <w:rStyle w:val="HideTWBExt"/>
          <w:b w:val="0"/>
        </w:rPr>
        <w:t>&lt;/NumAm&gt;</w:t>
      </w:r>
    </w:p>
    <w:p w14:paraId="569C7819"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4BB82F59"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73FD421F" w14:textId="77777777" w:rsidR="00C34881" w:rsidRPr="00D347BF" w:rsidRDefault="00C34881" w:rsidP="00C34881">
      <w:pPr>
        <w:pStyle w:val="NormalBold"/>
      </w:pPr>
      <w:r w:rsidRPr="00D347BF">
        <w:rPr>
          <w:rStyle w:val="HideTWBExt"/>
          <w:b w:val="0"/>
        </w:rPr>
        <w:t>&lt;/RepeatBlock-By&gt;</w:t>
      </w:r>
    </w:p>
    <w:p w14:paraId="55DE827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43FFBF3" w14:textId="77777777" w:rsidR="00C34881" w:rsidRPr="00D347BF" w:rsidRDefault="00C34881" w:rsidP="00C34881">
      <w:pPr>
        <w:pStyle w:val="NormalBold"/>
      </w:pPr>
      <w:r w:rsidRPr="00D347BF">
        <w:rPr>
          <w:rStyle w:val="HideTWBExt"/>
          <w:b w:val="0"/>
        </w:rPr>
        <w:t>&lt;Article&gt;</w:t>
      </w:r>
      <w:r w:rsidRPr="00D347BF">
        <w:t>Paragraaf 8</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6D31273" w14:textId="77777777" w:rsidTr="00CD2810">
        <w:trPr>
          <w:trHeight w:hRule="exact" w:val="240"/>
          <w:jc w:val="center"/>
        </w:trPr>
        <w:tc>
          <w:tcPr>
            <w:tcW w:w="9752" w:type="dxa"/>
            <w:gridSpan w:val="2"/>
            <w:tcBorders>
              <w:top w:val="nil"/>
              <w:left w:val="nil"/>
              <w:bottom w:val="nil"/>
              <w:right w:val="nil"/>
            </w:tcBorders>
          </w:tcPr>
          <w:p w14:paraId="35B1889F" w14:textId="77777777" w:rsidR="00C34881" w:rsidRPr="00D347BF" w:rsidRDefault="00C34881" w:rsidP="00CD2810"/>
        </w:tc>
      </w:tr>
      <w:tr w:rsidR="00C34881" w:rsidRPr="00D347BF" w14:paraId="0C95CF18" w14:textId="77777777" w:rsidTr="00CD2810">
        <w:trPr>
          <w:trHeight w:val="240"/>
          <w:jc w:val="center"/>
        </w:trPr>
        <w:tc>
          <w:tcPr>
            <w:tcW w:w="4876" w:type="dxa"/>
            <w:tcBorders>
              <w:top w:val="nil"/>
              <w:left w:val="nil"/>
              <w:bottom w:val="nil"/>
              <w:right w:val="nil"/>
            </w:tcBorders>
          </w:tcPr>
          <w:p w14:paraId="1A77CC0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0DBD562" w14:textId="77777777" w:rsidR="00C34881" w:rsidRPr="00D347BF" w:rsidRDefault="00C34881" w:rsidP="00CD2810">
            <w:pPr>
              <w:pStyle w:val="AmColumnHeading"/>
            </w:pPr>
            <w:r w:rsidRPr="00D347BF">
              <w:t>Amendement</w:t>
            </w:r>
          </w:p>
        </w:tc>
      </w:tr>
      <w:tr w:rsidR="00C34881" w:rsidRPr="00D347BF" w14:paraId="0950F9E9" w14:textId="77777777" w:rsidTr="00CD2810">
        <w:trPr>
          <w:jc w:val="center"/>
        </w:trPr>
        <w:tc>
          <w:tcPr>
            <w:tcW w:w="4876" w:type="dxa"/>
            <w:tcBorders>
              <w:top w:val="nil"/>
              <w:left w:val="nil"/>
              <w:bottom w:val="nil"/>
              <w:right w:val="nil"/>
            </w:tcBorders>
          </w:tcPr>
          <w:p w14:paraId="6A3691ED" w14:textId="77777777" w:rsidR="00C34881" w:rsidRPr="00D347BF" w:rsidRDefault="00C34881" w:rsidP="00CD2810">
            <w:pPr>
              <w:pStyle w:val="Normal6a"/>
            </w:pPr>
            <w:r w:rsidRPr="00D347BF">
              <w:t>8.</w:t>
            </w:r>
            <w:r w:rsidRPr="00D347BF">
              <w:tab/>
              <w:t xml:space="preserve">wijst er nogmaals op dat de EU en </w:t>
            </w:r>
            <w:r w:rsidRPr="00D347BF">
              <w:lastRenderedPageBreak/>
              <w:t xml:space="preserve">al haar lidstaten het goede voorbeeld moeten geven bij de handhaving van soevereiniteit en het internationaal recht; benadrukt dat haar geloofwaardigheid en haar vermogen om haar burgers en vitale belangen te beschermen afhangen van haar toewijding aan haar grondbeginselen, zoals democratie, de rechtsstaat en </w:t>
            </w:r>
            <w:r w:rsidRPr="00D347BF">
              <w:rPr>
                <w:b/>
                <w:i/>
              </w:rPr>
              <w:t>menselijke waardigheid</w:t>
            </w:r>
            <w:r w:rsidRPr="00D347BF">
              <w:t>;</w:t>
            </w:r>
          </w:p>
        </w:tc>
        <w:tc>
          <w:tcPr>
            <w:tcW w:w="4876" w:type="dxa"/>
            <w:tcBorders>
              <w:top w:val="nil"/>
              <w:left w:val="nil"/>
              <w:bottom w:val="nil"/>
              <w:right w:val="nil"/>
            </w:tcBorders>
          </w:tcPr>
          <w:p w14:paraId="4A891E01" w14:textId="77777777" w:rsidR="00C34881" w:rsidRPr="00D347BF" w:rsidRDefault="00C34881" w:rsidP="00CD2810">
            <w:pPr>
              <w:pStyle w:val="Normal6a"/>
            </w:pPr>
            <w:r w:rsidRPr="00D347BF">
              <w:lastRenderedPageBreak/>
              <w:t>8.</w:t>
            </w:r>
            <w:r w:rsidRPr="00D347BF">
              <w:tab/>
              <w:t xml:space="preserve">wijst er nogmaals op dat de EU en </w:t>
            </w:r>
            <w:r w:rsidRPr="00D347BF">
              <w:lastRenderedPageBreak/>
              <w:t xml:space="preserve">al haar lidstaten het goede voorbeeld moeten geven bij de handhaving van soevereiniteit en het internationaal recht; benadrukt dat haar geloofwaardigheid en haar vermogen om haar burgers en vitale belangen te beschermen afhangen van haar toewijding aan haar grondbeginselen, zoals democratie, de rechtsstaat en </w:t>
            </w:r>
            <w:r w:rsidRPr="00D347BF">
              <w:rPr>
                <w:b/>
                <w:i/>
              </w:rPr>
              <w:t>mensenrechten</w:t>
            </w:r>
            <w:r w:rsidRPr="00D347BF">
              <w:t xml:space="preserve">; </w:t>
            </w:r>
            <w:r w:rsidRPr="00D347BF">
              <w:rPr>
                <w:b/>
                <w:i/>
              </w:rPr>
              <w:t>benadrukt dat de geloofwaardigheid en de doeltreffendheid van multilateralisme veeleer afhangen van consequente inachtneming van gemeenschappelijke regels dan van selectieve naleving;</w:t>
            </w:r>
          </w:p>
        </w:tc>
      </w:tr>
    </w:tbl>
    <w:p w14:paraId="0290288E"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F7078F2" w14:textId="77777777" w:rsidR="00C34881" w:rsidRPr="00D347BF" w:rsidRDefault="00C34881" w:rsidP="00C34881">
      <w:r w:rsidRPr="00D347BF">
        <w:rPr>
          <w:rStyle w:val="HideTWBExt"/>
        </w:rPr>
        <w:t>&lt;/Amend&gt;</w:t>
      </w:r>
    </w:p>
    <w:p w14:paraId="19C79D2E"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197</w:t>
      </w:r>
      <w:r w:rsidRPr="00D347BF">
        <w:rPr>
          <w:rStyle w:val="HideTWBExt"/>
          <w:b w:val="0"/>
        </w:rPr>
        <w:t>&lt;/NumAm&gt;</w:t>
      </w:r>
    </w:p>
    <w:p w14:paraId="19E5ACE1" w14:textId="77777777" w:rsidR="00C34881" w:rsidRPr="00D347BF" w:rsidRDefault="00C34881" w:rsidP="00C34881">
      <w:pPr>
        <w:pStyle w:val="NormalBold"/>
      </w:pPr>
      <w:r w:rsidRPr="00D347BF">
        <w:rPr>
          <w:rStyle w:val="HideTWBExt"/>
          <w:b w:val="0"/>
        </w:rPr>
        <w:t>&lt;RepeatBlock-By&gt;&lt;Members&gt;</w:t>
      </w:r>
      <w:r w:rsidRPr="00D347BF">
        <w:t>Marie-Agnes Strack-Zimmermann, Petras Auštrevičius, Hilde Vautmans, Lucia Yar</w:t>
      </w:r>
      <w:r w:rsidRPr="00D347BF">
        <w:rPr>
          <w:rStyle w:val="HideTWBExt"/>
          <w:b w:val="0"/>
        </w:rPr>
        <w:t>&lt;/Members&gt;</w:t>
      </w:r>
    </w:p>
    <w:p w14:paraId="1B25EBF0" w14:textId="77777777" w:rsidR="00C34881" w:rsidRPr="00D347BF" w:rsidRDefault="00C34881" w:rsidP="00C34881">
      <w:pPr>
        <w:pStyle w:val="NormalBold"/>
      </w:pPr>
      <w:r w:rsidRPr="00D347BF">
        <w:rPr>
          <w:rStyle w:val="HideTWBExt"/>
          <w:b w:val="0"/>
        </w:rPr>
        <w:t>&lt;/RepeatBlock-By&gt;</w:t>
      </w:r>
    </w:p>
    <w:p w14:paraId="18D9128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AA7C12B" w14:textId="77777777" w:rsidR="00C34881" w:rsidRPr="00D347BF" w:rsidRDefault="00C34881" w:rsidP="00C34881">
      <w:pPr>
        <w:pStyle w:val="NormalBold"/>
      </w:pPr>
      <w:r w:rsidRPr="00D347BF">
        <w:rPr>
          <w:rStyle w:val="HideTWBExt"/>
          <w:b w:val="0"/>
        </w:rPr>
        <w:t>&lt;Article&gt;</w:t>
      </w:r>
      <w:r w:rsidRPr="00D347BF">
        <w:t>Paragraaf 8</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64233D9" w14:textId="77777777" w:rsidTr="00CD2810">
        <w:trPr>
          <w:trHeight w:hRule="exact" w:val="240"/>
          <w:jc w:val="center"/>
        </w:trPr>
        <w:tc>
          <w:tcPr>
            <w:tcW w:w="9752" w:type="dxa"/>
            <w:gridSpan w:val="2"/>
            <w:tcBorders>
              <w:top w:val="nil"/>
              <w:left w:val="nil"/>
              <w:bottom w:val="nil"/>
              <w:right w:val="nil"/>
            </w:tcBorders>
          </w:tcPr>
          <w:p w14:paraId="70AA7472" w14:textId="77777777" w:rsidR="00C34881" w:rsidRPr="00D347BF" w:rsidRDefault="00C34881" w:rsidP="00CD2810"/>
        </w:tc>
      </w:tr>
      <w:tr w:rsidR="00C34881" w:rsidRPr="00D347BF" w14:paraId="064E7FDC" w14:textId="77777777" w:rsidTr="00CD2810">
        <w:trPr>
          <w:trHeight w:val="240"/>
          <w:jc w:val="center"/>
        </w:trPr>
        <w:tc>
          <w:tcPr>
            <w:tcW w:w="4876" w:type="dxa"/>
            <w:tcBorders>
              <w:top w:val="nil"/>
              <w:left w:val="nil"/>
              <w:bottom w:val="nil"/>
              <w:right w:val="nil"/>
            </w:tcBorders>
          </w:tcPr>
          <w:p w14:paraId="44CBDE2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C175616" w14:textId="77777777" w:rsidR="00C34881" w:rsidRPr="00D347BF" w:rsidRDefault="00C34881" w:rsidP="00CD2810">
            <w:pPr>
              <w:pStyle w:val="AmColumnHeading"/>
            </w:pPr>
            <w:r w:rsidRPr="00D347BF">
              <w:t>Amendement</w:t>
            </w:r>
          </w:p>
        </w:tc>
      </w:tr>
      <w:tr w:rsidR="00C34881" w:rsidRPr="00D347BF" w14:paraId="49BFC298" w14:textId="77777777" w:rsidTr="00CD2810">
        <w:trPr>
          <w:jc w:val="center"/>
        </w:trPr>
        <w:tc>
          <w:tcPr>
            <w:tcW w:w="4876" w:type="dxa"/>
            <w:tcBorders>
              <w:top w:val="nil"/>
              <w:left w:val="nil"/>
              <w:bottom w:val="nil"/>
              <w:right w:val="nil"/>
            </w:tcBorders>
          </w:tcPr>
          <w:p w14:paraId="0C8BC3B0" w14:textId="77777777" w:rsidR="00C34881" w:rsidRPr="00D347BF" w:rsidRDefault="00C34881" w:rsidP="00CD2810">
            <w:pPr>
              <w:pStyle w:val="Normal6a"/>
            </w:pPr>
            <w:r w:rsidRPr="00D347BF">
              <w:t>8.</w:t>
            </w:r>
            <w:r w:rsidRPr="00D347BF">
              <w:tab/>
              <w:t>wijst er nogmaals op dat de EU en al haar lidstaten het goede voorbeeld moeten geven bij de handhaving van soevereiniteit en het internationaal recht; benadrukt dat haar geloofwaardigheid en haar vermogen om haar burgers en vitale belangen te beschermen afhangen van haar toewijding aan haar grondbeginselen, zoals democratie, de rechtsstaat en menselijke waardigheid;</w:t>
            </w:r>
          </w:p>
        </w:tc>
        <w:tc>
          <w:tcPr>
            <w:tcW w:w="4876" w:type="dxa"/>
            <w:tcBorders>
              <w:top w:val="nil"/>
              <w:left w:val="nil"/>
              <w:bottom w:val="nil"/>
              <w:right w:val="nil"/>
            </w:tcBorders>
          </w:tcPr>
          <w:p w14:paraId="68DEE338" w14:textId="77777777" w:rsidR="00C34881" w:rsidRPr="00D347BF" w:rsidRDefault="00C34881" w:rsidP="00CD2810">
            <w:pPr>
              <w:pStyle w:val="Normal6a"/>
            </w:pPr>
            <w:r w:rsidRPr="00D347BF">
              <w:t>8.</w:t>
            </w:r>
            <w:r w:rsidRPr="00D347BF">
              <w:tab/>
              <w:t>wijst er nogmaals op dat de EU en al haar lidstaten het goede voorbeeld moeten geven bij de handhaving van soevereiniteit en het internationaal recht; benadrukt dat haar geloofwaardigheid en haar vermogen om haar burgers en vitale belangen te beschermen afhangen van haar toewijding aan haar grondbeginselen, zoals democratie, de rechtsstaat en menselijke waardigheid</w:t>
            </w:r>
            <w:r w:rsidRPr="00D347BF">
              <w:rPr>
                <w:b/>
                <w:i/>
              </w:rPr>
              <w:t>, en dringt daarom aan op strikte toepassing van het rechtsstaatmechanisme wanneer deze worden veronachtzaamd</w:t>
            </w:r>
            <w:r w:rsidRPr="00D347BF">
              <w:t>;</w:t>
            </w:r>
          </w:p>
        </w:tc>
      </w:tr>
    </w:tbl>
    <w:p w14:paraId="5C992698"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A6A8C34" w14:textId="77777777" w:rsidR="00C34881" w:rsidRPr="00D347BF" w:rsidRDefault="00C34881" w:rsidP="00C34881">
      <w:r w:rsidRPr="00D347BF">
        <w:rPr>
          <w:rStyle w:val="HideTWBExt"/>
        </w:rPr>
        <w:t>&lt;/Amend&gt;</w:t>
      </w:r>
    </w:p>
    <w:p w14:paraId="3D2EF639"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198</w:t>
      </w:r>
      <w:r w:rsidRPr="00D347BF">
        <w:rPr>
          <w:rStyle w:val="HideTWBExt"/>
          <w:b w:val="0"/>
        </w:rPr>
        <w:t>&lt;/NumAm&gt;</w:t>
      </w:r>
    </w:p>
    <w:p w14:paraId="4DA8C46B" w14:textId="77777777" w:rsidR="00C34881" w:rsidRPr="00D347BF" w:rsidRDefault="00C34881" w:rsidP="00C34881">
      <w:pPr>
        <w:pStyle w:val="NormalBold"/>
      </w:pPr>
      <w:r w:rsidRPr="00D347BF">
        <w:rPr>
          <w:rStyle w:val="HideTWBExt"/>
          <w:b w:val="0"/>
        </w:rPr>
        <w:t>&lt;RepeatBlock-By&gt;&lt;Members&gt;</w:t>
      </w:r>
      <w:r w:rsidRPr="00D347BF">
        <w:t>Hana Jalloul Muro</w:t>
      </w:r>
      <w:r w:rsidRPr="00D347BF">
        <w:rPr>
          <w:rStyle w:val="HideTWBExt"/>
          <w:b w:val="0"/>
        </w:rPr>
        <w:t>&lt;/Members&gt;</w:t>
      </w:r>
    </w:p>
    <w:p w14:paraId="5E84234C" w14:textId="77777777" w:rsidR="00C34881" w:rsidRPr="00D347BF" w:rsidRDefault="00C34881" w:rsidP="00C34881">
      <w:pPr>
        <w:pStyle w:val="NormalBold"/>
      </w:pPr>
      <w:r w:rsidRPr="00D347BF">
        <w:rPr>
          <w:rStyle w:val="HideTWBExt"/>
          <w:b w:val="0"/>
        </w:rPr>
        <w:t>&lt;/RepeatBlock-By&gt;</w:t>
      </w:r>
    </w:p>
    <w:p w14:paraId="0E4B0011" w14:textId="77777777" w:rsidR="00C34881" w:rsidRPr="00D347BF" w:rsidRDefault="00C34881" w:rsidP="00C34881">
      <w:pPr>
        <w:pStyle w:val="NormalBold"/>
      </w:pPr>
      <w:r w:rsidRPr="00D347BF">
        <w:rPr>
          <w:rStyle w:val="HideTWBExt"/>
          <w:b w:val="0"/>
        </w:rPr>
        <w:lastRenderedPageBreak/>
        <w:t>&lt;DocAmend&gt;</w:t>
      </w:r>
      <w:r w:rsidRPr="00D347BF">
        <w:t>Ontwerpresolutie</w:t>
      </w:r>
      <w:r w:rsidRPr="00D347BF">
        <w:rPr>
          <w:rStyle w:val="HideTWBExt"/>
          <w:b w:val="0"/>
        </w:rPr>
        <w:t>&lt;/DocAmend&gt;</w:t>
      </w:r>
    </w:p>
    <w:p w14:paraId="6E4E3D67" w14:textId="77777777" w:rsidR="00C34881" w:rsidRPr="00D347BF" w:rsidRDefault="00C34881" w:rsidP="00C34881">
      <w:pPr>
        <w:pStyle w:val="NormalBold"/>
      </w:pPr>
      <w:r w:rsidRPr="00D347BF">
        <w:rPr>
          <w:rStyle w:val="HideTWBExt"/>
          <w:b w:val="0"/>
        </w:rPr>
        <w:t>&lt;Article&gt;</w:t>
      </w:r>
      <w:r w:rsidRPr="00D347BF">
        <w:t>Paragraaf 8</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A9B6947" w14:textId="77777777" w:rsidTr="00CD2810">
        <w:trPr>
          <w:trHeight w:hRule="exact" w:val="240"/>
          <w:jc w:val="center"/>
        </w:trPr>
        <w:tc>
          <w:tcPr>
            <w:tcW w:w="9752" w:type="dxa"/>
            <w:gridSpan w:val="2"/>
            <w:tcBorders>
              <w:top w:val="nil"/>
              <w:left w:val="nil"/>
              <w:bottom w:val="nil"/>
              <w:right w:val="nil"/>
            </w:tcBorders>
          </w:tcPr>
          <w:p w14:paraId="4A967F38" w14:textId="77777777" w:rsidR="00C34881" w:rsidRPr="00D347BF" w:rsidRDefault="00C34881" w:rsidP="00CD2810"/>
        </w:tc>
      </w:tr>
      <w:tr w:rsidR="00C34881" w:rsidRPr="00D347BF" w14:paraId="2111AF6B" w14:textId="77777777" w:rsidTr="00CD2810">
        <w:trPr>
          <w:trHeight w:val="240"/>
          <w:jc w:val="center"/>
        </w:trPr>
        <w:tc>
          <w:tcPr>
            <w:tcW w:w="4876" w:type="dxa"/>
            <w:tcBorders>
              <w:top w:val="nil"/>
              <w:left w:val="nil"/>
              <w:bottom w:val="nil"/>
              <w:right w:val="nil"/>
            </w:tcBorders>
          </w:tcPr>
          <w:p w14:paraId="07228BC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35939F8" w14:textId="77777777" w:rsidR="00C34881" w:rsidRPr="00D347BF" w:rsidRDefault="00C34881" w:rsidP="00CD2810">
            <w:pPr>
              <w:pStyle w:val="AmColumnHeading"/>
            </w:pPr>
            <w:r w:rsidRPr="00D347BF">
              <w:t>Amendement</w:t>
            </w:r>
          </w:p>
        </w:tc>
      </w:tr>
      <w:tr w:rsidR="00C34881" w:rsidRPr="00D347BF" w14:paraId="5221C684" w14:textId="77777777" w:rsidTr="00CD2810">
        <w:trPr>
          <w:jc w:val="center"/>
        </w:trPr>
        <w:tc>
          <w:tcPr>
            <w:tcW w:w="4876" w:type="dxa"/>
            <w:tcBorders>
              <w:top w:val="nil"/>
              <w:left w:val="nil"/>
              <w:bottom w:val="nil"/>
              <w:right w:val="nil"/>
            </w:tcBorders>
          </w:tcPr>
          <w:p w14:paraId="3E836AEC" w14:textId="77777777" w:rsidR="00C34881" w:rsidRPr="00D347BF" w:rsidRDefault="00C34881" w:rsidP="00CD2810">
            <w:pPr>
              <w:pStyle w:val="Normal6a"/>
            </w:pPr>
            <w:r w:rsidRPr="00D347BF">
              <w:t>8.</w:t>
            </w:r>
            <w:r w:rsidRPr="00D347BF">
              <w:tab/>
              <w:t>wijst er nogmaals op dat de EU en al haar lidstaten het goede voorbeeld moeten geven bij de handhaving van soevereiniteit en het internationaal recht; benadrukt dat haar geloofwaardigheid en haar vermogen om haar burgers en vitale belangen te beschermen afhangen van haar toewijding aan haar grondbeginselen, zoals democratie, de rechtsstaat en menselijke waardigheid;</w:t>
            </w:r>
          </w:p>
        </w:tc>
        <w:tc>
          <w:tcPr>
            <w:tcW w:w="4876" w:type="dxa"/>
            <w:tcBorders>
              <w:top w:val="nil"/>
              <w:left w:val="nil"/>
              <w:bottom w:val="nil"/>
              <w:right w:val="nil"/>
            </w:tcBorders>
          </w:tcPr>
          <w:p w14:paraId="52A9AB69" w14:textId="77777777" w:rsidR="00C34881" w:rsidRPr="00D347BF" w:rsidRDefault="00C34881" w:rsidP="00CD2810">
            <w:pPr>
              <w:pStyle w:val="Normal6a"/>
            </w:pPr>
            <w:r w:rsidRPr="00D347BF">
              <w:t>8.</w:t>
            </w:r>
            <w:r w:rsidRPr="00D347BF">
              <w:tab/>
              <w:t>wijst er nogmaals op dat de EU en al haar lidstaten het goede voorbeeld moeten geven bij de handhaving van soevereiniteit en het internationaal recht</w:t>
            </w:r>
            <w:r w:rsidRPr="00D347BF">
              <w:rPr>
                <w:b/>
                <w:i/>
              </w:rPr>
              <w:t>,</w:t>
            </w:r>
            <w:r w:rsidRPr="00D347BF">
              <w:t xml:space="preserve"> </w:t>
            </w:r>
            <w:r w:rsidRPr="00D347BF">
              <w:rPr>
                <w:b/>
                <w:i/>
              </w:rPr>
              <w:t>met inbegrip van de volledige eerbiediging van internationale rechtbanken</w:t>
            </w:r>
            <w:r w:rsidRPr="00D347BF">
              <w:t>; benadrukt dat haar geloofwaardigheid en haar vermogen om haar burgers en vitale belangen te beschermen afhangen van haar toewijding aan haar grondbeginselen, zoals democratie, de rechtsstaat en menselijke waardigheid;</w:t>
            </w:r>
          </w:p>
        </w:tc>
      </w:tr>
    </w:tbl>
    <w:p w14:paraId="74C99AF4"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54A7D25" w14:textId="77777777" w:rsidR="00C34881" w:rsidRPr="00D347BF" w:rsidRDefault="00C34881" w:rsidP="00C34881">
      <w:r w:rsidRPr="00D347BF">
        <w:rPr>
          <w:rStyle w:val="HideTWBExt"/>
        </w:rPr>
        <w:t>&lt;/Amend&gt;</w:t>
      </w:r>
    </w:p>
    <w:p w14:paraId="6773969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199</w:t>
      </w:r>
      <w:r w:rsidRPr="00D347BF">
        <w:rPr>
          <w:rStyle w:val="HideTWBExt"/>
          <w:b w:val="0"/>
        </w:rPr>
        <w:t>&lt;/NumAm&gt;</w:t>
      </w:r>
    </w:p>
    <w:p w14:paraId="58652D38" w14:textId="77777777" w:rsidR="00C34881" w:rsidRPr="00D347BF" w:rsidRDefault="00C34881" w:rsidP="00C34881">
      <w:pPr>
        <w:pStyle w:val="NormalBold"/>
      </w:pPr>
      <w:r w:rsidRPr="00D347BF">
        <w:rPr>
          <w:rStyle w:val="HideTWBExt"/>
          <w:b w:val="0"/>
        </w:rPr>
        <w:t>&lt;RepeatBlock-By&gt;&lt;Members&gt;</w:t>
      </w:r>
      <w:r w:rsidRPr="00D347BF">
        <w:t>Francisco José Millán Mon</w:t>
      </w:r>
      <w:r w:rsidRPr="00D347BF">
        <w:rPr>
          <w:rStyle w:val="HideTWBExt"/>
          <w:b w:val="0"/>
        </w:rPr>
        <w:t>&lt;/Members&gt;</w:t>
      </w:r>
    </w:p>
    <w:p w14:paraId="3C849BAE" w14:textId="77777777" w:rsidR="00C34881" w:rsidRPr="00D347BF" w:rsidRDefault="00C34881" w:rsidP="00C34881">
      <w:pPr>
        <w:pStyle w:val="NormalBold"/>
      </w:pPr>
      <w:r w:rsidRPr="00D347BF">
        <w:rPr>
          <w:rStyle w:val="HideTWBExt"/>
          <w:b w:val="0"/>
        </w:rPr>
        <w:t>&lt;/RepeatBlock-By&gt;</w:t>
      </w:r>
    </w:p>
    <w:p w14:paraId="46552FF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D1EC537" w14:textId="77777777" w:rsidR="00C34881" w:rsidRPr="00D347BF" w:rsidRDefault="00C34881" w:rsidP="00C34881">
      <w:pPr>
        <w:pStyle w:val="NormalBold"/>
      </w:pPr>
      <w:r w:rsidRPr="00D347BF">
        <w:rPr>
          <w:rStyle w:val="HideTWBExt"/>
          <w:b w:val="0"/>
        </w:rPr>
        <w:t>&lt;Article&gt;</w:t>
      </w:r>
      <w:r w:rsidRPr="00D347BF">
        <w:t>Paragraaf 8</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47A1F35" w14:textId="77777777" w:rsidTr="00CD2810">
        <w:trPr>
          <w:trHeight w:hRule="exact" w:val="240"/>
          <w:jc w:val="center"/>
        </w:trPr>
        <w:tc>
          <w:tcPr>
            <w:tcW w:w="9752" w:type="dxa"/>
            <w:gridSpan w:val="2"/>
            <w:tcBorders>
              <w:top w:val="nil"/>
              <w:left w:val="nil"/>
              <w:bottom w:val="nil"/>
              <w:right w:val="nil"/>
            </w:tcBorders>
          </w:tcPr>
          <w:p w14:paraId="3080B3AF" w14:textId="77777777" w:rsidR="00C34881" w:rsidRPr="00D347BF" w:rsidRDefault="00C34881" w:rsidP="00CD2810"/>
        </w:tc>
      </w:tr>
      <w:tr w:rsidR="00C34881" w:rsidRPr="00D347BF" w14:paraId="71A49CB8" w14:textId="77777777" w:rsidTr="00CD2810">
        <w:trPr>
          <w:trHeight w:val="240"/>
          <w:jc w:val="center"/>
        </w:trPr>
        <w:tc>
          <w:tcPr>
            <w:tcW w:w="4876" w:type="dxa"/>
            <w:tcBorders>
              <w:top w:val="nil"/>
              <w:left w:val="nil"/>
              <w:bottom w:val="nil"/>
              <w:right w:val="nil"/>
            </w:tcBorders>
          </w:tcPr>
          <w:p w14:paraId="6C0C1DE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7E4051B" w14:textId="77777777" w:rsidR="00C34881" w:rsidRPr="00D347BF" w:rsidRDefault="00C34881" w:rsidP="00CD2810">
            <w:pPr>
              <w:pStyle w:val="AmColumnHeading"/>
            </w:pPr>
            <w:r w:rsidRPr="00D347BF">
              <w:t>Amendement</w:t>
            </w:r>
          </w:p>
        </w:tc>
      </w:tr>
      <w:tr w:rsidR="00C34881" w:rsidRPr="00D347BF" w14:paraId="1AC416B0" w14:textId="77777777" w:rsidTr="00CD2810">
        <w:trPr>
          <w:jc w:val="center"/>
        </w:trPr>
        <w:tc>
          <w:tcPr>
            <w:tcW w:w="4876" w:type="dxa"/>
            <w:tcBorders>
              <w:top w:val="nil"/>
              <w:left w:val="nil"/>
              <w:bottom w:val="nil"/>
              <w:right w:val="nil"/>
            </w:tcBorders>
          </w:tcPr>
          <w:p w14:paraId="531D3CB9" w14:textId="77777777" w:rsidR="00C34881" w:rsidRPr="00D347BF" w:rsidRDefault="00C34881" w:rsidP="00CD2810">
            <w:pPr>
              <w:pStyle w:val="Normal6a"/>
            </w:pPr>
            <w:r w:rsidRPr="00D347BF">
              <w:t>8.</w:t>
            </w:r>
            <w:r w:rsidRPr="00D347BF">
              <w:tab/>
              <w:t xml:space="preserve">wijst er nogmaals op dat de EU en al haar lidstaten het goede voorbeeld moeten geven bij de handhaving van </w:t>
            </w:r>
            <w:r w:rsidRPr="00D347BF">
              <w:rPr>
                <w:b/>
                <w:bCs/>
                <w:i/>
                <w:iCs/>
              </w:rPr>
              <w:t>soevereiniteit</w:t>
            </w:r>
            <w:r w:rsidRPr="00D347BF">
              <w:t xml:space="preserve"> </w:t>
            </w:r>
            <w:r w:rsidRPr="00D347BF">
              <w:rPr>
                <w:b/>
                <w:bCs/>
                <w:i/>
                <w:iCs/>
              </w:rPr>
              <w:t>en</w:t>
            </w:r>
            <w:r w:rsidRPr="00D347BF">
              <w:t xml:space="preserve"> het internationaal recht; benadrukt dat haar geloofwaardigheid en haar vermogen om haar burgers en vitale belangen te beschermen afhangen van haar toewijding aan haar grondbeginselen, zoals democratie, de rechtsstaat en menselijke waardigheid;</w:t>
            </w:r>
          </w:p>
        </w:tc>
        <w:tc>
          <w:tcPr>
            <w:tcW w:w="4876" w:type="dxa"/>
            <w:tcBorders>
              <w:top w:val="nil"/>
              <w:left w:val="nil"/>
              <w:bottom w:val="nil"/>
              <w:right w:val="nil"/>
            </w:tcBorders>
          </w:tcPr>
          <w:p w14:paraId="23AF650B" w14:textId="77777777" w:rsidR="00C34881" w:rsidRPr="00D347BF" w:rsidRDefault="00C34881" w:rsidP="00CD2810">
            <w:pPr>
              <w:pStyle w:val="Normal6a"/>
            </w:pPr>
            <w:r w:rsidRPr="00D347BF">
              <w:t>8.</w:t>
            </w:r>
            <w:r w:rsidRPr="00D347BF">
              <w:tab/>
              <w:t xml:space="preserve">wijst er nogmaals op dat de EU en al haar lidstaten het goede voorbeeld moeten geven bij de handhaving van </w:t>
            </w:r>
            <w:r w:rsidRPr="00D347BF">
              <w:rPr>
                <w:b/>
                <w:bCs/>
                <w:i/>
                <w:iCs/>
              </w:rPr>
              <w:t>de voorrang van</w:t>
            </w:r>
            <w:r w:rsidRPr="00D347BF">
              <w:t xml:space="preserve"> het internationaal recht</w:t>
            </w:r>
            <w:r w:rsidRPr="00D347BF">
              <w:rPr>
                <w:b/>
                <w:bCs/>
                <w:i/>
                <w:iCs/>
              </w:rPr>
              <w:t>, de soevereiniteit en de territoriale integriteit</w:t>
            </w:r>
            <w:r w:rsidRPr="00D347BF">
              <w:t>; benadrukt dat haar geloofwaardigheid en haar vermogen om haar burgers en vitale belangen te beschermen afhangen van haar toewijding aan haar grondbeginselen, zoals democratie, de rechtsstaat en menselijke waardigheid;</w:t>
            </w:r>
          </w:p>
        </w:tc>
      </w:tr>
    </w:tbl>
    <w:p w14:paraId="6FA7208C"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{ES}</w:t>
      </w:r>
      <w:r w:rsidRPr="00D347BF">
        <w:t>es</w:t>
      </w:r>
      <w:r w:rsidRPr="00D347BF">
        <w:rPr>
          <w:rStyle w:val="HideTWBExt"/>
        </w:rPr>
        <w:t>&lt;/Original&gt;</w:t>
      </w:r>
    </w:p>
    <w:p w14:paraId="7998870D" w14:textId="77777777" w:rsidR="00C34881" w:rsidRPr="00D347BF" w:rsidRDefault="00C34881" w:rsidP="00C34881">
      <w:r w:rsidRPr="00D347BF">
        <w:rPr>
          <w:rStyle w:val="HideTWBExt"/>
        </w:rPr>
        <w:t>&lt;/Amend&gt;</w:t>
      </w:r>
    </w:p>
    <w:p w14:paraId="1528CAC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200</w:t>
      </w:r>
      <w:r w:rsidRPr="00D347BF">
        <w:rPr>
          <w:rStyle w:val="HideTWBExt"/>
          <w:b w:val="0"/>
        </w:rPr>
        <w:t>&lt;/NumAm&gt;</w:t>
      </w:r>
    </w:p>
    <w:p w14:paraId="58F8072A" w14:textId="77777777" w:rsidR="00C34881" w:rsidRPr="00D347BF" w:rsidRDefault="00C34881" w:rsidP="00C34881">
      <w:pPr>
        <w:pStyle w:val="NormalBold"/>
      </w:pPr>
      <w:r w:rsidRPr="00D347BF">
        <w:rPr>
          <w:rStyle w:val="HideTWBExt"/>
          <w:b w:val="0"/>
        </w:rPr>
        <w:t>&lt;RepeatBlock-By&gt;&lt;Members&gt;</w:t>
      </w:r>
      <w:r w:rsidRPr="00D347BF">
        <w:t>Marion Maréchal</w:t>
      </w:r>
      <w:r w:rsidRPr="00D347BF">
        <w:rPr>
          <w:rStyle w:val="HideTWBExt"/>
          <w:b w:val="0"/>
        </w:rPr>
        <w:t>&lt;/Members&gt;</w:t>
      </w:r>
    </w:p>
    <w:p w14:paraId="3E37AC0D" w14:textId="77777777" w:rsidR="00C34881" w:rsidRPr="00D347BF" w:rsidRDefault="00C34881" w:rsidP="00C34881">
      <w:pPr>
        <w:pStyle w:val="NormalBold"/>
      </w:pPr>
      <w:r w:rsidRPr="00D347BF">
        <w:rPr>
          <w:rStyle w:val="HideTWBExt"/>
          <w:b w:val="0"/>
        </w:rPr>
        <w:t>&lt;/RepeatBlock-By&gt;</w:t>
      </w:r>
    </w:p>
    <w:p w14:paraId="78D047BC" w14:textId="77777777" w:rsidR="00C34881" w:rsidRPr="00D347BF" w:rsidRDefault="00C34881" w:rsidP="00C34881">
      <w:pPr>
        <w:pStyle w:val="NormalBold"/>
      </w:pPr>
      <w:r w:rsidRPr="00D347BF">
        <w:rPr>
          <w:rStyle w:val="HideTWBExt"/>
          <w:b w:val="0"/>
        </w:rPr>
        <w:lastRenderedPageBreak/>
        <w:t>&lt;DocAmend&gt;</w:t>
      </w:r>
      <w:r w:rsidRPr="00D347BF">
        <w:t>Ontwerpresolutie</w:t>
      </w:r>
      <w:r w:rsidRPr="00D347BF">
        <w:rPr>
          <w:rStyle w:val="HideTWBExt"/>
          <w:b w:val="0"/>
        </w:rPr>
        <w:t>&lt;/DocAmend&gt;</w:t>
      </w:r>
    </w:p>
    <w:p w14:paraId="695CEF68" w14:textId="77777777" w:rsidR="00C34881" w:rsidRPr="00D347BF" w:rsidRDefault="00C34881" w:rsidP="00C34881">
      <w:pPr>
        <w:pStyle w:val="NormalBold"/>
      </w:pPr>
      <w:r w:rsidRPr="00D347BF">
        <w:rPr>
          <w:rStyle w:val="HideTWBExt"/>
          <w:b w:val="0"/>
        </w:rPr>
        <w:t>&lt;Article&gt;</w:t>
      </w:r>
      <w:r w:rsidRPr="00D347BF">
        <w:t>Paragraaf 8</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55A940D" w14:textId="77777777" w:rsidTr="00CD2810">
        <w:trPr>
          <w:trHeight w:hRule="exact" w:val="240"/>
          <w:jc w:val="center"/>
        </w:trPr>
        <w:tc>
          <w:tcPr>
            <w:tcW w:w="9752" w:type="dxa"/>
            <w:gridSpan w:val="2"/>
            <w:tcBorders>
              <w:top w:val="nil"/>
              <w:left w:val="nil"/>
              <w:bottom w:val="nil"/>
              <w:right w:val="nil"/>
            </w:tcBorders>
          </w:tcPr>
          <w:p w14:paraId="2D594937" w14:textId="77777777" w:rsidR="00C34881" w:rsidRPr="00D347BF" w:rsidRDefault="00C34881" w:rsidP="00CD2810"/>
        </w:tc>
      </w:tr>
      <w:tr w:rsidR="00C34881" w:rsidRPr="00D347BF" w14:paraId="62ABB3FA" w14:textId="77777777" w:rsidTr="00CD2810">
        <w:trPr>
          <w:trHeight w:val="240"/>
          <w:jc w:val="center"/>
        </w:trPr>
        <w:tc>
          <w:tcPr>
            <w:tcW w:w="4876" w:type="dxa"/>
            <w:tcBorders>
              <w:top w:val="nil"/>
              <w:left w:val="nil"/>
              <w:bottom w:val="nil"/>
              <w:right w:val="nil"/>
            </w:tcBorders>
          </w:tcPr>
          <w:p w14:paraId="0EEEA51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440528C" w14:textId="77777777" w:rsidR="00C34881" w:rsidRPr="00D347BF" w:rsidRDefault="00C34881" w:rsidP="00CD2810">
            <w:pPr>
              <w:pStyle w:val="AmColumnHeading"/>
            </w:pPr>
            <w:r w:rsidRPr="00D347BF">
              <w:t>Amendement</w:t>
            </w:r>
          </w:p>
        </w:tc>
      </w:tr>
      <w:tr w:rsidR="00C34881" w:rsidRPr="00D347BF" w14:paraId="1FFB90BA" w14:textId="77777777" w:rsidTr="00CD2810">
        <w:trPr>
          <w:jc w:val="center"/>
        </w:trPr>
        <w:tc>
          <w:tcPr>
            <w:tcW w:w="4876" w:type="dxa"/>
            <w:tcBorders>
              <w:top w:val="nil"/>
              <w:left w:val="nil"/>
              <w:bottom w:val="nil"/>
              <w:right w:val="nil"/>
            </w:tcBorders>
          </w:tcPr>
          <w:p w14:paraId="7024660B" w14:textId="77777777" w:rsidR="00C34881" w:rsidRPr="00D347BF" w:rsidRDefault="00C34881" w:rsidP="00CD2810">
            <w:pPr>
              <w:pStyle w:val="Normal6a"/>
            </w:pPr>
            <w:r w:rsidRPr="00D347BF">
              <w:t>8.</w:t>
            </w:r>
            <w:r w:rsidRPr="00D347BF">
              <w:tab/>
              <w:t>wijst er nogmaals op dat de EU en al haar lidstaten het goede voorbeeld moeten geven bij de handhaving van soevereiniteit en het internationaal recht; benadrukt dat haar geloofwaardigheid en haar vermogen om haar burgers en vitale belangen te beschermen afhangen van haar toewijding aan haar grondbeginselen, zoals democratie, de rechtsstaat en menselijke waardigheid;</w:t>
            </w:r>
          </w:p>
        </w:tc>
        <w:tc>
          <w:tcPr>
            <w:tcW w:w="4876" w:type="dxa"/>
            <w:tcBorders>
              <w:top w:val="nil"/>
              <w:left w:val="nil"/>
              <w:bottom w:val="nil"/>
              <w:right w:val="nil"/>
            </w:tcBorders>
          </w:tcPr>
          <w:p w14:paraId="3F6BA73C" w14:textId="77777777" w:rsidR="00C34881" w:rsidRPr="00D347BF" w:rsidRDefault="00C34881" w:rsidP="00CD2810">
            <w:pPr>
              <w:pStyle w:val="Normal6a"/>
            </w:pPr>
            <w:r w:rsidRPr="00D347BF">
              <w:t>8.</w:t>
            </w:r>
            <w:r w:rsidRPr="00D347BF">
              <w:tab/>
              <w:t xml:space="preserve">wijst er nogmaals op dat de EU en al haar lidstaten het goede voorbeeld moeten geven bij de handhaving van soevereiniteit en het internationaal recht; benadrukt dat haar geloofwaardigheid en haar vermogen om haar burgers en vitale belangen te beschermen afhangen van haar toewijding aan haar </w:t>
            </w:r>
            <w:r w:rsidRPr="00D347BF">
              <w:rPr>
                <w:b/>
                <w:i/>
              </w:rPr>
              <w:t>grenzen, cultuur en</w:t>
            </w:r>
            <w:r w:rsidRPr="00D347BF">
              <w:t xml:space="preserve"> grondbeginselen, zoals democratie, de rechtsstaat en menselijke waardigheid;</w:t>
            </w:r>
          </w:p>
        </w:tc>
      </w:tr>
    </w:tbl>
    <w:p w14:paraId="10EBE094"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{FR}</w:t>
      </w:r>
      <w:r w:rsidRPr="00D347BF">
        <w:t>fr</w:t>
      </w:r>
      <w:r w:rsidRPr="00D347BF">
        <w:rPr>
          <w:rStyle w:val="HideTWBExt"/>
        </w:rPr>
        <w:t>&lt;/Original&gt;</w:t>
      </w:r>
    </w:p>
    <w:p w14:paraId="4413394D" w14:textId="77777777" w:rsidR="00C34881" w:rsidRPr="00D347BF" w:rsidRDefault="00C34881" w:rsidP="00C34881">
      <w:r w:rsidRPr="00D347BF">
        <w:rPr>
          <w:rStyle w:val="HideTWBExt"/>
        </w:rPr>
        <w:t>&lt;/Amend&gt;</w:t>
      </w:r>
    </w:p>
    <w:p w14:paraId="76950960"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201</w:t>
      </w:r>
      <w:r w:rsidRPr="00D347BF">
        <w:rPr>
          <w:rStyle w:val="HideTWBExt"/>
          <w:b w:val="0"/>
        </w:rPr>
        <w:t>&lt;/NumAm&gt;</w:t>
      </w:r>
    </w:p>
    <w:p w14:paraId="4E95A741" w14:textId="77777777" w:rsidR="00C34881" w:rsidRPr="00D347BF" w:rsidRDefault="00C34881" w:rsidP="00C34881">
      <w:pPr>
        <w:pStyle w:val="NormalBold"/>
      </w:pPr>
      <w:r w:rsidRPr="00D347BF">
        <w:rPr>
          <w:rStyle w:val="HideTWBExt"/>
          <w:b w:val="0"/>
        </w:rPr>
        <w:t>&lt;RepeatBlock-By&gt;&lt;Members&gt;</w:t>
      </w:r>
      <w:r w:rsidRPr="00D347BF">
        <w:t>Jordan Bardella, Pierre-Romain Thionnet, Matthieu Valet</w:t>
      </w:r>
      <w:r w:rsidRPr="00D347BF">
        <w:rPr>
          <w:rStyle w:val="HideTWBExt"/>
          <w:b w:val="0"/>
        </w:rPr>
        <w:t>&lt;/Members&gt;</w:t>
      </w:r>
    </w:p>
    <w:p w14:paraId="5E3E3A5C" w14:textId="77777777" w:rsidR="00C34881" w:rsidRPr="00D347BF" w:rsidRDefault="00C34881" w:rsidP="00C34881">
      <w:pPr>
        <w:pStyle w:val="NormalBold"/>
      </w:pPr>
      <w:r w:rsidRPr="00D347BF">
        <w:rPr>
          <w:rStyle w:val="HideTWBExt"/>
          <w:b w:val="0"/>
        </w:rPr>
        <w:t>&lt;/RepeatBlock-By&gt;</w:t>
      </w:r>
    </w:p>
    <w:p w14:paraId="1451BBC8"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E9DB1C3" w14:textId="77777777" w:rsidR="00C34881" w:rsidRPr="00D347BF" w:rsidRDefault="00C34881" w:rsidP="00C34881">
      <w:pPr>
        <w:pStyle w:val="NormalBold"/>
      </w:pPr>
      <w:r w:rsidRPr="00D347BF">
        <w:rPr>
          <w:rStyle w:val="HideTWBExt"/>
          <w:b w:val="0"/>
        </w:rPr>
        <w:t>&lt;Article&gt;</w:t>
      </w:r>
      <w:r w:rsidRPr="00D347BF">
        <w:t>Paragraaf 8</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A8A5F8D" w14:textId="77777777" w:rsidTr="00CD2810">
        <w:trPr>
          <w:trHeight w:hRule="exact" w:val="240"/>
          <w:jc w:val="center"/>
        </w:trPr>
        <w:tc>
          <w:tcPr>
            <w:tcW w:w="9752" w:type="dxa"/>
            <w:gridSpan w:val="2"/>
            <w:tcBorders>
              <w:top w:val="nil"/>
              <w:left w:val="nil"/>
              <w:bottom w:val="nil"/>
              <w:right w:val="nil"/>
            </w:tcBorders>
          </w:tcPr>
          <w:p w14:paraId="22B951F8" w14:textId="77777777" w:rsidR="00C34881" w:rsidRPr="00D347BF" w:rsidRDefault="00C34881" w:rsidP="00CD2810"/>
        </w:tc>
      </w:tr>
      <w:tr w:rsidR="00C34881" w:rsidRPr="00D347BF" w14:paraId="6EF07939" w14:textId="77777777" w:rsidTr="00CD2810">
        <w:trPr>
          <w:trHeight w:val="240"/>
          <w:jc w:val="center"/>
        </w:trPr>
        <w:tc>
          <w:tcPr>
            <w:tcW w:w="4876" w:type="dxa"/>
            <w:tcBorders>
              <w:top w:val="nil"/>
              <w:left w:val="nil"/>
              <w:bottom w:val="nil"/>
              <w:right w:val="nil"/>
            </w:tcBorders>
          </w:tcPr>
          <w:p w14:paraId="6980707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F68B4E4" w14:textId="77777777" w:rsidR="00C34881" w:rsidRPr="00D347BF" w:rsidRDefault="00C34881" w:rsidP="00CD2810">
            <w:pPr>
              <w:pStyle w:val="AmColumnHeading"/>
            </w:pPr>
            <w:r w:rsidRPr="00D347BF">
              <w:t>Amendement</w:t>
            </w:r>
          </w:p>
        </w:tc>
      </w:tr>
      <w:tr w:rsidR="00C34881" w:rsidRPr="00D347BF" w14:paraId="7479FB9F" w14:textId="77777777" w:rsidTr="00CD2810">
        <w:trPr>
          <w:jc w:val="center"/>
        </w:trPr>
        <w:tc>
          <w:tcPr>
            <w:tcW w:w="4876" w:type="dxa"/>
            <w:tcBorders>
              <w:top w:val="nil"/>
              <w:left w:val="nil"/>
              <w:bottom w:val="nil"/>
              <w:right w:val="nil"/>
            </w:tcBorders>
          </w:tcPr>
          <w:p w14:paraId="1A677D37" w14:textId="77777777" w:rsidR="00C34881" w:rsidRPr="00D347BF" w:rsidRDefault="00C34881" w:rsidP="00CD2810">
            <w:pPr>
              <w:pStyle w:val="Normal6a"/>
            </w:pPr>
            <w:r w:rsidRPr="00D347BF">
              <w:t>8.</w:t>
            </w:r>
            <w:r w:rsidRPr="00D347BF">
              <w:tab/>
              <w:t xml:space="preserve">wijst er nogmaals op dat de EU en al haar lidstaten het goede voorbeeld moeten geven bij de handhaving van soevereiniteit en het internationaal recht; benadrukt dat haar geloofwaardigheid en haar vermogen om haar burgers en vitale belangen te beschermen afhangen van haar toewijding aan haar </w:t>
            </w:r>
            <w:r w:rsidRPr="00D347BF">
              <w:rPr>
                <w:b/>
                <w:i/>
              </w:rPr>
              <w:t>grondbeginselen, zoals democratie, de rechtsstaat en menselijke waardigheid</w:t>
            </w:r>
            <w:r w:rsidRPr="00D347BF">
              <w:t>;</w:t>
            </w:r>
          </w:p>
        </w:tc>
        <w:tc>
          <w:tcPr>
            <w:tcW w:w="4876" w:type="dxa"/>
            <w:tcBorders>
              <w:top w:val="nil"/>
              <w:left w:val="nil"/>
              <w:bottom w:val="nil"/>
              <w:right w:val="nil"/>
            </w:tcBorders>
          </w:tcPr>
          <w:p w14:paraId="0F3B640D" w14:textId="77777777" w:rsidR="00C34881" w:rsidRPr="00D347BF" w:rsidRDefault="00C34881" w:rsidP="00CD2810">
            <w:pPr>
              <w:pStyle w:val="Normal6a"/>
            </w:pPr>
            <w:r w:rsidRPr="00D347BF">
              <w:t>8.</w:t>
            </w:r>
            <w:r w:rsidRPr="00D347BF">
              <w:tab/>
              <w:t xml:space="preserve">wijst er nogmaals op dat de EU en al haar lidstaten het goede voorbeeld moeten geven bij de handhaving van soevereiniteit en het internationaal recht; benadrukt dat haar geloofwaardigheid en haar vermogen om haar burgers en vitale belangen te beschermen afhangen van haar toewijding aan </w:t>
            </w:r>
            <w:r w:rsidRPr="00D347BF">
              <w:rPr>
                <w:b/>
                <w:i/>
              </w:rPr>
              <w:t>de belangen van de Europeanen</w:t>
            </w:r>
            <w:r w:rsidRPr="00D347BF">
              <w:t>;</w:t>
            </w:r>
          </w:p>
        </w:tc>
      </w:tr>
    </w:tbl>
    <w:p w14:paraId="06B6E5BF"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{FR}</w:t>
      </w:r>
      <w:r w:rsidRPr="00D347BF">
        <w:t>fr</w:t>
      </w:r>
      <w:r w:rsidRPr="00D347BF">
        <w:rPr>
          <w:rStyle w:val="HideTWBExt"/>
        </w:rPr>
        <w:t>&lt;/Original&gt;</w:t>
      </w:r>
    </w:p>
    <w:p w14:paraId="319881EA" w14:textId="77777777" w:rsidR="00C34881" w:rsidRPr="00D347BF" w:rsidRDefault="00C34881" w:rsidP="00C34881">
      <w:r w:rsidRPr="00D347BF">
        <w:rPr>
          <w:rStyle w:val="HideTWBExt"/>
        </w:rPr>
        <w:t>&lt;/Amend&gt;</w:t>
      </w:r>
    </w:p>
    <w:p w14:paraId="3720E37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202</w:t>
      </w:r>
      <w:r w:rsidRPr="00D347BF">
        <w:rPr>
          <w:rStyle w:val="HideTWBExt"/>
          <w:b w:val="0"/>
        </w:rPr>
        <w:t>&lt;/NumAm&gt;</w:t>
      </w:r>
    </w:p>
    <w:p w14:paraId="03C3A766" w14:textId="77777777" w:rsidR="00C34881" w:rsidRPr="00D347BF" w:rsidRDefault="00C34881" w:rsidP="00C34881">
      <w:pPr>
        <w:pStyle w:val="NormalBold"/>
      </w:pPr>
      <w:r w:rsidRPr="00D347BF">
        <w:rPr>
          <w:rStyle w:val="HideTWBExt"/>
          <w:b w:val="0"/>
        </w:rPr>
        <w:t>&lt;RepeatBlock-By&gt;&lt;Members&gt;</w:t>
      </w:r>
      <w:r w:rsidRPr="00D347BF">
        <w:t>Cristian Terheş</w:t>
      </w:r>
      <w:r w:rsidRPr="00D347BF">
        <w:rPr>
          <w:rStyle w:val="HideTWBExt"/>
          <w:b w:val="0"/>
        </w:rPr>
        <w:t>&lt;/Members&gt;</w:t>
      </w:r>
    </w:p>
    <w:p w14:paraId="03F9B300" w14:textId="77777777" w:rsidR="00C34881" w:rsidRPr="00D347BF" w:rsidRDefault="00C34881" w:rsidP="00C34881">
      <w:pPr>
        <w:pStyle w:val="NormalBold"/>
      </w:pPr>
      <w:r w:rsidRPr="00D347BF">
        <w:rPr>
          <w:rStyle w:val="HideTWBExt"/>
          <w:b w:val="0"/>
        </w:rPr>
        <w:t>&lt;/RepeatBlock-By&gt;</w:t>
      </w:r>
    </w:p>
    <w:p w14:paraId="1D54AA4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415C7ED" w14:textId="77777777" w:rsidR="00C34881" w:rsidRPr="00D347BF" w:rsidRDefault="00C34881" w:rsidP="00C34881">
      <w:pPr>
        <w:pStyle w:val="NormalBold"/>
      </w:pPr>
      <w:r w:rsidRPr="00D347BF">
        <w:rPr>
          <w:rStyle w:val="HideTWBExt"/>
          <w:b w:val="0"/>
        </w:rPr>
        <w:t>&lt;Article&gt;</w:t>
      </w:r>
      <w:r w:rsidRPr="00D347BF">
        <w:t>Paragraaf 8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CAE8430" w14:textId="77777777" w:rsidTr="00CD2810">
        <w:trPr>
          <w:trHeight w:hRule="exact" w:val="240"/>
          <w:jc w:val="center"/>
        </w:trPr>
        <w:tc>
          <w:tcPr>
            <w:tcW w:w="9752" w:type="dxa"/>
            <w:gridSpan w:val="2"/>
            <w:tcBorders>
              <w:top w:val="nil"/>
              <w:left w:val="nil"/>
              <w:bottom w:val="nil"/>
              <w:right w:val="nil"/>
            </w:tcBorders>
          </w:tcPr>
          <w:p w14:paraId="62A3B047" w14:textId="77777777" w:rsidR="00C34881" w:rsidRPr="00D347BF" w:rsidRDefault="00C34881" w:rsidP="00CD2810"/>
        </w:tc>
      </w:tr>
      <w:tr w:rsidR="00C34881" w:rsidRPr="00D347BF" w14:paraId="207C3CCD" w14:textId="77777777" w:rsidTr="00CD2810">
        <w:trPr>
          <w:trHeight w:val="240"/>
          <w:jc w:val="center"/>
        </w:trPr>
        <w:tc>
          <w:tcPr>
            <w:tcW w:w="4876" w:type="dxa"/>
            <w:tcBorders>
              <w:top w:val="nil"/>
              <w:left w:val="nil"/>
              <w:bottom w:val="nil"/>
              <w:right w:val="nil"/>
            </w:tcBorders>
          </w:tcPr>
          <w:p w14:paraId="0E11EA9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061BC28" w14:textId="77777777" w:rsidR="00C34881" w:rsidRPr="00D347BF" w:rsidRDefault="00C34881" w:rsidP="00CD2810">
            <w:pPr>
              <w:pStyle w:val="AmColumnHeading"/>
            </w:pPr>
            <w:r w:rsidRPr="00D347BF">
              <w:t>Amendement</w:t>
            </w:r>
          </w:p>
        </w:tc>
      </w:tr>
      <w:tr w:rsidR="00C34881" w:rsidRPr="00D347BF" w14:paraId="167F4B8F" w14:textId="77777777" w:rsidTr="00CD2810">
        <w:trPr>
          <w:jc w:val="center"/>
        </w:trPr>
        <w:tc>
          <w:tcPr>
            <w:tcW w:w="4876" w:type="dxa"/>
            <w:tcBorders>
              <w:top w:val="nil"/>
              <w:left w:val="nil"/>
              <w:bottom w:val="nil"/>
              <w:right w:val="nil"/>
            </w:tcBorders>
          </w:tcPr>
          <w:p w14:paraId="59353806" w14:textId="77777777" w:rsidR="00C34881" w:rsidRPr="00D347BF" w:rsidRDefault="00C34881" w:rsidP="00CD2810">
            <w:pPr>
              <w:pStyle w:val="Normal6a"/>
            </w:pPr>
          </w:p>
        </w:tc>
        <w:tc>
          <w:tcPr>
            <w:tcW w:w="4876" w:type="dxa"/>
            <w:tcBorders>
              <w:top w:val="nil"/>
              <w:left w:val="nil"/>
              <w:bottom w:val="nil"/>
              <w:right w:val="nil"/>
            </w:tcBorders>
          </w:tcPr>
          <w:p w14:paraId="69B316D1" w14:textId="77777777" w:rsidR="00C34881" w:rsidRPr="00D347BF" w:rsidRDefault="00C34881" w:rsidP="00CD2810">
            <w:pPr>
              <w:pStyle w:val="Normal6a"/>
            </w:pPr>
            <w:r w:rsidRPr="00D347BF">
              <w:rPr>
                <w:b/>
                <w:i/>
              </w:rPr>
              <w:t>8 bis.</w:t>
            </w:r>
            <w:r w:rsidRPr="00D347BF">
              <w:tab/>
            </w:r>
            <w:r w:rsidRPr="00D347BF">
              <w:rPr>
                <w:b/>
                <w:i/>
              </w:rPr>
              <w:t>herinnert eraan dat er geen verdragswijziging nodig is om het buitenlands en veiligheidsbeleid van de EU doeltreffender te maken, aangezien de bestaande Verdragen reeds voorzien in mechanismen om op elke situatie te reageren, met inbegrip van de mogelijkheid uit hoofde van artikel 31, lid 1, VEU voor de lidstaten om constructieve onthouding te gebruiken, waardoor de Unie collectief kan optreden zonder volledige eenparigheid van stemmen; onderstreept dat een breder gebruik van dit mechanisme de EU in staat zou stellen blokkades bij de besluitvorming te overwinnen, met behoud van de in de Verdragen neergelegde unanimiteitsregel; verzoekt de lidstaten meer en transparanter gebruik te maken van constructieve onthouding in gevallen waarin zij een besluit niet kunnen onderschrijven, maar het collectieve optreden van de Unie niet willen blokkeren; benadrukt dat door deze aanpak het vermogen van de EU wordt vergroot om snel en coherent te reageren op internationale crises, met inachtneming van de nationale soevereiniteit, en een grotere doeltreffendheid in het GBVB al mogelijk is zonder een verdragswijziging;</w:t>
            </w:r>
          </w:p>
        </w:tc>
      </w:tr>
    </w:tbl>
    <w:p w14:paraId="2C827B8D"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4CA9875" w14:textId="77777777" w:rsidR="00C34881" w:rsidRPr="00D347BF" w:rsidRDefault="00C34881" w:rsidP="00C34881">
      <w:r w:rsidRPr="00D347BF">
        <w:rPr>
          <w:rStyle w:val="HideTWBExt"/>
        </w:rPr>
        <w:t>&lt;/Amend&gt;</w:t>
      </w:r>
    </w:p>
    <w:p w14:paraId="32049BC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203</w:t>
      </w:r>
      <w:r w:rsidRPr="00D347BF">
        <w:rPr>
          <w:rStyle w:val="HideTWBExt"/>
          <w:b w:val="0"/>
        </w:rPr>
        <w:t>&lt;/NumAm&gt;</w:t>
      </w:r>
    </w:p>
    <w:p w14:paraId="75D8164C" w14:textId="77777777" w:rsidR="00C34881" w:rsidRPr="00D347BF" w:rsidRDefault="00C34881" w:rsidP="00C34881">
      <w:pPr>
        <w:pStyle w:val="NormalBold"/>
      </w:pPr>
      <w:r w:rsidRPr="00D347BF">
        <w:rPr>
          <w:rStyle w:val="HideTWBExt"/>
          <w:b w:val="0"/>
        </w:rPr>
        <w:t>&lt;RepeatBlock-By&gt;&lt;Members&gt;</w:t>
      </w:r>
      <w:r w:rsidRPr="00D347BF">
        <w:t>Engin Eroglu</w:t>
      </w:r>
      <w:r w:rsidRPr="00D347BF">
        <w:rPr>
          <w:rStyle w:val="HideTWBExt"/>
          <w:b w:val="0"/>
        </w:rPr>
        <w:t>&lt;/Members&gt;</w:t>
      </w:r>
    </w:p>
    <w:p w14:paraId="7DDC63FB" w14:textId="77777777" w:rsidR="00C34881" w:rsidRPr="00D347BF" w:rsidRDefault="00C34881" w:rsidP="00C34881">
      <w:pPr>
        <w:pStyle w:val="NormalBold"/>
      </w:pPr>
      <w:r w:rsidRPr="00D347BF">
        <w:rPr>
          <w:rStyle w:val="HideTWBExt"/>
          <w:b w:val="0"/>
        </w:rPr>
        <w:t>&lt;/RepeatBlock-By&gt;</w:t>
      </w:r>
    </w:p>
    <w:p w14:paraId="0AF4967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43DE817" w14:textId="77777777" w:rsidR="00C34881" w:rsidRPr="00D347BF" w:rsidRDefault="00C34881" w:rsidP="00C34881">
      <w:pPr>
        <w:pStyle w:val="NormalBold"/>
      </w:pPr>
      <w:r w:rsidRPr="00D347BF">
        <w:rPr>
          <w:rStyle w:val="HideTWBExt"/>
          <w:b w:val="0"/>
        </w:rPr>
        <w:t>&lt;Article&gt;</w:t>
      </w:r>
      <w:r w:rsidRPr="00D347BF">
        <w:t>Paragraaf 8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D19A91A" w14:textId="77777777" w:rsidTr="00CD2810">
        <w:trPr>
          <w:trHeight w:hRule="exact" w:val="240"/>
          <w:jc w:val="center"/>
        </w:trPr>
        <w:tc>
          <w:tcPr>
            <w:tcW w:w="9752" w:type="dxa"/>
            <w:gridSpan w:val="2"/>
            <w:tcBorders>
              <w:top w:val="nil"/>
              <w:left w:val="nil"/>
              <w:bottom w:val="nil"/>
              <w:right w:val="nil"/>
            </w:tcBorders>
          </w:tcPr>
          <w:p w14:paraId="35FD9A6A" w14:textId="77777777" w:rsidR="00C34881" w:rsidRPr="00D347BF" w:rsidRDefault="00C34881" w:rsidP="00CD2810"/>
        </w:tc>
      </w:tr>
      <w:tr w:rsidR="00C34881" w:rsidRPr="00D347BF" w14:paraId="30603D25" w14:textId="77777777" w:rsidTr="00CD2810">
        <w:trPr>
          <w:trHeight w:val="240"/>
          <w:jc w:val="center"/>
        </w:trPr>
        <w:tc>
          <w:tcPr>
            <w:tcW w:w="4876" w:type="dxa"/>
            <w:tcBorders>
              <w:top w:val="nil"/>
              <w:left w:val="nil"/>
              <w:bottom w:val="nil"/>
              <w:right w:val="nil"/>
            </w:tcBorders>
          </w:tcPr>
          <w:p w14:paraId="3C79270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EDC3169" w14:textId="77777777" w:rsidR="00C34881" w:rsidRPr="00D347BF" w:rsidRDefault="00C34881" w:rsidP="00CD2810">
            <w:pPr>
              <w:pStyle w:val="AmColumnHeading"/>
            </w:pPr>
            <w:r w:rsidRPr="00D347BF">
              <w:t>Amendement</w:t>
            </w:r>
          </w:p>
        </w:tc>
      </w:tr>
      <w:tr w:rsidR="00C34881" w:rsidRPr="00D347BF" w14:paraId="798DD41F" w14:textId="77777777" w:rsidTr="00CD2810">
        <w:trPr>
          <w:jc w:val="center"/>
        </w:trPr>
        <w:tc>
          <w:tcPr>
            <w:tcW w:w="4876" w:type="dxa"/>
            <w:tcBorders>
              <w:top w:val="nil"/>
              <w:left w:val="nil"/>
              <w:bottom w:val="nil"/>
              <w:right w:val="nil"/>
            </w:tcBorders>
          </w:tcPr>
          <w:p w14:paraId="77169086" w14:textId="77777777" w:rsidR="00C34881" w:rsidRPr="00D347BF" w:rsidRDefault="00C34881" w:rsidP="00CD2810">
            <w:pPr>
              <w:pStyle w:val="Normal6a"/>
            </w:pPr>
          </w:p>
        </w:tc>
        <w:tc>
          <w:tcPr>
            <w:tcW w:w="4876" w:type="dxa"/>
            <w:tcBorders>
              <w:top w:val="nil"/>
              <w:left w:val="nil"/>
              <w:bottom w:val="nil"/>
              <w:right w:val="nil"/>
            </w:tcBorders>
          </w:tcPr>
          <w:p w14:paraId="37B36DF3" w14:textId="77777777" w:rsidR="00C34881" w:rsidRPr="00D347BF" w:rsidRDefault="00C34881" w:rsidP="00CD2810">
            <w:pPr>
              <w:pStyle w:val="Normal6a"/>
            </w:pPr>
            <w:r w:rsidRPr="00D347BF">
              <w:rPr>
                <w:b/>
                <w:i/>
              </w:rPr>
              <w:t>8 bis.</w:t>
            </w:r>
            <w:r w:rsidRPr="00D347BF">
              <w:tab/>
            </w:r>
            <w:r w:rsidRPr="00D347BF">
              <w:rPr>
                <w:b/>
                <w:i/>
              </w:rPr>
              <w:t xml:space="preserve">wijst erop dat de EU voorbereid moet zijn op een dubbelscenario waarbij </w:t>
            </w:r>
            <w:r w:rsidRPr="00D347BF">
              <w:rPr>
                <w:b/>
                <w:i/>
              </w:rPr>
              <w:lastRenderedPageBreak/>
              <w:t>Rusland de militaire agressie tegen NAVO-grondgebied in Europa laat escaleren, terwijl China gelijktijdig militair optreedt tegen Taiwan, waardoor zowel de Europese als de trans-Atlantische veiligheid ernstig wordt bedreigd; beklemtoont dat een dergelijk scenario mondiale toeleveringsketens zou verstoren, onder meer als gevolg van de sluiting van de Straat van Malakka, de middelen van de VS zou vastleggen in de Indo-Pacifische regio en ertoe zou leiden dat Europa de lasten van het verdedigen van het eigen grondgebied vrijwel in haar eentje zou moeten dragen; benadrukt dat het dringend noodzakelijk is dit scenario op te nemen in de plannen op het gebied van buitenlands en veiligheidsbeleid van de EU, de weerbaarheid te vergroten en een nauwe afstemming met trans-Atlantische en Indo-Pacifische partners te waarborgen.</w:t>
            </w:r>
          </w:p>
        </w:tc>
      </w:tr>
    </w:tbl>
    <w:p w14:paraId="510FA917"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{DE}</w:t>
      </w:r>
      <w:r w:rsidRPr="00D347BF">
        <w:t>de</w:t>
      </w:r>
      <w:r w:rsidRPr="00D347BF">
        <w:rPr>
          <w:rStyle w:val="HideTWBExt"/>
        </w:rPr>
        <w:t>&lt;/Original&gt;</w:t>
      </w:r>
    </w:p>
    <w:p w14:paraId="60D6ACB2" w14:textId="77777777" w:rsidR="00C34881" w:rsidRPr="00D347BF" w:rsidRDefault="00C34881" w:rsidP="00C34881">
      <w:r w:rsidRPr="00D347BF">
        <w:rPr>
          <w:rStyle w:val="HideTWBExt"/>
        </w:rPr>
        <w:t>&lt;/Amend&gt;</w:t>
      </w:r>
    </w:p>
    <w:p w14:paraId="66C9E94A"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204</w:t>
      </w:r>
      <w:r w:rsidRPr="00D347BF">
        <w:rPr>
          <w:rStyle w:val="HideTWBExt"/>
          <w:b w:val="0"/>
        </w:rPr>
        <w:t>&lt;/NumAm&gt;</w:t>
      </w:r>
    </w:p>
    <w:p w14:paraId="6B07B6D6" w14:textId="77777777" w:rsidR="00C34881" w:rsidRPr="00D347BF" w:rsidRDefault="00C34881" w:rsidP="00C34881">
      <w:pPr>
        <w:pStyle w:val="NormalBold"/>
      </w:pPr>
      <w:r w:rsidRPr="00D347BF">
        <w:rPr>
          <w:rStyle w:val="HideTWBExt"/>
          <w:b w:val="0"/>
        </w:rPr>
        <w:t>&lt;RepeatBlock-By&gt;&lt;Members&gt;</w:t>
      </w:r>
      <w:r w:rsidRPr="00D347BF">
        <w:t>Ivaylo Valchev</w:t>
      </w:r>
      <w:r w:rsidRPr="00D347BF">
        <w:rPr>
          <w:rStyle w:val="HideTWBExt"/>
          <w:b w:val="0"/>
        </w:rPr>
        <w:t>&lt;/Members&gt;</w:t>
      </w:r>
    </w:p>
    <w:p w14:paraId="21FE32B8" w14:textId="77777777" w:rsidR="00C34881" w:rsidRPr="00D347BF" w:rsidRDefault="00C34881" w:rsidP="00C34881">
      <w:pPr>
        <w:pStyle w:val="NormalBold"/>
      </w:pPr>
      <w:r w:rsidRPr="00D347BF">
        <w:rPr>
          <w:rStyle w:val="HideTWBExt"/>
          <w:b w:val="0"/>
        </w:rPr>
        <w:t>&lt;/RepeatBlock-By&gt;</w:t>
      </w:r>
    </w:p>
    <w:p w14:paraId="2FEC83C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F8929D7" w14:textId="77777777" w:rsidR="00C34881" w:rsidRPr="00D347BF" w:rsidRDefault="00C34881" w:rsidP="00C34881">
      <w:pPr>
        <w:pStyle w:val="NormalBold"/>
      </w:pPr>
      <w:r w:rsidRPr="00D347BF">
        <w:rPr>
          <w:rStyle w:val="HideTWBExt"/>
          <w:b w:val="0"/>
        </w:rPr>
        <w:t>&lt;Article&gt;</w:t>
      </w:r>
      <w:r w:rsidRPr="00D347BF">
        <w:t>Paragraaf 8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2A2F1EC" w14:textId="77777777" w:rsidTr="00CD2810">
        <w:trPr>
          <w:trHeight w:hRule="exact" w:val="240"/>
          <w:jc w:val="center"/>
        </w:trPr>
        <w:tc>
          <w:tcPr>
            <w:tcW w:w="9752" w:type="dxa"/>
            <w:gridSpan w:val="2"/>
            <w:tcBorders>
              <w:top w:val="nil"/>
              <w:left w:val="nil"/>
              <w:bottom w:val="nil"/>
              <w:right w:val="nil"/>
            </w:tcBorders>
          </w:tcPr>
          <w:p w14:paraId="6C16D2D4" w14:textId="77777777" w:rsidR="00C34881" w:rsidRPr="00D347BF" w:rsidRDefault="00C34881" w:rsidP="00CD2810"/>
        </w:tc>
      </w:tr>
      <w:tr w:rsidR="00C34881" w:rsidRPr="00D347BF" w14:paraId="28D9C86A" w14:textId="77777777" w:rsidTr="00CD2810">
        <w:trPr>
          <w:trHeight w:val="240"/>
          <w:jc w:val="center"/>
        </w:trPr>
        <w:tc>
          <w:tcPr>
            <w:tcW w:w="4876" w:type="dxa"/>
            <w:tcBorders>
              <w:top w:val="nil"/>
              <w:left w:val="nil"/>
              <w:bottom w:val="nil"/>
              <w:right w:val="nil"/>
            </w:tcBorders>
          </w:tcPr>
          <w:p w14:paraId="0027BB9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F541C99" w14:textId="77777777" w:rsidR="00C34881" w:rsidRPr="00D347BF" w:rsidRDefault="00C34881" w:rsidP="00CD2810">
            <w:pPr>
              <w:pStyle w:val="AmColumnHeading"/>
            </w:pPr>
            <w:r w:rsidRPr="00D347BF">
              <w:t>Amendement</w:t>
            </w:r>
          </w:p>
        </w:tc>
      </w:tr>
      <w:tr w:rsidR="00C34881" w:rsidRPr="00D347BF" w14:paraId="4EC210D3" w14:textId="77777777" w:rsidTr="00CD2810">
        <w:trPr>
          <w:jc w:val="center"/>
        </w:trPr>
        <w:tc>
          <w:tcPr>
            <w:tcW w:w="4876" w:type="dxa"/>
            <w:tcBorders>
              <w:top w:val="nil"/>
              <w:left w:val="nil"/>
              <w:bottom w:val="nil"/>
              <w:right w:val="nil"/>
            </w:tcBorders>
          </w:tcPr>
          <w:p w14:paraId="45EA6082" w14:textId="77777777" w:rsidR="00C34881" w:rsidRPr="00D347BF" w:rsidRDefault="00C34881" w:rsidP="00CD2810">
            <w:pPr>
              <w:pStyle w:val="Normal6a"/>
            </w:pPr>
          </w:p>
        </w:tc>
        <w:tc>
          <w:tcPr>
            <w:tcW w:w="4876" w:type="dxa"/>
            <w:tcBorders>
              <w:top w:val="nil"/>
              <w:left w:val="nil"/>
              <w:bottom w:val="nil"/>
              <w:right w:val="nil"/>
            </w:tcBorders>
          </w:tcPr>
          <w:p w14:paraId="4B852AA6" w14:textId="77777777" w:rsidR="00C34881" w:rsidRPr="00D347BF" w:rsidRDefault="00C34881" w:rsidP="00CD2810">
            <w:pPr>
              <w:pStyle w:val="Normal6a"/>
            </w:pPr>
            <w:r w:rsidRPr="00D347BF">
              <w:rPr>
                <w:b/>
                <w:i/>
              </w:rPr>
              <w:t>8 bis.</w:t>
            </w:r>
            <w:r w:rsidRPr="00D347BF">
              <w:tab/>
            </w:r>
            <w:r w:rsidRPr="00D347BF">
              <w:rPr>
                <w:b/>
                <w:i/>
              </w:rPr>
              <w:t xml:space="preserve">verzoekt de vicevoorzitter van de Commissie/hoge vertegenwoordiger van de Unie voor buitenlandse zaken en veiligheidsbeleid (VV/HV) categorischer en consistenter te reageren op achteruitgang van de democratie en het gebruik van anti-Europese retoriek in de Westelijke Balkan, met name gezien de toenemende politieke, economische en strategische banden van deze landen met niet-democratische regimes buiten de Europese Unie, teneinde de geloofwaardigheid van het </w:t>
            </w:r>
            <w:r w:rsidRPr="00D347BF">
              <w:rPr>
                <w:b/>
                <w:i/>
              </w:rPr>
              <w:lastRenderedPageBreak/>
              <w:t>uitbreidingsbeleid van de EU en haar gemeenschappelijk buitenlands en veiligheidsbeleid te waarborgen;</w:t>
            </w:r>
          </w:p>
        </w:tc>
      </w:tr>
    </w:tbl>
    <w:p w14:paraId="060C456C"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FD000C0" w14:textId="77777777" w:rsidR="00C34881" w:rsidRPr="00D347BF" w:rsidRDefault="00C34881" w:rsidP="00C34881">
      <w:r w:rsidRPr="00D347BF">
        <w:rPr>
          <w:rStyle w:val="HideTWBExt"/>
        </w:rPr>
        <w:t>&lt;/Amend&gt;</w:t>
      </w:r>
    </w:p>
    <w:p w14:paraId="7D4019B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205</w:t>
      </w:r>
      <w:r w:rsidRPr="00D347BF">
        <w:rPr>
          <w:rStyle w:val="HideTWBExt"/>
          <w:b w:val="0"/>
        </w:rPr>
        <w:t>&lt;/NumAm&gt;</w:t>
      </w:r>
    </w:p>
    <w:p w14:paraId="1F284399"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66B619A0"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7301EF2E" w14:textId="77777777" w:rsidR="00C34881" w:rsidRPr="00D347BF" w:rsidRDefault="00C34881" w:rsidP="00C34881">
      <w:pPr>
        <w:pStyle w:val="NormalBold"/>
      </w:pPr>
      <w:r w:rsidRPr="00D347BF">
        <w:rPr>
          <w:rStyle w:val="HideTWBExt"/>
          <w:b w:val="0"/>
        </w:rPr>
        <w:t>&lt;/RepeatBlock-By&gt;</w:t>
      </w:r>
    </w:p>
    <w:p w14:paraId="2C41B2A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F7026CE" w14:textId="77777777" w:rsidR="00C34881" w:rsidRPr="00D347BF" w:rsidRDefault="00C34881" w:rsidP="00C34881">
      <w:pPr>
        <w:pStyle w:val="NormalBold"/>
      </w:pPr>
      <w:r w:rsidRPr="00D347BF">
        <w:rPr>
          <w:rStyle w:val="HideTWBExt"/>
          <w:b w:val="0"/>
        </w:rPr>
        <w:t>&lt;Article&gt;</w:t>
      </w:r>
      <w:r w:rsidRPr="00D347BF">
        <w:t>Paragraaf 8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06B1EDF" w14:textId="77777777" w:rsidTr="00CD2810">
        <w:trPr>
          <w:trHeight w:hRule="exact" w:val="240"/>
          <w:jc w:val="center"/>
        </w:trPr>
        <w:tc>
          <w:tcPr>
            <w:tcW w:w="9752" w:type="dxa"/>
            <w:gridSpan w:val="2"/>
            <w:tcBorders>
              <w:top w:val="nil"/>
              <w:left w:val="nil"/>
              <w:bottom w:val="nil"/>
              <w:right w:val="nil"/>
            </w:tcBorders>
          </w:tcPr>
          <w:p w14:paraId="3C8DA120" w14:textId="77777777" w:rsidR="00C34881" w:rsidRPr="00D347BF" w:rsidRDefault="00C34881" w:rsidP="00CD2810"/>
        </w:tc>
      </w:tr>
      <w:tr w:rsidR="00C34881" w:rsidRPr="00D347BF" w14:paraId="08F7D632" w14:textId="77777777" w:rsidTr="00CD2810">
        <w:trPr>
          <w:trHeight w:val="240"/>
          <w:jc w:val="center"/>
        </w:trPr>
        <w:tc>
          <w:tcPr>
            <w:tcW w:w="4876" w:type="dxa"/>
            <w:tcBorders>
              <w:top w:val="nil"/>
              <w:left w:val="nil"/>
              <w:bottom w:val="nil"/>
              <w:right w:val="nil"/>
            </w:tcBorders>
          </w:tcPr>
          <w:p w14:paraId="488C071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EF99C8E" w14:textId="77777777" w:rsidR="00C34881" w:rsidRPr="00D347BF" w:rsidRDefault="00C34881" w:rsidP="00CD2810">
            <w:pPr>
              <w:pStyle w:val="AmColumnHeading"/>
            </w:pPr>
            <w:r w:rsidRPr="00D347BF">
              <w:t>Amendement</w:t>
            </w:r>
          </w:p>
        </w:tc>
      </w:tr>
      <w:tr w:rsidR="00C34881" w:rsidRPr="00D347BF" w14:paraId="0A390E75" w14:textId="77777777" w:rsidTr="00CD2810">
        <w:trPr>
          <w:jc w:val="center"/>
        </w:trPr>
        <w:tc>
          <w:tcPr>
            <w:tcW w:w="4876" w:type="dxa"/>
            <w:tcBorders>
              <w:top w:val="nil"/>
              <w:left w:val="nil"/>
              <w:bottom w:val="nil"/>
              <w:right w:val="nil"/>
            </w:tcBorders>
          </w:tcPr>
          <w:p w14:paraId="26E0F124" w14:textId="77777777" w:rsidR="00C34881" w:rsidRPr="00D347BF" w:rsidRDefault="00C34881" w:rsidP="00CD2810">
            <w:pPr>
              <w:pStyle w:val="Normal6a"/>
            </w:pPr>
          </w:p>
        </w:tc>
        <w:tc>
          <w:tcPr>
            <w:tcW w:w="4876" w:type="dxa"/>
            <w:tcBorders>
              <w:top w:val="nil"/>
              <w:left w:val="nil"/>
              <w:bottom w:val="nil"/>
              <w:right w:val="nil"/>
            </w:tcBorders>
          </w:tcPr>
          <w:p w14:paraId="1E8FB5AA" w14:textId="77777777" w:rsidR="00C34881" w:rsidRPr="00D347BF" w:rsidRDefault="00C34881" w:rsidP="00CD2810">
            <w:pPr>
              <w:pStyle w:val="Normal6a"/>
            </w:pPr>
            <w:r w:rsidRPr="00D347BF">
              <w:rPr>
                <w:b/>
                <w:i/>
              </w:rPr>
              <w:t>8 bis.</w:t>
            </w:r>
            <w:r w:rsidRPr="00D347BF">
              <w:tab/>
            </w:r>
            <w:r w:rsidRPr="00D347BF">
              <w:rPr>
                <w:b/>
                <w:i/>
              </w:rPr>
              <w:t>uit zijn bezorgdheid over de intrekking door de VS van hun toezeggingen op het gebied van internationale samenwerking door zich terug te trekken uit belangrijke mondiale gezondheids-, milieu-, mensenrechten-, onderwijs- en ontwikkelingsorganen, zich terug te trekken uit multilaterale klimaatovereenkomsten en te weigeren internationaal overeengekomen kaders uit te voeren; onderstreept dat dergelijk unilateralisme de op regels gebaseerde wereldorde verzwakt;</w:t>
            </w:r>
          </w:p>
        </w:tc>
      </w:tr>
    </w:tbl>
    <w:p w14:paraId="49EC4DDC"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973C2F9" w14:textId="77777777" w:rsidR="00C34881" w:rsidRPr="00D347BF" w:rsidRDefault="00C34881" w:rsidP="00C34881">
      <w:r w:rsidRPr="00D347BF">
        <w:rPr>
          <w:rStyle w:val="HideTWBExt"/>
        </w:rPr>
        <w:t>&lt;/Amend&gt;</w:t>
      </w:r>
    </w:p>
    <w:p w14:paraId="7029788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206</w:t>
      </w:r>
      <w:r w:rsidRPr="00D347BF">
        <w:rPr>
          <w:rStyle w:val="HideTWBExt"/>
          <w:b w:val="0"/>
        </w:rPr>
        <w:t>&lt;/NumAm&gt;</w:t>
      </w:r>
    </w:p>
    <w:p w14:paraId="02010F16" w14:textId="77777777" w:rsidR="00C34881" w:rsidRPr="00D347BF" w:rsidRDefault="00C34881" w:rsidP="00C34881">
      <w:pPr>
        <w:pStyle w:val="NormalBold"/>
      </w:pPr>
      <w:r w:rsidRPr="00D347BF">
        <w:rPr>
          <w:rStyle w:val="HideTWBExt"/>
          <w:b w:val="0"/>
        </w:rPr>
        <w:t>&lt;RepeatBlock-By&gt;&lt;Members&gt;</w:t>
      </w:r>
      <w:r w:rsidRPr="00D347BF">
        <w:t>Vangelis Meimarakis</w:t>
      </w:r>
      <w:r w:rsidRPr="00D347BF">
        <w:rPr>
          <w:rStyle w:val="HideTWBExt"/>
          <w:b w:val="0"/>
        </w:rPr>
        <w:t>&lt;/Members&gt;</w:t>
      </w:r>
    </w:p>
    <w:p w14:paraId="7DAC7C35" w14:textId="77777777" w:rsidR="00C34881" w:rsidRPr="00D347BF" w:rsidRDefault="00C34881" w:rsidP="00C34881">
      <w:pPr>
        <w:pStyle w:val="NormalBold"/>
      </w:pPr>
      <w:r w:rsidRPr="00D347BF">
        <w:rPr>
          <w:rStyle w:val="HideTWBExt"/>
          <w:b w:val="0"/>
        </w:rPr>
        <w:t>&lt;/RepeatBlock-By&gt;</w:t>
      </w:r>
    </w:p>
    <w:p w14:paraId="5D25E674"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206E1F6" w14:textId="77777777" w:rsidR="00C34881" w:rsidRPr="00D347BF" w:rsidRDefault="00C34881" w:rsidP="00C34881">
      <w:pPr>
        <w:pStyle w:val="NormalBold"/>
      </w:pPr>
      <w:r w:rsidRPr="00D347BF">
        <w:rPr>
          <w:rStyle w:val="HideTWBExt"/>
          <w:b w:val="0"/>
        </w:rPr>
        <w:t>&lt;Article&gt;</w:t>
      </w:r>
      <w:r w:rsidRPr="00D347BF">
        <w:t>Paragraaf 8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190CEF5" w14:textId="77777777" w:rsidTr="00CD2810">
        <w:trPr>
          <w:trHeight w:hRule="exact" w:val="240"/>
          <w:jc w:val="center"/>
        </w:trPr>
        <w:tc>
          <w:tcPr>
            <w:tcW w:w="9752" w:type="dxa"/>
            <w:gridSpan w:val="2"/>
            <w:tcBorders>
              <w:top w:val="nil"/>
              <w:left w:val="nil"/>
              <w:bottom w:val="nil"/>
              <w:right w:val="nil"/>
            </w:tcBorders>
          </w:tcPr>
          <w:p w14:paraId="2D174A79" w14:textId="77777777" w:rsidR="00C34881" w:rsidRPr="00D347BF" w:rsidRDefault="00C34881" w:rsidP="00CD2810"/>
        </w:tc>
      </w:tr>
      <w:tr w:rsidR="00C34881" w:rsidRPr="00D347BF" w14:paraId="0D66E871" w14:textId="77777777" w:rsidTr="00CD2810">
        <w:trPr>
          <w:trHeight w:val="240"/>
          <w:jc w:val="center"/>
        </w:trPr>
        <w:tc>
          <w:tcPr>
            <w:tcW w:w="4876" w:type="dxa"/>
            <w:tcBorders>
              <w:top w:val="nil"/>
              <w:left w:val="nil"/>
              <w:bottom w:val="nil"/>
              <w:right w:val="nil"/>
            </w:tcBorders>
          </w:tcPr>
          <w:p w14:paraId="5B60866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11067B2" w14:textId="77777777" w:rsidR="00C34881" w:rsidRPr="00D347BF" w:rsidRDefault="00C34881" w:rsidP="00CD2810">
            <w:pPr>
              <w:pStyle w:val="AmColumnHeading"/>
            </w:pPr>
            <w:r w:rsidRPr="00D347BF">
              <w:t>Amendement</w:t>
            </w:r>
          </w:p>
        </w:tc>
      </w:tr>
      <w:tr w:rsidR="00C34881" w:rsidRPr="00D347BF" w14:paraId="101DD297" w14:textId="77777777" w:rsidTr="00CD2810">
        <w:trPr>
          <w:jc w:val="center"/>
        </w:trPr>
        <w:tc>
          <w:tcPr>
            <w:tcW w:w="4876" w:type="dxa"/>
            <w:tcBorders>
              <w:top w:val="nil"/>
              <w:left w:val="nil"/>
              <w:bottom w:val="nil"/>
              <w:right w:val="nil"/>
            </w:tcBorders>
          </w:tcPr>
          <w:p w14:paraId="3FEFE32F" w14:textId="77777777" w:rsidR="00C34881" w:rsidRPr="00D347BF" w:rsidRDefault="00C34881" w:rsidP="00CD2810">
            <w:pPr>
              <w:pStyle w:val="Normal6a"/>
            </w:pPr>
          </w:p>
        </w:tc>
        <w:tc>
          <w:tcPr>
            <w:tcW w:w="4876" w:type="dxa"/>
            <w:tcBorders>
              <w:top w:val="nil"/>
              <w:left w:val="nil"/>
              <w:bottom w:val="nil"/>
              <w:right w:val="nil"/>
            </w:tcBorders>
          </w:tcPr>
          <w:p w14:paraId="70EB5B63" w14:textId="77777777" w:rsidR="00C34881" w:rsidRPr="00D347BF" w:rsidRDefault="00C34881" w:rsidP="00CD2810">
            <w:pPr>
              <w:pStyle w:val="Normal6a"/>
            </w:pPr>
            <w:r w:rsidRPr="00D347BF">
              <w:rPr>
                <w:b/>
                <w:i/>
              </w:rPr>
              <w:t>8 bis.</w:t>
            </w:r>
            <w:r w:rsidRPr="00D347BF">
              <w:tab/>
            </w:r>
            <w:r w:rsidRPr="00D347BF">
              <w:rPr>
                <w:b/>
                <w:i/>
              </w:rPr>
              <w:t xml:space="preserve">spreekt eveneens zijn diepe bezorgdheid uit over de aanhoudende illegale Turkse militaire bezetting van ruim een derde van de Republiek Cyprus, die bij de VN is aangesloten alsook een EU-lidstaat is, en over de aanhoudende </w:t>
            </w:r>
            <w:r w:rsidRPr="00D347BF">
              <w:rPr>
                <w:b/>
                <w:i/>
              </w:rPr>
              <w:lastRenderedPageBreak/>
              <w:t>eis van Turkije van een “tweestatenoplossing” met betrekking tot de kwestie-Cyprus, die een flagrante schending vormt van het overeengekomen kader van de VN, waarin wordt opgeroepen tot de hereniging van Cyprus, als een federatie van twee gemeenschappen met twee zones;</w:t>
            </w:r>
          </w:p>
        </w:tc>
      </w:tr>
    </w:tbl>
    <w:p w14:paraId="63249470"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D5F85A0" w14:textId="77777777" w:rsidR="00C34881" w:rsidRPr="00D347BF" w:rsidRDefault="00C34881" w:rsidP="00C34881">
      <w:r w:rsidRPr="00D347BF">
        <w:rPr>
          <w:rStyle w:val="HideTWBExt"/>
        </w:rPr>
        <w:t>&lt;/Amend&gt;</w:t>
      </w:r>
    </w:p>
    <w:p w14:paraId="3C609D2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207</w:t>
      </w:r>
      <w:r w:rsidRPr="00D347BF">
        <w:rPr>
          <w:rStyle w:val="HideTWBExt"/>
          <w:b w:val="0"/>
        </w:rPr>
        <w:t>&lt;/NumAm&gt;</w:t>
      </w:r>
    </w:p>
    <w:p w14:paraId="6178BFFF" w14:textId="77777777" w:rsidR="00C34881" w:rsidRPr="00D347BF" w:rsidRDefault="00C34881" w:rsidP="00C34881">
      <w:pPr>
        <w:pStyle w:val="NormalBold"/>
      </w:pPr>
      <w:r w:rsidRPr="00D347BF">
        <w:rPr>
          <w:rStyle w:val="HideTWBExt"/>
          <w:b w:val="0"/>
        </w:rPr>
        <w:t>&lt;RepeatBlock-By&gt;&lt;Members&gt;</w:t>
      </w:r>
      <w:r w:rsidRPr="00D347BF">
        <w:t>Geadis Geadi</w:t>
      </w:r>
      <w:r w:rsidRPr="00D347BF">
        <w:rPr>
          <w:rStyle w:val="HideTWBExt"/>
          <w:b w:val="0"/>
        </w:rPr>
        <w:t>&lt;/Members&gt;</w:t>
      </w:r>
    </w:p>
    <w:p w14:paraId="706A7EA3" w14:textId="77777777" w:rsidR="00C34881" w:rsidRPr="00D347BF" w:rsidRDefault="00C34881" w:rsidP="00C34881">
      <w:pPr>
        <w:pStyle w:val="NormalBold"/>
      </w:pPr>
      <w:r w:rsidRPr="00D347BF">
        <w:rPr>
          <w:rStyle w:val="HideTWBExt"/>
          <w:b w:val="0"/>
        </w:rPr>
        <w:t>&lt;/RepeatBlock-By&gt;</w:t>
      </w:r>
    </w:p>
    <w:p w14:paraId="40892DB9"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9ABEB72" w14:textId="77777777" w:rsidR="00C34881" w:rsidRPr="00D347BF" w:rsidRDefault="00C34881" w:rsidP="00C34881">
      <w:pPr>
        <w:pStyle w:val="NormalBold"/>
      </w:pPr>
      <w:r w:rsidRPr="00D347BF">
        <w:rPr>
          <w:rStyle w:val="HideTWBExt"/>
          <w:b w:val="0"/>
        </w:rPr>
        <w:t>&lt;Article&gt;</w:t>
      </w:r>
      <w:r w:rsidRPr="00D347BF">
        <w:t>Paragraaf 8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1D66F2C" w14:textId="77777777" w:rsidTr="00CD2810">
        <w:trPr>
          <w:trHeight w:hRule="exact" w:val="240"/>
          <w:jc w:val="center"/>
        </w:trPr>
        <w:tc>
          <w:tcPr>
            <w:tcW w:w="9752" w:type="dxa"/>
            <w:gridSpan w:val="2"/>
            <w:tcBorders>
              <w:top w:val="nil"/>
              <w:left w:val="nil"/>
              <w:bottom w:val="nil"/>
              <w:right w:val="nil"/>
            </w:tcBorders>
          </w:tcPr>
          <w:p w14:paraId="03745B12" w14:textId="77777777" w:rsidR="00C34881" w:rsidRPr="00D347BF" w:rsidRDefault="00C34881" w:rsidP="00CD2810"/>
        </w:tc>
      </w:tr>
      <w:tr w:rsidR="00C34881" w:rsidRPr="00D347BF" w14:paraId="2BD434DD" w14:textId="77777777" w:rsidTr="00CD2810">
        <w:trPr>
          <w:trHeight w:val="240"/>
          <w:jc w:val="center"/>
        </w:trPr>
        <w:tc>
          <w:tcPr>
            <w:tcW w:w="4876" w:type="dxa"/>
            <w:tcBorders>
              <w:top w:val="nil"/>
              <w:left w:val="nil"/>
              <w:bottom w:val="nil"/>
              <w:right w:val="nil"/>
            </w:tcBorders>
          </w:tcPr>
          <w:p w14:paraId="3A73B63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4221D8C" w14:textId="77777777" w:rsidR="00C34881" w:rsidRPr="00D347BF" w:rsidRDefault="00C34881" w:rsidP="00CD2810">
            <w:pPr>
              <w:pStyle w:val="AmColumnHeading"/>
            </w:pPr>
            <w:r w:rsidRPr="00D347BF">
              <w:t>Amendement</w:t>
            </w:r>
          </w:p>
        </w:tc>
      </w:tr>
      <w:tr w:rsidR="00C34881" w:rsidRPr="00D347BF" w14:paraId="33992997" w14:textId="77777777" w:rsidTr="00CD2810">
        <w:trPr>
          <w:jc w:val="center"/>
        </w:trPr>
        <w:tc>
          <w:tcPr>
            <w:tcW w:w="4876" w:type="dxa"/>
            <w:tcBorders>
              <w:top w:val="nil"/>
              <w:left w:val="nil"/>
              <w:bottom w:val="nil"/>
              <w:right w:val="nil"/>
            </w:tcBorders>
          </w:tcPr>
          <w:p w14:paraId="06FCD430" w14:textId="77777777" w:rsidR="00C34881" w:rsidRPr="00D347BF" w:rsidRDefault="00C34881" w:rsidP="00CD2810">
            <w:pPr>
              <w:pStyle w:val="Normal6a"/>
            </w:pPr>
          </w:p>
        </w:tc>
        <w:tc>
          <w:tcPr>
            <w:tcW w:w="4876" w:type="dxa"/>
            <w:tcBorders>
              <w:top w:val="nil"/>
              <w:left w:val="nil"/>
              <w:bottom w:val="nil"/>
              <w:right w:val="nil"/>
            </w:tcBorders>
          </w:tcPr>
          <w:p w14:paraId="2C64D702" w14:textId="77777777" w:rsidR="00C34881" w:rsidRPr="00D347BF" w:rsidRDefault="00C34881" w:rsidP="00CD2810">
            <w:pPr>
              <w:pStyle w:val="Normal6a"/>
            </w:pPr>
            <w:r w:rsidRPr="00D347BF">
              <w:rPr>
                <w:b/>
                <w:i/>
              </w:rPr>
              <w:t>8 bis.</w:t>
            </w:r>
            <w:r w:rsidRPr="00D347BF">
              <w:tab/>
            </w:r>
            <w:r w:rsidRPr="00D347BF">
              <w:rPr>
                <w:b/>
                <w:i/>
              </w:rPr>
              <w:t>benadrukt dat de geloofwaardigheid van het gemeenschappelijk buitenlands en veiligheidsbeleid niet alleen op de proef wordt gesteld in Oekraïne, maar ook in Polen, Estland, Finland, Letland, Litouwen, Roemenië, Cyprus en Griekenland, waar de lidstaten het slachtoffer zijn geweest of nog steeds zijn van schendingen van hun soevereiniteit;</w:t>
            </w:r>
          </w:p>
        </w:tc>
      </w:tr>
    </w:tbl>
    <w:p w14:paraId="15DD52BC"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{EL}</w:t>
      </w:r>
      <w:r w:rsidRPr="00D347BF">
        <w:t>el</w:t>
      </w:r>
      <w:r w:rsidRPr="00D347BF">
        <w:rPr>
          <w:rStyle w:val="HideTWBExt"/>
        </w:rPr>
        <w:t>&lt;/Original&gt;</w:t>
      </w:r>
    </w:p>
    <w:p w14:paraId="66BBB7B5" w14:textId="77777777" w:rsidR="00C34881" w:rsidRPr="00D347BF" w:rsidRDefault="00C34881" w:rsidP="00C34881">
      <w:r w:rsidRPr="00D347BF">
        <w:rPr>
          <w:rStyle w:val="HideTWBExt"/>
        </w:rPr>
        <w:t>&lt;/Amend&gt;</w:t>
      </w:r>
    </w:p>
    <w:p w14:paraId="6A98316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208</w:t>
      </w:r>
      <w:r w:rsidRPr="00D347BF">
        <w:rPr>
          <w:rStyle w:val="HideTWBExt"/>
          <w:b w:val="0"/>
        </w:rPr>
        <w:t>&lt;/NumAm&gt;</w:t>
      </w:r>
    </w:p>
    <w:p w14:paraId="6BAB71B6" w14:textId="77777777" w:rsidR="00C34881" w:rsidRPr="00D347BF" w:rsidRDefault="00C34881" w:rsidP="00C34881">
      <w:pPr>
        <w:pStyle w:val="NormalBold"/>
      </w:pPr>
      <w:r w:rsidRPr="00D347BF">
        <w:rPr>
          <w:rStyle w:val="HideTWBExt"/>
          <w:b w:val="0"/>
        </w:rPr>
        <w:t>&lt;RepeatBlock-By&gt;&lt;Members&gt;</w:t>
      </w:r>
      <w:r w:rsidRPr="00D347BF">
        <w:t>Dan Barna, Petras Auštrevičius, Lucia Yar, Hilde Vautmans, Marie-Agnes Strack-Zimmermann, Michał Kobosko</w:t>
      </w:r>
      <w:r w:rsidRPr="00D347BF">
        <w:rPr>
          <w:rStyle w:val="HideTWBExt"/>
          <w:b w:val="0"/>
        </w:rPr>
        <w:t>&lt;/Members&gt;</w:t>
      </w:r>
    </w:p>
    <w:p w14:paraId="2B364FA6" w14:textId="77777777" w:rsidR="00C34881" w:rsidRPr="00D347BF" w:rsidRDefault="00C34881" w:rsidP="00C34881">
      <w:pPr>
        <w:pStyle w:val="NormalBold"/>
      </w:pPr>
      <w:r w:rsidRPr="00D347BF">
        <w:rPr>
          <w:rStyle w:val="HideTWBExt"/>
          <w:b w:val="0"/>
        </w:rPr>
        <w:t>&lt;/RepeatBlock-By&gt;</w:t>
      </w:r>
    </w:p>
    <w:p w14:paraId="5D9A68F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7B8FD5C" w14:textId="77777777" w:rsidR="00C34881" w:rsidRPr="00D347BF" w:rsidRDefault="00C34881" w:rsidP="00C34881">
      <w:pPr>
        <w:pStyle w:val="NormalBold"/>
      </w:pPr>
      <w:r w:rsidRPr="00D347BF">
        <w:rPr>
          <w:rStyle w:val="HideTWBExt"/>
          <w:b w:val="0"/>
        </w:rPr>
        <w:t>&lt;Article&gt;</w:t>
      </w:r>
      <w:r w:rsidRPr="00D347BF">
        <w:t>Paragraaf 8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843B9F8" w14:textId="77777777" w:rsidTr="00CD2810">
        <w:trPr>
          <w:trHeight w:hRule="exact" w:val="240"/>
          <w:jc w:val="center"/>
        </w:trPr>
        <w:tc>
          <w:tcPr>
            <w:tcW w:w="9752" w:type="dxa"/>
            <w:gridSpan w:val="2"/>
            <w:tcBorders>
              <w:top w:val="nil"/>
              <w:left w:val="nil"/>
              <w:bottom w:val="nil"/>
              <w:right w:val="nil"/>
            </w:tcBorders>
          </w:tcPr>
          <w:p w14:paraId="5EDC660C" w14:textId="77777777" w:rsidR="00C34881" w:rsidRPr="00D347BF" w:rsidRDefault="00C34881" w:rsidP="00CD2810"/>
        </w:tc>
      </w:tr>
      <w:tr w:rsidR="00C34881" w:rsidRPr="00D347BF" w14:paraId="0C44B836" w14:textId="77777777" w:rsidTr="00CD2810">
        <w:trPr>
          <w:trHeight w:val="240"/>
          <w:jc w:val="center"/>
        </w:trPr>
        <w:tc>
          <w:tcPr>
            <w:tcW w:w="4876" w:type="dxa"/>
            <w:tcBorders>
              <w:top w:val="nil"/>
              <w:left w:val="nil"/>
              <w:bottom w:val="nil"/>
              <w:right w:val="nil"/>
            </w:tcBorders>
          </w:tcPr>
          <w:p w14:paraId="6942303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B418980" w14:textId="77777777" w:rsidR="00C34881" w:rsidRPr="00D347BF" w:rsidRDefault="00C34881" w:rsidP="00CD2810">
            <w:pPr>
              <w:pStyle w:val="AmColumnHeading"/>
            </w:pPr>
            <w:r w:rsidRPr="00D347BF">
              <w:t>Amendement</w:t>
            </w:r>
          </w:p>
        </w:tc>
      </w:tr>
      <w:tr w:rsidR="00C34881" w:rsidRPr="00D347BF" w14:paraId="0495DD20" w14:textId="77777777" w:rsidTr="00CD2810">
        <w:trPr>
          <w:jc w:val="center"/>
        </w:trPr>
        <w:tc>
          <w:tcPr>
            <w:tcW w:w="4876" w:type="dxa"/>
            <w:tcBorders>
              <w:top w:val="nil"/>
              <w:left w:val="nil"/>
              <w:bottom w:val="nil"/>
              <w:right w:val="nil"/>
            </w:tcBorders>
          </w:tcPr>
          <w:p w14:paraId="435BB8BF" w14:textId="77777777" w:rsidR="00C34881" w:rsidRPr="00D347BF" w:rsidRDefault="00C34881" w:rsidP="00CD2810">
            <w:pPr>
              <w:pStyle w:val="Normal6a"/>
            </w:pPr>
          </w:p>
        </w:tc>
        <w:tc>
          <w:tcPr>
            <w:tcW w:w="4876" w:type="dxa"/>
            <w:tcBorders>
              <w:top w:val="nil"/>
              <w:left w:val="nil"/>
              <w:bottom w:val="nil"/>
              <w:right w:val="nil"/>
            </w:tcBorders>
          </w:tcPr>
          <w:p w14:paraId="30CB5C04" w14:textId="77777777" w:rsidR="00C34881" w:rsidRPr="00D347BF" w:rsidRDefault="00C34881" w:rsidP="00CD2810">
            <w:pPr>
              <w:pStyle w:val="Normal6a"/>
            </w:pPr>
            <w:r w:rsidRPr="00D347BF">
              <w:rPr>
                <w:b/>
                <w:i/>
              </w:rPr>
              <w:t>8 bis.</w:t>
            </w:r>
            <w:r w:rsidRPr="00D347BF">
              <w:tab/>
            </w:r>
            <w:r w:rsidRPr="00D347BF">
              <w:rPr>
                <w:b/>
                <w:i/>
              </w:rPr>
              <w:t xml:space="preserve">herinnert eraan dat de uitbreiding van de EU een strategische investering in de veiligheid en stabiliteit van Europa op lange termijn vormt; uit zijn bezorgdheid </w:t>
            </w:r>
            <w:r w:rsidRPr="00D347BF">
              <w:rPr>
                <w:b/>
                <w:i/>
              </w:rPr>
              <w:lastRenderedPageBreak/>
              <w:t>over de destabiliserende acties van kwaadwillige buitenlandse regimes in de kandidaat-lidstaten van de EU, waaronder agressieve inmenging in hun verkiezingsprocessen en informatieruimte;</w:t>
            </w:r>
          </w:p>
        </w:tc>
      </w:tr>
    </w:tbl>
    <w:p w14:paraId="0450B5AC"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7563EEF" w14:textId="77777777" w:rsidR="00C34881" w:rsidRPr="00D347BF" w:rsidRDefault="00C34881" w:rsidP="00C34881">
      <w:r w:rsidRPr="00D347BF">
        <w:rPr>
          <w:rStyle w:val="HideTWBExt"/>
        </w:rPr>
        <w:t>&lt;/Amend&gt;</w:t>
      </w:r>
    </w:p>
    <w:p w14:paraId="50D63E3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209</w:t>
      </w:r>
      <w:r w:rsidRPr="00D347BF">
        <w:rPr>
          <w:rStyle w:val="HideTWBExt"/>
          <w:b w:val="0"/>
        </w:rPr>
        <w:t>&lt;/NumAm&gt;</w:t>
      </w:r>
    </w:p>
    <w:p w14:paraId="461CF2FC"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5FA279D3" w14:textId="77777777" w:rsidR="00C34881" w:rsidRPr="00D347BF" w:rsidRDefault="00C34881" w:rsidP="00C34881">
      <w:pPr>
        <w:pStyle w:val="NormalBold"/>
      </w:pPr>
      <w:r w:rsidRPr="00D347BF">
        <w:rPr>
          <w:rStyle w:val="HideTWBExt"/>
          <w:b w:val="0"/>
        </w:rPr>
        <w:t>&lt;/RepeatBlock-By&gt;</w:t>
      </w:r>
    </w:p>
    <w:p w14:paraId="77286A0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4791264" w14:textId="77777777" w:rsidR="00C34881" w:rsidRPr="00D347BF" w:rsidRDefault="00C34881" w:rsidP="00C34881">
      <w:pPr>
        <w:pStyle w:val="NormalBold"/>
      </w:pPr>
      <w:r w:rsidRPr="00D347BF">
        <w:rPr>
          <w:rStyle w:val="HideTWBExt"/>
          <w:b w:val="0"/>
        </w:rPr>
        <w:t>&lt;Article&gt;</w:t>
      </w:r>
      <w:r w:rsidRPr="00D347BF">
        <w:t>Paragraaf 8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EA565BC" w14:textId="77777777" w:rsidTr="00CD2810">
        <w:trPr>
          <w:trHeight w:hRule="exact" w:val="240"/>
          <w:jc w:val="center"/>
        </w:trPr>
        <w:tc>
          <w:tcPr>
            <w:tcW w:w="9752" w:type="dxa"/>
            <w:gridSpan w:val="2"/>
            <w:tcBorders>
              <w:top w:val="nil"/>
              <w:left w:val="nil"/>
              <w:bottom w:val="nil"/>
              <w:right w:val="nil"/>
            </w:tcBorders>
          </w:tcPr>
          <w:p w14:paraId="13C383D6" w14:textId="77777777" w:rsidR="00C34881" w:rsidRPr="00D347BF" w:rsidRDefault="00C34881" w:rsidP="00CD2810"/>
        </w:tc>
      </w:tr>
      <w:tr w:rsidR="00C34881" w:rsidRPr="00D347BF" w14:paraId="54779272" w14:textId="77777777" w:rsidTr="00CD2810">
        <w:trPr>
          <w:trHeight w:val="240"/>
          <w:jc w:val="center"/>
        </w:trPr>
        <w:tc>
          <w:tcPr>
            <w:tcW w:w="4876" w:type="dxa"/>
            <w:tcBorders>
              <w:top w:val="nil"/>
              <w:left w:val="nil"/>
              <w:bottom w:val="nil"/>
              <w:right w:val="nil"/>
            </w:tcBorders>
          </w:tcPr>
          <w:p w14:paraId="3A3CB19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575D4F5" w14:textId="77777777" w:rsidR="00C34881" w:rsidRPr="00D347BF" w:rsidRDefault="00C34881" w:rsidP="00CD2810">
            <w:pPr>
              <w:pStyle w:val="AmColumnHeading"/>
            </w:pPr>
            <w:r w:rsidRPr="00D347BF">
              <w:t>Amendement</w:t>
            </w:r>
          </w:p>
        </w:tc>
      </w:tr>
      <w:tr w:rsidR="00C34881" w:rsidRPr="00D347BF" w14:paraId="4D49DD54" w14:textId="77777777" w:rsidTr="00CD2810">
        <w:trPr>
          <w:jc w:val="center"/>
        </w:trPr>
        <w:tc>
          <w:tcPr>
            <w:tcW w:w="4876" w:type="dxa"/>
            <w:tcBorders>
              <w:top w:val="nil"/>
              <w:left w:val="nil"/>
              <w:bottom w:val="nil"/>
              <w:right w:val="nil"/>
            </w:tcBorders>
          </w:tcPr>
          <w:p w14:paraId="0A39F848" w14:textId="77777777" w:rsidR="00C34881" w:rsidRPr="00D347BF" w:rsidRDefault="00C34881" w:rsidP="00CD2810">
            <w:pPr>
              <w:pStyle w:val="Normal6a"/>
            </w:pPr>
          </w:p>
        </w:tc>
        <w:tc>
          <w:tcPr>
            <w:tcW w:w="4876" w:type="dxa"/>
            <w:tcBorders>
              <w:top w:val="nil"/>
              <w:left w:val="nil"/>
              <w:bottom w:val="nil"/>
              <w:right w:val="nil"/>
            </w:tcBorders>
          </w:tcPr>
          <w:p w14:paraId="6CF6A5F7" w14:textId="77777777" w:rsidR="00C34881" w:rsidRPr="00D347BF" w:rsidRDefault="00C34881" w:rsidP="00CD2810">
            <w:pPr>
              <w:pStyle w:val="Normal6a"/>
            </w:pPr>
            <w:r w:rsidRPr="00D347BF">
              <w:rPr>
                <w:b/>
                <w:i/>
              </w:rPr>
              <w:t>8 bis.</w:t>
            </w:r>
            <w:r w:rsidRPr="00D347BF">
              <w:tab/>
            </w:r>
            <w:r w:rsidRPr="00D347BF">
              <w:rPr>
                <w:b/>
                <w:i/>
              </w:rPr>
              <w:t>benadrukt dat er dringend behoefte is aan een krachtige en strategische aanpak ten aanzien van Moskou en zijn bondgenoten, en aan de uitvoering van alomvattende politieke, militaire en economische maatregelen die gericht zijn op het beperken en verminderen van hun mondiale invloed, ook in Afrika en Latijns-Amerika;</w:t>
            </w:r>
          </w:p>
        </w:tc>
      </w:tr>
    </w:tbl>
    <w:p w14:paraId="25BCCF3C"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76703F7" w14:textId="77777777" w:rsidR="00C34881" w:rsidRPr="00D347BF" w:rsidRDefault="00C34881" w:rsidP="00C34881">
      <w:r w:rsidRPr="00D347BF">
        <w:rPr>
          <w:rStyle w:val="HideTWBExt"/>
        </w:rPr>
        <w:t>&lt;/Amend&gt;</w:t>
      </w:r>
    </w:p>
    <w:p w14:paraId="4FDDC62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210</w:t>
      </w:r>
      <w:r w:rsidRPr="00D347BF">
        <w:rPr>
          <w:rStyle w:val="HideTWBExt"/>
          <w:b w:val="0"/>
        </w:rPr>
        <w:t>&lt;/NumAm&gt;</w:t>
      </w:r>
    </w:p>
    <w:p w14:paraId="0A0767AA"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59209FA6"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53999AAA" w14:textId="77777777" w:rsidR="00C34881" w:rsidRPr="00D347BF" w:rsidRDefault="00C34881" w:rsidP="00C34881">
      <w:pPr>
        <w:pStyle w:val="NormalBold"/>
      </w:pPr>
      <w:r w:rsidRPr="00D347BF">
        <w:rPr>
          <w:rStyle w:val="HideTWBExt"/>
          <w:b w:val="0"/>
        </w:rPr>
        <w:t>&lt;/RepeatBlock-By&gt;</w:t>
      </w:r>
    </w:p>
    <w:p w14:paraId="46CF5329"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AB618D9" w14:textId="77777777" w:rsidR="00C34881" w:rsidRPr="00D347BF" w:rsidRDefault="00C34881" w:rsidP="00C34881">
      <w:pPr>
        <w:pStyle w:val="NormalBold"/>
      </w:pPr>
      <w:r w:rsidRPr="00D347BF">
        <w:rPr>
          <w:rStyle w:val="HideTWBExt"/>
          <w:b w:val="0"/>
        </w:rPr>
        <w:t>&lt;Article&gt;</w:t>
      </w:r>
      <w:r w:rsidRPr="00D347BF">
        <w:t>Paragraaf 8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4A8D44B" w14:textId="77777777" w:rsidTr="00CD2810">
        <w:trPr>
          <w:trHeight w:hRule="exact" w:val="240"/>
          <w:jc w:val="center"/>
        </w:trPr>
        <w:tc>
          <w:tcPr>
            <w:tcW w:w="9752" w:type="dxa"/>
            <w:gridSpan w:val="2"/>
            <w:tcBorders>
              <w:top w:val="nil"/>
              <w:left w:val="nil"/>
              <w:bottom w:val="nil"/>
              <w:right w:val="nil"/>
            </w:tcBorders>
          </w:tcPr>
          <w:p w14:paraId="56E40536" w14:textId="77777777" w:rsidR="00C34881" w:rsidRPr="00D347BF" w:rsidRDefault="00C34881" w:rsidP="00CD2810"/>
        </w:tc>
      </w:tr>
      <w:tr w:rsidR="00C34881" w:rsidRPr="00D347BF" w14:paraId="18C60025" w14:textId="77777777" w:rsidTr="00CD2810">
        <w:trPr>
          <w:trHeight w:val="240"/>
          <w:jc w:val="center"/>
        </w:trPr>
        <w:tc>
          <w:tcPr>
            <w:tcW w:w="4876" w:type="dxa"/>
            <w:tcBorders>
              <w:top w:val="nil"/>
              <w:left w:val="nil"/>
              <w:bottom w:val="nil"/>
              <w:right w:val="nil"/>
            </w:tcBorders>
          </w:tcPr>
          <w:p w14:paraId="5BE4F565"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9A70DB6" w14:textId="77777777" w:rsidR="00C34881" w:rsidRPr="00D347BF" w:rsidRDefault="00C34881" w:rsidP="00CD2810">
            <w:pPr>
              <w:pStyle w:val="AmColumnHeading"/>
            </w:pPr>
            <w:r w:rsidRPr="00D347BF">
              <w:t>Amendement</w:t>
            </w:r>
          </w:p>
        </w:tc>
      </w:tr>
      <w:tr w:rsidR="00C34881" w:rsidRPr="00D347BF" w14:paraId="4AED8E5D" w14:textId="77777777" w:rsidTr="00CD2810">
        <w:trPr>
          <w:jc w:val="center"/>
        </w:trPr>
        <w:tc>
          <w:tcPr>
            <w:tcW w:w="4876" w:type="dxa"/>
            <w:tcBorders>
              <w:top w:val="nil"/>
              <w:left w:val="nil"/>
              <w:bottom w:val="nil"/>
              <w:right w:val="nil"/>
            </w:tcBorders>
          </w:tcPr>
          <w:p w14:paraId="7F005D2F" w14:textId="77777777" w:rsidR="00C34881" w:rsidRPr="00D347BF" w:rsidRDefault="00C34881" w:rsidP="00CD2810">
            <w:pPr>
              <w:pStyle w:val="Normal6a"/>
            </w:pPr>
          </w:p>
        </w:tc>
        <w:tc>
          <w:tcPr>
            <w:tcW w:w="4876" w:type="dxa"/>
            <w:tcBorders>
              <w:top w:val="nil"/>
              <w:left w:val="nil"/>
              <w:bottom w:val="nil"/>
              <w:right w:val="nil"/>
            </w:tcBorders>
          </w:tcPr>
          <w:p w14:paraId="4C03DACB" w14:textId="77777777" w:rsidR="00C34881" w:rsidRPr="00D347BF" w:rsidRDefault="00C34881" w:rsidP="00CD2810">
            <w:pPr>
              <w:pStyle w:val="Normal6a"/>
            </w:pPr>
            <w:r w:rsidRPr="00D347BF">
              <w:rPr>
                <w:b/>
                <w:i/>
              </w:rPr>
              <w:t>8 bis.</w:t>
            </w:r>
            <w:r w:rsidRPr="00D347BF">
              <w:tab/>
            </w:r>
            <w:r w:rsidRPr="00D347BF">
              <w:rPr>
                <w:b/>
                <w:i/>
              </w:rPr>
              <w:t xml:space="preserve">herinnert eraan dat de voorlopige maatregelen waartoe het Internationaal Gerechtshof sinds 26 januari 2024 opdracht heeft gegeven, verplichtingen scheppen voor alle staten die partij zijn bij het Genocideverdrag en van hen verlangen dat zij alle redelijkerwijs </w:t>
            </w:r>
            <w:r w:rsidRPr="00D347BF">
              <w:rPr>
                <w:b/>
                <w:i/>
              </w:rPr>
              <w:lastRenderedPageBreak/>
              <w:t>beschikbare middelen inzetten om genocide te voorkomen;</w:t>
            </w:r>
          </w:p>
        </w:tc>
      </w:tr>
    </w:tbl>
    <w:p w14:paraId="167B5FDA"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618EE69" w14:textId="77777777" w:rsidR="00C34881" w:rsidRPr="00D347BF" w:rsidRDefault="00C34881" w:rsidP="00C34881">
      <w:r w:rsidRPr="00D347BF">
        <w:rPr>
          <w:rStyle w:val="HideTWBExt"/>
        </w:rPr>
        <w:t>&lt;/Amend&gt;</w:t>
      </w:r>
    </w:p>
    <w:p w14:paraId="634EDF99"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211</w:t>
      </w:r>
      <w:r w:rsidRPr="00D347BF">
        <w:rPr>
          <w:rStyle w:val="HideTWBExt"/>
          <w:b w:val="0"/>
        </w:rPr>
        <w:t>&lt;/NumAm&gt;</w:t>
      </w:r>
    </w:p>
    <w:p w14:paraId="63E4E6BE" w14:textId="77777777" w:rsidR="00C34881" w:rsidRPr="00D347BF" w:rsidRDefault="00C34881" w:rsidP="00C34881">
      <w:pPr>
        <w:pStyle w:val="NormalBold"/>
      </w:pPr>
      <w:r w:rsidRPr="00D347BF">
        <w:rPr>
          <w:rStyle w:val="HideTWBExt"/>
          <w:b w:val="0"/>
        </w:rPr>
        <w:t>&lt;RepeatBlock-By&gt;&lt;Members&gt;</w:t>
      </w:r>
      <w:r w:rsidRPr="00D347BF">
        <w:t>Yannis Maniatis</w:t>
      </w:r>
      <w:r w:rsidRPr="00D347BF">
        <w:rPr>
          <w:rStyle w:val="HideTWBExt"/>
          <w:b w:val="0"/>
        </w:rPr>
        <w:t>&lt;/Members&gt;</w:t>
      </w:r>
    </w:p>
    <w:p w14:paraId="5F74FD7C" w14:textId="77777777" w:rsidR="00C34881" w:rsidRPr="00D347BF" w:rsidRDefault="00C34881" w:rsidP="00C34881">
      <w:pPr>
        <w:pStyle w:val="NormalBold"/>
      </w:pPr>
      <w:r w:rsidRPr="00D347BF">
        <w:rPr>
          <w:rStyle w:val="HideTWBExt"/>
          <w:b w:val="0"/>
        </w:rPr>
        <w:t>&lt;/RepeatBlock-By&gt;</w:t>
      </w:r>
    </w:p>
    <w:p w14:paraId="262D5E8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59145A1" w14:textId="77777777" w:rsidR="00C34881" w:rsidRPr="00D347BF" w:rsidRDefault="00C34881" w:rsidP="00C34881">
      <w:pPr>
        <w:pStyle w:val="NormalBold"/>
      </w:pPr>
      <w:r w:rsidRPr="00D347BF">
        <w:rPr>
          <w:rStyle w:val="HideTWBExt"/>
          <w:b w:val="0"/>
        </w:rPr>
        <w:t>&lt;Article&gt;</w:t>
      </w:r>
      <w:r w:rsidRPr="00D347BF">
        <w:t>Paragraaf 8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B5A2D15" w14:textId="77777777" w:rsidTr="00CD2810">
        <w:trPr>
          <w:trHeight w:hRule="exact" w:val="240"/>
          <w:jc w:val="center"/>
        </w:trPr>
        <w:tc>
          <w:tcPr>
            <w:tcW w:w="9752" w:type="dxa"/>
            <w:gridSpan w:val="2"/>
            <w:tcBorders>
              <w:top w:val="nil"/>
              <w:left w:val="nil"/>
              <w:bottom w:val="nil"/>
              <w:right w:val="nil"/>
            </w:tcBorders>
          </w:tcPr>
          <w:p w14:paraId="2128F560" w14:textId="77777777" w:rsidR="00C34881" w:rsidRPr="00D347BF" w:rsidRDefault="00C34881" w:rsidP="00CD2810"/>
        </w:tc>
      </w:tr>
      <w:tr w:rsidR="00C34881" w:rsidRPr="00D347BF" w14:paraId="14CEDB2A" w14:textId="77777777" w:rsidTr="00CD2810">
        <w:trPr>
          <w:trHeight w:val="240"/>
          <w:jc w:val="center"/>
        </w:trPr>
        <w:tc>
          <w:tcPr>
            <w:tcW w:w="4876" w:type="dxa"/>
            <w:tcBorders>
              <w:top w:val="nil"/>
              <w:left w:val="nil"/>
              <w:bottom w:val="nil"/>
              <w:right w:val="nil"/>
            </w:tcBorders>
          </w:tcPr>
          <w:p w14:paraId="0D8043D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CB848D5" w14:textId="77777777" w:rsidR="00C34881" w:rsidRPr="00D347BF" w:rsidRDefault="00C34881" w:rsidP="00CD2810">
            <w:pPr>
              <w:pStyle w:val="AmColumnHeading"/>
            </w:pPr>
            <w:r w:rsidRPr="00D347BF">
              <w:t>Amendement</w:t>
            </w:r>
          </w:p>
        </w:tc>
      </w:tr>
      <w:tr w:rsidR="00C34881" w:rsidRPr="00D347BF" w14:paraId="71DC1CD3" w14:textId="77777777" w:rsidTr="00CD2810">
        <w:trPr>
          <w:jc w:val="center"/>
        </w:trPr>
        <w:tc>
          <w:tcPr>
            <w:tcW w:w="4876" w:type="dxa"/>
            <w:tcBorders>
              <w:top w:val="nil"/>
              <w:left w:val="nil"/>
              <w:bottom w:val="nil"/>
              <w:right w:val="nil"/>
            </w:tcBorders>
          </w:tcPr>
          <w:p w14:paraId="5EBA8E2E" w14:textId="77777777" w:rsidR="00C34881" w:rsidRPr="00D347BF" w:rsidRDefault="00C34881" w:rsidP="00CD2810">
            <w:pPr>
              <w:pStyle w:val="Normal6a"/>
            </w:pPr>
          </w:p>
        </w:tc>
        <w:tc>
          <w:tcPr>
            <w:tcW w:w="4876" w:type="dxa"/>
            <w:tcBorders>
              <w:top w:val="nil"/>
              <w:left w:val="nil"/>
              <w:bottom w:val="nil"/>
              <w:right w:val="nil"/>
            </w:tcBorders>
          </w:tcPr>
          <w:p w14:paraId="35ED7632" w14:textId="77777777" w:rsidR="00C34881" w:rsidRPr="00D347BF" w:rsidRDefault="00C34881" w:rsidP="00CD2810">
            <w:pPr>
              <w:pStyle w:val="Normal6a"/>
            </w:pPr>
            <w:r w:rsidRPr="00D347BF">
              <w:rPr>
                <w:b/>
                <w:i/>
              </w:rPr>
              <w:t>8 bis.</w:t>
            </w:r>
            <w:r w:rsidRPr="00D347BF">
              <w:tab/>
            </w:r>
            <w:r w:rsidRPr="00D347BF">
              <w:rPr>
                <w:b/>
                <w:i/>
              </w:rPr>
              <w:t>dringt er bij de Europese Commissie op aan de blokkeringsverordening in werking te stellen en het Internationaal Strafhof, zijn rechters en openbare aanklagers doeltreffend te beschermen tegen alle sancties die tot doel hebben zijn onderzoeken stop te zetten;</w:t>
            </w:r>
          </w:p>
        </w:tc>
      </w:tr>
    </w:tbl>
    <w:p w14:paraId="244AC17E"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2EDB58B" w14:textId="77777777" w:rsidR="00C34881" w:rsidRPr="00D347BF" w:rsidRDefault="00C34881" w:rsidP="00C34881">
      <w:r w:rsidRPr="00D347BF">
        <w:rPr>
          <w:rStyle w:val="HideTWBExt"/>
        </w:rPr>
        <w:t>&lt;/Amend&gt;</w:t>
      </w:r>
    </w:p>
    <w:p w14:paraId="1825D13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212</w:t>
      </w:r>
      <w:r w:rsidRPr="00D347BF">
        <w:rPr>
          <w:rStyle w:val="HideTWBExt"/>
          <w:b w:val="0"/>
        </w:rPr>
        <w:t>&lt;/NumAm&gt;</w:t>
      </w:r>
    </w:p>
    <w:p w14:paraId="7DD6F640"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3AB1F0F5"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5775BCA5" w14:textId="77777777" w:rsidR="00C34881" w:rsidRPr="00D347BF" w:rsidRDefault="00C34881" w:rsidP="00C34881">
      <w:pPr>
        <w:pStyle w:val="NormalBold"/>
      </w:pPr>
      <w:r w:rsidRPr="00D347BF">
        <w:rPr>
          <w:rStyle w:val="HideTWBExt"/>
          <w:b w:val="0"/>
        </w:rPr>
        <w:t>&lt;/RepeatBlock-By&gt;</w:t>
      </w:r>
    </w:p>
    <w:p w14:paraId="5AD2F76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A694497" w14:textId="77777777" w:rsidR="00C34881" w:rsidRPr="00D347BF" w:rsidRDefault="00C34881" w:rsidP="00C34881">
      <w:pPr>
        <w:pStyle w:val="NormalBold"/>
      </w:pPr>
      <w:r w:rsidRPr="00D347BF">
        <w:rPr>
          <w:rStyle w:val="HideTWBExt"/>
          <w:b w:val="0"/>
        </w:rPr>
        <w:t>&lt;Article&gt;</w:t>
      </w:r>
      <w:r w:rsidRPr="00D347BF">
        <w:t>Paragraaf 8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BDE8A61" w14:textId="77777777" w:rsidTr="00CD2810">
        <w:trPr>
          <w:trHeight w:hRule="exact" w:val="240"/>
          <w:jc w:val="center"/>
        </w:trPr>
        <w:tc>
          <w:tcPr>
            <w:tcW w:w="9752" w:type="dxa"/>
            <w:gridSpan w:val="2"/>
            <w:tcBorders>
              <w:top w:val="nil"/>
              <w:left w:val="nil"/>
              <w:bottom w:val="nil"/>
              <w:right w:val="nil"/>
            </w:tcBorders>
          </w:tcPr>
          <w:p w14:paraId="63793476" w14:textId="77777777" w:rsidR="00C34881" w:rsidRPr="00D347BF" w:rsidRDefault="00C34881" w:rsidP="00CD2810"/>
        </w:tc>
      </w:tr>
      <w:tr w:rsidR="00C34881" w:rsidRPr="00D347BF" w14:paraId="75ADD36E" w14:textId="77777777" w:rsidTr="00CD2810">
        <w:trPr>
          <w:trHeight w:val="240"/>
          <w:jc w:val="center"/>
        </w:trPr>
        <w:tc>
          <w:tcPr>
            <w:tcW w:w="4876" w:type="dxa"/>
            <w:tcBorders>
              <w:top w:val="nil"/>
              <w:left w:val="nil"/>
              <w:bottom w:val="nil"/>
              <w:right w:val="nil"/>
            </w:tcBorders>
          </w:tcPr>
          <w:p w14:paraId="636F7A3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6B054B1" w14:textId="77777777" w:rsidR="00C34881" w:rsidRPr="00D347BF" w:rsidRDefault="00C34881" w:rsidP="00CD2810">
            <w:pPr>
              <w:pStyle w:val="AmColumnHeading"/>
            </w:pPr>
            <w:r w:rsidRPr="00D347BF">
              <w:t>Amendement</w:t>
            </w:r>
          </w:p>
        </w:tc>
      </w:tr>
      <w:tr w:rsidR="00C34881" w:rsidRPr="00D347BF" w14:paraId="5703D2F5" w14:textId="77777777" w:rsidTr="00CD2810">
        <w:trPr>
          <w:jc w:val="center"/>
        </w:trPr>
        <w:tc>
          <w:tcPr>
            <w:tcW w:w="4876" w:type="dxa"/>
            <w:tcBorders>
              <w:top w:val="nil"/>
              <w:left w:val="nil"/>
              <w:bottom w:val="nil"/>
              <w:right w:val="nil"/>
            </w:tcBorders>
          </w:tcPr>
          <w:p w14:paraId="28950797" w14:textId="77777777" w:rsidR="00C34881" w:rsidRPr="00D347BF" w:rsidRDefault="00C34881" w:rsidP="00CD2810">
            <w:pPr>
              <w:pStyle w:val="Normal6a"/>
            </w:pPr>
          </w:p>
        </w:tc>
        <w:tc>
          <w:tcPr>
            <w:tcW w:w="4876" w:type="dxa"/>
            <w:tcBorders>
              <w:top w:val="nil"/>
              <w:left w:val="nil"/>
              <w:bottom w:val="nil"/>
              <w:right w:val="nil"/>
            </w:tcBorders>
          </w:tcPr>
          <w:p w14:paraId="78510398" w14:textId="77777777" w:rsidR="00C34881" w:rsidRPr="00D347BF" w:rsidRDefault="00C34881" w:rsidP="00CD2810">
            <w:pPr>
              <w:pStyle w:val="Normal6a"/>
            </w:pPr>
            <w:r w:rsidRPr="00D347BF">
              <w:rPr>
                <w:b/>
                <w:i/>
              </w:rPr>
              <w:t>8 ter.</w:t>
            </w:r>
            <w:r w:rsidRPr="00D347BF">
              <w:tab/>
            </w:r>
            <w:r w:rsidRPr="00D347BF">
              <w:rPr>
                <w:b/>
                <w:i/>
              </w:rPr>
              <w:t xml:space="preserve">meent in het licht van de adviezen van het Internationaal Gerechtshof van 9 juli 2004, 26 januari 2024 en 19 juli 2024 dat EU-steun aan Israël medeplichtigheid aan illegale bezetting en genocide vormt; dringt daarom aan op een volledig militair embargo tegen Israël, een effectief verbod op alle handel ter ondersteuning van de illegale bezetting, de onmiddellijke opschorting van de associatieovereenkomst tussen de EU en Israël en de volledige uitvoering van </w:t>
            </w:r>
            <w:r w:rsidRPr="00D347BF">
              <w:rPr>
                <w:b/>
                <w:i/>
              </w:rPr>
              <w:lastRenderedPageBreak/>
              <w:t>aanhoudingsbevelen van het Internationaal Strafhof tegen Benjamin Netanyahu en Yoav Gallant;</w:t>
            </w:r>
          </w:p>
        </w:tc>
      </w:tr>
    </w:tbl>
    <w:p w14:paraId="48C0DAD8"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9986224" w14:textId="77777777" w:rsidR="00C34881" w:rsidRPr="00D347BF" w:rsidRDefault="00C34881" w:rsidP="00C34881">
      <w:r w:rsidRPr="00D347BF">
        <w:rPr>
          <w:rStyle w:val="HideTWBExt"/>
        </w:rPr>
        <w:t>&lt;/Amend&gt;</w:t>
      </w:r>
    </w:p>
    <w:p w14:paraId="5282C639"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213</w:t>
      </w:r>
      <w:r w:rsidRPr="00D347BF">
        <w:rPr>
          <w:rStyle w:val="HideTWBExt"/>
          <w:b w:val="0"/>
        </w:rPr>
        <w:t>&lt;/NumAm&gt;</w:t>
      </w:r>
    </w:p>
    <w:p w14:paraId="7DFB5577"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2E0AB17D"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6B47DA9B" w14:textId="77777777" w:rsidR="00C34881" w:rsidRPr="00D347BF" w:rsidRDefault="00C34881" w:rsidP="00C34881">
      <w:pPr>
        <w:pStyle w:val="NormalBold"/>
      </w:pPr>
      <w:r w:rsidRPr="00D347BF">
        <w:rPr>
          <w:rStyle w:val="HideTWBExt"/>
          <w:b w:val="0"/>
        </w:rPr>
        <w:t>&lt;/RepeatBlock-By&gt;</w:t>
      </w:r>
    </w:p>
    <w:p w14:paraId="3E9A501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1004047" w14:textId="77777777" w:rsidR="00C34881" w:rsidRPr="00D347BF" w:rsidRDefault="00C34881" w:rsidP="00C34881">
      <w:pPr>
        <w:pStyle w:val="NormalBold"/>
      </w:pPr>
      <w:r w:rsidRPr="00D347BF">
        <w:rPr>
          <w:rStyle w:val="HideTWBExt"/>
          <w:b w:val="0"/>
        </w:rPr>
        <w:t>&lt;Article&gt;</w:t>
      </w:r>
      <w:r w:rsidRPr="00D347BF">
        <w:t>Paragraaf 8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5F5F54F" w14:textId="77777777" w:rsidTr="00CD2810">
        <w:trPr>
          <w:trHeight w:hRule="exact" w:val="240"/>
          <w:jc w:val="center"/>
        </w:trPr>
        <w:tc>
          <w:tcPr>
            <w:tcW w:w="9752" w:type="dxa"/>
            <w:gridSpan w:val="2"/>
            <w:tcBorders>
              <w:top w:val="nil"/>
              <w:left w:val="nil"/>
              <w:bottom w:val="nil"/>
              <w:right w:val="nil"/>
            </w:tcBorders>
          </w:tcPr>
          <w:p w14:paraId="41AEB22B" w14:textId="77777777" w:rsidR="00C34881" w:rsidRPr="00D347BF" w:rsidRDefault="00C34881" w:rsidP="00CD2810"/>
        </w:tc>
      </w:tr>
      <w:tr w:rsidR="00C34881" w:rsidRPr="00D347BF" w14:paraId="4D689680" w14:textId="77777777" w:rsidTr="00CD2810">
        <w:trPr>
          <w:trHeight w:val="240"/>
          <w:jc w:val="center"/>
        </w:trPr>
        <w:tc>
          <w:tcPr>
            <w:tcW w:w="4876" w:type="dxa"/>
            <w:tcBorders>
              <w:top w:val="nil"/>
              <w:left w:val="nil"/>
              <w:bottom w:val="nil"/>
              <w:right w:val="nil"/>
            </w:tcBorders>
          </w:tcPr>
          <w:p w14:paraId="27D0C1C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EA790BF" w14:textId="77777777" w:rsidR="00C34881" w:rsidRPr="00D347BF" w:rsidRDefault="00C34881" w:rsidP="00CD2810">
            <w:pPr>
              <w:pStyle w:val="AmColumnHeading"/>
            </w:pPr>
            <w:r w:rsidRPr="00D347BF">
              <w:t>Amendement</w:t>
            </w:r>
          </w:p>
        </w:tc>
      </w:tr>
      <w:tr w:rsidR="00C34881" w:rsidRPr="00D347BF" w14:paraId="106C6077" w14:textId="77777777" w:rsidTr="00CD2810">
        <w:trPr>
          <w:jc w:val="center"/>
        </w:trPr>
        <w:tc>
          <w:tcPr>
            <w:tcW w:w="4876" w:type="dxa"/>
            <w:tcBorders>
              <w:top w:val="nil"/>
              <w:left w:val="nil"/>
              <w:bottom w:val="nil"/>
              <w:right w:val="nil"/>
            </w:tcBorders>
          </w:tcPr>
          <w:p w14:paraId="40627F4C" w14:textId="77777777" w:rsidR="00C34881" w:rsidRPr="00D347BF" w:rsidRDefault="00C34881" w:rsidP="00CD2810">
            <w:pPr>
              <w:pStyle w:val="Normal6a"/>
            </w:pPr>
          </w:p>
        </w:tc>
        <w:tc>
          <w:tcPr>
            <w:tcW w:w="4876" w:type="dxa"/>
            <w:tcBorders>
              <w:top w:val="nil"/>
              <w:left w:val="nil"/>
              <w:bottom w:val="nil"/>
              <w:right w:val="nil"/>
            </w:tcBorders>
          </w:tcPr>
          <w:p w14:paraId="1DBA5570" w14:textId="77777777" w:rsidR="00C34881" w:rsidRPr="00D347BF" w:rsidRDefault="00C34881" w:rsidP="00CD2810">
            <w:pPr>
              <w:pStyle w:val="Normal6a"/>
            </w:pPr>
            <w:r w:rsidRPr="00D347BF">
              <w:rPr>
                <w:b/>
                <w:i/>
              </w:rPr>
              <w:t>8 ter.</w:t>
            </w:r>
            <w:r w:rsidRPr="00D347BF">
              <w:tab/>
            </w:r>
            <w:r w:rsidRPr="00D347BF">
              <w:rPr>
                <w:b/>
                <w:i/>
              </w:rPr>
              <w:t>uit zijn bezorgdheid over de scherper wordende aanvallen van de Verenigde Staten op het Internationaal Strafhof en de gevolgen die deze kunnen hebben voor het vermogen van het Strafhof om zijn onderzoeken voort te zetten; verzoekt de Commissie dringend de blokkeringsverordening in werking te stellen en verzoekt de lidstaten hun diplomatieke inspanningen op te voeren om het ICC, als onmisbare hoeksteen van het internationale rechtsstelsel, en alle andere betrokken actoren te beschermen en te vrijwaren;</w:t>
            </w:r>
          </w:p>
        </w:tc>
      </w:tr>
    </w:tbl>
    <w:p w14:paraId="28BD603E"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421E80B" w14:textId="77777777" w:rsidR="00C34881" w:rsidRPr="00D347BF" w:rsidRDefault="00C34881" w:rsidP="00C34881">
      <w:r w:rsidRPr="00D347BF">
        <w:rPr>
          <w:rStyle w:val="HideTWBExt"/>
        </w:rPr>
        <w:t>&lt;/Amend&gt;</w:t>
      </w:r>
    </w:p>
    <w:p w14:paraId="162A049F"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214</w:t>
      </w:r>
      <w:r w:rsidRPr="00D347BF">
        <w:rPr>
          <w:rStyle w:val="HideTWBExt"/>
          <w:b w:val="0"/>
        </w:rPr>
        <w:t>&lt;/NumAm&gt;</w:t>
      </w:r>
    </w:p>
    <w:p w14:paraId="64FFF594" w14:textId="77777777" w:rsidR="00C34881" w:rsidRPr="00D347BF" w:rsidRDefault="00C34881" w:rsidP="00C34881">
      <w:pPr>
        <w:pStyle w:val="NormalBold"/>
      </w:pPr>
      <w:r w:rsidRPr="00D347BF">
        <w:rPr>
          <w:rStyle w:val="HideTWBExt"/>
          <w:b w:val="0"/>
        </w:rPr>
        <w:t>&lt;RepeatBlock-By&gt;&lt;Members&gt;</w:t>
      </w:r>
      <w:r w:rsidRPr="00D347BF">
        <w:t>Geadis Geadi, Emmanouil Fragkos, Galato Alexandraki</w:t>
      </w:r>
      <w:r w:rsidRPr="00D347BF">
        <w:rPr>
          <w:rStyle w:val="HideTWBExt"/>
          <w:b w:val="0"/>
        </w:rPr>
        <w:t>&lt;/Members&gt;</w:t>
      </w:r>
    </w:p>
    <w:p w14:paraId="4A7D1E99" w14:textId="77777777" w:rsidR="00C34881" w:rsidRPr="00D347BF" w:rsidRDefault="00C34881" w:rsidP="00C34881">
      <w:pPr>
        <w:pStyle w:val="NormalBold"/>
      </w:pPr>
      <w:r w:rsidRPr="00D347BF">
        <w:rPr>
          <w:rStyle w:val="HideTWBExt"/>
          <w:b w:val="0"/>
        </w:rPr>
        <w:t>&lt;/RepeatBlock-By&gt;</w:t>
      </w:r>
    </w:p>
    <w:p w14:paraId="3D0B9E10"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1BB946C" w14:textId="77777777" w:rsidR="00C34881" w:rsidRPr="00D347BF" w:rsidRDefault="00C34881" w:rsidP="00C34881">
      <w:pPr>
        <w:pStyle w:val="NormalBold"/>
      </w:pPr>
      <w:r w:rsidRPr="00D347BF">
        <w:rPr>
          <w:rStyle w:val="HideTWBExt"/>
          <w:b w:val="0"/>
        </w:rPr>
        <w:t>&lt;Article&gt;</w:t>
      </w:r>
      <w:r w:rsidRPr="00D347BF">
        <w:t>Paragraaf 8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2CBC526" w14:textId="77777777" w:rsidTr="00CD2810">
        <w:trPr>
          <w:trHeight w:hRule="exact" w:val="240"/>
          <w:jc w:val="center"/>
        </w:trPr>
        <w:tc>
          <w:tcPr>
            <w:tcW w:w="9752" w:type="dxa"/>
            <w:gridSpan w:val="2"/>
            <w:tcBorders>
              <w:top w:val="nil"/>
              <w:left w:val="nil"/>
              <w:bottom w:val="nil"/>
              <w:right w:val="nil"/>
            </w:tcBorders>
          </w:tcPr>
          <w:p w14:paraId="1439A716" w14:textId="77777777" w:rsidR="00C34881" w:rsidRPr="00D347BF" w:rsidRDefault="00C34881" w:rsidP="00CD2810"/>
        </w:tc>
      </w:tr>
      <w:tr w:rsidR="00C34881" w:rsidRPr="00D347BF" w14:paraId="76CDEB90" w14:textId="77777777" w:rsidTr="00CD2810">
        <w:trPr>
          <w:trHeight w:val="240"/>
          <w:jc w:val="center"/>
        </w:trPr>
        <w:tc>
          <w:tcPr>
            <w:tcW w:w="4876" w:type="dxa"/>
            <w:tcBorders>
              <w:top w:val="nil"/>
              <w:left w:val="nil"/>
              <w:bottom w:val="nil"/>
              <w:right w:val="nil"/>
            </w:tcBorders>
          </w:tcPr>
          <w:p w14:paraId="5E56F83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97DB678" w14:textId="77777777" w:rsidR="00C34881" w:rsidRPr="00D347BF" w:rsidRDefault="00C34881" w:rsidP="00CD2810">
            <w:pPr>
              <w:pStyle w:val="AmColumnHeading"/>
            </w:pPr>
            <w:r w:rsidRPr="00D347BF">
              <w:t>Amendement</w:t>
            </w:r>
          </w:p>
        </w:tc>
      </w:tr>
      <w:tr w:rsidR="00C34881" w:rsidRPr="00D347BF" w14:paraId="0C94AF5A" w14:textId="77777777" w:rsidTr="00CD2810">
        <w:trPr>
          <w:jc w:val="center"/>
        </w:trPr>
        <w:tc>
          <w:tcPr>
            <w:tcW w:w="4876" w:type="dxa"/>
            <w:tcBorders>
              <w:top w:val="nil"/>
              <w:left w:val="nil"/>
              <w:bottom w:val="nil"/>
              <w:right w:val="nil"/>
            </w:tcBorders>
          </w:tcPr>
          <w:p w14:paraId="54D2E893" w14:textId="77777777" w:rsidR="00C34881" w:rsidRPr="00D347BF" w:rsidRDefault="00C34881" w:rsidP="00CD2810">
            <w:pPr>
              <w:pStyle w:val="Normal6a"/>
            </w:pPr>
          </w:p>
        </w:tc>
        <w:tc>
          <w:tcPr>
            <w:tcW w:w="4876" w:type="dxa"/>
            <w:tcBorders>
              <w:top w:val="nil"/>
              <w:left w:val="nil"/>
              <w:bottom w:val="nil"/>
              <w:right w:val="nil"/>
            </w:tcBorders>
          </w:tcPr>
          <w:p w14:paraId="3A313395" w14:textId="77777777" w:rsidR="00C34881" w:rsidRPr="00D347BF" w:rsidRDefault="00C34881" w:rsidP="00CD2810">
            <w:pPr>
              <w:pStyle w:val="Normal6a"/>
            </w:pPr>
            <w:r w:rsidRPr="00D347BF">
              <w:rPr>
                <w:b/>
                <w:i/>
              </w:rPr>
              <w:t>8 ter.</w:t>
            </w:r>
            <w:r w:rsidRPr="00D347BF">
              <w:tab/>
            </w:r>
            <w:r w:rsidRPr="00D347BF">
              <w:rPr>
                <w:b/>
                <w:i/>
              </w:rPr>
              <w:t xml:space="preserve">is bijzonder verontrust over de voortdurende militaire bezetting van een deel van de Republiek Cyprus en de herhaalde schendingen van het Griekse </w:t>
            </w:r>
            <w:r w:rsidRPr="00D347BF">
              <w:rPr>
                <w:b/>
                <w:i/>
              </w:rPr>
              <w:lastRenderedPageBreak/>
              <w:t>luchtruim door Turkije;</w:t>
            </w:r>
            <w:r w:rsidRPr="00D347BF">
              <w:t xml:space="preserve"> </w:t>
            </w:r>
            <w:r w:rsidRPr="00D347BF">
              <w:rPr>
                <w:b/>
                <w:i/>
              </w:rPr>
              <w:t>wijst erop dat dergelijke praktijken in strijd zijn met het internationaal recht en de Europese veiligheid als geheel in het gedrang brengen;</w:t>
            </w:r>
          </w:p>
        </w:tc>
      </w:tr>
    </w:tbl>
    <w:p w14:paraId="3F17C977"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{EL}</w:t>
      </w:r>
      <w:r w:rsidRPr="00D347BF">
        <w:t>el</w:t>
      </w:r>
      <w:r w:rsidRPr="00D347BF">
        <w:rPr>
          <w:rStyle w:val="HideTWBExt"/>
        </w:rPr>
        <w:t>&lt;/Original&gt;</w:t>
      </w:r>
    </w:p>
    <w:p w14:paraId="0E98B5CC" w14:textId="77777777" w:rsidR="00C34881" w:rsidRPr="00D347BF" w:rsidRDefault="00C34881" w:rsidP="00C34881">
      <w:r w:rsidRPr="00D347BF">
        <w:rPr>
          <w:rStyle w:val="HideTWBExt"/>
        </w:rPr>
        <w:t>&lt;/Amend&gt;</w:t>
      </w:r>
    </w:p>
    <w:p w14:paraId="70117AF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215</w:t>
      </w:r>
      <w:r w:rsidRPr="00D347BF">
        <w:rPr>
          <w:rStyle w:val="HideTWBExt"/>
          <w:b w:val="0"/>
        </w:rPr>
        <w:t>&lt;/NumAm&gt;</w:t>
      </w:r>
    </w:p>
    <w:p w14:paraId="69A767C3" w14:textId="77777777" w:rsidR="00C34881" w:rsidRPr="00D347BF" w:rsidRDefault="00C34881" w:rsidP="00C34881">
      <w:pPr>
        <w:pStyle w:val="NormalBold"/>
      </w:pPr>
      <w:r w:rsidRPr="00D347BF">
        <w:rPr>
          <w:rStyle w:val="HideTWBExt"/>
          <w:b w:val="0"/>
        </w:rPr>
        <w:t>&lt;RepeatBlock-By&gt;&lt;Members&gt;</w:t>
      </w:r>
      <w:r w:rsidRPr="00D347BF">
        <w:t>Dan Barna, Petras Auštrevičius, Lucia Yar, Hilde Vautmans, Michał Kobosko, Marie-Agnes Strack-Zimmermann</w:t>
      </w:r>
      <w:r w:rsidRPr="00D347BF">
        <w:rPr>
          <w:rStyle w:val="HideTWBExt"/>
          <w:b w:val="0"/>
        </w:rPr>
        <w:t>&lt;/Members&gt;</w:t>
      </w:r>
    </w:p>
    <w:p w14:paraId="5644A4CA" w14:textId="77777777" w:rsidR="00C34881" w:rsidRPr="00D347BF" w:rsidRDefault="00C34881" w:rsidP="00C34881">
      <w:pPr>
        <w:pStyle w:val="NormalBold"/>
      </w:pPr>
      <w:r w:rsidRPr="00D347BF">
        <w:rPr>
          <w:rStyle w:val="HideTWBExt"/>
          <w:b w:val="0"/>
        </w:rPr>
        <w:t>&lt;/RepeatBlock-By&gt;</w:t>
      </w:r>
    </w:p>
    <w:p w14:paraId="2272CA60"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8CA9B6B" w14:textId="77777777" w:rsidR="00C34881" w:rsidRPr="00D347BF" w:rsidRDefault="00C34881" w:rsidP="00C34881">
      <w:pPr>
        <w:pStyle w:val="NormalBold"/>
      </w:pPr>
      <w:r w:rsidRPr="00D347BF">
        <w:rPr>
          <w:rStyle w:val="HideTWBExt"/>
          <w:b w:val="0"/>
        </w:rPr>
        <w:t>&lt;Article&gt;</w:t>
      </w:r>
      <w:r w:rsidRPr="00D347BF">
        <w:t>Paragraaf 8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D87125D" w14:textId="77777777" w:rsidTr="00CD2810">
        <w:trPr>
          <w:trHeight w:hRule="exact" w:val="240"/>
          <w:jc w:val="center"/>
        </w:trPr>
        <w:tc>
          <w:tcPr>
            <w:tcW w:w="9752" w:type="dxa"/>
            <w:gridSpan w:val="2"/>
            <w:tcBorders>
              <w:top w:val="nil"/>
              <w:left w:val="nil"/>
              <w:bottom w:val="nil"/>
              <w:right w:val="nil"/>
            </w:tcBorders>
          </w:tcPr>
          <w:p w14:paraId="7FB929D7" w14:textId="77777777" w:rsidR="00C34881" w:rsidRPr="00D347BF" w:rsidRDefault="00C34881" w:rsidP="00CD2810"/>
        </w:tc>
      </w:tr>
      <w:tr w:rsidR="00C34881" w:rsidRPr="00D347BF" w14:paraId="4197124D" w14:textId="77777777" w:rsidTr="00CD2810">
        <w:trPr>
          <w:trHeight w:val="240"/>
          <w:jc w:val="center"/>
        </w:trPr>
        <w:tc>
          <w:tcPr>
            <w:tcW w:w="4876" w:type="dxa"/>
            <w:tcBorders>
              <w:top w:val="nil"/>
              <w:left w:val="nil"/>
              <w:bottom w:val="nil"/>
              <w:right w:val="nil"/>
            </w:tcBorders>
          </w:tcPr>
          <w:p w14:paraId="41D8845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A595ED0" w14:textId="77777777" w:rsidR="00C34881" w:rsidRPr="00D347BF" w:rsidRDefault="00C34881" w:rsidP="00CD2810">
            <w:pPr>
              <w:pStyle w:val="AmColumnHeading"/>
            </w:pPr>
            <w:r w:rsidRPr="00D347BF">
              <w:t>Amendement</w:t>
            </w:r>
          </w:p>
        </w:tc>
      </w:tr>
      <w:tr w:rsidR="00C34881" w:rsidRPr="00D347BF" w14:paraId="011198B0" w14:textId="77777777" w:rsidTr="00CD2810">
        <w:trPr>
          <w:jc w:val="center"/>
        </w:trPr>
        <w:tc>
          <w:tcPr>
            <w:tcW w:w="4876" w:type="dxa"/>
            <w:tcBorders>
              <w:top w:val="nil"/>
              <w:left w:val="nil"/>
              <w:bottom w:val="nil"/>
              <w:right w:val="nil"/>
            </w:tcBorders>
          </w:tcPr>
          <w:p w14:paraId="5BA5EB6A" w14:textId="77777777" w:rsidR="00C34881" w:rsidRPr="00D347BF" w:rsidRDefault="00C34881" w:rsidP="00CD2810">
            <w:pPr>
              <w:pStyle w:val="Normal6a"/>
            </w:pPr>
          </w:p>
        </w:tc>
        <w:tc>
          <w:tcPr>
            <w:tcW w:w="4876" w:type="dxa"/>
            <w:tcBorders>
              <w:top w:val="nil"/>
              <w:left w:val="nil"/>
              <w:bottom w:val="nil"/>
              <w:right w:val="nil"/>
            </w:tcBorders>
          </w:tcPr>
          <w:p w14:paraId="07451A60" w14:textId="77777777" w:rsidR="00C34881" w:rsidRPr="00D347BF" w:rsidRDefault="00C34881" w:rsidP="00CD2810">
            <w:pPr>
              <w:pStyle w:val="Normal6a"/>
            </w:pPr>
            <w:r w:rsidRPr="00D347BF">
              <w:rPr>
                <w:b/>
                <w:i/>
              </w:rPr>
              <w:t>8 ter.</w:t>
            </w:r>
            <w:r w:rsidRPr="00D347BF">
              <w:tab/>
            </w:r>
            <w:r w:rsidRPr="00D347BF">
              <w:rPr>
                <w:b/>
                <w:i/>
              </w:rPr>
              <w:t>prijst Moldavië voor het waarborgen van een vrije en eerlijke stemming voor de parlementsverkiezingen, ondanks onmiskenbaar verregaande inmenging van Rusland; is ingenomen met de uitslag van de verkiezingen, die een grotere impuls geeft aan de integratie van Moldavië in de EU;</w:t>
            </w:r>
          </w:p>
        </w:tc>
      </w:tr>
    </w:tbl>
    <w:p w14:paraId="1B1B5A2D"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35F39B5" w14:textId="77777777" w:rsidR="00C34881" w:rsidRPr="00D347BF" w:rsidRDefault="00C34881" w:rsidP="00C34881">
      <w:r w:rsidRPr="00D347BF">
        <w:rPr>
          <w:rStyle w:val="HideTWBExt"/>
        </w:rPr>
        <w:t>&lt;/Amend&gt;</w:t>
      </w:r>
    </w:p>
    <w:p w14:paraId="747A3B19"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216</w:t>
      </w:r>
      <w:r w:rsidRPr="00D347BF">
        <w:rPr>
          <w:rStyle w:val="HideTWBExt"/>
          <w:b w:val="0"/>
        </w:rPr>
        <w:t>&lt;/NumAm&gt;</w:t>
      </w:r>
    </w:p>
    <w:p w14:paraId="103A2B11"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2292DDC1"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7751FFE3" w14:textId="77777777" w:rsidR="00C34881" w:rsidRPr="00D347BF" w:rsidRDefault="00C34881" w:rsidP="00C34881">
      <w:pPr>
        <w:pStyle w:val="NormalBold"/>
      </w:pPr>
      <w:r w:rsidRPr="00D347BF">
        <w:rPr>
          <w:rStyle w:val="HideTWBExt"/>
          <w:b w:val="0"/>
        </w:rPr>
        <w:t>&lt;/RepeatBlock-By&gt;</w:t>
      </w:r>
    </w:p>
    <w:p w14:paraId="1FD2B24F"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10F4A80" w14:textId="77777777" w:rsidR="00C34881" w:rsidRPr="00D347BF" w:rsidRDefault="00C34881" w:rsidP="00C34881">
      <w:pPr>
        <w:pStyle w:val="NormalBold"/>
      </w:pPr>
      <w:r w:rsidRPr="00D347BF">
        <w:rPr>
          <w:rStyle w:val="HideTWBExt"/>
          <w:b w:val="0"/>
        </w:rPr>
        <w:t>&lt;Article&gt;</w:t>
      </w:r>
      <w:r w:rsidRPr="00D347BF">
        <w:t>Paragraaf 8 quater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0D400A1" w14:textId="77777777" w:rsidTr="00CD2810">
        <w:trPr>
          <w:trHeight w:hRule="exact" w:val="240"/>
          <w:jc w:val="center"/>
        </w:trPr>
        <w:tc>
          <w:tcPr>
            <w:tcW w:w="9752" w:type="dxa"/>
            <w:gridSpan w:val="2"/>
            <w:tcBorders>
              <w:top w:val="nil"/>
              <w:left w:val="nil"/>
              <w:bottom w:val="nil"/>
              <w:right w:val="nil"/>
            </w:tcBorders>
          </w:tcPr>
          <w:p w14:paraId="72AA0D7A" w14:textId="77777777" w:rsidR="00C34881" w:rsidRPr="00D347BF" w:rsidRDefault="00C34881" w:rsidP="00CD2810"/>
        </w:tc>
      </w:tr>
      <w:tr w:rsidR="00C34881" w:rsidRPr="00D347BF" w14:paraId="4BA6A623" w14:textId="77777777" w:rsidTr="00CD2810">
        <w:trPr>
          <w:trHeight w:val="240"/>
          <w:jc w:val="center"/>
        </w:trPr>
        <w:tc>
          <w:tcPr>
            <w:tcW w:w="4876" w:type="dxa"/>
            <w:tcBorders>
              <w:top w:val="nil"/>
              <w:left w:val="nil"/>
              <w:bottom w:val="nil"/>
              <w:right w:val="nil"/>
            </w:tcBorders>
          </w:tcPr>
          <w:p w14:paraId="6028C4F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7199645" w14:textId="77777777" w:rsidR="00C34881" w:rsidRPr="00D347BF" w:rsidRDefault="00C34881" w:rsidP="00CD2810">
            <w:pPr>
              <w:pStyle w:val="AmColumnHeading"/>
            </w:pPr>
            <w:r w:rsidRPr="00D347BF">
              <w:t>Amendement</w:t>
            </w:r>
          </w:p>
        </w:tc>
      </w:tr>
      <w:tr w:rsidR="00C34881" w:rsidRPr="00D347BF" w14:paraId="106B3E69" w14:textId="77777777" w:rsidTr="00CD2810">
        <w:trPr>
          <w:jc w:val="center"/>
        </w:trPr>
        <w:tc>
          <w:tcPr>
            <w:tcW w:w="4876" w:type="dxa"/>
            <w:tcBorders>
              <w:top w:val="nil"/>
              <w:left w:val="nil"/>
              <w:bottom w:val="nil"/>
              <w:right w:val="nil"/>
            </w:tcBorders>
          </w:tcPr>
          <w:p w14:paraId="53407B15" w14:textId="77777777" w:rsidR="00C34881" w:rsidRPr="00D347BF" w:rsidRDefault="00C34881" w:rsidP="00CD2810">
            <w:pPr>
              <w:pStyle w:val="Normal6a"/>
            </w:pPr>
          </w:p>
        </w:tc>
        <w:tc>
          <w:tcPr>
            <w:tcW w:w="4876" w:type="dxa"/>
            <w:tcBorders>
              <w:top w:val="nil"/>
              <w:left w:val="nil"/>
              <w:bottom w:val="nil"/>
              <w:right w:val="nil"/>
            </w:tcBorders>
          </w:tcPr>
          <w:p w14:paraId="6BBEC3D2" w14:textId="77777777" w:rsidR="00C34881" w:rsidRPr="00D347BF" w:rsidRDefault="00C34881" w:rsidP="00CD2810">
            <w:pPr>
              <w:pStyle w:val="Normal6a"/>
            </w:pPr>
            <w:r w:rsidRPr="00D347BF">
              <w:rPr>
                <w:b/>
                <w:i/>
              </w:rPr>
              <w:t>8 quater.</w:t>
            </w:r>
            <w:r w:rsidRPr="00D347BF">
              <w:tab/>
            </w:r>
            <w:r w:rsidRPr="00D347BF">
              <w:rPr>
                <w:b/>
                <w:i/>
              </w:rPr>
              <w:t xml:space="preserve">roept op tot een onmiddellijk en permanent staakt-het-vuren in de Gazastrook en de rest van de bezette Palestijnse Gebieden (OPT), de onvoorwaardelijke vrijlating van alle gijzelaars en de volledige terugtrekking van de Israëlische troepen uit Gaza en </w:t>
            </w:r>
            <w:r w:rsidRPr="00D347BF">
              <w:rPr>
                <w:b/>
                <w:i/>
              </w:rPr>
              <w:lastRenderedPageBreak/>
              <w:t>alle bezette gebieden; veroordeelt ondubbelzinnig de onevenredigheid van de Israëlische militaire campagne in Gaza en wijst op de duidelijke toenemende bewijzen dat Israël een genocide pleegt in Gaza;</w:t>
            </w:r>
          </w:p>
        </w:tc>
      </w:tr>
    </w:tbl>
    <w:p w14:paraId="7D460401"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2148D9B" w14:textId="77777777" w:rsidR="00C34881" w:rsidRPr="00D347BF" w:rsidRDefault="00C34881" w:rsidP="00C34881">
      <w:r w:rsidRPr="00D347BF">
        <w:rPr>
          <w:rStyle w:val="HideTWBExt"/>
        </w:rPr>
        <w:t>&lt;/Amend&gt;</w:t>
      </w:r>
    </w:p>
    <w:p w14:paraId="1820A38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217</w:t>
      </w:r>
      <w:r w:rsidRPr="00D347BF">
        <w:rPr>
          <w:rStyle w:val="HideTWBExt"/>
          <w:b w:val="0"/>
        </w:rPr>
        <w:t>&lt;/NumAm&gt;</w:t>
      </w:r>
    </w:p>
    <w:p w14:paraId="372DB62D"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6FB2B12A"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354389C6" w14:textId="77777777" w:rsidR="00C34881" w:rsidRPr="00D347BF" w:rsidRDefault="00C34881" w:rsidP="00C34881">
      <w:pPr>
        <w:pStyle w:val="NormalBold"/>
      </w:pPr>
      <w:r w:rsidRPr="00D347BF">
        <w:rPr>
          <w:rStyle w:val="HideTWBExt"/>
          <w:b w:val="0"/>
        </w:rPr>
        <w:t>&lt;/RepeatBlock-By&gt;</w:t>
      </w:r>
    </w:p>
    <w:p w14:paraId="7B0951F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F9A2CD3" w14:textId="77777777" w:rsidR="00C34881" w:rsidRPr="00D347BF" w:rsidRDefault="00C34881" w:rsidP="00C34881">
      <w:pPr>
        <w:pStyle w:val="NormalBold"/>
      </w:pPr>
      <w:r w:rsidRPr="00D347BF">
        <w:rPr>
          <w:rStyle w:val="HideTWBExt"/>
          <w:b w:val="0"/>
        </w:rPr>
        <w:t>&lt;Article&gt;</w:t>
      </w:r>
      <w:r w:rsidRPr="00D347BF">
        <w:t>Paragraaf 8 quater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8C86CA8" w14:textId="77777777" w:rsidTr="00CD2810">
        <w:trPr>
          <w:trHeight w:hRule="exact" w:val="240"/>
          <w:jc w:val="center"/>
        </w:trPr>
        <w:tc>
          <w:tcPr>
            <w:tcW w:w="9752" w:type="dxa"/>
            <w:gridSpan w:val="2"/>
            <w:tcBorders>
              <w:top w:val="nil"/>
              <w:left w:val="nil"/>
              <w:bottom w:val="nil"/>
              <w:right w:val="nil"/>
            </w:tcBorders>
          </w:tcPr>
          <w:p w14:paraId="48B66834" w14:textId="77777777" w:rsidR="00C34881" w:rsidRPr="00D347BF" w:rsidRDefault="00C34881" w:rsidP="00CD2810"/>
        </w:tc>
      </w:tr>
      <w:tr w:rsidR="00C34881" w:rsidRPr="00D347BF" w14:paraId="45DE230D" w14:textId="77777777" w:rsidTr="00CD2810">
        <w:trPr>
          <w:trHeight w:val="240"/>
          <w:jc w:val="center"/>
        </w:trPr>
        <w:tc>
          <w:tcPr>
            <w:tcW w:w="4876" w:type="dxa"/>
            <w:tcBorders>
              <w:top w:val="nil"/>
              <w:left w:val="nil"/>
              <w:bottom w:val="nil"/>
              <w:right w:val="nil"/>
            </w:tcBorders>
          </w:tcPr>
          <w:p w14:paraId="5BFD33B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BB690CF" w14:textId="77777777" w:rsidR="00C34881" w:rsidRPr="00D347BF" w:rsidRDefault="00C34881" w:rsidP="00CD2810">
            <w:pPr>
              <w:pStyle w:val="AmColumnHeading"/>
            </w:pPr>
            <w:r w:rsidRPr="00D347BF">
              <w:t>Amendement</w:t>
            </w:r>
          </w:p>
        </w:tc>
      </w:tr>
      <w:tr w:rsidR="00C34881" w:rsidRPr="00D347BF" w14:paraId="75CFD66D" w14:textId="77777777" w:rsidTr="00CD2810">
        <w:trPr>
          <w:jc w:val="center"/>
        </w:trPr>
        <w:tc>
          <w:tcPr>
            <w:tcW w:w="4876" w:type="dxa"/>
            <w:tcBorders>
              <w:top w:val="nil"/>
              <w:left w:val="nil"/>
              <w:bottom w:val="nil"/>
              <w:right w:val="nil"/>
            </w:tcBorders>
          </w:tcPr>
          <w:p w14:paraId="75F378FE" w14:textId="77777777" w:rsidR="00C34881" w:rsidRPr="00D347BF" w:rsidRDefault="00C34881" w:rsidP="00CD2810">
            <w:pPr>
              <w:pStyle w:val="Normal6a"/>
            </w:pPr>
          </w:p>
        </w:tc>
        <w:tc>
          <w:tcPr>
            <w:tcW w:w="4876" w:type="dxa"/>
            <w:tcBorders>
              <w:top w:val="nil"/>
              <w:left w:val="nil"/>
              <w:bottom w:val="nil"/>
              <w:right w:val="nil"/>
            </w:tcBorders>
          </w:tcPr>
          <w:p w14:paraId="1875AF39" w14:textId="77777777" w:rsidR="00C34881" w:rsidRPr="00D347BF" w:rsidRDefault="00C34881" w:rsidP="00CD2810">
            <w:pPr>
              <w:pStyle w:val="Normal6a"/>
            </w:pPr>
            <w:r w:rsidRPr="00D347BF">
              <w:rPr>
                <w:b/>
                <w:i/>
              </w:rPr>
              <w:t>8 quater.</w:t>
            </w:r>
            <w:r w:rsidRPr="00D347BF">
              <w:tab/>
            </w:r>
            <w:r w:rsidRPr="00D347BF">
              <w:rPr>
                <w:b/>
                <w:i/>
              </w:rPr>
              <w:t>is ingenomen met het besluit van een aantal lidstaten om de staat Palestina te erkennen; herinnert eraan dat de erkenning van de staat Palestina een eerste stap moet zijn in de richting van de volledige eerbiediging van de onvervreemdbare rechten van het Palestijnse volk, met inbegrip van het recht op zelfbeschikking;</w:t>
            </w:r>
          </w:p>
        </w:tc>
      </w:tr>
    </w:tbl>
    <w:p w14:paraId="416200B2"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7C1721F" w14:textId="77777777" w:rsidR="00C34881" w:rsidRPr="00D347BF" w:rsidRDefault="00C34881" w:rsidP="00C34881">
      <w:r w:rsidRPr="00D347BF">
        <w:rPr>
          <w:rStyle w:val="HideTWBExt"/>
        </w:rPr>
        <w:t>&lt;/Amend&gt;</w:t>
      </w:r>
    </w:p>
    <w:p w14:paraId="50FCB16E"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218</w:t>
      </w:r>
      <w:r w:rsidRPr="00D347BF">
        <w:rPr>
          <w:rStyle w:val="HideTWBExt"/>
          <w:b w:val="0"/>
        </w:rPr>
        <w:t>&lt;/NumAm&gt;</w:t>
      </w:r>
    </w:p>
    <w:p w14:paraId="092F9B29"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02603157"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3F5187FC" w14:textId="77777777" w:rsidR="00C34881" w:rsidRPr="00D347BF" w:rsidRDefault="00C34881" w:rsidP="00C34881">
      <w:pPr>
        <w:pStyle w:val="NormalBold"/>
      </w:pPr>
      <w:r w:rsidRPr="00D347BF">
        <w:rPr>
          <w:rStyle w:val="HideTWBExt"/>
          <w:b w:val="0"/>
        </w:rPr>
        <w:t>&lt;/RepeatBlock-By&gt;</w:t>
      </w:r>
    </w:p>
    <w:p w14:paraId="35DA9CE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EC2FA6E" w14:textId="77777777" w:rsidR="00C34881" w:rsidRPr="00D347BF" w:rsidRDefault="00C34881" w:rsidP="00C34881">
      <w:pPr>
        <w:pStyle w:val="NormalBold"/>
      </w:pPr>
      <w:r w:rsidRPr="00D347BF">
        <w:rPr>
          <w:rStyle w:val="HideTWBExt"/>
          <w:b w:val="0"/>
        </w:rPr>
        <w:t>&lt;Article&gt;</w:t>
      </w:r>
      <w:r w:rsidRPr="00D347BF">
        <w:t>Paragraaf 8 quinquies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A6DEAF1" w14:textId="77777777" w:rsidTr="00CD2810">
        <w:trPr>
          <w:trHeight w:hRule="exact" w:val="240"/>
          <w:jc w:val="center"/>
        </w:trPr>
        <w:tc>
          <w:tcPr>
            <w:tcW w:w="9752" w:type="dxa"/>
            <w:gridSpan w:val="2"/>
            <w:tcBorders>
              <w:top w:val="nil"/>
              <w:left w:val="nil"/>
              <w:bottom w:val="nil"/>
              <w:right w:val="nil"/>
            </w:tcBorders>
          </w:tcPr>
          <w:p w14:paraId="390E08A1" w14:textId="77777777" w:rsidR="00C34881" w:rsidRPr="00D347BF" w:rsidRDefault="00C34881" w:rsidP="00CD2810"/>
        </w:tc>
      </w:tr>
      <w:tr w:rsidR="00C34881" w:rsidRPr="00D347BF" w14:paraId="39A84E8F" w14:textId="77777777" w:rsidTr="00CD2810">
        <w:trPr>
          <w:trHeight w:val="240"/>
          <w:jc w:val="center"/>
        </w:trPr>
        <w:tc>
          <w:tcPr>
            <w:tcW w:w="4876" w:type="dxa"/>
            <w:tcBorders>
              <w:top w:val="nil"/>
              <w:left w:val="nil"/>
              <w:bottom w:val="nil"/>
              <w:right w:val="nil"/>
            </w:tcBorders>
          </w:tcPr>
          <w:p w14:paraId="15DB1351"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080D642" w14:textId="77777777" w:rsidR="00C34881" w:rsidRPr="00D347BF" w:rsidRDefault="00C34881" w:rsidP="00CD2810">
            <w:pPr>
              <w:pStyle w:val="AmColumnHeading"/>
            </w:pPr>
            <w:r w:rsidRPr="00D347BF">
              <w:t>Amendement</w:t>
            </w:r>
          </w:p>
        </w:tc>
      </w:tr>
      <w:tr w:rsidR="00C34881" w:rsidRPr="00D347BF" w14:paraId="2868B437" w14:textId="77777777" w:rsidTr="00CD2810">
        <w:trPr>
          <w:jc w:val="center"/>
        </w:trPr>
        <w:tc>
          <w:tcPr>
            <w:tcW w:w="4876" w:type="dxa"/>
            <w:tcBorders>
              <w:top w:val="nil"/>
              <w:left w:val="nil"/>
              <w:bottom w:val="nil"/>
              <w:right w:val="nil"/>
            </w:tcBorders>
          </w:tcPr>
          <w:p w14:paraId="08DAA0B7" w14:textId="77777777" w:rsidR="00C34881" w:rsidRPr="00D347BF" w:rsidRDefault="00C34881" w:rsidP="00CD2810">
            <w:pPr>
              <w:pStyle w:val="Normal6a"/>
            </w:pPr>
          </w:p>
        </w:tc>
        <w:tc>
          <w:tcPr>
            <w:tcW w:w="4876" w:type="dxa"/>
            <w:tcBorders>
              <w:top w:val="nil"/>
              <w:left w:val="nil"/>
              <w:bottom w:val="nil"/>
              <w:right w:val="nil"/>
            </w:tcBorders>
          </w:tcPr>
          <w:p w14:paraId="46543B03" w14:textId="77777777" w:rsidR="00C34881" w:rsidRPr="00D347BF" w:rsidRDefault="00C34881" w:rsidP="00CD2810">
            <w:pPr>
              <w:pStyle w:val="Normal6a"/>
            </w:pPr>
            <w:r w:rsidRPr="00D347BF">
              <w:rPr>
                <w:b/>
                <w:i/>
              </w:rPr>
              <w:t>8 quinquies.</w:t>
            </w:r>
            <w:r w:rsidRPr="00D347BF">
              <w:tab/>
            </w:r>
            <w:r w:rsidRPr="00D347BF">
              <w:rPr>
                <w:b/>
                <w:i/>
              </w:rPr>
              <w:t xml:space="preserve">dringt aan op de onmiddellijke opschorting van de associatieovereenkomst tussen de EU en Israël, omdat Israël zijn verplichtingen op het gebied van de mensenrechten uit hoofde van artikel 2 niet nakomt; verzoekt </w:t>
            </w:r>
            <w:r w:rsidRPr="00D347BF">
              <w:rPr>
                <w:b/>
                <w:i/>
              </w:rPr>
              <w:lastRenderedPageBreak/>
              <w:t>de Europese Raad gevolg te geven aan het voorstel van Commissievoorzitter Von der Leyen om handelsgerelateerde bepalingen van de associatieovereenkomst tussen de EU en Israël op te schorten, bilaterale hulp aan Israël te schorsen en sancties op te leggen aan Hamas, extremistische ministers van de Israëlische regering en gewelddadige kolonisten, alsook het voorstel van de Commissie om de deelname van Israël aan de activiteiten van Horizon Europa die worden gefinancierd in het kader van de Accelerator van de Europese Innovatieraad (EIC), gedeeltelijk op te schorten;</w:t>
            </w:r>
          </w:p>
        </w:tc>
      </w:tr>
    </w:tbl>
    <w:p w14:paraId="53D65874"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10C3600" w14:textId="77777777" w:rsidR="00C34881" w:rsidRPr="00D347BF" w:rsidRDefault="00C34881" w:rsidP="00C34881">
      <w:r w:rsidRPr="00D347BF">
        <w:rPr>
          <w:rStyle w:val="HideTWBExt"/>
        </w:rPr>
        <w:t>&lt;/Amend&gt;</w:t>
      </w:r>
    </w:p>
    <w:p w14:paraId="6171AC1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219</w:t>
      </w:r>
      <w:r w:rsidRPr="00D347BF">
        <w:rPr>
          <w:rStyle w:val="HideTWBExt"/>
          <w:b w:val="0"/>
        </w:rPr>
        <w:t>&lt;/NumAm&gt;</w:t>
      </w:r>
    </w:p>
    <w:p w14:paraId="60E33017"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06B8BE5F"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786BF815" w14:textId="77777777" w:rsidR="00C34881" w:rsidRPr="00D347BF" w:rsidRDefault="00C34881" w:rsidP="00C34881">
      <w:pPr>
        <w:pStyle w:val="NormalBold"/>
      </w:pPr>
      <w:r w:rsidRPr="00D347BF">
        <w:rPr>
          <w:rStyle w:val="HideTWBExt"/>
          <w:b w:val="0"/>
        </w:rPr>
        <w:t>&lt;/RepeatBlock-By&gt;</w:t>
      </w:r>
    </w:p>
    <w:p w14:paraId="611938F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FAB0E9C" w14:textId="77777777" w:rsidR="00C34881" w:rsidRPr="00D347BF" w:rsidRDefault="00C34881" w:rsidP="00C34881">
      <w:pPr>
        <w:pStyle w:val="NormalBold"/>
      </w:pPr>
      <w:r w:rsidRPr="00D347BF">
        <w:rPr>
          <w:rStyle w:val="HideTWBExt"/>
          <w:b w:val="0"/>
        </w:rPr>
        <w:t>&lt;Article&gt;</w:t>
      </w:r>
      <w:r w:rsidRPr="00D347BF">
        <w:t>Paragraaf 8 sexies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CB54F5C" w14:textId="77777777" w:rsidTr="00CD2810">
        <w:trPr>
          <w:trHeight w:hRule="exact" w:val="240"/>
          <w:jc w:val="center"/>
        </w:trPr>
        <w:tc>
          <w:tcPr>
            <w:tcW w:w="9752" w:type="dxa"/>
            <w:gridSpan w:val="2"/>
            <w:tcBorders>
              <w:top w:val="nil"/>
              <w:left w:val="nil"/>
              <w:bottom w:val="nil"/>
              <w:right w:val="nil"/>
            </w:tcBorders>
          </w:tcPr>
          <w:p w14:paraId="005C36F7" w14:textId="77777777" w:rsidR="00C34881" w:rsidRPr="00D347BF" w:rsidRDefault="00C34881" w:rsidP="00CD2810"/>
        </w:tc>
      </w:tr>
      <w:tr w:rsidR="00C34881" w:rsidRPr="00D347BF" w14:paraId="57DFC4FD" w14:textId="77777777" w:rsidTr="00CD2810">
        <w:trPr>
          <w:trHeight w:val="240"/>
          <w:jc w:val="center"/>
        </w:trPr>
        <w:tc>
          <w:tcPr>
            <w:tcW w:w="4876" w:type="dxa"/>
            <w:tcBorders>
              <w:top w:val="nil"/>
              <w:left w:val="nil"/>
              <w:bottom w:val="nil"/>
              <w:right w:val="nil"/>
            </w:tcBorders>
          </w:tcPr>
          <w:p w14:paraId="02B26E05"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2335F68" w14:textId="77777777" w:rsidR="00C34881" w:rsidRPr="00D347BF" w:rsidRDefault="00C34881" w:rsidP="00CD2810">
            <w:pPr>
              <w:pStyle w:val="AmColumnHeading"/>
            </w:pPr>
            <w:r w:rsidRPr="00D347BF">
              <w:t>Amendement</w:t>
            </w:r>
          </w:p>
        </w:tc>
      </w:tr>
      <w:tr w:rsidR="00C34881" w:rsidRPr="00D347BF" w14:paraId="560C61A7" w14:textId="77777777" w:rsidTr="00CD2810">
        <w:trPr>
          <w:jc w:val="center"/>
        </w:trPr>
        <w:tc>
          <w:tcPr>
            <w:tcW w:w="4876" w:type="dxa"/>
            <w:tcBorders>
              <w:top w:val="nil"/>
              <w:left w:val="nil"/>
              <w:bottom w:val="nil"/>
              <w:right w:val="nil"/>
            </w:tcBorders>
          </w:tcPr>
          <w:p w14:paraId="3E951532" w14:textId="77777777" w:rsidR="00C34881" w:rsidRPr="00D347BF" w:rsidRDefault="00C34881" w:rsidP="00CD2810">
            <w:pPr>
              <w:pStyle w:val="Normal6a"/>
            </w:pPr>
          </w:p>
        </w:tc>
        <w:tc>
          <w:tcPr>
            <w:tcW w:w="4876" w:type="dxa"/>
            <w:tcBorders>
              <w:top w:val="nil"/>
              <w:left w:val="nil"/>
              <w:bottom w:val="nil"/>
              <w:right w:val="nil"/>
            </w:tcBorders>
          </w:tcPr>
          <w:p w14:paraId="785AFF98" w14:textId="77777777" w:rsidR="00C34881" w:rsidRPr="00D347BF" w:rsidRDefault="00C34881" w:rsidP="00CD2810">
            <w:pPr>
              <w:pStyle w:val="Normal6a"/>
            </w:pPr>
            <w:r w:rsidRPr="00D347BF">
              <w:rPr>
                <w:b/>
                <w:i/>
              </w:rPr>
              <w:t>8 sexies.</w:t>
            </w:r>
            <w:r w:rsidRPr="00D347BF">
              <w:tab/>
            </w:r>
            <w:r w:rsidRPr="00D347BF">
              <w:rPr>
                <w:b/>
                <w:i/>
              </w:rPr>
              <w:t>roept op tot een wapenembargo tegen Israël; steunt een verbod op de uitvoer van surveillancetechnologieën die in de bezette Palestijnse Gebieden worden gebruikt om Palestijnen te volgen en te bespioneren;</w:t>
            </w:r>
          </w:p>
        </w:tc>
      </w:tr>
    </w:tbl>
    <w:p w14:paraId="340B3230"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C913235" w14:textId="77777777" w:rsidR="00C34881" w:rsidRPr="00D347BF" w:rsidRDefault="00C34881" w:rsidP="00C34881">
      <w:r w:rsidRPr="00D347BF">
        <w:rPr>
          <w:rStyle w:val="HideTWBExt"/>
        </w:rPr>
        <w:t>&lt;/Amend&gt;</w:t>
      </w:r>
    </w:p>
    <w:p w14:paraId="0795E070"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220</w:t>
      </w:r>
      <w:r w:rsidRPr="00D347BF">
        <w:rPr>
          <w:rStyle w:val="HideTWBExt"/>
          <w:b w:val="0"/>
        </w:rPr>
        <w:t>&lt;/NumAm&gt;</w:t>
      </w:r>
    </w:p>
    <w:p w14:paraId="1BCFE7A1"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11F5D525"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1EFEB520" w14:textId="77777777" w:rsidR="00C34881" w:rsidRPr="00D347BF" w:rsidRDefault="00C34881" w:rsidP="00C34881">
      <w:pPr>
        <w:pStyle w:val="NormalBold"/>
      </w:pPr>
      <w:r w:rsidRPr="00D347BF">
        <w:rPr>
          <w:rStyle w:val="HideTWBExt"/>
          <w:b w:val="0"/>
        </w:rPr>
        <w:t>&lt;/RepeatBlock-By&gt;</w:t>
      </w:r>
    </w:p>
    <w:p w14:paraId="2C77477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6FCAA71" w14:textId="77777777" w:rsidR="00C34881" w:rsidRPr="00D347BF" w:rsidRDefault="00C34881" w:rsidP="00C34881">
      <w:pPr>
        <w:pStyle w:val="NormalBold"/>
      </w:pPr>
      <w:r w:rsidRPr="00D347BF">
        <w:rPr>
          <w:rStyle w:val="HideTWBExt"/>
          <w:b w:val="0"/>
        </w:rPr>
        <w:t>&lt;Article&gt;</w:t>
      </w:r>
      <w:r w:rsidRPr="00D347BF">
        <w:t>Paragraaf 8 septies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F3A800E" w14:textId="77777777" w:rsidTr="00CD2810">
        <w:trPr>
          <w:trHeight w:hRule="exact" w:val="240"/>
          <w:jc w:val="center"/>
        </w:trPr>
        <w:tc>
          <w:tcPr>
            <w:tcW w:w="9752" w:type="dxa"/>
            <w:gridSpan w:val="2"/>
            <w:tcBorders>
              <w:top w:val="nil"/>
              <w:left w:val="nil"/>
              <w:bottom w:val="nil"/>
              <w:right w:val="nil"/>
            </w:tcBorders>
          </w:tcPr>
          <w:p w14:paraId="56239C92" w14:textId="77777777" w:rsidR="00C34881" w:rsidRPr="00D347BF" w:rsidRDefault="00C34881" w:rsidP="00CD2810"/>
        </w:tc>
      </w:tr>
      <w:tr w:rsidR="00C34881" w:rsidRPr="00D347BF" w14:paraId="0E4D4A34" w14:textId="77777777" w:rsidTr="00CD2810">
        <w:trPr>
          <w:trHeight w:val="240"/>
          <w:jc w:val="center"/>
        </w:trPr>
        <w:tc>
          <w:tcPr>
            <w:tcW w:w="4876" w:type="dxa"/>
            <w:tcBorders>
              <w:top w:val="nil"/>
              <w:left w:val="nil"/>
              <w:bottom w:val="nil"/>
              <w:right w:val="nil"/>
            </w:tcBorders>
          </w:tcPr>
          <w:p w14:paraId="724F6BF4" w14:textId="77777777" w:rsidR="00C34881" w:rsidRPr="00D347BF" w:rsidRDefault="00C34881" w:rsidP="00CD2810">
            <w:pPr>
              <w:pStyle w:val="AmColumnHeading"/>
            </w:pPr>
            <w:r w:rsidRPr="00D347BF">
              <w:lastRenderedPageBreak/>
              <w:t>Ontwerpresolutie</w:t>
            </w:r>
          </w:p>
        </w:tc>
        <w:tc>
          <w:tcPr>
            <w:tcW w:w="4876" w:type="dxa"/>
            <w:tcBorders>
              <w:top w:val="nil"/>
              <w:left w:val="nil"/>
              <w:bottom w:val="nil"/>
              <w:right w:val="nil"/>
            </w:tcBorders>
          </w:tcPr>
          <w:p w14:paraId="6BED6BCB" w14:textId="77777777" w:rsidR="00C34881" w:rsidRPr="00D347BF" w:rsidRDefault="00C34881" w:rsidP="00CD2810">
            <w:pPr>
              <w:pStyle w:val="AmColumnHeading"/>
            </w:pPr>
            <w:r w:rsidRPr="00D347BF">
              <w:t>Amendement</w:t>
            </w:r>
          </w:p>
        </w:tc>
      </w:tr>
      <w:tr w:rsidR="00C34881" w:rsidRPr="00D347BF" w14:paraId="77D1D235" w14:textId="77777777" w:rsidTr="00CD2810">
        <w:trPr>
          <w:jc w:val="center"/>
        </w:trPr>
        <w:tc>
          <w:tcPr>
            <w:tcW w:w="4876" w:type="dxa"/>
            <w:tcBorders>
              <w:top w:val="nil"/>
              <w:left w:val="nil"/>
              <w:bottom w:val="nil"/>
              <w:right w:val="nil"/>
            </w:tcBorders>
          </w:tcPr>
          <w:p w14:paraId="46245F51" w14:textId="77777777" w:rsidR="00C34881" w:rsidRPr="00D347BF" w:rsidRDefault="00C34881" w:rsidP="00CD2810">
            <w:pPr>
              <w:pStyle w:val="Normal6a"/>
            </w:pPr>
          </w:p>
        </w:tc>
        <w:tc>
          <w:tcPr>
            <w:tcW w:w="4876" w:type="dxa"/>
            <w:tcBorders>
              <w:top w:val="nil"/>
              <w:left w:val="nil"/>
              <w:bottom w:val="nil"/>
              <w:right w:val="nil"/>
            </w:tcBorders>
          </w:tcPr>
          <w:p w14:paraId="7C6989A1" w14:textId="77777777" w:rsidR="00C34881" w:rsidRPr="00D347BF" w:rsidRDefault="00C34881" w:rsidP="00CD2810">
            <w:pPr>
              <w:pStyle w:val="Normal6a"/>
            </w:pPr>
            <w:r w:rsidRPr="00D347BF">
              <w:rPr>
                <w:b/>
                <w:i/>
              </w:rPr>
              <w:t>8 septies.</w:t>
            </w:r>
            <w:r w:rsidRPr="00D347BF">
              <w:tab/>
            </w:r>
            <w:r w:rsidRPr="00D347BF">
              <w:rPr>
                <w:b/>
                <w:i/>
              </w:rPr>
              <w:t>benadrukt dat de EU-financiering voor de UNRWA moet worden voortgezet en verhoogd, ter erkenning van haar onmisbare rol als verstrekker van essentiële diensten zoals gezondheidszorg en onderwijs in het hele Midden-Oosten;</w:t>
            </w:r>
          </w:p>
        </w:tc>
      </w:tr>
    </w:tbl>
    <w:p w14:paraId="477A2AAC"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4C3E638" w14:textId="77777777" w:rsidR="00C34881" w:rsidRPr="00D347BF" w:rsidRDefault="00C34881" w:rsidP="00C34881">
      <w:r w:rsidRPr="00D347BF">
        <w:rPr>
          <w:rStyle w:val="HideTWBExt"/>
        </w:rPr>
        <w:t>&lt;/Amend&gt;</w:t>
      </w:r>
    </w:p>
    <w:p w14:paraId="6F89EA7E"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221</w:t>
      </w:r>
      <w:r w:rsidRPr="00D347BF">
        <w:rPr>
          <w:rStyle w:val="HideTWBExt"/>
          <w:b w:val="0"/>
        </w:rPr>
        <w:t>&lt;/NumAm&gt;</w:t>
      </w:r>
    </w:p>
    <w:p w14:paraId="18F5E181"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2BD8E3E9"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3AAC3783" w14:textId="77777777" w:rsidR="00C34881" w:rsidRPr="00D347BF" w:rsidRDefault="00C34881" w:rsidP="00C34881">
      <w:pPr>
        <w:pStyle w:val="NormalBold"/>
      </w:pPr>
      <w:r w:rsidRPr="00D347BF">
        <w:rPr>
          <w:rStyle w:val="HideTWBExt"/>
          <w:b w:val="0"/>
        </w:rPr>
        <w:t>&lt;/RepeatBlock-By&gt;</w:t>
      </w:r>
    </w:p>
    <w:p w14:paraId="7BDA7C9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7E9E108" w14:textId="77777777" w:rsidR="00C34881" w:rsidRPr="00D347BF" w:rsidRDefault="00C34881" w:rsidP="00C34881">
      <w:pPr>
        <w:pStyle w:val="NormalBold"/>
      </w:pPr>
      <w:r w:rsidRPr="00D347BF">
        <w:rPr>
          <w:rStyle w:val="HideTWBExt"/>
          <w:b w:val="0"/>
        </w:rPr>
        <w:t>&lt;Article&gt;</w:t>
      </w:r>
      <w:r w:rsidRPr="00D347BF">
        <w:t>Paragraaf 8 octies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1132C60" w14:textId="77777777" w:rsidTr="00CD2810">
        <w:trPr>
          <w:trHeight w:hRule="exact" w:val="240"/>
          <w:jc w:val="center"/>
        </w:trPr>
        <w:tc>
          <w:tcPr>
            <w:tcW w:w="9752" w:type="dxa"/>
            <w:gridSpan w:val="2"/>
            <w:tcBorders>
              <w:top w:val="nil"/>
              <w:left w:val="nil"/>
              <w:bottom w:val="nil"/>
              <w:right w:val="nil"/>
            </w:tcBorders>
          </w:tcPr>
          <w:p w14:paraId="326AAA47" w14:textId="77777777" w:rsidR="00C34881" w:rsidRPr="00D347BF" w:rsidRDefault="00C34881" w:rsidP="00CD2810"/>
        </w:tc>
      </w:tr>
      <w:tr w:rsidR="00C34881" w:rsidRPr="00D347BF" w14:paraId="602D85A7" w14:textId="77777777" w:rsidTr="00CD2810">
        <w:trPr>
          <w:trHeight w:val="240"/>
          <w:jc w:val="center"/>
        </w:trPr>
        <w:tc>
          <w:tcPr>
            <w:tcW w:w="4876" w:type="dxa"/>
            <w:tcBorders>
              <w:top w:val="nil"/>
              <w:left w:val="nil"/>
              <w:bottom w:val="nil"/>
              <w:right w:val="nil"/>
            </w:tcBorders>
          </w:tcPr>
          <w:p w14:paraId="179A3CC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319CF2C" w14:textId="77777777" w:rsidR="00C34881" w:rsidRPr="00D347BF" w:rsidRDefault="00C34881" w:rsidP="00CD2810">
            <w:pPr>
              <w:pStyle w:val="AmColumnHeading"/>
            </w:pPr>
            <w:r w:rsidRPr="00D347BF">
              <w:t>Amendement</w:t>
            </w:r>
          </w:p>
        </w:tc>
      </w:tr>
      <w:tr w:rsidR="00C34881" w:rsidRPr="00D347BF" w14:paraId="41BCF75F" w14:textId="77777777" w:rsidTr="00CD2810">
        <w:trPr>
          <w:jc w:val="center"/>
        </w:trPr>
        <w:tc>
          <w:tcPr>
            <w:tcW w:w="4876" w:type="dxa"/>
            <w:tcBorders>
              <w:top w:val="nil"/>
              <w:left w:val="nil"/>
              <w:bottom w:val="nil"/>
              <w:right w:val="nil"/>
            </w:tcBorders>
          </w:tcPr>
          <w:p w14:paraId="4D6D3A20" w14:textId="77777777" w:rsidR="00C34881" w:rsidRPr="00D347BF" w:rsidRDefault="00C34881" w:rsidP="00CD2810">
            <w:pPr>
              <w:pStyle w:val="Normal6a"/>
            </w:pPr>
          </w:p>
        </w:tc>
        <w:tc>
          <w:tcPr>
            <w:tcW w:w="4876" w:type="dxa"/>
            <w:tcBorders>
              <w:top w:val="nil"/>
              <w:left w:val="nil"/>
              <w:bottom w:val="nil"/>
              <w:right w:val="nil"/>
            </w:tcBorders>
          </w:tcPr>
          <w:p w14:paraId="725BAB06" w14:textId="77777777" w:rsidR="00C34881" w:rsidRPr="00D347BF" w:rsidRDefault="00C34881" w:rsidP="00CD2810">
            <w:pPr>
              <w:pStyle w:val="Normal6a"/>
            </w:pPr>
            <w:r w:rsidRPr="00D347BF">
              <w:rPr>
                <w:b/>
                <w:i/>
              </w:rPr>
              <w:t>8 octies.</w:t>
            </w:r>
            <w:r w:rsidRPr="00D347BF">
              <w:tab/>
            </w:r>
            <w:r w:rsidRPr="00D347BF">
              <w:rPr>
                <w:b/>
                <w:i/>
              </w:rPr>
              <w:t>veroordeelt het snel evoluerende Israëlische nederzettings- en annexatiebeleid op de Westelijke Jordaanoever, met inbegrip van Oost-Jeruzalem, dat volgens het internationaal recht illegaal is, met name het recente besluit om werk te maken van een nederzettingsplan in het E1-gebied van de bezette Westelijke Jordaanoever;</w:t>
            </w:r>
          </w:p>
        </w:tc>
      </w:tr>
    </w:tbl>
    <w:p w14:paraId="096ACA76"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0E5C743" w14:textId="77777777" w:rsidR="00C34881" w:rsidRPr="00D347BF" w:rsidRDefault="00C34881" w:rsidP="00C34881">
      <w:r w:rsidRPr="00D347BF">
        <w:rPr>
          <w:rStyle w:val="HideTWBExt"/>
        </w:rPr>
        <w:t>&lt;/Amend&gt;</w:t>
      </w:r>
    </w:p>
    <w:p w14:paraId="06D54F4F"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222</w:t>
      </w:r>
      <w:r w:rsidRPr="00D347BF">
        <w:rPr>
          <w:rStyle w:val="HideTWBExt"/>
          <w:b w:val="0"/>
        </w:rPr>
        <w:t>&lt;/NumAm&gt;</w:t>
      </w:r>
    </w:p>
    <w:p w14:paraId="40503C80"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612DDA2F"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37181531" w14:textId="77777777" w:rsidR="00C34881" w:rsidRPr="00D347BF" w:rsidRDefault="00C34881" w:rsidP="00C34881">
      <w:pPr>
        <w:pStyle w:val="NormalBold"/>
      </w:pPr>
      <w:r w:rsidRPr="00D347BF">
        <w:rPr>
          <w:rStyle w:val="HideTWBExt"/>
          <w:b w:val="0"/>
        </w:rPr>
        <w:t>&lt;/RepeatBlock-By&gt;</w:t>
      </w:r>
    </w:p>
    <w:p w14:paraId="31F1C3A8"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2EBC91E" w14:textId="77777777" w:rsidR="00C34881" w:rsidRPr="00D347BF" w:rsidRDefault="00C34881" w:rsidP="00C34881">
      <w:pPr>
        <w:pStyle w:val="NormalBold"/>
      </w:pPr>
      <w:r w:rsidRPr="00D347BF">
        <w:rPr>
          <w:rStyle w:val="HideTWBExt"/>
          <w:b w:val="0"/>
        </w:rPr>
        <w:t>&lt;Article&gt;</w:t>
      </w:r>
      <w:r w:rsidRPr="00D347BF">
        <w:t>Paragraaf 8 nonies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603D03F" w14:textId="77777777" w:rsidTr="00CD2810">
        <w:trPr>
          <w:trHeight w:hRule="exact" w:val="240"/>
          <w:jc w:val="center"/>
        </w:trPr>
        <w:tc>
          <w:tcPr>
            <w:tcW w:w="9752" w:type="dxa"/>
            <w:gridSpan w:val="2"/>
            <w:tcBorders>
              <w:top w:val="nil"/>
              <w:left w:val="nil"/>
              <w:bottom w:val="nil"/>
              <w:right w:val="nil"/>
            </w:tcBorders>
          </w:tcPr>
          <w:p w14:paraId="4A8F4982" w14:textId="77777777" w:rsidR="00C34881" w:rsidRPr="00D347BF" w:rsidRDefault="00C34881" w:rsidP="00CD2810"/>
        </w:tc>
      </w:tr>
      <w:tr w:rsidR="00C34881" w:rsidRPr="00D347BF" w14:paraId="7E969B3D" w14:textId="77777777" w:rsidTr="00CD2810">
        <w:trPr>
          <w:trHeight w:val="240"/>
          <w:jc w:val="center"/>
        </w:trPr>
        <w:tc>
          <w:tcPr>
            <w:tcW w:w="4876" w:type="dxa"/>
            <w:tcBorders>
              <w:top w:val="nil"/>
              <w:left w:val="nil"/>
              <w:bottom w:val="nil"/>
              <w:right w:val="nil"/>
            </w:tcBorders>
          </w:tcPr>
          <w:p w14:paraId="0B5900CB"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080219E" w14:textId="77777777" w:rsidR="00C34881" w:rsidRPr="00D347BF" w:rsidRDefault="00C34881" w:rsidP="00CD2810">
            <w:pPr>
              <w:pStyle w:val="AmColumnHeading"/>
            </w:pPr>
            <w:r w:rsidRPr="00D347BF">
              <w:t>Amendement</w:t>
            </w:r>
          </w:p>
        </w:tc>
      </w:tr>
      <w:tr w:rsidR="00C34881" w:rsidRPr="00D347BF" w14:paraId="11C85AC5" w14:textId="77777777" w:rsidTr="00CD2810">
        <w:trPr>
          <w:jc w:val="center"/>
        </w:trPr>
        <w:tc>
          <w:tcPr>
            <w:tcW w:w="4876" w:type="dxa"/>
            <w:tcBorders>
              <w:top w:val="nil"/>
              <w:left w:val="nil"/>
              <w:bottom w:val="nil"/>
              <w:right w:val="nil"/>
            </w:tcBorders>
          </w:tcPr>
          <w:p w14:paraId="72CE6247" w14:textId="77777777" w:rsidR="00C34881" w:rsidRPr="00D347BF" w:rsidRDefault="00C34881" w:rsidP="00CD2810">
            <w:pPr>
              <w:pStyle w:val="Normal6a"/>
            </w:pPr>
          </w:p>
        </w:tc>
        <w:tc>
          <w:tcPr>
            <w:tcW w:w="4876" w:type="dxa"/>
            <w:tcBorders>
              <w:top w:val="nil"/>
              <w:left w:val="nil"/>
              <w:bottom w:val="nil"/>
              <w:right w:val="nil"/>
            </w:tcBorders>
          </w:tcPr>
          <w:p w14:paraId="729D2604" w14:textId="77777777" w:rsidR="00C34881" w:rsidRPr="00D347BF" w:rsidRDefault="00C34881" w:rsidP="00CD2810">
            <w:pPr>
              <w:pStyle w:val="Normal6a"/>
            </w:pPr>
            <w:r w:rsidRPr="00D347BF">
              <w:rPr>
                <w:b/>
                <w:i/>
              </w:rPr>
              <w:t>8 nonies.</w:t>
            </w:r>
            <w:r w:rsidRPr="00D347BF">
              <w:tab/>
            </w:r>
            <w:r w:rsidRPr="00D347BF">
              <w:rPr>
                <w:b/>
                <w:i/>
              </w:rPr>
              <w:t xml:space="preserve">verzoekt de EU en de lidstaten ervoor te zorgen dat producten die afkomstig zijn van illegale </w:t>
            </w:r>
            <w:r w:rsidRPr="00D347BF">
              <w:rPr>
                <w:b/>
                <w:i/>
              </w:rPr>
              <w:lastRenderedPageBreak/>
              <w:t>nederzettingen niet op de EU-markt komen, overeenkomstig het advies van het Internationaal Gerechtshof;</w:t>
            </w:r>
          </w:p>
        </w:tc>
      </w:tr>
    </w:tbl>
    <w:p w14:paraId="4E4F0006"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7C0B275" w14:textId="77777777" w:rsidR="00C34881" w:rsidRPr="00D347BF" w:rsidRDefault="00C34881" w:rsidP="00C34881">
      <w:r w:rsidRPr="00D347BF">
        <w:rPr>
          <w:rStyle w:val="HideTWBExt"/>
        </w:rPr>
        <w:t>&lt;/Amend&gt;</w:t>
      </w:r>
    </w:p>
    <w:p w14:paraId="1DA35A0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223</w:t>
      </w:r>
      <w:r w:rsidRPr="00D347BF">
        <w:rPr>
          <w:rStyle w:val="HideTWBExt"/>
          <w:b w:val="0"/>
        </w:rPr>
        <w:t>&lt;/NumAm&gt;</w:t>
      </w:r>
    </w:p>
    <w:p w14:paraId="1EC25E32" w14:textId="77777777" w:rsidR="00C34881" w:rsidRPr="00D347BF" w:rsidRDefault="00C34881" w:rsidP="00C34881">
      <w:pPr>
        <w:pStyle w:val="NormalBold"/>
      </w:pPr>
      <w:r w:rsidRPr="00D347BF">
        <w:rPr>
          <w:rStyle w:val="HideTWBExt"/>
          <w:b w:val="0"/>
        </w:rPr>
        <w:t>&lt;RepeatBlock-By&gt;&lt;Members&gt;</w:t>
      </w:r>
      <w:r w:rsidRPr="00D347BF">
        <w:t>Danilo Della Valle</w:t>
      </w:r>
      <w:r w:rsidRPr="00D347BF">
        <w:rPr>
          <w:rStyle w:val="HideTWBExt"/>
          <w:b w:val="0"/>
        </w:rPr>
        <w:t>&lt;/Members&gt;</w:t>
      </w:r>
    </w:p>
    <w:p w14:paraId="21A463DB"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3A978B2C" w14:textId="77777777" w:rsidR="00C34881" w:rsidRPr="00D347BF" w:rsidRDefault="00C34881" w:rsidP="00C34881">
      <w:pPr>
        <w:pStyle w:val="NormalBold"/>
      </w:pPr>
      <w:r w:rsidRPr="00D347BF">
        <w:rPr>
          <w:rStyle w:val="HideTWBExt"/>
          <w:b w:val="0"/>
        </w:rPr>
        <w:t>&lt;/RepeatBlock-By&gt;</w:t>
      </w:r>
    </w:p>
    <w:p w14:paraId="62C2DCD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89E22DA"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1722196" w14:textId="77777777" w:rsidTr="00CD2810">
        <w:trPr>
          <w:trHeight w:hRule="exact" w:val="240"/>
          <w:jc w:val="center"/>
        </w:trPr>
        <w:tc>
          <w:tcPr>
            <w:tcW w:w="9752" w:type="dxa"/>
            <w:gridSpan w:val="2"/>
            <w:tcBorders>
              <w:top w:val="nil"/>
              <w:left w:val="nil"/>
              <w:bottom w:val="nil"/>
              <w:right w:val="nil"/>
            </w:tcBorders>
          </w:tcPr>
          <w:p w14:paraId="15ABF8BD" w14:textId="77777777" w:rsidR="00C34881" w:rsidRPr="00D347BF" w:rsidRDefault="00C34881" w:rsidP="00CD2810"/>
        </w:tc>
      </w:tr>
      <w:tr w:rsidR="00C34881" w:rsidRPr="00D347BF" w14:paraId="17829F1E" w14:textId="77777777" w:rsidTr="00CD2810">
        <w:trPr>
          <w:trHeight w:val="240"/>
          <w:jc w:val="center"/>
        </w:trPr>
        <w:tc>
          <w:tcPr>
            <w:tcW w:w="4876" w:type="dxa"/>
            <w:tcBorders>
              <w:top w:val="nil"/>
              <w:left w:val="nil"/>
              <w:bottom w:val="nil"/>
              <w:right w:val="nil"/>
            </w:tcBorders>
          </w:tcPr>
          <w:p w14:paraId="127F3071"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4721454" w14:textId="77777777" w:rsidR="00C34881" w:rsidRPr="00D347BF" w:rsidRDefault="00C34881" w:rsidP="00CD2810">
            <w:pPr>
              <w:pStyle w:val="AmColumnHeading"/>
            </w:pPr>
            <w:r w:rsidRPr="00D347BF">
              <w:t>Amendement</w:t>
            </w:r>
          </w:p>
        </w:tc>
      </w:tr>
      <w:tr w:rsidR="00C34881" w:rsidRPr="00D347BF" w14:paraId="6CA007E4" w14:textId="77777777" w:rsidTr="00CD2810">
        <w:trPr>
          <w:jc w:val="center"/>
        </w:trPr>
        <w:tc>
          <w:tcPr>
            <w:tcW w:w="4876" w:type="dxa"/>
            <w:tcBorders>
              <w:top w:val="nil"/>
              <w:left w:val="nil"/>
              <w:bottom w:val="nil"/>
              <w:right w:val="nil"/>
            </w:tcBorders>
          </w:tcPr>
          <w:p w14:paraId="091EED66"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het kader van de aanhoudende conflicten in het Midden-Oosten; </w:t>
            </w:r>
            <w:r w:rsidRPr="00D347BF">
              <w:rPr>
                <w:b/>
                <w:i/>
              </w:rPr>
              <w:t>bevestigt nogmaals de gehechtheid van de EU aan het bestaan en de veiligheid van</w:t>
            </w:r>
            <w:r w:rsidRPr="00D347BF">
              <w:t xml:space="preserve"> de staat Israël </w:t>
            </w:r>
            <w:r w:rsidRPr="00D347BF">
              <w:rPr>
                <w:b/>
                <w:i/>
              </w:rPr>
              <w:t>en onderstreept zijn recht om zichzelf te verdedigen met volledige inachtneming</w:t>
            </w:r>
            <w:r w:rsidRPr="00D347BF">
              <w:t xml:space="preserve"> van het internationaal recht;</w:t>
            </w:r>
            <w:r w:rsidRPr="00D347BF">
              <w:rPr>
                <w:b/>
                <w:i/>
              </w:rPr>
              <w:t xml:space="preserve"> </w:t>
            </w:r>
            <w:r w:rsidRPr="00D347BF">
              <w:t>dringt aan op het nastreven van een geloofwaardig politiek proces dat gericht is op het bereiken van een tweestatenoplossing op basis van de grenzen van 1967 en met Jeruzalem als gedeelde hoofdstad;</w:t>
            </w:r>
          </w:p>
        </w:tc>
        <w:tc>
          <w:tcPr>
            <w:tcW w:w="4876" w:type="dxa"/>
            <w:tcBorders>
              <w:top w:val="nil"/>
              <w:left w:val="nil"/>
              <w:bottom w:val="nil"/>
              <w:right w:val="nil"/>
            </w:tcBorders>
          </w:tcPr>
          <w:p w14:paraId="02861353"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het kader van de aanhoudende conflicten in het Midden-Oosten; </w:t>
            </w:r>
            <w:r w:rsidRPr="00D347BF">
              <w:rPr>
                <w:b/>
                <w:i/>
              </w:rPr>
              <w:t>roept de EU op te erkennen en te veroordelen dat</w:t>
            </w:r>
            <w:r w:rsidRPr="00D347BF">
              <w:t xml:space="preserve"> de staat Israël </w:t>
            </w:r>
            <w:r w:rsidRPr="00D347BF">
              <w:rPr>
                <w:b/>
                <w:i/>
              </w:rPr>
              <w:t>genocide pleegt in de Gazastrook; veroordeelt de illegale bezetting, koloniale praktijken en het aan het Palestijnse volk opgelegde apartheidsregime van Israël; betreurt dat de Commissie nog niet alle nodige diplomatieke, politieke en economische maatregelen heeft genomen om de naleving</w:t>
            </w:r>
            <w:r w:rsidRPr="00D347BF">
              <w:t xml:space="preserve"> van het internationaal recht </w:t>
            </w:r>
            <w:r w:rsidRPr="00D347BF">
              <w:rPr>
                <w:b/>
                <w:i/>
              </w:rPr>
              <w:t>te waarborgen en Israël ter verantwoording te roepen voor zijn misdrijven en het in stand houden van deze onwettige en onmenselijke situatie</w:t>
            </w:r>
            <w:r w:rsidRPr="00D347BF">
              <w:t>;</w:t>
            </w:r>
            <w:r w:rsidRPr="00D347BF">
              <w:rPr>
                <w:b/>
                <w:i/>
              </w:rPr>
              <w:t xml:space="preserve"> dringt aan op een alomvattend verbod op handel en economische activiteiten met Israël; eist de onmiddellijke oplegging van een bindend en onvoorwaardelijk militair embargo tegen Israël, dat het verbod op wapens, munitie, goederen voor tweeërlei gebruik en surveillancetechnologieën omvat, dat in alle lidstaten van toepassing is, met inbegrip van een verbod op de overdracht en doorvoer van wapens en de </w:t>
            </w:r>
            <w:r w:rsidRPr="00D347BF">
              <w:rPr>
                <w:b/>
                <w:i/>
              </w:rPr>
              <w:lastRenderedPageBreak/>
              <w:t>uitsluiting van entiteiten die eigendom zijn van of onder zeggenschap staan van Israëlische bedrijven van financiering uit het Europees Defensiefonds</w:t>
            </w:r>
            <w:r w:rsidRPr="00D347BF">
              <w:t>;</w:t>
            </w:r>
          </w:p>
        </w:tc>
      </w:tr>
    </w:tbl>
    <w:p w14:paraId="525BA8E2"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16AC064" w14:textId="77777777" w:rsidR="00C34881" w:rsidRPr="00D347BF" w:rsidRDefault="00C34881" w:rsidP="00C34881">
      <w:r w:rsidRPr="00D347BF">
        <w:rPr>
          <w:rStyle w:val="HideTWBExt"/>
        </w:rPr>
        <w:t>&lt;/Amend&gt;</w:t>
      </w:r>
    </w:p>
    <w:p w14:paraId="213D665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224</w:t>
      </w:r>
      <w:r w:rsidRPr="00D347BF">
        <w:rPr>
          <w:rStyle w:val="HideTWBExt"/>
          <w:b w:val="0"/>
        </w:rPr>
        <w:t>&lt;/NumAm&gt;</w:t>
      </w:r>
    </w:p>
    <w:p w14:paraId="4B8AF622" w14:textId="77777777" w:rsidR="00C34881" w:rsidRPr="00D347BF" w:rsidRDefault="00C34881" w:rsidP="00C34881">
      <w:pPr>
        <w:pStyle w:val="NormalBold"/>
      </w:pPr>
      <w:r w:rsidRPr="00D347BF">
        <w:rPr>
          <w:rStyle w:val="HideTWBExt"/>
          <w:b w:val="0"/>
        </w:rPr>
        <w:t>&lt;RepeatBlock-By&gt;&lt;Members&gt;</w:t>
      </w:r>
      <w:r w:rsidRPr="00D347BF">
        <w:t>Yannis Maniatis</w:t>
      </w:r>
      <w:r w:rsidRPr="00D347BF">
        <w:rPr>
          <w:rStyle w:val="HideTWBExt"/>
          <w:b w:val="0"/>
        </w:rPr>
        <w:t>&lt;/Members&gt;</w:t>
      </w:r>
    </w:p>
    <w:p w14:paraId="2D1165D9" w14:textId="77777777" w:rsidR="00C34881" w:rsidRPr="00D347BF" w:rsidRDefault="00C34881" w:rsidP="00C34881">
      <w:pPr>
        <w:pStyle w:val="NormalBold"/>
      </w:pPr>
      <w:r w:rsidRPr="00D347BF">
        <w:rPr>
          <w:rStyle w:val="HideTWBExt"/>
          <w:b w:val="0"/>
        </w:rPr>
        <w:t>&lt;/RepeatBlock-By&gt;</w:t>
      </w:r>
    </w:p>
    <w:p w14:paraId="0F7CF41A"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7AD3ABF"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4ED9F58" w14:textId="77777777" w:rsidTr="00CD2810">
        <w:trPr>
          <w:trHeight w:hRule="exact" w:val="240"/>
          <w:jc w:val="center"/>
        </w:trPr>
        <w:tc>
          <w:tcPr>
            <w:tcW w:w="9752" w:type="dxa"/>
            <w:gridSpan w:val="2"/>
            <w:tcBorders>
              <w:top w:val="nil"/>
              <w:left w:val="nil"/>
              <w:bottom w:val="nil"/>
              <w:right w:val="nil"/>
            </w:tcBorders>
          </w:tcPr>
          <w:p w14:paraId="5BB39F28" w14:textId="77777777" w:rsidR="00C34881" w:rsidRPr="00D347BF" w:rsidRDefault="00C34881" w:rsidP="00CD2810"/>
        </w:tc>
      </w:tr>
      <w:tr w:rsidR="00C34881" w:rsidRPr="00D347BF" w14:paraId="124D175B" w14:textId="77777777" w:rsidTr="00CD2810">
        <w:trPr>
          <w:trHeight w:val="240"/>
          <w:jc w:val="center"/>
        </w:trPr>
        <w:tc>
          <w:tcPr>
            <w:tcW w:w="4876" w:type="dxa"/>
            <w:tcBorders>
              <w:top w:val="nil"/>
              <w:left w:val="nil"/>
              <w:bottom w:val="nil"/>
              <w:right w:val="nil"/>
            </w:tcBorders>
          </w:tcPr>
          <w:p w14:paraId="7B06B65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B8D99AB" w14:textId="77777777" w:rsidR="00C34881" w:rsidRPr="00D347BF" w:rsidRDefault="00C34881" w:rsidP="00CD2810">
            <w:pPr>
              <w:pStyle w:val="AmColumnHeading"/>
            </w:pPr>
            <w:r w:rsidRPr="00D347BF">
              <w:t>Amendement</w:t>
            </w:r>
          </w:p>
        </w:tc>
      </w:tr>
      <w:tr w:rsidR="00C34881" w:rsidRPr="00D347BF" w14:paraId="3383CD1E" w14:textId="77777777" w:rsidTr="00CD2810">
        <w:trPr>
          <w:jc w:val="center"/>
        </w:trPr>
        <w:tc>
          <w:tcPr>
            <w:tcW w:w="4876" w:type="dxa"/>
            <w:tcBorders>
              <w:top w:val="nil"/>
              <w:left w:val="nil"/>
              <w:bottom w:val="nil"/>
              <w:right w:val="nil"/>
            </w:tcBorders>
          </w:tcPr>
          <w:p w14:paraId="3285B68E"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w:t>
            </w:r>
            <w:r w:rsidRPr="00D347BF">
              <w:rPr>
                <w:b/>
                <w:i/>
              </w:rPr>
              <w:t xml:space="preserve">het kader van de </w:t>
            </w:r>
            <w:r w:rsidRPr="00D347BF">
              <w:t xml:space="preserve">aanhoudende </w:t>
            </w:r>
            <w:r w:rsidRPr="00D347BF">
              <w:rPr>
                <w:b/>
                <w:i/>
              </w:rPr>
              <w:t>conflicten in het Midden-Oosten</w:t>
            </w:r>
            <w:r w:rsidRPr="00D347BF">
              <w:t xml:space="preserve">; bevestigt nogmaals de gehechtheid van de EU aan het bestaan en de veiligheid van de staat Israël en onderstreept zijn recht om zichzelf te verdedigen </w:t>
            </w:r>
            <w:r w:rsidRPr="00D347BF">
              <w:rPr>
                <w:b/>
                <w:i/>
              </w:rPr>
              <w:t>met volledige inachtneming</w:t>
            </w:r>
            <w:r w:rsidRPr="00D347BF">
              <w:t xml:space="preserve"> van het internationaal recht; dringt aan op het nastreven van een geloofwaardig politiek proces dat gericht is op het bereiken van een tweestatenoplossing op basis van de grenzen van 1967 en met Jeruzalem als gedeelde hoofdstad;</w:t>
            </w:r>
          </w:p>
        </w:tc>
        <w:tc>
          <w:tcPr>
            <w:tcW w:w="4876" w:type="dxa"/>
            <w:tcBorders>
              <w:top w:val="nil"/>
              <w:left w:val="nil"/>
              <w:bottom w:val="nil"/>
              <w:right w:val="nil"/>
            </w:tcBorders>
          </w:tcPr>
          <w:p w14:paraId="4EB93DC7" w14:textId="1B847691"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w:t>
            </w:r>
            <w:r w:rsidRPr="00D347BF">
              <w:rPr>
                <w:b/>
                <w:i/>
              </w:rPr>
              <w:t xml:space="preserve">de </w:t>
            </w:r>
            <w:r w:rsidRPr="00D347BF">
              <w:t xml:space="preserve">aanhoudende </w:t>
            </w:r>
            <w:r w:rsidRPr="00D347BF">
              <w:rPr>
                <w:b/>
                <w:i/>
              </w:rPr>
              <w:t>oorlog in Gaza</w:t>
            </w:r>
            <w:r w:rsidRPr="00D347BF">
              <w:t>; bevestigt nogmaals de gehechtheid van de EU aan het bestaan en de veiligheid van de staat Israël en onderstreept zijn recht om zichzelf</w:t>
            </w:r>
            <w:r w:rsidRPr="00D347BF">
              <w:rPr>
                <w:b/>
                <w:i/>
              </w:rPr>
              <w:t>, op evenredige wijze,</w:t>
            </w:r>
            <w:r w:rsidRPr="00D347BF">
              <w:t xml:space="preserve"> te verdedigen </w:t>
            </w:r>
            <w:r w:rsidRPr="00D347BF">
              <w:rPr>
                <w:b/>
                <w:i/>
              </w:rPr>
              <w:t>binnen de grenzen</w:t>
            </w:r>
            <w:r w:rsidRPr="00D347BF">
              <w:t xml:space="preserve"> van het internationaal recht </w:t>
            </w:r>
            <w:r w:rsidRPr="00D347BF">
              <w:rPr>
                <w:b/>
                <w:i/>
              </w:rPr>
              <w:t>en zonder burgers, kinderen, humanitaire hulpverleners en journalisten te viseren</w:t>
            </w:r>
            <w:r w:rsidRPr="00D347BF">
              <w:t xml:space="preserve">; </w:t>
            </w:r>
            <w:r w:rsidRPr="00D347BF">
              <w:rPr>
                <w:b/>
                <w:i/>
              </w:rPr>
              <w:t>veroordeelt ten stelligste de inzet van hongersnood als wapen en de genocide door de Israëlische regering in Gaza en dringt er bij de lidstaten op aan de associatieovereenkomst tussen de EU en Israël snel te bevriezen en sancties op te leggen aan gewelddadige kolonisten en Israëlische ministers die oproepen tot genocide; is ingenomen met de erkenning van de staat Palestina door het Verenigd Koninkrijk, Frankrijk, Canada en Australië tijdens de Algemene Vergadering van de Verenigde Naties; bevestigt dat de erkenning van de staat Palestina geen beloning maar erkenning van een recht is en</w:t>
            </w:r>
            <w:r w:rsidRPr="00D347BF">
              <w:t xml:space="preserve"> dringt aan op het nastreven van een geloofwaardig politiek </w:t>
            </w:r>
            <w:r w:rsidRPr="00D347BF">
              <w:lastRenderedPageBreak/>
              <w:t>proces dat gericht is op het bereiken van een tweestatenoplossing op basis van de grenzen van 1967 en met Jeruzalem als gedeelde hoofdstad;</w:t>
            </w:r>
          </w:p>
        </w:tc>
      </w:tr>
    </w:tbl>
    <w:p w14:paraId="6260B8DC"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3A0BC45" w14:textId="77777777" w:rsidR="00C34881" w:rsidRPr="00D347BF" w:rsidRDefault="00C34881" w:rsidP="00C34881">
      <w:r w:rsidRPr="00D347BF">
        <w:rPr>
          <w:rStyle w:val="HideTWBExt"/>
        </w:rPr>
        <w:t>&lt;/Amend&gt;</w:t>
      </w:r>
    </w:p>
    <w:p w14:paraId="0F22933A"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225</w:t>
      </w:r>
      <w:r w:rsidRPr="00D347BF">
        <w:rPr>
          <w:rStyle w:val="HideTWBExt"/>
          <w:b w:val="0"/>
        </w:rPr>
        <w:t>&lt;/NumAm&gt;</w:t>
      </w:r>
    </w:p>
    <w:p w14:paraId="3C76DF07" w14:textId="77777777" w:rsidR="00C34881" w:rsidRPr="00D347BF" w:rsidRDefault="00C34881" w:rsidP="00C34881">
      <w:pPr>
        <w:pStyle w:val="NormalBold"/>
      </w:pPr>
      <w:r w:rsidRPr="00D347BF">
        <w:rPr>
          <w:rStyle w:val="HideTWBExt"/>
          <w:b w:val="0"/>
        </w:rPr>
        <w:t>&lt;RepeatBlock-By&gt;&lt;Members&gt;</w:t>
      </w:r>
      <w:r w:rsidRPr="00D347BF">
        <w:t>Wouter Beke, Ingeborg Ter Laak</w:t>
      </w:r>
      <w:r w:rsidRPr="00D347BF">
        <w:rPr>
          <w:rStyle w:val="HideTWBExt"/>
          <w:b w:val="0"/>
        </w:rPr>
        <w:t>&lt;/Members&gt;</w:t>
      </w:r>
    </w:p>
    <w:p w14:paraId="3756E9E8" w14:textId="77777777" w:rsidR="00C34881" w:rsidRPr="00D347BF" w:rsidRDefault="00C34881" w:rsidP="00C34881">
      <w:pPr>
        <w:pStyle w:val="NormalBold"/>
      </w:pPr>
      <w:r w:rsidRPr="00D347BF">
        <w:rPr>
          <w:rStyle w:val="HideTWBExt"/>
          <w:b w:val="0"/>
        </w:rPr>
        <w:t>&lt;/RepeatBlock-By&gt;</w:t>
      </w:r>
    </w:p>
    <w:p w14:paraId="1C58455F"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16A0A0F"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1D5294B" w14:textId="77777777" w:rsidTr="00CD2810">
        <w:trPr>
          <w:trHeight w:hRule="exact" w:val="240"/>
          <w:jc w:val="center"/>
        </w:trPr>
        <w:tc>
          <w:tcPr>
            <w:tcW w:w="9752" w:type="dxa"/>
            <w:gridSpan w:val="2"/>
            <w:tcBorders>
              <w:top w:val="nil"/>
              <w:left w:val="nil"/>
              <w:bottom w:val="nil"/>
              <w:right w:val="nil"/>
            </w:tcBorders>
          </w:tcPr>
          <w:p w14:paraId="5C108BEF" w14:textId="77777777" w:rsidR="00C34881" w:rsidRPr="00D347BF" w:rsidRDefault="00C34881" w:rsidP="00CD2810"/>
        </w:tc>
      </w:tr>
      <w:tr w:rsidR="00C34881" w:rsidRPr="00D347BF" w14:paraId="0E99AB2F" w14:textId="77777777" w:rsidTr="00CD2810">
        <w:trPr>
          <w:trHeight w:val="240"/>
          <w:jc w:val="center"/>
        </w:trPr>
        <w:tc>
          <w:tcPr>
            <w:tcW w:w="4876" w:type="dxa"/>
            <w:tcBorders>
              <w:top w:val="nil"/>
              <w:left w:val="nil"/>
              <w:bottom w:val="nil"/>
              <w:right w:val="nil"/>
            </w:tcBorders>
          </w:tcPr>
          <w:p w14:paraId="699DDC8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822801C" w14:textId="77777777" w:rsidR="00C34881" w:rsidRPr="00D347BF" w:rsidRDefault="00C34881" w:rsidP="00CD2810">
            <w:pPr>
              <w:pStyle w:val="AmColumnHeading"/>
            </w:pPr>
            <w:r w:rsidRPr="00D347BF">
              <w:t>Amendement</w:t>
            </w:r>
          </w:p>
        </w:tc>
      </w:tr>
      <w:tr w:rsidR="00C34881" w:rsidRPr="00D347BF" w14:paraId="7B0AA402" w14:textId="77777777" w:rsidTr="00CD2810">
        <w:trPr>
          <w:jc w:val="center"/>
        </w:trPr>
        <w:tc>
          <w:tcPr>
            <w:tcW w:w="4876" w:type="dxa"/>
            <w:tcBorders>
              <w:top w:val="nil"/>
              <w:left w:val="nil"/>
              <w:bottom w:val="nil"/>
              <w:right w:val="nil"/>
            </w:tcBorders>
          </w:tcPr>
          <w:p w14:paraId="3848EAF7" w14:textId="77777777" w:rsidR="00C34881" w:rsidRPr="00D347BF" w:rsidRDefault="00C34881" w:rsidP="00CD2810">
            <w:pPr>
              <w:pStyle w:val="Normal6a"/>
            </w:pPr>
            <w:r w:rsidRPr="00D347BF">
              <w:t>9.</w:t>
            </w:r>
            <w:r w:rsidRPr="00D347BF">
              <w:tab/>
              <w:t>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w:t>
            </w:r>
          </w:p>
        </w:tc>
        <w:tc>
          <w:tcPr>
            <w:tcW w:w="4876" w:type="dxa"/>
            <w:tcBorders>
              <w:top w:val="nil"/>
              <w:left w:val="nil"/>
              <w:bottom w:val="nil"/>
              <w:right w:val="nil"/>
            </w:tcBorders>
          </w:tcPr>
          <w:p w14:paraId="606AC4BE"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 </w:t>
            </w:r>
            <w:r w:rsidRPr="00D347BF">
              <w:rPr>
                <w:b/>
                <w:i/>
              </w:rPr>
              <w:t xml:space="preserve">bevestigt en onderstreept dat Israël het internationaal recht en het internationaal humanitair recht, met inbegrip van de Verdragen van Genève en het humanitair gewoonterecht, volledig moet eerbiedigen, en dat schendingen (zoals uithongering van burgers of gedwongen annexatie) onaanvaardbaar zijn om welke veiligheidsreden dan ook; veroordeelt voorts de aanhoudende uitbreiding van illegale Israëlische nederzettingen; dringt er bij de HV/VV en de Commissie op aan onmiddellijk maatregelen te nemen tegen </w:t>
            </w:r>
            <w:r w:rsidRPr="00D347BF">
              <w:rPr>
                <w:b/>
                <w:i/>
              </w:rPr>
              <w:lastRenderedPageBreak/>
              <w:t>de onevenredige aanvallen van de Israëlische regering op burgers in Gaza; dringt aan op een onmiddellijk en permanent staakt-het-vuren; roept op tot dringende, veilige en ongehinderde humanitaire toegang bij alle grensovergangen in Gaza om levens te redden en eist dat alle partijen het internationaal humanitair recht en internationale humanitaire verplichtingen volledig naleven;</w:t>
            </w:r>
          </w:p>
        </w:tc>
      </w:tr>
    </w:tbl>
    <w:p w14:paraId="6242CBA6"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78B80F0" w14:textId="77777777" w:rsidR="00C34881" w:rsidRPr="00D347BF" w:rsidRDefault="00C34881" w:rsidP="00C34881">
      <w:r w:rsidRPr="00D347BF">
        <w:rPr>
          <w:rStyle w:val="HideTWBExt"/>
        </w:rPr>
        <w:t>&lt;/Amend&gt;</w:t>
      </w:r>
    </w:p>
    <w:p w14:paraId="6EC0382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226</w:t>
      </w:r>
      <w:r w:rsidRPr="00D347BF">
        <w:rPr>
          <w:rStyle w:val="HideTWBExt"/>
          <w:b w:val="0"/>
        </w:rPr>
        <w:t>&lt;/NumAm&gt;</w:t>
      </w:r>
    </w:p>
    <w:p w14:paraId="5F36C0E0" w14:textId="77777777" w:rsidR="00C34881" w:rsidRPr="00D347BF" w:rsidRDefault="00C34881" w:rsidP="00C34881">
      <w:pPr>
        <w:pStyle w:val="NormalBold"/>
      </w:pPr>
      <w:r w:rsidRPr="00D347BF">
        <w:rPr>
          <w:rStyle w:val="HideTWBExt"/>
          <w:b w:val="0"/>
        </w:rPr>
        <w:t>&lt;RepeatBlock-By&gt;&lt;Members&gt;</w:t>
      </w:r>
      <w:r w:rsidRPr="00D347BF">
        <w:t>Tonino Picula</w:t>
      </w:r>
      <w:r w:rsidRPr="00D347BF">
        <w:rPr>
          <w:rStyle w:val="HideTWBExt"/>
          <w:b w:val="0"/>
        </w:rPr>
        <w:t>&lt;/Members&gt;</w:t>
      </w:r>
    </w:p>
    <w:p w14:paraId="52923EB2" w14:textId="77777777" w:rsidR="00C34881" w:rsidRPr="00D347BF" w:rsidRDefault="00C34881" w:rsidP="00C34881">
      <w:pPr>
        <w:pStyle w:val="NormalBold"/>
      </w:pPr>
      <w:r w:rsidRPr="00D347BF">
        <w:rPr>
          <w:rStyle w:val="HideTWBExt"/>
          <w:b w:val="0"/>
        </w:rPr>
        <w:t>&lt;/RepeatBlock-By&gt;</w:t>
      </w:r>
    </w:p>
    <w:p w14:paraId="4F7C0D0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50CA1A1"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EC7738A" w14:textId="77777777" w:rsidTr="00CD2810">
        <w:trPr>
          <w:trHeight w:hRule="exact" w:val="240"/>
          <w:jc w:val="center"/>
        </w:trPr>
        <w:tc>
          <w:tcPr>
            <w:tcW w:w="9752" w:type="dxa"/>
            <w:gridSpan w:val="2"/>
            <w:tcBorders>
              <w:top w:val="nil"/>
              <w:left w:val="nil"/>
              <w:bottom w:val="nil"/>
              <w:right w:val="nil"/>
            </w:tcBorders>
          </w:tcPr>
          <w:p w14:paraId="30A18065" w14:textId="77777777" w:rsidR="00C34881" w:rsidRPr="00D347BF" w:rsidRDefault="00C34881" w:rsidP="00CD2810"/>
        </w:tc>
      </w:tr>
      <w:tr w:rsidR="00C34881" w:rsidRPr="00D347BF" w14:paraId="61AF51EC" w14:textId="77777777" w:rsidTr="00CD2810">
        <w:trPr>
          <w:trHeight w:val="240"/>
          <w:jc w:val="center"/>
        </w:trPr>
        <w:tc>
          <w:tcPr>
            <w:tcW w:w="4876" w:type="dxa"/>
            <w:tcBorders>
              <w:top w:val="nil"/>
              <w:left w:val="nil"/>
              <w:bottom w:val="nil"/>
              <w:right w:val="nil"/>
            </w:tcBorders>
          </w:tcPr>
          <w:p w14:paraId="04A84E9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7DC18C6" w14:textId="77777777" w:rsidR="00C34881" w:rsidRPr="00D347BF" w:rsidRDefault="00C34881" w:rsidP="00CD2810">
            <w:pPr>
              <w:pStyle w:val="AmColumnHeading"/>
            </w:pPr>
            <w:r w:rsidRPr="00D347BF">
              <w:t>Amendement</w:t>
            </w:r>
          </w:p>
        </w:tc>
      </w:tr>
      <w:tr w:rsidR="00C34881" w:rsidRPr="00D347BF" w14:paraId="436A9EFE" w14:textId="77777777" w:rsidTr="00CD2810">
        <w:trPr>
          <w:jc w:val="center"/>
        </w:trPr>
        <w:tc>
          <w:tcPr>
            <w:tcW w:w="4876" w:type="dxa"/>
            <w:tcBorders>
              <w:top w:val="nil"/>
              <w:left w:val="nil"/>
              <w:bottom w:val="nil"/>
              <w:right w:val="nil"/>
            </w:tcBorders>
          </w:tcPr>
          <w:p w14:paraId="1DE6BD74" w14:textId="77777777" w:rsidR="00C34881" w:rsidRPr="00D347BF" w:rsidRDefault="00C34881" w:rsidP="00CD2810">
            <w:pPr>
              <w:pStyle w:val="Normal6a"/>
            </w:pPr>
            <w:r w:rsidRPr="00D347BF">
              <w:t>9.</w:t>
            </w:r>
            <w:r w:rsidRPr="00D347BF">
              <w:tab/>
              <w:t xml:space="preserve">spreekt zijn diepe bezorgdheid uit over de </w:t>
            </w:r>
            <w:r w:rsidRPr="00D347BF">
              <w:rPr>
                <w:b/>
                <w:i/>
              </w:rPr>
              <w:t>huidige stand van zaken met betrekking tot de</w:t>
            </w:r>
            <w:r w:rsidRPr="00D347BF">
              <w:t xml:space="preserve"> humanitaire </w:t>
            </w:r>
            <w:r w:rsidRPr="00D347BF">
              <w:rPr>
                <w:b/>
                <w:i/>
              </w:rPr>
              <w:t>normen en de miskenning van de bescherming van burgers op grond van het internationaal recht in het kader van de aanhoudende conflicten in het Midden-Oosten</w:t>
            </w:r>
            <w:r w:rsidRPr="00D347BF">
              <w:t xml:space="preserve">; bevestigt nogmaals de gehechtheid van de EU aan het bestaan en de veiligheid van de staat Israël en onderstreept </w:t>
            </w:r>
            <w:r w:rsidRPr="00D347BF">
              <w:rPr>
                <w:b/>
                <w:i/>
              </w:rPr>
              <w:t>zijn recht om zichzelf te verdedigen met volledige inachtneming van</w:t>
            </w:r>
            <w:r w:rsidRPr="00D347BF">
              <w:t xml:space="preserve"> het internationaal recht</w:t>
            </w:r>
            <w:r w:rsidRPr="00D347BF">
              <w:rPr>
                <w:b/>
                <w:i/>
              </w:rPr>
              <w:t>;</w:t>
            </w:r>
            <w:r w:rsidRPr="00D347BF">
              <w:t xml:space="preserve"> dringt aan op het nastreven van een geloofwaardig politiek proces dat gericht is op het bereiken van een tweestatenoplossing op basis van de grenzen van 1967 en met Jeruzalem als gedeelde hoofdstad;</w:t>
            </w:r>
          </w:p>
        </w:tc>
        <w:tc>
          <w:tcPr>
            <w:tcW w:w="4876" w:type="dxa"/>
            <w:tcBorders>
              <w:top w:val="nil"/>
              <w:left w:val="nil"/>
              <w:bottom w:val="nil"/>
              <w:right w:val="nil"/>
            </w:tcBorders>
          </w:tcPr>
          <w:p w14:paraId="37FEC224" w14:textId="77777777" w:rsidR="00C34881" w:rsidRPr="00D347BF" w:rsidRDefault="00C34881" w:rsidP="00CD2810">
            <w:pPr>
              <w:pStyle w:val="Normal6a"/>
            </w:pPr>
            <w:r w:rsidRPr="00D347BF">
              <w:t>9.</w:t>
            </w:r>
            <w:r w:rsidRPr="00D347BF">
              <w:tab/>
              <w:t xml:space="preserve">spreekt zijn diepe bezorgdheid uit over de </w:t>
            </w:r>
            <w:r w:rsidRPr="00D347BF">
              <w:rPr>
                <w:b/>
                <w:i/>
              </w:rPr>
              <w:t>voortdurende escalatie van de oorlog in Gaza als gevolg van de Israëlische militaire operaties, die heeft geleid tot verwoestende</w:t>
            </w:r>
            <w:r w:rsidRPr="00D347BF">
              <w:t xml:space="preserve"> humanitaire </w:t>
            </w:r>
            <w:r w:rsidRPr="00D347BF">
              <w:rPr>
                <w:b/>
                <w:i/>
              </w:rPr>
              <w:t>gevolgen en onaanvaardbaar lijden van de burgerbevolking; acht het van het grootste belang om ongehinderde humanitaire toegang tot Gaza te waarborgen</w:t>
            </w:r>
            <w:r w:rsidRPr="00D347BF">
              <w:t xml:space="preserve">; bevestigt nogmaals de gehechtheid van de EU aan het bestaan en de veiligheid van de staat Israël en onderstreept </w:t>
            </w:r>
            <w:r w:rsidRPr="00D347BF">
              <w:rPr>
                <w:b/>
                <w:i/>
              </w:rPr>
              <w:t>dat de Israëlische militaire operaties naar aanleiding van de gruwelijke aanvallen van Hamas op 7 oktober de grenzen van de evenredigheid en</w:t>
            </w:r>
            <w:r w:rsidRPr="00D347BF">
              <w:t xml:space="preserve"> het internationaal recht </w:t>
            </w:r>
            <w:r w:rsidRPr="00D347BF">
              <w:rPr>
                <w:b/>
                <w:i/>
              </w:rPr>
              <w:t>hebben overschreden, en</w:t>
            </w:r>
            <w:r w:rsidRPr="00D347BF">
              <w:t xml:space="preserve"> dringt aan op het nastreven van een geloofwaardig politiek proces dat gericht is op het bereiken van een tweestatenoplossing op basis van de grenzen van 1967 en met Jeruzalem als gedeelde hoofdstad; </w:t>
            </w:r>
            <w:r w:rsidRPr="00D347BF">
              <w:rPr>
                <w:b/>
                <w:i/>
              </w:rPr>
              <w:t xml:space="preserve">is van mening dat de oprichting van een Palestijnse staat een </w:t>
            </w:r>
            <w:r w:rsidRPr="00D347BF">
              <w:rPr>
                <w:b/>
                <w:i/>
              </w:rPr>
              <w:lastRenderedPageBreak/>
              <w:t>essentieel instrument is om de vrede te bevorderen en om de veiligheid van de staat Israël te vergroten; onderstreept dat dit het meest doeltreffende diplomatieke traject is naar normalisering in de regio en om duurzame vrede te bereiken; blijft gekant tegen het annexatieplan voor Gaza en tegen de goedkeuring van het E1-nederzettingsproject op de Westelijke Jordaanoever, die de facto een annexatie van Palestijns grondgebied vormen;</w:t>
            </w:r>
          </w:p>
        </w:tc>
      </w:tr>
    </w:tbl>
    <w:p w14:paraId="6C624DCA"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24F1E38" w14:textId="77777777" w:rsidR="00C34881" w:rsidRPr="00D347BF" w:rsidRDefault="00C34881" w:rsidP="00C34881">
      <w:r w:rsidRPr="00D347BF">
        <w:rPr>
          <w:rStyle w:val="HideTWBExt"/>
        </w:rPr>
        <w:t>&lt;/Amend&gt;</w:t>
      </w:r>
    </w:p>
    <w:p w14:paraId="2D0619A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227</w:t>
      </w:r>
      <w:r w:rsidRPr="00D347BF">
        <w:rPr>
          <w:rStyle w:val="HideTWBExt"/>
          <w:b w:val="0"/>
        </w:rPr>
        <w:t>&lt;/NumAm&gt;</w:t>
      </w:r>
    </w:p>
    <w:p w14:paraId="5E1215D8" w14:textId="77777777" w:rsidR="00C34881" w:rsidRPr="00D347BF" w:rsidRDefault="00C34881" w:rsidP="00C34881">
      <w:pPr>
        <w:pStyle w:val="NormalBold"/>
      </w:pPr>
      <w:r w:rsidRPr="00D347BF">
        <w:rPr>
          <w:rStyle w:val="HideTWBExt"/>
          <w:b w:val="0"/>
        </w:rPr>
        <w:t>&lt;RepeatBlock-By&gt;&lt;Members&gt;</w:t>
      </w:r>
      <w:r w:rsidRPr="00D347BF">
        <w:t>Martin Sonneborn</w:t>
      </w:r>
      <w:r w:rsidRPr="00D347BF">
        <w:rPr>
          <w:rStyle w:val="HideTWBExt"/>
          <w:b w:val="0"/>
        </w:rPr>
        <w:t>&lt;/Members&gt;</w:t>
      </w:r>
    </w:p>
    <w:p w14:paraId="76DCEFEF" w14:textId="77777777" w:rsidR="00C34881" w:rsidRPr="00D347BF" w:rsidRDefault="00C34881" w:rsidP="00C34881">
      <w:pPr>
        <w:pStyle w:val="NormalBold"/>
      </w:pPr>
      <w:r w:rsidRPr="00D347BF">
        <w:rPr>
          <w:rStyle w:val="HideTWBExt"/>
          <w:b w:val="0"/>
        </w:rPr>
        <w:t>&lt;/RepeatBlock-By&gt;</w:t>
      </w:r>
    </w:p>
    <w:p w14:paraId="14ED965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9AC69E1"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12E92C9" w14:textId="77777777" w:rsidTr="00CD2810">
        <w:trPr>
          <w:trHeight w:hRule="exact" w:val="240"/>
          <w:jc w:val="center"/>
        </w:trPr>
        <w:tc>
          <w:tcPr>
            <w:tcW w:w="9752" w:type="dxa"/>
            <w:gridSpan w:val="2"/>
            <w:tcBorders>
              <w:top w:val="nil"/>
              <w:left w:val="nil"/>
              <w:bottom w:val="nil"/>
              <w:right w:val="nil"/>
            </w:tcBorders>
          </w:tcPr>
          <w:p w14:paraId="6666CF60" w14:textId="77777777" w:rsidR="00C34881" w:rsidRPr="00D347BF" w:rsidRDefault="00C34881" w:rsidP="00CD2810"/>
        </w:tc>
      </w:tr>
      <w:tr w:rsidR="00C34881" w:rsidRPr="00D347BF" w14:paraId="22B40112" w14:textId="77777777" w:rsidTr="00CD2810">
        <w:trPr>
          <w:trHeight w:val="240"/>
          <w:jc w:val="center"/>
        </w:trPr>
        <w:tc>
          <w:tcPr>
            <w:tcW w:w="4876" w:type="dxa"/>
            <w:tcBorders>
              <w:top w:val="nil"/>
              <w:left w:val="nil"/>
              <w:bottom w:val="nil"/>
              <w:right w:val="nil"/>
            </w:tcBorders>
          </w:tcPr>
          <w:p w14:paraId="42C1D4A1"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106F364" w14:textId="77777777" w:rsidR="00C34881" w:rsidRPr="00D347BF" w:rsidRDefault="00C34881" w:rsidP="00CD2810">
            <w:pPr>
              <w:pStyle w:val="AmColumnHeading"/>
            </w:pPr>
            <w:r w:rsidRPr="00D347BF">
              <w:t>Amendement</w:t>
            </w:r>
          </w:p>
        </w:tc>
      </w:tr>
      <w:tr w:rsidR="00C34881" w:rsidRPr="00D347BF" w14:paraId="7422E98D" w14:textId="77777777" w:rsidTr="00CD2810">
        <w:trPr>
          <w:jc w:val="center"/>
        </w:trPr>
        <w:tc>
          <w:tcPr>
            <w:tcW w:w="4876" w:type="dxa"/>
            <w:tcBorders>
              <w:top w:val="nil"/>
              <w:left w:val="nil"/>
              <w:bottom w:val="nil"/>
              <w:right w:val="nil"/>
            </w:tcBorders>
          </w:tcPr>
          <w:p w14:paraId="6E99DCCA" w14:textId="77777777" w:rsidR="00C34881" w:rsidRPr="00D347BF" w:rsidRDefault="00C34881" w:rsidP="00CD2810">
            <w:pPr>
              <w:pStyle w:val="Normal6a"/>
            </w:pPr>
            <w:r w:rsidRPr="00D347BF">
              <w:t>9.</w:t>
            </w:r>
            <w:r w:rsidRPr="00D347BF">
              <w:tab/>
              <w:t>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w:t>
            </w:r>
          </w:p>
        </w:tc>
        <w:tc>
          <w:tcPr>
            <w:tcW w:w="4876" w:type="dxa"/>
            <w:tcBorders>
              <w:top w:val="nil"/>
              <w:left w:val="nil"/>
              <w:bottom w:val="nil"/>
              <w:right w:val="nil"/>
            </w:tcBorders>
          </w:tcPr>
          <w:p w14:paraId="1FB815A4"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 </w:t>
            </w:r>
            <w:r w:rsidRPr="00D347BF">
              <w:rPr>
                <w:b/>
                <w:i/>
              </w:rPr>
              <w:t xml:space="preserve">veroordeelt de agressie van Israël tegen verschillende staten in de regio, zoals Libanon, Syrië en Iran; dringt er bij Israël op aan te stoppen met het plegen van genocide tegen de bevolking van Gaza; benadrukt dat de Europese Unie alle overeenkomsten, </w:t>
            </w:r>
            <w:r w:rsidRPr="00D347BF">
              <w:rPr>
                <w:b/>
                <w:i/>
              </w:rPr>
              <w:lastRenderedPageBreak/>
              <w:t>praktijken en beleidsmaatregelen met betrekking tot Israël opnieuw moet beoordelen om aan te sluiten bij verplichtingen uit hoofde van het internationaal recht na het advies van het Internationaal Gerechtshof over de illegale bezetting van de Palestijnse Gebieden door Israël; herhaalt dat de bescherming van minderheden in Syrië essentieel is om langdurige vrede en stabiliteit te bereiken; </w:t>
            </w:r>
          </w:p>
        </w:tc>
      </w:tr>
    </w:tbl>
    <w:p w14:paraId="7A66B02B"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0815BD4" w14:textId="77777777" w:rsidR="00C34881" w:rsidRPr="00D347BF" w:rsidRDefault="00C34881" w:rsidP="00C34881">
      <w:r w:rsidRPr="00D347BF">
        <w:rPr>
          <w:rStyle w:val="HideTWBExt"/>
        </w:rPr>
        <w:t>&lt;/Amend&gt;</w:t>
      </w:r>
    </w:p>
    <w:p w14:paraId="66178D5A"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228</w:t>
      </w:r>
      <w:r w:rsidRPr="00D347BF">
        <w:rPr>
          <w:rStyle w:val="HideTWBExt"/>
          <w:b w:val="0"/>
        </w:rPr>
        <w:t>&lt;/NumAm&gt;</w:t>
      </w:r>
    </w:p>
    <w:p w14:paraId="3096AEA1" w14:textId="77777777" w:rsidR="00C34881" w:rsidRPr="00D347BF" w:rsidRDefault="00C34881" w:rsidP="00C34881">
      <w:pPr>
        <w:pStyle w:val="NormalBold"/>
      </w:pPr>
      <w:r w:rsidRPr="00D347BF">
        <w:rPr>
          <w:rStyle w:val="HideTWBExt"/>
          <w:b w:val="0"/>
        </w:rPr>
        <w:t>&lt;RepeatBlock-By&gt;&lt;Members&gt;</w:t>
      </w:r>
      <w:r w:rsidRPr="00D347BF">
        <w:t>David McAllister</w:t>
      </w:r>
      <w:r w:rsidRPr="00D347BF">
        <w:rPr>
          <w:rStyle w:val="HideTWBExt"/>
          <w:b w:val="0"/>
        </w:rPr>
        <w:t>&lt;/Members&gt;</w:t>
      </w:r>
    </w:p>
    <w:p w14:paraId="1FB636C6" w14:textId="77777777" w:rsidR="00C34881" w:rsidRPr="00D347BF" w:rsidRDefault="00C34881" w:rsidP="00C34881">
      <w:pPr>
        <w:pStyle w:val="NormalBold"/>
      </w:pPr>
      <w:r w:rsidRPr="00D347BF">
        <w:rPr>
          <w:rStyle w:val="HideTWBExt"/>
          <w:b w:val="0"/>
        </w:rPr>
        <w:t>&lt;/RepeatBlock-By&gt;</w:t>
      </w:r>
    </w:p>
    <w:p w14:paraId="2C600D1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BE2156C"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00BE929" w14:textId="77777777" w:rsidTr="00CD2810">
        <w:trPr>
          <w:trHeight w:hRule="exact" w:val="240"/>
          <w:jc w:val="center"/>
        </w:trPr>
        <w:tc>
          <w:tcPr>
            <w:tcW w:w="9752" w:type="dxa"/>
            <w:gridSpan w:val="2"/>
            <w:tcBorders>
              <w:top w:val="nil"/>
              <w:left w:val="nil"/>
              <w:bottom w:val="nil"/>
              <w:right w:val="nil"/>
            </w:tcBorders>
          </w:tcPr>
          <w:p w14:paraId="2B5CBEAE" w14:textId="77777777" w:rsidR="00C34881" w:rsidRPr="00D347BF" w:rsidRDefault="00C34881" w:rsidP="00CD2810"/>
        </w:tc>
      </w:tr>
      <w:tr w:rsidR="00C34881" w:rsidRPr="00D347BF" w14:paraId="08A8C818" w14:textId="77777777" w:rsidTr="00CD2810">
        <w:trPr>
          <w:trHeight w:val="240"/>
          <w:jc w:val="center"/>
        </w:trPr>
        <w:tc>
          <w:tcPr>
            <w:tcW w:w="4876" w:type="dxa"/>
            <w:tcBorders>
              <w:top w:val="nil"/>
              <w:left w:val="nil"/>
              <w:bottom w:val="nil"/>
              <w:right w:val="nil"/>
            </w:tcBorders>
          </w:tcPr>
          <w:p w14:paraId="03FC9C7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D0B6184" w14:textId="77777777" w:rsidR="00C34881" w:rsidRPr="00D347BF" w:rsidRDefault="00C34881" w:rsidP="00CD2810">
            <w:pPr>
              <w:pStyle w:val="AmColumnHeading"/>
            </w:pPr>
            <w:r w:rsidRPr="00D347BF">
              <w:t>Amendement</w:t>
            </w:r>
          </w:p>
        </w:tc>
      </w:tr>
      <w:tr w:rsidR="00C34881" w:rsidRPr="00D347BF" w14:paraId="2D864021" w14:textId="77777777" w:rsidTr="00CD2810">
        <w:trPr>
          <w:jc w:val="center"/>
        </w:trPr>
        <w:tc>
          <w:tcPr>
            <w:tcW w:w="4876" w:type="dxa"/>
            <w:tcBorders>
              <w:top w:val="nil"/>
              <w:left w:val="nil"/>
              <w:bottom w:val="nil"/>
              <w:right w:val="nil"/>
            </w:tcBorders>
          </w:tcPr>
          <w:p w14:paraId="4E10EA9A"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w:t>
            </w:r>
            <w:r w:rsidRPr="00D347BF">
              <w:rPr>
                <w:b/>
                <w:i/>
              </w:rPr>
              <w:t>en</w:t>
            </w:r>
            <w:r w:rsidRPr="00D347BF">
              <w:t xml:space="preserve"> de veiligheid van de staat Israël </w:t>
            </w:r>
            <w:r w:rsidRPr="00D347BF">
              <w:rPr>
                <w:b/>
                <w:i/>
              </w:rPr>
              <w:t>en onderstreept zijn</w:t>
            </w:r>
            <w:r w:rsidRPr="00D347BF">
              <w:t xml:space="preserve"> recht </w:t>
            </w:r>
            <w:r w:rsidRPr="00D347BF">
              <w:rPr>
                <w:b/>
                <w:i/>
              </w:rPr>
              <w:t>om zichzelf te verdedigen met volledige inachtneming van</w:t>
            </w:r>
            <w:r w:rsidRPr="00D347BF">
              <w:t xml:space="preserve"> het internationaal recht; dringt aan op </w:t>
            </w:r>
            <w:r w:rsidRPr="00D347BF">
              <w:rPr>
                <w:b/>
                <w:i/>
              </w:rPr>
              <w:t>het nastreven van</w:t>
            </w:r>
            <w:r w:rsidRPr="00D347BF">
              <w:t xml:space="preserve"> een geloofwaardig politiek proces dat gericht is op het bereiken van een tweestatenoplossing op basis van de grenzen van 1967 en met Jeruzalem als gedeelde hoofdstad;</w:t>
            </w:r>
          </w:p>
        </w:tc>
        <w:tc>
          <w:tcPr>
            <w:tcW w:w="4876" w:type="dxa"/>
            <w:tcBorders>
              <w:top w:val="nil"/>
              <w:left w:val="nil"/>
              <w:bottom w:val="nil"/>
              <w:right w:val="nil"/>
            </w:tcBorders>
          </w:tcPr>
          <w:p w14:paraId="7A050463" w14:textId="77777777" w:rsidR="00C34881" w:rsidRPr="00D347BF" w:rsidRDefault="00C34881" w:rsidP="00CD2810">
            <w:pPr>
              <w:pStyle w:val="Normal6a"/>
            </w:pPr>
            <w:r w:rsidRPr="00D347BF">
              <w:t>9.</w:t>
            </w:r>
            <w:r w:rsidRPr="00D347BF">
              <w:tab/>
              <w:t>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w:t>
            </w:r>
            <w:r w:rsidRPr="00D347BF">
              <w:rPr>
                <w:b/>
                <w:i/>
              </w:rPr>
              <w:t>,</w:t>
            </w:r>
            <w:r w:rsidRPr="00D347BF">
              <w:t xml:space="preserve"> de veiligheid </w:t>
            </w:r>
            <w:r w:rsidRPr="00D347BF">
              <w:rPr>
                <w:b/>
                <w:i/>
              </w:rPr>
              <w:t>en het legitieme recht op zelfverdediging</w:t>
            </w:r>
            <w:r w:rsidRPr="00D347BF">
              <w:t xml:space="preserve"> van de staat Israël</w:t>
            </w:r>
            <w:r w:rsidRPr="00D347BF">
              <w:rPr>
                <w:b/>
                <w:i/>
              </w:rPr>
              <w:t>; herinnert eraan dat dit</w:t>
            </w:r>
            <w:r w:rsidRPr="00D347BF">
              <w:t xml:space="preserve"> recht </w:t>
            </w:r>
            <w:r w:rsidRPr="00D347BF">
              <w:rPr>
                <w:b/>
                <w:i/>
              </w:rPr>
              <w:t>is verankerd in en afgebakend door</w:t>
            </w:r>
            <w:r w:rsidRPr="00D347BF">
              <w:t xml:space="preserve"> het internationaal recht; </w:t>
            </w:r>
            <w:r w:rsidRPr="00D347BF">
              <w:rPr>
                <w:b/>
                <w:i/>
              </w:rPr>
              <w:t>benadrukt dat alle militaire operaties volledig in overeenstemming moeten zijn met het internationaal humanitair recht, met inbegrip van verplichtingen inzake evenredigheid en civiele bescherming; betreurt ten zeerste de beëindiging van het staakt-het-vuren in Gaza, dat tot een groot aantal burgerslachtoffers heeft geleid;</w:t>
            </w:r>
            <w:r w:rsidRPr="00D347BF">
              <w:t xml:space="preserve"> dringt aan op </w:t>
            </w:r>
            <w:r w:rsidRPr="00D347BF">
              <w:rPr>
                <w:b/>
                <w:i/>
              </w:rPr>
              <w:t xml:space="preserve">de terugkeer naar een onmiddellijk en duurzaam staakt-het-vuren, met inbegrip van de </w:t>
            </w:r>
            <w:r w:rsidRPr="00D347BF">
              <w:rPr>
                <w:b/>
                <w:i/>
              </w:rPr>
              <w:lastRenderedPageBreak/>
              <w:t>onvoorwaardelijke vrijlating van gijzelaars; onderstreept dat duurzame vrede</w:t>
            </w:r>
            <w:r w:rsidRPr="00D347BF">
              <w:t xml:space="preserve"> een geloofwaardig politiek proces </w:t>
            </w:r>
            <w:r w:rsidRPr="00D347BF">
              <w:rPr>
                <w:b/>
                <w:i/>
              </w:rPr>
              <w:t>vereist</w:t>
            </w:r>
            <w:r w:rsidRPr="00D347BF">
              <w:t xml:space="preserve"> dat gericht is op het bereiken van een tweestatenoplossing op basis van de grenzen van 1967</w:t>
            </w:r>
            <w:r w:rsidRPr="00D347BF">
              <w:rPr>
                <w:b/>
                <w:i/>
              </w:rPr>
              <w:t>, met twee soevereine, democratische staten als vreedzame buren</w:t>
            </w:r>
            <w:r w:rsidRPr="00D347BF">
              <w:t xml:space="preserve"> en met Jeruzalem als gedeelde hoofdstad;</w:t>
            </w:r>
          </w:p>
        </w:tc>
      </w:tr>
    </w:tbl>
    <w:p w14:paraId="1256F6B3"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D42FA29" w14:textId="77777777" w:rsidR="00C34881" w:rsidRPr="00D347BF" w:rsidRDefault="00C34881" w:rsidP="00C34881">
      <w:r w:rsidRPr="00D347BF">
        <w:rPr>
          <w:rStyle w:val="HideTWBExt"/>
        </w:rPr>
        <w:t>&lt;/Amend&gt;</w:t>
      </w:r>
    </w:p>
    <w:p w14:paraId="6030210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229</w:t>
      </w:r>
      <w:r w:rsidRPr="00D347BF">
        <w:rPr>
          <w:rStyle w:val="HideTWBExt"/>
          <w:b w:val="0"/>
        </w:rPr>
        <w:t>&lt;/NumAm&gt;</w:t>
      </w:r>
    </w:p>
    <w:p w14:paraId="3170C5BE" w14:textId="77777777" w:rsidR="00C34881" w:rsidRPr="00D347BF" w:rsidRDefault="00C34881" w:rsidP="00C34881">
      <w:pPr>
        <w:pStyle w:val="NormalBold"/>
      </w:pPr>
      <w:r w:rsidRPr="00D347BF">
        <w:rPr>
          <w:rStyle w:val="HideTWBExt"/>
          <w:b w:val="0"/>
        </w:rPr>
        <w:t>&lt;RepeatBlock-By&gt;&lt;Members&gt;</w:t>
      </w:r>
      <w:r w:rsidRPr="00D347BF">
        <w:t>Nathalie Loiseau</w:t>
      </w:r>
      <w:r w:rsidRPr="00D347BF">
        <w:rPr>
          <w:rStyle w:val="HideTWBExt"/>
          <w:b w:val="0"/>
        </w:rPr>
        <w:t>&lt;/Members&gt;</w:t>
      </w:r>
    </w:p>
    <w:p w14:paraId="4E5ED194" w14:textId="77777777" w:rsidR="00C34881" w:rsidRPr="00D347BF" w:rsidRDefault="00C34881" w:rsidP="00C34881">
      <w:pPr>
        <w:pStyle w:val="NormalBold"/>
      </w:pPr>
      <w:r w:rsidRPr="00D347BF">
        <w:rPr>
          <w:rStyle w:val="HideTWBExt"/>
          <w:b w:val="0"/>
        </w:rPr>
        <w:t>&lt;/RepeatBlock-By&gt;</w:t>
      </w:r>
    </w:p>
    <w:p w14:paraId="269B0684"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455B113"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A4CFB17" w14:textId="77777777" w:rsidTr="00CD2810">
        <w:trPr>
          <w:trHeight w:hRule="exact" w:val="240"/>
          <w:jc w:val="center"/>
        </w:trPr>
        <w:tc>
          <w:tcPr>
            <w:tcW w:w="9752" w:type="dxa"/>
            <w:gridSpan w:val="2"/>
            <w:tcBorders>
              <w:top w:val="nil"/>
              <w:left w:val="nil"/>
              <w:bottom w:val="nil"/>
              <w:right w:val="nil"/>
            </w:tcBorders>
          </w:tcPr>
          <w:p w14:paraId="0676E572" w14:textId="77777777" w:rsidR="00C34881" w:rsidRPr="00D347BF" w:rsidRDefault="00C34881" w:rsidP="00CD2810"/>
        </w:tc>
      </w:tr>
      <w:tr w:rsidR="00C34881" w:rsidRPr="00D347BF" w14:paraId="5899404C" w14:textId="77777777" w:rsidTr="00CD2810">
        <w:trPr>
          <w:trHeight w:val="240"/>
          <w:jc w:val="center"/>
        </w:trPr>
        <w:tc>
          <w:tcPr>
            <w:tcW w:w="4876" w:type="dxa"/>
            <w:tcBorders>
              <w:top w:val="nil"/>
              <w:left w:val="nil"/>
              <w:bottom w:val="nil"/>
              <w:right w:val="nil"/>
            </w:tcBorders>
          </w:tcPr>
          <w:p w14:paraId="16496F6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A44B325" w14:textId="77777777" w:rsidR="00C34881" w:rsidRPr="00D347BF" w:rsidRDefault="00C34881" w:rsidP="00CD2810">
            <w:pPr>
              <w:pStyle w:val="AmColumnHeading"/>
            </w:pPr>
            <w:r w:rsidRPr="00D347BF">
              <w:t>Amendement</w:t>
            </w:r>
          </w:p>
        </w:tc>
      </w:tr>
      <w:tr w:rsidR="00C34881" w:rsidRPr="00D347BF" w14:paraId="7D20B1FB" w14:textId="77777777" w:rsidTr="00CD2810">
        <w:trPr>
          <w:jc w:val="center"/>
        </w:trPr>
        <w:tc>
          <w:tcPr>
            <w:tcW w:w="4876" w:type="dxa"/>
            <w:tcBorders>
              <w:top w:val="nil"/>
              <w:left w:val="nil"/>
              <w:bottom w:val="nil"/>
              <w:right w:val="nil"/>
            </w:tcBorders>
          </w:tcPr>
          <w:p w14:paraId="0A4483BF" w14:textId="77777777" w:rsidR="00C34881" w:rsidRPr="00D347BF" w:rsidRDefault="00C34881" w:rsidP="00CD2810">
            <w:pPr>
              <w:pStyle w:val="Normal6a"/>
            </w:pPr>
            <w:r w:rsidRPr="00D347BF">
              <w:t>9.</w:t>
            </w:r>
            <w:r w:rsidRPr="00D347BF">
              <w:tab/>
              <w:t>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w:t>
            </w:r>
          </w:p>
        </w:tc>
        <w:tc>
          <w:tcPr>
            <w:tcW w:w="4876" w:type="dxa"/>
            <w:tcBorders>
              <w:top w:val="nil"/>
              <w:left w:val="nil"/>
              <w:bottom w:val="nil"/>
              <w:right w:val="nil"/>
            </w:tcBorders>
          </w:tcPr>
          <w:p w14:paraId="017EEB97"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w:t>
            </w:r>
            <w:r w:rsidRPr="00D347BF">
              <w:rPr>
                <w:b/>
                <w:i/>
              </w:rPr>
              <w:t>dringt aan op de bevrijding van alle gijzelaars, een onmiddellijk staakt-het-vuren en onvoorwaardelijke toegang voor humanitaire hulp aan de bevolking van Gaza;</w:t>
            </w:r>
            <w:r w:rsidRPr="00D347BF">
              <w:t xml:space="preserve"> dringt aan op het nastreven van een geloofwaardig politiek proces dat gericht is op het bereiken van een tweestatenoplossing op basis van de grenzen van 1967 en met Jeruzalem als gedeelde hoofdstad</w:t>
            </w:r>
            <w:r w:rsidRPr="00D347BF">
              <w:rPr>
                <w:b/>
                <w:i/>
              </w:rPr>
              <w:t>;</w:t>
            </w:r>
            <w:r w:rsidRPr="00D347BF">
              <w:t xml:space="preserve"> </w:t>
            </w:r>
            <w:r w:rsidRPr="00D347BF">
              <w:rPr>
                <w:b/>
                <w:i/>
              </w:rPr>
              <w:t xml:space="preserve">herhaalt sterk gekant te zijn tegen alle pogingen om de daaruit voortvloeiende verwoestende oorlog in Gaza en toegenomen gewelddaden van extremistische kolonies op de Westelijke Jordaanoever op te lossen door de </w:t>
            </w:r>
            <w:r w:rsidRPr="00D347BF">
              <w:rPr>
                <w:b/>
                <w:i/>
              </w:rPr>
              <w:lastRenderedPageBreak/>
              <w:t>Palestijnse bevolking onder dwang te verdrijven</w:t>
            </w:r>
            <w:r w:rsidRPr="00D347BF">
              <w:t>;</w:t>
            </w:r>
          </w:p>
        </w:tc>
      </w:tr>
    </w:tbl>
    <w:p w14:paraId="6A58D7E1"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D5EB51E" w14:textId="77777777" w:rsidR="00C34881" w:rsidRPr="00D347BF" w:rsidRDefault="00C34881" w:rsidP="00C34881">
      <w:r w:rsidRPr="00D347BF">
        <w:rPr>
          <w:rStyle w:val="HideTWBExt"/>
        </w:rPr>
        <w:t>&lt;/Amend&gt;</w:t>
      </w:r>
    </w:p>
    <w:p w14:paraId="52A607CA"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230</w:t>
      </w:r>
      <w:r w:rsidRPr="00D347BF">
        <w:rPr>
          <w:rStyle w:val="HideTWBExt"/>
          <w:b w:val="0"/>
        </w:rPr>
        <w:t>&lt;/NumAm&gt;</w:t>
      </w:r>
    </w:p>
    <w:p w14:paraId="4685AA39" w14:textId="77777777" w:rsidR="00C34881" w:rsidRPr="00D347BF" w:rsidRDefault="00C34881" w:rsidP="00C34881">
      <w:pPr>
        <w:pStyle w:val="NormalBold"/>
      </w:pPr>
      <w:r w:rsidRPr="00D347BF">
        <w:rPr>
          <w:rStyle w:val="HideTWBExt"/>
          <w:b w:val="0"/>
        </w:rPr>
        <w:t>&lt;RepeatBlock-By&gt;&lt;Members&gt;</w:t>
      </w:r>
      <w:r w:rsidRPr="00D347BF">
        <w:t>Željana Zovko</w:t>
      </w:r>
      <w:r w:rsidRPr="00D347BF">
        <w:rPr>
          <w:rStyle w:val="HideTWBExt"/>
          <w:b w:val="0"/>
        </w:rPr>
        <w:t>&lt;/Members&gt;</w:t>
      </w:r>
    </w:p>
    <w:p w14:paraId="10E01E62" w14:textId="77777777" w:rsidR="00C34881" w:rsidRPr="00D347BF" w:rsidRDefault="00C34881" w:rsidP="00C34881">
      <w:pPr>
        <w:pStyle w:val="NormalBold"/>
      </w:pPr>
      <w:r w:rsidRPr="00D347BF">
        <w:rPr>
          <w:rStyle w:val="HideTWBExt"/>
          <w:b w:val="0"/>
        </w:rPr>
        <w:t>&lt;/RepeatBlock-By&gt;</w:t>
      </w:r>
    </w:p>
    <w:p w14:paraId="00FA48A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CC116B7"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BDA7346" w14:textId="77777777" w:rsidTr="00CD2810">
        <w:trPr>
          <w:trHeight w:hRule="exact" w:val="240"/>
          <w:jc w:val="center"/>
        </w:trPr>
        <w:tc>
          <w:tcPr>
            <w:tcW w:w="9752" w:type="dxa"/>
            <w:gridSpan w:val="2"/>
            <w:tcBorders>
              <w:top w:val="nil"/>
              <w:left w:val="nil"/>
              <w:bottom w:val="nil"/>
              <w:right w:val="nil"/>
            </w:tcBorders>
          </w:tcPr>
          <w:p w14:paraId="3691363C" w14:textId="77777777" w:rsidR="00C34881" w:rsidRPr="00D347BF" w:rsidRDefault="00C34881" w:rsidP="00CD2810"/>
        </w:tc>
      </w:tr>
      <w:tr w:rsidR="00C34881" w:rsidRPr="00D347BF" w14:paraId="27AACC74" w14:textId="77777777" w:rsidTr="00CD2810">
        <w:trPr>
          <w:trHeight w:val="240"/>
          <w:jc w:val="center"/>
        </w:trPr>
        <w:tc>
          <w:tcPr>
            <w:tcW w:w="4876" w:type="dxa"/>
            <w:tcBorders>
              <w:top w:val="nil"/>
              <w:left w:val="nil"/>
              <w:bottom w:val="nil"/>
              <w:right w:val="nil"/>
            </w:tcBorders>
          </w:tcPr>
          <w:p w14:paraId="068533E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F25C95D" w14:textId="77777777" w:rsidR="00C34881" w:rsidRPr="00D347BF" w:rsidRDefault="00C34881" w:rsidP="00CD2810">
            <w:pPr>
              <w:pStyle w:val="AmColumnHeading"/>
            </w:pPr>
            <w:r w:rsidRPr="00D347BF">
              <w:t>Amendement</w:t>
            </w:r>
          </w:p>
        </w:tc>
      </w:tr>
      <w:tr w:rsidR="00C34881" w:rsidRPr="00D347BF" w14:paraId="7C2B2ED7" w14:textId="77777777" w:rsidTr="00CD2810">
        <w:trPr>
          <w:jc w:val="center"/>
        </w:trPr>
        <w:tc>
          <w:tcPr>
            <w:tcW w:w="4876" w:type="dxa"/>
            <w:tcBorders>
              <w:top w:val="nil"/>
              <w:left w:val="nil"/>
              <w:bottom w:val="nil"/>
              <w:right w:val="nil"/>
            </w:tcBorders>
          </w:tcPr>
          <w:p w14:paraId="5E72458C" w14:textId="77777777" w:rsidR="00C34881" w:rsidRPr="00D347BF" w:rsidRDefault="00C34881" w:rsidP="00CD2810">
            <w:pPr>
              <w:pStyle w:val="Normal6a"/>
            </w:pPr>
            <w:r w:rsidRPr="00D347BF">
              <w:t>9.</w:t>
            </w:r>
            <w:r w:rsidRPr="00D347BF">
              <w:tab/>
              <w:t>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w:t>
            </w:r>
          </w:p>
        </w:tc>
        <w:tc>
          <w:tcPr>
            <w:tcW w:w="4876" w:type="dxa"/>
            <w:tcBorders>
              <w:top w:val="nil"/>
              <w:left w:val="nil"/>
              <w:bottom w:val="nil"/>
              <w:right w:val="nil"/>
            </w:tcBorders>
          </w:tcPr>
          <w:p w14:paraId="60E2E9AB"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w:t>
            </w:r>
            <w:r w:rsidRPr="00D347BF">
              <w:rPr>
                <w:b/>
                <w:i/>
              </w:rPr>
              <w:t>dringt aan op de onmiddellijke vrijlating van de door Hamas vastgehouden gijzelaars;</w:t>
            </w:r>
            <w:r w:rsidRPr="00D347BF">
              <w:t xml:space="preserve"> dringt aan op het nastreven van een geloofwaardig politiek proces dat gericht is op het bereiken van een tweestatenoplossing op basis van de grenzen van 1967 en met Jeruzalem als gedeelde hoofdstad; </w:t>
            </w:r>
            <w:r w:rsidRPr="00D347BF">
              <w:rPr>
                <w:b/>
                <w:i/>
              </w:rPr>
              <w:t>herinnert eraan dat de voortdurende steun voor de landen van de regio van essentieel belang is voor het vertrouwen van de lokale bevolking in de EU; benadrukt dat de EU haar Jordaanse partner, die verzwakt is door de aanhoudende crisis in het Midden-Oosten, moet blijven steunen;</w:t>
            </w:r>
          </w:p>
        </w:tc>
      </w:tr>
    </w:tbl>
    <w:p w14:paraId="1FB0F9A0"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3652AFE" w14:textId="77777777" w:rsidR="00C34881" w:rsidRPr="00D347BF" w:rsidRDefault="00C34881" w:rsidP="00C34881">
      <w:r w:rsidRPr="00D347BF">
        <w:rPr>
          <w:rStyle w:val="HideTWBExt"/>
        </w:rPr>
        <w:t>&lt;/Amend&gt;</w:t>
      </w:r>
    </w:p>
    <w:p w14:paraId="7A5E609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231</w:t>
      </w:r>
      <w:r w:rsidRPr="00D347BF">
        <w:rPr>
          <w:rStyle w:val="HideTWBExt"/>
          <w:b w:val="0"/>
        </w:rPr>
        <w:t>&lt;/NumAm&gt;</w:t>
      </w:r>
    </w:p>
    <w:p w14:paraId="11AC9584" w14:textId="77777777" w:rsidR="00C34881" w:rsidRPr="00D347BF" w:rsidRDefault="00C34881" w:rsidP="00C34881">
      <w:pPr>
        <w:pStyle w:val="NormalBold"/>
      </w:pPr>
      <w:r w:rsidRPr="00D347BF">
        <w:rPr>
          <w:rStyle w:val="HideTWBExt"/>
          <w:b w:val="0"/>
        </w:rPr>
        <w:lastRenderedPageBreak/>
        <w:t>&lt;RepeatBlock-By&gt;&lt;Members&gt;</w:t>
      </w:r>
      <w:r w:rsidRPr="00D347BF">
        <w:t>Leoluca Orlando</w:t>
      </w:r>
      <w:r w:rsidRPr="00D347BF">
        <w:rPr>
          <w:rStyle w:val="HideTWBExt"/>
          <w:b w:val="0"/>
        </w:rPr>
        <w:t>&lt;/Members&gt;</w:t>
      </w:r>
    </w:p>
    <w:p w14:paraId="24F0AAD1" w14:textId="77777777" w:rsidR="00C34881" w:rsidRPr="00D347BF" w:rsidRDefault="00C34881" w:rsidP="00C34881">
      <w:pPr>
        <w:pStyle w:val="NormalBold"/>
      </w:pPr>
      <w:r w:rsidRPr="00D347BF">
        <w:rPr>
          <w:rStyle w:val="HideTWBExt"/>
          <w:b w:val="0"/>
        </w:rPr>
        <w:t>&lt;/RepeatBlock-By&gt;</w:t>
      </w:r>
    </w:p>
    <w:p w14:paraId="3FD5E0C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B1E0040"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515CD5A" w14:textId="77777777" w:rsidTr="00CD2810">
        <w:trPr>
          <w:trHeight w:hRule="exact" w:val="240"/>
          <w:jc w:val="center"/>
        </w:trPr>
        <w:tc>
          <w:tcPr>
            <w:tcW w:w="9752" w:type="dxa"/>
            <w:gridSpan w:val="2"/>
            <w:tcBorders>
              <w:top w:val="nil"/>
              <w:left w:val="nil"/>
              <w:bottom w:val="nil"/>
              <w:right w:val="nil"/>
            </w:tcBorders>
          </w:tcPr>
          <w:p w14:paraId="18FC60AF" w14:textId="77777777" w:rsidR="00C34881" w:rsidRPr="00D347BF" w:rsidRDefault="00C34881" w:rsidP="00CD2810"/>
        </w:tc>
      </w:tr>
      <w:tr w:rsidR="00C34881" w:rsidRPr="00D347BF" w14:paraId="42B4A5AA" w14:textId="77777777" w:rsidTr="00CD2810">
        <w:trPr>
          <w:trHeight w:val="240"/>
          <w:jc w:val="center"/>
        </w:trPr>
        <w:tc>
          <w:tcPr>
            <w:tcW w:w="4876" w:type="dxa"/>
            <w:tcBorders>
              <w:top w:val="nil"/>
              <w:left w:val="nil"/>
              <w:bottom w:val="nil"/>
              <w:right w:val="nil"/>
            </w:tcBorders>
          </w:tcPr>
          <w:p w14:paraId="5073BCE0"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321CCA6" w14:textId="77777777" w:rsidR="00C34881" w:rsidRPr="00D347BF" w:rsidRDefault="00C34881" w:rsidP="00CD2810">
            <w:pPr>
              <w:pStyle w:val="AmColumnHeading"/>
            </w:pPr>
            <w:r w:rsidRPr="00D347BF">
              <w:t>Amendement</w:t>
            </w:r>
          </w:p>
        </w:tc>
      </w:tr>
      <w:tr w:rsidR="00C34881" w:rsidRPr="00D347BF" w14:paraId="5515176E" w14:textId="77777777" w:rsidTr="00CD2810">
        <w:trPr>
          <w:jc w:val="center"/>
        </w:trPr>
        <w:tc>
          <w:tcPr>
            <w:tcW w:w="4876" w:type="dxa"/>
            <w:tcBorders>
              <w:top w:val="nil"/>
              <w:left w:val="nil"/>
              <w:bottom w:val="nil"/>
              <w:right w:val="nil"/>
            </w:tcBorders>
          </w:tcPr>
          <w:p w14:paraId="27444ECB"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w:t>
            </w:r>
            <w:r w:rsidRPr="00D347BF">
              <w:rPr>
                <w:b/>
                <w:i/>
              </w:rPr>
              <w:t>op basis van de grenzen van 1967</w:t>
            </w:r>
            <w:r w:rsidRPr="00D347BF">
              <w:t xml:space="preserve"> en met Jeruzalem als gedeelde hoofdstad;</w:t>
            </w:r>
          </w:p>
        </w:tc>
        <w:tc>
          <w:tcPr>
            <w:tcW w:w="4876" w:type="dxa"/>
            <w:tcBorders>
              <w:top w:val="nil"/>
              <w:left w:val="nil"/>
              <w:bottom w:val="nil"/>
              <w:right w:val="nil"/>
            </w:tcBorders>
          </w:tcPr>
          <w:p w14:paraId="028F78AC" w14:textId="77777777" w:rsidR="00C34881" w:rsidRPr="00D347BF" w:rsidRDefault="00C34881" w:rsidP="00CD2810">
            <w:pPr>
              <w:pStyle w:val="Normal6a"/>
            </w:pPr>
            <w:r w:rsidRPr="00D347BF">
              <w:t>9.</w:t>
            </w:r>
            <w:r w:rsidRPr="00D347BF">
              <w:tab/>
              <w:t>spreekt zijn diepe bezorgdheid uit over de huidige stand van zaken met betrekking tot de humanitaire normen en de miskenning van de bescherming van burgers op grond van het internationaal recht in het kader van de aanhoudende conflicten in het Midden-Oosten</w:t>
            </w:r>
            <w:r w:rsidRPr="00D347BF">
              <w:rPr>
                <w:b/>
                <w:i/>
              </w:rPr>
              <w:t>, met name de genocide in Gaza, de pogingen van de Israëlische regering om de annexatie van de Westelijke Jordaanoever verder te legitimeren en de bedreigingen voor humanitaire activiteiten in het gebied, waaronder aanvallen op vaartuigen die naar Gaza varen om de burgerbevolking te ondersteunen</w:t>
            </w:r>
            <w:r w:rsidRPr="00D347BF">
              <w:t>;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w:t>
            </w:r>
            <w:r w:rsidRPr="00D347BF">
              <w:rPr>
                <w:b/>
                <w:i/>
              </w:rPr>
              <w:t>, hetgeen een mogelijk traject zal zijn als een Palestijnse staat wordt erkend,</w:t>
            </w:r>
            <w:r w:rsidRPr="00D347BF">
              <w:t xml:space="preserve"> en met Jeruzalem als gedeelde hoofdstad;</w:t>
            </w:r>
          </w:p>
        </w:tc>
      </w:tr>
    </w:tbl>
    <w:p w14:paraId="2530B29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8408E0B" w14:textId="77777777" w:rsidR="00C34881" w:rsidRPr="00D347BF" w:rsidRDefault="00C34881" w:rsidP="00C34881">
      <w:r w:rsidRPr="00D347BF">
        <w:rPr>
          <w:rStyle w:val="HideTWBExt"/>
        </w:rPr>
        <w:t>&lt;/Amend&gt;</w:t>
      </w:r>
    </w:p>
    <w:p w14:paraId="67EAADF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232</w:t>
      </w:r>
      <w:r w:rsidRPr="00D347BF">
        <w:rPr>
          <w:rStyle w:val="HideTWBExt"/>
          <w:b w:val="0"/>
        </w:rPr>
        <w:t>&lt;/NumAm&gt;</w:t>
      </w:r>
    </w:p>
    <w:p w14:paraId="31216035"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6874ABEA" w14:textId="77777777" w:rsidR="00C34881" w:rsidRPr="00D347BF" w:rsidRDefault="00C34881" w:rsidP="00C34881">
      <w:pPr>
        <w:pStyle w:val="NormalBold"/>
      </w:pPr>
      <w:r w:rsidRPr="00D347BF">
        <w:rPr>
          <w:rStyle w:val="HideTWBExt"/>
          <w:b w:val="0"/>
        </w:rPr>
        <w:t>&lt;/RepeatBlock-By&gt;</w:t>
      </w:r>
    </w:p>
    <w:p w14:paraId="5EF427F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7AE2784"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053E65A" w14:textId="77777777" w:rsidTr="00CD2810">
        <w:trPr>
          <w:trHeight w:hRule="exact" w:val="240"/>
          <w:jc w:val="center"/>
        </w:trPr>
        <w:tc>
          <w:tcPr>
            <w:tcW w:w="9752" w:type="dxa"/>
            <w:gridSpan w:val="2"/>
            <w:tcBorders>
              <w:top w:val="nil"/>
              <w:left w:val="nil"/>
              <w:bottom w:val="nil"/>
              <w:right w:val="nil"/>
            </w:tcBorders>
          </w:tcPr>
          <w:p w14:paraId="4F2EC54C" w14:textId="77777777" w:rsidR="00C34881" w:rsidRPr="00D347BF" w:rsidRDefault="00C34881" w:rsidP="00CD2810"/>
        </w:tc>
      </w:tr>
      <w:tr w:rsidR="00C34881" w:rsidRPr="00D347BF" w14:paraId="09FB0C88" w14:textId="77777777" w:rsidTr="00CD2810">
        <w:trPr>
          <w:trHeight w:val="240"/>
          <w:jc w:val="center"/>
        </w:trPr>
        <w:tc>
          <w:tcPr>
            <w:tcW w:w="4876" w:type="dxa"/>
            <w:tcBorders>
              <w:top w:val="nil"/>
              <w:left w:val="nil"/>
              <w:bottom w:val="nil"/>
              <w:right w:val="nil"/>
            </w:tcBorders>
          </w:tcPr>
          <w:p w14:paraId="3DB8DA32"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7977F49" w14:textId="77777777" w:rsidR="00C34881" w:rsidRPr="00D347BF" w:rsidRDefault="00C34881" w:rsidP="00CD2810">
            <w:pPr>
              <w:pStyle w:val="AmColumnHeading"/>
            </w:pPr>
            <w:r w:rsidRPr="00D347BF">
              <w:t>Amendement</w:t>
            </w:r>
          </w:p>
        </w:tc>
      </w:tr>
      <w:tr w:rsidR="00C34881" w:rsidRPr="00D347BF" w14:paraId="4EA07CCA" w14:textId="77777777" w:rsidTr="00CD2810">
        <w:trPr>
          <w:jc w:val="center"/>
        </w:trPr>
        <w:tc>
          <w:tcPr>
            <w:tcW w:w="4876" w:type="dxa"/>
            <w:tcBorders>
              <w:top w:val="nil"/>
              <w:left w:val="nil"/>
              <w:bottom w:val="nil"/>
              <w:right w:val="nil"/>
            </w:tcBorders>
          </w:tcPr>
          <w:p w14:paraId="7F1C7E5E" w14:textId="77777777" w:rsidR="00C34881" w:rsidRPr="00D347BF" w:rsidRDefault="00C34881" w:rsidP="00CD2810">
            <w:pPr>
              <w:pStyle w:val="Normal6a"/>
            </w:pPr>
            <w:r w:rsidRPr="00D347BF">
              <w:t>9.</w:t>
            </w:r>
            <w:r w:rsidRPr="00D347BF">
              <w:tab/>
              <w:t xml:space="preserve">spreekt zijn diepe bezorgdheid uit over de huidige stand van zaken met </w:t>
            </w:r>
            <w:r w:rsidRPr="00D347BF">
              <w:lastRenderedPageBreak/>
              <w:t>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w:t>
            </w:r>
          </w:p>
        </w:tc>
        <w:tc>
          <w:tcPr>
            <w:tcW w:w="4876" w:type="dxa"/>
            <w:tcBorders>
              <w:top w:val="nil"/>
              <w:left w:val="nil"/>
              <w:bottom w:val="nil"/>
              <w:right w:val="nil"/>
            </w:tcBorders>
          </w:tcPr>
          <w:p w14:paraId="0328C880" w14:textId="77777777" w:rsidR="00C34881" w:rsidRPr="00D347BF" w:rsidRDefault="00C34881" w:rsidP="00CD2810">
            <w:pPr>
              <w:pStyle w:val="Normal6a"/>
            </w:pPr>
            <w:r w:rsidRPr="00D347BF">
              <w:lastRenderedPageBreak/>
              <w:t>9.</w:t>
            </w:r>
            <w:r w:rsidRPr="00D347BF">
              <w:tab/>
              <w:t xml:space="preserve">spreekt zijn diepe bezorgdheid uit over de huidige stand van zaken met </w:t>
            </w:r>
            <w:r w:rsidRPr="00D347BF">
              <w:lastRenderedPageBreak/>
              <w:t>betrekking tot de humanitaire normen en de miskenning van de bescherming van burgers op grond van het internationaal recht in het kader van de aanhoudende conflicten in het Midden-Oosten</w:t>
            </w:r>
            <w:r w:rsidRPr="00D347BF">
              <w:rPr>
                <w:b/>
                <w:i/>
              </w:rPr>
              <w:t>; veroordeelt ten stelligste de vervolging van minderheden, met name christenen, die al eeuwenlang in de regio wonen — de wieg van het christendom — maar nu worden verdreven als gevolg van islamistisch extremisme en regionale destabilisatie; roept de EDEO en de internationale gemeenschap ertoe op deze verontrustende trends om te keren</w:t>
            </w:r>
            <w:r w:rsidRPr="00D347BF">
              <w:t>;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w:t>
            </w:r>
          </w:p>
        </w:tc>
      </w:tr>
    </w:tbl>
    <w:p w14:paraId="7DE02441"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ADBBE69" w14:textId="77777777" w:rsidR="00C34881" w:rsidRPr="00D347BF" w:rsidRDefault="00C34881" w:rsidP="00C34881">
      <w:r w:rsidRPr="00D347BF">
        <w:rPr>
          <w:rStyle w:val="HideTWBExt"/>
        </w:rPr>
        <w:t>&lt;/Amend&gt;</w:t>
      </w:r>
    </w:p>
    <w:p w14:paraId="51DCF06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233</w:t>
      </w:r>
      <w:r w:rsidRPr="00D347BF">
        <w:rPr>
          <w:rStyle w:val="HideTWBExt"/>
          <w:b w:val="0"/>
        </w:rPr>
        <w:t>&lt;/NumAm&gt;</w:t>
      </w:r>
    </w:p>
    <w:p w14:paraId="23FEB566"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7D81BCB4" w14:textId="77777777" w:rsidR="00C34881" w:rsidRPr="00D347BF" w:rsidRDefault="00C34881" w:rsidP="00C34881">
      <w:pPr>
        <w:pStyle w:val="NormalBold"/>
      </w:pPr>
      <w:r w:rsidRPr="00D347BF">
        <w:rPr>
          <w:rStyle w:val="HideTWBExt"/>
          <w:b w:val="0"/>
        </w:rPr>
        <w:t>&lt;/RepeatBlock-By&gt;</w:t>
      </w:r>
    </w:p>
    <w:p w14:paraId="75313D7F"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D1137EE"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4E1CB82" w14:textId="77777777" w:rsidTr="00CD2810">
        <w:trPr>
          <w:trHeight w:hRule="exact" w:val="240"/>
          <w:jc w:val="center"/>
        </w:trPr>
        <w:tc>
          <w:tcPr>
            <w:tcW w:w="9752" w:type="dxa"/>
            <w:gridSpan w:val="2"/>
            <w:tcBorders>
              <w:top w:val="nil"/>
              <w:left w:val="nil"/>
              <w:bottom w:val="nil"/>
              <w:right w:val="nil"/>
            </w:tcBorders>
          </w:tcPr>
          <w:p w14:paraId="189B9CF9" w14:textId="77777777" w:rsidR="00C34881" w:rsidRPr="00D347BF" w:rsidRDefault="00C34881" w:rsidP="00CD2810"/>
        </w:tc>
      </w:tr>
      <w:tr w:rsidR="00C34881" w:rsidRPr="00D347BF" w14:paraId="53B8ADE3" w14:textId="77777777" w:rsidTr="00CD2810">
        <w:trPr>
          <w:trHeight w:val="240"/>
          <w:jc w:val="center"/>
        </w:trPr>
        <w:tc>
          <w:tcPr>
            <w:tcW w:w="4876" w:type="dxa"/>
            <w:tcBorders>
              <w:top w:val="nil"/>
              <w:left w:val="nil"/>
              <w:bottom w:val="nil"/>
              <w:right w:val="nil"/>
            </w:tcBorders>
          </w:tcPr>
          <w:p w14:paraId="054905E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D745A4A" w14:textId="77777777" w:rsidR="00C34881" w:rsidRPr="00D347BF" w:rsidRDefault="00C34881" w:rsidP="00CD2810">
            <w:pPr>
              <w:pStyle w:val="AmColumnHeading"/>
            </w:pPr>
            <w:r w:rsidRPr="00D347BF">
              <w:t>Amendement</w:t>
            </w:r>
          </w:p>
        </w:tc>
      </w:tr>
      <w:tr w:rsidR="00C34881" w:rsidRPr="00D347BF" w14:paraId="6DCE9F93" w14:textId="77777777" w:rsidTr="00CD2810">
        <w:trPr>
          <w:jc w:val="center"/>
        </w:trPr>
        <w:tc>
          <w:tcPr>
            <w:tcW w:w="4876" w:type="dxa"/>
            <w:tcBorders>
              <w:top w:val="nil"/>
              <w:left w:val="nil"/>
              <w:bottom w:val="nil"/>
              <w:right w:val="nil"/>
            </w:tcBorders>
          </w:tcPr>
          <w:p w14:paraId="6EF3B19B"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w:t>
            </w:r>
            <w:r w:rsidRPr="00D347BF">
              <w:lastRenderedPageBreak/>
              <w:t>zichzelf te verdedigen met volledige inachtneming van het internationaal recht; dringt aan op het nastreven van een geloofwaardig politiek proces dat gericht is op het bereiken van een tweestatenoplossing op basis van de grenzen van 1967 en met Jeruzalem als gedeelde hoofdstad;</w:t>
            </w:r>
          </w:p>
        </w:tc>
        <w:tc>
          <w:tcPr>
            <w:tcW w:w="4876" w:type="dxa"/>
            <w:tcBorders>
              <w:top w:val="nil"/>
              <w:left w:val="nil"/>
              <w:bottom w:val="nil"/>
              <w:right w:val="nil"/>
            </w:tcBorders>
          </w:tcPr>
          <w:p w14:paraId="15F186D7" w14:textId="77777777" w:rsidR="00C34881" w:rsidRPr="00D347BF" w:rsidRDefault="00C34881" w:rsidP="00CD2810">
            <w:pPr>
              <w:pStyle w:val="Normal6a"/>
            </w:pPr>
            <w:r w:rsidRPr="00D347BF">
              <w:lastRenderedPageBreak/>
              <w:t>9.</w:t>
            </w:r>
            <w:r w:rsidRPr="00D347BF">
              <w:tab/>
              <w:t xml:space="preserve">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w:t>
            </w:r>
            <w:r w:rsidRPr="00D347BF">
              <w:lastRenderedPageBreak/>
              <w:t xml:space="preserve">zichzelf te verdedigen met volledige inachtneming van het internationaal recht; dringt aan op het nastreven van een geloofwaardig politiek proces dat gericht is op het bereiken van een tweestatenoplossing op basis van de grenzen van 1967 en met Jeruzalem als gedeelde hoofdstad; </w:t>
            </w:r>
            <w:r w:rsidRPr="00D347BF">
              <w:rPr>
                <w:b/>
                <w:i/>
              </w:rPr>
              <w:t>merkt op dat een aanzienlijke verzwakking van Iran en zijn bondgenoten — waaronder de val van het regime van Assad en de nederlaag van bondgenoten van Teheran zoals Hezbollah, Hamas, de Houthi’s en andere milities — hoop zou bieden op vrede en op voortzetting van regionale normalisatie in de geest van de Abraham-akkoorden;</w:t>
            </w:r>
          </w:p>
        </w:tc>
      </w:tr>
    </w:tbl>
    <w:p w14:paraId="2ACCB075"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99A3B45" w14:textId="77777777" w:rsidR="00C34881" w:rsidRPr="00D347BF" w:rsidRDefault="00C34881" w:rsidP="00C34881">
      <w:r w:rsidRPr="00D347BF">
        <w:rPr>
          <w:rStyle w:val="HideTWBExt"/>
        </w:rPr>
        <w:t>&lt;/Amend&gt;</w:t>
      </w:r>
    </w:p>
    <w:p w14:paraId="5E228BF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234</w:t>
      </w:r>
      <w:r w:rsidRPr="00D347BF">
        <w:rPr>
          <w:rStyle w:val="HideTWBExt"/>
          <w:b w:val="0"/>
        </w:rPr>
        <w:t>&lt;/NumAm&gt;</w:t>
      </w:r>
    </w:p>
    <w:p w14:paraId="6E5FF59E" w14:textId="77777777" w:rsidR="00C34881" w:rsidRPr="00D347BF" w:rsidRDefault="00C34881" w:rsidP="00C34881">
      <w:pPr>
        <w:pStyle w:val="NormalBold"/>
      </w:pPr>
      <w:r w:rsidRPr="00D347BF">
        <w:rPr>
          <w:rStyle w:val="HideTWBExt"/>
          <w:b w:val="0"/>
        </w:rPr>
        <w:t>&lt;RepeatBlock-By&gt;&lt;Members&gt;</w:t>
      </w:r>
      <w:r w:rsidRPr="00D347BF">
        <w:t>Hilde Vautmans, Dan Barna, Lucia Yar</w:t>
      </w:r>
      <w:r w:rsidRPr="00D347BF">
        <w:rPr>
          <w:rStyle w:val="HideTWBExt"/>
          <w:b w:val="0"/>
        </w:rPr>
        <w:t>&lt;/Members&gt;</w:t>
      </w:r>
    </w:p>
    <w:p w14:paraId="725E9067" w14:textId="77777777" w:rsidR="00C34881" w:rsidRPr="00D347BF" w:rsidRDefault="00C34881" w:rsidP="00C34881">
      <w:pPr>
        <w:pStyle w:val="NormalBold"/>
      </w:pPr>
      <w:r w:rsidRPr="00D347BF">
        <w:rPr>
          <w:rStyle w:val="HideTWBExt"/>
          <w:b w:val="0"/>
        </w:rPr>
        <w:t>&lt;/RepeatBlock-By&gt;</w:t>
      </w:r>
    </w:p>
    <w:p w14:paraId="30D6AFB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720A3ED"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734309D" w14:textId="77777777" w:rsidTr="00CD2810">
        <w:trPr>
          <w:trHeight w:hRule="exact" w:val="240"/>
          <w:jc w:val="center"/>
        </w:trPr>
        <w:tc>
          <w:tcPr>
            <w:tcW w:w="9752" w:type="dxa"/>
            <w:gridSpan w:val="2"/>
            <w:tcBorders>
              <w:top w:val="nil"/>
              <w:left w:val="nil"/>
              <w:bottom w:val="nil"/>
              <w:right w:val="nil"/>
            </w:tcBorders>
          </w:tcPr>
          <w:p w14:paraId="7A3D92C3" w14:textId="77777777" w:rsidR="00C34881" w:rsidRPr="00D347BF" w:rsidRDefault="00C34881" w:rsidP="00CD2810"/>
        </w:tc>
      </w:tr>
      <w:tr w:rsidR="00C34881" w:rsidRPr="00D347BF" w14:paraId="77957AD2" w14:textId="77777777" w:rsidTr="00CD2810">
        <w:trPr>
          <w:trHeight w:val="240"/>
          <w:jc w:val="center"/>
        </w:trPr>
        <w:tc>
          <w:tcPr>
            <w:tcW w:w="4876" w:type="dxa"/>
            <w:tcBorders>
              <w:top w:val="nil"/>
              <w:left w:val="nil"/>
              <w:bottom w:val="nil"/>
              <w:right w:val="nil"/>
            </w:tcBorders>
          </w:tcPr>
          <w:p w14:paraId="1839AE8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7EA6E46" w14:textId="77777777" w:rsidR="00C34881" w:rsidRPr="00D347BF" w:rsidRDefault="00C34881" w:rsidP="00CD2810">
            <w:pPr>
              <w:pStyle w:val="AmColumnHeading"/>
            </w:pPr>
            <w:r w:rsidRPr="00D347BF">
              <w:t>Amendement</w:t>
            </w:r>
          </w:p>
        </w:tc>
      </w:tr>
      <w:tr w:rsidR="00C34881" w:rsidRPr="00D347BF" w14:paraId="7FDC6AFD" w14:textId="77777777" w:rsidTr="00CD2810">
        <w:trPr>
          <w:jc w:val="center"/>
        </w:trPr>
        <w:tc>
          <w:tcPr>
            <w:tcW w:w="4876" w:type="dxa"/>
            <w:tcBorders>
              <w:top w:val="nil"/>
              <w:left w:val="nil"/>
              <w:bottom w:val="nil"/>
              <w:right w:val="nil"/>
            </w:tcBorders>
          </w:tcPr>
          <w:p w14:paraId="3C95D32F" w14:textId="77777777" w:rsidR="00C34881" w:rsidRPr="00D347BF" w:rsidRDefault="00C34881" w:rsidP="00CD2810">
            <w:pPr>
              <w:pStyle w:val="Normal6a"/>
            </w:pPr>
            <w:r w:rsidRPr="00D347BF">
              <w:t>9.</w:t>
            </w:r>
            <w:r w:rsidRPr="00D347BF">
              <w:tab/>
              <w:t xml:space="preserve">spreekt zijn diepe bezorgdheid uit over de </w:t>
            </w:r>
            <w:r w:rsidRPr="00D347BF">
              <w:rPr>
                <w:b/>
                <w:i/>
              </w:rPr>
              <w:t>huidige stand van zaken met betrekking tot de</w:t>
            </w:r>
            <w:r w:rsidRPr="00D347BF">
              <w:t xml:space="preserve"> humanitaire </w:t>
            </w:r>
            <w:r w:rsidRPr="00D347BF">
              <w:rPr>
                <w:b/>
                <w:i/>
              </w:rPr>
              <w:t>normen en de</w:t>
            </w:r>
            <w:r w:rsidRPr="00D347BF">
              <w:t xml:space="preserve"> miskenning van </w:t>
            </w:r>
            <w:r w:rsidRPr="00D347BF">
              <w:rPr>
                <w:b/>
                <w:i/>
              </w:rPr>
              <w:t>de bescherming van burgers op grond van</w:t>
            </w:r>
            <w:r w:rsidRPr="00D347BF">
              <w:t xml:space="preserve"> het internationaal recht </w:t>
            </w:r>
            <w:r w:rsidRPr="00D347BF">
              <w:rPr>
                <w:b/>
                <w:i/>
              </w:rPr>
              <w:t>in het kader van de aanhoudende conflicten</w:t>
            </w:r>
            <w:r w:rsidRPr="00D347BF">
              <w:t xml:space="preserve"> in het Midden-Oosten; </w:t>
            </w:r>
            <w:r w:rsidRPr="00D347BF">
              <w:rPr>
                <w:b/>
                <w:i/>
              </w:rPr>
              <w:t>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w:t>
            </w:r>
          </w:p>
        </w:tc>
        <w:tc>
          <w:tcPr>
            <w:tcW w:w="4876" w:type="dxa"/>
            <w:tcBorders>
              <w:top w:val="nil"/>
              <w:left w:val="nil"/>
              <w:bottom w:val="nil"/>
              <w:right w:val="nil"/>
            </w:tcBorders>
          </w:tcPr>
          <w:p w14:paraId="5AD38684" w14:textId="77777777" w:rsidR="00C34881" w:rsidRPr="00D347BF" w:rsidRDefault="00C34881" w:rsidP="00CD2810">
            <w:pPr>
              <w:pStyle w:val="Normal6a"/>
            </w:pPr>
            <w:r w:rsidRPr="00D347BF">
              <w:t>9.</w:t>
            </w:r>
            <w:r w:rsidRPr="00D347BF">
              <w:tab/>
              <w:t xml:space="preserve">spreekt zijn diepe bezorgdheid uit over de </w:t>
            </w:r>
            <w:r w:rsidRPr="00D347BF">
              <w:rPr>
                <w:b/>
                <w:i/>
              </w:rPr>
              <w:t>rampzalige</w:t>
            </w:r>
            <w:r w:rsidRPr="00D347BF">
              <w:t xml:space="preserve"> humanitaire</w:t>
            </w:r>
            <w:r w:rsidRPr="00D347BF">
              <w:rPr>
                <w:b/>
                <w:i/>
              </w:rPr>
              <w:t xml:space="preserve"> situatie, de herhaaldelijke</w:t>
            </w:r>
            <w:r w:rsidRPr="00D347BF">
              <w:t xml:space="preserve"> miskenning van het internationaal recht </w:t>
            </w:r>
            <w:r w:rsidRPr="00D347BF">
              <w:rPr>
                <w:b/>
                <w:i/>
              </w:rPr>
              <w:t>en VN-resoluties en de herhaalde cycli van geweld en terroristische aanslagen</w:t>
            </w:r>
            <w:r w:rsidRPr="00D347BF">
              <w:t xml:space="preserve"> in het Midden-Oosten;</w:t>
            </w:r>
          </w:p>
        </w:tc>
      </w:tr>
    </w:tbl>
    <w:p w14:paraId="46016179"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E0538A6" w14:textId="77777777" w:rsidR="00C34881" w:rsidRPr="00D347BF" w:rsidRDefault="00C34881" w:rsidP="00C34881">
      <w:r w:rsidRPr="00D347BF">
        <w:rPr>
          <w:rStyle w:val="HideTWBExt"/>
        </w:rPr>
        <w:t>&lt;/Amend&gt;</w:t>
      </w:r>
    </w:p>
    <w:p w14:paraId="2AC87D6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235</w:t>
      </w:r>
      <w:r w:rsidRPr="00D347BF">
        <w:rPr>
          <w:rStyle w:val="HideTWBExt"/>
          <w:b w:val="0"/>
        </w:rPr>
        <w:t>&lt;/NumAm&gt;</w:t>
      </w:r>
    </w:p>
    <w:p w14:paraId="68808D58" w14:textId="77777777" w:rsidR="00C34881" w:rsidRPr="00D347BF" w:rsidRDefault="00C34881" w:rsidP="00C34881">
      <w:pPr>
        <w:pStyle w:val="NormalBold"/>
      </w:pPr>
      <w:r w:rsidRPr="00D347BF">
        <w:rPr>
          <w:rStyle w:val="HideTWBExt"/>
          <w:b w:val="0"/>
        </w:rPr>
        <w:t>&lt;RepeatBlock-By&gt;&lt;Members&gt;</w:t>
      </w:r>
      <w:r w:rsidRPr="00D347BF">
        <w:t>Marie-Agnes Strack-Zimmermann, Petras Auštrevičius</w:t>
      </w:r>
      <w:r w:rsidRPr="00D347BF">
        <w:rPr>
          <w:rStyle w:val="HideTWBExt"/>
          <w:b w:val="0"/>
        </w:rPr>
        <w:t>&lt;/Members&gt;</w:t>
      </w:r>
    </w:p>
    <w:p w14:paraId="26BB6580" w14:textId="77777777" w:rsidR="00C34881" w:rsidRPr="00D347BF" w:rsidRDefault="00C34881" w:rsidP="00C34881">
      <w:pPr>
        <w:pStyle w:val="NormalBold"/>
      </w:pPr>
      <w:r w:rsidRPr="00D347BF">
        <w:rPr>
          <w:rStyle w:val="HideTWBExt"/>
          <w:b w:val="0"/>
        </w:rPr>
        <w:t>&lt;/RepeatBlock-By&gt;</w:t>
      </w:r>
    </w:p>
    <w:p w14:paraId="7E31B4F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3F957C7"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D5CA68A" w14:textId="77777777" w:rsidTr="00CD2810">
        <w:trPr>
          <w:trHeight w:hRule="exact" w:val="240"/>
          <w:jc w:val="center"/>
        </w:trPr>
        <w:tc>
          <w:tcPr>
            <w:tcW w:w="9752" w:type="dxa"/>
            <w:gridSpan w:val="2"/>
            <w:tcBorders>
              <w:top w:val="nil"/>
              <w:left w:val="nil"/>
              <w:bottom w:val="nil"/>
              <w:right w:val="nil"/>
            </w:tcBorders>
          </w:tcPr>
          <w:p w14:paraId="1FA94F87" w14:textId="77777777" w:rsidR="00C34881" w:rsidRPr="00D347BF" w:rsidRDefault="00C34881" w:rsidP="00CD2810"/>
        </w:tc>
      </w:tr>
      <w:tr w:rsidR="00C34881" w:rsidRPr="00D347BF" w14:paraId="20C448C9" w14:textId="77777777" w:rsidTr="00CD2810">
        <w:trPr>
          <w:trHeight w:val="240"/>
          <w:jc w:val="center"/>
        </w:trPr>
        <w:tc>
          <w:tcPr>
            <w:tcW w:w="4876" w:type="dxa"/>
            <w:tcBorders>
              <w:top w:val="nil"/>
              <w:left w:val="nil"/>
              <w:bottom w:val="nil"/>
              <w:right w:val="nil"/>
            </w:tcBorders>
          </w:tcPr>
          <w:p w14:paraId="266DD45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E7745F9" w14:textId="77777777" w:rsidR="00C34881" w:rsidRPr="00D347BF" w:rsidRDefault="00C34881" w:rsidP="00CD2810">
            <w:pPr>
              <w:pStyle w:val="AmColumnHeading"/>
            </w:pPr>
            <w:r w:rsidRPr="00D347BF">
              <w:t>Amendement</w:t>
            </w:r>
          </w:p>
        </w:tc>
      </w:tr>
      <w:tr w:rsidR="00C34881" w:rsidRPr="00D347BF" w14:paraId="09A22896" w14:textId="77777777" w:rsidTr="00CD2810">
        <w:trPr>
          <w:jc w:val="center"/>
        </w:trPr>
        <w:tc>
          <w:tcPr>
            <w:tcW w:w="4876" w:type="dxa"/>
            <w:tcBorders>
              <w:top w:val="nil"/>
              <w:left w:val="nil"/>
              <w:bottom w:val="nil"/>
              <w:right w:val="nil"/>
            </w:tcBorders>
          </w:tcPr>
          <w:p w14:paraId="25290D01" w14:textId="77777777" w:rsidR="00C34881" w:rsidRPr="00D347BF" w:rsidRDefault="00C34881" w:rsidP="00CD2810">
            <w:pPr>
              <w:pStyle w:val="Normal6a"/>
            </w:pPr>
            <w:r w:rsidRPr="00D347BF">
              <w:t>9.</w:t>
            </w:r>
            <w:r w:rsidRPr="00D347BF">
              <w:tab/>
              <w:t>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w:t>
            </w:r>
          </w:p>
        </w:tc>
        <w:tc>
          <w:tcPr>
            <w:tcW w:w="4876" w:type="dxa"/>
            <w:tcBorders>
              <w:top w:val="nil"/>
              <w:left w:val="nil"/>
              <w:bottom w:val="nil"/>
              <w:right w:val="nil"/>
            </w:tcBorders>
          </w:tcPr>
          <w:p w14:paraId="32E4ABDE" w14:textId="77777777" w:rsidR="00C34881" w:rsidRPr="00D347BF" w:rsidRDefault="00C34881" w:rsidP="00CD2810">
            <w:pPr>
              <w:pStyle w:val="Normal6a"/>
            </w:pPr>
            <w:r w:rsidRPr="00D347BF">
              <w:t>9.</w:t>
            </w:r>
            <w:r w:rsidRPr="00D347BF">
              <w:tab/>
              <w:t>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w:t>
            </w:r>
            <w:r w:rsidRPr="00D347BF">
              <w:rPr>
                <w:b/>
                <w:i/>
              </w:rPr>
              <w:t>, dat moet beginnen met de onvoorwaardelijke erkenning van het bestaansrecht van Israël</w:t>
            </w:r>
            <w:r w:rsidRPr="00D347BF">
              <w:t xml:space="preserve">; </w:t>
            </w:r>
            <w:r w:rsidRPr="00D347BF">
              <w:rPr>
                <w:b/>
                <w:i/>
              </w:rPr>
              <w:t>benadrukt dat Hamas noch andere terroristische organisaties politieke of militaire controle mogen behouden in een nieuw gevormde Palestijnse staat;</w:t>
            </w:r>
          </w:p>
        </w:tc>
      </w:tr>
    </w:tbl>
    <w:p w14:paraId="2CFBBA2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021B586" w14:textId="77777777" w:rsidR="00C34881" w:rsidRPr="00D347BF" w:rsidRDefault="00C34881" w:rsidP="00C34881">
      <w:r w:rsidRPr="00D347BF">
        <w:rPr>
          <w:rStyle w:val="HideTWBExt"/>
        </w:rPr>
        <w:t>&lt;/Amend&gt;</w:t>
      </w:r>
    </w:p>
    <w:p w14:paraId="186EA3E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236</w:t>
      </w:r>
      <w:r w:rsidRPr="00D347BF">
        <w:rPr>
          <w:rStyle w:val="HideTWBExt"/>
          <w:b w:val="0"/>
        </w:rPr>
        <w:t>&lt;/NumAm&gt;</w:t>
      </w:r>
    </w:p>
    <w:p w14:paraId="6792294F" w14:textId="77777777" w:rsidR="00C34881" w:rsidRPr="00D347BF" w:rsidRDefault="00C34881" w:rsidP="00C34881">
      <w:pPr>
        <w:pStyle w:val="NormalBold"/>
      </w:pPr>
      <w:r w:rsidRPr="00D347BF">
        <w:rPr>
          <w:rStyle w:val="HideTWBExt"/>
          <w:b w:val="0"/>
        </w:rPr>
        <w:t>&lt;RepeatBlock-By&gt;&lt;Members&gt;</w:t>
      </w:r>
      <w:r w:rsidRPr="00D347BF">
        <w:t>Alice Teodorescu Måwe, Céline Imart, Lukas Mandl, Miriam Lexmann, Hildegard Bentele, Antonio López-Istúriz White, Andrey Kovatchev</w:t>
      </w:r>
      <w:r w:rsidRPr="00D347BF">
        <w:rPr>
          <w:rStyle w:val="HideTWBExt"/>
          <w:b w:val="0"/>
        </w:rPr>
        <w:t>&lt;/Members&gt;</w:t>
      </w:r>
    </w:p>
    <w:p w14:paraId="6D47A07A" w14:textId="77777777" w:rsidR="00C34881" w:rsidRPr="00D347BF" w:rsidRDefault="00C34881" w:rsidP="00C34881">
      <w:pPr>
        <w:pStyle w:val="NormalBold"/>
      </w:pPr>
      <w:r w:rsidRPr="00D347BF">
        <w:rPr>
          <w:rStyle w:val="HideTWBExt"/>
          <w:b w:val="0"/>
        </w:rPr>
        <w:t>&lt;/RepeatBlock-By&gt;</w:t>
      </w:r>
    </w:p>
    <w:p w14:paraId="6FE44DEC"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48E3C44"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2ED9E1B" w14:textId="77777777" w:rsidTr="00CD2810">
        <w:trPr>
          <w:trHeight w:hRule="exact" w:val="240"/>
          <w:jc w:val="center"/>
        </w:trPr>
        <w:tc>
          <w:tcPr>
            <w:tcW w:w="9752" w:type="dxa"/>
            <w:gridSpan w:val="2"/>
            <w:tcBorders>
              <w:top w:val="nil"/>
              <w:left w:val="nil"/>
              <w:bottom w:val="nil"/>
              <w:right w:val="nil"/>
            </w:tcBorders>
          </w:tcPr>
          <w:p w14:paraId="7FAAB4F9" w14:textId="77777777" w:rsidR="00C34881" w:rsidRPr="00D347BF" w:rsidRDefault="00C34881" w:rsidP="00CD2810"/>
        </w:tc>
      </w:tr>
      <w:tr w:rsidR="00C34881" w:rsidRPr="00D347BF" w14:paraId="791351A6" w14:textId="77777777" w:rsidTr="00CD2810">
        <w:trPr>
          <w:trHeight w:val="240"/>
          <w:jc w:val="center"/>
        </w:trPr>
        <w:tc>
          <w:tcPr>
            <w:tcW w:w="4876" w:type="dxa"/>
            <w:tcBorders>
              <w:top w:val="nil"/>
              <w:left w:val="nil"/>
              <w:bottom w:val="nil"/>
              <w:right w:val="nil"/>
            </w:tcBorders>
          </w:tcPr>
          <w:p w14:paraId="00D7502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F2A6937" w14:textId="77777777" w:rsidR="00C34881" w:rsidRPr="00D347BF" w:rsidRDefault="00C34881" w:rsidP="00CD2810">
            <w:pPr>
              <w:pStyle w:val="AmColumnHeading"/>
            </w:pPr>
            <w:r w:rsidRPr="00D347BF">
              <w:t>Amendement</w:t>
            </w:r>
          </w:p>
        </w:tc>
      </w:tr>
      <w:tr w:rsidR="00C34881" w:rsidRPr="00D347BF" w14:paraId="311EBD4A" w14:textId="77777777" w:rsidTr="00CD2810">
        <w:trPr>
          <w:jc w:val="center"/>
        </w:trPr>
        <w:tc>
          <w:tcPr>
            <w:tcW w:w="4876" w:type="dxa"/>
            <w:tcBorders>
              <w:top w:val="nil"/>
              <w:left w:val="nil"/>
              <w:bottom w:val="nil"/>
              <w:right w:val="nil"/>
            </w:tcBorders>
          </w:tcPr>
          <w:p w14:paraId="75303D78" w14:textId="77777777" w:rsidR="00C34881" w:rsidRPr="00D347BF" w:rsidRDefault="00C34881" w:rsidP="00CD2810">
            <w:pPr>
              <w:pStyle w:val="Normal6a"/>
            </w:pPr>
            <w:r w:rsidRPr="00D347BF">
              <w:t>9.</w:t>
            </w:r>
            <w:r w:rsidRPr="00D347BF">
              <w:tab/>
              <w:t>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w:t>
            </w:r>
          </w:p>
        </w:tc>
        <w:tc>
          <w:tcPr>
            <w:tcW w:w="4876" w:type="dxa"/>
            <w:tcBorders>
              <w:top w:val="nil"/>
              <w:left w:val="nil"/>
              <w:bottom w:val="nil"/>
              <w:right w:val="nil"/>
            </w:tcBorders>
          </w:tcPr>
          <w:p w14:paraId="56B321A6" w14:textId="77777777" w:rsidR="00C34881" w:rsidRPr="00D347BF" w:rsidRDefault="00C34881" w:rsidP="00CD2810">
            <w:pPr>
              <w:pStyle w:val="Normal6a"/>
            </w:pPr>
            <w:r w:rsidRPr="00D347BF">
              <w:t>9.</w:t>
            </w:r>
            <w:r w:rsidRPr="00D347BF">
              <w:tab/>
              <w:t>spreekt zijn diepe bezorgdheid uit over de huidige stand van zaken met betrekking tot de humanitaire normen en de miskenning van de bescherming van burgers op grond van het internationaal recht in het kader van de aanhoudende conflicten in het Midden-Oosten</w:t>
            </w:r>
            <w:r w:rsidRPr="00D347BF">
              <w:rPr>
                <w:b/>
                <w:i/>
              </w:rPr>
              <w:t>, met name het volledige gebrek aan respect van Hamas voor het menselijk leven door burgers als menselijk schild te gebruiken en hen in gevaar te brengen door civiele infrastructuur, zoals ziekenhuizen, te gebruiken voor militaire doeleinden</w:t>
            </w:r>
            <w:r w:rsidRPr="00D347BF">
              <w:t>;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w:t>
            </w:r>
          </w:p>
        </w:tc>
      </w:tr>
    </w:tbl>
    <w:p w14:paraId="03508D83"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45194F6" w14:textId="77777777" w:rsidR="00C34881" w:rsidRPr="00D347BF" w:rsidRDefault="00C34881" w:rsidP="00C34881">
      <w:r w:rsidRPr="00D347BF">
        <w:rPr>
          <w:rStyle w:val="HideTWBExt"/>
        </w:rPr>
        <w:t>&lt;/Amend&gt;</w:t>
      </w:r>
    </w:p>
    <w:p w14:paraId="3961AAA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237</w:t>
      </w:r>
      <w:r w:rsidRPr="00D347BF">
        <w:rPr>
          <w:rStyle w:val="HideTWBExt"/>
          <w:b w:val="0"/>
        </w:rPr>
        <w:t>&lt;/NumAm&gt;</w:t>
      </w:r>
    </w:p>
    <w:p w14:paraId="72DC5C39" w14:textId="77777777" w:rsidR="00C34881" w:rsidRPr="00D347BF" w:rsidRDefault="00C34881" w:rsidP="00C34881">
      <w:pPr>
        <w:pStyle w:val="NormalBold"/>
      </w:pPr>
      <w:r w:rsidRPr="00D347BF">
        <w:rPr>
          <w:rStyle w:val="HideTWBExt"/>
          <w:b w:val="0"/>
        </w:rPr>
        <w:t>&lt;RepeatBlock-By&gt;&lt;Members&gt;</w:t>
      </w:r>
      <w:r w:rsidRPr="00D347BF">
        <w:t>Ondřej Kolář</w:t>
      </w:r>
      <w:r w:rsidRPr="00D347BF">
        <w:rPr>
          <w:rStyle w:val="HideTWBExt"/>
          <w:b w:val="0"/>
        </w:rPr>
        <w:t>&lt;/Members&gt;</w:t>
      </w:r>
    </w:p>
    <w:p w14:paraId="0ACAE036" w14:textId="77777777" w:rsidR="00C34881" w:rsidRPr="00D347BF" w:rsidRDefault="00C34881" w:rsidP="00C34881">
      <w:pPr>
        <w:pStyle w:val="NormalBold"/>
      </w:pPr>
      <w:r w:rsidRPr="00D347BF">
        <w:rPr>
          <w:rStyle w:val="HideTWBExt"/>
          <w:b w:val="0"/>
        </w:rPr>
        <w:t>&lt;/RepeatBlock-By&gt;</w:t>
      </w:r>
    </w:p>
    <w:p w14:paraId="2408218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6FA19F1"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AA0B91D" w14:textId="77777777" w:rsidTr="00CD2810">
        <w:trPr>
          <w:trHeight w:hRule="exact" w:val="240"/>
          <w:jc w:val="center"/>
        </w:trPr>
        <w:tc>
          <w:tcPr>
            <w:tcW w:w="9752" w:type="dxa"/>
            <w:gridSpan w:val="2"/>
            <w:tcBorders>
              <w:top w:val="nil"/>
              <w:left w:val="nil"/>
              <w:bottom w:val="nil"/>
              <w:right w:val="nil"/>
            </w:tcBorders>
          </w:tcPr>
          <w:p w14:paraId="23C228B7" w14:textId="77777777" w:rsidR="00C34881" w:rsidRPr="00D347BF" w:rsidRDefault="00C34881" w:rsidP="00CD2810"/>
        </w:tc>
      </w:tr>
      <w:tr w:rsidR="00C34881" w:rsidRPr="00D347BF" w14:paraId="4CBAA9D1" w14:textId="77777777" w:rsidTr="00CD2810">
        <w:trPr>
          <w:trHeight w:val="240"/>
          <w:jc w:val="center"/>
        </w:trPr>
        <w:tc>
          <w:tcPr>
            <w:tcW w:w="4876" w:type="dxa"/>
            <w:tcBorders>
              <w:top w:val="nil"/>
              <w:left w:val="nil"/>
              <w:bottom w:val="nil"/>
              <w:right w:val="nil"/>
            </w:tcBorders>
          </w:tcPr>
          <w:p w14:paraId="32EA7610"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7C00632" w14:textId="77777777" w:rsidR="00C34881" w:rsidRPr="00D347BF" w:rsidRDefault="00C34881" w:rsidP="00CD2810">
            <w:pPr>
              <w:pStyle w:val="AmColumnHeading"/>
            </w:pPr>
            <w:r w:rsidRPr="00D347BF">
              <w:t>Amendement</w:t>
            </w:r>
          </w:p>
        </w:tc>
      </w:tr>
      <w:tr w:rsidR="00C34881" w:rsidRPr="00D347BF" w14:paraId="35D3628B" w14:textId="77777777" w:rsidTr="00CD2810">
        <w:trPr>
          <w:jc w:val="center"/>
        </w:trPr>
        <w:tc>
          <w:tcPr>
            <w:tcW w:w="4876" w:type="dxa"/>
            <w:tcBorders>
              <w:top w:val="nil"/>
              <w:left w:val="nil"/>
              <w:bottom w:val="nil"/>
              <w:right w:val="nil"/>
            </w:tcBorders>
          </w:tcPr>
          <w:p w14:paraId="3011A838"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w:t>
            </w:r>
            <w:r w:rsidRPr="00D347BF">
              <w:lastRenderedPageBreak/>
              <w:t xml:space="preserve">Israël en onderstreept zijn recht om zichzelf te verdedigen met volledige inachtneming van het internationaal recht; dringt aan op het nastreven van een geloofwaardig politiek proces dat gericht is op het bereiken van een tweestatenoplossing </w:t>
            </w:r>
            <w:r w:rsidRPr="00D347BF">
              <w:rPr>
                <w:b/>
                <w:i/>
              </w:rPr>
              <w:t>op basis van de grenzen van 1967 en met Jeruzalem als gedeelde hoofdstad</w:t>
            </w:r>
            <w:r w:rsidRPr="00D347BF">
              <w:t>;</w:t>
            </w:r>
          </w:p>
        </w:tc>
        <w:tc>
          <w:tcPr>
            <w:tcW w:w="4876" w:type="dxa"/>
            <w:tcBorders>
              <w:top w:val="nil"/>
              <w:left w:val="nil"/>
              <w:bottom w:val="nil"/>
              <w:right w:val="nil"/>
            </w:tcBorders>
          </w:tcPr>
          <w:p w14:paraId="306F3866" w14:textId="77777777" w:rsidR="00C34881" w:rsidRPr="00D347BF" w:rsidRDefault="00C34881" w:rsidP="00CD2810">
            <w:pPr>
              <w:pStyle w:val="Normal6a"/>
            </w:pPr>
            <w:r w:rsidRPr="00D347BF">
              <w:lastRenderedPageBreak/>
              <w:t>9.</w:t>
            </w:r>
            <w:r w:rsidRPr="00D347BF">
              <w:tab/>
              <w:t>spreekt zijn diepe bezorgdheid uit over de huidige stand van zaken met betrekking tot de humanitaire normen en de miskenning van de bescherming van burgers op grond van het internationaal recht in het kader van de aanhoudende conflicten in het Midden-Oosten</w:t>
            </w:r>
            <w:r w:rsidRPr="00D347BF">
              <w:rPr>
                <w:b/>
                <w:i/>
              </w:rPr>
              <w:t xml:space="preserve">; spreekt zijn diepe bezorgdheid uit over de infiltratie van VN-organen door </w:t>
            </w:r>
            <w:r w:rsidRPr="00D347BF">
              <w:rPr>
                <w:b/>
                <w:i/>
              </w:rPr>
              <w:lastRenderedPageBreak/>
              <w:t>extremisten en het misbruik van humanitaire hulp aan Palestijnse Gebieden door terroristische groeperingen; dringt aan op de versterking van controlemechanismen die misbruik van EU-middelen duidelijk zullen tegengaan</w:t>
            </w:r>
            <w:r w:rsidRPr="00D347BF">
              <w:t>;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w:t>
            </w:r>
          </w:p>
        </w:tc>
      </w:tr>
    </w:tbl>
    <w:p w14:paraId="09783EE6"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511AD35" w14:textId="77777777" w:rsidR="00C34881" w:rsidRPr="00D347BF" w:rsidRDefault="00C34881" w:rsidP="00C34881">
      <w:r w:rsidRPr="00D347BF">
        <w:rPr>
          <w:rStyle w:val="HideTWBExt"/>
        </w:rPr>
        <w:t>&lt;/Amend&gt;</w:t>
      </w:r>
    </w:p>
    <w:p w14:paraId="0D473D60"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238</w:t>
      </w:r>
      <w:r w:rsidRPr="00D347BF">
        <w:rPr>
          <w:rStyle w:val="HideTWBExt"/>
          <w:b w:val="0"/>
        </w:rPr>
        <w:t>&lt;/NumAm&gt;</w:t>
      </w:r>
    </w:p>
    <w:p w14:paraId="010A3FCE" w14:textId="77777777" w:rsidR="00C34881" w:rsidRPr="00D347BF" w:rsidRDefault="00C34881" w:rsidP="00C34881">
      <w:pPr>
        <w:pStyle w:val="NormalBold"/>
      </w:pPr>
      <w:r w:rsidRPr="00D347BF">
        <w:rPr>
          <w:rStyle w:val="HideTWBExt"/>
          <w:b w:val="0"/>
        </w:rPr>
        <w:t>&lt;RepeatBlock-By&gt;&lt;Members&gt;</w:t>
      </w:r>
      <w:r w:rsidRPr="00D347BF">
        <w:t>Marion Maréchal</w:t>
      </w:r>
      <w:r w:rsidRPr="00D347BF">
        <w:rPr>
          <w:rStyle w:val="HideTWBExt"/>
          <w:b w:val="0"/>
        </w:rPr>
        <w:t>&lt;/Members&gt;</w:t>
      </w:r>
    </w:p>
    <w:p w14:paraId="013E7098" w14:textId="77777777" w:rsidR="00C34881" w:rsidRPr="00D347BF" w:rsidRDefault="00C34881" w:rsidP="00C34881">
      <w:pPr>
        <w:pStyle w:val="NormalBold"/>
      </w:pPr>
      <w:r w:rsidRPr="00D347BF">
        <w:rPr>
          <w:rStyle w:val="HideTWBExt"/>
          <w:b w:val="0"/>
        </w:rPr>
        <w:t>&lt;/RepeatBlock-By&gt;</w:t>
      </w:r>
    </w:p>
    <w:p w14:paraId="537237E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FD6B512"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1B7BA9F" w14:textId="77777777" w:rsidTr="00CD2810">
        <w:trPr>
          <w:trHeight w:hRule="exact" w:val="240"/>
          <w:jc w:val="center"/>
        </w:trPr>
        <w:tc>
          <w:tcPr>
            <w:tcW w:w="9752" w:type="dxa"/>
            <w:gridSpan w:val="2"/>
            <w:tcBorders>
              <w:top w:val="nil"/>
              <w:left w:val="nil"/>
              <w:bottom w:val="nil"/>
              <w:right w:val="nil"/>
            </w:tcBorders>
          </w:tcPr>
          <w:p w14:paraId="4AED6E92" w14:textId="77777777" w:rsidR="00C34881" w:rsidRPr="00D347BF" w:rsidRDefault="00C34881" w:rsidP="00CD2810"/>
        </w:tc>
      </w:tr>
      <w:tr w:rsidR="00C34881" w:rsidRPr="00D347BF" w14:paraId="3327325B" w14:textId="77777777" w:rsidTr="00CD2810">
        <w:trPr>
          <w:trHeight w:val="240"/>
          <w:jc w:val="center"/>
        </w:trPr>
        <w:tc>
          <w:tcPr>
            <w:tcW w:w="4876" w:type="dxa"/>
            <w:tcBorders>
              <w:top w:val="nil"/>
              <w:left w:val="nil"/>
              <w:bottom w:val="nil"/>
              <w:right w:val="nil"/>
            </w:tcBorders>
          </w:tcPr>
          <w:p w14:paraId="507F289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9455052" w14:textId="77777777" w:rsidR="00C34881" w:rsidRPr="00D347BF" w:rsidRDefault="00C34881" w:rsidP="00CD2810">
            <w:pPr>
              <w:pStyle w:val="AmColumnHeading"/>
            </w:pPr>
            <w:r w:rsidRPr="00D347BF">
              <w:t>Amendement</w:t>
            </w:r>
          </w:p>
        </w:tc>
      </w:tr>
      <w:tr w:rsidR="00C34881" w:rsidRPr="00D347BF" w14:paraId="57E8B24D" w14:textId="77777777" w:rsidTr="00CD2810">
        <w:trPr>
          <w:jc w:val="center"/>
        </w:trPr>
        <w:tc>
          <w:tcPr>
            <w:tcW w:w="4876" w:type="dxa"/>
            <w:tcBorders>
              <w:top w:val="nil"/>
              <w:left w:val="nil"/>
              <w:bottom w:val="nil"/>
              <w:right w:val="nil"/>
            </w:tcBorders>
          </w:tcPr>
          <w:p w14:paraId="01C39B5D" w14:textId="77777777" w:rsidR="00C34881" w:rsidRPr="00D347BF" w:rsidRDefault="00C34881" w:rsidP="00CD2810">
            <w:pPr>
              <w:pStyle w:val="Normal6a"/>
            </w:pPr>
            <w:r w:rsidRPr="00D347BF">
              <w:t>9.</w:t>
            </w:r>
            <w:r w:rsidRPr="00D347BF">
              <w:tab/>
              <w:t>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w:t>
            </w:r>
          </w:p>
        </w:tc>
        <w:tc>
          <w:tcPr>
            <w:tcW w:w="4876" w:type="dxa"/>
            <w:tcBorders>
              <w:top w:val="nil"/>
              <w:left w:val="nil"/>
              <w:bottom w:val="nil"/>
              <w:right w:val="nil"/>
            </w:tcBorders>
          </w:tcPr>
          <w:p w14:paraId="482BEB24"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 </w:t>
            </w:r>
            <w:r w:rsidRPr="00D347BF">
              <w:rPr>
                <w:b/>
                <w:i/>
              </w:rPr>
              <w:t xml:space="preserve">veroordeelt krachtig de aanvallen op meerdere minderheidsgroepen, met name de </w:t>
            </w:r>
            <w:r w:rsidRPr="00D347BF">
              <w:rPr>
                <w:b/>
                <w:i/>
              </w:rPr>
              <w:lastRenderedPageBreak/>
              <w:t>christenen, alevieten en druzen, sinds het aantreden van Ahmed al-Sharaa; </w:t>
            </w:r>
          </w:p>
        </w:tc>
      </w:tr>
    </w:tbl>
    <w:p w14:paraId="150D05DF"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{FR}</w:t>
      </w:r>
      <w:r w:rsidRPr="00D347BF">
        <w:t>fr</w:t>
      </w:r>
      <w:r w:rsidRPr="00D347BF">
        <w:rPr>
          <w:rStyle w:val="HideTWBExt"/>
        </w:rPr>
        <w:t>&lt;/Original&gt;</w:t>
      </w:r>
    </w:p>
    <w:p w14:paraId="2FA703F2" w14:textId="77777777" w:rsidR="00C34881" w:rsidRPr="00D347BF" w:rsidRDefault="00C34881" w:rsidP="00C34881">
      <w:r w:rsidRPr="00D347BF">
        <w:rPr>
          <w:rStyle w:val="HideTWBExt"/>
        </w:rPr>
        <w:t>&lt;/Amend&gt;</w:t>
      </w:r>
    </w:p>
    <w:p w14:paraId="1E8AFFD0"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239</w:t>
      </w:r>
      <w:r w:rsidRPr="00D347BF">
        <w:rPr>
          <w:rStyle w:val="HideTWBExt"/>
          <w:b w:val="0"/>
        </w:rPr>
        <w:t>&lt;/NumAm&gt;</w:t>
      </w:r>
    </w:p>
    <w:p w14:paraId="5584979E" w14:textId="77777777" w:rsidR="00C34881" w:rsidRPr="00D347BF" w:rsidRDefault="00C34881" w:rsidP="00C34881">
      <w:pPr>
        <w:pStyle w:val="NormalBold"/>
      </w:pPr>
      <w:r w:rsidRPr="00D347BF">
        <w:rPr>
          <w:rStyle w:val="HideTWBExt"/>
          <w:b w:val="0"/>
        </w:rPr>
        <w:t>&lt;RepeatBlock-By&gt;&lt;Members&gt;</w:t>
      </w:r>
      <w:r w:rsidRPr="00D347BF">
        <w:t>Jordan Bardella, Pierre-Romain Thionnet, Matthieu Valet</w:t>
      </w:r>
      <w:r w:rsidRPr="00D347BF">
        <w:rPr>
          <w:rStyle w:val="HideTWBExt"/>
          <w:b w:val="0"/>
        </w:rPr>
        <w:t>&lt;/Members&gt;</w:t>
      </w:r>
    </w:p>
    <w:p w14:paraId="5AB9660F" w14:textId="77777777" w:rsidR="00C34881" w:rsidRPr="00D347BF" w:rsidRDefault="00C34881" w:rsidP="00C34881">
      <w:pPr>
        <w:pStyle w:val="NormalBold"/>
      </w:pPr>
      <w:r w:rsidRPr="00D347BF">
        <w:rPr>
          <w:rStyle w:val="HideTWBExt"/>
          <w:b w:val="0"/>
        </w:rPr>
        <w:t>&lt;/RepeatBlock-By&gt;</w:t>
      </w:r>
    </w:p>
    <w:p w14:paraId="158D293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373D031"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85EF551" w14:textId="77777777" w:rsidTr="00CD2810">
        <w:trPr>
          <w:trHeight w:hRule="exact" w:val="240"/>
          <w:jc w:val="center"/>
        </w:trPr>
        <w:tc>
          <w:tcPr>
            <w:tcW w:w="9752" w:type="dxa"/>
            <w:gridSpan w:val="2"/>
            <w:tcBorders>
              <w:top w:val="nil"/>
              <w:left w:val="nil"/>
              <w:bottom w:val="nil"/>
              <w:right w:val="nil"/>
            </w:tcBorders>
          </w:tcPr>
          <w:p w14:paraId="6D06C921" w14:textId="77777777" w:rsidR="00C34881" w:rsidRPr="00D347BF" w:rsidRDefault="00C34881" w:rsidP="00CD2810"/>
        </w:tc>
      </w:tr>
      <w:tr w:rsidR="00C34881" w:rsidRPr="00D347BF" w14:paraId="34A25645" w14:textId="77777777" w:rsidTr="00CD2810">
        <w:trPr>
          <w:trHeight w:val="240"/>
          <w:jc w:val="center"/>
        </w:trPr>
        <w:tc>
          <w:tcPr>
            <w:tcW w:w="4876" w:type="dxa"/>
            <w:tcBorders>
              <w:top w:val="nil"/>
              <w:left w:val="nil"/>
              <w:bottom w:val="nil"/>
              <w:right w:val="nil"/>
            </w:tcBorders>
          </w:tcPr>
          <w:p w14:paraId="2DF607DB"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29837D2" w14:textId="77777777" w:rsidR="00C34881" w:rsidRPr="00D347BF" w:rsidRDefault="00C34881" w:rsidP="00CD2810">
            <w:pPr>
              <w:pStyle w:val="AmColumnHeading"/>
            </w:pPr>
            <w:r w:rsidRPr="00D347BF">
              <w:t>Amendement</w:t>
            </w:r>
          </w:p>
        </w:tc>
      </w:tr>
      <w:tr w:rsidR="00C34881" w:rsidRPr="00D347BF" w14:paraId="5A2BBDFB" w14:textId="77777777" w:rsidTr="00CD2810">
        <w:trPr>
          <w:jc w:val="center"/>
        </w:trPr>
        <w:tc>
          <w:tcPr>
            <w:tcW w:w="4876" w:type="dxa"/>
            <w:tcBorders>
              <w:top w:val="nil"/>
              <w:left w:val="nil"/>
              <w:bottom w:val="nil"/>
              <w:right w:val="nil"/>
            </w:tcBorders>
          </w:tcPr>
          <w:p w14:paraId="52D46CE2" w14:textId="77777777" w:rsidR="00C34881" w:rsidRPr="00D347BF" w:rsidRDefault="00C34881" w:rsidP="00CD2810">
            <w:pPr>
              <w:pStyle w:val="Normal6a"/>
            </w:pPr>
            <w:r w:rsidRPr="00D347BF">
              <w:t>9.</w:t>
            </w:r>
            <w:r w:rsidRPr="00D347BF">
              <w:tab/>
              <w:t>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w:t>
            </w:r>
          </w:p>
        </w:tc>
        <w:tc>
          <w:tcPr>
            <w:tcW w:w="4876" w:type="dxa"/>
            <w:tcBorders>
              <w:top w:val="nil"/>
              <w:left w:val="nil"/>
              <w:bottom w:val="nil"/>
              <w:right w:val="nil"/>
            </w:tcBorders>
          </w:tcPr>
          <w:p w14:paraId="3A61EF72"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 </w:t>
            </w:r>
            <w:r w:rsidRPr="00D347BF">
              <w:rPr>
                <w:b/>
                <w:i/>
              </w:rPr>
              <w:t>verzoekt de Commissie de uitbetaling van Europese middelen aan Palestijnse instellingen, die soms banden kunnen hebben met functionarissen van Hamas, beter te controleren;</w:t>
            </w:r>
          </w:p>
        </w:tc>
      </w:tr>
    </w:tbl>
    <w:p w14:paraId="5B2430A8"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{FR}</w:t>
      </w:r>
      <w:r w:rsidRPr="00D347BF">
        <w:t>fr</w:t>
      </w:r>
      <w:r w:rsidRPr="00D347BF">
        <w:rPr>
          <w:rStyle w:val="HideTWBExt"/>
        </w:rPr>
        <w:t>&lt;/Original&gt;</w:t>
      </w:r>
    </w:p>
    <w:p w14:paraId="0A609CD5" w14:textId="7522D925" w:rsidR="00C34881" w:rsidRPr="00D347BF" w:rsidRDefault="00C34881" w:rsidP="00C34881">
      <w:r w:rsidRPr="00D347BF">
        <w:rPr>
          <w:rStyle w:val="HideTWBExt"/>
        </w:rPr>
        <w:t>&lt;/Amend&gt;</w:t>
      </w:r>
    </w:p>
    <w:p w14:paraId="186C08E7"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240</w:t>
      </w:r>
      <w:r w:rsidRPr="00D347BF">
        <w:rPr>
          <w:rStyle w:val="HideTWBExt"/>
          <w:b w:val="0"/>
        </w:rPr>
        <w:t>&lt;/NumAm&gt;</w:t>
      </w:r>
    </w:p>
    <w:p w14:paraId="039E57AB" w14:textId="77777777" w:rsidR="00C34881" w:rsidRPr="00D347BF" w:rsidRDefault="00C34881" w:rsidP="00C34881">
      <w:pPr>
        <w:pStyle w:val="NormalBold"/>
      </w:pPr>
      <w:r w:rsidRPr="00D347BF">
        <w:rPr>
          <w:rStyle w:val="HideTWBExt"/>
          <w:b w:val="0"/>
        </w:rPr>
        <w:t>&lt;RepeatBlock-By&gt;&lt;Members&gt;</w:t>
      </w:r>
      <w:r w:rsidRPr="00D347BF">
        <w:t>Hermann Tertsch, Jorge Martín Frías, Susanna Ceccardi, Silvia Sardone, Jaroslav Bžoch, António Tânger Corrêa</w:t>
      </w:r>
      <w:r w:rsidRPr="00D347BF">
        <w:rPr>
          <w:rStyle w:val="HideTWBExt"/>
          <w:b w:val="0"/>
        </w:rPr>
        <w:t>&lt;/Members&gt;</w:t>
      </w:r>
    </w:p>
    <w:p w14:paraId="6C95F51D" w14:textId="77777777" w:rsidR="00C34881" w:rsidRPr="00D347BF" w:rsidRDefault="00C34881" w:rsidP="00C34881">
      <w:pPr>
        <w:pStyle w:val="NormalBold"/>
      </w:pPr>
      <w:r w:rsidRPr="00D347BF">
        <w:rPr>
          <w:rStyle w:val="HideTWBExt"/>
          <w:b w:val="0"/>
        </w:rPr>
        <w:t>&lt;/RepeatBlock-By&gt;</w:t>
      </w:r>
    </w:p>
    <w:p w14:paraId="4FE94A00"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3C8D491" w14:textId="77777777" w:rsidR="00C34881" w:rsidRPr="00D347BF" w:rsidRDefault="00C34881" w:rsidP="00C34881">
      <w:pPr>
        <w:pStyle w:val="NormalBold"/>
      </w:pPr>
      <w:r w:rsidRPr="00D347BF">
        <w:rPr>
          <w:rStyle w:val="HideTWBExt"/>
          <w:b w:val="0"/>
        </w:rPr>
        <w:lastRenderedPageBreak/>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04B439A" w14:textId="77777777" w:rsidTr="00CD2810">
        <w:trPr>
          <w:trHeight w:hRule="exact" w:val="240"/>
          <w:jc w:val="center"/>
        </w:trPr>
        <w:tc>
          <w:tcPr>
            <w:tcW w:w="9752" w:type="dxa"/>
            <w:gridSpan w:val="2"/>
            <w:tcBorders>
              <w:top w:val="nil"/>
              <w:left w:val="nil"/>
              <w:bottom w:val="nil"/>
              <w:right w:val="nil"/>
            </w:tcBorders>
          </w:tcPr>
          <w:p w14:paraId="0A8F8E1A" w14:textId="77777777" w:rsidR="00C34881" w:rsidRPr="00D347BF" w:rsidRDefault="00C34881" w:rsidP="00CD2810"/>
        </w:tc>
      </w:tr>
      <w:tr w:rsidR="00C34881" w:rsidRPr="00D347BF" w14:paraId="1F17FE2D" w14:textId="77777777" w:rsidTr="00CD2810">
        <w:trPr>
          <w:trHeight w:val="240"/>
          <w:jc w:val="center"/>
        </w:trPr>
        <w:tc>
          <w:tcPr>
            <w:tcW w:w="4876" w:type="dxa"/>
            <w:tcBorders>
              <w:top w:val="nil"/>
              <w:left w:val="nil"/>
              <w:bottom w:val="nil"/>
              <w:right w:val="nil"/>
            </w:tcBorders>
          </w:tcPr>
          <w:p w14:paraId="226D41B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47EC9FE" w14:textId="77777777" w:rsidR="00C34881" w:rsidRPr="00D347BF" w:rsidRDefault="00C34881" w:rsidP="00CD2810">
            <w:pPr>
              <w:pStyle w:val="AmColumnHeading"/>
            </w:pPr>
            <w:r w:rsidRPr="00D347BF">
              <w:t>Amendement</w:t>
            </w:r>
          </w:p>
        </w:tc>
      </w:tr>
      <w:tr w:rsidR="00C34881" w:rsidRPr="00D347BF" w14:paraId="2C458813" w14:textId="77777777" w:rsidTr="00CD2810">
        <w:trPr>
          <w:jc w:val="center"/>
        </w:trPr>
        <w:tc>
          <w:tcPr>
            <w:tcW w:w="4876" w:type="dxa"/>
            <w:tcBorders>
              <w:top w:val="nil"/>
              <w:left w:val="nil"/>
              <w:bottom w:val="nil"/>
              <w:right w:val="nil"/>
            </w:tcBorders>
          </w:tcPr>
          <w:p w14:paraId="767EC336" w14:textId="77777777" w:rsidR="00C34881" w:rsidRPr="00D347BF" w:rsidRDefault="00C34881" w:rsidP="00CD2810">
            <w:pPr>
              <w:pStyle w:val="Normal6a"/>
            </w:pPr>
            <w:r w:rsidRPr="00D347BF">
              <w:t>9.</w:t>
            </w:r>
            <w:r w:rsidRPr="00D347BF">
              <w:tab/>
            </w:r>
            <w:r w:rsidRPr="00D347BF">
              <w:rPr>
                <w:b/>
                <w:i/>
              </w:rPr>
              <w:t>spreekt zijn diepe bezorgdheid uit over de huidige stand van zaken met betrekking tot de humanitaire normen en de miskenning van de bescherming van burgers op grond van het internationaal recht in het kader van de aanhoudende conflicten in het Midden-Oosten;</w:t>
            </w:r>
            <w:r w:rsidRPr="00D347BF">
              <w:t xml:space="preserve"> bevestigt nogmaals de gehechtheid van de EU aan het bestaan en de veiligheid van de staat Israël en onderstreept zijn recht om zichzelf te verdedigen </w:t>
            </w:r>
            <w:r w:rsidRPr="00D347BF">
              <w:rPr>
                <w:b/>
                <w:i/>
              </w:rPr>
              <w:t>met volledige inachtneming van het internationaal recht</w:t>
            </w:r>
            <w:r w:rsidRPr="00D347BF">
              <w:t>;</w:t>
            </w:r>
            <w:r w:rsidRPr="00D347BF">
              <w:rPr>
                <w:b/>
                <w:i/>
              </w:rPr>
              <w:t xml:space="preserve"> dringt aan op het nastreven van een</w:t>
            </w:r>
            <w:r w:rsidRPr="00D347BF">
              <w:t xml:space="preserve"> geloofwaardig politiek proces </w:t>
            </w:r>
            <w:r w:rsidRPr="00D347BF">
              <w:rPr>
                <w:b/>
                <w:i/>
              </w:rPr>
              <w:t>dat gericht is op het bereiken van een tweestatenoplossing op basis van de grenzen van 1967 en met Jeruzalem als gedeelde hoofdstad</w:t>
            </w:r>
            <w:r w:rsidRPr="00D347BF">
              <w:t>;</w:t>
            </w:r>
          </w:p>
        </w:tc>
        <w:tc>
          <w:tcPr>
            <w:tcW w:w="4876" w:type="dxa"/>
            <w:tcBorders>
              <w:top w:val="nil"/>
              <w:left w:val="nil"/>
              <w:bottom w:val="nil"/>
              <w:right w:val="nil"/>
            </w:tcBorders>
          </w:tcPr>
          <w:p w14:paraId="7813D7AA" w14:textId="77777777" w:rsidR="00C34881" w:rsidRPr="00D347BF" w:rsidRDefault="00C34881" w:rsidP="00CD2810">
            <w:pPr>
              <w:pStyle w:val="Normal6a"/>
            </w:pPr>
            <w:r w:rsidRPr="00D347BF">
              <w:t>9.</w:t>
            </w:r>
            <w:r w:rsidRPr="00D347BF">
              <w:tab/>
              <w:t>bevestigt nogmaals de gehechtheid van de EU aan het bestaan en de veiligheid van de staat Israël en onderstreept zijn recht om zichzelf te verdedigen;</w:t>
            </w:r>
            <w:r w:rsidRPr="00D347BF">
              <w:rPr>
                <w:b/>
                <w:i/>
              </w:rPr>
              <w:t xml:space="preserve"> onderstreept dat de erkenning van een Palestijnse staat in de huidige context neerkomt op het belonen van terrorisme; is van mening dat de vrijlating van de gijzelaars en de totale nederlaag van Hamas moeten gebeuren voordat enig</w:t>
            </w:r>
            <w:r w:rsidRPr="00D347BF">
              <w:t xml:space="preserve"> geloofwaardig politiek proces </w:t>
            </w:r>
            <w:r w:rsidRPr="00D347BF">
              <w:rPr>
                <w:b/>
                <w:i/>
              </w:rPr>
              <w:t>van start kan gaan</w:t>
            </w:r>
            <w:r w:rsidRPr="00D347BF">
              <w:t>;</w:t>
            </w:r>
          </w:p>
        </w:tc>
      </w:tr>
    </w:tbl>
    <w:p w14:paraId="0282095D"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1ADDAB3" w14:textId="77777777" w:rsidR="00C34881" w:rsidRPr="00D347BF" w:rsidRDefault="00C34881" w:rsidP="00C34881">
      <w:r w:rsidRPr="00D347BF">
        <w:rPr>
          <w:rStyle w:val="HideTWBExt"/>
        </w:rPr>
        <w:t>&lt;/Amend&gt;</w:t>
      </w:r>
    </w:p>
    <w:p w14:paraId="62F3D03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241</w:t>
      </w:r>
      <w:r w:rsidRPr="00D347BF">
        <w:rPr>
          <w:rStyle w:val="HideTWBExt"/>
          <w:b w:val="0"/>
        </w:rPr>
        <w:t>&lt;/NumAm&gt;</w:t>
      </w:r>
    </w:p>
    <w:p w14:paraId="3E889531" w14:textId="77777777" w:rsidR="00C34881" w:rsidRPr="00D347BF" w:rsidRDefault="00C34881" w:rsidP="00C34881">
      <w:pPr>
        <w:pStyle w:val="NormalBold"/>
      </w:pPr>
      <w:r w:rsidRPr="00D347BF">
        <w:rPr>
          <w:rStyle w:val="HideTWBExt"/>
          <w:b w:val="0"/>
        </w:rPr>
        <w:t>&lt;RepeatBlock-By&gt;&lt;Members&gt;</w:t>
      </w:r>
      <w:r w:rsidRPr="00D347BF">
        <w:t>Hana Jalloul Muro</w:t>
      </w:r>
      <w:r w:rsidRPr="00D347BF">
        <w:rPr>
          <w:rStyle w:val="HideTWBExt"/>
          <w:b w:val="0"/>
        </w:rPr>
        <w:t>&lt;/Members&gt;</w:t>
      </w:r>
    </w:p>
    <w:p w14:paraId="18D05B42" w14:textId="77777777" w:rsidR="00C34881" w:rsidRPr="00D347BF" w:rsidRDefault="00C34881" w:rsidP="00C34881">
      <w:pPr>
        <w:pStyle w:val="NormalBold"/>
      </w:pPr>
      <w:r w:rsidRPr="00D347BF">
        <w:rPr>
          <w:rStyle w:val="HideTWBExt"/>
          <w:b w:val="0"/>
        </w:rPr>
        <w:t>&lt;/RepeatBlock-By&gt;</w:t>
      </w:r>
    </w:p>
    <w:p w14:paraId="0C49C06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4661512"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4688206" w14:textId="77777777" w:rsidTr="00CD2810">
        <w:trPr>
          <w:trHeight w:hRule="exact" w:val="240"/>
          <w:jc w:val="center"/>
        </w:trPr>
        <w:tc>
          <w:tcPr>
            <w:tcW w:w="9752" w:type="dxa"/>
            <w:gridSpan w:val="2"/>
            <w:tcBorders>
              <w:top w:val="nil"/>
              <w:left w:val="nil"/>
              <w:bottom w:val="nil"/>
              <w:right w:val="nil"/>
            </w:tcBorders>
          </w:tcPr>
          <w:p w14:paraId="5B43001F" w14:textId="77777777" w:rsidR="00C34881" w:rsidRPr="00D347BF" w:rsidRDefault="00C34881" w:rsidP="00CD2810"/>
        </w:tc>
      </w:tr>
      <w:tr w:rsidR="00C34881" w:rsidRPr="00D347BF" w14:paraId="7A923F03" w14:textId="77777777" w:rsidTr="00CD2810">
        <w:trPr>
          <w:trHeight w:val="240"/>
          <w:jc w:val="center"/>
        </w:trPr>
        <w:tc>
          <w:tcPr>
            <w:tcW w:w="4876" w:type="dxa"/>
            <w:tcBorders>
              <w:top w:val="nil"/>
              <w:left w:val="nil"/>
              <w:bottom w:val="nil"/>
              <w:right w:val="nil"/>
            </w:tcBorders>
          </w:tcPr>
          <w:p w14:paraId="2850F51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4D6AC06" w14:textId="77777777" w:rsidR="00C34881" w:rsidRPr="00D347BF" w:rsidRDefault="00C34881" w:rsidP="00CD2810">
            <w:pPr>
              <w:pStyle w:val="AmColumnHeading"/>
            </w:pPr>
            <w:r w:rsidRPr="00D347BF">
              <w:t>Amendement</w:t>
            </w:r>
          </w:p>
        </w:tc>
      </w:tr>
      <w:tr w:rsidR="00C34881" w:rsidRPr="00D347BF" w14:paraId="31FD978D" w14:textId="77777777" w:rsidTr="00CD2810">
        <w:trPr>
          <w:jc w:val="center"/>
        </w:trPr>
        <w:tc>
          <w:tcPr>
            <w:tcW w:w="4876" w:type="dxa"/>
            <w:tcBorders>
              <w:top w:val="nil"/>
              <w:left w:val="nil"/>
              <w:bottom w:val="nil"/>
              <w:right w:val="nil"/>
            </w:tcBorders>
          </w:tcPr>
          <w:p w14:paraId="57885850"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w:t>
            </w:r>
            <w:r w:rsidRPr="00D347BF">
              <w:rPr>
                <w:b/>
                <w:i/>
              </w:rPr>
              <w:t>op grond van het internationaal recht</w:t>
            </w:r>
            <w:r w:rsidRPr="00D347BF">
              <w:t xml:space="preserve"> in het kader van de aanhoudende conflicten in het Midden-Oosten</w:t>
            </w:r>
            <w:r w:rsidRPr="00D347BF">
              <w:rPr>
                <w:b/>
                <w:i/>
              </w:rPr>
              <w:t xml:space="preserve">; bevestigt nogmaals de gehechtheid van de EU aan het bestaan en de veiligheid van de staat Israël en onderstreept zijn recht om zichzelf te verdedigen met volledige inachtneming van het internationaal recht; </w:t>
            </w:r>
            <w:r w:rsidRPr="00D347BF">
              <w:t xml:space="preserve">dringt aan op het nastreven van een geloofwaardig politiek proces dat gericht is </w:t>
            </w:r>
            <w:r w:rsidRPr="00D347BF">
              <w:lastRenderedPageBreak/>
              <w:t>op het bereiken van een tweestatenoplossing op basis van de grenzen van 1967 en met Jeruzalem als gedeelde hoofdstad;</w:t>
            </w:r>
          </w:p>
        </w:tc>
        <w:tc>
          <w:tcPr>
            <w:tcW w:w="4876" w:type="dxa"/>
            <w:tcBorders>
              <w:top w:val="nil"/>
              <w:left w:val="nil"/>
              <w:bottom w:val="nil"/>
              <w:right w:val="nil"/>
            </w:tcBorders>
          </w:tcPr>
          <w:p w14:paraId="24B0E994" w14:textId="77777777" w:rsidR="00C34881" w:rsidRPr="00D347BF" w:rsidRDefault="00C34881" w:rsidP="00CD2810">
            <w:pPr>
              <w:pStyle w:val="Normal6a"/>
            </w:pPr>
            <w:r w:rsidRPr="00D347BF">
              <w:lastRenderedPageBreak/>
              <w:t>9.</w:t>
            </w:r>
            <w:r w:rsidRPr="00D347BF">
              <w:tab/>
              <w:t>spreekt zijn diepe bezorgdheid uit over de huidige stand van zaken met betrekking tot de humanitaire normen en de miskenning van de bescherming van burgers in het kader van de aanhoudende conflicten in het Midden-Oosten</w:t>
            </w:r>
            <w:r w:rsidRPr="00D347BF">
              <w:rPr>
                <w:b/>
                <w:i/>
              </w:rPr>
              <w:t>, met bijzondere nadruk op de situatie in Palestina, om een einde te maken aan de aanhoudende hongersnood en oversterfte, zoals gedocumenteerd door de Verenigde Naties</w:t>
            </w:r>
            <w:r w:rsidRPr="00D347BF">
              <w:t xml:space="preserve">; </w:t>
            </w:r>
            <w:r w:rsidRPr="00D347BF">
              <w:rPr>
                <w:b/>
                <w:i/>
              </w:rPr>
              <w:t xml:space="preserve">eist een onmiddellijk en permanent staakt-het-vuren en de vrijlating van alle gijzelaars, en roept de Israëlische regering ertoe op dringend </w:t>
            </w:r>
            <w:r w:rsidRPr="00D347BF">
              <w:rPr>
                <w:b/>
                <w:i/>
              </w:rPr>
              <w:lastRenderedPageBreak/>
              <w:t>toegang te verlenen tot humanitaire hulp en de UNRWA in Gaza en onmiddellijk een einde te maken aan haar bezettingsplannen in Gaza en op de Westelijke Jordaanoever;</w:t>
            </w:r>
          </w:p>
        </w:tc>
      </w:tr>
    </w:tbl>
    <w:p w14:paraId="68ABCC52"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1CA464D" w14:textId="77777777" w:rsidR="00C34881" w:rsidRPr="00D347BF" w:rsidRDefault="00C34881" w:rsidP="00C34881">
      <w:r w:rsidRPr="00D347BF">
        <w:rPr>
          <w:rStyle w:val="HideTWBExt"/>
        </w:rPr>
        <w:t>&lt;/Amend&gt;</w:t>
      </w:r>
    </w:p>
    <w:p w14:paraId="0330DC8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242</w:t>
      </w:r>
      <w:r w:rsidRPr="00D347BF">
        <w:rPr>
          <w:rStyle w:val="HideTWBExt"/>
          <w:b w:val="0"/>
        </w:rPr>
        <w:t>&lt;/NumAm&gt;</w:t>
      </w:r>
    </w:p>
    <w:p w14:paraId="04887572" w14:textId="77777777" w:rsidR="00C34881" w:rsidRPr="00D347BF" w:rsidRDefault="00C34881" w:rsidP="00C34881">
      <w:pPr>
        <w:pStyle w:val="NormalBold"/>
      </w:pPr>
      <w:r w:rsidRPr="00D347BF">
        <w:rPr>
          <w:rStyle w:val="HideTWBExt"/>
          <w:b w:val="0"/>
        </w:rPr>
        <w:t>&lt;RepeatBlock-By&gt;&lt;Members&gt;</w:t>
      </w:r>
      <w:r w:rsidRPr="00D347BF">
        <w:t>Geadis Geadi, Emmanouil Fragkos, Galato Alexandraki</w:t>
      </w:r>
      <w:r w:rsidRPr="00D347BF">
        <w:rPr>
          <w:rStyle w:val="HideTWBExt"/>
          <w:b w:val="0"/>
        </w:rPr>
        <w:t>&lt;/Members&gt;</w:t>
      </w:r>
    </w:p>
    <w:p w14:paraId="020E4075" w14:textId="77777777" w:rsidR="00C34881" w:rsidRPr="00D347BF" w:rsidRDefault="00C34881" w:rsidP="00C34881">
      <w:pPr>
        <w:pStyle w:val="NormalBold"/>
      </w:pPr>
      <w:r w:rsidRPr="00D347BF">
        <w:rPr>
          <w:rStyle w:val="HideTWBExt"/>
          <w:b w:val="0"/>
        </w:rPr>
        <w:t>&lt;/RepeatBlock-By&gt;</w:t>
      </w:r>
    </w:p>
    <w:p w14:paraId="77CB68C9"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17FE2FB"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09CD5DB" w14:textId="77777777" w:rsidTr="00CD2810">
        <w:trPr>
          <w:trHeight w:hRule="exact" w:val="240"/>
          <w:jc w:val="center"/>
        </w:trPr>
        <w:tc>
          <w:tcPr>
            <w:tcW w:w="9752" w:type="dxa"/>
            <w:gridSpan w:val="2"/>
            <w:tcBorders>
              <w:top w:val="nil"/>
              <w:left w:val="nil"/>
              <w:bottom w:val="nil"/>
              <w:right w:val="nil"/>
            </w:tcBorders>
          </w:tcPr>
          <w:p w14:paraId="323399B7" w14:textId="77777777" w:rsidR="00C34881" w:rsidRPr="00D347BF" w:rsidRDefault="00C34881" w:rsidP="00CD2810"/>
        </w:tc>
      </w:tr>
      <w:tr w:rsidR="00C34881" w:rsidRPr="00D347BF" w14:paraId="1068C0E8" w14:textId="77777777" w:rsidTr="00CD2810">
        <w:trPr>
          <w:trHeight w:val="240"/>
          <w:jc w:val="center"/>
        </w:trPr>
        <w:tc>
          <w:tcPr>
            <w:tcW w:w="4876" w:type="dxa"/>
            <w:tcBorders>
              <w:top w:val="nil"/>
              <w:left w:val="nil"/>
              <w:bottom w:val="nil"/>
              <w:right w:val="nil"/>
            </w:tcBorders>
          </w:tcPr>
          <w:p w14:paraId="1BC4D3E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902183D" w14:textId="77777777" w:rsidR="00C34881" w:rsidRPr="00D347BF" w:rsidRDefault="00C34881" w:rsidP="00CD2810">
            <w:pPr>
              <w:pStyle w:val="AmColumnHeading"/>
            </w:pPr>
            <w:r w:rsidRPr="00D347BF">
              <w:t>Amendement</w:t>
            </w:r>
          </w:p>
        </w:tc>
      </w:tr>
      <w:tr w:rsidR="00C34881" w:rsidRPr="00D347BF" w14:paraId="4F6B940C" w14:textId="77777777" w:rsidTr="00CD2810">
        <w:trPr>
          <w:jc w:val="center"/>
        </w:trPr>
        <w:tc>
          <w:tcPr>
            <w:tcW w:w="4876" w:type="dxa"/>
            <w:tcBorders>
              <w:top w:val="nil"/>
              <w:left w:val="nil"/>
              <w:bottom w:val="nil"/>
              <w:right w:val="nil"/>
            </w:tcBorders>
          </w:tcPr>
          <w:p w14:paraId="1DBD2CE5" w14:textId="77777777" w:rsidR="00C34881" w:rsidRPr="00D347BF" w:rsidRDefault="00C34881" w:rsidP="00CD2810">
            <w:pPr>
              <w:pStyle w:val="Normal6a"/>
            </w:pPr>
            <w:r w:rsidRPr="00D347BF">
              <w:t>9.</w:t>
            </w:r>
            <w:r w:rsidRPr="00D347BF">
              <w:tab/>
              <w:t>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w:t>
            </w:r>
            <w:r w:rsidRPr="00D347BF">
              <w:rPr>
                <w:b/>
                <w:bCs/>
                <w:i/>
                <w:iCs/>
              </w:rPr>
              <w:t xml:space="preserve"> het nastreven van een geloofwaardig politiek proces dat gericht is op het bereiken van een tweestatenoplossing op basis van de grenzen van 1967 en met Jeruzalem als gedeelde hoofdstad</w:t>
            </w:r>
            <w:r w:rsidRPr="00D347BF">
              <w:t>;</w:t>
            </w:r>
          </w:p>
        </w:tc>
        <w:tc>
          <w:tcPr>
            <w:tcW w:w="4876" w:type="dxa"/>
            <w:tcBorders>
              <w:top w:val="nil"/>
              <w:left w:val="nil"/>
              <w:bottom w:val="nil"/>
              <w:right w:val="nil"/>
            </w:tcBorders>
          </w:tcPr>
          <w:p w14:paraId="7D7011E6"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w:t>
            </w:r>
            <w:r w:rsidRPr="00D347BF">
              <w:rPr>
                <w:b/>
                <w:bCs/>
                <w:i/>
                <w:iCs/>
              </w:rPr>
              <w:t xml:space="preserve">met klem </w:t>
            </w:r>
            <w:r w:rsidRPr="00D347BF">
              <w:t>aan op</w:t>
            </w:r>
            <w:r w:rsidRPr="00D347BF">
              <w:rPr>
                <w:b/>
                <w:bCs/>
                <w:i/>
                <w:iCs/>
              </w:rPr>
              <w:t xml:space="preserve"> de vrijlating van alle gijzelaars</w:t>
            </w:r>
            <w:r w:rsidRPr="00D347BF">
              <w:t>;</w:t>
            </w:r>
          </w:p>
        </w:tc>
      </w:tr>
    </w:tbl>
    <w:p w14:paraId="6D1B74FC"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{EL}</w:t>
      </w:r>
      <w:r w:rsidRPr="00D347BF">
        <w:t>el</w:t>
      </w:r>
      <w:r w:rsidRPr="00D347BF">
        <w:rPr>
          <w:rStyle w:val="HideTWBExt"/>
        </w:rPr>
        <w:t>&lt;/Original&gt;</w:t>
      </w:r>
    </w:p>
    <w:p w14:paraId="5163E593" w14:textId="77777777" w:rsidR="00C34881" w:rsidRPr="00D347BF" w:rsidRDefault="00C34881" w:rsidP="00C34881">
      <w:r w:rsidRPr="00D347BF">
        <w:rPr>
          <w:rStyle w:val="HideTWBExt"/>
        </w:rPr>
        <w:t>&lt;/Amend&gt;</w:t>
      </w:r>
    </w:p>
    <w:p w14:paraId="1DCCFF4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243</w:t>
      </w:r>
      <w:r w:rsidRPr="00D347BF">
        <w:rPr>
          <w:rStyle w:val="HideTWBExt"/>
          <w:b w:val="0"/>
        </w:rPr>
        <w:t>&lt;/NumAm&gt;</w:t>
      </w:r>
    </w:p>
    <w:p w14:paraId="5C6AC0FA" w14:textId="77777777" w:rsidR="00C34881" w:rsidRPr="00D347BF" w:rsidRDefault="00C34881" w:rsidP="00C34881">
      <w:pPr>
        <w:pStyle w:val="NormalBold"/>
      </w:pPr>
      <w:r w:rsidRPr="00D347BF">
        <w:rPr>
          <w:rStyle w:val="HideTWBExt"/>
          <w:b w:val="0"/>
        </w:rPr>
        <w:t>&lt;RepeatBlock-By&gt;&lt;Members&gt;</w:t>
      </w:r>
      <w:r w:rsidRPr="00D347BF">
        <w:t>Sebastian Tynkkynen</w:t>
      </w:r>
      <w:r w:rsidRPr="00D347BF">
        <w:rPr>
          <w:rStyle w:val="HideTWBExt"/>
          <w:b w:val="0"/>
        </w:rPr>
        <w:t>&lt;/Members&gt;</w:t>
      </w:r>
    </w:p>
    <w:p w14:paraId="067A23C5" w14:textId="77777777" w:rsidR="00C34881" w:rsidRPr="00D347BF" w:rsidRDefault="00C34881" w:rsidP="00C34881">
      <w:pPr>
        <w:pStyle w:val="NormalBold"/>
      </w:pPr>
      <w:r w:rsidRPr="00D347BF">
        <w:rPr>
          <w:rStyle w:val="HideTWBExt"/>
          <w:b w:val="0"/>
        </w:rPr>
        <w:t>&lt;/RepeatBlock-By&gt;</w:t>
      </w:r>
    </w:p>
    <w:p w14:paraId="16BAF41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D32E0B0"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2866EC3" w14:textId="77777777" w:rsidTr="00CD2810">
        <w:trPr>
          <w:trHeight w:hRule="exact" w:val="240"/>
          <w:jc w:val="center"/>
        </w:trPr>
        <w:tc>
          <w:tcPr>
            <w:tcW w:w="9752" w:type="dxa"/>
            <w:gridSpan w:val="2"/>
            <w:tcBorders>
              <w:top w:val="nil"/>
              <w:left w:val="nil"/>
              <w:bottom w:val="nil"/>
              <w:right w:val="nil"/>
            </w:tcBorders>
          </w:tcPr>
          <w:p w14:paraId="43E27A9B" w14:textId="77777777" w:rsidR="00C34881" w:rsidRPr="00D347BF" w:rsidRDefault="00C34881" w:rsidP="00CD2810"/>
        </w:tc>
      </w:tr>
      <w:tr w:rsidR="00C34881" w:rsidRPr="00D347BF" w14:paraId="3734F1A9" w14:textId="77777777" w:rsidTr="00CD2810">
        <w:trPr>
          <w:trHeight w:val="240"/>
          <w:jc w:val="center"/>
        </w:trPr>
        <w:tc>
          <w:tcPr>
            <w:tcW w:w="4876" w:type="dxa"/>
            <w:tcBorders>
              <w:top w:val="nil"/>
              <w:left w:val="nil"/>
              <w:bottom w:val="nil"/>
              <w:right w:val="nil"/>
            </w:tcBorders>
          </w:tcPr>
          <w:p w14:paraId="5A54229A" w14:textId="77777777" w:rsidR="00C34881" w:rsidRPr="00D347BF" w:rsidRDefault="00C34881" w:rsidP="00CD2810">
            <w:pPr>
              <w:pStyle w:val="AmColumnHeading"/>
            </w:pPr>
            <w:r w:rsidRPr="00D347BF">
              <w:lastRenderedPageBreak/>
              <w:t>Ontwerpresolutie</w:t>
            </w:r>
          </w:p>
        </w:tc>
        <w:tc>
          <w:tcPr>
            <w:tcW w:w="4876" w:type="dxa"/>
            <w:tcBorders>
              <w:top w:val="nil"/>
              <w:left w:val="nil"/>
              <w:bottom w:val="nil"/>
              <w:right w:val="nil"/>
            </w:tcBorders>
          </w:tcPr>
          <w:p w14:paraId="68C06022" w14:textId="77777777" w:rsidR="00C34881" w:rsidRPr="00D347BF" w:rsidRDefault="00C34881" w:rsidP="00CD2810">
            <w:pPr>
              <w:pStyle w:val="AmColumnHeading"/>
            </w:pPr>
            <w:r w:rsidRPr="00D347BF">
              <w:t>Amendement</w:t>
            </w:r>
          </w:p>
        </w:tc>
      </w:tr>
      <w:tr w:rsidR="00C34881" w:rsidRPr="00D347BF" w14:paraId="220233B9" w14:textId="77777777" w:rsidTr="00CD2810">
        <w:trPr>
          <w:jc w:val="center"/>
        </w:trPr>
        <w:tc>
          <w:tcPr>
            <w:tcW w:w="4876" w:type="dxa"/>
            <w:tcBorders>
              <w:top w:val="nil"/>
              <w:left w:val="nil"/>
              <w:bottom w:val="nil"/>
              <w:right w:val="nil"/>
            </w:tcBorders>
          </w:tcPr>
          <w:p w14:paraId="0527BD29" w14:textId="77777777" w:rsidR="00C34881" w:rsidRPr="00D347BF" w:rsidRDefault="00C34881" w:rsidP="00CD2810">
            <w:pPr>
              <w:pStyle w:val="Normal6a"/>
            </w:pPr>
            <w:r w:rsidRPr="00D347BF">
              <w:t>9.</w:t>
            </w:r>
            <w:r w:rsidRPr="00D347BF">
              <w:tab/>
              <w:t>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w:t>
            </w:r>
          </w:p>
        </w:tc>
        <w:tc>
          <w:tcPr>
            <w:tcW w:w="4876" w:type="dxa"/>
            <w:tcBorders>
              <w:top w:val="nil"/>
              <w:left w:val="nil"/>
              <w:bottom w:val="nil"/>
              <w:right w:val="nil"/>
            </w:tcBorders>
          </w:tcPr>
          <w:p w14:paraId="60907C6C"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grenzen van 1967 en met Jeruzalem als gedeelde hoofdstad; </w:t>
            </w:r>
            <w:r w:rsidRPr="00D347BF">
              <w:rPr>
                <w:b/>
                <w:i/>
              </w:rPr>
              <w:t>onderstreept dat de terroristische organisatie Hamas geen enkele rol mag spelen in dit proces;</w:t>
            </w:r>
          </w:p>
        </w:tc>
      </w:tr>
    </w:tbl>
    <w:p w14:paraId="4986F6AE"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9B24D12" w14:textId="77777777" w:rsidR="00C34881" w:rsidRPr="00D347BF" w:rsidRDefault="00C34881" w:rsidP="00C34881">
      <w:r w:rsidRPr="00D347BF">
        <w:rPr>
          <w:rStyle w:val="HideTWBExt"/>
        </w:rPr>
        <w:t>&lt;/Amend&gt;</w:t>
      </w:r>
    </w:p>
    <w:p w14:paraId="76F33FB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244</w:t>
      </w:r>
      <w:r w:rsidRPr="00D347BF">
        <w:rPr>
          <w:rStyle w:val="HideTWBExt"/>
          <w:b w:val="0"/>
        </w:rPr>
        <w:t>&lt;/NumAm&gt;</w:t>
      </w:r>
    </w:p>
    <w:p w14:paraId="6CE13CC1" w14:textId="77777777" w:rsidR="00C34881" w:rsidRPr="00D347BF" w:rsidRDefault="00C34881" w:rsidP="00C34881">
      <w:pPr>
        <w:pStyle w:val="NormalBold"/>
      </w:pPr>
      <w:r w:rsidRPr="00D347BF">
        <w:rPr>
          <w:rStyle w:val="HideTWBExt"/>
          <w:b w:val="0"/>
        </w:rPr>
        <w:t>&lt;RepeatBlock-By&gt;&lt;Members&gt;</w:t>
      </w:r>
      <w:r w:rsidRPr="00D347BF">
        <w:t>Francisco José Millán Mon</w:t>
      </w:r>
      <w:r w:rsidRPr="00D347BF">
        <w:rPr>
          <w:rStyle w:val="HideTWBExt"/>
          <w:b w:val="0"/>
        </w:rPr>
        <w:t>&lt;/Members&gt;</w:t>
      </w:r>
    </w:p>
    <w:p w14:paraId="17E4A523" w14:textId="77777777" w:rsidR="00C34881" w:rsidRPr="00D347BF" w:rsidRDefault="00C34881" w:rsidP="00C34881">
      <w:pPr>
        <w:pStyle w:val="NormalBold"/>
      </w:pPr>
      <w:r w:rsidRPr="00D347BF">
        <w:rPr>
          <w:rStyle w:val="HideTWBExt"/>
          <w:b w:val="0"/>
        </w:rPr>
        <w:t>&lt;/RepeatBlock-By&gt;</w:t>
      </w:r>
    </w:p>
    <w:p w14:paraId="399FEE48"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7850D55"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54C5191" w14:textId="77777777" w:rsidTr="00CD2810">
        <w:trPr>
          <w:trHeight w:hRule="exact" w:val="240"/>
          <w:jc w:val="center"/>
        </w:trPr>
        <w:tc>
          <w:tcPr>
            <w:tcW w:w="9752" w:type="dxa"/>
            <w:gridSpan w:val="2"/>
            <w:tcBorders>
              <w:top w:val="nil"/>
              <w:left w:val="nil"/>
              <w:bottom w:val="nil"/>
              <w:right w:val="nil"/>
            </w:tcBorders>
          </w:tcPr>
          <w:p w14:paraId="565D532A" w14:textId="77777777" w:rsidR="00C34881" w:rsidRPr="00D347BF" w:rsidRDefault="00C34881" w:rsidP="00CD2810"/>
        </w:tc>
      </w:tr>
      <w:tr w:rsidR="00C34881" w:rsidRPr="00D347BF" w14:paraId="717C1F0A" w14:textId="77777777" w:rsidTr="00CD2810">
        <w:trPr>
          <w:trHeight w:val="240"/>
          <w:jc w:val="center"/>
        </w:trPr>
        <w:tc>
          <w:tcPr>
            <w:tcW w:w="4876" w:type="dxa"/>
            <w:tcBorders>
              <w:top w:val="nil"/>
              <w:left w:val="nil"/>
              <w:bottom w:val="nil"/>
              <w:right w:val="nil"/>
            </w:tcBorders>
          </w:tcPr>
          <w:p w14:paraId="6BE20350"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8A5F385" w14:textId="77777777" w:rsidR="00C34881" w:rsidRPr="00D347BF" w:rsidRDefault="00C34881" w:rsidP="00CD2810">
            <w:pPr>
              <w:pStyle w:val="AmColumnHeading"/>
            </w:pPr>
            <w:r w:rsidRPr="00D347BF">
              <w:t>Amendement</w:t>
            </w:r>
          </w:p>
        </w:tc>
      </w:tr>
      <w:tr w:rsidR="00C34881" w:rsidRPr="00D347BF" w14:paraId="12A0F21D" w14:textId="77777777" w:rsidTr="00CD2810">
        <w:trPr>
          <w:jc w:val="center"/>
        </w:trPr>
        <w:tc>
          <w:tcPr>
            <w:tcW w:w="4876" w:type="dxa"/>
            <w:tcBorders>
              <w:top w:val="nil"/>
              <w:left w:val="nil"/>
              <w:bottom w:val="nil"/>
              <w:right w:val="nil"/>
            </w:tcBorders>
          </w:tcPr>
          <w:p w14:paraId="41BFA7C9"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w:t>
            </w:r>
            <w:r w:rsidRPr="00D347BF">
              <w:lastRenderedPageBreak/>
              <w:t>geloofwaardig politiek proces dat gericht is op het bereiken van een tweestatenoplossing op basis van de grenzen van 1967 en met Jeruzalem als gedeelde hoofdstad;</w:t>
            </w:r>
          </w:p>
        </w:tc>
        <w:tc>
          <w:tcPr>
            <w:tcW w:w="4876" w:type="dxa"/>
            <w:tcBorders>
              <w:top w:val="nil"/>
              <w:left w:val="nil"/>
              <w:bottom w:val="nil"/>
              <w:right w:val="nil"/>
            </w:tcBorders>
          </w:tcPr>
          <w:p w14:paraId="7094AC3F" w14:textId="77777777" w:rsidR="00C34881" w:rsidRPr="00D347BF" w:rsidRDefault="00C34881" w:rsidP="00CD2810">
            <w:pPr>
              <w:pStyle w:val="Normal6a"/>
            </w:pPr>
            <w:r w:rsidRPr="00D347BF">
              <w:lastRenderedPageBreak/>
              <w:t>9.</w:t>
            </w:r>
            <w:r w:rsidRPr="00D347BF">
              <w:tab/>
              <w:t>spreekt zijn diepe bezorgdheid uit over de huidige stand van zaken met betrekking tot de humanitaire normen en de miskenning van de bescherming van burgers op grond van het internationaal recht in het kader van de aanhoudende conflicten in het Midden-Oosten</w:t>
            </w:r>
            <w:r w:rsidRPr="00D347BF">
              <w:rPr>
                <w:b/>
                <w:bCs/>
                <w:i/>
                <w:iCs/>
              </w:rPr>
              <w:t>,</w:t>
            </w:r>
            <w:r w:rsidRPr="00D347BF">
              <w:t xml:space="preserve"> </w:t>
            </w:r>
            <w:r w:rsidRPr="00D347BF">
              <w:rPr>
                <w:b/>
                <w:bCs/>
                <w:i/>
                <w:iCs/>
              </w:rPr>
              <w:t>in het bijzonder in Gaza</w:t>
            </w:r>
            <w:r w:rsidRPr="00D347BF">
              <w:t xml:space="preserve">; bevestigt nogmaals de gehechtheid van de EU aan het bestaan en de veiligheid van de staat Israël en onderstreept zijn recht om zichzelf te verdedigen met volledige inachtneming van het internationaal recht; dringt aan op </w:t>
            </w:r>
            <w:r w:rsidRPr="00D347BF">
              <w:lastRenderedPageBreak/>
              <w:t>het nastreven van een geloofwaardig politiek proces dat gericht is op het bereiken van een tweestatenoplossing op basis van de grenzen van 1967 en met Jeruzalem als gedeelde hoofdstad;</w:t>
            </w:r>
          </w:p>
        </w:tc>
      </w:tr>
    </w:tbl>
    <w:p w14:paraId="4374F483"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{ES}</w:t>
      </w:r>
      <w:r w:rsidRPr="00D347BF">
        <w:t>es</w:t>
      </w:r>
      <w:r w:rsidRPr="00D347BF">
        <w:rPr>
          <w:rStyle w:val="HideTWBExt"/>
        </w:rPr>
        <w:t>&lt;/Original&gt;</w:t>
      </w:r>
    </w:p>
    <w:p w14:paraId="78D52558" w14:textId="77777777" w:rsidR="00C34881" w:rsidRPr="00D347BF" w:rsidRDefault="00C34881" w:rsidP="00C34881">
      <w:r w:rsidRPr="00D347BF">
        <w:rPr>
          <w:rStyle w:val="HideTWBExt"/>
        </w:rPr>
        <w:t>&lt;/Amend&gt;</w:t>
      </w:r>
    </w:p>
    <w:p w14:paraId="76F6B8C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245</w:t>
      </w:r>
      <w:r w:rsidRPr="00D347BF">
        <w:rPr>
          <w:rStyle w:val="HideTWBExt"/>
          <w:b w:val="0"/>
        </w:rPr>
        <w:t>&lt;/NumAm&gt;</w:t>
      </w:r>
    </w:p>
    <w:p w14:paraId="721B4FFB" w14:textId="77777777" w:rsidR="00C34881" w:rsidRPr="00D347BF" w:rsidRDefault="00C34881" w:rsidP="00C34881">
      <w:pPr>
        <w:pStyle w:val="NormalBold"/>
      </w:pPr>
      <w:r w:rsidRPr="00D347BF">
        <w:rPr>
          <w:rStyle w:val="HideTWBExt"/>
          <w:b w:val="0"/>
        </w:rPr>
        <w:t>&lt;RepeatBlock-By&gt;&lt;Members&gt;</w:t>
      </w:r>
      <w:r w:rsidRPr="00D347BF">
        <w:t>Sebastiaan Stöteler, Jaroslav Bžoch, Silvia Sardone</w:t>
      </w:r>
      <w:r w:rsidRPr="00D347BF">
        <w:rPr>
          <w:rStyle w:val="HideTWBExt"/>
          <w:b w:val="0"/>
        </w:rPr>
        <w:t>&lt;/Members&gt;</w:t>
      </w:r>
    </w:p>
    <w:p w14:paraId="1CD8381D" w14:textId="77777777" w:rsidR="00C34881" w:rsidRPr="00D347BF" w:rsidRDefault="00C34881" w:rsidP="00C34881">
      <w:pPr>
        <w:pStyle w:val="NormalBold"/>
      </w:pPr>
      <w:r w:rsidRPr="00D347BF">
        <w:rPr>
          <w:rStyle w:val="HideTWBExt"/>
          <w:b w:val="0"/>
        </w:rPr>
        <w:t>&lt;/RepeatBlock-By&gt;</w:t>
      </w:r>
    </w:p>
    <w:p w14:paraId="2DED619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6C69CE7" w14:textId="77777777" w:rsidR="00C34881" w:rsidRPr="00D347BF" w:rsidRDefault="00C34881" w:rsidP="00C34881">
      <w:pPr>
        <w:pStyle w:val="NormalBold"/>
      </w:pPr>
      <w:r w:rsidRPr="00D347BF">
        <w:rPr>
          <w:rStyle w:val="HideTWBExt"/>
          <w:b w:val="0"/>
        </w:rPr>
        <w:t>&lt;Article&gt;</w:t>
      </w:r>
      <w:r w:rsidRPr="00D347BF">
        <w:t>Paragraaf 9</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AE1812B" w14:textId="77777777" w:rsidTr="00CD2810">
        <w:trPr>
          <w:trHeight w:hRule="exact" w:val="240"/>
          <w:jc w:val="center"/>
        </w:trPr>
        <w:tc>
          <w:tcPr>
            <w:tcW w:w="9752" w:type="dxa"/>
            <w:gridSpan w:val="2"/>
            <w:tcBorders>
              <w:top w:val="nil"/>
              <w:left w:val="nil"/>
              <w:bottom w:val="nil"/>
              <w:right w:val="nil"/>
            </w:tcBorders>
          </w:tcPr>
          <w:p w14:paraId="0C7E0DBB" w14:textId="77777777" w:rsidR="00C34881" w:rsidRPr="00D347BF" w:rsidRDefault="00C34881" w:rsidP="00CD2810"/>
        </w:tc>
      </w:tr>
      <w:tr w:rsidR="00C34881" w:rsidRPr="00D347BF" w14:paraId="003B379A" w14:textId="77777777" w:rsidTr="00CD2810">
        <w:trPr>
          <w:trHeight w:val="240"/>
          <w:jc w:val="center"/>
        </w:trPr>
        <w:tc>
          <w:tcPr>
            <w:tcW w:w="4876" w:type="dxa"/>
            <w:tcBorders>
              <w:top w:val="nil"/>
              <w:left w:val="nil"/>
              <w:bottom w:val="nil"/>
              <w:right w:val="nil"/>
            </w:tcBorders>
          </w:tcPr>
          <w:p w14:paraId="18253E5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7D562C6" w14:textId="77777777" w:rsidR="00C34881" w:rsidRPr="00D347BF" w:rsidRDefault="00C34881" w:rsidP="00CD2810">
            <w:pPr>
              <w:pStyle w:val="AmColumnHeading"/>
            </w:pPr>
            <w:r w:rsidRPr="00D347BF">
              <w:t>Amendement</w:t>
            </w:r>
          </w:p>
        </w:tc>
      </w:tr>
      <w:tr w:rsidR="00C34881" w:rsidRPr="00D347BF" w14:paraId="0C517164" w14:textId="77777777" w:rsidTr="00CD2810">
        <w:trPr>
          <w:jc w:val="center"/>
        </w:trPr>
        <w:tc>
          <w:tcPr>
            <w:tcW w:w="4876" w:type="dxa"/>
            <w:tcBorders>
              <w:top w:val="nil"/>
              <w:left w:val="nil"/>
              <w:bottom w:val="nil"/>
              <w:right w:val="nil"/>
            </w:tcBorders>
          </w:tcPr>
          <w:p w14:paraId="7AD0B11C"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w:t>
            </w:r>
            <w:r w:rsidRPr="00D347BF">
              <w:rPr>
                <w:b/>
                <w:i/>
              </w:rPr>
              <w:t>grenzen</w:t>
            </w:r>
            <w:r w:rsidRPr="00D347BF">
              <w:t xml:space="preserve"> van 1967 en met Jeruzalem als gedeelde hoofdstad;</w:t>
            </w:r>
          </w:p>
        </w:tc>
        <w:tc>
          <w:tcPr>
            <w:tcW w:w="4876" w:type="dxa"/>
            <w:tcBorders>
              <w:top w:val="nil"/>
              <w:left w:val="nil"/>
              <w:bottom w:val="nil"/>
              <w:right w:val="nil"/>
            </w:tcBorders>
          </w:tcPr>
          <w:p w14:paraId="332778C8" w14:textId="77777777" w:rsidR="00C34881" w:rsidRPr="00D347BF" w:rsidRDefault="00C34881" w:rsidP="00CD2810">
            <w:pPr>
              <w:pStyle w:val="Normal6a"/>
            </w:pPr>
            <w:r w:rsidRPr="00D347BF">
              <w:t>9.</w:t>
            </w:r>
            <w:r w:rsidRPr="00D347BF">
              <w:tab/>
              <w:t xml:space="preserve">spreekt zijn diepe bezorgdheid uit over de huidige stand van zaken met betrekking tot de humanitaire normen en de miskenning van de bescherming van burgers op grond van het internationaal recht in het kader van de aanhoudende conflicten in het Midden-Oosten; bevestigt nogmaals de gehechtheid van de EU aan het bestaan en de veiligheid van de staat Israël en onderstreept zijn recht om zichzelf te verdedigen met volledige inachtneming van het internationaal recht; dringt aan op het nastreven van een geloofwaardig politiek proces dat gericht is op het bereiken van een tweestatenoplossing op basis van de </w:t>
            </w:r>
            <w:r w:rsidRPr="00D347BF">
              <w:rPr>
                <w:b/>
                <w:i/>
              </w:rPr>
              <w:t>grenslijnen</w:t>
            </w:r>
            <w:r w:rsidRPr="00D347BF">
              <w:t xml:space="preserve"> van 1967 en met Jeruzalem als gedeelde hoofdstad;</w:t>
            </w:r>
          </w:p>
        </w:tc>
      </w:tr>
    </w:tbl>
    <w:p w14:paraId="2B77CFE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E6FFB88" w14:textId="77777777" w:rsidR="00C34881" w:rsidRPr="00D347BF" w:rsidRDefault="00C34881" w:rsidP="00C34881">
      <w:r w:rsidRPr="00D347BF">
        <w:rPr>
          <w:rStyle w:val="HideTWBExt"/>
        </w:rPr>
        <w:t>&lt;/Amend&gt;</w:t>
      </w:r>
    </w:p>
    <w:p w14:paraId="7B85F54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246</w:t>
      </w:r>
      <w:r w:rsidRPr="00D347BF">
        <w:rPr>
          <w:rStyle w:val="HideTWBExt"/>
          <w:b w:val="0"/>
        </w:rPr>
        <w:t>&lt;/NumAm&gt;</w:t>
      </w:r>
    </w:p>
    <w:p w14:paraId="5D1F3580" w14:textId="77777777" w:rsidR="00C34881" w:rsidRPr="00D347BF" w:rsidRDefault="00C34881" w:rsidP="00C34881">
      <w:pPr>
        <w:pStyle w:val="NormalBold"/>
      </w:pPr>
      <w:r w:rsidRPr="00D347BF">
        <w:rPr>
          <w:rStyle w:val="HideTWBExt"/>
          <w:b w:val="0"/>
        </w:rPr>
        <w:t>&lt;RepeatBlock-By&gt;&lt;Members&gt;</w:t>
      </w:r>
      <w:r w:rsidRPr="00D347BF">
        <w:t>Hilde Vautmans, Dan Barna, Malik Azmani, Lucia Yar</w:t>
      </w:r>
      <w:r w:rsidRPr="00D347BF">
        <w:rPr>
          <w:rStyle w:val="HideTWBExt"/>
          <w:b w:val="0"/>
        </w:rPr>
        <w:t>&lt;/Members&gt;</w:t>
      </w:r>
    </w:p>
    <w:p w14:paraId="11545CD3" w14:textId="77777777" w:rsidR="00C34881" w:rsidRPr="00D347BF" w:rsidRDefault="00C34881" w:rsidP="00C34881">
      <w:pPr>
        <w:pStyle w:val="NormalBold"/>
      </w:pPr>
      <w:r w:rsidRPr="00D347BF">
        <w:rPr>
          <w:rStyle w:val="HideTWBExt"/>
          <w:b w:val="0"/>
        </w:rPr>
        <w:t>&lt;/RepeatBlock-By&gt;</w:t>
      </w:r>
    </w:p>
    <w:p w14:paraId="6C79BEA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593E8C2" w14:textId="77777777" w:rsidR="00C34881" w:rsidRPr="00D347BF" w:rsidRDefault="00C34881" w:rsidP="00C34881">
      <w:pPr>
        <w:pStyle w:val="NormalBold"/>
      </w:pPr>
      <w:r w:rsidRPr="00D347BF">
        <w:rPr>
          <w:rStyle w:val="HideTWBExt"/>
          <w:b w:val="0"/>
        </w:rPr>
        <w:t>&lt;Article&gt;</w:t>
      </w:r>
      <w:r w:rsidRPr="00D347BF">
        <w:t>Paragraaf 9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963CB88" w14:textId="77777777" w:rsidTr="00CD2810">
        <w:trPr>
          <w:trHeight w:hRule="exact" w:val="240"/>
          <w:jc w:val="center"/>
        </w:trPr>
        <w:tc>
          <w:tcPr>
            <w:tcW w:w="9752" w:type="dxa"/>
            <w:gridSpan w:val="2"/>
            <w:tcBorders>
              <w:top w:val="nil"/>
              <w:left w:val="nil"/>
              <w:bottom w:val="nil"/>
              <w:right w:val="nil"/>
            </w:tcBorders>
          </w:tcPr>
          <w:p w14:paraId="66551717" w14:textId="77777777" w:rsidR="00C34881" w:rsidRPr="00D347BF" w:rsidRDefault="00C34881" w:rsidP="00CD2810"/>
        </w:tc>
      </w:tr>
      <w:tr w:rsidR="00C34881" w:rsidRPr="00D347BF" w14:paraId="258881EC" w14:textId="77777777" w:rsidTr="00CD2810">
        <w:trPr>
          <w:trHeight w:val="240"/>
          <w:jc w:val="center"/>
        </w:trPr>
        <w:tc>
          <w:tcPr>
            <w:tcW w:w="4876" w:type="dxa"/>
            <w:tcBorders>
              <w:top w:val="nil"/>
              <w:left w:val="nil"/>
              <w:bottom w:val="nil"/>
              <w:right w:val="nil"/>
            </w:tcBorders>
          </w:tcPr>
          <w:p w14:paraId="34841C1D" w14:textId="77777777" w:rsidR="00C34881" w:rsidRPr="00D347BF" w:rsidRDefault="00C34881" w:rsidP="00CD2810">
            <w:pPr>
              <w:pStyle w:val="AmColumnHeading"/>
            </w:pPr>
            <w:r w:rsidRPr="00D347BF">
              <w:lastRenderedPageBreak/>
              <w:t>Ontwerpresolutie</w:t>
            </w:r>
          </w:p>
        </w:tc>
        <w:tc>
          <w:tcPr>
            <w:tcW w:w="4876" w:type="dxa"/>
            <w:tcBorders>
              <w:top w:val="nil"/>
              <w:left w:val="nil"/>
              <w:bottom w:val="nil"/>
              <w:right w:val="nil"/>
            </w:tcBorders>
          </w:tcPr>
          <w:p w14:paraId="4B375A1A" w14:textId="77777777" w:rsidR="00C34881" w:rsidRPr="00D347BF" w:rsidRDefault="00C34881" w:rsidP="00CD2810">
            <w:pPr>
              <w:pStyle w:val="AmColumnHeading"/>
            </w:pPr>
            <w:r w:rsidRPr="00D347BF">
              <w:t>Amendement</w:t>
            </w:r>
          </w:p>
        </w:tc>
      </w:tr>
      <w:tr w:rsidR="00C34881" w:rsidRPr="00D347BF" w14:paraId="51B1070A" w14:textId="77777777" w:rsidTr="00CD2810">
        <w:trPr>
          <w:jc w:val="center"/>
        </w:trPr>
        <w:tc>
          <w:tcPr>
            <w:tcW w:w="4876" w:type="dxa"/>
            <w:tcBorders>
              <w:top w:val="nil"/>
              <w:left w:val="nil"/>
              <w:bottom w:val="nil"/>
              <w:right w:val="nil"/>
            </w:tcBorders>
          </w:tcPr>
          <w:p w14:paraId="00ECF27C" w14:textId="77777777" w:rsidR="00C34881" w:rsidRPr="00D347BF" w:rsidRDefault="00C34881" w:rsidP="00CD2810">
            <w:pPr>
              <w:pStyle w:val="Normal6a"/>
            </w:pPr>
          </w:p>
        </w:tc>
        <w:tc>
          <w:tcPr>
            <w:tcW w:w="4876" w:type="dxa"/>
            <w:tcBorders>
              <w:top w:val="nil"/>
              <w:left w:val="nil"/>
              <w:bottom w:val="nil"/>
              <w:right w:val="nil"/>
            </w:tcBorders>
          </w:tcPr>
          <w:p w14:paraId="1D1F37EB" w14:textId="77777777" w:rsidR="00C34881" w:rsidRPr="00D347BF" w:rsidRDefault="00C34881" w:rsidP="00CD2810">
            <w:pPr>
              <w:pStyle w:val="Normal6a"/>
            </w:pPr>
            <w:r w:rsidRPr="00D347BF">
              <w:rPr>
                <w:b/>
                <w:i/>
              </w:rPr>
              <w:t>9 bis.</w:t>
            </w:r>
            <w:r w:rsidRPr="00D347BF">
              <w:tab/>
            </w:r>
            <w:r w:rsidRPr="00D347BF">
              <w:rPr>
                <w:b/>
                <w:i/>
              </w:rPr>
              <w:t>bevestigt het standpunt van het Europees Parlement zoals uiteengezet in zijn resolutie over Gaza van 11 september 2025, waarin het terrorisme veroordeelt, een onmiddellijk en permanent staakt-het-vuren eist, aandringt op de vrijlating van alle gijzelaars, om dringende humanitaire toegang vraagt om levens in Gaza te redden en waarborgt dat alle partijen het internationaal recht eerbiedigen en sancties worden opgelegd aan zowel Hamas als extremistische Israëlische ministers; veroordeelt de herhaalde schendingen van het internationaal humanitair recht en het internationaal mensenrechtenrecht, met inbegrip van gedwongen overbrenging van groepen; bevestigt nogmaals de gehechtheid van de EU aan een tweestatenoplossing op basis van de grenzen van 1967, met twee soevereine, democratische staten die zij aan zij leven in vrede en gegarandeerde veiligheid en met volledige eerbiediging van het internationaal recht; dringt erop aan dat een concrete routekaart voor de implementatie van de tweestatenoplossing centraal moet staan in de strategie van de Commissie voor het Midden-Oosten, die voor 2026 gepland staat; roept de EU ertoe op een grotere rol in dit proces te spelen;</w:t>
            </w:r>
          </w:p>
        </w:tc>
      </w:tr>
    </w:tbl>
    <w:p w14:paraId="0F67F9B8"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2E3B301" w14:textId="77777777" w:rsidR="00C34881" w:rsidRPr="00D347BF" w:rsidRDefault="00C34881" w:rsidP="00C34881">
      <w:r w:rsidRPr="00D347BF">
        <w:rPr>
          <w:rStyle w:val="HideTWBExt"/>
        </w:rPr>
        <w:t>&lt;/Amend&gt;</w:t>
      </w:r>
    </w:p>
    <w:p w14:paraId="3D0DD7EA"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247</w:t>
      </w:r>
      <w:r w:rsidRPr="00D347BF">
        <w:rPr>
          <w:rStyle w:val="HideTWBExt"/>
          <w:b w:val="0"/>
        </w:rPr>
        <w:t>&lt;/NumAm&gt;</w:t>
      </w:r>
    </w:p>
    <w:p w14:paraId="5720F357" w14:textId="77777777" w:rsidR="00C34881" w:rsidRPr="00D347BF" w:rsidRDefault="00C34881" w:rsidP="00C34881">
      <w:pPr>
        <w:pStyle w:val="NormalBold"/>
      </w:pPr>
      <w:r w:rsidRPr="00D347BF">
        <w:rPr>
          <w:rStyle w:val="HideTWBExt"/>
          <w:b w:val="0"/>
        </w:rPr>
        <w:t>&lt;RepeatBlock-By&gt;&lt;Members&gt;</w:t>
      </w:r>
      <w:r w:rsidRPr="00D347BF">
        <w:t>David McAllister</w:t>
      </w:r>
      <w:r w:rsidRPr="00D347BF">
        <w:rPr>
          <w:rStyle w:val="HideTWBExt"/>
          <w:b w:val="0"/>
        </w:rPr>
        <w:t>&lt;/Members&gt;</w:t>
      </w:r>
    </w:p>
    <w:p w14:paraId="26242773" w14:textId="77777777" w:rsidR="00C34881" w:rsidRPr="00D347BF" w:rsidRDefault="00C34881" w:rsidP="00C34881">
      <w:pPr>
        <w:pStyle w:val="NormalBold"/>
      </w:pPr>
      <w:r w:rsidRPr="00D347BF">
        <w:rPr>
          <w:rStyle w:val="HideTWBExt"/>
          <w:b w:val="0"/>
        </w:rPr>
        <w:t>&lt;/RepeatBlock-By&gt;</w:t>
      </w:r>
    </w:p>
    <w:p w14:paraId="540A2E4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59D7EC2" w14:textId="77777777" w:rsidR="00C34881" w:rsidRPr="00D347BF" w:rsidRDefault="00C34881" w:rsidP="00C34881">
      <w:pPr>
        <w:pStyle w:val="NormalBold"/>
      </w:pPr>
      <w:r w:rsidRPr="00D347BF">
        <w:rPr>
          <w:rStyle w:val="HideTWBExt"/>
          <w:b w:val="0"/>
        </w:rPr>
        <w:t>&lt;Article&gt;</w:t>
      </w:r>
      <w:r w:rsidRPr="00D347BF">
        <w:t>Paragraaf 9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F0D2D01" w14:textId="77777777" w:rsidTr="00CD2810">
        <w:trPr>
          <w:trHeight w:hRule="exact" w:val="240"/>
          <w:jc w:val="center"/>
        </w:trPr>
        <w:tc>
          <w:tcPr>
            <w:tcW w:w="9752" w:type="dxa"/>
            <w:gridSpan w:val="2"/>
            <w:tcBorders>
              <w:top w:val="nil"/>
              <w:left w:val="nil"/>
              <w:bottom w:val="nil"/>
              <w:right w:val="nil"/>
            </w:tcBorders>
          </w:tcPr>
          <w:p w14:paraId="261497B8" w14:textId="77777777" w:rsidR="00C34881" w:rsidRPr="00D347BF" w:rsidRDefault="00C34881" w:rsidP="00CD2810"/>
        </w:tc>
      </w:tr>
      <w:tr w:rsidR="00C34881" w:rsidRPr="00D347BF" w14:paraId="64939193" w14:textId="77777777" w:rsidTr="00CD2810">
        <w:trPr>
          <w:trHeight w:val="240"/>
          <w:jc w:val="center"/>
        </w:trPr>
        <w:tc>
          <w:tcPr>
            <w:tcW w:w="4876" w:type="dxa"/>
            <w:tcBorders>
              <w:top w:val="nil"/>
              <w:left w:val="nil"/>
              <w:bottom w:val="nil"/>
              <w:right w:val="nil"/>
            </w:tcBorders>
          </w:tcPr>
          <w:p w14:paraId="3784844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1D3C759" w14:textId="77777777" w:rsidR="00C34881" w:rsidRPr="00D347BF" w:rsidRDefault="00C34881" w:rsidP="00CD2810">
            <w:pPr>
              <w:pStyle w:val="AmColumnHeading"/>
            </w:pPr>
            <w:r w:rsidRPr="00D347BF">
              <w:t>Amendement</w:t>
            </w:r>
          </w:p>
        </w:tc>
      </w:tr>
      <w:tr w:rsidR="00C34881" w:rsidRPr="00D347BF" w14:paraId="513B83DE" w14:textId="77777777" w:rsidTr="00CD2810">
        <w:trPr>
          <w:jc w:val="center"/>
        </w:trPr>
        <w:tc>
          <w:tcPr>
            <w:tcW w:w="4876" w:type="dxa"/>
            <w:tcBorders>
              <w:top w:val="nil"/>
              <w:left w:val="nil"/>
              <w:bottom w:val="nil"/>
              <w:right w:val="nil"/>
            </w:tcBorders>
          </w:tcPr>
          <w:p w14:paraId="0C449224" w14:textId="77777777" w:rsidR="00C34881" w:rsidRPr="00D347BF" w:rsidRDefault="00C34881" w:rsidP="00CD2810">
            <w:pPr>
              <w:pStyle w:val="Normal6a"/>
            </w:pPr>
          </w:p>
        </w:tc>
        <w:tc>
          <w:tcPr>
            <w:tcW w:w="4876" w:type="dxa"/>
            <w:tcBorders>
              <w:top w:val="nil"/>
              <w:left w:val="nil"/>
              <w:bottom w:val="nil"/>
              <w:right w:val="nil"/>
            </w:tcBorders>
          </w:tcPr>
          <w:p w14:paraId="3DA72B79" w14:textId="77777777" w:rsidR="00C34881" w:rsidRPr="00D347BF" w:rsidRDefault="00C34881" w:rsidP="00CD2810">
            <w:pPr>
              <w:pStyle w:val="Normal6a"/>
            </w:pPr>
            <w:r w:rsidRPr="00D347BF">
              <w:rPr>
                <w:b/>
                <w:i/>
              </w:rPr>
              <w:t>9 bis.</w:t>
            </w:r>
            <w:r w:rsidRPr="00D347BF">
              <w:tab/>
            </w:r>
            <w:r w:rsidRPr="00D347BF">
              <w:rPr>
                <w:b/>
                <w:i/>
              </w:rPr>
              <w:t xml:space="preserve">is van mening dat de Associatieraad EU-Israël een essentieel </w:t>
            </w:r>
            <w:r w:rsidRPr="00D347BF">
              <w:rPr>
                <w:b/>
                <w:i/>
              </w:rPr>
              <w:lastRenderedPageBreak/>
              <w:t>forum blijft voor een open en constructieve dialoog; brengt in herinnering dat de naleving van artikel 2 van de associatieovereenkomst tussen de EU en Israël een cruciaal onderdeel vormt van het partnerschap en roept ertoe op de uitvoering hiervan door de Israëlische regering aan voortdurend toezicht en beoordeling te onderwerpen; merkt op dat de voorzitter van de Europese Commissie in de context van de humanitaire situatie in Gaza op 10 september 2025 voorstellen heeft aangekondigd om bepaalde handelsbepalingen van de associatieovereenkomst op te schorten en gerichte maatregelen tegen specifieke Israëlische ministers heeft aangekondigd; onderstreept dat dergelijke maatregelen zorgvuldig moeten worden overwogen en zodanig moeten worden genomen dat het vermogen van de EU om als geloofwaardige partner op te treden en een door onderhandelingen tot stand gekomen tweestatenoplossing dichterbij te brengen, wordt gevrijwaard; herhaalt dat constructieve betrokkenheid en duurzame dialoog de meest doeltreffende instrumenten blijven om vrede, veiligheid en duurzame stabiliteit in de regio te bevorderen;</w:t>
            </w:r>
          </w:p>
        </w:tc>
      </w:tr>
    </w:tbl>
    <w:p w14:paraId="733EBD5A"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8F32081" w14:textId="77777777" w:rsidR="00C34881" w:rsidRPr="00D347BF" w:rsidRDefault="00C34881" w:rsidP="00C34881">
      <w:r w:rsidRPr="00D347BF">
        <w:rPr>
          <w:rStyle w:val="HideTWBExt"/>
        </w:rPr>
        <w:t>&lt;/Amend&gt;</w:t>
      </w:r>
    </w:p>
    <w:p w14:paraId="66FEC7E0"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248</w:t>
      </w:r>
      <w:r w:rsidRPr="00D347BF">
        <w:rPr>
          <w:rStyle w:val="HideTWBExt"/>
          <w:b w:val="0"/>
        </w:rPr>
        <w:t>&lt;/NumAm&gt;</w:t>
      </w:r>
    </w:p>
    <w:p w14:paraId="5746C460" w14:textId="77777777" w:rsidR="00C34881" w:rsidRPr="00D347BF" w:rsidRDefault="00C34881" w:rsidP="00C34881">
      <w:pPr>
        <w:pStyle w:val="NormalBold"/>
      </w:pPr>
      <w:r w:rsidRPr="00D347BF">
        <w:rPr>
          <w:rStyle w:val="HideTWBExt"/>
          <w:b w:val="0"/>
        </w:rPr>
        <w:t>&lt;RepeatBlock-By&gt;&lt;Members&gt;</w:t>
      </w:r>
      <w:r w:rsidRPr="00D347BF">
        <w:t>Hana Jalloul Muro</w:t>
      </w:r>
      <w:r w:rsidRPr="00D347BF">
        <w:rPr>
          <w:rStyle w:val="HideTWBExt"/>
          <w:b w:val="0"/>
        </w:rPr>
        <w:t>&lt;/Members&gt;</w:t>
      </w:r>
    </w:p>
    <w:p w14:paraId="50E87536" w14:textId="77777777" w:rsidR="00C34881" w:rsidRPr="00D347BF" w:rsidRDefault="00C34881" w:rsidP="00C34881">
      <w:pPr>
        <w:pStyle w:val="NormalBold"/>
      </w:pPr>
      <w:r w:rsidRPr="00D347BF">
        <w:rPr>
          <w:rStyle w:val="HideTWBExt"/>
          <w:b w:val="0"/>
        </w:rPr>
        <w:t>&lt;/RepeatBlock-By&gt;</w:t>
      </w:r>
    </w:p>
    <w:p w14:paraId="00E5666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B95F8FE" w14:textId="77777777" w:rsidR="00C34881" w:rsidRPr="00D347BF" w:rsidRDefault="00C34881" w:rsidP="00C34881">
      <w:pPr>
        <w:pStyle w:val="NormalBold"/>
      </w:pPr>
      <w:r w:rsidRPr="00D347BF">
        <w:rPr>
          <w:rStyle w:val="HideTWBExt"/>
          <w:b w:val="0"/>
        </w:rPr>
        <w:t>&lt;Article&gt;</w:t>
      </w:r>
      <w:r w:rsidRPr="00D347BF">
        <w:t>Paragraaf 9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B847AC7" w14:textId="77777777" w:rsidTr="00CD2810">
        <w:trPr>
          <w:trHeight w:hRule="exact" w:val="240"/>
          <w:jc w:val="center"/>
        </w:trPr>
        <w:tc>
          <w:tcPr>
            <w:tcW w:w="9752" w:type="dxa"/>
            <w:gridSpan w:val="2"/>
            <w:tcBorders>
              <w:top w:val="nil"/>
              <w:left w:val="nil"/>
              <w:bottom w:val="nil"/>
              <w:right w:val="nil"/>
            </w:tcBorders>
          </w:tcPr>
          <w:p w14:paraId="437E3357" w14:textId="77777777" w:rsidR="00C34881" w:rsidRPr="00D347BF" w:rsidRDefault="00C34881" w:rsidP="00CD2810"/>
        </w:tc>
      </w:tr>
      <w:tr w:rsidR="00C34881" w:rsidRPr="00D347BF" w14:paraId="75DEAC07" w14:textId="77777777" w:rsidTr="00CD2810">
        <w:trPr>
          <w:trHeight w:val="240"/>
          <w:jc w:val="center"/>
        </w:trPr>
        <w:tc>
          <w:tcPr>
            <w:tcW w:w="4876" w:type="dxa"/>
            <w:tcBorders>
              <w:top w:val="nil"/>
              <w:left w:val="nil"/>
              <w:bottom w:val="nil"/>
              <w:right w:val="nil"/>
            </w:tcBorders>
          </w:tcPr>
          <w:p w14:paraId="04670CE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066768D" w14:textId="77777777" w:rsidR="00C34881" w:rsidRPr="00D347BF" w:rsidRDefault="00C34881" w:rsidP="00CD2810">
            <w:pPr>
              <w:pStyle w:val="AmColumnHeading"/>
            </w:pPr>
            <w:r w:rsidRPr="00D347BF">
              <w:t>Amendement</w:t>
            </w:r>
          </w:p>
        </w:tc>
      </w:tr>
      <w:tr w:rsidR="00C34881" w:rsidRPr="00D347BF" w14:paraId="294E762B" w14:textId="77777777" w:rsidTr="00CD2810">
        <w:trPr>
          <w:jc w:val="center"/>
        </w:trPr>
        <w:tc>
          <w:tcPr>
            <w:tcW w:w="4876" w:type="dxa"/>
            <w:tcBorders>
              <w:top w:val="nil"/>
              <w:left w:val="nil"/>
              <w:bottom w:val="nil"/>
              <w:right w:val="nil"/>
            </w:tcBorders>
          </w:tcPr>
          <w:p w14:paraId="7A7A7A35" w14:textId="77777777" w:rsidR="00C34881" w:rsidRPr="00D347BF" w:rsidRDefault="00C34881" w:rsidP="00CD2810">
            <w:pPr>
              <w:pStyle w:val="Normal6a"/>
            </w:pPr>
          </w:p>
        </w:tc>
        <w:tc>
          <w:tcPr>
            <w:tcW w:w="4876" w:type="dxa"/>
            <w:tcBorders>
              <w:top w:val="nil"/>
              <w:left w:val="nil"/>
              <w:bottom w:val="nil"/>
              <w:right w:val="nil"/>
            </w:tcBorders>
          </w:tcPr>
          <w:p w14:paraId="47AF409C" w14:textId="77777777" w:rsidR="00C34881" w:rsidRPr="00D347BF" w:rsidRDefault="00C34881" w:rsidP="00CD2810">
            <w:pPr>
              <w:pStyle w:val="Normal6a"/>
            </w:pPr>
            <w:r w:rsidRPr="00D347BF">
              <w:rPr>
                <w:b/>
                <w:i/>
              </w:rPr>
              <w:t>9 bis.</w:t>
            </w:r>
            <w:r w:rsidRPr="00D347BF">
              <w:tab/>
            </w:r>
            <w:r w:rsidRPr="00D347BF">
              <w:rPr>
                <w:b/>
                <w:i/>
              </w:rPr>
              <w:t xml:space="preserve">dringt er bij alle partijen op aan het internationaal humanitair recht volledig te eerbiedigen en wijst nogmaals op het belang de besluiten van het </w:t>
            </w:r>
            <w:r w:rsidRPr="00D347BF">
              <w:rPr>
                <w:b/>
                <w:i/>
              </w:rPr>
              <w:lastRenderedPageBreak/>
              <w:t>Internationaal Strafhof en de bindende uitspraken van het Internationaal Gerechtshof te volgen; veroordeelt alle pogingen om de Westelijke Jordaanoever in feite of in rechte te annexeren; erkent het recht van Israël op zelfverdediging binnen zijn grenzen en met inachtneming van de beginselen van de Verdragen van Genève; dringt aan op het nastreven van een geloofwaardig politiek proces dat gericht is op het bereiken van een tweestatenoplossing op basis van de grenzen van 1967 en met Jeruzalem als gedeelde hoofdstad; onderstreept het belang van een wijdverbreide erkenning van de Palestijnse staat en de rol van de Palestijnse Autoriteit als belangrijkste gesprekspartner van de EU in de regio;</w:t>
            </w:r>
          </w:p>
        </w:tc>
      </w:tr>
    </w:tbl>
    <w:p w14:paraId="42180CC3"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FAE7712" w14:textId="77777777" w:rsidR="00C34881" w:rsidRPr="00D347BF" w:rsidRDefault="00C34881" w:rsidP="00C34881">
      <w:r w:rsidRPr="00D347BF">
        <w:rPr>
          <w:rStyle w:val="HideTWBExt"/>
        </w:rPr>
        <w:t>&lt;/Amend&gt;</w:t>
      </w:r>
    </w:p>
    <w:p w14:paraId="099A8D0F"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249</w:t>
      </w:r>
      <w:r w:rsidRPr="00D347BF">
        <w:rPr>
          <w:rStyle w:val="HideTWBExt"/>
          <w:b w:val="0"/>
        </w:rPr>
        <w:t>&lt;/NumAm&gt;</w:t>
      </w:r>
    </w:p>
    <w:p w14:paraId="09222A6E" w14:textId="77777777" w:rsidR="00C34881" w:rsidRPr="00D347BF" w:rsidRDefault="00C34881" w:rsidP="00C34881">
      <w:pPr>
        <w:pStyle w:val="NormalBold"/>
      </w:pPr>
      <w:r w:rsidRPr="00D347BF">
        <w:rPr>
          <w:rStyle w:val="HideTWBExt"/>
          <w:b w:val="0"/>
        </w:rPr>
        <w:t>&lt;RepeatBlock-By&gt;&lt;Members&gt;</w:t>
      </w:r>
      <w:r w:rsidRPr="00D347BF">
        <w:t>Marie-Agnes Strack-Zimmermann</w:t>
      </w:r>
      <w:r w:rsidRPr="00D347BF">
        <w:rPr>
          <w:rStyle w:val="HideTWBExt"/>
          <w:b w:val="0"/>
        </w:rPr>
        <w:t>&lt;/Members&gt;</w:t>
      </w:r>
    </w:p>
    <w:p w14:paraId="7EC2775A" w14:textId="77777777" w:rsidR="00C34881" w:rsidRPr="00D347BF" w:rsidRDefault="00C34881" w:rsidP="00C34881">
      <w:pPr>
        <w:pStyle w:val="NormalBold"/>
      </w:pPr>
      <w:r w:rsidRPr="00D347BF">
        <w:rPr>
          <w:rStyle w:val="HideTWBExt"/>
          <w:b w:val="0"/>
        </w:rPr>
        <w:t>&lt;/RepeatBlock-By&gt;</w:t>
      </w:r>
    </w:p>
    <w:p w14:paraId="0569BD2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489FB40" w14:textId="77777777" w:rsidR="00C34881" w:rsidRPr="00D347BF" w:rsidRDefault="00C34881" w:rsidP="00C34881">
      <w:pPr>
        <w:pStyle w:val="NormalBold"/>
      </w:pPr>
      <w:r w:rsidRPr="00D347BF">
        <w:rPr>
          <w:rStyle w:val="HideTWBExt"/>
          <w:b w:val="0"/>
        </w:rPr>
        <w:t>&lt;Article&gt;</w:t>
      </w:r>
      <w:r w:rsidRPr="00D347BF">
        <w:t>Paragraaf 9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89FDB2D" w14:textId="77777777" w:rsidTr="00CD2810">
        <w:trPr>
          <w:trHeight w:hRule="exact" w:val="240"/>
          <w:jc w:val="center"/>
        </w:trPr>
        <w:tc>
          <w:tcPr>
            <w:tcW w:w="9752" w:type="dxa"/>
            <w:gridSpan w:val="2"/>
            <w:tcBorders>
              <w:top w:val="nil"/>
              <w:left w:val="nil"/>
              <w:bottom w:val="nil"/>
              <w:right w:val="nil"/>
            </w:tcBorders>
          </w:tcPr>
          <w:p w14:paraId="7C7892AC" w14:textId="77777777" w:rsidR="00C34881" w:rsidRPr="00D347BF" w:rsidRDefault="00C34881" w:rsidP="00CD2810"/>
        </w:tc>
      </w:tr>
      <w:tr w:rsidR="00C34881" w:rsidRPr="00D347BF" w14:paraId="49681551" w14:textId="77777777" w:rsidTr="00CD2810">
        <w:trPr>
          <w:trHeight w:val="240"/>
          <w:jc w:val="center"/>
        </w:trPr>
        <w:tc>
          <w:tcPr>
            <w:tcW w:w="4876" w:type="dxa"/>
            <w:tcBorders>
              <w:top w:val="nil"/>
              <w:left w:val="nil"/>
              <w:bottom w:val="nil"/>
              <w:right w:val="nil"/>
            </w:tcBorders>
          </w:tcPr>
          <w:p w14:paraId="67A82F9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A361FA0" w14:textId="77777777" w:rsidR="00C34881" w:rsidRPr="00D347BF" w:rsidRDefault="00C34881" w:rsidP="00CD2810">
            <w:pPr>
              <w:pStyle w:val="AmColumnHeading"/>
            </w:pPr>
            <w:r w:rsidRPr="00D347BF">
              <w:t>Amendement</w:t>
            </w:r>
          </w:p>
        </w:tc>
      </w:tr>
      <w:tr w:rsidR="00C34881" w:rsidRPr="00D347BF" w14:paraId="502CC1F6" w14:textId="77777777" w:rsidTr="00CD2810">
        <w:trPr>
          <w:jc w:val="center"/>
        </w:trPr>
        <w:tc>
          <w:tcPr>
            <w:tcW w:w="4876" w:type="dxa"/>
            <w:tcBorders>
              <w:top w:val="nil"/>
              <w:left w:val="nil"/>
              <w:bottom w:val="nil"/>
              <w:right w:val="nil"/>
            </w:tcBorders>
          </w:tcPr>
          <w:p w14:paraId="39069640" w14:textId="77777777" w:rsidR="00C34881" w:rsidRPr="00D347BF" w:rsidRDefault="00C34881" w:rsidP="00CD2810">
            <w:pPr>
              <w:pStyle w:val="Normal6a"/>
            </w:pPr>
          </w:p>
        </w:tc>
        <w:tc>
          <w:tcPr>
            <w:tcW w:w="4876" w:type="dxa"/>
            <w:tcBorders>
              <w:top w:val="nil"/>
              <w:left w:val="nil"/>
              <w:bottom w:val="nil"/>
              <w:right w:val="nil"/>
            </w:tcBorders>
          </w:tcPr>
          <w:p w14:paraId="4CBED636" w14:textId="77777777" w:rsidR="00C34881" w:rsidRPr="00D347BF" w:rsidRDefault="00C34881" w:rsidP="00CD2810">
            <w:pPr>
              <w:pStyle w:val="Normal6a"/>
            </w:pPr>
            <w:r w:rsidRPr="00D347BF">
              <w:rPr>
                <w:b/>
                <w:i/>
              </w:rPr>
              <w:t>9 bis.</w:t>
            </w:r>
            <w:r w:rsidRPr="00D347BF">
              <w:tab/>
            </w:r>
            <w:r w:rsidRPr="00D347BF">
              <w:rPr>
                <w:b/>
                <w:i/>
              </w:rPr>
              <w:t xml:space="preserve">veroordeelt in de krachtigste bewoordingen de terroristische aanslag van 7 oktober 2023 door Hamas op Israël, waarbij 1 200 mensen om het leven kwamen en 250 mensen werden gegijzeld; benadrukt echter dat het recht van Israël om zich te verdedigen geen rechtvaardiging kan zijn voor willekeurig militair optreden in Gaza; veroordeelt in dit verband met klem de voortdurende escalatie van de oorlog in Gaza, die verwoestende humanitaire gevolgen heeft gehad en tot onaanvaardbaar lijden van de burgerbevolking, met name kinderen, heeft geleid; veroordeelt met even sterke bewoordingen Hamas voor haar opzettelijke misbruik van civiele </w:t>
            </w:r>
            <w:r w:rsidRPr="00D347BF">
              <w:rPr>
                <w:b/>
                <w:i/>
              </w:rPr>
              <w:lastRenderedPageBreak/>
              <w:t>infrastructuur in Gaza en het gebruik van de burgerbevolking als menselijk schild, met inbegrip van de resterende Israëlische gijzelaars; </w:t>
            </w:r>
          </w:p>
        </w:tc>
      </w:tr>
    </w:tbl>
    <w:p w14:paraId="6019ED3B"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DAEDBBB" w14:textId="77777777" w:rsidR="00C34881" w:rsidRPr="00D347BF" w:rsidRDefault="00C34881" w:rsidP="00C34881">
      <w:r w:rsidRPr="00D347BF">
        <w:rPr>
          <w:rStyle w:val="HideTWBExt"/>
        </w:rPr>
        <w:t>&lt;/Amend&gt;</w:t>
      </w:r>
    </w:p>
    <w:p w14:paraId="55595B9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250</w:t>
      </w:r>
      <w:r w:rsidRPr="00D347BF">
        <w:rPr>
          <w:rStyle w:val="HideTWBExt"/>
          <w:b w:val="0"/>
        </w:rPr>
        <w:t>&lt;/NumAm&gt;</w:t>
      </w:r>
    </w:p>
    <w:p w14:paraId="601AA982" w14:textId="77777777" w:rsidR="00C34881" w:rsidRPr="00D347BF" w:rsidRDefault="00C34881" w:rsidP="00C34881">
      <w:pPr>
        <w:pStyle w:val="NormalBold"/>
      </w:pPr>
      <w:r w:rsidRPr="00D347BF">
        <w:rPr>
          <w:rStyle w:val="HideTWBExt"/>
          <w:b w:val="0"/>
        </w:rPr>
        <w:t>&lt;RepeatBlock-By&gt;&lt;Members&gt;</w:t>
      </w:r>
      <w:r w:rsidRPr="00D347BF">
        <w:t>Andrey Kovatchev</w:t>
      </w:r>
      <w:r w:rsidRPr="00D347BF">
        <w:rPr>
          <w:rStyle w:val="HideTWBExt"/>
          <w:b w:val="0"/>
        </w:rPr>
        <w:t>&lt;/Members&gt;</w:t>
      </w:r>
    </w:p>
    <w:p w14:paraId="79E5C647" w14:textId="77777777" w:rsidR="00C34881" w:rsidRPr="00D347BF" w:rsidRDefault="00C34881" w:rsidP="00C34881">
      <w:pPr>
        <w:pStyle w:val="NormalBold"/>
      </w:pPr>
      <w:r w:rsidRPr="00D347BF">
        <w:rPr>
          <w:rStyle w:val="HideTWBExt"/>
          <w:b w:val="0"/>
        </w:rPr>
        <w:t>&lt;/RepeatBlock-By&gt;</w:t>
      </w:r>
    </w:p>
    <w:p w14:paraId="7EF47AC4"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4169D7A" w14:textId="77777777" w:rsidR="00C34881" w:rsidRPr="00D347BF" w:rsidRDefault="00C34881" w:rsidP="00C34881">
      <w:pPr>
        <w:pStyle w:val="NormalBold"/>
      </w:pPr>
      <w:r w:rsidRPr="00D347BF">
        <w:rPr>
          <w:rStyle w:val="HideTWBExt"/>
          <w:b w:val="0"/>
        </w:rPr>
        <w:t>&lt;Article&gt;</w:t>
      </w:r>
      <w:r w:rsidRPr="00D347BF">
        <w:t>Paragraaf 9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C10787D" w14:textId="77777777" w:rsidTr="00CD2810">
        <w:trPr>
          <w:trHeight w:hRule="exact" w:val="240"/>
          <w:jc w:val="center"/>
        </w:trPr>
        <w:tc>
          <w:tcPr>
            <w:tcW w:w="9752" w:type="dxa"/>
            <w:gridSpan w:val="2"/>
            <w:tcBorders>
              <w:top w:val="nil"/>
              <w:left w:val="nil"/>
              <w:bottom w:val="nil"/>
              <w:right w:val="nil"/>
            </w:tcBorders>
          </w:tcPr>
          <w:p w14:paraId="72A416ED" w14:textId="77777777" w:rsidR="00C34881" w:rsidRPr="00D347BF" w:rsidRDefault="00C34881" w:rsidP="00CD2810"/>
        </w:tc>
      </w:tr>
      <w:tr w:rsidR="00C34881" w:rsidRPr="00D347BF" w14:paraId="19B5E48B" w14:textId="77777777" w:rsidTr="00CD2810">
        <w:trPr>
          <w:trHeight w:val="240"/>
          <w:jc w:val="center"/>
        </w:trPr>
        <w:tc>
          <w:tcPr>
            <w:tcW w:w="4876" w:type="dxa"/>
            <w:tcBorders>
              <w:top w:val="nil"/>
              <w:left w:val="nil"/>
              <w:bottom w:val="nil"/>
              <w:right w:val="nil"/>
            </w:tcBorders>
          </w:tcPr>
          <w:p w14:paraId="3EEB069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96884A7" w14:textId="77777777" w:rsidR="00C34881" w:rsidRPr="00D347BF" w:rsidRDefault="00C34881" w:rsidP="00CD2810">
            <w:pPr>
              <w:pStyle w:val="AmColumnHeading"/>
            </w:pPr>
            <w:r w:rsidRPr="00D347BF">
              <w:t>Amendement</w:t>
            </w:r>
          </w:p>
        </w:tc>
      </w:tr>
      <w:tr w:rsidR="00C34881" w:rsidRPr="00D347BF" w14:paraId="65B0FD9B" w14:textId="77777777" w:rsidTr="00CD2810">
        <w:trPr>
          <w:jc w:val="center"/>
        </w:trPr>
        <w:tc>
          <w:tcPr>
            <w:tcW w:w="4876" w:type="dxa"/>
            <w:tcBorders>
              <w:top w:val="nil"/>
              <w:left w:val="nil"/>
              <w:bottom w:val="nil"/>
              <w:right w:val="nil"/>
            </w:tcBorders>
          </w:tcPr>
          <w:p w14:paraId="720D7538" w14:textId="77777777" w:rsidR="00C34881" w:rsidRPr="00D347BF" w:rsidRDefault="00C34881" w:rsidP="00CD2810">
            <w:pPr>
              <w:pStyle w:val="Normal6a"/>
            </w:pPr>
          </w:p>
        </w:tc>
        <w:tc>
          <w:tcPr>
            <w:tcW w:w="4876" w:type="dxa"/>
            <w:tcBorders>
              <w:top w:val="nil"/>
              <w:left w:val="nil"/>
              <w:bottom w:val="nil"/>
              <w:right w:val="nil"/>
            </w:tcBorders>
          </w:tcPr>
          <w:p w14:paraId="0956E58D" w14:textId="77777777" w:rsidR="00C34881" w:rsidRPr="00D347BF" w:rsidRDefault="00C34881" w:rsidP="00CD2810">
            <w:pPr>
              <w:pStyle w:val="Normal6a"/>
            </w:pPr>
            <w:r w:rsidRPr="00D347BF">
              <w:rPr>
                <w:b/>
                <w:i/>
              </w:rPr>
              <w:t>9 bis.</w:t>
            </w:r>
            <w:r w:rsidRPr="00D347BF">
              <w:tab/>
            </w:r>
            <w:r w:rsidRPr="00D347BF">
              <w:rPr>
                <w:b/>
                <w:i/>
              </w:rPr>
              <w:t>erkent het strategische belang van het Middellandse Zeegebied en onderschrijft het verwachte nieuwe pact voor het Middellandse Zeegebied als een alomvattend kader om vooruitgang te boeken bij de totstandbrenging van een veiliger, stabieler en welvarender Middellandse Zeegebied; benadrukt het belang van aanhoudende betrokkenheid, gerichte investeringen en technische bijstand om gemeenschappelijke uitdagingen zoals migratie, klimaatverandering en veiligheidsdreigingen aan te pakken; moedigt een versterkte dialoog en partnerschap met de landen in de regio aan; onderstreept dat de EU haar goede betrekkingen met landen die voorbeelden zijn van positieve ontwikkelingen en democratische vooruitgang in de regio, moet voortzetten en daarop moet voortbouwen;</w:t>
            </w:r>
          </w:p>
        </w:tc>
      </w:tr>
    </w:tbl>
    <w:p w14:paraId="51FE03A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8DF813A" w14:textId="77777777" w:rsidR="00C34881" w:rsidRPr="00D347BF" w:rsidRDefault="00C34881" w:rsidP="00C34881">
      <w:r w:rsidRPr="00D347BF">
        <w:rPr>
          <w:rStyle w:val="HideTWBExt"/>
        </w:rPr>
        <w:t>&lt;/Amend&gt;</w:t>
      </w:r>
    </w:p>
    <w:p w14:paraId="3178795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251</w:t>
      </w:r>
      <w:r w:rsidRPr="00D347BF">
        <w:rPr>
          <w:rStyle w:val="HideTWBExt"/>
          <w:b w:val="0"/>
        </w:rPr>
        <w:t>&lt;/NumAm&gt;</w:t>
      </w:r>
    </w:p>
    <w:p w14:paraId="75D33B77" w14:textId="77777777" w:rsidR="00C34881" w:rsidRPr="00D347BF" w:rsidRDefault="00C34881" w:rsidP="00C34881">
      <w:pPr>
        <w:pStyle w:val="NormalBold"/>
      </w:pPr>
      <w:r w:rsidRPr="00D347BF">
        <w:rPr>
          <w:rStyle w:val="HideTWBExt"/>
          <w:b w:val="0"/>
        </w:rPr>
        <w:t>&lt;RepeatBlock-By&gt;&lt;Members&gt;</w:t>
      </w:r>
      <w:r w:rsidRPr="00D347BF">
        <w:t>Cristian Terheş</w:t>
      </w:r>
      <w:r w:rsidRPr="00D347BF">
        <w:rPr>
          <w:rStyle w:val="HideTWBExt"/>
          <w:b w:val="0"/>
        </w:rPr>
        <w:t>&lt;/Members&gt;</w:t>
      </w:r>
    </w:p>
    <w:p w14:paraId="439D4E06" w14:textId="77777777" w:rsidR="00C34881" w:rsidRPr="00D347BF" w:rsidRDefault="00C34881" w:rsidP="00C34881">
      <w:pPr>
        <w:pStyle w:val="NormalBold"/>
      </w:pPr>
      <w:r w:rsidRPr="00D347BF">
        <w:rPr>
          <w:rStyle w:val="HideTWBExt"/>
          <w:b w:val="0"/>
        </w:rPr>
        <w:t>&lt;/RepeatBlock-By&gt;</w:t>
      </w:r>
    </w:p>
    <w:p w14:paraId="04C7178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4DE0CE6" w14:textId="77777777" w:rsidR="00C34881" w:rsidRPr="00D347BF" w:rsidRDefault="00C34881" w:rsidP="00C34881">
      <w:pPr>
        <w:pStyle w:val="NormalBold"/>
      </w:pPr>
      <w:r w:rsidRPr="00D347BF">
        <w:rPr>
          <w:rStyle w:val="HideTWBExt"/>
          <w:b w:val="0"/>
        </w:rPr>
        <w:t>&lt;Article&gt;</w:t>
      </w:r>
      <w:r w:rsidRPr="00D347BF">
        <w:t>Paragraaf 9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B59D5C1" w14:textId="77777777" w:rsidTr="00CD2810">
        <w:trPr>
          <w:trHeight w:hRule="exact" w:val="240"/>
          <w:jc w:val="center"/>
        </w:trPr>
        <w:tc>
          <w:tcPr>
            <w:tcW w:w="9752" w:type="dxa"/>
            <w:gridSpan w:val="2"/>
            <w:tcBorders>
              <w:top w:val="nil"/>
              <w:left w:val="nil"/>
              <w:bottom w:val="nil"/>
              <w:right w:val="nil"/>
            </w:tcBorders>
          </w:tcPr>
          <w:p w14:paraId="35A1CD9D" w14:textId="77777777" w:rsidR="00C34881" w:rsidRPr="00D347BF" w:rsidRDefault="00C34881" w:rsidP="00CD2810"/>
        </w:tc>
      </w:tr>
      <w:tr w:rsidR="00C34881" w:rsidRPr="00D347BF" w14:paraId="6F6041D2" w14:textId="77777777" w:rsidTr="00CD2810">
        <w:trPr>
          <w:trHeight w:val="240"/>
          <w:jc w:val="center"/>
        </w:trPr>
        <w:tc>
          <w:tcPr>
            <w:tcW w:w="4876" w:type="dxa"/>
            <w:tcBorders>
              <w:top w:val="nil"/>
              <w:left w:val="nil"/>
              <w:bottom w:val="nil"/>
              <w:right w:val="nil"/>
            </w:tcBorders>
          </w:tcPr>
          <w:p w14:paraId="606A1F2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23A3DC3" w14:textId="77777777" w:rsidR="00C34881" w:rsidRPr="00D347BF" w:rsidRDefault="00C34881" w:rsidP="00CD2810">
            <w:pPr>
              <w:pStyle w:val="AmColumnHeading"/>
            </w:pPr>
            <w:r w:rsidRPr="00D347BF">
              <w:t>Amendement</w:t>
            </w:r>
          </w:p>
        </w:tc>
      </w:tr>
      <w:tr w:rsidR="00C34881" w:rsidRPr="00D347BF" w14:paraId="188A06A1" w14:textId="77777777" w:rsidTr="00CD2810">
        <w:trPr>
          <w:jc w:val="center"/>
        </w:trPr>
        <w:tc>
          <w:tcPr>
            <w:tcW w:w="4876" w:type="dxa"/>
            <w:tcBorders>
              <w:top w:val="nil"/>
              <w:left w:val="nil"/>
              <w:bottom w:val="nil"/>
              <w:right w:val="nil"/>
            </w:tcBorders>
          </w:tcPr>
          <w:p w14:paraId="5ACA0947" w14:textId="77777777" w:rsidR="00C34881" w:rsidRPr="00D347BF" w:rsidRDefault="00C34881" w:rsidP="00CD2810">
            <w:pPr>
              <w:pStyle w:val="Normal6a"/>
            </w:pPr>
          </w:p>
        </w:tc>
        <w:tc>
          <w:tcPr>
            <w:tcW w:w="4876" w:type="dxa"/>
            <w:tcBorders>
              <w:top w:val="nil"/>
              <w:left w:val="nil"/>
              <w:bottom w:val="nil"/>
              <w:right w:val="nil"/>
            </w:tcBorders>
          </w:tcPr>
          <w:p w14:paraId="13D2C987" w14:textId="77777777" w:rsidR="00C34881" w:rsidRPr="00D347BF" w:rsidRDefault="00C34881" w:rsidP="00CD2810">
            <w:pPr>
              <w:pStyle w:val="Normal6a"/>
            </w:pPr>
            <w:r w:rsidRPr="00D347BF">
              <w:rPr>
                <w:b/>
                <w:i/>
              </w:rPr>
              <w:t>9 bis.</w:t>
            </w:r>
            <w:r w:rsidRPr="00D347BF">
              <w:tab/>
            </w:r>
            <w:r w:rsidRPr="00D347BF">
              <w:rPr>
                <w:b/>
                <w:i/>
              </w:rPr>
              <w:t>dringt erop aan dat de Commissie garandeert dat EU-middelen niet toegewezen of gekoppeld worden aan enige vorm van terrorisme en/of religieus extremisme en politieke radicalisering; herhaalt zijn standpunt dat alle schoolboeken en onderwijsmaterialen die met middelen van de Unie worden gesteund, in overeenstemming moeten zijn met de Unesco-normen inzake vrede, verdraagzaamheid, co-existentie en geweldloosheid; is bezorgd over het antisemitisme, de haatzaaiende uitlatingen en het aanzetten tot jihad en geweld in Palestijnse schoolboeken die indirect door de EU worden gefinancierd; benadrukt dat er terdege rekening moet worden gehouden met de voorwaarden voor financiële steun van de EU in de onderwijssector;</w:t>
            </w:r>
          </w:p>
        </w:tc>
      </w:tr>
    </w:tbl>
    <w:p w14:paraId="022D0604"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44C6B6C" w14:textId="77777777" w:rsidR="00C34881" w:rsidRPr="00D347BF" w:rsidRDefault="00C34881" w:rsidP="00C34881">
      <w:r w:rsidRPr="00D347BF">
        <w:rPr>
          <w:rStyle w:val="HideTWBExt"/>
        </w:rPr>
        <w:t>&lt;/Amend&gt;</w:t>
      </w:r>
    </w:p>
    <w:p w14:paraId="3C1D18E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252</w:t>
      </w:r>
      <w:r w:rsidRPr="00D347BF">
        <w:rPr>
          <w:rStyle w:val="HideTWBExt"/>
          <w:b w:val="0"/>
        </w:rPr>
        <w:t>&lt;/NumAm&gt;</w:t>
      </w:r>
    </w:p>
    <w:p w14:paraId="4351BE6C" w14:textId="77777777" w:rsidR="00C34881" w:rsidRPr="00D347BF" w:rsidRDefault="00C34881" w:rsidP="00C34881">
      <w:pPr>
        <w:pStyle w:val="NormalBold"/>
      </w:pPr>
      <w:r w:rsidRPr="00D347BF">
        <w:rPr>
          <w:rStyle w:val="HideTWBExt"/>
          <w:b w:val="0"/>
        </w:rPr>
        <w:t>&lt;RepeatBlock-By&gt;&lt;Members&gt;</w:t>
      </w:r>
      <w:r w:rsidRPr="00D347BF">
        <w:t>Wouter Beke, Ingeborg Ter Laak</w:t>
      </w:r>
      <w:r w:rsidRPr="00D347BF">
        <w:rPr>
          <w:rStyle w:val="HideTWBExt"/>
          <w:b w:val="0"/>
        </w:rPr>
        <w:t>&lt;/Members&gt;</w:t>
      </w:r>
    </w:p>
    <w:p w14:paraId="320300EA" w14:textId="77777777" w:rsidR="00C34881" w:rsidRPr="00D347BF" w:rsidRDefault="00C34881" w:rsidP="00C34881">
      <w:pPr>
        <w:pStyle w:val="NormalBold"/>
      </w:pPr>
      <w:r w:rsidRPr="00D347BF">
        <w:rPr>
          <w:rStyle w:val="HideTWBExt"/>
          <w:b w:val="0"/>
        </w:rPr>
        <w:t>&lt;/RepeatBlock-By&gt;</w:t>
      </w:r>
    </w:p>
    <w:p w14:paraId="3846D604"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08D3C76" w14:textId="77777777" w:rsidR="00C34881" w:rsidRPr="00D347BF" w:rsidRDefault="00C34881" w:rsidP="00C34881">
      <w:pPr>
        <w:pStyle w:val="NormalBold"/>
      </w:pPr>
      <w:r w:rsidRPr="00D347BF">
        <w:rPr>
          <w:rStyle w:val="HideTWBExt"/>
          <w:b w:val="0"/>
        </w:rPr>
        <w:t>&lt;Article&gt;</w:t>
      </w:r>
      <w:r w:rsidRPr="00D347BF">
        <w:t>Paragraaf 9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F054177" w14:textId="77777777" w:rsidTr="00CD2810">
        <w:trPr>
          <w:trHeight w:hRule="exact" w:val="240"/>
          <w:jc w:val="center"/>
        </w:trPr>
        <w:tc>
          <w:tcPr>
            <w:tcW w:w="9752" w:type="dxa"/>
            <w:gridSpan w:val="2"/>
            <w:tcBorders>
              <w:top w:val="nil"/>
              <w:left w:val="nil"/>
              <w:bottom w:val="nil"/>
              <w:right w:val="nil"/>
            </w:tcBorders>
          </w:tcPr>
          <w:p w14:paraId="155528A7" w14:textId="77777777" w:rsidR="00C34881" w:rsidRPr="00D347BF" w:rsidRDefault="00C34881" w:rsidP="00CD2810"/>
        </w:tc>
      </w:tr>
      <w:tr w:rsidR="00C34881" w:rsidRPr="00D347BF" w14:paraId="0FC77C5F" w14:textId="77777777" w:rsidTr="00CD2810">
        <w:trPr>
          <w:trHeight w:val="240"/>
          <w:jc w:val="center"/>
        </w:trPr>
        <w:tc>
          <w:tcPr>
            <w:tcW w:w="4876" w:type="dxa"/>
            <w:tcBorders>
              <w:top w:val="nil"/>
              <w:left w:val="nil"/>
              <w:bottom w:val="nil"/>
              <w:right w:val="nil"/>
            </w:tcBorders>
          </w:tcPr>
          <w:p w14:paraId="07AD784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4EC13FC" w14:textId="77777777" w:rsidR="00C34881" w:rsidRPr="00D347BF" w:rsidRDefault="00C34881" w:rsidP="00CD2810">
            <w:pPr>
              <w:pStyle w:val="AmColumnHeading"/>
            </w:pPr>
            <w:r w:rsidRPr="00D347BF">
              <w:t>Amendement</w:t>
            </w:r>
          </w:p>
        </w:tc>
      </w:tr>
      <w:tr w:rsidR="00C34881" w:rsidRPr="00D347BF" w14:paraId="6533A3FC" w14:textId="77777777" w:rsidTr="00CD2810">
        <w:trPr>
          <w:jc w:val="center"/>
        </w:trPr>
        <w:tc>
          <w:tcPr>
            <w:tcW w:w="4876" w:type="dxa"/>
            <w:tcBorders>
              <w:top w:val="nil"/>
              <w:left w:val="nil"/>
              <w:bottom w:val="nil"/>
              <w:right w:val="nil"/>
            </w:tcBorders>
          </w:tcPr>
          <w:p w14:paraId="72FB0979" w14:textId="77777777" w:rsidR="00C34881" w:rsidRPr="00D347BF" w:rsidRDefault="00C34881" w:rsidP="00CD2810">
            <w:pPr>
              <w:pStyle w:val="Normal6a"/>
            </w:pPr>
          </w:p>
        </w:tc>
        <w:tc>
          <w:tcPr>
            <w:tcW w:w="4876" w:type="dxa"/>
            <w:tcBorders>
              <w:top w:val="nil"/>
              <w:left w:val="nil"/>
              <w:bottom w:val="nil"/>
              <w:right w:val="nil"/>
            </w:tcBorders>
          </w:tcPr>
          <w:p w14:paraId="23A7534E" w14:textId="77777777" w:rsidR="00C34881" w:rsidRPr="00D347BF" w:rsidRDefault="00C34881" w:rsidP="00CD2810">
            <w:pPr>
              <w:pStyle w:val="Normal6a"/>
            </w:pPr>
            <w:r w:rsidRPr="00D347BF">
              <w:rPr>
                <w:b/>
                <w:i/>
              </w:rPr>
              <w:t>9 bis.</w:t>
            </w:r>
            <w:r w:rsidRPr="00D347BF">
              <w:tab/>
            </w:r>
            <w:r w:rsidRPr="00D347BF">
              <w:rPr>
                <w:b/>
                <w:i/>
              </w:rPr>
              <w:t xml:space="preserve">is ingenomen met de positieve veranderingen in Libanon sinds begin 2025; blijft bezorgd over de impact van gewapende milities en terroristische organisaties zoals Hezbollah in de regio; wijst nogmaals op het belang van een ambitieus “nieuw pact voor het Middellandse Zeegebied” en een doeltreffende uitvoering met voldoende technische en financiële steun voor Libanon, gericht op capaciteitsopbouw, energie-infrastructuur en sociale ondersteuning; dringt er bij de HV/VV en </w:t>
            </w:r>
            <w:r w:rsidRPr="00D347BF">
              <w:rPr>
                <w:b/>
                <w:i/>
              </w:rPr>
              <w:lastRenderedPageBreak/>
              <w:t>de Commissie op aan de Libanese regering te steunen bij haar hervormingsagenda;</w:t>
            </w:r>
          </w:p>
        </w:tc>
      </w:tr>
    </w:tbl>
    <w:p w14:paraId="0926F3C9"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6631573" w14:textId="77777777" w:rsidR="00C34881" w:rsidRPr="00D347BF" w:rsidRDefault="00C34881" w:rsidP="00C34881">
      <w:r w:rsidRPr="00D347BF">
        <w:rPr>
          <w:rStyle w:val="HideTWBExt"/>
        </w:rPr>
        <w:t>&lt;/Amend&gt;</w:t>
      </w:r>
    </w:p>
    <w:p w14:paraId="57429DDA"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253</w:t>
      </w:r>
      <w:r w:rsidRPr="00D347BF">
        <w:rPr>
          <w:rStyle w:val="HideTWBExt"/>
          <w:b w:val="0"/>
        </w:rPr>
        <w:t>&lt;/NumAm&gt;</w:t>
      </w:r>
    </w:p>
    <w:p w14:paraId="31AE99A6" w14:textId="77777777" w:rsidR="00C34881" w:rsidRPr="00D347BF" w:rsidRDefault="00C34881" w:rsidP="00C34881">
      <w:pPr>
        <w:pStyle w:val="NormalBold"/>
      </w:pPr>
      <w:r w:rsidRPr="00D347BF">
        <w:rPr>
          <w:rStyle w:val="HideTWBExt"/>
          <w:b w:val="0"/>
        </w:rPr>
        <w:t>&lt;RepeatBlock-By&gt;&lt;Members&gt;</w:t>
      </w:r>
      <w:r w:rsidRPr="00D347BF">
        <w:t>Marta Temido</w:t>
      </w:r>
      <w:r w:rsidRPr="00D347BF">
        <w:rPr>
          <w:rStyle w:val="HideTWBExt"/>
          <w:b w:val="0"/>
        </w:rPr>
        <w:t>&lt;/Members&gt;</w:t>
      </w:r>
    </w:p>
    <w:p w14:paraId="12494CE6" w14:textId="77777777" w:rsidR="00C34881" w:rsidRPr="00D347BF" w:rsidRDefault="00C34881" w:rsidP="00C34881">
      <w:pPr>
        <w:pStyle w:val="NormalBold"/>
      </w:pPr>
      <w:r w:rsidRPr="00D347BF">
        <w:rPr>
          <w:rStyle w:val="HideTWBExt"/>
          <w:b w:val="0"/>
        </w:rPr>
        <w:t>&lt;/RepeatBlock-By&gt;</w:t>
      </w:r>
    </w:p>
    <w:p w14:paraId="2117D3FF"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A2C9935" w14:textId="77777777" w:rsidR="00C34881" w:rsidRPr="00D347BF" w:rsidRDefault="00C34881" w:rsidP="00C34881">
      <w:pPr>
        <w:pStyle w:val="NormalBold"/>
      </w:pPr>
      <w:r w:rsidRPr="00D347BF">
        <w:rPr>
          <w:rStyle w:val="HideTWBExt"/>
          <w:b w:val="0"/>
        </w:rPr>
        <w:t>&lt;Article&gt;</w:t>
      </w:r>
      <w:r w:rsidRPr="00D347BF">
        <w:t>Paragraaf 9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54C91D6" w14:textId="77777777" w:rsidTr="00CD2810">
        <w:trPr>
          <w:trHeight w:hRule="exact" w:val="240"/>
          <w:jc w:val="center"/>
        </w:trPr>
        <w:tc>
          <w:tcPr>
            <w:tcW w:w="9752" w:type="dxa"/>
            <w:gridSpan w:val="2"/>
            <w:tcBorders>
              <w:top w:val="nil"/>
              <w:left w:val="nil"/>
              <w:bottom w:val="nil"/>
              <w:right w:val="nil"/>
            </w:tcBorders>
          </w:tcPr>
          <w:p w14:paraId="0BFE493E" w14:textId="77777777" w:rsidR="00C34881" w:rsidRPr="00D347BF" w:rsidRDefault="00C34881" w:rsidP="00CD2810"/>
        </w:tc>
      </w:tr>
      <w:tr w:rsidR="00C34881" w:rsidRPr="00D347BF" w14:paraId="2D09D2C0" w14:textId="77777777" w:rsidTr="00CD2810">
        <w:trPr>
          <w:trHeight w:val="240"/>
          <w:jc w:val="center"/>
        </w:trPr>
        <w:tc>
          <w:tcPr>
            <w:tcW w:w="4876" w:type="dxa"/>
            <w:tcBorders>
              <w:top w:val="nil"/>
              <w:left w:val="nil"/>
              <w:bottom w:val="nil"/>
              <w:right w:val="nil"/>
            </w:tcBorders>
          </w:tcPr>
          <w:p w14:paraId="55838F10"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3144E3A" w14:textId="77777777" w:rsidR="00C34881" w:rsidRPr="00D347BF" w:rsidRDefault="00C34881" w:rsidP="00CD2810">
            <w:pPr>
              <w:pStyle w:val="AmColumnHeading"/>
            </w:pPr>
            <w:r w:rsidRPr="00D347BF">
              <w:t>Amendement</w:t>
            </w:r>
          </w:p>
        </w:tc>
      </w:tr>
      <w:tr w:rsidR="00C34881" w:rsidRPr="00D347BF" w14:paraId="4BC871D4" w14:textId="77777777" w:rsidTr="00CD2810">
        <w:trPr>
          <w:jc w:val="center"/>
        </w:trPr>
        <w:tc>
          <w:tcPr>
            <w:tcW w:w="4876" w:type="dxa"/>
            <w:tcBorders>
              <w:top w:val="nil"/>
              <w:left w:val="nil"/>
              <w:bottom w:val="nil"/>
              <w:right w:val="nil"/>
            </w:tcBorders>
          </w:tcPr>
          <w:p w14:paraId="6CE6D4C2" w14:textId="77777777" w:rsidR="00C34881" w:rsidRPr="00D347BF" w:rsidRDefault="00C34881" w:rsidP="00CD2810">
            <w:pPr>
              <w:pStyle w:val="Normal6a"/>
            </w:pPr>
          </w:p>
        </w:tc>
        <w:tc>
          <w:tcPr>
            <w:tcW w:w="4876" w:type="dxa"/>
            <w:tcBorders>
              <w:top w:val="nil"/>
              <w:left w:val="nil"/>
              <w:bottom w:val="nil"/>
              <w:right w:val="nil"/>
            </w:tcBorders>
          </w:tcPr>
          <w:p w14:paraId="6E7CFB7A" w14:textId="77777777" w:rsidR="00C34881" w:rsidRPr="00D347BF" w:rsidRDefault="00C34881" w:rsidP="00CD2810">
            <w:pPr>
              <w:pStyle w:val="Normal6a"/>
            </w:pPr>
            <w:r w:rsidRPr="00D347BF">
              <w:rPr>
                <w:b/>
                <w:i/>
              </w:rPr>
              <w:t>9 bis.</w:t>
            </w:r>
            <w:r w:rsidRPr="00D347BF">
              <w:tab/>
            </w:r>
            <w:r w:rsidRPr="00D347BF">
              <w:rPr>
                <w:b/>
                <w:i/>
              </w:rPr>
              <w:t>onderstreept dat de crisis in het Midden-Oosten, en met name het aanhoudende conflict in Gaza, een ernstige bedreiging vormt voor de regionale stabiliteit en mondiale veiligheid; herinnert eraan dat geweld tegen burgers en het opzettelijk viseren van niet-strijders niet kunnen worden getolereerd op grond van het internationaal recht; eist daarom een onmiddellijke stopzetting van de vijandelijkheden, volledige eerbiediging van het humanitair recht en ongehinderde toegang voor humanitaire hulpverleners tot personen in nood;</w:t>
            </w:r>
          </w:p>
        </w:tc>
      </w:tr>
    </w:tbl>
    <w:p w14:paraId="63C3AB41"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48DC343" w14:textId="77777777" w:rsidR="00C34881" w:rsidRPr="00D347BF" w:rsidRDefault="00C34881" w:rsidP="00C34881">
      <w:r w:rsidRPr="00D347BF">
        <w:rPr>
          <w:rStyle w:val="HideTWBExt"/>
        </w:rPr>
        <w:t>&lt;/Amend&gt;</w:t>
      </w:r>
    </w:p>
    <w:p w14:paraId="367BA72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254</w:t>
      </w:r>
      <w:r w:rsidRPr="00D347BF">
        <w:rPr>
          <w:rStyle w:val="HideTWBExt"/>
          <w:b w:val="0"/>
        </w:rPr>
        <w:t>&lt;/NumAm&gt;</w:t>
      </w:r>
    </w:p>
    <w:p w14:paraId="40C7D52A" w14:textId="77777777" w:rsidR="00C34881" w:rsidRPr="00D347BF" w:rsidRDefault="00C34881" w:rsidP="00C34881">
      <w:pPr>
        <w:pStyle w:val="NormalBold"/>
      </w:pPr>
      <w:r w:rsidRPr="00D347BF">
        <w:rPr>
          <w:rStyle w:val="HideTWBExt"/>
          <w:b w:val="0"/>
        </w:rPr>
        <w:t>&lt;RepeatBlock-By&gt;&lt;Members&gt;</w:t>
      </w:r>
      <w:r w:rsidRPr="00D347BF">
        <w:t>Nathalie Loiseau</w:t>
      </w:r>
      <w:r w:rsidRPr="00D347BF">
        <w:rPr>
          <w:rStyle w:val="HideTWBExt"/>
          <w:b w:val="0"/>
        </w:rPr>
        <w:t>&lt;/Members&gt;</w:t>
      </w:r>
    </w:p>
    <w:p w14:paraId="4D4971DE" w14:textId="77777777" w:rsidR="00C34881" w:rsidRPr="00D347BF" w:rsidRDefault="00C34881" w:rsidP="00C34881">
      <w:pPr>
        <w:pStyle w:val="NormalBold"/>
      </w:pPr>
      <w:r w:rsidRPr="00D347BF">
        <w:rPr>
          <w:rStyle w:val="HideTWBExt"/>
          <w:b w:val="0"/>
        </w:rPr>
        <w:t>&lt;/RepeatBlock-By&gt;</w:t>
      </w:r>
    </w:p>
    <w:p w14:paraId="15A221A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7F29D07" w14:textId="77777777" w:rsidR="00C34881" w:rsidRPr="00D347BF" w:rsidRDefault="00C34881" w:rsidP="00C34881">
      <w:pPr>
        <w:pStyle w:val="NormalBold"/>
      </w:pPr>
      <w:r w:rsidRPr="00D347BF">
        <w:rPr>
          <w:rStyle w:val="HideTWBExt"/>
          <w:b w:val="0"/>
        </w:rPr>
        <w:t>&lt;Article&gt;</w:t>
      </w:r>
      <w:r w:rsidRPr="00D347BF">
        <w:t>Paragraaf 9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84BB27A" w14:textId="77777777" w:rsidTr="00CD2810">
        <w:trPr>
          <w:trHeight w:hRule="exact" w:val="240"/>
          <w:jc w:val="center"/>
        </w:trPr>
        <w:tc>
          <w:tcPr>
            <w:tcW w:w="9752" w:type="dxa"/>
            <w:gridSpan w:val="2"/>
            <w:tcBorders>
              <w:top w:val="nil"/>
              <w:left w:val="nil"/>
              <w:bottom w:val="nil"/>
              <w:right w:val="nil"/>
            </w:tcBorders>
          </w:tcPr>
          <w:p w14:paraId="017ECB58" w14:textId="77777777" w:rsidR="00C34881" w:rsidRPr="00D347BF" w:rsidRDefault="00C34881" w:rsidP="00CD2810"/>
        </w:tc>
      </w:tr>
      <w:tr w:rsidR="00C34881" w:rsidRPr="00D347BF" w14:paraId="460C2F4D" w14:textId="77777777" w:rsidTr="00CD2810">
        <w:trPr>
          <w:trHeight w:val="240"/>
          <w:jc w:val="center"/>
        </w:trPr>
        <w:tc>
          <w:tcPr>
            <w:tcW w:w="4876" w:type="dxa"/>
            <w:tcBorders>
              <w:top w:val="nil"/>
              <w:left w:val="nil"/>
              <w:bottom w:val="nil"/>
              <w:right w:val="nil"/>
            </w:tcBorders>
          </w:tcPr>
          <w:p w14:paraId="0B0AE56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C0FD286" w14:textId="77777777" w:rsidR="00C34881" w:rsidRPr="00D347BF" w:rsidRDefault="00C34881" w:rsidP="00CD2810">
            <w:pPr>
              <w:pStyle w:val="AmColumnHeading"/>
            </w:pPr>
            <w:r w:rsidRPr="00D347BF">
              <w:t>Amendement</w:t>
            </w:r>
          </w:p>
        </w:tc>
      </w:tr>
      <w:tr w:rsidR="00C34881" w:rsidRPr="00D347BF" w14:paraId="7C86B541" w14:textId="77777777" w:rsidTr="00CD2810">
        <w:trPr>
          <w:jc w:val="center"/>
        </w:trPr>
        <w:tc>
          <w:tcPr>
            <w:tcW w:w="4876" w:type="dxa"/>
            <w:tcBorders>
              <w:top w:val="nil"/>
              <w:left w:val="nil"/>
              <w:bottom w:val="nil"/>
              <w:right w:val="nil"/>
            </w:tcBorders>
          </w:tcPr>
          <w:p w14:paraId="5C7F87E5" w14:textId="77777777" w:rsidR="00C34881" w:rsidRPr="00D347BF" w:rsidRDefault="00C34881" w:rsidP="00CD2810">
            <w:pPr>
              <w:pStyle w:val="Normal6a"/>
            </w:pPr>
          </w:p>
        </w:tc>
        <w:tc>
          <w:tcPr>
            <w:tcW w:w="4876" w:type="dxa"/>
            <w:tcBorders>
              <w:top w:val="nil"/>
              <w:left w:val="nil"/>
              <w:bottom w:val="nil"/>
              <w:right w:val="nil"/>
            </w:tcBorders>
          </w:tcPr>
          <w:p w14:paraId="238D3DC0" w14:textId="77777777" w:rsidR="00C34881" w:rsidRPr="00D347BF" w:rsidRDefault="00C34881" w:rsidP="00CD2810">
            <w:pPr>
              <w:pStyle w:val="Normal6a"/>
            </w:pPr>
            <w:r w:rsidRPr="00D347BF">
              <w:rPr>
                <w:b/>
                <w:i/>
              </w:rPr>
              <w:t>9 bis.</w:t>
            </w:r>
            <w:r w:rsidRPr="00D347BF">
              <w:tab/>
            </w:r>
            <w:r w:rsidRPr="00D347BF">
              <w:rPr>
                <w:b/>
                <w:i/>
              </w:rPr>
              <w:t xml:space="preserve">spreekt zijn diepe bezorgdheid uit over de schaamteloze Russische inmenging in de Sahel, die met name wordt geïllustreerd door de oprichting van het Afrikakorps; merkt op dat het feit dat </w:t>
            </w:r>
            <w:r w:rsidRPr="00D347BF">
              <w:rPr>
                <w:b/>
                <w:i/>
              </w:rPr>
              <w:lastRenderedPageBreak/>
              <w:t>in Mali het vertrouwen van de junta op Russische militaire en politieke bijstand het niet mogelijk heeft gemaakt de controle over het gehele nationale grondgebied terug te krijgen en ertoe heeft geleid dat terroristische groeperingen momenteel nog nooit zo’n sterke positie hebben gehad als sinds het begin van het conflict;</w:t>
            </w:r>
          </w:p>
        </w:tc>
      </w:tr>
    </w:tbl>
    <w:p w14:paraId="56E47BE4"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671CEA5" w14:textId="77777777" w:rsidR="00C34881" w:rsidRPr="00D347BF" w:rsidRDefault="00C34881" w:rsidP="00C34881">
      <w:r w:rsidRPr="00D347BF">
        <w:rPr>
          <w:rStyle w:val="HideTWBExt"/>
        </w:rPr>
        <w:t>&lt;/Amend&gt;</w:t>
      </w:r>
    </w:p>
    <w:p w14:paraId="5D6A19D0"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255</w:t>
      </w:r>
      <w:r w:rsidRPr="00D347BF">
        <w:rPr>
          <w:rStyle w:val="HideTWBExt"/>
          <w:b w:val="0"/>
        </w:rPr>
        <w:t>&lt;/NumAm&gt;</w:t>
      </w:r>
    </w:p>
    <w:p w14:paraId="4A6D3992" w14:textId="77777777" w:rsidR="00C34881" w:rsidRPr="00D347BF" w:rsidRDefault="00C34881" w:rsidP="00C34881">
      <w:pPr>
        <w:pStyle w:val="NormalBold"/>
      </w:pPr>
      <w:r w:rsidRPr="00D347BF">
        <w:rPr>
          <w:rStyle w:val="HideTWBExt"/>
          <w:b w:val="0"/>
        </w:rPr>
        <w:t>&lt;RepeatBlock-By&gt;&lt;Members&gt;</w:t>
      </w:r>
      <w:r w:rsidRPr="00D347BF">
        <w:t>Sebastiaan Stöteler, Jordan Bardella, Jaroslav Bžoch, Silvia Sardone</w:t>
      </w:r>
      <w:r w:rsidRPr="00D347BF">
        <w:rPr>
          <w:rStyle w:val="HideTWBExt"/>
          <w:b w:val="0"/>
        </w:rPr>
        <w:t>&lt;/Members&gt;</w:t>
      </w:r>
    </w:p>
    <w:p w14:paraId="5B467D4A" w14:textId="77777777" w:rsidR="00C34881" w:rsidRPr="00D347BF" w:rsidRDefault="00C34881" w:rsidP="00C34881">
      <w:pPr>
        <w:pStyle w:val="NormalBold"/>
      </w:pPr>
      <w:r w:rsidRPr="00D347BF">
        <w:rPr>
          <w:rStyle w:val="HideTWBExt"/>
          <w:b w:val="0"/>
        </w:rPr>
        <w:t>&lt;/RepeatBlock-By&gt;</w:t>
      </w:r>
    </w:p>
    <w:p w14:paraId="3A416543"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9D68BF6" w14:textId="77777777" w:rsidR="00C34881" w:rsidRPr="00D347BF" w:rsidRDefault="00C34881" w:rsidP="00C34881">
      <w:pPr>
        <w:pStyle w:val="NormalBold"/>
      </w:pPr>
      <w:r w:rsidRPr="00D347BF">
        <w:rPr>
          <w:rStyle w:val="HideTWBExt"/>
          <w:b w:val="0"/>
        </w:rPr>
        <w:t>&lt;Article&gt;</w:t>
      </w:r>
      <w:r w:rsidRPr="00D347BF">
        <w:t>Paragraaf 9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2EFC384" w14:textId="77777777" w:rsidTr="00CD2810">
        <w:trPr>
          <w:trHeight w:hRule="exact" w:val="240"/>
          <w:jc w:val="center"/>
        </w:trPr>
        <w:tc>
          <w:tcPr>
            <w:tcW w:w="9752" w:type="dxa"/>
            <w:gridSpan w:val="2"/>
            <w:tcBorders>
              <w:top w:val="nil"/>
              <w:left w:val="nil"/>
              <w:bottom w:val="nil"/>
              <w:right w:val="nil"/>
            </w:tcBorders>
          </w:tcPr>
          <w:p w14:paraId="36C4474A" w14:textId="77777777" w:rsidR="00C34881" w:rsidRPr="00D347BF" w:rsidRDefault="00C34881" w:rsidP="00CD2810"/>
        </w:tc>
      </w:tr>
      <w:tr w:rsidR="00C34881" w:rsidRPr="00D347BF" w14:paraId="0C00034E" w14:textId="77777777" w:rsidTr="00CD2810">
        <w:trPr>
          <w:trHeight w:val="240"/>
          <w:jc w:val="center"/>
        </w:trPr>
        <w:tc>
          <w:tcPr>
            <w:tcW w:w="4876" w:type="dxa"/>
            <w:tcBorders>
              <w:top w:val="nil"/>
              <w:left w:val="nil"/>
              <w:bottom w:val="nil"/>
              <w:right w:val="nil"/>
            </w:tcBorders>
          </w:tcPr>
          <w:p w14:paraId="632C6C6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A488AC2" w14:textId="77777777" w:rsidR="00C34881" w:rsidRPr="00D347BF" w:rsidRDefault="00C34881" w:rsidP="00CD2810">
            <w:pPr>
              <w:pStyle w:val="AmColumnHeading"/>
            </w:pPr>
            <w:r w:rsidRPr="00D347BF">
              <w:t>Amendement</w:t>
            </w:r>
          </w:p>
        </w:tc>
      </w:tr>
      <w:tr w:rsidR="00C34881" w:rsidRPr="00D347BF" w14:paraId="514DBD86" w14:textId="77777777" w:rsidTr="00CD2810">
        <w:trPr>
          <w:jc w:val="center"/>
        </w:trPr>
        <w:tc>
          <w:tcPr>
            <w:tcW w:w="4876" w:type="dxa"/>
            <w:tcBorders>
              <w:top w:val="nil"/>
              <w:left w:val="nil"/>
              <w:bottom w:val="nil"/>
              <w:right w:val="nil"/>
            </w:tcBorders>
          </w:tcPr>
          <w:p w14:paraId="778B7E1B" w14:textId="77777777" w:rsidR="00C34881" w:rsidRPr="00D347BF" w:rsidRDefault="00C34881" w:rsidP="00CD2810">
            <w:pPr>
              <w:pStyle w:val="Normal6a"/>
            </w:pPr>
          </w:p>
        </w:tc>
        <w:tc>
          <w:tcPr>
            <w:tcW w:w="4876" w:type="dxa"/>
            <w:tcBorders>
              <w:top w:val="nil"/>
              <w:left w:val="nil"/>
              <w:bottom w:val="nil"/>
              <w:right w:val="nil"/>
            </w:tcBorders>
          </w:tcPr>
          <w:p w14:paraId="3D71C98B" w14:textId="77777777" w:rsidR="00C34881" w:rsidRPr="00D347BF" w:rsidRDefault="00C34881" w:rsidP="00CD2810">
            <w:pPr>
              <w:pStyle w:val="Normal6a"/>
            </w:pPr>
            <w:r w:rsidRPr="00D347BF">
              <w:rPr>
                <w:b/>
                <w:i/>
              </w:rPr>
              <w:t>9 bis.</w:t>
            </w:r>
            <w:r w:rsidRPr="00D347BF">
              <w:tab/>
            </w:r>
            <w:r w:rsidRPr="00D347BF">
              <w:rPr>
                <w:b/>
                <w:i/>
              </w:rPr>
              <w:t>betreurt het voorstel van de Europese Commissie om bepaalde handelsgerelateerde bepalingen van de associatieovereenkomst tussen de EU en Israël op te schorten; verzoekt de EU en haar lidstaten de samenwerking met Israël te verdiepen bij het aanpakken van gemeenschappelijke veiligheidsuitdagingen, met inbegrip van evoluerende dreigingen zoals drones en cyberaanvallen van Rusland, Iran en hun bondgenoten;</w:t>
            </w:r>
          </w:p>
        </w:tc>
      </w:tr>
    </w:tbl>
    <w:p w14:paraId="2E6CAA54"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9CF1A88" w14:textId="77777777" w:rsidR="00C34881" w:rsidRPr="00D347BF" w:rsidRDefault="00C34881" w:rsidP="00C34881">
      <w:r w:rsidRPr="00D347BF">
        <w:rPr>
          <w:rStyle w:val="HideTWBExt"/>
        </w:rPr>
        <w:t>&lt;/Amend&gt;</w:t>
      </w:r>
    </w:p>
    <w:p w14:paraId="27D409F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256</w:t>
      </w:r>
      <w:r w:rsidRPr="00D347BF">
        <w:rPr>
          <w:rStyle w:val="HideTWBExt"/>
          <w:b w:val="0"/>
        </w:rPr>
        <w:t>&lt;/NumAm&gt;</w:t>
      </w:r>
    </w:p>
    <w:p w14:paraId="0C8FF1F9"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0942A6BE"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5D036CDC" w14:textId="77777777" w:rsidR="00C34881" w:rsidRPr="00D347BF" w:rsidRDefault="00C34881" w:rsidP="00C34881">
      <w:pPr>
        <w:pStyle w:val="NormalBold"/>
      </w:pPr>
      <w:r w:rsidRPr="00D347BF">
        <w:rPr>
          <w:rStyle w:val="HideTWBExt"/>
          <w:b w:val="0"/>
        </w:rPr>
        <w:t>&lt;/RepeatBlock-By&gt;</w:t>
      </w:r>
    </w:p>
    <w:p w14:paraId="677429B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E70F345" w14:textId="77777777" w:rsidR="00C34881" w:rsidRPr="00D347BF" w:rsidRDefault="00C34881" w:rsidP="00C34881">
      <w:pPr>
        <w:pStyle w:val="NormalBold"/>
      </w:pPr>
      <w:r w:rsidRPr="00D347BF">
        <w:rPr>
          <w:rStyle w:val="HideTWBExt"/>
          <w:b w:val="0"/>
        </w:rPr>
        <w:t>&lt;Article&gt;</w:t>
      </w:r>
      <w:r w:rsidRPr="00D347BF">
        <w:t>Paragraaf 9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01BB431" w14:textId="77777777" w:rsidTr="00CD2810">
        <w:trPr>
          <w:trHeight w:hRule="exact" w:val="240"/>
          <w:jc w:val="center"/>
        </w:trPr>
        <w:tc>
          <w:tcPr>
            <w:tcW w:w="9752" w:type="dxa"/>
            <w:gridSpan w:val="2"/>
            <w:tcBorders>
              <w:top w:val="nil"/>
              <w:left w:val="nil"/>
              <w:bottom w:val="nil"/>
              <w:right w:val="nil"/>
            </w:tcBorders>
          </w:tcPr>
          <w:p w14:paraId="7E319B31" w14:textId="77777777" w:rsidR="00C34881" w:rsidRPr="00D347BF" w:rsidRDefault="00C34881" w:rsidP="00CD2810"/>
        </w:tc>
      </w:tr>
      <w:tr w:rsidR="00C34881" w:rsidRPr="00D347BF" w14:paraId="65C0D432" w14:textId="77777777" w:rsidTr="00CD2810">
        <w:trPr>
          <w:trHeight w:val="240"/>
          <w:jc w:val="center"/>
        </w:trPr>
        <w:tc>
          <w:tcPr>
            <w:tcW w:w="4876" w:type="dxa"/>
            <w:tcBorders>
              <w:top w:val="nil"/>
              <w:left w:val="nil"/>
              <w:bottom w:val="nil"/>
              <w:right w:val="nil"/>
            </w:tcBorders>
          </w:tcPr>
          <w:p w14:paraId="51DC8C5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501164A" w14:textId="77777777" w:rsidR="00C34881" w:rsidRPr="00D347BF" w:rsidRDefault="00C34881" w:rsidP="00CD2810">
            <w:pPr>
              <w:pStyle w:val="AmColumnHeading"/>
            </w:pPr>
            <w:r w:rsidRPr="00D347BF">
              <w:t>Amendement</w:t>
            </w:r>
          </w:p>
        </w:tc>
      </w:tr>
      <w:tr w:rsidR="00C34881" w:rsidRPr="00D347BF" w14:paraId="6C66856F" w14:textId="77777777" w:rsidTr="00CD2810">
        <w:trPr>
          <w:jc w:val="center"/>
        </w:trPr>
        <w:tc>
          <w:tcPr>
            <w:tcW w:w="4876" w:type="dxa"/>
            <w:tcBorders>
              <w:top w:val="nil"/>
              <w:left w:val="nil"/>
              <w:bottom w:val="nil"/>
              <w:right w:val="nil"/>
            </w:tcBorders>
          </w:tcPr>
          <w:p w14:paraId="31996EA9" w14:textId="77777777" w:rsidR="00C34881" w:rsidRPr="00D347BF" w:rsidRDefault="00C34881" w:rsidP="00CD2810">
            <w:pPr>
              <w:pStyle w:val="Normal6a"/>
            </w:pPr>
          </w:p>
        </w:tc>
        <w:tc>
          <w:tcPr>
            <w:tcW w:w="4876" w:type="dxa"/>
            <w:tcBorders>
              <w:top w:val="nil"/>
              <w:left w:val="nil"/>
              <w:bottom w:val="nil"/>
              <w:right w:val="nil"/>
            </w:tcBorders>
          </w:tcPr>
          <w:p w14:paraId="663723D5" w14:textId="77777777" w:rsidR="00C34881" w:rsidRPr="00D347BF" w:rsidRDefault="00C34881" w:rsidP="00CD2810">
            <w:pPr>
              <w:pStyle w:val="Normal6a"/>
            </w:pPr>
            <w:r w:rsidRPr="00D347BF">
              <w:rPr>
                <w:b/>
                <w:i/>
              </w:rPr>
              <w:t>9 bis.</w:t>
            </w:r>
            <w:r w:rsidRPr="00D347BF">
              <w:tab/>
            </w:r>
            <w:r w:rsidRPr="00D347BF">
              <w:rPr>
                <w:b/>
                <w:i/>
              </w:rPr>
              <w:t>spreekt nogmaals zijn steun uit voor een door Syrië geleid en uitgevoerd politiek proces; wijst andermaal op de fundamentele rol van het Syrische maatschappelijk middenveld, met name door vrouwen geleide initiatieven, voor een succesvolle politieke transitie, en verzoekt de Europese Commissie het Syrische maatschappelijk middenveld in al haar programma’s voor Syrië te versterken;</w:t>
            </w:r>
          </w:p>
        </w:tc>
      </w:tr>
    </w:tbl>
    <w:p w14:paraId="3419D21C"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D9E4D78" w14:textId="77777777" w:rsidR="00C34881" w:rsidRPr="00D347BF" w:rsidRDefault="00C34881" w:rsidP="00C34881">
      <w:r w:rsidRPr="00D347BF">
        <w:rPr>
          <w:rStyle w:val="HideTWBExt"/>
        </w:rPr>
        <w:t>&lt;/Amend&gt;</w:t>
      </w:r>
    </w:p>
    <w:p w14:paraId="50139104"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257</w:t>
      </w:r>
      <w:r w:rsidRPr="00D347BF">
        <w:rPr>
          <w:rStyle w:val="HideTWBExt"/>
          <w:b w:val="0"/>
        </w:rPr>
        <w:t>&lt;/NumAm&gt;</w:t>
      </w:r>
    </w:p>
    <w:p w14:paraId="19AF1D4C" w14:textId="77777777" w:rsidR="00C34881" w:rsidRPr="00D347BF" w:rsidRDefault="00C34881" w:rsidP="00C34881">
      <w:pPr>
        <w:pStyle w:val="NormalBold"/>
      </w:pPr>
      <w:r w:rsidRPr="00D347BF">
        <w:rPr>
          <w:rStyle w:val="HideTWBExt"/>
          <w:b w:val="0"/>
        </w:rPr>
        <w:t>&lt;RepeatBlock-By&gt;&lt;Members&gt;</w:t>
      </w:r>
      <w:r w:rsidRPr="00D347BF">
        <w:t>Leoluca Orlando</w:t>
      </w:r>
      <w:r w:rsidRPr="00D347BF">
        <w:rPr>
          <w:rStyle w:val="HideTWBExt"/>
          <w:b w:val="0"/>
        </w:rPr>
        <w:t>&lt;/Members&gt;</w:t>
      </w:r>
    </w:p>
    <w:p w14:paraId="6E03B417" w14:textId="77777777" w:rsidR="00C34881" w:rsidRPr="00D347BF" w:rsidRDefault="00C34881" w:rsidP="00C34881">
      <w:pPr>
        <w:pStyle w:val="NormalBold"/>
      </w:pPr>
      <w:r w:rsidRPr="00D347BF">
        <w:rPr>
          <w:rStyle w:val="HideTWBExt"/>
          <w:b w:val="0"/>
        </w:rPr>
        <w:t>&lt;/RepeatBlock-By&gt;</w:t>
      </w:r>
    </w:p>
    <w:p w14:paraId="1F20BB23"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5B7ED07" w14:textId="77777777" w:rsidR="00C34881" w:rsidRPr="00D347BF" w:rsidRDefault="00C34881" w:rsidP="00C34881">
      <w:pPr>
        <w:pStyle w:val="NormalBold"/>
      </w:pPr>
      <w:r w:rsidRPr="00D347BF">
        <w:rPr>
          <w:rStyle w:val="HideTWBExt"/>
          <w:b w:val="0"/>
        </w:rPr>
        <w:t>&lt;Article&gt;</w:t>
      </w:r>
      <w:r w:rsidRPr="00D347BF">
        <w:t>Paragraaf 9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C79E412" w14:textId="77777777" w:rsidTr="00CD2810">
        <w:trPr>
          <w:trHeight w:hRule="exact" w:val="240"/>
          <w:jc w:val="center"/>
        </w:trPr>
        <w:tc>
          <w:tcPr>
            <w:tcW w:w="9752" w:type="dxa"/>
            <w:gridSpan w:val="2"/>
            <w:tcBorders>
              <w:top w:val="nil"/>
              <w:left w:val="nil"/>
              <w:bottom w:val="nil"/>
              <w:right w:val="nil"/>
            </w:tcBorders>
          </w:tcPr>
          <w:p w14:paraId="3C0D120A" w14:textId="77777777" w:rsidR="00C34881" w:rsidRPr="00D347BF" w:rsidRDefault="00C34881" w:rsidP="00CD2810"/>
        </w:tc>
      </w:tr>
      <w:tr w:rsidR="00C34881" w:rsidRPr="00D347BF" w14:paraId="2162B696" w14:textId="77777777" w:rsidTr="00CD2810">
        <w:trPr>
          <w:trHeight w:val="240"/>
          <w:jc w:val="center"/>
        </w:trPr>
        <w:tc>
          <w:tcPr>
            <w:tcW w:w="4876" w:type="dxa"/>
            <w:tcBorders>
              <w:top w:val="nil"/>
              <w:left w:val="nil"/>
              <w:bottom w:val="nil"/>
              <w:right w:val="nil"/>
            </w:tcBorders>
          </w:tcPr>
          <w:p w14:paraId="4B2F699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4F2CB00" w14:textId="77777777" w:rsidR="00C34881" w:rsidRPr="00D347BF" w:rsidRDefault="00C34881" w:rsidP="00CD2810">
            <w:pPr>
              <w:pStyle w:val="AmColumnHeading"/>
            </w:pPr>
            <w:r w:rsidRPr="00D347BF">
              <w:t>Amendement</w:t>
            </w:r>
          </w:p>
        </w:tc>
      </w:tr>
      <w:tr w:rsidR="00C34881" w:rsidRPr="00D347BF" w14:paraId="2F0F904D" w14:textId="77777777" w:rsidTr="00CD2810">
        <w:trPr>
          <w:jc w:val="center"/>
        </w:trPr>
        <w:tc>
          <w:tcPr>
            <w:tcW w:w="4876" w:type="dxa"/>
            <w:tcBorders>
              <w:top w:val="nil"/>
              <w:left w:val="nil"/>
              <w:bottom w:val="nil"/>
              <w:right w:val="nil"/>
            </w:tcBorders>
          </w:tcPr>
          <w:p w14:paraId="63036E6F" w14:textId="77777777" w:rsidR="00C34881" w:rsidRPr="00D347BF" w:rsidRDefault="00C34881" w:rsidP="00CD2810">
            <w:pPr>
              <w:pStyle w:val="Normal6a"/>
            </w:pPr>
          </w:p>
        </w:tc>
        <w:tc>
          <w:tcPr>
            <w:tcW w:w="4876" w:type="dxa"/>
            <w:tcBorders>
              <w:top w:val="nil"/>
              <w:left w:val="nil"/>
              <w:bottom w:val="nil"/>
              <w:right w:val="nil"/>
            </w:tcBorders>
          </w:tcPr>
          <w:p w14:paraId="15B07F47" w14:textId="77777777" w:rsidR="00C34881" w:rsidRPr="00D347BF" w:rsidRDefault="00C34881" w:rsidP="00CD2810">
            <w:pPr>
              <w:pStyle w:val="Normal6a"/>
            </w:pPr>
            <w:r w:rsidRPr="00D347BF">
              <w:rPr>
                <w:b/>
                <w:i/>
              </w:rPr>
              <w:t>9 bis.</w:t>
            </w:r>
            <w:r w:rsidRPr="00D347BF">
              <w:tab/>
            </w:r>
            <w:r w:rsidRPr="00D347BF">
              <w:rPr>
                <w:b/>
                <w:i/>
              </w:rPr>
              <w:t>dringt er met betrekking tot Israël en Palestina bij de Commissie op aan internationale justitiemechanismen actief te ondersteunen en ervoor te zorgen dat verantwoording wordt afgelegd voor oorlogsmisdaden, slachtpartijen onder de burgerbevolking en hongersnood; dringt er bij de Commissie op aan elke overeenkomst met Israël op te schorten en de levering van wapens aan Israël te verbieden;</w:t>
            </w:r>
          </w:p>
        </w:tc>
      </w:tr>
    </w:tbl>
    <w:p w14:paraId="031F94B8"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D9919E7" w14:textId="77777777" w:rsidR="00C34881" w:rsidRPr="00D347BF" w:rsidRDefault="00C34881" w:rsidP="00C34881">
      <w:r w:rsidRPr="00D347BF">
        <w:rPr>
          <w:rStyle w:val="HideTWBExt"/>
        </w:rPr>
        <w:t>&lt;/Amend&gt;</w:t>
      </w:r>
    </w:p>
    <w:p w14:paraId="596E8F7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258</w:t>
      </w:r>
      <w:r w:rsidRPr="00D347BF">
        <w:rPr>
          <w:rStyle w:val="HideTWBExt"/>
          <w:b w:val="0"/>
        </w:rPr>
        <w:t>&lt;/NumAm&gt;</w:t>
      </w:r>
    </w:p>
    <w:p w14:paraId="0181B560" w14:textId="77777777" w:rsidR="00C34881" w:rsidRPr="00D347BF" w:rsidRDefault="00C34881" w:rsidP="00C34881">
      <w:pPr>
        <w:pStyle w:val="NormalBold"/>
      </w:pPr>
      <w:r w:rsidRPr="00D347BF">
        <w:rPr>
          <w:rStyle w:val="HideTWBExt"/>
          <w:b w:val="0"/>
        </w:rPr>
        <w:t>&lt;RepeatBlock-By&gt;&lt;Members&gt;</w:t>
      </w:r>
      <w:r w:rsidRPr="00D347BF">
        <w:t>Nacho Sánchez Amor</w:t>
      </w:r>
      <w:r w:rsidRPr="00D347BF">
        <w:rPr>
          <w:rStyle w:val="HideTWBExt"/>
          <w:b w:val="0"/>
        </w:rPr>
        <w:t>&lt;/Members&gt;</w:t>
      </w:r>
    </w:p>
    <w:p w14:paraId="6817D6C0" w14:textId="77777777" w:rsidR="00C34881" w:rsidRPr="00D347BF" w:rsidRDefault="00C34881" w:rsidP="00C34881">
      <w:pPr>
        <w:pStyle w:val="NormalBold"/>
      </w:pPr>
      <w:r w:rsidRPr="00D347BF">
        <w:rPr>
          <w:rStyle w:val="HideTWBExt"/>
          <w:b w:val="0"/>
        </w:rPr>
        <w:t>&lt;/RepeatBlock-By&gt;</w:t>
      </w:r>
    </w:p>
    <w:p w14:paraId="75966A6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67CD0E1" w14:textId="77777777" w:rsidR="00C34881" w:rsidRPr="00D347BF" w:rsidRDefault="00C34881" w:rsidP="00C34881">
      <w:pPr>
        <w:pStyle w:val="NormalBold"/>
      </w:pPr>
      <w:r w:rsidRPr="00D347BF">
        <w:rPr>
          <w:rStyle w:val="HideTWBExt"/>
          <w:b w:val="0"/>
        </w:rPr>
        <w:t>&lt;Article&gt;</w:t>
      </w:r>
      <w:r w:rsidRPr="00D347BF">
        <w:t>Paragraaf 9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EC4A33C" w14:textId="77777777" w:rsidTr="00CD2810">
        <w:trPr>
          <w:trHeight w:hRule="exact" w:val="240"/>
          <w:jc w:val="center"/>
        </w:trPr>
        <w:tc>
          <w:tcPr>
            <w:tcW w:w="9752" w:type="dxa"/>
            <w:gridSpan w:val="2"/>
            <w:tcBorders>
              <w:top w:val="nil"/>
              <w:left w:val="nil"/>
              <w:bottom w:val="nil"/>
              <w:right w:val="nil"/>
            </w:tcBorders>
          </w:tcPr>
          <w:p w14:paraId="1D660B1A" w14:textId="77777777" w:rsidR="00C34881" w:rsidRPr="00D347BF" w:rsidRDefault="00C34881" w:rsidP="00CD2810"/>
        </w:tc>
      </w:tr>
      <w:tr w:rsidR="00C34881" w:rsidRPr="00D347BF" w14:paraId="503EC1B2" w14:textId="77777777" w:rsidTr="00CD2810">
        <w:trPr>
          <w:trHeight w:val="240"/>
          <w:jc w:val="center"/>
        </w:trPr>
        <w:tc>
          <w:tcPr>
            <w:tcW w:w="4876" w:type="dxa"/>
            <w:tcBorders>
              <w:top w:val="nil"/>
              <w:left w:val="nil"/>
              <w:bottom w:val="nil"/>
              <w:right w:val="nil"/>
            </w:tcBorders>
          </w:tcPr>
          <w:p w14:paraId="08B716E2"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2F586BC" w14:textId="77777777" w:rsidR="00C34881" w:rsidRPr="00D347BF" w:rsidRDefault="00C34881" w:rsidP="00CD2810">
            <w:pPr>
              <w:pStyle w:val="AmColumnHeading"/>
            </w:pPr>
            <w:r w:rsidRPr="00D347BF">
              <w:t>Amendement</w:t>
            </w:r>
          </w:p>
        </w:tc>
      </w:tr>
      <w:tr w:rsidR="00C34881" w:rsidRPr="00D347BF" w14:paraId="55EFCCFC" w14:textId="77777777" w:rsidTr="00CD2810">
        <w:trPr>
          <w:jc w:val="center"/>
        </w:trPr>
        <w:tc>
          <w:tcPr>
            <w:tcW w:w="4876" w:type="dxa"/>
            <w:tcBorders>
              <w:top w:val="nil"/>
              <w:left w:val="nil"/>
              <w:bottom w:val="nil"/>
              <w:right w:val="nil"/>
            </w:tcBorders>
          </w:tcPr>
          <w:p w14:paraId="1299BCFB" w14:textId="77777777" w:rsidR="00C34881" w:rsidRPr="00D347BF" w:rsidRDefault="00C34881" w:rsidP="00CD2810">
            <w:pPr>
              <w:pStyle w:val="Normal6a"/>
            </w:pPr>
          </w:p>
        </w:tc>
        <w:tc>
          <w:tcPr>
            <w:tcW w:w="4876" w:type="dxa"/>
            <w:tcBorders>
              <w:top w:val="nil"/>
              <w:left w:val="nil"/>
              <w:bottom w:val="nil"/>
              <w:right w:val="nil"/>
            </w:tcBorders>
          </w:tcPr>
          <w:p w14:paraId="2EF3B191" w14:textId="77777777" w:rsidR="00C34881" w:rsidRPr="00D347BF" w:rsidRDefault="00C34881" w:rsidP="00CD2810">
            <w:pPr>
              <w:pStyle w:val="Normal6a"/>
            </w:pPr>
            <w:r w:rsidRPr="00D347BF">
              <w:rPr>
                <w:b/>
                <w:i/>
              </w:rPr>
              <w:t>9 bis.</w:t>
            </w:r>
            <w:r w:rsidRPr="00D347BF">
              <w:tab/>
            </w:r>
            <w:r w:rsidRPr="00D347BF">
              <w:rPr>
                <w:b/>
                <w:i/>
              </w:rPr>
              <w:t>dringt erop aan in het nieuwe MFK een EU-faciliteit voor de wederopbouw van Gaza op te nemen, waarbij internationale en regionale belanghebbenden worden betrokken bij de financiering en uitvoering ervan, teneinde bij te dragen tot de ontwikkeling van stabiliteit en veiligheid op lange termijn in de regio;</w:t>
            </w:r>
          </w:p>
        </w:tc>
      </w:tr>
    </w:tbl>
    <w:p w14:paraId="6B97BA0F"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6C9BB79" w14:textId="77777777" w:rsidR="00C34881" w:rsidRPr="00D347BF" w:rsidRDefault="00C34881" w:rsidP="00C34881">
      <w:r w:rsidRPr="00D347BF">
        <w:rPr>
          <w:rStyle w:val="HideTWBExt"/>
        </w:rPr>
        <w:t>&lt;/Amend&gt;</w:t>
      </w:r>
    </w:p>
    <w:p w14:paraId="741F236A"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259</w:t>
      </w:r>
      <w:r w:rsidRPr="00D347BF">
        <w:rPr>
          <w:rStyle w:val="HideTWBExt"/>
          <w:b w:val="0"/>
        </w:rPr>
        <w:t>&lt;/NumAm&gt;</w:t>
      </w:r>
    </w:p>
    <w:p w14:paraId="699E98A9" w14:textId="77777777" w:rsidR="00C34881" w:rsidRPr="00D347BF" w:rsidRDefault="00C34881" w:rsidP="00C34881">
      <w:pPr>
        <w:pStyle w:val="NormalBold"/>
      </w:pPr>
      <w:r w:rsidRPr="00D347BF">
        <w:rPr>
          <w:rStyle w:val="HideTWBExt"/>
          <w:b w:val="0"/>
        </w:rPr>
        <w:t>&lt;RepeatBlock-By&gt;&lt;Members&gt;</w:t>
      </w:r>
      <w:r w:rsidRPr="00D347BF">
        <w:t>Emmanouil Fragkos, Galato Alexandraki, Geadis Geadi</w:t>
      </w:r>
      <w:r w:rsidRPr="00D347BF">
        <w:rPr>
          <w:rStyle w:val="HideTWBExt"/>
          <w:b w:val="0"/>
        </w:rPr>
        <w:t>&lt;/Members&gt;</w:t>
      </w:r>
    </w:p>
    <w:p w14:paraId="04536EAE" w14:textId="77777777" w:rsidR="00C34881" w:rsidRPr="00D347BF" w:rsidRDefault="00C34881" w:rsidP="00C34881">
      <w:pPr>
        <w:pStyle w:val="NormalBold"/>
      </w:pPr>
      <w:r w:rsidRPr="00D347BF">
        <w:rPr>
          <w:rStyle w:val="HideTWBExt"/>
          <w:b w:val="0"/>
        </w:rPr>
        <w:t>&lt;/RepeatBlock-By&gt;</w:t>
      </w:r>
    </w:p>
    <w:p w14:paraId="0FC9B02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7787335" w14:textId="77777777" w:rsidR="00C34881" w:rsidRPr="00D347BF" w:rsidRDefault="00C34881" w:rsidP="00C34881">
      <w:pPr>
        <w:pStyle w:val="NormalBold"/>
      </w:pPr>
      <w:r w:rsidRPr="00D347BF">
        <w:rPr>
          <w:rStyle w:val="HideTWBExt"/>
          <w:b w:val="0"/>
        </w:rPr>
        <w:t>&lt;Article&gt;</w:t>
      </w:r>
      <w:r w:rsidRPr="00D347BF">
        <w:t>Paragraaf 9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ECF192D" w14:textId="77777777" w:rsidTr="00CD2810">
        <w:trPr>
          <w:trHeight w:hRule="exact" w:val="240"/>
          <w:jc w:val="center"/>
        </w:trPr>
        <w:tc>
          <w:tcPr>
            <w:tcW w:w="9752" w:type="dxa"/>
            <w:gridSpan w:val="2"/>
            <w:tcBorders>
              <w:top w:val="nil"/>
              <w:left w:val="nil"/>
              <w:bottom w:val="nil"/>
              <w:right w:val="nil"/>
            </w:tcBorders>
          </w:tcPr>
          <w:p w14:paraId="72E88F51" w14:textId="77777777" w:rsidR="00C34881" w:rsidRPr="00D347BF" w:rsidRDefault="00C34881" w:rsidP="00CD2810"/>
        </w:tc>
      </w:tr>
      <w:tr w:rsidR="00C34881" w:rsidRPr="00D347BF" w14:paraId="0B028588" w14:textId="77777777" w:rsidTr="00CD2810">
        <w:trPr>
          <w:trHeight w:val="240"/>
          <w:jc w:val="center"/>
        </w:trPr>
        <w:tc>
          <w:tcPr>
            <w:tcW w:w="4876" w:type="dxa"/>
            <w:tcBorders>
              <w:top w:val="nil"/>
              <w:left w:val="nil"/>
              <w:bottom w:val="nil"/>
              <w:right w:val="nil"/>
            </w:tcBorders>
          </w:tcPr>
          <w:p w14:paraId="4A05ABD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69E1E70" w14:textId="77777777" w:rsidR="00C34881" w:rsidRPr="00D347BF" w:rsidRDefault="00C34881" w:rsidP="00CD2810">
            <w:pPr>
              <w:pStyle w:val="AmColumnHeading"/>
            </w:pPr>
            <w:r w:rsidRPr="00D347BF">
              <w:t>Amendement</w:t>
            </w:r>
          </w:p>
        </w:tc>
      </w:tr>
      <w:tr w:rsidR="00C34881" w:rsidRPr="00D347BF" w14:paraId="5F3BD633" w14:textId="77777777" w:rsidTr="00CD2810">
        <w:trPr>
          <w:jc w:val="center"/>
        </w:trPr>
        <w:tc>
          <w:tcPr>
            <w:tcW w:w="4876" w:type="dxa"/>
            <w:tcBorders>
              <w:top w:val="nil"/>
              <w:left w:val="nil"/>
              <w:bottom w:val="nil"/>
              <w:right w:val="nil"/>
            </w:tcBorders>
          </w:tcPr>
          <w:p w14:paraId="7AC979E2" w14:textId="77777777" w:rsidR="00C34881" w:rsidRPr="00D347BF" w:rsidRDefault="00C34881" w:rsidP="00CD2810">
            <w:pPr>
              <w:pStyle w:val="Normal6a"/>
            </w:pPr>
          </w:p>
        </w:tc>
        <w:tc>
          <w:tcPr>
            <w:tcW w:w="4876" w:type="dxa"/>
            <w:tcBorders>
              <w:top w:val="nil"/>
              <w:left w:val="nil"/>
              <w:bottom w:val="nil"/>
              <w:right w:val="nil"/>
            </w:tcBorders>
          </w:tcPr>
          <w:p w14:paraId="1E55DE3F" w14:textId="77777777" w:rsidR="00C34881" w:rsidRPr="00D347BF" w:rsidRDefault="00C34881" w:rsidP="00CD2810">
            <w:pPr>
              <w:pStyle w:val="Normal6a"/>
            </w:pPr>
            <w:r w:rsidRPr="00D347BF">
              <w:rPr>
                <w:b/>
                <w:i/>
              </w:rPr>
              <w:t>9 bis.</w:t>
            </w:r>
            <w:r w:rsidRPr="00D347BF">
              <w:tab/>
            </w:r>
            <w:r w:rsidRPr="00D347BF">
              <w:rPr>
                <w:b/>
                <w:i/>
              </w:rPr>
              <w:t>herhaalt zijn steun aan de Libanese regering bij haar strategische inspanningen om Hezbollah te ontwapenen;</w:t>
            </w:r>
            <w:r w:rsidRPr="00D347BF">
              <w:t xml:space="preserve"> </w:t>
            </w:r>
            <w:r w:rsidRPr="00D347BF">
              <w:rPr>
                <w:b/>
                <w:i/>
              </w:rPr>
              <w:t>onderkent de mogelijke rol van Libanon bij de bescherming van de christenen en alevieten in Syrië;</w:t>
            </w:r>
          </w:p>
        </w:tc>
      </w:tr>
    </w:tbl>
    <w:p w14:paraId="15954F07"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{EL}</w:t>
      </w:r>
      <w:r w:rsidRPr="00D347BF">
        <w:t>el</w:t>
      </w:r>
      <w:r w:rsidRPr="00D347BF">
        <w:rPr>
          <w:rStyle w:val="HideTWBExt"/>
        </w:rPr>
        <w:t>&lt;/Original&gt;</w:t>
      </w:r>
    </w:p>
    <w:p w14:paraId="1C05739F" w14:textId="77777777" w:rsidR="00C34881" w:rsidRPr="00D347BF" w:rsidRDefault="00C34881" w:rsidP="00C34881">
      <w:r w:rsidRPr="00D347BF">
        <w:rPr>
          <w:rStyle w:val="HideTWBExt"/>
        </w:rPr>
        <w:t>&lt;/Amend&gt;</w:t>
      </w:r>
    </w:p>
    <w:p w14:paraId="4126374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260</w:t>
      </w:r>
      <w:r w:rsidRPr="00D347BF">
        <w:rPr>
          <w:rStyle w:val="HideTWBExt"/>
          <w:b w:val="0"/>
        </w:rPr>
        <w:t>&lt;/NumAm&gt;</w:t>
      </w:r>
    </w:p>
    <w:p w14:paraId="72227E98" w14:textId="77777777" w:rsidR="00C34881" w:rsidRPr="00D347BF" w:rsidRDefault="00C34881" w:rsidP="00C34881">
      <w:pPr>
        <w:pStyle w:val="NormalBold"/>
      </w:pPr>
      <w:r w:rsidRPr="00D347BF">
        <w:rPr>
          <w:rStyle w:val="HideTWBExt"/>
          <w:b w:val="0"/>
        </w:rPr>
        <w:t>&lt;RepeatBlock-By&gt;&lt;Members&gt;</w:t>
      </w:r>
      <w:r w:rsidRPr="00D347BF">
        <w:t>Hermann Tertsch, Jorge Martín Frías, Susanna Ceccardi, Silvia Sardone, Jaroslav Bžoch, António Tânger Corrêa, Roberto Vannacci</w:t>
      </w:r>
      <w:r w:rsidRPr="00D347BF">
        <w:rPr>
          <w:rStyle w:val="HideTWBExt"/>
          <w:b w:val="0"/>
        </w:rPr>
        <w:t>&lt;/Members&gt;</w:t>
      </w:r>
    </w:p>
    <w:p w14:paraId="305F8016" w14:textId="77777777" w:rsidR="00C34881" w:rsidRPr="00D347BF" w:rsidRDefault="00C34881" w:rsidP="00C34881">
      <w:pPr>
        <w:pStyle w:val="NormalBold"/>
      </w:pPr>
      <w:r w:rsidRPr="00D347BF">
        <w:rPr>
          <w:rStyle w:val="HideTWBExt"/>
          <w:b w:val="0"/>
        </w:rPr>
        <w:t>&lt;/RepeatBlock-By&gt;</w:t>
      </w:r>
    </w:p>
    <w:p w14:paraId="5AC19100"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EE49201" w14:textId="77777777" w:rsidR="00C34881" w:rsidRPr="00D347BF" w:rsidRDefault="00C34881" w:rsidP="00C34881">
      <w:pPr>
        <w:pStyle w:val="NormalBold"/>
      </w:pPr>
      <w:r w:rsidRPr="00D347BF">
        <w:rPr>
          <w:rStyle w:val="HideTWBExt"/>
          <w:b w:val="0"/>
        </w:rPr>
        <w:t>&lt;Article&gt;</w:t>
      </w:r>
      <w:r w:rsidRPr="00D347BF">
        <w:t>Paragraaf 9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B33C863" w14:textId="77777777" w:rsidTr="00CD2810">
        <w:trPr>
          <w:trHeight w:hRule="exact" w:val="240"/>
          <w:jc w:val="center"/>
        </w:trPr>
        <w:tc>
          <w:tcPr>
            <w:tcW w:w="9752" w:type="dxa"/>
            <w:gridSpan w:val="2"/>
            <w:tcBorders>
              <w:top w:val="nil"/>
              <w:left w:val="nil"/>
              <w:bottom w:val="nil"/>
              <w:right w:val="nil"/>
            </w:tcBorders>
          </w:tcPr>
          <w:p w14:paraId="31C20482" w14:textId="77777777" w:rsidR="00C34881" w:rsidRPr="00D347BF" w:rsidRDefault="00C34881" w:rsidP="00CD2810"/>
        </w:tc>
      </w:tr>
      <w:tr w:rsidR="00C34881" w:rsidRPr="00D347BF" w14:paraId="1A9C7EFB" w14:textId="77777777" w:rsidTr="00CD2810">
        <w:trPr>
          <w:trHeight w:val="240"/>
          <w:jc w:val="center"/>
        </w:trPr>
        <w:tc>
          <w:tcPr>
            <w:tcW w:w="4876" w:type="dxa"/>
            <w:tcBorders>
              <w:top w:val="nil"/>
              <w:left w:val="nil"/>
              <w:bottom w:val="nil"/>
              <w:right w:val="nil"/>
            </w:tcBorders>
          </w:tcPr>
          <w:p w14:paraId="0C9B840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5243F48" w14:textId="77777777" w:rsidR="00C34881" w:rsidRPr="00D347BF" w:rsidRDefault="00C34881" w:rsidP="00CD2810">
            <w:pPr>
              <w:pStyle w:val="AmColumnHeading"/>
            </w:pPr>
            <w:r w:rsidRPr="00D347BF">
              <w:t>Amendement</w:t>
            </w:r>
          </w:p>
        </w:tc>
      </w:tr>
      <w:tr w:rsidR="00C34881" w:rsidRPr="00D347BF" w14:paraId="7BFA90E2" w14:textId="77777777" w:rsidTr="00CD2810">
        <w:trPr>
          <w:jc w:val="center"/>
        </w:trPr>
        <w:tc>
          <w:tcPr>
            <w:tcW w:w="4876" w:type="dxa"/>
            <w:tcBorders>
              <w:top w:val="nil"/>
              <w:left w:val="nil"/>
              <w:bottom w:val="nil"/>
              <w:right w:val="nil"/>
            </w:tcBorders>
          </w:tcPr>
          <w:p w14:paraId="00C02427" w14:textId="77777777" w:rsidR="00C34881" w:rsidRPr="00D347BF" w:rsidRDefault="00C34881" w:rsidP="00CD2810">
            <w:pPr>
              <w:pStyle w:val="Normal6a"/>
            </w:pPr>
          </w:p>
        </w:tc>
        <w:tc>
          <w:tcPr>
            <w:tcW w:w="4876" w:type="dxa"/>
            <w:tcBorders>
              <w:top w:val="nil"/>
              <w:left w:val="nil"/>
              <w:bottom w:val="nil"/>
              <w:right w:val="nil"/>
            </w:tcBorders>
          </w:tcPr>
          <w:p w14:paraId="66378BC9" w14:textId="77777777" w:rsidR="00C34881" w:rsidRPr="00D347BF" w:rsidRDefault="00C34881" w:rsidP="00CD2810">
            <w:pPr>
              <w:pStyle w:val="Normal6a"/>
            </w:pPr>
            <w:r w:rsidRPr="00D347BF">
              <w:rPr>
                <w:b/>
                <w:i/>
              </w:rPr>
              <w:t>9 bis.</w:t>
            </w:r>
            <w:r w:rsidRPr="00D347BF">
              <w:tab/>
            </w:r>
            <w:r w:rsidRPr="00D347BF">
              <w:rPr>
                <w:b/>
                <w:i/>
              </w:rPr>
              <w:t xml:space="preserve">veroordeelt de Islamitische Republiek Iran voor haar destabiliserende activiteiten in het Midden-Oosten en voor de bevordering van mondiaal terrorisme; spreekt zijn volledige steun uit voor de </w:t>
            </w:r>
            <w:r w:rsidRPr="00D347BF">
              <w:rPr>
                <w:b/>
                <w:i/>
              </w:rPr>
              <w:lastRenderedPageBreak/>
              <w:t>democratische krachten van Iran;</w:t>
            </w:r>
          </w:p>
        </w:tc>
      </w:tr>
    </w:tbl>
    <w:p w14:paraId="569524DD"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2B40861" w14:textId="77777777" w:rsidR="00C34881" w:rsidRPr="00D347BF" w:rsidRDefault="00C34881" w:rsidP="00C34881">
      <w:r w:rsidRPr="00D347BF">
        <w:rPr>
          <w:rStyle w:val="HideTWBExt"/>
        </w:rPr>
        <w:t>&lt;/Amend&gt;</w:t>
      </w:r>
    </w:p>
    <w:p w14:paraId="27A3C3C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261</w:t>
      </w:r>
      <w:r w:rsidRPr="00D347BF">
        <w:rPr>
          <w:rStyle w:val="HideTWBExt"/>
          <w:b w:val="0"/>
        </w:rPr>
        <w:t>&lt;/NumAm&gt;</w:t>
      </w:r>
    </w:p>
    <w:p w14:paraId="509A8980" w14:textId="77777777" w:rsidR="00C34881" w:rsidRPr="00D347BF" w:rsidRDefault="00C34881" w:rsidP="00C34881">
      <w:pPr>
        <w:pStyle w:val="NormalBold"/>
      </w:pPr>
      <w:r w:rsidRPr="00D347BF">
        <w:rPr>
          <w:rStyle w:val="HideTWBExt"/>
          <w:b w:val="0"/>
        </w:rPr>
        <w:t>&lt;RepeatBlock-By&gt;&lt;Members&gt;</w:t>
      </w:r>
      <w:r w:rsidRPr="00D347BF">
        <w:t>Silvia Sardone, Roberto Vannacci, Susanna Ceccardi, Jaroslav Bžoch</w:t>
      </w:r>
      <w:r w:rsidRPr="00D347BF">
        <w:rPr>
          <w:rStyle w:val="HideTWBExt"/>
          <w:b w:val="0"/>
        </w:rPr>
        <w:t>&lt;/Members&gt;</w:t>
      </w:r>
    </w:p>
    <w:p w14:paraId="5399D608" w14:textId="77777777" w:rsidR="00C34881" w:rsidRPr="00D347BF" w:rsidRDefault="00C34881" w:rsidP="00C34881">
      <w:pPr>
        <w:pStyle w:val="NormalBold"/>
      </w:pPr>
      <w:r w:rsidRPr="00D347BF">
        <w:rPr>
          <w:rStyle w:val="HideTWBExt"/>
          <w:b w:val="0"/>
        </w:rPr>
        <w:t>&lt;/RepeatBlock-By&gt;</w:t>
      </w:r>
    </w:p>
    <w:p w14:paraId="4FB4C54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500FC7F" w14:textId="77777777" w:rsidR="00C34881" w:rsidRPr="00D347BF" w:rsidRDefault="00C34881" w:rsidP="00C34881">
      <w:pPr>
        <w:pStyle w:val="NormalBold"/>
      </w:pPr>
      <w:r w:rsidRPr="00D347BF">
        <w:rPr>
          <w:rStyle w:val="HideTWBExt"/>
          <w:b w:val="0"/>
        </w:rPr>
        <w:t>&lt;Article&gt;</w:t>
      </w:r>
      <w:r w:rsidRPr="00D347BF">
        <w:t>Paragraaf 9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1C48A87" w14:textId="77777777" w:rsidTr="00CD2810">
        <w:trPr>
          <w:trHeight w:hRule="exact" w:val="240"/>
          <w:jc w:val="center"/>
        </w:trPr>
        <w:tc>
          <w:tcPr>
            <w:tcW w:w="9752" w:type="dxa"/>
            <w:gridSpan w:val="2"/>
            <w:tcBorders>
              <w:top w:val="nil"/>
              <w:left w:val="nil"/>
              <w:bottom w:val="nil"/>
              <w:right w:val="nil"/>
            </w:tcBorders>
          </w:tcPr>
          <w:p w14:paraId="71E38DD1" w14:textId="77777777" w:rsidR="00C34881" w:rsidRPr="00D347BF" w:rsidRDefault="00C34881" w:rsidP="00CD2810"/>
        </w:tc>
      </w:tr>
      <w:tr w:rsidR="00C34881" w:rsidRPr="00D347BF" w14:paraId="37CCA384" w14:textId="77777777" w:rsidTr="00CD2810">
        <w:trPr>
          <w:trHeight w:val="240"/>
          <w:jc w:val="center"/>
        </w:trPr>
        <w:tc>
          <w:tcPr>
            <w:tcW w:w="4876" w:type="dxa"/>
            <w:tcBorders>
              <w:top w:val="nil"/>
              <w:left w:val="nil"/>
              <w:bottom w:val="nil"/>
              <w:right w:val="nil"/>
            </w:tcBorders>
          </w:tcPr>
          <w:p w14:paraId="2C0343C5"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44BB788" w14:textId="77777777" w:rsidR="00C34881" w:rsidRPr="00D347BF" w:rsidRDefault="00C34881" w:rsidP="00CD2810">
            <w:pPr>
              <w:pStyle w:val="AmColumnHeading"/>
            </w:pPr>
            <w:r w:rsidRPr="00D347BF">
              <w:t>Amendement</w:t>
            </w:r>
          </w:p>
        </w:tc>
      </w:tr>
      <w:tr w:rsidR="00C34881" w:rsidRPr="00D347BF" w14:paraId="4CF4B023" w14:textId="77777777" w:rsidTr="00CD2810">
        <w:trPr>
          <w:jc w:val="center"/>
        </w:trPr>
        <w:tc>
          <w:tcPr>
            <w:tcW w:w="4876" w:type="dxa"/>
            <w:tcBorders>
              <w:top w:val="nil"/>
              <w:left w:val="nil"/>
              <w:bottom w:val="nil"/>
              <w:right w:val="nil"/>
            </w:tcBorders>
          </w:tcPr>
          <w:p w14:paraId="40A9C0E4" w14:textId="77777777" w:rsidR="00C34881" w:rsidRPr="00D347BF" w:rsidRDefault="00C34881" w:rsidP="00CD2810">
            <w:pPr>
              <w:pStyle w:val="Normal6a"/>
            </w:pPr>
          </w:p>
        </w:tc>
        <w:tc>
          <w:tcPr>
            <w:tcW w:w="4876" w:type="dxa"/>
            <w:tcBorders>
              <w:top w:val="nil"/>
              <w:left w:val="nil"/>
              <w:bottom w:val="nil"/>
              <w:right w:val="nil"/>
            </w:tcBorders>
          </w:tcPr>
          <w:p w14:paraId="4B59BEAC" w14:textId="77777777" w:rsidR="00C34881" w:rsidRPr="00D347BF" w:rsidRDefault="00C34881" w:rsidP="00CD2810">
            <w:pPr>
              <w:pStyle w:val="Normal6a"/>
            </w:pPr>
            <w:r w:rsidRPr="00D347BF">
              <w:rPr>
                <w:b/>
                <w:i/>
              </w:rPr>
              <w:t>9 bis.</w:t>
            </w:r>
            <w:r w:rsidRPr="00D347BF">
              <w:tab/>
            </w:r>
            <w:r w:rsidRPr="00D347BF">
              <w:rPr>
                <w:b/>
                <w:i/>
              </w:rPr>
              <w:t>roept de Commissie ertoe op haar toezicht te verbeteren op de uitbetaling van Europese middelen aan Palestijnse instellingen, die soms in verband kunnen worden gebracht met Hamas-functionarissen;</w:t>
            </w:r>
          </w:p>
        </w:tc>
      </w:tr>
    </w:tbl>
    <w:p w14:paraId="62161EE1"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5AB9AB9" w14:textId="77777777" w:rsidR="00C34881" w:rsidRPr="00D347BF" w:rsidRDefault="00C34881" w:rsidP="00C34881">
      <w:r w:rsidRPr="00D347BF">
        <w:rPr>
          <w:rStyle w:val="HideTWBExt"/>
        </w:rPr>
        <w:t>&lt;/Amend&gt;</w:t>
      </w:r>
    </w:p>
    <w:p w14:paraId="219EB30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262</w:t>
      </w:r>
      <w:r w:rsidRPr="00D347BF">
        <w:rPr>
          <w:rStyle w:val="HideTWBExt"/>
          <w:b w:val="0"/>
        </w:rPr>
        <w:t>&lt;/NumAm&gt;</w:t>
      </w:r>
    </w:p>
    <w:p w14:paraId="60460A93"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7A1081BD"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664E35C8" w14:textId="77777777" w:rsidR="00C34881" w:rsidRPr="00D347BF" w:rsidRDefault="00C34881" w:rsidP="00C34881">
      <w:pPr>
        <w:pStyle w:val="NormalBold"/>
      </w:pPr>
      <w:r w:rsidRPr="00D347BF">
        <w:rPr>
          <w:rStyle w:val="HideTWBExt"/>
          <w:b w:val="0"/>
        </w:rPr>
        <w:t>&lt;/RepeatBlock-By&gt;</w:t>
      </w:r>
    </w:p>
    <w:p w14:paraId="617218E3"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131B77F" w14:textId="77777777" w:rsidR="00C34881" w:rsidRPr="00D347BF" w:rsidRDefault="00C34881" w:rsidP="00C34881">
      <w:pPr>
        <w:pStyle w:val="NormalBold"/>
      </w:pPr>
      <w:r w:rsidRPr="00D347BF">
        <w:rPr>
          <w:rStyle w:val="HideTWBExt"/>
          <w:b w:val="0"/>
        </w:rPr>
        <w:t>&lt;Article&gt;</w:t>
      </w:r>
      <w:r w:rsidRPr="00D347BF">
        <w:t>Paragraaf 9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FC663C1" w14:textId="77777777" w:rsidTr="00CD2810">
        <w:trPr>
          <w:trHeight w:hRule="exact" w:val="240"/>
          <w:jc w:val="center"/>
        </w:trPr>
        <w:tc>
          <w:tcPr>
            <w:tcW w:w="9752" w:type="dxa"/>
            <w:gridSpan w:val="2"/>
            <w:tcBorders>
              <w:top w:val="nil"/>
              <w:left w:val="nil"/>
              <w:bottom w:val="nil"/>
              <w:right w:val="nil"/>
            </w:tcBorders>
          </w:tcPr>
          <w:p w14:paraId="1B5966B8" w14:textId="77777777" w:rsidR="00C34881" w:rsidRPr="00D347BF" w:rsidRDefault="00C34881" w:rsidP="00CD2810"/>
        </w:tc>
      </w:tr>
      <w:tr w:rsidR="00C34881" w:rsidRPr="00D347BF" w14:paraId="55EB7AF8" w14:textId="77777777" w:rsidTr="00CD2810">
        <w:trPr>
          <w:trHeight w:val="240"/>
          <w:jc w:val="center"/>
        </w:trPr>
        <w:tc>
          <w:tcPr>
            <w:tcW w:w="4876" w:type="dxa"/>
            <w:tcBorders>
              <w:top w:val="nil"/>
              <w:left w:val="nil"/>
              <w:bottom w:val="nil"/>
              <w:right w:val="nil"/>
            </w:tcBorders>
          </w:tcPr>
          <w:p w14:paraId="08EDC4D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4A480BC" w14:textId="77777777" w:rsidR="00C34881" w:rsidRPr="00D347BF" w:rsidRDefault="00C34881" w:rsidP="00CD2810">
            <w:pPr>
              <w:pStyle w:val="AmColumnHeading"/>
            </w:pPr>
            <w:r w:rsidRPr="00D347BF">
              <w:t>Amendement</w:t>
            </w:r>
          </w:p>
        </w:tc>
      </w:tr>
      <w:tr w:rsidR="00C34881" w:rsidRPr="00D347BF" w14:paraId="4C008412" w14:textId="77777777" w:rsidTr="00CD2810">
        <w:trPr>
          <w:jc w:val="center"/>
        </w:trPr>
        <w:tc>
          <w:tcPr>
            <w:tcW w:w="4876" w:type="dxa"/>
            <w:tcBorders>
              <w:top w:val="nil"/>
              <w:left w:val="nil"/>
              <w:bottom w:val="nil"/>
              <w:right w:val="nil"/>
            </w:tcBorders>
          </w:tcPr>
          <w:p w14:paraId="45D971A8" w14:textId="77777777" w:rsidR="00C34881" w:rsidRPr="00D347BF" w:rsidRDefault="00C34881" w:rsidP="00CD2810">
            <w:pPr>
              <w:pStyle w:val="Normal6a"/>
            </w:pPr>
          </w:p>
        </w:tc>
        <w:tc>
          <w:tcPr>
            <w:tcW w:w="4876" w:type="dxa"/>
            <w:tcBorders>
              <w:top w:val="nil"/>
              <w:left w:val="nil"/>
              <w:bottom w:val="nil"/>
              <w:right w:val="nil"/>
            </w:tcBorders>
          </w:tcPr>
          <w:p w14:paraId="41EA13A5" w14:textId="77777777" w:rsidR="00C34881" w:rsidRPr="00D347BF" w:rsidRDefault="00C34881" w:rsidP="00CD2810">
            <w:pPr>
              <w:pStyle w:val="Normal6a"/>
            </w:pPr>
            <w:r w:rsidRPr="00D347BF">
              <w:rPr>
                <w:b/>
                <w:i/>
              </w:rPr>
              <w:t>9 bis.</w:t>
            </w:r>
            <w:r w:rsidRPr="00D347BF">
              <w:tab/>
            </w:r>
            <w:r w:rsidRPr="00D347BF">
              <w:rPr>
                <w:b/>
                <w:i/>
              </w:rPr>
              <w:t>veroordeelt in de krachtigste bewoordingen de Israëlische oorlogsmisdaden, genocide en etnische zuivering in Gaza, alsook de illegale bezetting en kolonisatie van Palestina;</w:t>
            </w:r>
          </w:p>
        </w:tc>
      </w:tr>
    </w:tbl>
    <w:p w14:paraId="4AD78C4B"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A2DE659" w14:textId="77777777" w:rsidR="00C34881" w:rsidRPr="00D347BF" w:rsidRDefault="00C34881" w:rsidP="00C34881">
      <w:r w:rsidRPr="00D347BF">
        <w:rPr>
          <w:rStyle w:val="HideTWBExt"/>
        </w:rPr>
        <w:t>&lt;/Amend&gt;</w:t>
      </w:r>
    </w:p>
    <w:p w14:paraId="00938F2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263</w:t>
      </w:r>
      <w:r w:rsidRPr="00D347BF">
        <w:rPr>
          <w:rStyle w:val="HideTWBExt"/>
          <w:b w:val="0"/>
        </w:rPr>
        <w:t>&lt;/NumAm&gt;</w:t>
      </w:r>
    </w:p>
    <w:p w14:paraId="37E85EC1" w14:textId="77777777" w:rsidR="00C34881" w:rsidRPr="00D347BF" w:rsidRDefault="00C34881" w:rsidP="00C34881">
      <w:pPr>
        <w:pStyle w:val="NormalBold"/>
      </w:pPr>
      <w:r w:rsidRPr="00D347BF">
        <w:rPr>
          <w:rStyle w:val="HideTWBExt"/>
          <w:b w:val="0"/>
        </w:rPr>
        <w:t>&lt;RepeatBlock-By&gt;&lt;Members&gt;</w:t>
      </w:r>
      <w:r w:rsidRPr="00D347BF">
        <w:t>Alice Teodorescu Måwe, Lukas Mandl, Miriam Lexmann, Hildegard Bentele, Antonio López-Istúriz White, Andrey Kovatchev</w:t>
      </w:r>
      <w:r w:rsidRPr="00D347BF">
        <w:rPr>
          <w:rStyle w:val="HideTWBExt"/>
          <w:b w:val="0"/>
        </w:rPr>
        <w:t>&lt;/Members&gt;</w:t>
      </w:r>
    </w:p>
    <w:p w14:paraId="6887EECC" w14:textId="77777777" w:rsidR="00C34881" w:rsidRPr="00D347BF" w:rsidRDefault="00C34881" w:rsidP="00C34881">
      <w:pPr>
        <w:pStyle w:val="NormalBold"/>
      </w:pPr>
      <w:r w:rsidRPr="00D347BF">
        <w:rPr>
          <w:rStyle w:val="HideTWBExt"/>
          <w:b w:val="0"/>
        </w:rPr>
        <w:t>&lt;/RepeatBlock-By&gt;</w:t>
      </w:r>
    </w:p>
    <w:p w14:paraId="41E107DD" w14:textId="77777777" w:rsidR="00C34881" w:rsidRPr="00D347BF" w:rsidRDefault="00C34881" w:rsidP="00C34881">
      <w:pPr>
        <w:pStyle w:val="NormalBold"/>
      </w:pPr>
      <w:r w:rsidRPr="00D347BF">
        <w:rPr>
          <w:rStyle w:val="HideTWBExt"/>
          <w:b w:val="0"/>
        </w:rPr>
        <w:lastRenderedPageBreak/>
        <w:t>&lt;DocAmend&gt;</w:t>
      </w:r>
      <w:r w:rsidRPr="00D347BF">
        <w:t>Ontwerpresolutie</w:t>
      </w:r>
      <w:r w:rsidRPr="00D347BF">
        <w:rPr>
          <w:rStyle w:val="HideTWBExt"/>
          <w:b w:val="0"/>
        </w:rPr>
        <w:t>&lt;/DocAmend&gt;</w:t>
      </w:r>
    </w:p>
    <w:p w14:paraId="70F77782" w14:textId="77777777" w:rsidR="00C34881" w:rsidRPr="00D347BF" w:rsidRDefault="00C34881" w:rsidP="00C34881">
      <w:pPr>
        <w:pStyle w:val="NormalBold"/>
      </w:pPr>
      <w:r w:rsidRPr="00D347BF">
        <w:rPr>
          <w:rStyle w:val="HideTWBExt"/>
          <w:b w:val="0"/>
        </w:rPr>
        <w:t>&lt;Article&gt;</w:t>
      </w:r>
      <w:r w:rsidRPr="00D347BF">
        <w:t>Paragraaf 9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4370405" w14:textId="77777777" w:rsidTr="00CD2810">
        <w:trPr>
          <w:trHeight w:hRule="exact" w:val="240"/>
          <w:jc w:val="center"/>
        </w:trPr>
        <w:tc>
          <w:tcPr>
            <w:tcW w:w="9752" w:type="dxa"/>
            <w:gridSpan w:val="2"/>
            <w:tcBorders>
              <w:top w:val="nil"/>
              <w:left w:val="nil"/>
              <w:bottom w:val="nil"/>
              <w:right w:val="nil"/>
            </w:tcBorders>
          </w:tcPr>
          <w:p w14:paraId="60B0A857" w14:textId="77777777" w:rsidR="00C34881" w:rsidRPr="00D347BF" w:rsidRDefault="00C34881" w:rsidP="00CD2810"/>
        </w:tc>
      </w:tr>
      <w:tr w:rsidR="00C34881" w:rsidRPr="00D347BF" w14:paraId="23F36727" w14:textId="77777777" w:rsidTr="00CD2810">
        <w:trPr>
          <w:trHeight w:val="240"/>
          <w:jc w:val="center"/>
        </w:trPr>
        <w:tc>
          <w:tcPr>
            <w:tcW w:w="4876" w:type="dxa"/>
            <w:tcBorders>
              <w:top w:val="nil"/>
              <w:left w:val="nil"/>
              <w:bottom w:val="nil"/>
              <w:right w:val="nil"/>
            </w:tcBorders>
          </w:tcPr>
          <w:p w14:paraId="7DA21BA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F0C3FAB" w14:textId="77777777" w:rsidR="00C34881" w:rsidRPr="00D347BF" w:rsidRDefault="00C34881" w:rsidP="00CD2810">
            <w:pPr>
              <w:pStyle w:val="AmColumnHeading"/>
            </w:pPr>
            <w:r w:rsidRPr="00D347BF">
              <w:t>Amendement</w:t>
            </w:r>
          </w:p>
        </w:tc>
      </w:tr>
      <w:tr w:rsidR="00C34881" w:rsidRPr="00D347BF" w14:paraId="11DAD7FC" w14:textId="77777777" w:rsidTr="00CD2810">
        <w:trPr>
          <w:jc w:val="center"/>
        </w:trPr>
        <w:tc>
          <w:tcPr>
            <w:tcW w:w="4876" w:type="dxa"/>
            <w:tcBorders>
              <w:top w:val="nil"/>
              <w:left w:val="nil"/>
              <w:bottom w:val="nil"/>
              <w:right w:val="nil"/>
            </w:tcBorders>
          </w:tcPr>
          <w:p w14:paraId="4BC90973" w14:textId="77777777" w:rsidR="00C34881" w:rsidRPr="00D347BF" w:rsidRDefault="00C34881" w:rsidP="00CD2810">
            <w:pPr>
              <w:pStyle w:val="Normal6a"/>
            </w:pPr>
          </w:p>
        </w:tc>
        <w:tc>
          <w:tcPr>
            <w:tcW w:w="4876" w:type="dxa"/>
            <w:tcBorders>
              <w:top w:val="nil"/>
              <w:left w:val="nil"/>
              <w:bottom w:val="nil"/>
              <w:right w:val="nil"/>
            </w:tcBorders>
          </w:tcPr>
          <w:p w14:paraId="7A7C6926" w14:textId="77777777" w:rsidR="00C34881" w:rsidRPr="00D347BF" w:rsidRDefault="00C34881" w:rsidP="00CD2810">
            <w:pPr>
              <w:pStyle w:val="Normal6a"/>
            </w:pPr>
            <w:r w:rsidRPr="00D347BF">
              <w:rPr>
                <w:b/>
                <w:i/>
              </w:rPr>
              <w:t>9 bis.</w:t>
            </w:r>
            <w:r w:rsidRPr="00D347BF">
              <w:tab/>
            </w:r>
            <w:r w:rsidRPr="00D347BF">
              <w:rPr>
                <w:b/>
                <w:i/>
              </w:rPr>
              <w:t>is ernstig bezorgd over het toenemende antisemitisme in de wereld na de aanslagen van Hamas op 7 oktober 2023;</w:t>
            </w:r>
          </w:p>
        </w:tc>
      </w:tr>
    </w:tbl>
    <w:p w14:paraId="139C97B8"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9753805" w14:textId="77777777" w:rsidR="00C34881" w:rsidRPr="00D347BF" w:rsidRDefault="00C34881" w:rsidP="00C34881">
      <w:r w:rsidRPr="00D347BF">
        <w:rPr>
          <w:rStyle w:val="HideTWBExt"/>
        </w:rPr>
        <w:t>&lt;/Amend&gt;</w:t>
      </w:r>
    </w:p>
    <w:p w14:paraId="1ED89A1F"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264</w:t>
      </w:r>
      <w:r w:rsidRPr="00D347BF">
        <w:rPr>
          <w:rStyle w:val="HideTWBExt"/>
          <w:b w:val="0"/>
        </w:rPr>
        <w:t>&lt;/NumAm&gt;</w:t>
      </w:r>
    </w:p>
    <w:p w14:paraId="769D5DFE" w14:textId="77777777" w:rsidR="00C34881" w:rsidRPr="00D347BF" w:rsidRDefault="00C34881" w:rsidP="00C34881">
      <w:pPr>
        <w:pStyle w:val="NormalBold"/>
      </w:pPr>
      <w:r w:rsidRPr="00D347BF">
        <w:rPr>
          <w:rStyle w:val="HideTWBExt"/>
          <w:b w:val="0"/>
        </w:rPr>
        <w:t>&lt;RepeatBlock-By&gt;&lt;Members&gt;</w:t>
      </w:r>
      <w:r w:rsidRPr="00D347BF">
        <w:t>Hermann Tertsch, Jorge Martín Frías, Susanna Ceccardi, Silvia Sardone, Roberto Vannacci</w:t>
      </w:r>
      <w:r w:rsidRPr="00D347BF">
        <w:rPr>
          <w:rStyle w:val="HideTWBExt"/>
          <w:b w:val="0"/>
        </w:rPr>
        <w:t>&lt;/Members&gt;</w:t>
      </w:r>
    </w:p>
    <w:p w14:paraId="0E2BC519" w14:textId="77777777" w:rsidR="00C34881" w:rsidRPr="00D347BF" w:rsidRDefault="00C34881" w:rsidP="00C34881">
      <w:pPr>
        <w:pStyle w:val="NormalBold"/>
      </w:pPr>
      <w:r w:rsidRPr="00D347BF">
        <w:rPr>
          <w:rStyle w:val="HideTWBExt"/>
          <w:b w:val="0"/>
        </w:rPr>
        <w:t>&lt;/RepeatBlock-By&gt;</w:t>
      </w:r>
    </w:p>
    <w:p w14:paraId="4035123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F09BD46" w14:textId="77777777" w:rsidR="00C34881" w:rsidRPr="00D347BF" w:rsidRDefault="00C34881" w:rsidP="00C34881">
      <w:pPr>
        <w:pStyle w:val="NormalBold"/>
      </w:pPr>
      <w:r w:rsidRPr="00D347BF">
        <w:rPr>
          <w:rStyle w:val="HideTWBExt"/>
          <w:b w:val="0"/>
        </w:rPr>
        <w:t>&lt;Article&gt;</w:t>
      </w:r>
      <w:r w:rsidRPr="00D347BF">
        <w:t>Paragraaf 9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B486D23" w14:textId="77777777" w:rsidTr="00CD2810">
        <w:trPr>
          <w:trHeight w:hRule="exact" w:val="240"/>
          <w:jc w:val="center"/>
        </w:trPr>
        <w:tc>
          <w:tcPr>
            <w:tcW w:w="9752" w:type="dxa"/>
            <w:gridSpan w:val="2"/>
            <w:tcBorders>
              <w:top w:val="nil"/>
              <w:left w:val="nil"/>
              <w:bottom w:val="nil"/>
              <w:right w:val="nil"/>
            </w:tcBorders>
          </w:tcPr>
          <w:p w14:paraId="43AEFDB9" w14:textId="77777777" w:rsidR="00C34881" w:rsidRPr="00D347BF" w:rsidRDefault="00C34881" w:rsidP="00CD2810"/>
        </w:tc>
      </w:tr>
      <w:tr w:rsidR="00C34881" w:rsidRPr="00D347BF" w14:paraId="0D12AF7D" w14:textId="77777777" w:rsidTr="00CD2810">
        <w:trPr>
          <w:trHeight w:val="240"/>
          <w:jc w:val="center"/>
        </w:trPr>
        <w:tc>
          <w:tcPr>
            <w:tcW w:w="4876" w:type="dxa"/>
            <w:tcBorders>
              <w:top w:val="nil"/>
              <w:left w:val="nil"/>
              <w:bottom w:val="nil"/>
              <w:right w:val="nil"/>
            </w:tcBorders>
          </w:tcPr>
          <w:p w14:paraId="148FA3C5"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58A7E0D" w14:textId="77777777" w:rsidR="00C34881" w:rsidRPr="00D347BF" w:rsidRDefault="00C34881" w:rsidP="00CD2810">
            <w:pPr>
              <w:pStyle w:val="AmColumnHeading"/>
            </w:pPr>
            <w:r w:rsidRPr="00D347BF">
              <w:t>Amendement</w:t>
            </w:r>
          </w:p>
        </w:tc>
      </w:tr>
      <w:tr w:rsidR="00C34881" w:rsidRPr="00D347BF" w14:paraId="1FCB86AF" w14:textId="77777777" w:rsidTr="00CD2810">
        <w:trPr>
          <w:jc w:val="center"/>
        </w:trPr>
        <w:tc>
          <w:tcPr>
            <w:tcW w:w="4876" w:type="dxa"/>
            <w:tcBorders>
              <w:top w:val="nil"/>
              <w:left w:val="nil"/>
              <w:bottom w:val="nil"/>
              <w:right w:val="nil"/>
            </w:tcBorders>
          </w:tcPr>
          <w:p w14:paraId="20E2FE11" w14:textId="77777777" w:rsidR="00C34881" w:rsidRPr="00D347BF" w:rsidRDefault="00C34881" w:rsidP="00CD2810">
            <w:pPr>
              <w:pStyle w:val="Normal6a"/>
            </w:pPr>
          </w:p>
        </w:tc>
        <w:tc>
          <w:tcPr>
            <w:tcW w:w="4876" w:type="dxa"/>
            <w:tcBorders>
              <w:top w:val="nil"/>
              <w:left w:val="nil"/>
              <w:bottom w:val="nil"/>
              <w:right w:val="nil"/>
            </w:tcBorders>
          </w:tcPr>
          <w:p w14:paraId="3F3999BC" w14:textId="77777777" w:rsidR="00C34881" w:rsidRPr="00D347BF" w:rsidRDefault="00C34881" w:rsidP="00CD2810">
            <w:pPr>
              <w:pStyle w:val="Normal6a"/>
            </w:pPr>
            <w:r w:rsidRPr="00D347BF">
              <w:rPr>
                <w:b/>
                <w:i/>
              </w:rPr>
              <w:t>9 ter.</w:t>
            </w:r>
            <w:r w:rsidRPr="00D347BF">
              <w:tab/>
            </w:r>
            <w:r w:rsidRPr="00D347BF">
              <w:rPr>
                <w:b/>
                <w:i/>
              </w:rPr>
              <w:t xml:space="preserve">is bezorgd over de versterking van autoritair socialisme in Latijns-Amerika en het Caribisch gebied; hekelt de verwerpelijke alliantie die dit politieke en ideologische bestuursmodel met terrorisme, drugs- en mensenhandel en georganiseerde misdaad in het algemeen heeft gevormd; wijst Cuba, Venezuela en Nicaragua als hoofdsponsors aan; onderstreept dat dit een steeds grotere bedreiging vormt voor het westelijk halfrond; hekelt de penetratie van deze criminele netwerken in Europa met stilzwijgend medeweten van linkse politieke partijen en hooggeplaatste ambtenaren, met name in Spanje, maar ook in Brussel; verzoekt de Unie de overeenkomst inzake politieke dialoog en samenwerking met Cuba op te schorten, die ten onrechte een schijn van legitimiteit heeft verleend aan een communistisch regime dat schaamteloos volhardt in zijn 66 jaar oude schendingen van de mensenrechten; dringt er bij de Unie en de lidstaten voorts op aan Edmundo González Urrutia te erkennen als de </w:t>
            </w:r>
            <w:r w:rsidRPr="00D347BF">
              <w:rPr>
                <w:b/>
                <w:i/>
              </w:rPr>
              <w:lastRenderedPageBreak/>
              <w:t>legitieme en democratisch verkozen president van Venezuela; is ingenomen met alle internationale initiatieven die erop gericht zijn de usurpator Nicolás Maduro, leider van het Cartel de los Soles, ertoe te dwingen afstand te doen van de macht; eist dat alle huidige en voormalige functionarissen in de EU die hebben samengewerkt met of hebben gewerkt voor de Cubaanse en Venezolaanse regimes, als leden van een georganiseerd crimineel netwerk ter verantwoording worden geroepen;</w:t>
            </w:r>
          </w:p>
        </w:tc>
      </w:tr>
    </w:tbl>
    <w:p w14:paraId="5DFAA2B1"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3404633" w14:textId="77777777" w:rsidR="00C34881" w:rsidRPr="00D347BF" w:rsidRDefault="00C34881" w:rsidP="00C34881">
      <w:r w:rsidRPr="00D347BF">
        <w:rPr>
          <w:rStyle w:val="HideTWBExt"/>
        </w:rPr>
        <w:t>&lt;/Amend&gt;</w:t>
      </w:r>
    </w:p>
    <w:p w14:paraId="17C9640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265</w:t>
      </w:r>
      <w:r w:rsidRPr="00D347BF">
        <w:rPr>
          <w:rStyle w:val="HideTWBExt"/>
          <w:b w:val="0"/>
        </w:rPr>
        <w:t>&lt;/NumAm&gt;</w:t>
      </w:r>
    </w:p>
    <w:p w14:paraId="240FE260" w14:textId="77777777" w:rsidR="00C34881" w:rsidRPr="00D347BF" w:rsidRDefault="00C34881" w:rsidP="00C34881">
      <w:pPr>
        <w:pStyle w:val="NormalBold"/>
      </w:pPr>
      <w:r w:rsidRPr="00D347BF">
        <w:rPr>
          <w:rStyle w:val="HideTWBExt"/>
          <w:b w:val="0"/>
        </w:rPr>
        <w:t>&lt;RepeatBlock-By&gt;&lt;Members&gt;</w:t>
      </w:r>
      <w:r w:rsidRPr="00D347BF">
        <w:t>Alice Teodorescu Måwe, Miriam Lexmann, Lukas Mandl, Hildegard Bentele, Antonio López-Istúriz White, Andrey Kovatchev, Céline Imart</w:t>
      </w:r>
      <w:r w:rsidRPr="00D347BF">
        <w:rPr>
          <w:rStyle w:val="HideTWBExt"/>
          <w:b w:val="0"/>
        </w:rPr>
        <w:t>&lt;/Members&gt;</w:t>
      </w:r>
    </w:p>
    <w:p w14:paraId="106C3154" w14:textId="77777777" w:rsidR="00C34881" w:rsidRPr="00D347BF" w:rsidRDefault="00C34881" w:rsidP="00C34881">
      <w:pPr>
        <w:pStyle w:val="NormalBold"/>
      </w:pPr>
      <w:r w:rsidRPr="00D347BF">
        <w:rPr>
          <w:rStyle w:val="HideTWBExt"/>
          <w:b w:val="0"/>
        </w:rPr>
        <w:t>&lt;/RepeatBlock-By&gt;</w:t>
      </w:r>
    </w:p>
    <w:p w14:paraId="21AD1CB0"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932561F" w14:textId="77777777" w:rsidR="00C34881" w:rsidRPr="00D347BF" w:rsidRDefault="00C34881" w:rsidP="00C34881">
      <w:pPr>
        <w:pStyle w:val="NormalBold"/>
      </w:pPr>
      <w:r w:rsidRPr="00D347BF">
        <w:rPr>
          <w:rStyle w:val="HideTWBExt"/>
          <w:b w:val="0"/>
        </w:rPr>
        <w:t>&lt;Article&gt;</w:t>
      </w:r>
      <w:r w:rsidRPr="00D347BF">
        <w:t>Paragraaf 9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E86EDFA" w14:textId="77777777" w:rsidTr="00CD2810">
        <w:trPr>
          <w:trHeight w:hRule="exact" w:val="240"/>
          <w:jc w:val="center"/>
        </w:trPr>
        <w:tc>
          <w:tcPr>
            <w:tcW w:w="9752" w:type="dxa"/>
            <w:gridSpan w:val="2"/>
            <w:tcBorders>
              <w:top w:val="nil"/>
              <w:left w:val="nil"/>
              <w:bottom w:val="nil"/>
              <w:right w:val="nil"/>
            </w:tcBorders>
          </w:tcPr>
          <w:p w14:paraId="6B1E8FFE" w14:textId="77777777" w:rsidR="00C34881" w:rsidRPr="00D347BF" w:rsidRDefault="00C34881" w:rsidP="00CD2810"/>
        </w:tc>
      </w:tr>
      <w:tr w:rsidR="00C34881" w:rsidRPr="00D347BF" w14:paraId="7C87B2C9" w14:textId="77777777" w:rsidTr="00CD2810">
        <w:trPr>
          <w:trHeight w:val="240"/>
          <w:jc w:val="center"/>
        </w:trPr>
        <w:tc>
          <w:tcPr>
            <w:tcW w:w="4876" w:type="dxa"/>
            <w:tcBorders>
              <w:top w:val="nil"/>
              <w:left w:val="nil"/>
              <w:bottom w:val="nil"/>
              <w:right w:val="nil"/>
            </w:tcBorders>
          </w:tcPr>
          <w:p w14:paraId="6964361B"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47CA30B" w14:textId="77777777" w:rsidR="00C34881" w:rsidRPr="00D347BF" w:rsidRDefault="00C34881" w:rsidP="00CD2810">
            <w:pPr>
              <w:pStyle w:val="AmColumnHeading"/>
            </w:pPr>
            <w:r w:rsidRPr="00D347BF">
              <w:t>Amendement</w:t>
            </w:r>
          </w:p>
        </w:tc>
      </w:tr>
      <w:tr w:rsidR="00C34881" w:rsidRPr="00D347BF" w14:paraId="53F412E8" w14:textId="77777777" w:rsidTr="00CD2810">
        <w:trPr>
          <w:jc w:val="center"/>
        </w:trPr>
        <w:tc>
          <w:tcPr>
            <w:tcW w:w="4876" w:type="dxa"/>
            <w:tcBorders>
              <w:top w:val="nil"/>
              <w:left w:val="nil"/>
              <w:bottom w:val="nil"/>
              <w:right w:val="nil"/>
            </w:tcBorders>
          </w:tcPr>
          <w:p w14:paraId="7CE2C865" w14:textId="77777777" w:rsidR="00C34881" w:rsidRPr="00D347BF" w:rsidRDefault="00C34881" w:rsidP="00CD2810">
            <w:pPr>
              <w:pStyle w:val="Normal6a"/>
            </w:pPr>
          </w:p>
        </w:tc>
        <w:tc>
          <w:tcPr>
            <w:tcW w:w="4876" w:type="dxa"/>
            <w:tcBorders>
              <w:top w:val="nil"/>
              <w:left w:val="nil"/>
              <w:bottom w:val="nil"/>
              <w:right w:val="nil"/>
            </w:tcBorders>
          </w:tcPr>
          <w:p w14:paraId="232EC2CE" w14:textId="77777777" w:rsidR="00C34881" w:rsidRPr="00D347BF" w:rsidRDefault="00C34881" w:rsidP="00CD2810">
            <w:pPr>
              <w:pStyle w:val="Normal6a"/>
            </w:pPr>
            <w:r w:rsidRPr="00D347BF">
              <w:rPr>
                <w:b/>
                <w:i/>
              </w:rPr>
              <w:t>9 ter.</w:t>
            </w:r>
            <w:r w:rsidRPr="00D347BF">
              <w:tab/>
            </w:r>
            <w:r w:rsidRPr="00D347BF">
              <w:rPr>
                <w:b/>
                <w:i/>
              </w:rPr>
              <w:t>onderstreept dat het belangrijk is het zuidelijk nabuurschap te ondersteunen en erkent dat de EU humanitaire bijstand moet blijven verlenen; benadrukt echter dat dergelijke fondsen onderworpen moeten zijn aan strikte voorwaarden, transparantie en toezicht om ervoor te zorgen dat geen Uniemiddelen direct of indirect ten goede komen aan terroristische organisaties of verbonden entiteiten; acht het onaanvaardbaar dat EU-middelen zijn gebruikt voor de financiering van organisaties die betrokken zijn bij terrorisme en schoolmateriaal dat kinderen aanzet tot haat en geweld; herinnert aan de verplichting van de Commissie en de lidstaten om alle uitvoerende partners nauwgezet te controleren, teneinde misbruik van EU-</w:t>
            </w:r>
            <w:r w:rsidRPr="00D347BF">
              <w:rPr>
                <w:b/>
                <w:i/>
              </w:rPr>
              <w:lastRenderedPageBreak/>
              <w:t>steun te voorkomen; dringt aan op versterkte verantwoordingsmechanismen;</w:t>
            </w:r>
          </w:p>
        </w:tc>
      </w:tr>
    </w:tbl>
    <w:p w14:paraId="55861F5A"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56DAE11" w14:textId="77777777" w:rsidR="00C34881" w:rsidRPr="00D347BF" w:rsidRDefault="00C34881" w:rsidP="00C34881">
      <w:r w:rsidRPr="00D347BF">
        <w:rPr>
          <w:rStyle w:val="HideTWBExt"/>
        </w:rPr>
        <w:t>&lt;/Amend&gt;</w:t>
      </w:r>
    </w:p>
    <w:p w14:paraId="1FF13070"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266</w:t>
      </w:r>
      <w:r w:rsidRPr="00D347BF">
        <w:rPr>
          <w:rStyle w:val="HideTWBExt"/>
          <w:b w:val="0"/>
        </w:rPr>
        <w:t>&lt;/NumAm&gt;</w:t>
      </w:r>
    </w:p>
    <w:p w14:paraId="02DBF682" w14:textId="77777777" w:rsidR="00C34881" w:rsidRPr="00D347BF" w:rsidRDefault="00C34881" w:rsidP="00C34881">
      <w:pPr>
        <w:pStyle w:val="NormalBold"/>
      </w:pPr>
      <w:r w:rsidRPr="00D347BF">
        <w:rPr>
          <w:rStyle w:val="HideTWBExt"/>
          <w:b w:val="0"/>
        </w:rPr>
        <w:t>&lt;RepeatBlock-By&gt;&lt;Members&gt;</w:t>
      </w:r>
      <w:r w:rsidRPr="00D347BF">
        <w:t>Hilde Vautmans, Petras Auštrevičius, Dan Barna, Malik Azmani, Marie-Agnes Strack-Zimmermann, Lucia Yar</w:t>
      </w:r>
      <w:r w:rsidRPr="00D347BF">
        <w:rPr>
          <w:rStyle w:val="HideTWBExt"/>
          <w:b w:val="0"/>
        </w:rPr>
        <w:t>&lt;/Members&gt;</w:t>
      </w:r>
    </w:p>
    <w:p w14:paraId="4B8C8715" w14:textId="77777777" w:rsidR="00C34881" w:rsidRPr="00D347BF" w:rsidRDefault="00C34881" w:rsidP="00C34881">
      <w:pPr>
        <w:pStyle w:val="NormalBold"/>
      </w:pPr>
      <w:r w:rsidRPr="00D347BF">
        <w:rPr>
          <w:rStyle w:val="HideTWBExt"/>
          <w:b w:val="0"/>
        </w:rPr>
        <w:t>&lt;/RepeatBlock-By&gt;</w:t>
      </w:r>
    </w:p>
    <w:p w14:paraId="692710C3"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ABAFB68" w14:textId="77777777" w:rsidR="00C34881" w:rsidRPr="00D347BF" w:rsidRDefault="00C34881" w:rsidP="00C34881">
      <w:pPr>
        <w:pStyle w:val="NormalBold"/>
      </w:pPr>
      <w:r w:rsidRPr="00D347BF">
        <w:rPr>
          <w:rStyle w:val="HideTWBExt"/>
          <w:b w:val="0"/>
        </w:rPr>
        <w:t>&lt;Article&gt;</w:t>
      </w:r>
      <w:r w:rsidRPr="00D347BF">
        <w:t>Paragraaf 9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8817D68" w14:textId="77777777" w:rsidTr="00CD2810">
        <w:trPr>
          <w:trHeight w:hRule="exact" w:val="240"/>
          <w:jc w:val="center"/>
        </w:trPr>
        <w:tc>
          <w:tcPr>
            <w:tcW w:w="9752" w:type="dxa"/>
            <w:gridSpan w:val="2"/>
            <w:tcBorders>
              <w:top w:val="nil"/>
              <w:left w:val="nil"/>
              <w:bottom w:val="nil"/>
              <w:right w:val="nil"/>
            </w:tcBorders>
          </w:tcPr>
          <w:p w14:paraId="124B9435" w14:textId="77777777" w:rsidR="00C34881" w:rsidRPr="00D347BF" w:rsidRDefault="00C34881" w:rsidP="00CD2810"/>
        </w:tc>
      </w:tr>
      <w:tr w:rsidR="00C34881" w:rsidRPr="00D347BF" w14:paraId="6EF396F4" w14:textId="77777777" w:rsidTr="00CD2810">
        <w:trPr>
          <w:trHeight w:val="240"/>
          <w:jc w:val="center"/>
        </w:trPr>
        <w:tc>
          <w:tcPr>
            <w:tcW w:w="4876" w:type="dxa"/>
            <w:tcBorders>
              <w:top w:val="nil"/>
              <w:left w:val="nil"/>
              <w:bottom w:val="nil"/>
              <w:right w:val="nil"/>
            </w:tcBorders>
          </w:tcPr>
          <w:p w14:paraId="1AB4FBEA"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C3100AC" w14:textId="77777777" w:rsidR="00C34881" w:rsidRPr="00D347BF" w:rsidRDefault="00C34881" w:rsidP="00CD2810">
            <w:pPr>
              <w:pStyle w:val="AmColumnHeading"/>
            </w:pPr>
            <w:r w:rsidRPr="00D347BF">
              <w:t>Amendement</w:t>
            </w:r>
          </w:p>
        </w:tc>
      </w:tr>
      <w:tr w:rsidR="00C34881" w:rsidRPr="00D347BF" w14:paraId="4258EBBF" w14:textId="77777777" w:rsidTr="00CD2810">
        <w:trPr>
          <w:jc w:val="center"/>
        </w:trPr>
        <w:tc>
          <w:tcPr>
            <w:tcW w:w="4876" w:type="dxa"/>
            <w:tcBorders>
              <w:top w:val="nil"/>
              <w:left w:val="nil"/>
              <w:bottom w:val="nil"/>
              <w:right w:val="nil"/>
            </w:tcBorders>
          </w:tcPr>
          <w:p w14:paraId="11F311FE" w14:textId="77777777" w:rsidR="00C34881" w:rsidRPr="00D347BF" w:rsidRDefault="00C34881" w:rsidP="00CD2810">
            <w:pPr>
              <w:pStyle w:val="Normal6a"/>
            </w:pPr>
          </w:p>
        </w:tc>
        <w:tc>
          <w:tcPr>
            <w:tcW w:w="4876" w:type="dxa"/>
            <w:tcBorders>
              <w:top w:val="nil"/>
              <w:left w:val="nil"/>
              <w:bottom w:val="nil"/>
              <w:right w:val="nil"/>
            </w:tcBorders>
          </w:tcPr>
          <w:p w14:paraId="350600C9" w14:textId="77777777" w:rsidR="00C34881" w:rsidRPr="00D347BF" w:rsidRDefault="00C34881" w:rsidP="00CD2810">
            <w:pPr>
              <w:pStyle w:val="Normal6a"/>
            </w:pPr>
            <w:r w:rsidRPr="00D347BF">
              <w:rPr>
                <w:b/>
                <w:i/>
              </w:rPr>
              <w:t>9 ter.</w:t>
            </w:r>
            <w:r w:rsidRPr="00D347BF">
              <w:tab/>
            </w:r>
            <w:r w:rsidRPr="00D347BF">
              <w:rPr>
                <w:b/>
                <w:i/>
              </w:rPr>
              <w:t>herhaalt de oproep van het Europees Parlement om de Islamitische Revolutionaire Garde toe te voegen aan de terroristenlijst van de EU; veroordeelt de militaire steun van Iran aan de aanvalsoorlog van Rusland tegen Oekraïne; is sterk gekant tegen de gijzeldiplomatie van Iran en eist dat alle Europese onderdanen die in Iran worden vastgehouden, worden vrijgelaten en het land mogen verlaten;</w:t>
            </w:r>
          </w:p>
        </w:tc>
      </w:tr>
    </w:tbl>
    <w:p w14:paraId="6858D839"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36BFABE" w14:textId="77777777" w:rsidR="00C34881" w:rsidRPr="00D347BF" w:rsidRDefault="00C34881" w:rsidP="00C34881">
      <w:r w:rsidRPr="00D347BF">
        <w:rPr>
          <w:rStyle w:val="HideTWBExt"/>
        </w:rPr>
        <w:t>&lt;/Amend&gt;</w:t>
      </w:r>
    </w:p>
    <w:p w14:paraId="4AE1399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267</w:t>
      </w:r>
      <w:r w:rsidRPr="00D347BF">
        <w:rPr>
          <w:rStyle w:val="HideTWBExt"/>
          <w:b w:val="0"/>
        </w:rPr>
        <w:t>&lt;/NumAm&gt;</w:t>
      </w:r>
    </w:p>
    <w:p w14:paraId="3D6AD82E" w14:textId="77777777" w:rsidR="00C34881" w:rsidRPr="00D347BF" w:rsidRDefault="00C34881" w:rsidP="00C34881">
      <w:pPr>
        <w:pStyle w:val="NormalBold"/>
      </w:pPr>
      <w:r w:rsidRPr="00D347BF">
        <w:rPr>
          <w:rStyle w:val="HideTWBExt"/>
          <w:b w:val="0"/>
        </w:rPr>
        <w:t>&lt;RepeatBlock-By&gt;&lt;Members&gt;</w:t>
      </w:r>
      <w:r w:rsidRPr="00D347BF">
        <w:t>Emmanouil Fragkos, Galato Alexandraki, Geadis Geadi</w:t>
      </w:r>
      <w:r w:rsidRPr="00D347BF">
        <w:rPr>
          <w:rStyle w:val="HideTWBExt"/>
          <w:b w:val="0"/>
        </w:rPr>
        <w:t>&lt;/Members&gt;</w:t>
      </w:r>
    </w:p>
    <w:p w14:paraId="46F42863" w14:textId="77777777" w:rsidR="00C34881" w:rsidRPr="00D347BF" w:rsidRDefault="00C34881" w:rsidP="00C34881">
      <w:pPr>
        <w:pStyle w:val="NormalBold"/>
      </w:pPr>
      <w:r w:rsidRPr="00D347BF">
        <w:rPr>
          <w:rStyle w:val="HideTWBExt"/>
          <w:b w:val="0"/>
        </w:rPr>
        <w:t>&lt;/RepeatBlock-By&gt;</w:t>
      </w:r>
    </w:p>
    <w:p w14:paraId="1FBE495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2104D3E" w14:textId="77777777" w:rsidR="00C34881" w:rsidRPr="00D347BF" w:rsidRDefault="00C34881" w:rsidP="00C34881">
      <w:pPr>
        <w:pStyle w:val="NormalBold"/>
      </w:pPr>
      <w:r w:rsidRPr="00D347BF">
        <w:rPr>
          <w:rStyle w:val="HideTWBExt"/>
          <w:b w:val="0"/>
        </w:rPr>
        <w:t>&lt;Article&gt;</w:t>
      </w:r>
      <w:r w:rsidRPr="00D347BF">
        <w:t>Paragraaf 9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B089212" w14:textId="77777777" w:rsidTr="00CD2810">
        <w:trPr>
          <w:trHeight w:hRule="exact" w:val="240"/>
          <w:jc w:val="center"/>
        </w:trPr>
        <w:tc>
          <w:tcPr>
            <w:tcW w:w="9752" w:type="dxa"/>
            <w:gridSpan w:val="2"/>
            <w:tcBorders>
              <w:top w:val="nil"/>
              <w:left w:val="nil"/>
              <w:bottom w:val="nil"/>
              <w:right w:val="nil"/>
            </w:tcBorders>
          </w:tcPr>
          <w:p w14:paraId="26703E08" w14:textId="77777777" w:rsidR="00C34881" w:rsidRPr="00D347BF" w:rsidRDefault="00C34881" w:rsidP="00CD2810"/>
        </w:tc>
      </w:tr>
      <w:tr w:rsidR="00C34881" w:rsidRPr="00D347BF" w14:paraId="79BB7F81" w14:textId="77777777" w:rsidTr="00CD2810">
        <w:trPr>
          <w:trHeight w:val="240"/>
          <w:jc w:val="center"/>
        </w:trPr>
        <w:tc>
          <w:tcPr>
            <w:tcW w:w="4876" w:type="dxa"/>
            <w:tcBorders>
              <w:top w:val="nil"/>
              <w:left w:val="nil"/>
              <w:bottom w:val="nil"/>
              <w:right w:val="nil"/>
            </w:tcBorders>
          </w:tcPr>
          <w:p w14:paraId="52D89C3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AEE0ED2" w14:textId="77777777" w:rsidR="00C34881" w:rsidRPr="00D347BF" w:rsidRDefault="00C34881" w:rsidP="00CD2810">
            <w:pPr>
              <w:pStyle w:val="AmColumnHeading"/>
            </w:pPr>
            <w:r w:rsidRPr="00D347BF">
              <w:t>Amendement</w:t>
            </w:r>
          </w:p>
        </w:tc>
      </w:tr>
      <w:tr w:rsidR="00C34881" w:rsidRPr="00D347BF" w14:paraId="046A8B41" w14:textId="77777777" w:rsidTr="00CD2810">
        <w:trPr>
          <w:jc w:val="center"/>
        </w:trPr>
        <w:tc>
          <w:tcPr>
            <w:tcW w:w="4876" w:type="dxa"/>
            <w:tcBorders>
              <w:top w:val="nil"/>
              <w:left w:val="nil"/>
              <w:bottom w:val="nil"/>
              <w:right w:val="nil"/>
            </w:tcBorders>
          </w:tcPr>
          <w:p w14:paraId="29176350" w14:textId="77777777" w:rsidR="00C34881" w:rsidRPr="00D347BF" w:rsidRDefault="00C34881" w:rsidP="00CD2810">
            <w:pPr>
              <w:pStyle w:val="Normal6a"/>
            </w:pPr>
          </w:p>
        </w:tc>
        <w:tc>
          <w:tcPr>
            <w:tcW w:w="4876" w:type="dxa"/>
            <w:tcBorders>
              <w:top w:val="nil"/>
              <w:left w:val="nil"/>
              <w:bottom w:val="nil"/>
              <w:right w:val="nil"/>
            </w:tcBorders>
          </w:tcPr>
          <w:p w14:paraId="0149B9D3" w14:textId="77777777" w:rsidR="00C34881" w:rsidRPr="00D347BF" w:rsidRDefault="00C34881" w:rsidP="00CD2810">
            <w:pPr>
              <w:pStyle w:val="Normal6a"/>
            </w:pPr>
            <w:r w:rsidRPr="00D347BF">
              <w:rPr>
                <w:b/>
                <w:i/>
              </w:rPr>
              <w:t>9 ter.</w:t>
            </w:r>
            <w:r w:rsidRPr="00D347BF">
              <w:tab/>
            </w:r>
            <w:r w:rsidRPr="00D347BF">
              <w:rPr>
                <w:b/>
                <w:i/>
              </w:rPr>
              <w:t>betreurt het gebrek aan democratie en het totale gebrek aan respect voor minderheden in Syrië;</w:t>
            </w:r>
            <w:r w:rsidRPr="00D347BF">
              <w:t xml:space="preserve"> </w:t>
            </w:r>
            <w:r w:rsidRPr="00D347BF">
              <w:rPr>
                <w:b/>
                <w:i/>
              </w:rPr>
              <w:t>benadrukt het belang van de zelfbescherming van Koerden, alevieten, christenen en druzen;</w:t>
            </w:r>
            <w:r w:rsidRPr="00D347BF">
              <w:t xml:space="preserve"> </w:t>
            </w:r>
            <w:r w:rsidRPr="00D347BF">
              <w:rPr>
                <w:b/>
                <w:i/>
              </w:rPr>
              <w:t xml:space="preserve">geeft blijk van zijn erkentelijkheid jegens de derde landen die betrokken zijn bij de </w:t>
            </w:r>
            <w:r w:rsidRPr="00D347BF">
              <w:rPr>
                <w:b/>
                <w:i/>
              </w:rPr>
              <w:lastRenderedPageBreak/>
              <w:t>bescherming van deze minderheden;</w:t>
            </w:r>
          </w:p>
        </w:tc>
      </w:tr>
    </w:tbl>
    <w:p w14:paraId="066CE78D"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{EL}</w:t>
      </w:r>
      <w:r w:rsidRPr="00D347BF">
        <w:t>el</w:t>
      </w:r>
      <w:r w:rsidRPr="00D347BF">
        <w:rPr>
          <w:rStyle w:val="HideTWBExt"/>
        </w:rPr>
        <w:t>&lt;/Original&gt;</w:t>
      </w:r>
    </w:p>
    <w:p w14:paraId="2225F039" w14:textId="7B187152" w:rsidR="00C34881" w:rsidRPr="00D347BF" w:rsidRDefault="00C34881" w:rsidP="00C34881">
      <w:r w:rsidRPr="00D347BF">
        <w:rPr>
          <w:rStyle w:val="HideTWBExt"/>
        </w:rPr>
        <w:t>&lt;/Amend&gt;</w:t>
      </w:r>
    </w:p>
    <w:p w14:paraId="5BD2AF7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268</w:t>
      </w:r>
      <w:r w:rsidRPr="00D347BF">
        <w:rPr>
          <w:rStyle w:val="HideTWBExt"/>
          <w:b w:val="0"/>
        </w:rPr>
        <w:t>&lt;/NumAm&gt;</w:t>
      </w:r>
    </w:p>
    <w:p w14:paraId="3CA2EFE7"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51DA522D"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3F8F5958" w14:textId="77777777" w:rsidR="00C34881" w:rsidRPr="00D347BF" w:rsidRDefault="00C34881" w:rsidP="00C34881">
      <w:pPr>
        <w:pStyle w:val="NormalBold"/>
      </w:pPr>
      <w:r w:rsidRPr="00D347BF">
        <w:rPr>
          <w:rStyle w:val="HideTWBExt"/>
          <w:b w:val="0"/>
        </w:rPr>
        <w:t>&lt;/RepeatBlock-By&gt;</w:t>
      </w:r>
    </w:p>
    <w:p w14:paraId="79636C5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6414576" w14:textId="77777777" w:rsidR="00C34881" w:rsidRPr="00D347BF" w:rsidRDefault="00C34881" w:rsidP="00C34881">
      <w:pPr>
        <w:pStyle w:val="NormalBold"/>
      </w:pPr>
      <w:r w:rsidRPr="00D347BF">
        <w:rPr>
          <w:rStyle w:val="HideTWBExt"/>
          <w:b w:val="0"/>
        </w:rPr>
        <w:t>&lt;Article&gt;</w:t>
      </w:r>
      <w:r w:rsidRPr="00D347BF">
        <w:t>Paragraaf 9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4C4624B" w14:textId="77777777" w:rsidTr="00CD2810">
        <w:trPr>
          <w:trHeight w:hRule="exact" w:val="240"/>
          <w:jc w:val="center"/>
        </w:trPr>
        <w:tc>
          <w:tcPr>
            <w:tcW w:w="9752" w:type="dxa"/>
            <w:gridSpan w:val="2"/>
            <w:tcBorders>
              <w:top w:val="nil"/>
              <w:left w:val="nil"/>
              <w:bottom w:val="nil"/>
              <w:right w:val="nil"/>
            </w:tcBorders>
          </w:tcPr>
          <w:p w14:paraId="4112AEB0" w14:textId="77777777" w:rsidR="00C34881" w:rsidRPr="00D347BF" w:rsidRDefault="00C34881" w:rsidP="00CD2810"/>
        </w:tc>
      </w:tr>
      <w:tr w:rsidR="00C34881" w:rsidRPr="00D347BF" w14:paraId="08B37E11" w14:textId="77777777" w:rsidTr="00CD2810">
        <w:trPr>
          <w:trHeight w:val="240"/>
          <w:jc w:val="center"/>
        </w:trPr>
        <w:tc>
          <w:tcPr>
            <w:tcW w:w="4876" w:type="dxa"/>
            <w:tcBorders>
              <w:top w:val="nil"/>
              <w:left w:val="nil"/>
              <w:bottom w:val="nil"/>
              <w:right w:val="nil"/>
            </w:tcBorders>
          </w:tcPr>
          <w:p w14:paraId="7CFB8E3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98CC6CD" w14:textId="77777777" w:rsidR="00C34881" w:rsidRPr="00D347BF" w:rsidRDefault="00C34881" w:rsidP="00CD2810">
            <w:pPr>
              <w:pStyle w:val="AmColumnHeading"/>
            </w:pPr>
            <w:r w:rsidRPr="00D347BF">
              <w:t>Amendement</w:t>
            </w:r>
          </w:p>
        </w:tc>
      </w:tr>
      <w:tr w:rsidR="00C34881" w:rsidRPr="00D347BF" w14:paraId="5CEBD714" w14:textId="77777777" w:rsidTr="00CD2810">
        <w:trPr>
          <w:jc w:val="center"/>
        </w:trPr>
        <w:tc>
          <w:tcPr>
            <w:tcW w:w="4876" w:type="dxa"/>
            <w:tcBorders>
              <w:top w:val="nil"/>
              <w:left w:val="nil"/>
              <w:bottom w:val="nil"/>
              <w:right w:val="nil"/>
            </w:tcBorders>
          </w:tcPr>
          <w:p w14:paraId="68F8129D" w14:textId="77777777" w:rsidR="00C34881" w:rsidRPr="00D347BF" w:rsidRDefault="00C34881" w:rsidP="00CD2810">
            <w:pPr>
              <w:pStyle w:val="Normal6a"/>
            </w:pPr>
          </w:p>
        </w:tc>
        <w:tc>
          <w:tcPr>
            <w:tcW w:w="4876" w:type="dxa"/>
            <w:tcBorders>
              <w:top w:val="nil"/>
              <w:left w:val="nil"/>
              <w:bottom w:val="nil"/>
              <w:right w:val="nil"/>
            </w:tcBorders>
          </w:tcPr>
          <w:p w14:paraId="0FEEF2F8" w14:textId="77777777" w:rsidR="00C34881" w:rsidRPr="00D347BF" w:rsidRDefault="00C34881" w:rsidP="00CD2810">
            <w:pPr>
              <w:pStyle w:val="Normal6a"/>
            </w:pPr>
            <w:r w:rsidRPr="00D347BF">
              <w:rPr>
                <w:b/>
                <w:i/>
              </w:rPr>
              <w:t>9 ter.</w:t>
            </w:r>
            <w:r w:rsidRPr="00D347BF">
              <w:tab/>
            </w:r>
            <w:r w:rsidRPr="00D347BF">
              <w:rPr>
                <w:b/>
                <w:i/>
              </w:rPr>
              <w:t>dringt aan op een onmiddellijk staakt-het-vuren, alsook de opheffing van alle beperkingen wat betreft de toegang tot het gebied voor humanitaire organisaties en andere civiele hulpmissies in Palestina, en met name in Gaza; eist de volledige terugtrekking van Israël uit Gaza, de Westelijke Jordaanoever en Oost-Jeruzalem;</w:t>
            </w:r>
          </w:p>
        </w:tc>
      </w:tr>
    </w:tbl>
    <w:p w14:paraId="5EA702F0"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828A7E0" w14:textId="77777777" w:rsidR="00C34881" w:rsidRPr="00D347BF" w:rsidRDefault="00C34881" w:rsidP="00C34881">
      <w:r w:rsidRPr="00D347BF">
        <w:rPr>
          <w:rStyle w:val="HideTWBExt"/>
        </w:rPr>
        <w:t>&lt;/Amend&gt;</w:t>
      </w:r>
    </w:p>
    <w:p w14:paraId="4539A4C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269</w:t>
      </w:r>
      <w:r w:rsidRPr="00D347BF">
        <w:rPr>
          <w:rStyle w:val="HideTWBExt"/>
          <w:b w:val="0"/>
        </w:rPr>
        <w:t>&lt;/NumAm&gt;</w:t>
      </w:r>
    </w:p>
    <w:p w14:paraId="4F73D6BD" w14:textId="77777777" w:rsidR="00C34881" w:rsidRPr="00D347BF" w:rsidRDefault="00C34881" w:rsidP="00C34881">
      <w:pPr>
        <w:pStyle w:val="NormalBold"/>
      </w:pPr>
      <w:r w:rsidRPr="00D347BF">
        <w:rPr>
          <w:rStyle w:val="HideTWBExt"/>
          <w:b w:val="0"/>
        </w:rPr>
        <w:t>&lt;RepeatBlock-By&gt;&lt;Members&gt;</w:t>
      </w:r>
      <w:r w:rsidRPr="00D347BF">
        <w:t>Marta Temido</w:t>
      </w:r>
      <w:r w:rsidRPr="00D347BF">
        <w:rPr>
          <w:rStyle w:val="HideTWBExt"/>
          <w:b w:val="0"/>
        </w:rPr>
        <w:t>&lt;/Members&gt;</w:t>
      </w:r>
    </w:p>
    <w:p w14:paraId="2A01E614" w14:textId="77777777" w:rsidR="00C34881" w:rsidRPr="00D347BF" w:rsidRDefault="00C34881" w:rsidP="00C34881">
      <w:pPr>
        <w:pStyle w:val="NormalBold"/>
      </w:pPr>
      <w:r w:rsidRPr="00D347BF">
        <w:rPr>
          <w:rStyle w:val="HideTWBExt"/>
          <w:b w:val="0"/>
        </w:rPr>
        <w:t>&lt;/RepeatBlock-By&gt;</w:t>
      </w:r>
    </w:p>
    <w:p w14:paraId="25E469C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6BBC3D3" w14:textId="77777777" w:rsidR="00C34881" w:rsidRPr="00D347BF" w:rsidRDefault="00C34881" w:rsidP="00C34881">
      <w:pPr>
        <w:pStyle w:val="NormalBold"/>
      </w:pPr>
      <w:r w:rsidRPr="00D347BF">
        <w:rPr>
          <w:rStyle w:val="HideTWBExt"/>
          <w:b w:val="0"/>
        </w:rPr>
        <w:t>&lt;Article&gt;</w:t>
      </w:r>
      <w:r w:rsidRPr="00D347BF">
        <w:t>Paragraaf 9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A2C9E6E" w14:textId="77777777" w:rsidTr="00CD2810">
        <w:trPr>
          <w:trHeight w:hRule="exact" w:val="240"/>
          <w:jc w:val="center"/>
        </w:trPr>
        <w:tc>
          <w:tcPr>
            <w:tcW w:w="9752" w:type="dxa"/>
            <w:gridSpan w:val="2"/>
            <w:tcBorders>
              <w:top w:val="nil"/>
              <w:left w:val="nil"/>
              <w:bottom w:val="nil"/>
              <w:right w:val="nil"/>
            </w:tcBorders>
          </w:tcPr>
          <w:p w14:paraId="2C545423" w14:textId="77777777" w:rsidR="00C34881" w:rsidRPr="00D347BF" w:rsidRDefault="00C34881" w:rsidP="00CD2810"/>
        </w:tc>
      </w:tr>
      <w:tr w:rsidR="00C34881" w:rsidRPr="00D347BF" w14:paraId="56D90F71" w14:textId="77777777" w:rsidTr="00CD2810">
        <w:trPr>
          <w:trHeight w:val="240"/>
          <w:jc w:val="center"/>
        </w:trPr>
        <w:tc>
          <w:tcPr>
            <w:tcW w:w="4876" w:type="dxa"/>
            <w:tcBorders>
              <w:top w:val="nil"/>
              <w:left w:val="nil"/>
              <w:bottom w:val="nil"/>
              <w:right w:val="nil"/>
            </w:tcBorders>
          </w:tcPr>
          <w:p w14:paraId="5CC6A20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B42A5A2" w14:textId="77777777" w:rsidR="00C34881" w:rsidRPr="00D347BF" w:rsidRDefault="00C34881" w:rsidP="00CD2810">
            <w:pPr>
              <w:pStyle w:val="AmColumnHeading"/>
            </w:pPr>
            <w:r w:rsidRPr="00D347BF">
              <w:t>Amendement</w:t>
            </w:r>
          </w:p>
        </w:tc>
      </w:tr>
      <w:tr w:rsidR="00C34881" w:rsidRPr="00D347BF" w14:paraId="1C2E75FA" w14:textId="77777777" w:rsidTr="00CD2810">
        <w:trPr>
          <w:jc w:val="center"/>
        </w:trPr>
        <w:tc>
          <w:tcPr>
            <w:tcW w:w="4876" w:type="dxa"/>
            <w:tcBorders>
              <w:top w:val="nil"/>
              <w:left w:val="nil"/>
              <w:bottom w:val="nil"/>
              <w:right w:val="nil"/>
            </w:tcBorders>
          </w:tcPr>
          <w:p w14:paraId="603248DA" w14:textId="77777777" w:rsidR="00C34881" w:rsidRPr="00D347BF" w:rsidRDefault="00C34881" w:rsidP="00CD2810">
            <w:pPr>
              <w:pStyle w:val="Normal6a"/>
            </w:pPr>
          </w:p>
        </w:tc>
        <w:tc>
          <w:tcPr>
            <w:tcW w:w="4876" w:type="dxa"/>
            <w:tcBorders>
              <w:top w:val="nil"/>
              <w:left w:val="nil"/>
              <w:bottom w:val="nil"/>
              <w:right w:val="nil"/>
            </w:tcBorders>
          </w:tcPr>
          <w:p w14:paraId="0421B521" w14:textId="77777777" w:rsidR="00C34881" w:rsidRPr="00D347BF" w:rsidRDefault="00C34881" w:rsidP="00CD2810">
            <w:pPr>
              <w:pStyle w:val="Normal6a"/>
            </w:pPr>
            <w:r w:rsidRPr="00D347BF">
              <w:rPr>
                <w:b/>
                <w:i/>
              </w:rPr>
              <w:t>9 ter.</w:t>
            </w:r>
            <w:r w:rsidRPr="00D347BF">
              <w:tab/>
            </w:r>
            <w:r w:rsidRPr="00D347BF">
              <w:rPr>
                <w:b/>
                <w:i/>
              </w:rPr>
              <w:t>dringt er bij de Commissie op aan internationale rechtsmechanismen actief te ondersteunen en ervoor te zorgen dat verantwoording wordt afgelegd voor alle schendingen van het internationaal humanitair recht en het mensenrechtenrecht in de context van het conflict in Gaza;</w:t>
            </w:r>
          </w:p>
        </w:tc>
      </w:tr>
    </w:tbl>
    <w:p w14:paraId="3D70BA22"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8A17AAD" w14:textId="77777777" w:rsidR="00C34881" w:rsidRPr="00D347BF" w:rsidRDefault="00C34881" w:rsidP="00C34881">
      <w:r w:rsidRPr="00D347BF">
        <w:rPr>
          <w:rStyle w:val="HideTWBExt"/>
        </w:rPr>
        <w:t>&lt;/Amend&gt;</w:t>
      </w:r>
    </w:p>
    <w:p w14:paraId="0A9A1C79" w14:textId="77777777" w:rsidR="00C34881" w:rsidRPr="00D347BF" w:rsidRDefault="00C34881" w:rsidP="00C34881">
      <w:pPr>
        <w:pStyle w:val="AmNumberTabs"/>
      </w:pPr>
      <w:r w:rsidRPr="00D347BF">
        <w:rPr>
          <w:rStyle w:val="HideTWBExt"/>
          <w:b w:val="0"/>
        </w:rPr>
        <w:lastRenderedPageBreak/>
        <w:t>&lt;Amend&gt;</w:t>
      </w:r>
      <w:r w:rsidRPr="00D347BF">
        <w:t>Amendement</w:t>
      </w:r>
      <w:r w:rsidRPr="00D347BF">
        <w:tab/>
      </w:r>
      <w:r w:rsidRPr="00D347BF">
        <w:tab/>
      </w:r>
      <w:r w:rsidRPr="00D347BF">
        <w:rPr>
          <w:rStyle w:val="HideTWBExt"/>
          <w:b w:val="0"/>
        </w:rPr>
        <w:t>&lt;NumAm&gt;</w:t>
      </w:r>
      <w:r w:rsidRPr="00D347BF">
        <w:t>270</w:t>
      </w:r>
      <w:r w:rsidRPr="00D347BF">
        <w:rPr>
          <w:rStyle w:val="HideTWBExt"/>
          <w:b w:val="0"/>
        </w:rPr>
        <w:t>&lt;/NumAm&gt;</w:t>
      </w:r>
    </w:p>
    <w:p w14:paraId="5542F212" w14:textId="77777777" w:rsidR="00C34881" w:rsidRPr="00D347BF" w:rsidRDefault="00C34881" w:rsidP="00C34881">
      <w:pPr>
        <w:pStyle w:val="NormalBold"/>
      </w:pPr>
      <w:r w:rsidRPr="00D347BF">
        <w:rPr>
          <w:rStyle w:val="HideTWBExt"/>
          <w:b w:val="0"/>
        </w:rPr>
        <w:t>&lt;RepeatBlock-By&gt;&lt;Members&gt;</w:t>
      </w:r>
      <w:r w:rsidRPr="00D347BF">
        <w:t>Hermann Tertsch, Jorge Martín Frías, Susanna Ceccardi, Silvia Sardone, Jaroslav Bžoch, António Tânger Corrêa</w:t>
      </w:r>
      <w:r w:rsidRPr="00D347BF">
        <w:rPr>
          <w:rStyle w:val="HideTWBExt"/>
          <w:b w:val="0"/>
        </w:rPr>
        <w:t>&lt;/Members&gt;</w:t>
      </w:r>
    </w:p>
    <w:p w14:paraId="044D8B83" w14:textId="77777777" w:rsidR="00C34881" w:rsidRPr="00D347BF" w:rsidRDefault="00C34881" w:rsidP="00C34881">
      <w:pPr>
        <w:pStyle w:val="NormalBold"/>
      </w:pPr>
      <w:r w:rsidRPr="00D347BF">
        <w:rPr>
          <w:rStyle w:val="HideTWBExt"/>
          <w:b w:val="0"/>
        </w:rPr>
        <w:t>&lt;/RepeatBlock-By&gt;</w:t>
      </w:r>
    </w:p>
    <w:p w14:paraId="2DEDD47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7FBC134" w14:textId="77777777" w:rsidR="00C34881" w:rsidRPr="00D347BF" w:rsidRDefault="00C34881" w:rsidP="00C34881">
      <w:pPr>
        <w:pStyle w:val="NormalBold"/>
      </w:pPr>
      <w:r w:rsidRPr="00D347BF">
        <w:rPr>
          <w:rStyle w:val="HideTWBExt"/>
          <w:b w:val="0"/>
        </w:rPr>
        <w:t>&lt;Article&gt;</w:t>
      </w:r>
      <w:r w:rsidRPr="00D347BF">
        <w:t>Paragraaf 9 quater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00038F3" w14:textId="77777777" w:rsidTr="00CD2810">
        <w:trPr>
          <w:trHeight w:hRule="exact" w:val="240"/>
          <w:jc w:val="center"/>
        </w:trPr>
        <w:tc>
          <w:tcPr>
            <w:tcW w:w="9752" w:type="dxa"/>
            <w:gridSpan w:val="2"/>
            <w:tcBorders>
              <w:top w:val="nil"/>
              <w:left w:val="nil"/>
              <w:bottom w:val="nil"/>
              <w:right w:val="nil"/>
            </w:tcBorders>
          </w:tcPr>
          <w:p w14:paraId="302FACAD" w14:textId="77777777" w:rsidR="00C34881" w:rsidRPr="00D347BF" w:rsidRDefault="00C34881" w:rsidP="00CD2810"/>
        </w:tc>
      </w:tr>
      <w:tr w:rsidR="00C34881" w:rsidRPr="00D347BF" w14:paraId="04974EAF" w14:textId="77777777" w:rsidTr="00CD2810">
        <w:trPr>
          <w:trHeight w:val="240"/>
          <w:jc w:val="center"/>
        </w:trPr>
        <w:tc>
          <w:tcPr>
            <w:tcW w:w="4876" w:type="dxa"/>
            <w:tcBorders>
              <w:top w:val="nil"/>
              <w:left w:val="nil"/>
              <w:bottom w:val="nil"/>
              <w:right w:val="nil"/>
            </w:tcBorders>
          </w:tcPr>
          <w:p w14:paraId="13957C6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8D31346" w14:textId="77777777" w:rsidR="00C34881" w:rsidRPr="00D347BF" w:rsidRDefault="00C34881" w:rsidP="00CD2810">
            <w:pPr>
              <w:pStyle w:val="AmColumnHeading"/>
            </w:pPr>
            <w:r w:rsidRPr="00D347BF">
              <w:t>Amendement</w:t>
            </w:r>
          </w:p>
        </w:tc>
      </w:tr>
      <w:tr w:rsidR="00C34881" w:rsidRPr="00D347BF" w14:paraId="76EEF75A" w14:textId="77777777" w:rsidTr="00CD2810">
        <w:trPr>
          <w:jc w:val="center"/>
        </w:trPr>
        <w:tc>
          <w:tcPr>
            <w:tcW w:w="4876" w:type="dxa"/>
            <w:tcBorders>
              <w:top w:val="nil"/>
              <w:left w:val="nil"/>
              <w:bottom w:val="nil"/>
              <w:right w:val="nil"/>
            </w:tcBorders>
          </w:tcPr>
          <w:p w14:paraId="3BB2326B" w14:textId="77777777" w:rsidR="00C34881" w:rsidRPr="00D347BF" w:rsidRDefault="00C34881" w:rsidP="00CD2810">
            <w:pPr>
              <w:pStyle w:val="Normal6a"/>
            </w:pPr>
          </w:p>
        </w:tc>
        <w:tc>
          <w:tcPr>
            <w:tcW w:w="4876" w:type="dxa"/>
            <w:tcBorders>
              <w:top w:val="nil"/>
              <w:left w:val="nil"/>
              <w:bottom w:val="nil"/>
              <w:right w:val="nil"/>
            </w:tcBorders>
          </w:tcPr>
          <w:p w14:paraId="3E44F81B" w14:textId="77777777" w:rsidR="00C34881" w:rsidRPr="00D347BF" w:rsidRDefault="00C34881" w:rsidP="00CD2810">
            <w:pPr>
              <w:pStyle w:val="Normal6a"/>
            </w:pPr>
            <w:r w:rsidRPr="00D347BF">
              <w:rPr>
                <w:b/>
                <w:i/>
              </w:rPr>
              <w:t>9 quater.</w:t>
            </w:r>
            <w:r w:rsidRPr="00D347BF">
              <w:tab/>
            </w:r>
            <w:r w:rsidRPr="00D347BF">
              <w:rPr>
                <w:b/>
                <w:i/>
              </w:rPr>
              <w:t>is bezorgd over de onmiskenbaar negatieve gevolgen van de voortdurende immigratiedruk op de infrastructuur, de diensten, de huizenmarkt, de culturele dynamiek en de demografie van westerse landen, om nog maar te zwijgen over de inzet van illegale immigratiestromen als wapen in hybride oorlogvoering en de inherente existentiële dreiging die uitgaat van radicale islamitische penetratie in Europa; dringt aan op een vastberaden bestrijding van deze stromen en op de bevordering van een aanpak van remigratie om de ingrijpende gevolgen van de massale toestroom van migranten in gastlanden te verzachten;</w:t>
            </w:r>
          </w:p>
        </w:tc>
      </w:tr>
    </w:tbl>
    <w:p w14:paraId="489425D7"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67C838A" w14:textId="77777777" w:rsidR="00C34881" w:rsidRPr="00D347BF" w:rsidRDefault="00C34881" w:rsidP="00C34881">
      <w:r w:rsidRPr="00D347BF">
        <w:rPr>
          <w:rStyle w:val="HideTWBExt"/>
        </w:rPr>
        <w:t>&lt;/Amend&gt;</w:t>
      </w:r>
    </w:p>
    <w:p w14:paraId="19ABEFC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271</w:t>
      </w:r>
      <w:r w:rsidRPr="00D347BF">
        <w:rPr>
          <w:rStyle w:val="HideTWBExt"/>
          <w:b w:val="0"/>
        </w:rPr>
        <w:t>&lt;/NumAm&gt;</w:t>
      </w:r>
    </w:p>
    <w:p w14:paraId="7419D0D9"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1D6DF9D6"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1F165AE4" w14:textId="77777777" w:rsidR="00C34881" w:rsidRPr="00D347BF" w:rsidRDefault="00C34881" w:rsidP="00C34881">
      <w:pPr>
        <w:pStyle w:val="NormalBold"/>
      </w:pPr>
      <w:r w:rsidRPr="00D347BF">
        <w:rPr>
          <w:rStyle w:val="HideTWBExt"/>
          <w:b w:val="0"/>
        </w:rPr>
        <w:t>&lt;/RepeatBlock-By&gt;</w:t>
      </w:r>
    </w:p>
    <w:p w14:paraId="37A98FA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EF7F32B" w14:textId="77777777" w:rsidR="00C34881" w:rsidRPr="00D347BF" w:rsidRDefault="00C34881" w:rsidP="00C34881">
      <w:pPr>
        <w:pStyle w:val="NormalBold"/>
      </w:pPr>
      <w:r w:rsidRPr="00D347BF">
        <w:rPr>
          <w:rStyle w:val="HideTWBExt"/>
          <w:b w:val="0"/>
        </w:rPr>
        <w:t>&lt;Article&gt;</w:t>
      </w:r>
      <w:r w:rsidRPr="00D347BF">
        <w:t>Paragraaf 9 quater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FD52B4C" w14:textId="77777777" w:rsidTr="00CD2810">
        <w:trPr>
          <w:trHeight w:hRule="exact" w:val="240"/>
          <w:jc w:val="center"/>
        </w:trPr>
        <w:tc>
          <w:tcPr>
            <w:tcW w:w="9752" w:type="dxa"/>
            <w:gridSpan w:val="2"/>
            <w:tcBorders>
              <w:top w:val="nil"/>
              <w:left w:val="nil"/>
              <w:bottom w:val="nil"/>
              <w:right w:val="nil"/>
            </w:tcBorders>
          </w:tcPr>
          <w:p w14:paraId="0938B71B" w14:textId="77777777" w:rsidR="00C34881" w:rsidRPr="00D347BF" w:rsidRDefault="00C34881" w:rsidP="00CD2810"/>
        </w:tc>
      </w:tr>
      <w:tr w:rsidR="00C34881" w:rsidRPr="00D347BF" w14:paraId="2D6CBE79" w14:textId="77777777" w:rsidTr="00CD2810">
        <w:trPr>
          <w:trHeight w:val="240"/>
          <w:jc w:val="center"/>
        </w:trPr>
        <w:tc>
          <w:tcPr>
            <w:tcW w:w="4876" w:type="dxa"/>
            <w:tcBorders>
              <w:top w:val="nil"/>
              <w:left w:val="nil"/>
              <w:bottom w:val="nil"/>
              <w:right w:val="nil"/>
            </w:tcBorders>
          </w:tcPr>
          <w:p w14:paraId="0FEAEE0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2BB7B0F" w14:textId="77777777" w:rsidR="00C34881" w:rsidRPr="00D347BF" w:rsidRDefault="00C34881" w:rsidP="00CD2810">
            <w:pPr>
              <w:pStyle w:val="AmColumnHeading"/>
            </w:pPr>
            <w:r w:rsidRPr="00D347BF">
              <w:t>Amendement</w:t>
            </w:r>
          </w:p>
        </w:tc>
      </w:tr>
      <w:tr w:rsidR="00C34881" w:rsidRPr="00D347BF" w14:paraId="12B7EA7C" w14:textId="77777777" w:rsidTr="00CD2810">
        <w:trPr>
          <w:jc w:val="center"/>
        </w:trPr>
        <w:tc>
          <w:tcPr>
            <w:tcW w:w="4876" w:type="dxa"/>
            <w:tcBorders>
              <w:top w:val="nil"/>
              <w:left w:val="nil"/>
              <w:bottom w:val="nil"/>
              <w:right w:val="nil"/>
            </w:tcBorders>
          </w:tcPr>
          <w:p w14:paraId="3FD4017F" w14:textId="77777777" w:rsidR="00C34881" w:rsidRPr="00D347BF" w:rsidRDefault="00C34881" w:rsidP="00CD2810">
            <w:pPr>
              <w:pStyle w:val="Normal6a"/>
            </w:pPr>
          </w:p>
        </w:tc>
        <w:tc>
          <w:tcPr>
            <w:tcW w:w="4876" w:type="dxa"/>
            <w:tcBorders>
              <w:top w:val="nil"/>
              <w:left w:val="nil"/>
              <w:bottom w:val="nil"/>
              <w:right w:val="nil"/>
            </w:tcBorders>
          </w:tcPr>
          <w:p w14:paraId="434A414C" w14:textId="77777777" w:rsidR="00C34881" w:rsidRPr="00D347BF" w:rsidRDefault="00C34881" w:rsidP="00CD2810">
            <w:pPr>
              <w:pStyle w:val="Normal6a"/>
            </w:pPr>
            <w:r w:rsidRPr="00D347BF">
              <w:rPr>
                <w:b/>
                <w:i/>
              </w:rPr>
              <w:t>9 quater.</w:t>
            </w:r>
            <w:r w:rsidRPr="00D347BF">
              <w:tab/>
            </w:r>
            <w:r w:rsidRPr="00D347BF">
              <w:rPr>
                <w:b/>
                <w:i/>
              </w:rPr>
              <w:t xml:space="preserve">herinnert eraan dat de Israëlische bezetting van en nederzettingen in Oost-Jeruzalem en op de Westelijke Jordaanoever ook illegaal zijn op grond van het internationaal recht en dat Israël de overeenkomstig het advies van het Internationaal Gerechtshof en de daaropvolgende resolutie van de AVVN aan het land verleende termijn van één </w:t>
            </w:r>
            <w:r w:rsidRPr="00D347BF">
              <w:rPr>
                <w:b/>
                <w:i/>
              </w:rPr>
              <w:lastRenderedPageBreak/>
              <w:t>jaar voor de ontmanteling ervan reeds heeft overschreden; verzoekt de Commissie en de lidstaten sancties tegen Israël voor te stellen en uit te voeren;</w:t>
            </w:r>
          </w:p>
        </w:tc>
      </w:tr>
    </w:tbl>
    <w:p w14:paraId="34AB63C6"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E1F7CC5" w14:textId="77777777" w:rsidR="00C34881" w:rsidRPr="00D347BF" w:rsidRDefault="00C34881" w:rsidP="00C34881">
      <w:r w:rsidRPr="00D347BF">
        <w:rPr>
          <w:rStyle w:val="HideTWBExt"/>
        </w:rPr>
        <w:t>&lt;/Amend&gt;</w:t>
      </w:r>
    </w:p>
    <w:p w14:paraId="1446C110"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272</w:t>
      </w:r>
      <w:r w:rsidRPr="00D347BF">
        <w:rPr>
          <w:rStyle w:val="HideTWBExt"/>
          <w:b w:val="0"/>
        </w:rPr>
        <w:t>&lt;/NumAm&gt;</w:t>
      </w:r>
    </w:p>
    <w:p w14:paraId="79694D4A" w14:textId="77777777" w:rsidR="00C34881" w:rsidRPr="00D347BF" w:rsidRDefault="00C34881" w:rsidP="00C34881">
      <w:pPr>
        <w:pStyle w:val="NormalBold"/>
      </w:pPr>
      <w:r w:rsidRPr="00D347BF">
        <w:rPr>
          <w:rStyle w:val="HideTWBExt"/>
          <w:b w:val="0"/>
        </w:rPr>
        <w:t>&lt;RepeatBlock-By&gt;&lt;Members&gt;</w:t>
      </w:r>
      <w:r w:rsidRPr="00D347BF">
        <w:t>Marta Temido</w:t>
      </w:r>
      <w:r w:rsidRPr="00D347BF">
        <w:rPr>
          <w:rStyle w:val="HideTWBExt"/>
          <w:b w:val="0"/>
        </w:rPr>
        <w:t>&lt;/Members&gt;</w:t>
      </w:r>
    </w:p>
    <w:p w14:paraId="57C6FEDA" w14:textId="77777777" w:rsidR="00C34881" w:rsidRPr="00D347BF" w:rsidRDefault="00C34881" w:rsidP="00C34881">
      <w:pPr>
        <w:pStyle w:val="NormalBold"/>
      </w:pPr>
      <w:r w:rsidRPr="00D347BF">
        <w:rPr>
          <w:rStyle w:val="HideTWBExt"/>
          <w:b w:val="0"/>
        </w:rPr>
        <w:t>&lt;/RepeatBlock-By&gt;</w:t>
      </w:r>
    </w:p>
    <w:p w14:paraId="082BCB7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32A292B" w14:textId="77777777" w:rsidR="00C34881" w:rsidRPr="00D347BF" w:rsidRDefault="00C34881" w:rsidP="00C34881">
      <w:pPr>
        <w:pStyle w:val="NormalBold"/>
      </w:pPr>
      <w:r w:rsidRPr="00D347BF">
        <w:rPr>
          <w:rStyle w:val="HideTWBExt"/>
          <w:b w:val="0"/>
        </w:rPr>
        <w:t>&lt;Article&gt;</w:t>
      </w:r>
      <w:r w:rsidRPr="00D347BF">
        <w:t>Paragraaf 9 quater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DDC1BFF" w14:textId="77777777" w:rsidTr="00CD2810">
        <w:trPr>
          <w:trHeight w:hRule="exact" w:val="240"/>
          <w:jc w:val="center"/>
        </w:trPr>
        <w:tc>
          <w:tcPr>
            <w:tcW w:w="9752" w:type="dxa"/>
            <w:gridSpan w:val="2"/>
            <w:tcBorders>
              <w:top w:val="nil"/>
              <w:left w:val="nil"/>
              <w:bottom w:val="nil"/>
              <w:right w:val="nil"/>
            </w:tcBorders>
          </w:tcPr>
          <w:p w14:paraId="537A1749" w14:textId="77777777" w:rsidR="00C34881" w:rsidRPr="00D347BF" w:rsidRDefault="00C34881" w:rsidP="00CD2810"/>
        </w:tc>
      </w:tr>
      <w:tr w:rsidR="00C34881" w:rsidRPr="00D347BF" w14:paraId="173AAD0E" w14:textId="77777777" w:rsidTr="00CD2810">
        <w:trPr>
          <w:trHeight w:val="240"/>
          <w:jc w:val="center"/>
        </w:trPr>
        <w:tc>
          <w:tcPr>
            <w:tcW w:w="4876" w:type="dxa"/>
            <w:tcBorders>
              <w:top w:val="nil"/>
              <w:left w:val="nil"/>
              <w:bottom w:val="nil"/>
              <w:right w:val="nil"/>
            </w:tcBorders>
          </w:tcPr>
          <w:p w14:paraId="502ABC42"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28519C7" w14:textId="77777777" w:rsidR="00C34881" w:rsidRPr="00D347BF" w:rsidRDefault="00C34881" w:rsidP="00CD2810">
            <w:pPr>
              <w:pStyle w:val="AmColumnHeading"/>
            </w:pPr>
            <w:r w:rsidRPr="00D347BF">
              <w:t>Amendement</w:t>
            </w:r>
          </w:p>
        </w:tc>
      </w:tr>
      <w:tr w:rsidR="00C34881" w:rsidRPr="00D347BF" w14:paraId="04579AED" w14:textId="77777777" w:rsidTr="00CD2810">
        <w:trPr>
          <w:jc w:val="center"/>
        </w:trPr>
        <w:tc>
          <w:tcPr>
            <w:tcW w:w="4876" w:type="dxa"/>
            <w:tcBorders>
              <w:top w:val="nil"/>
              <w:left w:val="nil"/>
              <w:bottom w:val="nil"/>
              <w:right w:val="nil"/>
            </w:tcBorders>
          </w:tcPr>
          <w:p w14:paraId="410DA9AF" w14:textId="77777777" w:rsidR="00C34881" w:rsidRPr="00D347BF" w:rsidRDefault="00C34881" w:rsidP="00CD2810">
            <w:pPr>
              <w:pStyle w:val="Normal6a"/>
            </w:pPr>
          </w:p>
        </w:tc>
        <w:tc>
          <w:tcPr>
            <w:tcW w:w="4876" w:type="dxa"/>
            <w:tcBorders>
              <w:top w:val="nil"/>
              <w:left w:val="nil"/>
              <w:bottom w:val="nil"/>
              <w:right w:val="nil"/>
            </w:tcBorders>
          </w:tcPr>
          <w:p w14:paraId="44336FDF" w14:textId="77777777" w:rsidR="00C34881" w:rsidRPr="00D347BF" w:rsidRDefault="00C34881" w:rsidP="00CD2810">
            <w:pPr>
              <w:pStyle w:val="Normal6a"/>
            </w:pPr>
            <w:r w:rsidRPr="00D347BF">
              <w:rPr>
                <w:b/>
                <w:i/>
              </w:rPr>
              <w:t>9 quater.</w:t>
            </w:r>
            <w:r w:rsidRPr="00D347BF">
              <w:tab/>
            </w:r>
            <w:r w:rsidRPr="00D347BF">
              <w:rPr>
                <w:b/>
                <w:i/>
              </w:rPr>
              <w:t>benadrukt dat het conflict in Gaza het zuidelijk nabuurschap van de EU destabiliseert en tot bredere overloopeffecten in het Midden-Oosten en Noord-Afrika kan leiden, waaronder radicalisering, gedwongen ontheemding en toegenomen regionale spanningen; onderstreept dat deze dynamiek rechtstreeks van invloed is op het Europees veiligheids- en migratiebeheer;</w:t>
            </w:r>
          </w:p>
        </w:tc>
      </w:tr>
    </w:tbl>
    <w:p w14:paraId="2FDF3291"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0A3AE8F" w14:textId="77777777" w:rsidR="00C34881" w:rsidRPr="00D347BF" w:rsidRDefault="00C34881" w:rsidP="00C34881">
      <w:r w:rsidRPr="00D347BF">
        <w:rPr>
          <w:rStyle w:val="HideTWBExt"/>
        </w:rPr>
        <w:t>&lt;/Amend&gt;</w:t>
      </w:r>
    </w:p>
    <w:p w14:paraId="6407FAC7"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273</w:t>
      </w:r>
      <w:r w:rsidRPr="00D347BF">
        <w:rPr>
          <w:rStyle w:val="HideTWBExt"/>
          <w:b w:val="0"/>
        </w:rPr>
        <w:t>&lt;/NumAm&gt;</w:t>
      </w:r>
    </w:p>
    <w:p w14:paraId="212C7E5C" w14:textId="77777777" w:rsidR="00C34881" w:rsidRPr="00D347BF" w:rsidRDefault="00C34881" w:rsidP="00C34881">
      <w:pPr>
        <w:pStyle w:val="NormalBold"/>
      </w:pPr>
      <w:r w:rsidRPr="00D347BF">
        <w:rPr>
          <w:rStyle w:val="HideTWBExt"/>
          <w:b w:val="0"/>
        </w:rPr>
        <w:t>&lt;RepeatBlock-By&gt;&lt;Members&gt;</w:t>
      </w:r>
      <w:r w:rsidRPr="00D347BF">
        <w:t>Alice Teodorescu Måwe, Miriam Lexmann, Lukas Mandl, Céline Imart, Hildegard Bentele</w:t>
      </w:r>
      <w:r w:rsidRPr="00D347BF">
        <w:rPr>
          <w:rStyle w:val="HideTWBExt"/>
          <w:b w:val="0"/>
        </w:rPr>
        <w:t>&lt;/Members&gt;</w:t>
      </w:r>
    </w:p>
    <w:p w14:paraId="42F84FA3" w14:textId="77777777" w:rsidR="00C34881" w:rsidRPr="00D347BF" w:rsidRDefault="00C34881" w:rsidP="00C34881">
      <w:pPr>
        <w:pStyle w:val="NormalBold"/>
      </w:pPr>
      <w:r w:rsidRPr="00D347BF">
        <w:rPr>
          <w:rStyle w:val="HideTWBExt"/>
          <w:b w:val="0"/>
        </w:rPr>
        <w:t>&lt;/RepeatBlock-By&gt;</w:t>
      </w:r>
    </w:p>
    <w:p w14:paraId="4B13ED3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68132DF" w14:textId="77777777" w:rsidR="00C34881" w:rsidRPr="00D347BF" w:rsidRDefault="00C34881" w:rsidP="00C34881">
      <w:pPr>
        <w:pStyle w:val="NormalBold"/>
      </w:pPr>
      <w:r w:rsidRPr="00D347BF">
        <w:rPr>
          <w:rStyle w:val="HideTWBExt"/>
          <w:b w:val="0"/>
        </w:rPr>
        <w:t>&lt;Article&gt;</w:t>
      </w:r>
      <w:r w:rsidRPr="00D347BF">
        <w:t>Paragraaf 9 quater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67C7B33" w14:textId="77777777" w:rsidTr="00CD2810">
        <w:trPr>
          <w:trHeight w:hRule="exact" w:val="240"/>
          <w:jc w:val="center"/>
        </w:trPr>
        <w:tc>
          <w:tcPr>
            <w:tcW w:w="9752" w:type="dxa"/>
            <w:gridSpan w:val="2"/>
            <w:tcBorders>
              <w:top w:val="nil"/>
              <w:left w:val="nil"/>
              <w:bottom w:val="nil"/>
              <w:right w:val="nil"/>
            </w:tcBorders>
          </w:tcPr>
          <w:p w14:paraId="35897C90" w14:textId="77777777" w:rsidR="00C34881" w:rsidRPr="00D347BF" w:rsidRDefault="00C34881" w:rsidP="00CD2810"/>
        </w:tc>
      </w:tr>
      <w:tr w:rsidR="00C34881" w:rsidRPr="00D347BF" w14:paraId="165B7934" w14:textId="77777777" w:rsidTr="00CD2810">
        <w:trPr>
          <w:trHeight w:val="240"/>
          <w:jc w:val="center"/>
        </w:trPr>
        <w:tc>
          <w:tcPr>
            <w:tcW w:w="4876" w:type="dxa"/>
            <w:tcBorders>
              <w:top w:val="nil"/>
              <w:left w:val="nil"/>
              <w:bottom w:val="nil"/>
              <w:right w:val="nil"/>
            </w:tcBorders>
          </w:tcPr>
          <w:p w14:paraId="208F3A0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1B20AF7" w14:textId="77777777" w:rsidR="00C34881" w:rsidRPr="00D347BF" w:rsidRDefault="00C34881" w:rsidP="00CD2810">
            <w:pPr>
              <w:pStyle w:val="AmColumnHeading"/>
            </w:pPr>
            <w:r w:rsidRPr="00D347BF">
              <w:t>Amendement</w:t>
            </w:r>
          </w:p>
        </w:tc>
      </w:tr>
      <w:tr w:rsidR="00C34881" w:rsidRPr="00D347BF" w14:paraId="26A02838" w14:textId="77777777" w:rsidTr="00CD2810">
        <w:trPr>
          <w:jc w:val="center"/>
        </w:trPr>
        <w:tc>
          <w:tcPr>
            <w:tcW w:w="4876" w:type="dxa"/>
            <w:tcBorders>
              <w:top w:val="nil"/>
              <w:left w:val="nil"/>
              <w:bottom w:val="nil"/>
              <w:right w:val="nil"/>
            </w:tcBorders>
          </w:tcPr>
          <w:p w14:paraId="4E4580B4" w14:textId="77777777" w:rsidR="00C34881" w:rsidRPr="00D347BF" w:rsidRDefault="00C34881" w:rsidP="00CD2810">
            <w:pPr>
              <w:pStyle w:val="Normal6a"/>
            </w:pPr>
          </w:p>
        </w:tc>
        <w:tc>
          <w:tcPr>
            <w:tcW w:w="4876" w:type="dxa"/>
            <w:tcBorders>
              <w:top w:val="nil"/>
              <w:left w:val="nil"/>
              <w:bottom w:val="nil"/>
              <w:right w:val="nil"/>
            </w:tcBorders>
          </w:tcPr>
          <w:p w14:paraId="5B6757CD" w14:textId="77777777" w:rsidR="00C34881" w:rsidRPr="00D347BF" w:rsidRDefault="00C34881" w:rsidP="00CD2810">
            <w:pPr>
              <w:pStyle w:val="Normal6a"/>
            </w:pPr>
            <w:r w:rsidRPr="00D347BF">
              <w:rPr>
                <w:b/>
                <w:i/>
              </w:rPr>
              <w:t>9 quater.</w:t>
            </w:r>
            <w:r w:rsidRPr="00D347BF">
              <w:tab/>
            </w:r>
            <w:r w:rsidRPr="00D347BF">
              <w:rPr>
                <w:b/>
                <w:i/>
              </w:rPr>
              <w:t>is ernstig bezorgd over de humanitaire situatie in Gaza en merkt op dat het merendeel van het voedsel dat Gaza binnenkomt, wordt gestolen of geplunderd, waardoor het de begunstigden niet bereikt;</w:t>
            </w:r>
          </w:p>
        </w:tc>
      </w:tr>
    </w:tbl>
    <w:p w14:paraId="6933B087"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F08101E" w14:textId="77777777" w:rsidR="00C34881" w:rsidRPr="00D347BF" w:rsidRDefault="00C34881" w:rsidP="00C34881">
      <w:r w:rsidRPr="00D347BF">
        <w:rPr>
          <w:rStyle w:val="HideTWBExt"/>
        </w:rPr>
        <w:lastRenderedPageBreak/>
        <w:t>&lt;/Amend&gt;</w:t>
      </w:r>
    </w:p>
    <w:p w14:paraId="26338126"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274</w:t>
      </w:r>
      <w:r w:rsidRPr="00D347BF">
        <w:rPr>
          <w:rStyle w:val="HideTWBExt"/>
          <w:b w:val="0"/>
        </w:rPr>
        <w:t>&lt;/NumAm&gt;</w:t>
      </w:r>
    </w:p>
    <w:p w14:paraId="20EE4A13"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709C8860"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4028C409" w14:textId="77777777" w:rsidR="00C34881" w:rsidRPr="00D347BF" w:rsidRDefault="00C34881" w:rsidP="00C34881">
      <w:pPr>
        <w:pStyle w:val="NormalBold"/>
      </w:pPr>
      <w:r w:rsidRPr="00D347BF">
        <w:rPr>
          <w:rStyle w:val="HideTWBExt"/>
          <w:b w:val="0"/>
        </w:rPr>
        <w:t>&lt;/RepeatBlock-By&gt;</w:t>
      </w:r>
    </w:p>
    <w:p w14:paraId="76F55C2A"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DDDC1BA" w14:textId="77777777" w:rsidR="00C34881" w:rsidRPr="00D347BF" w:rsidRDefault="00C34881" w:rsidP="00C34881">
      <w:pPr>
        <w:pStyle w:val="NormalBold"/>
      </w:pPr>
      <w:r w:rsidRPr="00D347BF">
        <w:rPr>
          <w:rStyle w:val="HideTWBExt"/>
          <w:b w:val="0"/>
        </w:rPr>
        <w:t>&lt;Article&gt;</w:t>
      </w:r>
      <w:r w:rsidRPr="00D347BF">
        <w:t>Paragraaf 9 quinquies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C14618B" w14:textId="77777777" w:rsidTr="00CD2810">
        <w:trPr>
          <w:trHeight w:hRule="exact" w:val="240"/>
          <w:jc w:val="center"/>
        </w:trPr>
        <w:tc>
          <w:tcPr>
            <w:tcW w:w="9752" w:type="dxa"/>
            <w:gridSpan w:val="2"/>
            <w:tcBorders>
              <w:top w:val="nil"/>
              <w:left w:val="nil"/>
              <w:bottom w:val="nil"/>
              <w:right w:val="nil"/>
            </w:tcBorders>
          </w:tcPr>
          <w:p w14:paraId="7F5DC9D1" w14:textId="77777777" w:rsidR="00C34881" w:rsidRPr="00D347BF" w:rsidRDefault="00C34881" w:rsidP="00CD2810"/>
        </w:tc>
      </w:tr>
      <w:tr w:rsidR="00C34881" w:rsidRPr="00D347BF" w14:paraId="39D41736" w14:textId="77777777" w:rsidTr="00CD2810">
        <w:trPr>
          <w:trHeight w:val="240"/>
          <w:jc w:val="center"/>
        </w:trPr>
        <w:tc>
          <w:tcPr>
            <w:tcW w:w="4876" w:type="dxa"/>
            <w:tcBorders>
              <w:top w:val="nil"/>
              <w:left w:val="nil"/>
              <w:bottom w:val="nil"/>
              <w:right w:val="nil"/>
            </w:tcBorders>
          </w:tcPr>
          <w:p w14:paraId="44EEECD5"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D009154" w14:textId="77777777" w:rsidR="00C34881" w:rsidRPr="00D347BF" w:rsidRDefault="00C34881" w:rsidP="00CD2810">
            <w:pPr>
              <w:pStyle w:val="AmColumnHeading"/>
            </w:pPr>
            <w:r w:rsidRPr="00D347BF">
              <w:t>Amendement</w:t>
            </w:r>
          </w:p>
        </w:tc>
      </w:tr>
      <w:tr w:rsidR="00C34881" w:rsidRPr="00D347BF" w14:paraId="15D035C1" w14:textId="77777777" w:rsidTr="00CD2810">
        <w:trPr>
          <w:jc w:val="center"/>
        </w:trPr>
        <w:tc>
          <w:tcPr>
            <w:tcW w:w="4876" w:type="dxa"/>
            <w:tcBorders>
              <w:top w:val="nil"/>
              <w:left w:val="nil"/>
              <w:bottom w:val="nil"/>
              <w:right w:val="nil"/>
            </w:tcBorders>
          </w:tcPr>
          <w:p w14:paraId="188B4856" w14:textId="77777777" w:rsidR="00C34881" w:rsidRPr="00D347BF" w:rsidRDefault="00C34881" w:rsidP="00CD2810">
            <w:pPr>
              <w:pStyle w:val="Normal6a"/>
            </w:pPr>
          </w:p>
        </w:tc>
        <w:tc>
          <w:tcPr>
            <w:tcW w:w="4876" w:type="dxa"/>
            <w:tcBorders>
              <w:top w:val="nil"/>
              <w:left w:val="nil"/>
              <w:bottom w:val="nil"/>
              <w:right w:val="nil"/>
            </w:tcBorders>
          </w:tcPr>
          <w:p w14:paraId="3262DD4A" w14:textId="77777777" w:rsidR="00C34881" w:rsidRPr="00D347BF" w:rsidRDefault="00C34881" w:rsidP="00CD2810">
            <w:pPr>
              <w:pStyle w:val="Normal6a"/>
            </w:pPr>
            <w:r w:rsidRPr="00D347BF">
              <w:rPr>
                <w:b/>
                <w:i/>
              </w:rPr>
              <w:t>9 quinquies.</w:t>
            </w:r>
            <w:r w:rsidRPr="00D347BF">
              <w:tab/>
            </w:r>
            <w:r w:rsidRPr="00D347BF">
              <w:rPr>
                <w:b/>
                <w:i/>
              </w:rPr>
              <w:t>veroordeelt de illegale aanvallen van Israël op soevereine naties in het Midden-Oosten, waaronder Syrië, Libanon, Qatar, Jemen, Irak en Iran, alsook de vermeende inmenging in de oorlog in Sudan en de illegale bezetting van een deel van Syrië en Libanon; maakt zich ernstig zorgen over berichten dat in Tunesië en internationale wateren civiele hulpmissies in solidariteit met Gaza het doelwit van drones zijn;</w:t>
            </w:r>
          </w:p>
        </w:tc>
      </w:tr>
    </w:tbl>
    <w:p w14:paraId="6FAAE6BB"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A6287ED" w14:textId="77777777" w:rsidR="00C34881" w:rsidRPr="00D347BF" w:rsidRDefault="00C34881" w:rsidP="00C34881">
      <w:r w:rsidRPr="00D347BF">
        <w:rPr>
          <w:rStyle w:val="HideTWBExt"/>
        </w:rPr>
        <w:t>&lt;/Amend&gt;</w:t>
      </w:r>
    </w:p>
    <w:p w14:paraId="5491904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275</w:t>
      </w:r>
      <w:r w:rsidRPr="00D347BF">
        <w:rPr>
          <w:rStyle w:val="HideTWBExt"/>
          <w:b w:val="0"/>
        </w:rPr>
        <w:t>&lt;/NumAm&gt;</w:t>
      </w:r>
    </w:p>
    <w:p w14:paraId="6F59911E"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5A21201C"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43D9C7E2" w14:textId="77777777" w:rsidR="00C34881" w:rsidRPr="00D347BF" w:rsidRDefault="00C34881" w:rsidP="00C34881">
      <w:pPr>
        <w:pStyle w:val="NormalBold"/>
      </w:pPr>
      <w:r w:rsidRPr="00D347BF">
        <w:rPr>
          <w:rStyle w:val="HideTWBExt"/>
          <w:b w:val="0"/>
        </w:rPr>
        <w:t>&lt;/RepeatBlock-By&gt;</w:t>
      </w:r>
    </w:p>
    <w:p w14:paraId="14D610A8"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349B18E" w14:textId="77777777" w:rsidR="00C34881" w:rsidRPr="00D347BF" w:rsidRDefault="00C34881" w:rsidP="00C34881">
      <w:pPr>
        <w:pStyle w:val="NormalBold"/>
      </w:pPr>
      <w:r w:rsidRPr="00D347BF">
        <w:rPr>
          <w:rStyle w:val="HideTWBExt"/>
          <w:b w:val="0"/>
        </w:rPr>
        <w:t>&lt;Article&gt;</w:t>
      </w:r>
      <w:r w:rsidRPr="00D347BF">
        <w:t>Paragraaf 9 sexies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4D7E76B" w14:textId="77777777" w:rsidTr="00CD2810">
        <w:trPr>
          <w:trHeight w:hRule="exact" w:val="240"/>
          <w:jc w:val="center"/>
        </w:trPr>
        <w:tc>
          <w:tcPr>
            <w:tcW w:w="9752" w:type="dxa"/>
            <w:gridSpan w:val="2"/>
            <w:tcBorders>
              <w:top w:val="nil"/>
              <w:left w:val="nil"/>
              <w:bottom w:val="nil"/>
              <w:right w:val="nil"/>
            </w:tcBorders>
          </w:tcPr>
          <w:p w14:paraId="6D2D7B16" w14:textId="77777777" w:rsidR="00C34881" w:rsidRPr="00D347BF" w:rsidRDefault="00C34881" w:rsidP="00CD2810"/>
        </w:tc>
      </w:tr>
      <w:tr w:rsidR="00C34881" w:rsidRPr="00D347BF" w14:paraId="146DE7F1" w14:textId="77777777" w:rsidTr="00CD2810">
        <w:trPr>
          <w:trHeight w:val="240"/>
          <w:jc w:val="center"/>
        </w:trPr>
        <w:tc>
          <w:tcPr>
            <w:tcW w:w="4876" w:type="dxa"/>
            <w:tcBorders>
              <w:top w:val="nil"/>
              <w:left w:val="nil"/>
              <w:bottom w:val="nil"/>
              <w:right w:val="nil"/>
            </w:tcBorders>
          </w:tcPr>
          <w:p w14:paraId="69D5A10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3905DDE" w14:textId="77777777" w:rsidR="00C34881" w:rsidRPr="00D347BF" w:rsidRDefault="00C34881" w:rsidP="00CD2810">
            <w:pPr>
              <w:pStyle w:val="AmColumnHeading"/>
            </w:pPr>
            <w:r w:rsidRPr="00D347BF">
              <w:t>Amendement</w:t>
            </w:r>
          </w:p>
        </w:tc>
      </w:tr>
      <w:tr w:rsidR="00C34881" w:rsidRPr="00D347BF" w14:paraId="54FD4A42" w14:textId="77777777" w:rsidTr="00CD2810">
        <w:trPr>
          <w:jc w:val="center"/>
        </w:trPr>
        <w:tc>
          <w:tcPr>
            <w:tcW w:w="4876" w:type="dxa"/>
            <w:tcBorders>
              <w:top w:val="nil"/>
              <w:left w:val="nil"/>
              <w:bottom w:val="nil"/>
              <w:right w:val="nil"/>
            </w:tcBorders>
          </w:tcPr>
          <w:p w14:paraId="5767B74E" w14:textId="77777777" w:rsidR="00C34881" w:rsidRPr="00D347BF" w:rsidRDefault="00C34881" w:rsidP="00CD2810">
            <w:pPr>
              <w:pStyle w:val="Normal6a"/>
            </w:pPr>
          </w:p>
        </w:tc>
        <w:tc>
          <w:tcPr>
            <w:tcW w:w="4876" w:type="dxa"/>
            <w:tcBorders>
              <w:top w:val="nil"/>
              <w:left w:val="nil"/>
              <w:bottom w:val="nil"/>
              <w:right w:val="nil"/>
            </w:tcBorders>
          </w:tcPr>
          <w:p w14:paraId="40F0125D" w14:textId="77777777" w:rsidR="00C34881" w:rsidRPr="00D347BF" w:rsidRDefault="00C34881" w:rsidP="00CD2810">
            <w:pPr>
              <w:pStyle w:val="Normal6a"/>
            </w:pPr>
            <w:r w:rsidRPr="00D347BF">
              <w:rPr>
                <w:b/>
                <w:i/>
              </w:rPr>
              <w:t>9 sexies.</w:t>
            </w:r>
            <w:r w:rsidRPr="00D347BF">
              <w:tab/>
            </w:r>
            <w:r w:rsidRPr="00D347BF">
              <w:rPr>
                <w:b/>
                <w:i/>
              </w:rPr>
              <w:t>herinnert eraan dat het recht van het Palestijnse volk om terug te keren naar zijn land onvervreemdbaar is en is verankerd in het internationaal recht, met name in de resoluties 194 en 3236 van de AVVN; verzoekt de Commissie en de lidstaten uitdrukkelijk hun steun te betuigen voor dit recht als een essentieel aspect van rechtvaardige en duurzame vrede in Palestina;</w:t>
            </w:r>
          </w:p>
        </w:tc>
      </w:tr>
    </w:tbl>
    <w:p w14:paraId="1416A2F7"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376A12B" w14:textId="77777777" w:rsidR="00C34881" w:rsidRPr="00D347BF" w:rsidRDefault="00C34881" w:rsidP="00C34881">
      <w:r w:rsidRPr="00D347BF">
        <w:rPr>
          <w:rStyle w:val="HideTWBExt"/>
        </w:rPr>
        <w:lastRenderedPageBreak/>
        <w:t>&lt;/Amend&gt;</w:t>
      </w:r>
    </w:p>
    <w:p w14:paraId="01B92B8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276</w:t>
      </w:r>
      <w:r w:rsidRPr="00D347BF">
        <w:rPr>
          <w:rStyle w:val="HideTWBExt"/>
          <w:b w:val="0"/>
        </w:rPr>
        <w:t>&lt;/NumAm&gt;</w:t>
      </w:r>
    </w:p>
    <w:p w14:paraId="37C6EE5F"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65B38BAD"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34026289" w14:textId="77777777" w:rsidR="00C34881" w:rsidRPr="00D347BF" w:rsidRDefault="00C34881" w:rsidP="00C34881">
      <w:pPr>
        <w:pStyle w:val="NormalBold"/>
      </w:pPr>
      <w:r w:rsidRPr="00D347BF">
        <w:rPr>
          <w:rStyle w:val="HideTWBExt"/>
          <w:b w:val="0"/>
        </w:rPr>
        <w:t>&lt;/RepeatBlock-By&gt;</w:t>
      </w:r>
    </w:p>
    <w:p w14:paraId="5A8AF0D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F4573F8" w14:textId="77777777" w:rsidR="00C34881" w:rsidRPr="00D347BF" w:rsidRDefault="00C34881" w:rsidP="00C34881">
      <w:pPr>
        <w:pStyle w:val="NormalBold"/>
      </w:pPr>
      <w:r w:rsidRPr="00D347BF">
        <w:rPr>
          <w:rStyle w:val="HideTWBExt"/>
          <w:b w:val="0"/>
        </w:rPr>
        <w:t>&lt;Article&gt;</w:t>
      </w:r>
      <w:r w:rsidRPr="00D347BF">
        <w:t>Paragraaf 9 septies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61CE874" w14:textId="77777777" w:rsidTr="00CD2810">
        <w:trPr>
          <w:trHeight w:hRule="exact" w:val="240"/>
          <w:jc w:val="center"/>
        </w:trPr>
        <w:tc>
          <w:tcPr>
            <w:tcW w:w="9752" w:type="dxa"/>
            <w:gridSpan w:val="2"/>
            <w:tcBorders>
              <w:top w:val="nil"/>
              <w:left w:val="nil"/>
              <w:bottom w:val="nil"/>
              <w:right w:val="nil"/>
            </w:tcBorders>
          </w:tcPr>
          <w:p w14:paraId="467EB61A" w14:textId="77777777" w:rsidR="00C34881" w:rsidRPr="00D347BF" w:rsidRDefault="00C34881" w:rsidP="00CD2810"/>
        </w:tc>
      </w:tr>
      <w:tr w:rsidR="00C34881" w:rsidRPr="00D347BF" w14:paraId="3C34443D" w14:textId="77777777" w:rsidTr="00CD2810">
        <w:trPr>
          <w:trHeight w:val="240"/>
          <w:jc w:val="center"/>
        </w:trPr>
        <w:tc>
          <w:tcPr>
            <w:tcW w:w="4876" w:type="dxa"/>
            <w:tcBorders>
              <w:top w:val="nil"/>
              <w:left w:val="nil"/>
              <w:bottom w:val="nil"/>
              <w:right w:val="nil"/>
            </w:tcBorders>
          </w:tcPr>
          <w:p w14:paraId="1E0E57E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74FD1E7" w14:textId="77777777" w:rsidR="00C34881" w:rsidRPr="00D347BF" w:rsidRDefault="00C34881" w:rsidP="00CD2810">
            <w:pPr>
              <w:pStyle w:val="AmColumnHeading"/>
            </w:pPr>
            <w:r w:rsidRPr="00D347BF">
              <w:t>Amendement</w:t>
            </w:r>
          </w:p>
        </w:tc>
      </w:tr>
      <w:tr w:rsidR="00C34881" w:rsidRPr="00D347BF" w14:paraId="7E70CB63" w14:textId="77777777" w:rsidTr="00CD2810">
        <w:trPr>
          <w:jc w:val="center"/>
        </w:trPr>
        <w:tc>
          <w:tcPr>
            <w:tcW w:w="4876" w:type="dxa"/>
            <w:tcBorders>
              <w:top w:val="nil"/>
              <w:left w:val="nil"/>
              <w:bottom w:val="nil"/>
              <w:right w:val="nil"/>
            </w:tcBorders>
          </w:tcPr>
          <w:p w14:paraId="3C2AB047" w14:textId="77777777" w:rsidR="00C34881" w:rsidRPr="00D347BF" w:rsidRDefault="00C34881" w:rsidP="00CD2810">
            <w:pPr>
              <w:pStyle w:val="Normal6a"/>
            </w:pPr>
          </w:p>
        </w:tc>
        <w:tc>
          <w:tcPr>
            <w:tcW w:w="4876" w:type="dxa"/>
            <w:tcBorders>
              <w:top w:val="nil"/>
              <w:left w:val="nil"/>
              <w:bottom w:val="nil"/>
              <w:right w:val="nil"/>
            </w:tcBorders>
          </w:tcPr>
          <w:p w14:paraId="4CB95EA5" w14:textId="77777777" w:rsidR="00C34881" w:rsidRPr="00D347BF" w:rsidRDefault="00C34881" w:rsidP="00CD2810">
            <w:pPr>
              <w:pStyle w:val="Normal6a"/>
            </w:pPr>
            <w:r w:rsidRPr="00D347BF">
              <w:rPr>
                <w:b/>
                <w:i/>
              </w:rPr>
              <w:t>9 septies.</w:t>
            </w:r>
            <w:r w:rsidRPr="00D347BF">
              <w:tab/>
            </w:r>
            <w:r w:rsidRPr="00D347BF">
              <w:rPr>
                <w:b/>
                <w:i/>
              </w:rPr>
              <w:t>veroordeelt ten stelligste de acties van de Israëlische autoriteiten die gericht zijn op het verbieden of belemmeren van de activiteiten van de UNRWA, die het vermogen van de organisatie om essentiële levensreddende bijstand te verlenen ernstig hebben belemmerd; spreekt nogmaals zijn ondubbelzinnige steun uit voor het mandaat van de UNRWA en roept de EU en haar lidstaten ertoe op de organisatie te verdedigen en te versterken door middel van meer politieke en financiële steun, ter erkenning van haar cruciale rol bij het bevorderen van menselijke ontwikkeling en het waarborgen van de rechten en waardigheid van Palestijnse vluchtelingen;</w:t>
            </w:r>
          </w:p>
        </w:tc>
      </w:tr>
    </w:tbl>
    <w:p w14:paraId="483780F0"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45A474A" w14:textId="77777777" w:rsidR="00C34881" w:rsidRPr="00D347BF" w:rsidRDefault="00C34881" w:rsidP="00C34881">
      <w:r w:rsidRPr="00D347BF">
        <w:rPr>
          <w:rStyle w:val="HideTWBExt"/>
        </w:rPr>
        <w:t>&lt;/Amend&gt;</w:t>
      </w:r>
    </w:p>
    <w:p w14:paraId="058EDDE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277</w:t>
      </w:r>
      <w:r w:rsidRPr="00D347BF">
        <w:rPr>
          <w:rStyle w:val="HideTWBExt"/>
          <w:b w:val="0"/>
        </w:rPr>
        <w:t>&lt;/NumAm&gt;</w:t>
      </w:r>
    </w:p>
    <w:p w14:paraId="54E2BCD4"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197304C8"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6C8B387B" w14:textId="77777777" w:rsidR="00C34881" w:rsidRPr="00D347BF" w:rsidRDefault="00C34881" w:rsidP="00C34881">
      <w:pPr>
        <w:pStyle w:val="NormalBold"/>
      </w:pPr>
      <w:r w:rsidRPr="00D347BF">
        <w:rPr>
          <w:rStyle w:val="HideTWBExt"/>
          <w:b w:val="0"/>
        </w:rPr>
        <w:t>&lt;/RepeatBlock-By&gt;</w:t>
      </w:r>
    </w:p>
    <w:p w14:paraId="3402BFF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88C501C" w14:textId="77777777" w:rsidR="00C34881" w:rsidRPr="00D347BF" w:rsidRDefault="00C34881" w:rsidP="00C34881">
      <w:pPr>
        <w:pStyle w:val="NormalBold"/>
      </w:pPr>
      <w:r w:rsidRPr="00D347BF">
        <w:rPr>
          <w:rStyle w:val="HideTWBExt"/>
          <w:b w:val="0"/>
        </w:rPr>
        <w:t>&lt;Article&gt;</w:t>
      </w:r>
      <w:r w:rsidRPr="00D347BF">
        <w:t>Paragraaf 9 octies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58F0D45" w14:textId="77777777" w:rsidTr="00CD2810">
        <w:trPr>
          <w:trHeight w:hRule="exact" w:val="240"/>
          <w:jc w:val="center"/>
        </w:trPr>
        <w:tc>
          <w:tcPr>
            <w:tcW w:w="9752" w:type="dxa"/>
            <w:gridSpan w:val="2"/>
            <w:tcBorders>
              <w:top w:val="nil"/>
              <w:left w:val="nil"/>
              <w:bottom w:val="nil"/>
              <w:right w:val="nil"/>
            </w:tcBorders>
          </w:tcPr>
          <w:p w14:paraId="69EA1E08" w14:textId="77777777" w:rsidR="00C34881" w:rsidRPr="00D347BF" w:rsidRDefault="00C34881" w:rsidP="00CD2810"/>
        </w:tc>
      </w:tr>
      <w:tr w:rsidR="00C34881" w:rsidRPr="00D347BF" w14:paraId="4691192F" w14:textId="77777777" w:rsidTr="00CD2810">
        <w:trPr>
          <w:trHeight w:val="240"/>
          <w:jc w:val="center"/>
        </w:trPr>
        <w:tc>
          <w:tcPr>
            <w:tcW w:w="4876" w:type="dxa"/>
            <w:tcBorders>
              <w:top w:val="nil"/>
              <w:left w:val="nil"/>
              <w:bottom w:val="nil"/>
              <w:right w:val="nil"/>
            </w:tcBorders>
          </w:tcPr>
          <w:p w14:paraId="6BFCED4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1279522" w14:textId="77777777" w:rsidR="00C34881" w:rsidRPr="00D347BF" w:rsidRDefault="00C34881" w:rsidP="00CD2810">
            <w:pPr>
              <w:pStyle w:val="AmColumnHeading"/>
            </w:pPr>
            <w:r w:rsidRPr="00D347BF">
              <w:t>Amendement</w:t>
            </w:r>
          </w:p>
        </w:tc>
      </w:tr>
      <w:tr w:rsidR="00C34881" w:rsidRPr="00D347BF" w14:paraId="333CF3C8" w14:textId="77777777" w:rsidTr="00CD2810">
        <w:trPr>
          <w:jc w:val="center"/>
        </w:trPr>
        <w:tc>
          <w:tcPr>
            <w:tcW w:w="4876" w:type="dxa"/>
            <w:tcBorders>
              <w:top w:val="nil"/>
              <w:left w:val="nil"/>
              <w:bottom w:val="nil"/>
              <w:right w:val="nil"/>
            </w:tcBorders>
          </w:tcPr>
          <w:p w14:paraId="47800620" w14:textId="77777777" w:rsidR="00C34881" w:rsidRPr="00D347BF" w:rsidRDefault="00C34881" w:rsidP="00CD2810">
            <w:pPr>
              <w:pStyle w:val="Normal6a"/>
            </w:pPr>
          </w:p>
        </w:tc>
        <w:tc>
          <w:tcPr>
            <w:tcW w:w="4876" w:type="dxa"/>
            <w:tcBorders>
              <w:top w:val="nil"/>
              <w:left w:val="nil"/>
              <w:bottom w:val="nil"/>
              <w:right w:val="nil"/>
            </w:tcBorders>
          </w:tcPr>
          <w:p w14:paraId="1577E29A" w14:textId="77777777" w:rsidR="00C34881" w:rsidRPr="00D347BF" w:rsidRDefault="00C34881" w:rsidP="00CD2810">
            <w:pPr>
              <w:pStyle w:val="Normal6a"/>
            </w:pPr>
            <w:r w:rsidRPr="00D347BF">
              <w:rPr>
                <w:b/>
                <w:i/>
              </w:rPr>
              <w:t>9 octies.</w:t>
            </w:r>
            <w:r w:rsidRPr="00D347BF">
              <w:tab/>
            </w:r>
            <w:r w:rsidRPr="00D347BF">
              <w:rPr>
                <w:b/>
                <w:i/>
              </w:rPr>
              <w:t xml:space="preserve">herinnert eraan dat Israël kernwapens bezit en inspecties of transparantie weigert; veroordeelt het feit dat de Verenigde Staten, de Commissie en de lidstaten met twee maten meten bij de aanpak van nucleaire proliferatie, zoals </w:t>
            </w:r>
            <w:r w:rsidRPr="00D347BF">
              <w:rPr>
                <w:b/>
                <w:i/>
              </w:rPr>
              <w:lastRenderedPageBreak/>
              <w:t>blijkt uit de sancties die aan Iran zijn opgelegd, terwijl er geen vergelijkbare maatregelen tegen Israël worden genomen;</w:t>
            </w:r>
          </w:p>
        </w:tc>
      </w:tr>
    </w:tbl>
    <w:p w14:paraId="4460FE39"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8059DE2" w14:textId="77777777" w:rsidR="00C34881" w:rsidRPr="00D347BF" w:rsidRDefault="00C34881" w:rsidP="00C34881">
      <w:r w:rsidRPr="00D347BF">
        <w:rPr>
          <w:rStyle w:val="HideTWBExt"/>
        </w:rPr>
        <w:t>&lt;/Amend&gt;</w:t>
      </w:r>
    </w:p>
    <w:p w14:paraId="71E8285A"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278</w:t>
      </w:r>
      <w:r w:rsidRPr="00D347BF">
        <w:rPr>
          <w:rStyle w:val="HideTWBExt"/>
          <w:b w:val="0"/>
        </w:rPr>
        <w:t>&lt;/NumAm&gt;</w:t>
      </w:r>
    </w:p>
    <w:p w14:paraId="7260F6F5"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0CEF155C"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4B1323BE" w14:textId="77777777" w:rsidR="00C34881" w:rsidRPr="00D347BF" w:rsidRDefault="00C34881" w:rsidP="00C34881">
      <w:pPr>
        <w:pStyle w:val="NormalBold"/>
      </w:pPr>
      <w:r w:rsidRPr="00D347BF">
        <w:rPr>
          <w:rStyle w:val="HideTWBExt"/>
          <w:b w:val="0"/>
        </w:rPr>
        <w:t>&lt;/RepeatBlock-By&gt;</w:t>
      </w:r>
    </w:p>
    <w:p w14:paraId="384F0824"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AF817EE" w14:textId="77777777" w:rsidR="00C34881" w:rsidRPr="00D347BF" w:rsidRDefault="00C34881" w:rsidP="00C34881">
      <w:pPr>
        <w:pStyle w:val="NormalBold"/>
      </w:pPr>
      <w:r w:rsidRPr="00D347BF">
        <w:rPr>
          <w:rStyle w:val="HideTWBExt"/>
          <w:b w:val="0"/>
        </w:rPr>
        <w:t>&lt;Article&gt;</w:t>
      </w:r>
      <w:r w:rsidRPr="00D347BF">
        <w:t>Paragraaf 9 nonies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0B8E040" w14:textId="77777777" w:rsidTr="00CD2810">
        <w:trPr>
          <w:trHeight w:hRule="exact" w:val="240"/>
          <w:jc w:val="center"/>
        </w:trPr>
        <w:tc>
          <w:tcPr>
            <w:tcW w:w="9752" w:type="dxa"/>
            <w:gridSpan w:val="2"/>
            <w:tcBorders>
              <w:top w:val="nil"/>
              <w:left w:val="nil"/>
              <w:bottom w:val="nil"/>
              <w:right w:val="nil"/>
            </w:tcBorders>
          </w:tcPr>
          <w:p w14:paraId="2ABAF0E9" w14:textId="77777777" w:rsidR="00C34881" w:rsidRPr="00D347BF" w:rsidRDefault="00C34881" w:rsidP="00CD2810"/>
        </w:tc>
      </w:tr>
      <w:tr w:rsidR="00C34881" w:rsidRPr="00D347BF" w14:paraId="10824B47" w14:textId="77777777" w:rsidTr="00CD2810">
        <w:trPr>
          <w:trHeight w:val="240"/>
          <w:jc w:val="center"/>
        </w:trPr>
        <w:tc>
          <w:tcPr>
            <w:tcW w:w="4876" w:type="dxa"/>
            <w:tcBorders>
              <w:top w:val="nil"/>
              <w:left w:val="nil"/>
              <w:bottom w:val="nil"/>
              <w:right w:val="nil"/>
            </w:tcBorders>
          </w:tcPr>
          <w:p w14:paraId="2F7FEDA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9CC5FC1" w14:textId="77777777" w:rsidR="00C34881" w:rsidRPr="00D347BF" w:rsidRDefault="00C34881" w:rsidP="00CD2810">
            <w:pPr>
              <w:pStyle w:val="AmColumnHeading"/>
            </w:pPr>
            <w:r w:rsidRPr="00D347BF">
              <w:t>Amendement</w:t>
            </w:r>
          </w:p>
        </w:tc>
      </w:tr>
      <w:tr w:rsidR="00C34881" w:rsidRPr="00D347BF" w14:paraId="6910FEA6" w14:textId="77777777" w:rsidTr="00CD2810">
        <w:trPr>
          <w:jc w:val="center"/>
        </w:trPr>
        <w:tc>
          <w:tcPr>
            <w:tcW w:w="4876" w:type="dxa"/>
            <w:tcBorders>
              <w:top w:val="nil"/>
              <w:left w:val="nil"/>
              <w:bottom w:val="nil"/>
              <w:right w:val="nil"/>
            </w:tcBorders>
          </w:tcPr>
          <w:p w14:paraId="718EA64D" w14:textId="77777777" w:rsidR="00C34881" w:rsidRPr="00D347BF" w:rsidRDefault="00C34881" w:rsidP="00CD2810">
            <w:pPr>
              <w:pStyle w:val="Normal6a"/>
            </w:pPr>
          </w:p>
        </w:tc>
        <w:tc>
          <w:tcPr>
            <w:tcW w:w="4876" w:type="dxa"/>
            <w:tcBorders>
              <w:top w:val="nil"/>
              <w:left w:val="nil"/>
              <w:bottom w:val="nil"/>
              <w:right w:val="nil"/>
            </w:tcBorders>
          </w:tcPr>
          <w:p w14:paraId="088ECB11" w14:textId="77777777" w:rsidR="00C34881" w:rsidRPr="00D347BF" w:rsidRDefault="00C34881" w:rsidP="00CD2810">
            <w:pPr>
              <w:pStyle w:val="Normal6a"/>
            </w:pPr>
            <w:r w:rsidRPr="00D347BF">
              <w:rPr>
                <w:b/>
                <w:i/>
              </w:rPr>
              <w:t>9 nonies.</w:t>
            </w:r>
            <w:r w:rsidRPr="00D347BF">
              <w:tab/>
            </w:r>
            <w:r w:rsidRPr="00D347BF">
              <w:rPr>
                <w:b/>
                <w:i/>
              </w:rPr>
              <w:t>is van mening dat de militaire aanvallen van Israël en de VS op Iran van juni 2025 niet alleen in strijd zijn met het Handvest van de Verenigde Naties, maar ook met het verbod om nucleaire installaties als doelwit te nemen, zoals vastgelegd in de aanvullende protocollen bij de Verdragen van Genève, met name artikel 56 van Protocol I en artikel 15 van Protocol II; betreurt dat deze aanvallen de wereldwijde non-proliferatieregeling verder hebben ondermijnd; roept de HV/VV en de lidstaten ertoe op een alternatieve diplomatieke aanpak te ontwikkelen en verdere escalatie te voorkomen;</w:t>
            </w:r>
          </w:p>
        </w:tc>
      </w:tr>
    </w:tbl>
    <w:p w14:paraId="4C061E57"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1C6C8FF" w14:textId="77777777" w:rsidR="00C34881" w:rsidRPr="00D347BF" w:rsidRDefault="00C34881" w:rsidP="00C34881">
      <w:r w:rsidRPr="00D347BF">
        <w:rPr>
          <w:rStyle w:val="HideTWBExt"/>
        </w:rPr>
        <w:t>&lt;/Amend&gt;</w:t>
      </w:r>
    </w:p>
    <w:p w14:paraId="603FDBC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279</w:t>
      </w:r>
      <w:r w:rsidRPr="00D347BF">
        <w:rPr>
          <w:rStyle w:val="HideTWBExt"/>
          <w:b w:val="0"/>
        </w:rPr>
        <w:t>&lt;/NumAm&gt;</w:t>
      </w:r>
    </w:p>
    <w:p w14:paraId="0CE03DDD"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11B1FA77"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73E25D07" w14:textId="77777777" w:rsidR="00C34881" w:rsidRPr="00D347BF" w:rsidRDefault="00C34881" w:rsidP="00C34881">
      <w:pPr>
        <w:pStyle w:val="NormalBold"/>
      </w:pPr>
      <w:r w:rsidRPr="00D347BF">
        <w:rPr>
          <w:rStyle w:val="HideTWBExt"/>
          <w:b w:val="0"/>
        </w:rPr>
        <w:t>&lt;/RepeatBlock-By&gt;</w:t>
      </w:r>
    </w:p>
    <w:p w14:paraId="4E17BF6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01738AD" w14:textId="77777777" w:rsidR="00C34881" w:rsidRPr="00D347BF" w:rsidRDefault="00C34881" w:rsidP="00C34881">
      <w:pPr>
        <w:pStyle w:val="NormalBold"/>
      </w:pPr>
      <w:r w:rsidRPr="00D347BF">
        <w:rPr>
          <w:rStyle w:val="HideTWBExt"/>
          <w:b w:val="0"/>
        </w:rPr>
        <w:t>&lt;Article&gt;</w:t>
      </w:r>
      <w:r w:rsidRPr="00D347BF">
        <w:t>Paragraaf 9 decies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37FADCD" w14:textId="77777777" w:rsidTr="00CD2810">
        <w:trPr>
          <w:trHeight w:hRule="exact" w:val="240"/>
          <w:jc w:val="center"/>
        </w:trPr>
        <w:tc>
          <w:tcPr>
            <w:tcW w:w="9752" w:type="dxa"/>
            <w:gridSpan w:val="2"/>
            <w:tcBorders>
              <w:top w:val="nil"/>
              <w:left w:val="nil"/>
              <w:bottom w:val="nil"/>
              <w:right w:val="nil"/>
            </w:tcBorders>
          </w:tcPr>
          <w:p w14:paraId="15E5FF4B" w14:textId="77777777" w:rsidR="00C34881" w:rsidRPr="00D347BF" w:rsidRDefault="00C34881" w:rsidP="00CD2810"/>
        </w:tc>
      </w:tr>
      <w:tr w:rsidR="00C34881" w:rsidRPr="00D347BF" w14:paraId="6DEBD761" w14:textId="77777777" w:rsidTr="00CD2810">
        <w:trPr>
          <w:trHeight w:val="240"/>
          <w:jc w:val="center"/>
        </w:trPr>
        <w:tc>
          <w:tcPr>
            <w:tcW w:w="4876" w:type="dxa"/>
            <w:tcBorders>
              <w:top w:val="nil"/>
              <w:left w:val="nil"/>
              <w:bottom w:val="nil"/>
              <w:right w:val="nil"/>
            </w:tcBorders>
          </w:tcPr>
          <w:p w14:paraId="443B528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2D9F07E" w14:textId="77777777" w:rsidR="00C34881" w:rsidRPr="00D347BF" w:rsidRDefault="00C34881" w:rsidP="00CD2810">
            <w:pPr>
              <w:pStyle w:val="AmColumnHeading"/>
            </w:pPr>
            <w:r w:rsidRPr="00D347BF">
              <w:t>Amendement</w:t>
            </w:r>
          </w:p>
        </w:tc>
      </w:tr>
      <w:tr w:rsidR="00C34881" w:rsidRPr="00D347BF" w14:paraId="5FC5E6EB" w14:textId="77777777" w:rsidTr="00CD2810">
        <w:trPr>
          <w:jc w:val="center"/>
        </w:trPr>
        <w:tc>
          <w:tcPr>
            <w:tcW w:w="4876" w:type="dxa"/>
            <w:tcBorders>
              <w:top w:val="nil"/>
              <w:left w:val="nil"/>
              <w:bottom w:val="nil"/>
              <w:right w:val="nil"/>
            </w:tcBorders>
          </w:tcPr>
          <w:p w14:paraId="0BB29AA1" w14:textId="77777777" w:rsidR="00C34881" w:rsidRPr="00D347BF" w:rsidRDefault="00C34881" w:rsidP="00CD2810">
            <w:pPr>
              <w:pStyle w:val="Normal6a"/>
            </w:pPr>
          </w:p>
        </w:tc>
        <w:tc>
          <w:tcPr>
            <w:tcW w:w="4876" w:type="dxa"/>
            <w:tcBorders>
              <w:top w:val="nil"/>
              <w:left w:val="nil"/>
              <w:bottom w:val="nil"/>
              <w:right w:val="nil"/>
            </w:tcBorders>
          </w:tcPr>
          <w:p w14:paraId="5DE2C5AA" w14:textId="77777777" w:rsidR="00C34881" w:rsidRPr="00D347BF" w:rsidRDefault="00C34881" w:rsidP="00CD2810">
            <w:pPr>
              <w:pStyle w:val="Normal6a"/>
            </w:pPr>
            <w:r w:rsidRPr="00D347BF">
              <w:rPr>
                <w:b/>
                <w:i/>
              </w:rPr>
              <w:t>9 decies.</w:t>
            </w:r>
            <w:r w:rsidRPr="00D347BF">
              <w:tab/>
            </w:r>
            <w:r w:rsidRPr="00D347BF">
              <w:rPr>
                <w:b/>
                <w:i/>
              </w:rPr>
              <w:t>spreekt zijn diepe bezorgdheid uit over de gevolgen van het opnieuw opleggen van sancties tegen Iran voor het Iraanse volk; benadrukt dat dergelijke maatregelen in de eerste plaats de burgerbevolking treffen en economische tegenspoed verder in de hand werken, met inbegrip van geneesmiddelentekorten die een schending van de mensenrechten vormen;</w:t>
            </w:r>
          </w:p>
        </w:tc>
      </w:tr>
    </w:tbl>
    <w:p w14:paraId="4638AF3F"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7A7D09E" w14:textId="77777777" w:rsidR="00C34881" w:rsidRPr="00D347BF" w:rsidRDefault="00C34881" w:rsidP="00C34881">
      <w:r w:rsidRPr="00D347BF">
        <w:rPr>
          <w:rStyle w:val="HideTWBExt"/>
        </w:rPr>
        <w:t>&lt;/Amend&gt;</w:t>
      </w:r>
    </w:p>
    <w:p w14:paraId="090CA6C7"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280</w:t>
      </w:r>
      <w:r w:rsidRPr="00D347BF">
        <w:rPr>
          <w:rStyle w:val="HideTWBExt"/>
          <w:b w:val="0"/>
        </w:rPr>
        <w:t>&lt;/NumAm&gt;</w:t>
      </w:r>
    </w:p>
    <w:p w14:paraId="4566D6FE" w14:textId="77777777" w:rsidR="00C34881" w:rsidRPr="00D347BF" w:rsidRDefault="00C34881" w:rsidP="00C34881">
      <w:pPr>
        <w:pStyle w:val="NormalBold"/>
      </w:pPr>
      <w:r w:rsidRPr="00D347BF">
        <w:rPr>
          <w:rStyle w:val="HideTWBExt"/>
          <w:b w:val="0"/>
        </w:rPr>
        <w:t>&lt;RepeatBlock-By&gt;&lt;Members&gt;</w:t>
      </w:r>
      <w:r w:rsidRPr="00D347BF">
        <w:t>Roberto Vannacci, Silvia Sardone, Susanna Ceccardi</w:t>
      </w:r>
      <w:r w:rsidRPr="00D347BF">
        <w:rPr>
          <w:rStyle w:val="HideTWBExt"/>
          <w:b w:val="0"/>
        </w:rPr>
        <w:t>&lt;/Members&gt;</w:t>
      </w:r>
    </w:p>
    <w:p w14:paraId="155298AE" w14:textId="77777777" w:rsidR="00C34881" w:rsidRPr="00D347BF" w:rsidRDefault="00C34881" w:rsidP="00C34881">
      <w:pPr>
        <w:pStyle w:val="NormalBold"/>
      </w:pPr>
      <w:r w:rsidRPr="00D347BF">
        <w:rPr>
          <w:rStyle w:val="HideTWBExt"/>
          <w:b w:val="0"/>
        </w:rPr>
        <w:t>&lt;/RepeatBlock-By&gt;</w:t>
      </w:r>
    </w:p>
    <w:p w14:paraId="1CB80CDA"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BD1BF2A" w14:textId="77777777" w:rsidR="00C34881" w:rsidRPr="00D347BF" w:rsidRDefault="00C34881" w:rsidP="00C34881">
      <w:pPr>
        <w:pStyle w:val="NormalBold"/>
      </w:pPr>
      <w:r w:rsidRPr="00D347BF">
        <w:rPr>
          <w:rStyle w:val="HideTWBExt"/>
          <w:b w:val="0"/>
        </w:rPr>
        <w:t>&lt;Article&gt;</w:t>
      </w:r>
      <w:r w:rsidRPr="00D347BF">
        <w:t>Paragraaf 10</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F25EB5C" w14:textId="77777777" w:rsidTr="00CD2810">
        <w:trPr>
          <w:trHeight w:hRule="exact" w:val="240"/>
          <w:jc w:val="center"/>
        </w:trPr>
        <w:tc>
          <w:tcPr>
            <w:tcW w:w="9752" w:type="dxa"/>
            <w:gridSpan w:val="2"/>
            <w:tcBorders>
              <w:top w:val="nil"/>
              <w:left w:val="nil"/>
              <w:bottom w:val="nil"/>
              <w:right w:val="nil"/>
            </w:tcBorders>
          </w:tcPr>
          <w:p w14:paraId="189FA266" w14:textId="77777777" w:rsidR="00C34881" w:rsidRPr="00D347BF" w:rsidRDefault="00C34881" w:rsidP="00CD2810"/>
        </w:tc>
      </w:tr>
      <w:tr w:rsidR="00C34881" w:rsidRPr="00D347BF" w14:paraId="687BC4A0" w14:textId="77777777" w:rsidTr="00CD2810">
        <w:trPr>
          <w:trHeight w:val="240"/>
          <w:jc w:val="center"/>
        </w:trPr>
        <w:tc>
          <w:tcPr>
            <w:tcW w:w="4876" w:type="dxa"/>
            <w:tcBorders>
              <w:top w:val="nil"/>
              <w:left w:val="nil"/>
              <w:bottom w:val="nil"/>
              <w:right w:val="nil"/>
            </w:tcBorders>
          </w:tcPr>
          <w:p w14:paraId="2CC30D21"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1DB6342" w14:textId="77777777" w:rsidR="00C34881" w:rsidRPr="00D347BF" w:rsidRDefault="00C34881" w:rsidP="00CD2810">
            <w:pPr>
              <w:pStyle w:val="AmColumnHeading"/>
            </w:pPr>
            <w:r w:rsidRPr="00D347BF">
              <w:t>Amendement</w:t>
            </w:r>
          </w:p>
        </w:tc>
      </w:tr>
      <w:tr w:rsidR="00C34881" w:rsidRPr="00D347BF" w14:paraId="12042678" w14:textId="77777777" w:rsidTr="00CD2810">
        <w:trPr>
          <w:jc w:val="center"/>
        </w:trPr>
        <w:tc>
          <w:tcPr>
            <w:tcW w:w="4876" w:type="dxa"/>
            <w:tcBorders>
              <w:top w:val="nil"/>
              <w:left w:val="nil"/>
              <w:bottom w:val="nil"/>
              <w:right w:val="nil"/>
            </w:tcBorders>
          </w:tcPr>
          <w:p w14:paraId="6F330C4F" w14:textId="77777777" w:rsidR="00C34881" w:rsidRPr="00D347BF" w:rsidRDefault="00C34881" w:rsidP="00CD2810">
            <w:pPr>
              <w:pStyle w:val="Normal6a"/>
            </w:pPr>
            <w:r w:rsidRPr="00D347BF">
              <w:rPr>
                <w:b/>
                <w:i/>
              </w:rPr>
              <w:t>10.</w:t>
            </w:r>
            <w:r w:rsidRPr="00D347BF">
              <w:tab/>
            </w:r>
            <w:r w:rsidRPr="00D347BF">
              <w:rPr>
                <w:b/>
                <w:i/>
              </w:rPr>
              <w:t>bevestigt de sleutelrol van multilaterale organisaties en regionale fora als onmisbare platforms voor conflictoplossing en mondiaal bestuur; waarschuwt dat “mini-laterale” formules het risico met zich meebrengen dat mondiale normen steeds verder versnipperd raken, en dat de EU daarom een evenwicht moet vinden tussen een brede en inclusieve opvatting van multilateralisme en nauwe samenwerking met gelijkgestemde partners; verzoekt de Commissie en de VV/HV het voortouw te nemen bij multilaterale initiatieven, die stevig verankerd zijn in mondiale regels, om de veiligheid en welvaart van Europa te waarborgen;</w:t>
            </w:r>
          </w:p>
        </w:tc>
        <w:tc>
          <w:tcPr>
            <w:tcW w:w="4876" w:type="dxa"/>
            <w:tcBorders>
              <w:top w:val="nil"/>
              <w:left w:val="nil"/>
              <w:bottom w:val="nil"/>
              <w:right w:val="nil"/>
            </w:tcBorders>
          </w:tcPr>
          <w:p w14:paraId="146C18E8" w14:textId="77777777" w:rsidR="00C34881" w:rsidRPr="00D347BF" w:rsidRDefault="00C34881" w:rsidP="00CD2810">
            <w:pPr>
              <w:pStyle w:val="Normal6a"/>
            </w:pPr>
            <w:r w:rsidRPr="00D347BF">
              <w:rPr>
                <w:b/>
                <w:i/>
              </w:rPr>
              <w:t>Schrappen</w:t>
            </w:r>
          </w:p>
        </w:tc>
      </w:tr>
    </w:tbl>
    <w:p w14:paraId="4444872F"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402FBC1" w14:textId="77777777" w:rsidR="00C34881" w:rsidRPr="00D347BF" w:rsidRDefault="00C34881" w:rsidP="00C34881">
      <w:r w:rsidRPr="00D347BF">
        <w:rPr>
          <w:rStyle w:val="HideTWBExt"/>
        </w:rPr>
        <w:t>&lt;/Amend&gt;</w:t>
      </w:r>
    </w:p>
    <w:p w14:paraId="0C23E109"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281</w:t>
      </w:r>
      <w:r w:rsidRPr="00D347BF">
        <w:rPr>
          <w:rStyle w:val="HideTWBExt"/>
          <w:b w:val="0"/>
        </w:rPr>
        <w:t>&lt;/NumAm&gt;</w:t>
      </w:r>
    </w:p>
    <w:p w14:paraId="577CD0B6"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6A5FCA07" w14:textId="77777777" w:rsidR="00C34881" w:rsidRPr="00D347BF" w:rsidRDefault="00C34881" w:rsidP="00C34881">
      <w:pPr>
        <w:pStyle w:val="NormalBold"/>
      </w:pPr>
      <w:r w:rsidRPr="00D347BF">
        <w:rPr>
          <w:rStyle w:val="HideTWBExt"/>
          <w:b w:val="0"/>
        </w:rPr>
        <w:t>&lt;/RepeatBlock-By&gt;</w:t>
      </w:r>
    </w:p>
    <w:p w14:paraId="77D66EAB" w14:textId="77777777" w:rsidR="00C34881" w:rsidRPr="00D347BF" w:rsidRDefault="00C34881" w:rsidP="00C34881">
      <w:pPr>
        <w:pStyle w:val="NormalBold"/>
      </w:pPr>
      <w:r w:rsidRPr="00D347BF">
        <w:rPr>
          <w:rStyle w:val="HideTWBExt"/>
          <w:b w:val="0"/>
        </w:rPr>
        <w:lastRenderedPageBreak/>
        <w:t>&lt;DocAmend&gt;</w:t>
      </w:r>
      <w:r w:rsidRPr="00D347BF">
        <w:t>Ontwerpresolutie</w:t>
      </w:r>
      <w:r w:rsidRPr="00D347BF">
        <w:rPr>
          <w:rStyle w:val="HideTWBExt"/>
          <w:b w:val="0"/>
        </w:rPr>
        <w:t>&lt;/DocAmend&gt;</w:t>
      </w:r>
    </w:p>
    <w:p w14:paraId="7860872F" w14:textId="77777777" w:rsidR="00C34881" w:rsidRPr="00D347BF" w:rsidRDefault="00C34881" w:rsidP="00C34881">
      <w:pPr>
        <w:pStyle w:val="NormalBold"/>
      </w:pPr>
      <w:r w:rsidRPr="00D347BF">
        <w:rPr>
          <w:rStyle w:val="HideTWBExt"/>
          <w:b w:val="0"/>
        </w:rPr>
        <w:t>&lt;Article&gt;</w:t>
      </w:r>
      <w:r w:rsidRPr="00D347BF">
        <w:t>Paragraaf 10</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C062D12" w14:textId="77777777" w:rsidTr="00CD2810">
        <w:trPr>
          <w:trHeight w:hRule="exact" w:val="240"/>
          <w:jc w:val="center"/>
        </w:trPr>
        <w:tc>
          <w:tcPr>
            <w:tcW w:w="9752" w:type="dxa"/>
            <w:gridSpan w:val="2"/>
            <w:tcBorders>
              <w:top w:val="nil"/>
              <w:left w:val="nil"/>
              <w:bottom w:val="nil"/>
              <w:right w:val="nil"/>
            </w:tcBorders>
          </w:tcPr>
          <w:p w14:paraId="2A2F1A06" w14:textId="77777777" w:rsidR="00C34881" w:rsidRPr="00D347BF" w:rsidRDefault="00C34881" w:rsidP="00CD2810"/>
        </w:tc>
      </w:tr>
      <w:tr w:rsidR="00C34881" w:rsidRPr="00D347BF" w14:paraId="65D27050" w14:textId="77777777" w:rsidTr="00CD2810">
        <w:trPr>
          <w:trHeight w:val="240"/>
          <w:jc w:val="center"/>
        </w:trPr>
        <w:tc>
          <w:tcPr>
            <w:tcW w:w="4876" w:type="dxa"/>
            <w:tcBorders>
              <w:top w:val="nil"/>
              <w:left w:val="nil"/>
              <w:bottom w:val="nil"/>
              <w:right w:val="nil"/>
            </w:tcBorders>
          </w:tcPr>
          <w:p w14:paraId="43FC040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6333704" w14:textId="77777777" w:rsidR="00C34881" w:rsidRPr="00D347BF" w:rsidRDefault="00C34881" w:rsidP="00CD2810">
            <w:pPr>
              <w:pStyle w:val="AmColumnHeading"/>
            </w:pPr>
            <w:r w:rsidRPr="00D347BF">
              <w:t>Amendement</w:t>
            </w:r>
          </w:p>
        </w:tc>
      </w:tr>
      <w:tr w:rsidR="00C34881" w:rsidRPr="00D347BF" w14:paraId="7E517089" w14:textId="77777777" w:rsidTr="00CD2810">
        <w:trPr>
          <w:jc w:val="center"/>
        </w:trPr>
        <w:tc>
          <w:tcPr>
            <w:tcW w:w="4876" w:type="dxa"/>
            <w:tcBorders>
              <w:top w:val="nil"/>
              <w:left w:val="nil"/>
              <w:bottom w:val="nil"/>
              <w:right w:val="nil"/>
            </w:tcBorders>
          </w:tcPr>
          <w:p w14:paraId="552BA16D" w14:textId="77777777" w:rsidR="00C34881" w:rsidRPr="00D347BF" w:rsidRDefault="00C34881" w:rsidP="00CD2810">
            <w:pPr>
              <w:pStyle w:val="Normal6a"/>
            </w:pPr>
            <w:r w:rsidRPr="00D347BF">
              <w:t>10.</w:t>
            </w:r>
            <w:r w:rsidRPr="00D347BF">
              <w:tab/>
              <w:t xml:space="preserve">bevestigt </w:t>
            </w:r>
            <w:r w:rsidRPr="00D347BF">
              <w:rPr>
                <w:b/>
                <w:i/>
              </w:rPr>
              <w:t>de sleutelrol van</w:t>
            </w:r>
            <w:r w:rsidRPr="00D347BF">
              <w:t xml:space="preserve"> multilaterale organisaties en regionale fora als </w:t>
            </w:r>
            <w:r w:rsidRPr="00D347BF">
              <w:rPr>
                <w:b/>
                <w:i/>
              </w:rPr>
              <w:t>onmisbare platforms voor</w:t>
            </w:r>
            <w:r w:rsidRPr="00D347BF">
              <w:t xml:space="preserve"> conflictoplossing en mondiaal bestuur; waarschuwt dat “mini-laterale” formules </w:t>
            </w:r>
            <w:r w:rsidRPr="00D347BF">
              <w:rPr>
                <w:b/>
                <w:i/>
              </w:rPr>
              <w:t>het risico met zich meebrengen dat</w:t>
            </w:r>
            <w:r w:rsidRPr="00D347BF">
              <w:t xml:space="preserve"> mondiale normen </w:t>
            </w:r>
            <w:r w:rsidRPr="00D347BF">
              <w:rPr>
                <w:b/>
                <w:i/>
              </w:rPr>
              <w:t>steeds verder versnipperd raken, en dat de EU daarom een evenwicht moet vinden tussen een brede en inclusieve opvatting van</w:t>
            </w:r>
            <w:r w:rsidRPr="00D347BF">
              <w:t xml:space="preserve"> multilateralisme </w:t>
            </w:r>
            <w:r w:rsidRPr="00D347BF">
              <w:rPr>
                <w:b/>
                <w:i/>
              </w:rPr>
              <w:t>en</w:t>
            </w:r>
            <w:r w:rsidRPr="00D347BF">
              <w:t xml:space="preserve"> nauwe samenwerking met gelijkgestemde partners; verzoekt de Commissie en de VV/HV het voortouw te nemen bij multilaterale initiatieven, die stevig verankerd zijn in mondiale regels, om de veiligheid en welvaart van Europa te waarborgen;</w:t>
            </w:r>
          </w:p>
        </w:tc>
        <w:tc>
          <w:tcPr>
            <w:tcW w:w="4876" w:type="dxa"/>
            <w:tcBorders>
              <w:top w:val="nil"/>
              <w:left w:val="nil"/>
              <w:bottom w:val="nil"/>
              <w:right w:val="nil"/>
            </w:tcBorders>
          </w:tcPr>
          <w:p w14:paraId="05DCAFD0" w14:textId="77777777" w:rsidR="00C34881" w:rsidRPr="00D347BF" w:rsidRDefault="00C34881" w:rsidP="00CD2810">
            <w:pPr>
              <w:pStyle w:val="Normal6a"/>
            </w:pPr>
            <w:r w:rsidRPr="00D347BF">
              <w:t>10.</w:t>
            </w:r>
            <w:r w:rsidRPr="00D347BF">
              <w:tab/>
              <w:t xml:space="preserve">bevestigt </w:t>
            </w:r>
            <w:r w:rsidRPr="00D347BF">
              <w:rPr>
                <w:b/>
                <w:i/>
              </w:rPr>
              <w:t>dat</w:t>
            </w:r>
            <w:r w:rsidRPr="00D347BF">
              <w:t xml:space="preserve"> multilaterale organisaties en regionale fora </w:t>
            </w:r>
            <w:r w:rsidRPr="00D347BF">
              <w:rPr>
                <w:b/>
                <w:i/>
              </w:rPr>
              <w:t>moeten dienen</w:t>
            </w:r>
            <w:r w:rsidRPr="00D347BF">
              <w:t xml:space="preserve"> als </w:t>
            </w:r>
            <w:r w:rsidRPr="00D347BF">
              <w:rPr>
                <w:b/>
                <w:i/>
              </w:rPr>
              <w:t>aanjagers van echte</w:t>
            </w:r>
            <w:r w:rsidRPr="00D347BF">
              <w:t xml:space="preserve"> conflictoplossing en mondiaal bestuur</w:t>
            </w:r>
            <w:r w:rsidRPr="00D347BF">
              <w:rPr>
                <w:b/>
                <w:i/>
              </w:rPr>
              <w:t>, en niet als mechanismen die louter geschillen bevriezen of instabiliteit versterken; ondergraaft in dit verband dat het in het kader van de recente oorlogen in Azië, het Midden-Oosten en Afrika aan Washington was om de strijd een halt toe te roepen</w:t>
            </w:r>
            <w:r w:rsidRPr="00D347BF">
              <w:t xml:space="preserve">; waarschuwt dat </w:t>
            </w:r>
            <w:r w:rsidRPr="00D347BF">
              <w:rPr>
                <w:b/>
                <w:i/>
              </w:rPr>
              <w:t>zogenaamde</w:t>
            </w:r>
            <w:r w:rsidRPr="00D347BF">
              <w:t xml:space="preserve"> “mini-laterale” formules </w:t>
            </w:r>
            <w:r w:rsidRPr="00D347BF">
              <w:rPr>
                <w:b/>
                <w:i/>
              </w:rPr>
              <w:t>de versnippering van</w:t>
            </w:r>
            <w:r w:rsidRPr="00D347BF">
              <w:t xml:space="preserve"> mondiale normen </w:t>
            </w:r>
            <w:r w:rsidRPr="00D347BF">
              <w:rPr>
                <w:b/>
                <w:i/>
              </w:rPr>
              <w:t>versnellen en de universaliteit van het internationaal recht verzwakken; benadrukt dat de EU zich geen zelfgenoegzaamheid kan veroorloven, maar een assertiever, principieel</w:t>
            </w:r>
            <w:r w:rsidRPr="00D347BF">
              <w:t xml:space="preserve"> multilateralisme </w:t>
            </w:r>
            <w:r w:rsidRPr="00D347BF">
              <w:rPr>
                <w:b/>
                <w:i/>
              </w:rPr>
              <w:t>moet aannemen in</w:t>
            </w:r>
            <w:r w:rsidRPr="00D347BF">
              <w:t xml:space="preserve"> nauwe samenwerking met gelijkgestemde partners; verzoekt de Commissie en de VV/HV het voortouw te nemen bij </w:t>
            </w:r>
            <w:r w:rsidRPr="00D347BF">
              <w:rPr>
                <w:b/>
                <w:i/>
              </w:rPr>
              <w:t>voortvarende</w:t>
            </w:r>
            <w:r w:rsidRPr="00D347BF">
              <w:t xml:space="preserve"> multilaterale initiatieven, die stevig verankerd zijn in </w:t>
            </w:r>
            <w:r w:rsidRPr="00D347BF">
              <w:rPr>
                <w:b/>
                <w:i/>
              </w:rPr>
              <w:t>bindende</w:t>
            </w:r>
            <w:r w:rsidRPr="00D347BF">
              <w:t xml:space="preserve"> mondiale regels, om de veiligheid</w:t>
            </w:r>
            <w:r w:rsidRPr="00D347BF">
              <w:rPr>
                <w:b/>
                <w:i/>
              </w:rPr>
              <w:t>, geloofwaardigheid</w:t>
            </w:r>
            <w:r w:rsidRPr="00D347BF">
              <w:t xml:space="preserve"> en welvaart van Europa te waarborgen;</w:t>
            </w:r>
          </w:p>
        </w:tc>
      </w:tr>
    </w:tbl>
    <w:p w14:paraId="15573DE5"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EEE3310" w14:textId="77777777" w:rsidR="00C34881" w:rsidRPr="00D347BF" w:rsidRDefault="00C34881" w:rsidP="00C34881">
      <w:r w:rsidRPr="00D347BF">
        <w:rPr>
          <w:rStyle w:val="HideTWBExt"/>
        </w:rPr>
        <w:t>&lt;/Amend&gt;</w:t>
      </w:r>
    </w:p>
    <w:p w14:paraId="6DCF387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282</w:t>
      </w:r>
      <w:r w:rsidRPr="00D347BF">
        <w:rPr>
          <w:rStyle w:val="HideTWBExt"/>
          <w:b w:val="0"/>
        </w:rPr>
        <w:t>&lt;/NumAm&gt;</w:t>
      </w:r>
    </w:p>
    <w:p w14:paraId="41B53C3D" w14:textId="77777777" w:rsidR="00C34881" w:rsidRPr="00D347BF" w:rsidRDefault="00C34881" w:rsidP="00C34881">
      <w:pPr>
        <w:pStyle w:val="NormalBold"/>
      </w:pPr>
      <w:r w:rsidRPr="00D347BF">
        <w:rPr>
          <w:rStyle w:val="HideTWBExt"/>
          <w:b w:val="0"/>
        </w:rPr>
        <w:t>&lt;RepeatBlock-By&gt;&lt;Members&gt;</w:t>
      </w:r>
      <w:r w:rsidRPr="00D347BF">
        <w:t>Nacho Sánchez Amor</w:t>
      </w:r>
      <w:r w:rsidRPr="00D347BF">
        <w:rPr>
          <w:rStyle w:val="HideTWBExt"/>
          <w:b w:val="0"/>
        </w:rPr>
        <w:t>&lt;/Members&gt;</w:t>
      </w:r>
    </w:p>
    <w:p w14:paraId="60D4CD4B" w14:textId="77777777" w:rsidR="00C34881" w:rsidRPr="00D347BF" w:rsidRDefault="00C34881" w:rsidP="00C34881">
      <w:pPr>
        <w:pStyle w:val="NormalBold"/>
      </w:pPr>
      <w:r w:rsidRPr="00D347BF">
        <w:rPr>
          <w:rStyle w:val="HideTWBExt"/>
          <w:b w:val="0"/>
        </w:rPr>
        <w:t>&lt;/RepeatBlock-By&gt;</w:t>
      </w:r>
    </w:p>
    <w:p w14:paraId="5ED4ADF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0235A11" w14:textId="77777777" w:rsidR="00C34881" w:rsidRPr="00D347BF" w:rsidRDefault="00C34881" w:rsidP="00C34881">
      <w:pPr>
        <w:pStyle w:val="NormalBold"/>
      </w:pPr>
      <w:r w:rsidRPr="00D347BF">
        <w:rPr>
          <w:rStyle w:val="HideTWBExt"/>
          <w:b w:val="0"/>
        </w:rPr>
        <w:t>&lt;Article&gt;</w:t>
      </w:r>
      <w:r w:rsidRPr="00D347BF">
        <w:t>Paragraaf 10</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EF83CEF" w14:textId="77777777" w:rsidTr="00CD2810">
        <w:trPr>
          <w:trHeight w:hRule="exact" w:val="240"/>
          <w:jc w:val="center"/>
        </w:trPr>
        <w:tc>
          <w:tcPr>
            <w:tcW w:w="9752" w:type="dxa"/>
            <w:gridSpan w:val="2"/>
            <w:tcBorders>
              <w:top w:val="nil"/>
              <w:left w:val="nil"/>
              <w:bottom w:val="nil"/>
              <w:right w:val="nil"/>
            </w:tcBorders>
          </w:tcPr>
          <w:p w14:paraId="0742F687" w14:textId="77777777" w:rsidR="00C34881" w:rsidRPr="00D347BF" w:rsidRDefault="00C34881" w:rsidP="00CD2810"/>
        </w:tc>
      </w:tr>
      <w:tr w:rsidR="00C34881" w:rsidRPr="00D347BF" w14:paraId="5C6C7805" w14:textId="77777777" w:rsidTr="00CD2810">
        <w:trPr>
          <w:trHeight w:val="240"/>
          <w:jc w:val="center"/>
        </w:trPr>
        <w:tc>
          <w:tcPr>
            <w:tcW w:w="4876" w:type="dxa"/>
            <w:tcBorders>
              <w:top w:val="nil"/>
              <w:left w:val="nil"/>
              <w:bottom w:val="nil"/>
              <w:right w:val="nil"/>
            </w:tcBorders>
          </w:tcPr>
          <w:p w14:paraId="044676E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E4BC90B" w14:textId="77777777" w:rsidR="00C34881" w:rsidRPr="00D347BF" w:rsidRDefault="00C34881" w:rsidP="00CD2810">
            <w:pPr>
              <w:pStyle w:val="AmColumnHeading"/>
            </w:pPr>
            <w:r w:rsidRPr="00D347BF">
              <w:t>Amendement</w:t>
            </w:r>
          </w:p>
        </w:tc>
      </w:tr>
      <w:tr w:rsidR="00C34881" w:rsidRPr="00D347BF" w14:paraId="3C7B711B" w14:textId="77777777" w:rsidTr="00CD2810">
        <w:trPr>
          <w:jc w:val="center"/>
        </w:trPr>
        <w:tc>
          <w:tcPr>
            <w:tcW w:w="4876" w:type="dxa"/>
            <w:tcBorders>
              <w:top w:val="nil"/>
              <w:left w:val="nil"/>
              <w:bottom w:val="nil"/>
              <w:right w:val="nil"/>
            </w:tcBorders>
          </w:tcPr>
          <w:p w14:paraId="48454D87" w14:textId="77777777" w:rsidR="00C34881" w:rsidRPr="00D347BF" w:rsidRDefault="00C34881" w:rsidP="00CD2810">
            <w:pPr>
              <w:pStyle w:val="Normal6a"/>
            </w:pPr>
            <w:r w:rsidRPr="00D347BF">
              <w:t>10.</w:t>
            </w:r>
            <w:r w:rsidRPr="00D347BF">
              <w:tab/>
              <w:t xml:space="preserve">bevestigt de sleutelrol van multilaterale organisaties en regionale fora als onmisbare platforms voor conflictoplossing en mondiaal bestuur; waarschuwt dat “mini-laterale” formules </w:t>
            </w:r>
            <w:r w:rsidRPr="00D347BF">
              <w:lastRenderedPageBreak/>
              <w:t>het risico met zich meebrengen dat mondiale normen steeds verder versnipperd raken, en dat de EU daarom een evenwicht moet vinden tussen een brede en inclusieve opvatting van multilateralisme en nauwe samenwerking met gelijkgestemde partners; verzoekt de Commissie en de VV/HV het voortouw te nemen bij multilaterale initiatieven, die stevig verankerd zijn in mondiale regels, om de veiligheid en welvaart van Europa te waarborgen;</w:t>
            </w:r>
          </w:p>
        </w:tc>
        <w:tc>
          <w:tcPr>
            <w:tcW w:w="4876" w:type="dxa"/>
            <w:tcBorders>
              <w:top w:val="nil"/>
              <w:left w:val="nil"/>
              <w:bottom w:val="nil"/>
              <w:right w:val="nil"/>
            </w:tcBorders>
          </w:tcPr>
          <w:p w14:paraId="25BC1B99" w14:textId="77777777" w:rsidR="00C34881" w:rsidRPr="00D347BF" w:rsidRDefault="00C34881" w:rsidP="00CD2810">
            <w:pPr>
              <w:pStyle w:val="Normal6a"/>
            </w:pPr>
            <w:r w:rsidRPr="00D347BF">
              <w:lastRenderedPageBreak/>
              <w:t>10.</w:t>
            </w:r>
            <w:r w:rsidRPr="00D347BF">
              <w:tab/>
              <w:t xml:space="preserve">bevestigt de sleutelrol van multilaterale organisaties </w:t>
            </w:r>
            <w:r w:rsidRPr="00D347BF">
              <w:rPr>
                <w:b/>
                <w:i/>
              </w:rPr>
              <w:t>en hun agentschappen, internationale tribunalen</w:t>
            </w:r>
            <w:r w:rsidRPr="00D347BF">
              <w:t xml:space="preserve"> en regionale fora als onmisbare platforms voor conflictoplossing en mondiaal </w:t>
            </w:r>
            <w:r w:rsidRPr="00D347BF">
              <w:lastRenderedPageBreak/>
              <w:t>bestuur</w:t>
            </w:r>
            <w:r w:rsidRPr="00D347BF">
              <w:rPr>
                <w:b/>
                <w:i/>
              </w:rPr>
              <w:t>; prijst de rol van internationale tribunalen, zoals het Internationaal Gerechtshof en het Internationaal Strafhof, bij de bevordering van internationale gerechtigheid, met name wat betreft de vervolging van straffeloosheid voor internationale misdrijven</w:t>
            </w:r>
            <w:r w:rsidRPr="00D347BF">
              <w:t>; waarschuwt dat “mini-laterale” formules het risico met zich meebrengen dat mondiale normen steeds verder versnipperd raken, en dat de EU daarom een evenwicht moet vinden tussen een brede en inclusieve opvatting van multilateralisme en nauwe samenwerking met gelijkgestemde partners; verzoekt de Commissie en de VV/HV het voortouw te nemen bij multilaterale initiatieven, die stevig verankerd zijn in mondiale regels, om de veiligheid en welvaart van Europa te waarborgen;</w:t>
            </w:r>
          </w:p>
        </w:tc>
      </w:tr>
    </w:tbl>
    <w:p w14:paraId="66AEFF4F"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285661E" w14:textId="77777777" w:rsidR="00C34881" w:rsidRPr="00D347BF" w:rsidRDefault="00C34881" w:rsidP="00C34881">
      <w:r w:rsidRPr="00D347BF">
        <w:rPr>
          <w:rStyle w:val="HideTWBExt"/>
        </w:rPr>
        <w:t>&lt;/Amend&gt;</w:t>
      </w:r>
    </w:p>
    <w:p w14:paraId="5E05AB27"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283</w:t>
      </w:r>
      <w:r w:rsidRPr="00D347BF">
        <w:rPr>
          <w:rStyle w:val="HideTWBExt"/>
          <w:b w:val="0"/>
        </w:rPr>
        <w:t>&lt;/NumAm&gt;</w:t>
      </w:r>
    </w:p>
    <w:p w14:paraId="1A83E1F2" w14:textId="77777777" w:rsidR="00C34881" w:rsidRPr="00D347BF" w:rsidRDefault="00C34881" w:rsidP="00C34881">
      <w:pPr>
        <w:pStyle w:val="NormalBold"/>
      </w:pPr>
      <w:r w:rsidRPr="00D347BF">
        <w:rPr>
          <w:rStyle w:val="HideTWBExt"/>
          <w:b w:val="0"/>
        </w:rPr>
        <w:t>&lt;RepeatBlock-By&gt;&lt;Members&gt;</w:t>
      </w:r>
      <w:r w:rsidRPr="00D347BF">
        <w:t>Antonio López-Istúriz White</w:t>
      </w:r>
      <w:r w:rsidRPr="00D347BF">
        <w:rPr>
          <w:rStyle w:val="HideTWBExt"/>
          <w:b w:val="0"/>
        </w:rPr>
        <w:t>&lt;/Members&gt;</w:t>
      </w:r>
    </w:p>
    <w:p w14:paraId="507FAE2C" w14:textId="77777777" w:rsidR="00C34881" w:rsidRPr="00D347BF" w:rsidRDefault="00C34881" w:rsidP="00C34881">
      <w:pPr>
        <w:pStyle w:val="NormalBold"/>
      </w:pPr>
      <w:r w:rsidRPr="00D347BF">
        <w:rPr>
          <w:rStyle w:val="HideTWBExt"/>
          <w:b w:val="0"/>
        </w:rPr>
        <w:t>&lt;/RepeatBlock-By&gt;</w:t>
      </w:r>
    </w:p>
    <w:p w14:paraId="4D499CBC"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C0EAE78" w14:textId="77777777" w:rsidR="00C34881" w:rsidRPr="00D347BF" w:rsidRDefault="00C34881" w:rsidP="00C34881">
      <w:pPr>
        <w:pStyle w:val="NormalBold"/>
      </w:pPr>
      <w:r w:rsidRPr="00D347BF">
        <w:rPr>
          <w:rStyle w:val="HideTWBExt"/>
          <w:b w:val="0"/>
        </w:rPr>
        <w:t>&lt;Article&gt;</w:t>
      </w:r>
      <w:r w:rsidRPr="00D347BF">
        <w:t>Paragraaf 10</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284FCB7" w14:textId="77777777" w:rsidTr="00CD2810">
        <w:trPr>
          <w:trHeight w:hRule="exact" w:val="240"/>
          <w:jc w:val="center"/>
        </w:trPr>
        <w:tc>
          <w:tcPr>
            <w:tcW w:w="9752" w:type="dxa"/>
            <w:gridSpan w:val="2"/>
            <w:tcBorders>
              <w:top w:val="nil"/>
              <w:left w:val="nil"/>
              <w:bottom w:val="nil"/>
              <w:right w:val="nil"/>
            </w:tcBorders>
          </w:tcPr>
          <w:p w14:paraId="7A47E0B8" w14:textId="77777777" w:rsidR="00C34881" w:rsidRPr="00D347BF" w:rsidRDefault="00C34881" w:rsidP="00CD2810"/>
        </w:tc>
      </w:tr>
      <w:tr w:rsidR="00C34881" w:rsidRPr="00D347BF" w14:paraId="3CFFC4FE" w14:textId="77777777" w:rsidTr="00CD2810">
        <w:trPr>
          <w:trHeight w:val="240"/>
          <w:jc w:val="center"/>
        </w:trPr>
        <w:tc>
          <w:tcPr>
            <w:tcW w:w="4876" w:type="dxa"/>
            <w:tcBorders>
              <w:top w:val="nil"/>
              <w:left w:val="nil"/>
              <w:bottom w:val="nil"/>
              <w:right w:val="nil"/>
            </w:tcBorders>
          </w:tcPr>
          <w:p w14:paraId="32DFB45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B169931" w14:textId="77777777" w:rsidR="00C34881" w:rsidRPr="00D347BF" w:rsidRDefault="00C34881" w:rsidP="00CD2810">
            <w:pPr>
              <w:pStyle w:val="AmColumnHeading"/>
            </w:pPr>
            <w:r w:rsidRPr="00D347BF">
              <w:t>Amendement</w:t>
            </w:r>
          </w:p>
        </w:tc>
      </w:tr>
      <w:tr w:rsidR="00C34881" w:rsidRPr="00D347BF" w14:paraId="7AF95857" w14:textId="77777777" w:rsidTr="00CD2810">
        <w:trPr>
          <w:jc w:val="center"/>
        </w:trPr>
        <w:tc>
          <w:tcPr>
            <w:tcW w:w="4876" w:type="dxa"/>
            <w:tcBorders>
              <w:top w:val="nil"/>
              <w:left w:val="nil"/>
              <w:bottom w:val="nil"/>
              <w:right w:val="nil"/>
            </w:tcBorders>
          </w:tcPr>
          <w:p w14:paraId="3B351619" w14:textId="77777777" w:rsidR="00C34881" w:rsidRPr="00D347BF" w:rsidRDefault="00C34881" w:rsidP="00CD2810">
            <w:pPr>
              <w:pStyle w:val="Normal6a"/>
            </w:pPr>
            <w:r w:rsidRPr="00D347BF">
              <w:t>10.</w:t>
            </w:r>
            <w:r w:rsidRPr="00D347BF">
              <w:tab/>
              <w:t xml:space="preserve">bevestigt de sleutelrol van multilaterale organisaties en regionale fora als onmisbare platforms voor conflictoplossing en mondiaal bestuur; waarschuwt dat “mini-laterale” formules het risico met zich meebrengen dat mondiale normen steeds verder versnipperd raken, en dat de EU daarom een evenwicht moet vinden tussen een brede en inclusieve opvatting van multilateralisme en nauwe samenwerking met gelijkgestemde partners; verzoekt de Commissie en de VV/HV het voortouw te nemen bij multilaterale initiatieven, die stevig verankerd zijn in mondiale regels, </w:t>
            </w:r>
            <w:r w:rsidRPr="00D347BF">
              <w:lastRenderedPageBreak/>
              <w:t>om de veiligheid en welvaart van Europa te waarborgen;</w:t>
            </w:r>
          </w:p>
        </w:tc>
        <w:tc>
          <w:tcPr>
            <w:tcW w:w="4876" w:type="dxa"/>
            <w:tcBorders>
              <w:top w:val="nil"/>
              <w:left w:val="nil"/>
              <w:bottom w:val="nil"/>
              <w:right w:val="nil"/>
            </w:tcBorders>
          </w:tcPr>
          <w:p w14:paraId="7E9D7E0B" w14:textId="77777777" w:rsidR="00C34881" w:rsidRPr="00D347BF" w:rsidRDefault="00C34881" w:rsidP="00CD2810">
            <w:pPr>
              <w:pStyle w:val="Normal6a"/>
            </w:pPr>
            <w:r w:rsidRPr="00D347BF">
              <w:lastRenderedPageBreak/>
              <w:t>10.</w:t>
            </w:r>
            <w:r w:rsidRPr="00D347BF">
              <w:tab/>
              <w:t xml:space="preserve">bevestigt de sleutelrol van multilaterale organisaties en regionale fora als onmisbare platforms voor conflictoplossing en mondiaal bestuur; waarschuwt dat “mini-laterale” formules het risico met zich meebrengen dat mondiale normen steeds verder versnipperd raken, en dat de EU daarom een evenwicht moet vinden tussen een brede en inclusieve opvatting van multilateralisme en nauwe samenwerking met gelijkgestemde partners; </w:t>
            </w:r>
            <w:r w:rsidRPr="00D347BF">
              <w:rPr>
                <w:b/>
                <w:i/>
              </w:rPr>
              <w:t xml:space="preserve">hekelt de bilaterale betrekkingen van sommige lidstaten met autocratische regimes zoals Cuba, Nicaragua en Venezuela, die de </w:t>
            </w:r>
            <w:r w:rsidRPr="00D347BF">
              <w:rPr>
                <w:b/>
                <w:i/>
              </w:rPr>
              <w:lastRenderedPageBreak/>
              <w:t>geloofwaardigheid van de EU in de strijd voor democratie wereldwijd dreigen te ondermijnen;</w:t>
            </w:r>
            <w:r w:rsidRPr="00D347BF">
              <w:t xml:space="preserve"> verzoekt de Commissie en de VV/HV het voortouw te nemen bij multilaterale initiatieven, die stevig verankerd zijn in mondiale regels, om de veiligheid en welvaart van Europa te waarborgen;</w:t>
            </w:r>
          </w:p>
        </w:tc>
      </w:tr>
    </w:tbl>
    <w:p w14:paraId="4ABEF49F"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ABB4AB6" w14:textId="77777777" w:rsidR="00C34881" w:rsidRPr="00D347BF" w:rsidRDefault="00C34881" w:rsidP="00C34881">
      <w:r w:rsidRPr="00D347BF">
        <w:rPr>
          <w:rStyle w:val="HideTWBExt"/>
        </w:rPr>
        <w:t>&lt;/Amend&gt;</w:t>
      </w:r>
    </w:p>
    <w:p w14:paraId="2BA6B7C7"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284</w:t>
      </w:r>
      <w:r w:rsidRPr="00D347BF">
        <w:rPr>
          <w:rStyle w:val="HideTWBExt"/>
          <w:b w:val="0"/>
        </w:rPr>
        <w:t>&lt;/NumAm&gt;</w:t>
      </w:r>
    </w:p>
    <w:p w14:paraId="35E50C3C" w14:textId="77777777" w:rsidR="00C34881" w:rsidRPr="00D347BF" w:rsidRDefault="00C34881" w:rsidP="00C34881">
      <w:pPr>
        <w:pStyle w:val="NormalBold"/>
      </w:pPr>
      <w:r w:rsidRPr="00D347BF">
        <w:rPr>
          <w:rStyle w:val="HideTWBExt"/>
          <w:b w:val="0"/>
        </w:rPr>
        <w:t>&lt;RepeatBlock-By&gt;&lt;Members&gt;</w:t>
      </w:r>
      <w:r w:rsidRPr="00D347BF">
        <w:t>Adam Bielan, Michał Dworczyk</w:t>
      </w:r>
      <w:r w:rsidRPr="00D347BF">
        <w:rPr>
          <w:rStyle w:val="HideTWBExt"/>
          <w:b w:val="0"/>
        </w:rPr>
        <w:t>&lt;/Members&gt;</w:t>
      </w:r>
    </w:p>
    <w:p w14:paraId="2F132374" w14:textId="77777777" w:rsidR="00C34881" w:rsidRPr="00D347BF" w:rsidRDefault="00C34881" w:rsidP="00C34881">
      <w:pPr>
        <w:pStyle w:val="NormalBold"/>
      </w:pPr>
      <w:r w:rsidRPr="00D347BF">
        <w:rPr>
          <w:rStyle w:val="HideTWBExt"/>
          <w:b w:val="0"/>
        </w:rPr>
        <w:t>&lt;/RepeatBlock-By&gt;</w:t>
      </w:r>
    </w:p>
    <w:p w14:paraId="0C43E1D3"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33B1679" w14:textId="77777777" w:rsidR="00C34881" w:rsidRPr="00D347BF" w:rsidRDefault="00C34881" w:rsidP="00C34881">
      <w:pPr>
        <w:pStyle w:val="NormalBold"/>
      </w:pPr>
      <w:r w:rsidRPr="00D347BF">
        <w:rPr>
          <w:rStyle w:val="HideTWBExt"/>
          <w:b w:val="0"/>
        </w:rPr>
        <w:t>&lt;Article&gt;</w:t>
      </w:r>
      <w:r w:rsidRPr="00D347BF">
        <w:t>Paragraaf 10</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EF25412" w14:textId="77777777" w:rsidTr="00CD2810">
        <w:trPr>
          <w:trHeight w:hRule="exact" w:val="240"/>
          <w:jc w:val="center"/>
        </w:trPr>
        <w:tc>
          <w:tcPr>
            <w:tcW w:w="9752" w:type="dxa"/>
            <w:gridSpan w:val="2"/>
            <w:tcBorders>
              <w:top w:val="nil"/>
              <w:left w:val="nil"/>
              <w:bottom w:val="nil"/>
              <w:right w:val="nil"/>
            </w:tcBorders>
          </w:tcPr>
          <w:p w14:paraId="2CD9E9FD" w14:textId="77777777" w:rsidR="00C34881" w:rsidRPr="00D347BF" w:rsidRDefault="00C34881" w:rsidP="00CD2810"/>
        </w:tc>
      </w:tr>
      <w:tr w:rsidR="00C34881" w:rsidRPr="00D347BF" w14:paraId="3AB8CF76" w14:textId="77777777" w:rsidTr="00CD2810">
        <w:trPr>
          <w:trHeight w:val="240"/>
          <w:jc w:val="center"/>
        </w:trPr>
        <w:tc>
          <w:tcPr>
            <w:tcW w:w="4876" w:type="dxa"/>
            <w:tcBorders>
              <w:top w:val="nil"/>
              <w:left w:val="nil"/>
              <w:bottom w:val="nil"/>
              <w:right w:val="nil"/>
            </w:tcBorders>
          </w:tcPr>
          <w:p w14:paraId="7190031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CD461CD" w14:textId="77777777" w:rsidR="00C34881" w:rsidRPr="00D347BF" w:rsidRDefault="00C34881" w:rsidP="00CD2810">
            <w:pPr>
              <w:pStyle w:val="AmColumnHeading"/>
            </w:pPr>
            <w:r w:rsidRPr="00D347BF">
              <w:t>Amendement</w:t>
            </w:r>
          </w:p>
        </w:tc>
      </w:tr>
      <w:tr w:rsidR="00C34881" w:rsidRPr="00D347BF" w14:paraId="03486892" w14:textId="77777777" w:rsidTr="00CD2810">
        <w:trPr>
          <w:jc w:val="center"/>
        </w:trPr>
        <w:tc>
          <w:tcPr>
            <w:tcW w:w="4876" w:type="dxa"/>
            <w:tcBorders>
              <w:top w:val="nil"/>
              <w:left w:val="nil"/>
              <w:bottom w:val="nil"/>
              <w:right w:val="nil"/>
            </w:tcBorders>
          </w:tcPr>
          <w:p w14:paraId="5EFBC179" w14:textId="77777777" w:rsidR="00C34881" w:rsidRPr="00D347BF" w:rsidRDefault="00C34881" w:rsidP="00CD2810">
            <w:pPr>
              <w:pStyle w:val="Normal6a"/>
            </w:pPr>
            <w:r w:rsidRPr="00D347BF">
              <w:t>10.</w:t>
            </w:r>
            <w:r w:rsidRPr="00D347BF">
              <w:tab/>
              <w:t>bevestigt de sleutelrol van multilaterale organisaties en regionale fora als onmisbare platforms voor conflictoplossing en mondiaal bestuur; waarschuwt dat “mini-laterale” formules het risico met zich meebrengen dat mondiale normen steeds verder versnipperd raken, en dat de EU daarom een evenwicht moet vinden tussen een brede en inclusieve opvatting van multilateralisme en nauwe samenwerking met gelijkgestemde partners; verzoekt de Commissie en de VV/HV het voortouw te nemen bij multilaterale initiatieven, die stevig verankerd zijn in mondiale regels, om de veiligheid en welvaart van Europa te waarborgen;</w:t>
            </w:r>
          </w:p>
        </w:tc>
        <w:tc>
          <w:tcPr>
            <w:tcW w:w="4876" w:type="dxa"/>
            <w:tcBorders>
              <w:top w:val="nil"/>
              <w:left w:val="nil"/>
              <w:bottom w:val="nil"/>
              <w:right w:val="nil"/>
            </w:tcBorders>
          </w:tcPr>
          <w:p w14:paraId="7B3A3677" w14:textId="77777777" w:rsidR="00C34881" w:rsidRPr="00D347BF" w:rsidRDefault="00C34881" w:rsidP="00CD2810">
            <w:pPr>
              <w:pStyle w:val="Normal6a"/>
            </w:pPr>
            <w:r w:rsidRPr="00D347BF">
              <w:t>10.</w:t>
            </w:r>
            <w:r w:rsidRPr="00D347BF">
              <w:tab/>
              <w:t>bevestigt de sleutelrol van multilaterale organisaties en regionale fora als onmisbare platforms voor conflictoplossing en mondiaal bestuur; waarschuwt dat “mini-laterale” formules het risico met zich meebrengen dat mondiale normen steeds verder versnipperd raken, en dat de EU daarom</w:t>
            </w:r>
            <w:r w:rsidRPr="00D347BF">
              <w:rPr>
                <w:b/>
                <w:i/>
              </w:rPr>
              <w:t>, in nauwe samenwerking met haar lidstaten,</w:t>
            </w:r>
            <w:r w:rsidRPr="00D347BF">
              <w:t xml:space="preserve"> een evenwicht moet vinden tussen een brede en inclusieve opvatting van multilateralisme en nauwe samenwerking met gelijkgestemde partners; verzoekt de Commissie en de VV/HV </w:t>
            </w:r>
            <w:r w:rsidRPr="00D347BF">
              <w:rPr>
                <w:b/>
                <w:i/>
              </w:rPr>
              <w:t>om, in opdracht en met de goedkeuring van de lidstaten,</w:t>
            </w:r>
            <w:r w:rsidRPr="00D347BF">
              <w:t xml:space="preserve"> het voortouw te nemen bij multilaterale initiatieven, die stevig verankerd zijn in mondiale regels, om de veiligheid en welvaart van Europa te waarborgen;</w:t>
            </w:r>
          </w:p>
        </w:tc>
      </w:tr>
    </w:tbl>
    <w:p w14:paraId="0BE06DE7"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BE4E7A0" w14:textId="77777777" w:rsidR="00C34881" w:rsidRPr="00D347BF" w:rsidRDefault="00C34881" w:rsidP="00C34881">
      <w:r w:rsidRPr="00D347BF">
        <w:rPr>
          <w:rStyle w:val="HideTWBExt"/>
        </w:rPr>
        <w:t>&lt;/Amend&gt;</w:t>
      </w:r>
    </w:p>
    <w:p w14:paraId="4459AD27"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285</w:t>
      </w:r>
      <w:r w:rsidRPr="00D347BF">
        <w:rPr>
          <w:rStyle w:val="HideTWBExt"/>
          <w:b w:val="0"/>
        </w:rPr>
        <w:t>&lt;/NumAm&gt;</w:t>
      </w:r>
    </w:p>
    <w:p w14:paraId="3F5485D7" w14:textId="77777777" w:rsidR="00C34881" w:rsidRPr="00D347BF" w:rsidRDefault="00C34881" w:rsidP="00C34881">
      <w:pPr>
        <w:pStyle w:val="NormalBold"/>
      </w:pPr>
      <w:r w:rsidRPr="00D347BF">
        <w:rPr>
          <w:rStyle w:val="HideTWBExt"/>
          <w:b w:val="0"/>
        </w:rPr>
        <w:t>&lt;RepeatBlock-By&gt;&lt;Members&gt;</w:t>
      </w:r>
      <w:r w:rsidRPr="00D347BF">
        <w:t>Alice Teodorescu Måwe</w:t>
      </w:r>
      <w:r w:rsidRPr="00D347BF">
        <w:rPr>
          <w:rStyle w:val="HideTWBExt"/>
          <w:b w:val="0"/>
        </w:rPr>
        <w:t>&lt;/Members&gt;</w:t>
      </w:r>
    </w:p>
    <w:p w14:paraId="289F51CA" w14:textId="77777777" w:rsidR="00C34881" w:rsidRPr="00D347BF" w:rsidRDefault="00C34881" w:rsidP="00C34881">
      <w:pPr>
        <w:pStyle w:val="NormalBold"/>
      </w:pPr>
      <w:r w:rsidRPr="00D347BF">
        <w:rPr>
          <w:rStyle w:val="HideTWBExt"/>
          <w:b w:val="0"/>
        </w:rPr>
        <w:t>&lt;/RepeatBlock-By&gt;</w:t>
      </w:r>
    </w:p>
    <w:p w14:paraId="03116D3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E972DEB" w14:textId="77777777" w:rsidR="00C34881" w:rsidRPr="00D347BF" w:rsidRDefault="00C34881" w:rsidP="00C34881">
      <w:pPr>
        <w:pStyle w:val="NormalBold"/>
      </w:pPr>
      <w:r w:rsidRPr="00D347BF">
        <w:rPr>
          <w:rStyle w:val="HideTWBExt"/>
          <w:b w:val="0"/>
        </w:rPr>
        <w:lastRenderedPageBreak/>
        <w:t>&lt;Article&gt;</w:t>
      </w:r>
      <w:r w:rsidRPr="00D347BF">
        <w:t>Paragraaf 10</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4A2E3C6" w14:textId="77777777" w:rsidTr="00CD2810">
        <w:trPr>
          <w:trHeight w:hRule="exact" w:val="240"/>
          <w:jc w:val="center"/>
        </w:trPr>
        <w:tc>
          <w:tcPr>
            <w:tcW w:w="9752" w:type="dxa"/>
            <w:gridSpan w:val="2"/>
            <w:tcBorders>
              <w:top w:val="nil"/>
              <w:left w:val="nil"/>
              <w:bottom w:val="nil"/>
              <w:right w:val="nil"/>
            </w:tcBorders>
          </w:tcPr>
          <w:p w14:paraId="18C97BE6" w14:textId="77777777" w:rsidR="00C34881" w:rsidRPr="00D347BF" w:rsidRDefault="00C34881" w:rsidP="00CD2810"/>
        </w:tc>
      </w:tr>
      <w:tr w:rsidR="00C34881" w:rsidRPr="00D347BF" w14:paraId="690A7830" w14:textId="77777777" w:rsidTr="00CD2810">
        <w:trPr>
          <w:trHeight w:val="240"/>
          <w:jc w:val="center"/>
        </w:trPr>
        <w:tc>
          <w:tcPr>
            <w:tcW w:w="4876" w:type="dxa"/>
            <w:tcBorders>
              <w:top w:val="nil"/>
              <w:left w:val="nil"/>
              <w:bottom w:val="nil"/>
              <w:right w:val="nil"/>
            </w:tcBorders>
          </w:tcPr>
          <w:p w14:paraId="7808E5C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8636AF2" w14:textId="77777777" w:rsidR="00C34881" w:rsidRPr="00D347BF" w:rsidRDefault="00C34881" w:rsidP="00CD2810">
            <w:pPr>
              <w:pStyle w:val="AmColumnHeading"/>
            </w:pPr>
            <w:r w:rsidRPr="00D347BF">
              <w:t>Amendement</w:t>
            </w:r>
          </w:p>
        </w:tc>
      </w:tr>
      <w:tr w:rsidR="00C34881" w:rsidRPr="00D347BF" w14:paraId="1ADEB750" w14:textId="77777777" w:rsidTr="00CD2810">
        <w:trPr>
          <w:jc w:val="center"/>
        </w:trPr>
        <w:tc>
          <w:tcPr>
            <w:tcW w:w="4876" w:type="dxa"/>
            <w:tcBorders>
              <w:top w:val="nil"/>
              <w:left w:val="nil"/>
              <w:bottom w:val="nil"/>
              <w:right w:val="nil"/>
            </w:tcBorders>
          </w:tcPr>
          <w:p w14:paraId="51B1C512" w14:textId="77777777" w:rsidR="00C34881" w:rsidRPr="00D347BF" w:rsidRDefault="00C34881" w:rsidP="00CD2810">
            <w:pPr>
              <w:pStyle w:val="Normal6a"/>
            </w:pPr>
            <w:r w:rsidRPr="00D347BF">
              <w:t>10.</w:t>
            </w:r>
            <w:r w:rsidRPr="00D347BF">
              <w:tab/>
              <w:t>bevestigt de sleutelrol van multilaterale organisaties en regionale fora als onmisbare platforms voor conflictoplossing en mondiaal bestuur; waarschuwt dat “mini-laterale” formules het risico met zich meebrengen dat mondiale normen steeds verder versnipperd raken, en dat de EU daarom een evenwicht moet vinden tussen een brede en inclusieve opvatting van multilateralisme en nauwe samenwerking met gelijkgestemde partners; verzoekt de Commissie en de VV/HV het voortouw te nemen bij multilaterale initiatieven, die stevig verankerd zijn in mondiale regels, om de veiligheid en welvaart van Europa te waarborgen;</w:t>
            </w:r>
          </w:p>
        </w:tc>
        <w:tc>
          <w:tcPr>
            <w:tcW w:w="4876" w:type="dxa"/>
            <w:tcBorders>
              <w:top w:val="nil"/>
              <w:left w:val="nil"/>
              <w:bottom w:val="nil"/>
              <w:right w:val="nil"/>
            </w:tcBorders>
          </w:tcPr>
          <w:p w14:paraId="2BE21224" w14:textId="77777777" w:rsidR="00C34881" w:rsidRPr="00D347BF" w:rsidRDefault="00C34881" w:rsidP="00CD2810">
            <w:pPr>
              <w:pStyle w:val="Normal6a"/>
            </w:pPr>
            <w:r w:rsidRPr="00D347BF">
              <w:t>10.</w:t>
            </w:r>
            <w:r w:rsidRPr="00D347BF">
              <w:tab/>
              <w:t xml:space="preserve">bevestigt de sleutelrol van multilaterale organisaties en regionale fora als onmisbare platforms voor conflictoplossing en mondiaal bestuur; waarschuwt dat “mini-laterale” formules het risico met zich meebrengen dat mondiale normen steeds verder versnipperd raken, en dat de EU daarom een evenwicht moet vinden tussen een brede en inclusieve opvatting van multilateralisme en nauwe samenwerking met gelijkgestemde partners; verzoekt de Commissie en de VV/HV het voortouw te nemen bij multilaterale initiatieven, die stevig verankerd zijn in mondiale regels, om de veiligheid en welvaart van Europa te waarborgen; </w:t>
            </w:r>
            <w:r w:rsidRPr="00D347BF">
              <w:rPr>
                <w:b/>
                <w:i/>
              </w:rPr>
              <w:t>roept de EU en haar lidstaten ertoe op de zinvolle deelname van Taiwan aan relevante internationale organisaties zoals de WHO, de ICAO, Interpol en het UNFCCC te ondersteunen;</w:t>
            </w:r>
          </w:p>
        </w:tc>
      </w:tr>
    </w:tbl>
    <w:p w14:paraId="6D2B2F6F"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CC79815" w14:textId="77777777" w:rsidR="00C34881" w:rsidRPr="00D347BF" w:rsidRDefault="00C34881" w:rsidP="00C34881">
      <w:r w:rsidRPr="00D347BF">
        <w:rPr>
          <w:rStyle w:val="HideTWBExt"/>
        </w:rPr>
        <w:t>&lt;/Amend&gt;</w:t>
      </w:r>
    </w:p>
    <w:p w14:paraId="012D9EF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286</w:t>
      </w:r>
      <w:r w:rsidRPr="00D347BF">
        <w:rPr>
          <w:rStyle w:val="HideTWBExt"/>
          <w:b w:val="0"/>
        </w:rPr>
        <w:t>&lt;/NumAm&gt;</w:t>
      </w:r>
    </w:p>
    <w:p w14:paraId="4E383183" w14:textId="77777777" w:rsidR="00C34881" w:rsidRPr="00D347BF" w:rsidRDefault="00C34881" w:rsidP="00C34881">
      <w:pPr>
        <w:pStyle w:val="NormalBold"/>
      </w:pPr>
      <w:r w:rsidRPr="00D347BF">
        <w:rPr>
          <w:rStyle w:val="HideTWBExt"/>
          <w:b w:val="0"/>
        </w:rPr>
        <w:t>&lt;RepeatBlock-By&gt;&lt;Members&gt;</w:t>
      </w:r>
      <w:r w:rsidRPr="00D347BF">
        <w:t>Andrey Kovatchev</w:t>
      </w:r>
      <w:r w:rsidRPr="00D347BF">
        <w:rPr>
          <w:rStyle w:val="HideTWBExt"/>
          <w:b w:val="0"/>
        </w:rPr>
        <w:t>&lt;/Members&gt;</w:t>
      </w:r>
    </w:p>
    <w:p w14:paraId="5CD048E1" w14:textId="77777777" w:rsidR="00C34881" w:rsidRPr="00D347BF" w:rsidRDefault="00C34881" w:rsidP="00C34881">
      <w:pPr>
        <w:pStyle w:val="NormalBold"/>
      </w:pPr>
      <w:r w:rsidRPr="00D347BF">
        <w:rPr>
          <w:rStyle w:val="HideTWBExt"/>
          <w:b w:val="0"/>
        </w:rPr>
        <w:t>&lt;/RepeatBlock-By&gt;</w:t>
      </w:r>
    </w:p>
    <w:p w14:paraId="3D88C05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246E8CC" w14:textId="77777777" w:rsidR="00C34881" w:rsidRPr="00D347BF" w:rsidRDefault="00C34881" w:rsidP="00C34881">
      <w:pPr>
        <w:pStyle w:val="NormalBold"/>
      </w:pPr>
      <w:r w:rsidRPr="00D347BF">
        <w:rPr>
          <w:rStyle w:val="HideTWBExt"/>
          <w:b w:val="0"/>
        </w:rPr>
        <w:t>&lt;Article&gt;</w:t>
      </w:r>
      <w:r w:rsidRPr="00D347BF">
        <w:t>Paragraaf 10</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8A4ADBD" w14:textId="77777777" w:rsidTr="00CD2810">
        <w:trPr>
          <w:trHeight w:hRule="exact" w:val="240"/>
          <w:jc w:val="center"/>
        </w:trPr>
        <w:tc>
          <w:tcPr>
            <w:tcW w:w="9752" w:type="dxa"/>
            <w:gridSpan w:val="2"/>
            <w:tcBorders>
              <w:top w:val="nil"/>
              <w:left w:val="nil"/>
              <w:bottom w:val="nil"/>
              <w:right w:val="nil"/>
            </w:tcBorders>
          </w:tcPr>
          <w:p w14:paraId="355DC03D" w14:textId="77777777" w:rsidR="00C34881" w:rsidRPr="00D347BF" w:rsidRDefault="00C34881" w:rsidP="00CD2810"/>
        </w:tc>
      </w:tr>
      <w:tr w:rsidR="00C34881" w:rsidRPr="00D347BF" w14:paraId="6424F599" w14:textId="77777777" w:rsidTr="00CD2810">
        <w:trPr>
          <w:trHeight w:val="240"/>
          <w:jc w:val="center"/>
        </w:trPr>
        <w:tc>
          <w:tcPr>
            <w:tcW w:w="4876" w:type="dxa"/>
            <w:tcBorders>
              <w:top w:val="nil"/>
              <w:left w:val="nil"/>
              <w:bottom w:val="nil"/>
              <w:right w:val="nil"/>
            </w:tcBorders>
          </w:tcPr>
          <w:p w14:paraId="10AA13BD"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7C3F899" w14:textId="77777777" w:rsidR="00C34881" w:rsidRPr="00D347BF" w:rsidRDefault="00C34881" w:rsidP="00CD2810">
            <w:pPr>
              <w:pStyle w:val="AmColumnHeading"/>
            </w:pPr>
            <w:r w:rsidRPr="00D347BF">
              <w:t>Amendement</w:t>
            </w:r>
          </w:p>
        </w:tc>
      </w:tr>
      <w:tr w:rsidR="00C34881" w:rsidRPr="00D347BF" w14:paraId="1FB2B4CE" w14:textId="77777777" w:rsidTr="00CD2810">
        <w:trPr>
          <w:jc w:val="center"/>
        </w:trPr>
        <w:tc>
          <w:tcPr>
            <w:tcW w:w="4876" w:type="dxa"/>
            <w:tcBorders>
              <w:top w:val="nil"/>
              <w:left w:val="nil"/>
              <w:bottom w:val="nil"/>
              <w:right w:val="nil"/>
            </w:tcBorders>
          </w:tcPr>
          <w:p w14:paraId="78EEDD9F" w14:textId="77777777" w:rsidR="00C34881" w:rsidRPr="00D347BF" w:rsidRDefault="00C34881" w:rsidP="00CD2810">
            <w:pPr>
              <w:pStyle w:val="Normal6a"/>
            </w:pPr>
            <w:r w:rsidRPr="00D347BF">
              <w:t>10.</w:t>
            </w:r>
            <w:r w:rsidRPr="00D347BF">
              <w:tab/>
              <w:t xml:space="preserve">bevestigt de sleutelrol van multilaterale organisaties en regionale fora als onmisbare platforms voor conflictoplossing en mondiaal bestuur; waarschuwt dat “mini-laterale” formules het risico met zich meebrengen dat mondiale normen steeds verder versnipperd raken, en dat de EU daarom een evenwicht moet vinden tussen een brede en inclusieve opvatting van multilateralisme en nauwe samenwerking </w:t>
            </w:r>
            <w:r w:rsidRPr="00D347BF">
              <w:lastRenderedPageBreak/>
              <w:t>met gelijkgestemde partners; verzoekt de Commissie en de VV/HV het voortouw te nemen bij multilaterale initiatieven, die stevig verankerd zijn in mondiale regels, om de veiligheid en welvaart van Europa te waarborgen;</w:t>
            </w:r>
          </w:p>
        </w:tc>
        <w:tc>
          <w:tcPr>
            <w:tcW w:w="4876" w:type="dxa"/>
            <w:tcBorders>
              <w:top w:val="nil"/>
              <w:left w:val="nil"/>
              <w:bottom w:val="nil"/>
              <w:right w:val="nil"/>
            </w:tcBorders>
          </w:tcPr>
          <w:p w14:paraId="7EB9244E" w14:textId="77777777" w:rsidR="00C34881" w:rsidRPr="00D347BF" w:rsidRDefault="00C34881" w:rsidP="00CD2810">
            <w:pPr>
              <w:pStyle w:val="Normal6a"/>
            </w:pPr>
            <w:r w:rsidRPr="00D347BF">
              <w:lastRenderedPageBreak/>
              <w:t>10.</w:t>
            </w:r>
            <w:r w:rsidRPr="00D347BF">
              <w:tab/>
              <w:t>bevestigt de sleutelrol van multilaterale organisaties</w:t>
            </w:r>
            <w:r w:rsidRPr="00D347BF">
              <w:rPr>
                <w:b/>
                <w:i/>
              </w:rPr>
              <w:t>, waarbij de Verenigde Naties een doeltreffendere en centrale rol spelen,</w:t>
            </w:r>
            <w:r w:rsidRPr="00D347BF">
              <w:t xml:space="preserve"> en regionale fora als onmisbare platforms voor conflictoplossing en mondiaal bestuur; waarschuwt dat “mini-laterale” formules het risico met zich meebrengen dat mondiale normen steeds verder versnipperd raken, en dat de EU daarom een evenwicht moet vinden tussen een brede en inclusieve opvatting van </w:t>
            </w:r>
            <w:r w:rsidRPr="00D347BF">
              <w:lastRenderedPageBreak/>
              <w:t xml:space="preserve">multilateralisme en nauwe samenwerking met gelijkgestemde partners; verzoekt de Commissie en de VV/HV het voortouw te nemen bij multilaterale initiatieven, die stevig verankerd zijn in mondiale regels, om de veiligheid en welvaart van Europa te waarborgen </w:t>
            </w:r>
            <w:r w:rsidRPr="00D347BF">
              <w:rPr>
                <w:b/>
                <w:i/>
              </w:rPr>
              <w:t>en bij te dragen tot de handhaving van vrede en veiligheid wereldwijd</w:t>
            </w:r>
            <w:r w:rsidRPr="00D347BF">
              <w:t>;</w:t>
            </w:r>
          </w:p>
        </w:tc>
      </w:tr>
    </w:tbl>
    <w:p w14:paraId="25CF0F0A"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380C20F" w14:textId="77777777" w:rsidR="00C34881" w:rsidRPr="00D347BF" w:rsidRDefault="00C34881" w:rsidP="00C34881">
      <w:r w:rsidRPr="00D347BF">
        <w:rPr>
          <w:rStyle w:val="HideTWBExt"/>
        </w:rPr>
        <w:t>&lt;/Amend&gt;</w:t>
      </w:r>
    </w:p>
    <w:p w14:paraId="6B34F28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287</w:t>
      </w:r>
      <w:r w:rsidRPr="00D347BF">
        <w:rPr>
          <w:rStyle w:val="HideTWBExt"/>
          <w:b w:val="0"/>
        </w:rPr>
        <w:t>&lt;/NumAm&gt;</w:t>
      </w:r>
    </w:p>
    <w:p w14:paraId="69494A2F" w14:textId="77777777" w:rsidR="00C34881" w:rsidRPr="00D347BF" w:rsidRDefault="00C34881" w:rsidP="00C34881">
      <w:pPr>
        <w:pStyle w:val="NormalBold"/>
      </w:pPr>
      <w:r w:rsidRPr="00D347BF">
        <w:rPr>
          <w:rStyle w:val="HideTWBExt"/>
          <w:b w:val="0"/>
        </w:rPr>
        <w:t>&lt;RepeatBlock-By&gt;&lt;Members&gt;</w:t>
      </w:r>
      <w:r w:rsidRPr="00D347BF">
        <w:t>Francisco José Millán Mon</w:t>
      </w:r>
      <w:r w:rsidRPr="00D347BF">
        <w:rPr>
          <w:rStyle w:val="HideTWBExt"/>
          <w:b w:val="0"/>
        </w:rPr>
        <w:t>&lt;/Members&gt;</w:t>
      </w:r>
    </w:p>
    <w:p w14:paraId="3BAFD3CD" w14:textId="77777777" w:rsidR="00C34881" w:rsidRPr="00D347BF" w:rsidRDefault="00C34881" w:rsidP="00C34881">
      <w:pPr>
        <w:pStyle w:val="NormalBold"/>
      </w:pPr>
      <w:r w:rsidRPr="00D347BF">
        <w:rPr>
          <w:rStyle w:val="HideTWBExt"/>
          <w:b w:val="0"/>
        </w:rPr>
        <w:t>&lt;/RepeatBlock-By&gt;</w:t>
      </w:r>
    </w:p>
    <w:p w14:paraId="635D3A6F"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A97A1CC" w14:textId="77777777" w:rsidR="00C34881" w:rsidRPr="00D347BF" w:rsidRDefault="00C34881" w:rsidP="00C34881">
      <w:pPr>
        <w:pStyle w:val="NormalBold"/>
      </w:pPr>
      <w:r w:rsidRPr="00D347BF">
        <w:rPr>
          <w:rStyle w:val="HideTWBExt"/>
          <w:b w:val="0"/>
        </w:rPr>
        <w:t>&lt;Article&gt;</w:t>
      </w:r>
      <w:r w:rsidRPr="00D347BF">
        <w:t>Paragraaf 10</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A2E8D34" w14:textId="77777777" w:rsidTr="00CD2810">
        <w:trPr>
          <w:trHeight w:hRule="exact" w:val="240"/>
          <w:jc w:val="center"/>
        </w:trPr>
        <w:tc>
          <w:tcPr>
            <w:tcW w:w="9752" w:type="dxa"/>
            <w:gridSpan w:val="2"/>
            <w:tcBorders>
              <w:top w:val="nil"/>
              <w:left w:val="nil"/>
              <w:bottom w:val="nil"/>
              <w:right w:val="nil"/>
            </w:tcBorders>
          </w:tcPr>
          <w:p w14:paraId="7626D10B" w14:textId="77777777" w:rsidR="00C34881" w:rsidRPr="00D347BF" w:rsidRDefault="00C34881" w:rsidP="00CD2810"/>
        </w:tc>
      </w:tr>
      <w:tr w:rsidR="00C34881" w:rsidRPr="00D347BF" w14:paraId="498C4D6A" w14:textId="77777777" w:rsidTr="00CD2810">
        <w:trPr>
          <w:trHeight w:val="240"/>
          <w:jc w:val="center"/>
        </w:trPr>
        <w:tc>
          <w:tcPr>
            <w:tcW w:w="4876" w:type="dxa"/>
            <w:tcBorders>
              <w:top w:val="nil"/>
              <w:left w:val="nil"/>
              <w:bottom w:val="nil"/>
              <w:right w:val="nil"/>
            </w:tcBorders>
          </w:tcPr>
          <w:p w14:paraId="76EBE79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3218F89" w14:textId="77777777" w:rsidR="00C34881" w:rsidRPr="00D347BF" w:rsidRDefault="00C34881" w:rsidP="00CD2810">
            <w:pPr>
              <w:pStyle w:val="AmColumnHeading"/>
            </w:pPr>
            <w:r w:rsidRPr="00D347BF">
              <w:t>Amendement</w:t>
            </w:r>
          </w:p>
        </w:tc>
      </w:tr>
      <w:tr w:rsidR="00C34881" w:rsidRPr="00D347BF" w14:paraId="37FAAF2F" w14:textId="77777777" w:rsidTr="00CD2810">
        <w:trPr>
          <w:jc w:val="center"/>
        </w:trPr>
        <w:tc>
          <w:tcPr>
            <w:tcW w:w="4876" w:type="dxa"/>
            <w:tcBorders>
              <w:top w:val="nil"/>
              <w:left w:val="nil"/>
              <w:bottom w:val="nil"/>
              <w:right w:val="nil"/>
            </w:tcBorders>
          </w:tcPr>
          <w:p w14:paraId="2682C2C3" w14:textId="77777777" w:rsidR="00C34881" w:rsidRPr="00D347BF" w:rsidRDefault="00C34881" w:rsidP="00CD2810">
            <w:pPr>
              <w:pStyle w:val="Normal6a"/>
            </w:pPr>
            <w:r w:rsidRPr="00D347BF">
              <w:t>10.</w:t>
            </w:r>
            <w:r w:rsidRPr="00D347BF">
              <w:tab/>
              <w:t xml:space="preserve">bevestigt de sleutelrol van multilaterale organisaties en regionale fora als onmisbare platforms voor conflictoplossing en mondiaal bestuur; </w:t>
            </w:r>
            <w:r w:rsidRPr="00D347BF">
              <w:rPr>
                <w:b/>
                <w:bCs/>
                <w:i/>
                <w:iCs/>
              </w:rPr>
              <w:t xml:space="preserve">waarschuwt dat “mini-laterale” formules het risico met zich meebrengen dat mondiale normen steeds verder versnipperd raken, en </w:t>
            </w:r>
            <w:r w:rsidRPr="00D347BF">
              <w:t>dat de EU</w:t>
            </w:r>
            <w:r w:rsidRPr="00D347BF">
              <w:rPr>
                <w:b/>
                <w:bCs/>
                <w:i/>
                <w:iCs/>
              </w:rPr>
              <w:t xml:space="preserve"> daarom een evenwicht moet vinden tussen</w:t>
            </w:r>
            <w:r w:rsidRPr="00D347BF">
              <w:t xml:space="preserve"> een brede en inclusieve opvatting van multilateralisme en nauwe samenwerking met gelijkgestemde partners; verzoekt de Commissie en de VV/HV het voortouw te nemen bij multilaterale initiatieven, die stevig verankerd zijn in mondiale regels, om de veiligheid en welvaart van Europa te waarborgen;</w:t>
            </w:r>
          </w:p>
        </w:tc>
        <w:tc>
          <w:tcPr>
            <w:tcW w:w="4876" w:type="dxa"/>
            <w:tcBorders>
              <w:top w:val="nil"/>
              <w:left w:val="nil"/>
              <w:bottom w:val="nil"/>
              <w:right w:val="nil"/>
            </w:tcBorders>
          </w:tcPr>
          <w:p w14:paraId="017671DC" w14:textId="77777777" w:rsidR="00C34881" w:rsidRPr="00D347BF" w:rsidRDefault="00C34881" w:rsidP="00CD2810">
            <w:pPr>
              <w:pStyle w:val="Normal6a"/>
            </w:pPr>
            <w:r w:rsidRPr="00D347BF">
              <w:t>10.</w:t>
            </w:r>
            <w:r w:rsidRPr="00D347BF">
              <w:tab/>
              <w:t xml:space="preserve">bevestigt de sleutelrol van multilaterale organisaties en regionale fora als onmisbare platforms voor conflictoplossing en mondiaal bestuur; </w:t>
            </w:r>
            <w:r w:rsidRPr="00D347BF">
              <w:rPr>
                <w:b/>
                <w:bCs/>
                <w:i/>
                <w:iCs/>
              </w:rPr>
              <w:t xml:space="preserve">is van mening </w:t>
            </w:r>
            <w:r w:rsidRPr="00D347BF">
              <w:t xml:space="preserve">dat de EU </w:t>
            </w:r>
            <w:r w:rsidRPr="00D347BF">
              <w:rPr>
                <w:b/>
                <w:bCs/>
                <w:i/>
                <w:iCs/>
              </w:rPr>
              <w:t>voorrang moet geven aan</w:t>
            </w:r>
            <w:r w:rsidRPr="00D347BF">
              <w:t xml:space="preserve"> een brede en inclusieve opvatting van multilateralisme en nauwe samenwerking met gelijkgestemde partners</w:t>
            </w:r>
            <w:r w:rsidRPr="00D347BF">
              <w:rPr>
                <w:b/>
                <w:bCs/>
                <w:i/>
                <w:iCs/>
              </w:rPr>
              <w:t>;</w:t>
            </w:r>
            <w:r w:rsidRPr="00D347BF">
              <w:rPr>
                <w:b/>
                <w:i/>
              </w:rPr>
              <w:t xml:space="preserve"> </w:t>
            </w:r>
            <w:r w:rsidRPr="00D347BF">
              <w:rPr>
                <w:b/>
                <w:bCs/>
                <w:i/>
                <w:iCs/>
              </w:rPr>
              <w:t>waarschuwt dat de mondiale regels van het internationaal recht steeds meer het risico van versnippering lopen</w:t>
            </w:r>
            <w:r w:rsidRPr="00D347BF">
              <w:t xml:space="preserve">; verzoekt de Commissie en de VV/HV het voortouw te nemen bij multilaterale initiatieven, die stevig verankerd zijn in mondiale regels, om de veiligheid en welvaart van Europa te waarborgen </w:t>
            </w:r>
            <w:r w:rsidRPr="00D347BF">
              <w:rPr>
                <w:b/>
                <w:bCs/>
                <w:i/>
                <w:iCs/>
              </w:rPr>
              <w:t>en te streven naar de versterking van een op regels gebaseerde internationale orde</w:t>
            </w:r>
            <w:r w:rsidRPr="00D347BF">
              <w:t>;</w:t>
            </w:r>
          </w:p>
        </w:tc>
      </w:tr>
    </w:tbl>
    <w:p w14:paraId="271F62A3"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{ES}</w:t>
      </w:r>
      <w:r w:rsidRPr="00D347BF">
        <w:t>es</w:t>
      </w:r>
      <w:r w:rsidRPr="00D347BF">
        <w:rPr>
          <w:rStyle w:val="HideTWBExt"/>
        </w:rPr>
        <w:t>&lt;/Original&gt;</w:t>
      </w:r>
    </w:p>
    <w:p w14:paraId="7A17CDDE" w14:textId="77777777" w:rsidR="00C34881" w:rsidRPr="00D347BF" w:rsidRDefault="00C34881" w:rsidP="00C34881">
      <w:r w:rsidRPr="00D347BF">
        <w:rPr>
          <w:rStyle w:val="HideTWBExt"/>
        </w:rPr>
        <w:t>&lt;/Amend&gt;</w:t>
      </w:r>
    </w:p>
    <w:p w14:paraId="09695AC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288</w:t>
      </w:r>
      <w:r w:rsidRPr="00D347BF">
        <w:rPr>
          <w:rStyle w:val="HideTWBExt"/>
          <w:b w:val="0"/>
        </w:rPr>
        <w:t>&lt;/NumAm&gt;</w:t>
      </w:r>
    </w:p>
    <w:p w14:paraId="29CC7091" w14:textId="77777777" w:rsidR="00C34881" w:rsidRPr="00D347BF" w:rsidRDefault="00C34881" w:rsidP="00C34881">
      <w:pPr>
        <w:pStyle w:val="NormalBold"/>
      </w:pPr>
      <w:r w:rsidRPr="00D347BF">
        <w:rPr>
          <w:rStyle w:val="HideTWBExt"/>
          <w:b w:val="0"/>
        </w:rPr>
        <w:t>&lt;RepeatBlock-By&gt;&lt;Members&gt;</w:t>
      </w:r>
      <w:r w:rsidRPr="00D347BF">
        <w:t>Marie-Agnes Strack-Zimmermann, Dan Barna, Petras Auštrevičius, Lucia Yar</w:t>
      </w:r>
      <w:r w:rsidRPr="00D347BF">
        <w:rPr>
          <w:rStyle w:val="HideTWBExt"/>
          <w:b w:val="0"/>
        </w:rPr>
        <w:t>&lt;/Members&gt;</w:t>
      </w:r>
    </w:p>
    <w:p w14:paraId="23073036" w14:textId="77777777" w:rsidR="00C34881" w:rsidRPr="00D347BF" w:rsidRDefault="00C34881" w:rsidP="00C34881">
      <w:pPr>
        <w:pStyle w:val="NormalBold"/>
      </w:pPr>
      <w:r w:rsidRPr="00D347BF">
        <w:rPr>
          <w:rStyle w:val="HideTWBExt"/>
          <w:b w:val="0"/>
        </w:rPr>
        <w:t>&lt;/RepeatBlock-By&gt;</w:t>
      </w:r>
    </w:p>
    <w:p w14:paraId="65D150AC" w14:textId="77777777" w:rsidR="00C34881" w:rsidRPr="00D347BF" w:rsidRDefault="00C34881" w:rsidP="00C34881">
      <w:pPr>
        <w:pStyle w:val="NormalBold"/>
      </w:pPr>
      <w:r w:rsidRPr="00D347BF">
        <w:rPr>
          <w:rStyle w:val="HideTWBExt"/>
          <w:b w:val="0"/>
        </w:rPr>
        <w:lastRenderedPageBreak/>
        <w:t>&lt;DocAmend&gt;</w:t>
      </w:r>
      <w:r w:rsidRPr="00D347BF">
        <w:t>Ontwerpresolutie</w:t>
      </w:r>
      <w:r w:rsidRPr="00D347BF">
        <w:rPr>
          <w:rStyle w:val="HideTWBExt"/>
          <w:b w:val="0"/>
        </w:rPr>
        <w:t>&lt;/DocAmend&gt;</w:t>
      </w:r>
    </w:p>
    <w:p w14:paraId="2A10B425" w14:textId="77777777" w:rsidR="00C34881" w:rsidRPr="00D347BF" w:rsidRDefault="00C34881" w:rsidP="00C34881">
      <w:pPr>
        <w:pStyle w:val="NormalBold"/>
      </w:pPr>
      <w:r w:rsidRPr="00D347BF">
        <w:rPr>
          <w:rStyle w:val="HideTWBExt"/>
          <w:b w:val="0"/>
        </w:rPr>
        <w:t>&lt;Article&gt;</w:t>
      </w:r>
      <w:r w:rsidRPr="00D347BF">
        <w:t>Paragraaf 10</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4105D77" w14:textId="77777777" w:rsidTr="00CD2810">
        <w:trPr>
          <w:trHeight w:hRule="exact" w:val="240"/>
          <w:jc w:val="center"/>
        </w:trPr>
        <w:tc>
          <w:tcPr>
            <w:tcW w:w="9752" w:type="dxa"/>
            <w:gridSpan w:val="2"/>
            <w:tcBorders>
              <w:top w:val="nil"/>
              <w:left w:val="nil"/>
              <w:bottom w:val="nil"/>
              <w:right w:val="nil"/>
            </w:tcBorders>
          </w:tcPr>
          <w:p w14:paraId="5DDBCB3A" w14:textId="77777777" w:rsidR="00C34881" w:rsidRPr="00D347BF" w:rsidRDefault="00C34881" w:rsidP="00CD2810"/>
        </w:tc>
      </w:tr>
      <w:tr w:rsidR="00C34881" w:rsidRPr="00D347BF" w14:paraId="68157A12" w14:textId="77777777" w:rsidTr="00CD2810">
        <w:trPr>
          <w:trHeight w:val="240"/>
          <w:jc w:val="center"/>
        </w:trPr>
        <w:tc>
          <w:tcPr>
            <w:tcW w:w="4876" w:type="dxa"/>
            <w:tcBorders>
              <w:top w:val="nil"/>
              <w:left w:val="nil"/>
              <w:bottom w:val="nil"/>
              <w:right w:val="nil"/>
            </w:tcBorders>
          </w:tcPr>
          <w:p w14:paraId="12DE7F91"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CD08F46" w14:textId="77777777" w:rsidR="00C34881" w:rsidRPr="00D347BF" w:rsidRDefault="00C34881" w:rsidP="00CD2810">
            <w:pPr>
              <w:pStyle w:val="AmColumnHeading"/>
            </w:pPr>
            <w:r w:rsidRPr="00D347BF">
              <w:t>Amendement</w:t>
            </w:r>
          </w:p>
        </w:tc>
      </w:tr>
      <w:tr w:rsidR="00C34881" w:rsidRPr="00D347BF" w14:paraId="19F2E235" w14:textId="77777777" w:rsidTr="00CD2810">
        <w:trPr>
          <w:jc w:val="center"/>
        </w:trPr>
        <w:tc>
          <w:tcPr>
            <w:tcW w:w="4876" w:type="dxa"/>
            <w:tcBorders>
              <w:top w:val="nil"/>
              <w:left w:val="nil"/>
              <w:bottom w:val="nil"/>
              <w:right w:val="nil"/>
            </w:tcBorders>
          </w:tcPr>
          <w:p w14:paraId="1AF8F84E" w14:textId="77777777" w:rsidR="00C34881" w:rsidRPr="00D347BF" w:rsidRDefault="00C34881" w:rsidP="00CD2810">
            <w:pPr>
              <w:pStyle w:val="Normal6a"/>
            </w:pPr>
            <w:r w:rsidRPr="00D347BF">
              <w:t>10.</w:t>
            </w:r>
            <w:r w:rsidRPr="00D347BF">
              <w:tab/>
              <w:t>bevestigt de sleutelrol van multilaterale organisaties en regionale fora als onmisbare platforms voor conflictoplossing en mondiaal bestuur; waarschuwt dat “mini-laterale” formules het risico met zich meebrengen dat mondiale normen steeds verder versnipperd raken, en dat de EU daarom een evenwicht moet vinden tussen een brede en inclusieve opvatting van multilateralisme en nauwe samenwerking met gelijkgestemde partners; verzoekt de Commissie en de VV/HV het voortouw te nemen bij multilaterale initiatieven, die stevig verankerd zijn in mondiale regels, om de veiligheid en welvaart van Europa te waarborgen;</w:t>
            </w:r>
          </w:p>
        </w:tc>
        <w:tc>
          <w:tcPr>
            <w:tcW w:w="4876" w:type="dxa"/>
            <w:tcBorders>
              <w:top w:val="nil"/>
              <w:left w:val="nil"/>
              <w:bottom w:val="nil"/>
              <w:right w:val="nil"/>
            </w:tcBorders>
          </w:tcPr>
          <w:p w14:paraId="5C5A9429" w14:textId="77777777" w:rsidR="00C34881" w:rsidRPr="00D347BF" w:rsidRDefault="00C34881" w:rsidP="00CD2810">
            <w:pPr>
              <w:pStyle w:val="Normal6a"/>
            </w:pPr>
            <w:r w:rsidRPr="00D347BF">
              <w:t>10.</w:t>
            </w:r>
            <w:r w:rsidRPr="00D347BF">
              <w:tab/>
              <w:t>bevestigt de sleutelrol van multilaterale organisaties en regionale fora als onmisbare platforms voor conflictoplossing en mondiaal bestuur</w:t>
            </w:r>
            <w:r w:rsidRPr="00D347BF">
              <w:rPr>
                <w:b/>
                <w:i/>
              </w:rPr>
              <w:t>; bevestigt zijn toezegging om alomvattende hervormingen te bevorderen om het VN-systeem een nieuw elan te geven</w:t>
            </w:r>
            <w:r w:rsidRPr="00D347BF">
              <w:t>; waarschuwt dat “mini-laterale” formules het risico met zich meebrengen dat mondiale normen steeds verder versnipperd raken, en dat de EU daarom een evenwicht moet vinden tussen een brede en inclusieve opvatting van multilateralisme en nauwe samenwerking met gelijkgestemde partners; verzoekt de Commissie en de VV/HV het voortouw te nemen bij multilaterale initiatieven, die stevig verankerd zijn in mondiale regels, om de veiligheid en welvaart van Europa te waarborgen;</w:t>
            </w:r>
          </w:p>
        </w:tc>
      </w:tr>
    </w:tbl>
    <w:p w14:paraId="15DCC1A8"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0FDF890" w14:textId="77777777" w:rsidR="00C34881" w:rsidRPr="00D347BF" w:rsidRDefault="00C34881" w:rsidP="00C34881">
      <w:r w:rsidRPr="00D347BF">
        <w:rPr>
          <w:rStyle w:val="HideTWBExt"/>
        </w:rPr>
        <w:t>&lt;/Amend&gt;</w:t>
      </w:r>
    </w:p>
    <w:p w14:paraId="3FBD221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289</w:t>
      </w:r>
      <w:r w:rsidRPr="00D347BF">
        <w:rPr>
          <w:rStyle w:val="HideTWBExt"/>
          <w:b w:val="0"/>
        </w:rPr>
        <w:t>&lt;/NumAm&gt;</w:t>
      </w:r>
    </w:p>
    <w:p w14:paraId="55D278F7" w14:textId="77777777" w:rsidR="00C34881" w:rsidRPr="00D347BF" w:rsidRDefault="00C34881" w:rsidP="00C34881">
      <w:pPr>
        <w:pStyle w:val="NormalBold"/>
      </w:pPr>
      <w:r w:rsidRPr="00D347BF">
        <w:rPr>
          <w:rStyle w:val="HideTWBExt"/>
          <w:b w:val="0"/>
        </w:rPr>
        <w:t>&lt;RepeatBlock-By&gt;&lt;Members&gt;</w:t>
      </w:r>
      <w:r w:rsidRPr="00D347BF">
        <w:t>David McAllister</w:t>
      </w:r>
      <w:r w:rsidRPr="00D347BF">
        <w:rPr>
          <w:rStyle w:val="HideTWBExt"/>
          <w:b w:val="0"/>
        </w:rPr>
        <w:t>&lt;/Members&gt;</w:t>
      </w:r>
    </w:p>
    <w:p w14:paraId="0677920C" w14:textId="77777777" w:rsidR="00C34881" w:rsidRPr="00D347BF" w:rsidRDefault="00C34881" w:rsidP="00C34881">
      <w:pPr>
        <w:pStyle w:val="NormalBold"/>
      </w:pPr>
      <w:r w:rsidRPr="00D347BF">
        <w:rPr>
          <w:rStyle w:val="HideTWBExt"/>
          <w:b w:val="0"/>
        </w:rPr>
        <w:t>&lt;/RepeatBlock-By&gt;</w:t>
      </w:r>
    </w:p>
    <w:p w14:paraId="342A829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DDFD4F5" w14:textId="77777777" w:rsidR="00C34881" w:rsidRPr="00D347BF" w:rsidRDefault="00C34881" w:rsidP="00C34881">
      <w:pPr>
        <w:pStyle w:val="NormalBold"/>
      </w:pPr>
      <w:r w:rsidRPr="00D347BF">
        <w:rPr>
          <w:rStyle w:val="HideTWBExt"/>
          <w:b w:val="0"/>
        </w:rPr>
        <w:t>&lt;Article&gt;</w:t>
      </w:r>
      <w:r w:rsidRPr="00D347BF">
        <w:t>Paragraaf 10</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A28B91C" w14:textId="77777777" w:rsidTr="00CD2810">
        <w:trPr>
          <w:trHeight w:hRule="exact" w:val="240"/>
          <w:jc w:val="center"/>
        </w:trPr>
        <w:tc>
          <w:tcPr>
            <w:tcW w:w="9752" w:type="dxa"/>
            <w:gridSpan w:val="2"/>
            <w:tcBorders>
              <w:top w:val="nil"/>
              <w:left w:val="nil"/>
              <w:bottom w:val="nil"/>
              <w:right w:val="nil"/>
            </w:tcBorders>
          </w:tcPr>
          <w:p w14:paraId="6EF9A480" w14:textId="77777777" w:rsidR="00C34881" w:rsidRPr="00D347BF" w:rsidRDefault="00C34881" w:rsidP="00CD2810"/>
        </w:tc>
      </w:tr>
      <w:tr w:rsidR="00C34881" w:rsidRPr="00D347BF" w14:paraId="4392D8EC" w14:textId="77777777" w:rsidTr="00CD2810">
        <w:trPr>
          <w:trHeight w:val="240"/>
          <w:jc w:val="center"/>
        </w:trPr>
        <w:tc>
          <w:tcPr>
            <w:tcW w:w="4876" w:type="dxa"/>
            <w:tcBorders>
              <w:top w:val="nil"/>
              <w:left w:val="nil"/>
              <w:bottom w:val="nil"/>
              <w:right w:val="nil"/>
            </w:tcBorders>
          </w:tcPr>
          <w:p w14:paraId="075255B2"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CAE3E24" w14:textId="77777777" w:rsidR="00C34881" w:rsidRPr="00D347BF" w:rsidRDefault="00C34881" w:rsidP="00CD2810">
            <w:pPr>
              <w:pStyle w:val="AmColumnHeading"/>
            </w:pPr>
            <w:r w:rsidRPr="00D347BF">
              <w:t>Amendement</w:t>
            </w:r>
          </w:p>
        </w:tc>
      </w:tr>
      <w:tr w:rsidR="00C34881" w:rsidRPr="00D347BF" w14:paraId="70B82642" w14:textId="77777777" w:rsidTr="00CD2810">
        <w:trPr>
          <w:jc w:val="center"/>
        </w:trPr>
        <w:tc>
          <w:tcPr>
            <w:tcW w:w="4876" w:type="dxa"/>
            <w:tcBorders>
              <w:top w:val="nil"/>
              <w:left w:val="nil"/>
              <w:bottom w:val="nil"/>
              <w:right w:val="nil"/>
            </w:tcBorders>
          </w:tcPr>
          <w:p w14:paraId="7398BAA9" w14:textId="77777777" w:rsidR="00C34881" w:rsidRPr="00D347BF" w:rsidRDefault="00C34881" w:rsidP="00CD2810">
            <w:pPr>
              <w:pStyle w:val="Normal6a"/>
            </w:pPr>
            <w:r w:rsidRPr="00D347BF">
              <w:t>10.</w:t>
            </w:r>
            <w:r w:rsidRPr="00D347BF">
              <w:tab/>
              <w:t xml:space="preserve">bevestigt de sleutelrol van multilaterale organisaties en regionale fora als onmisbare platforms voor conflictoplossing en mondiaal bestuur; waarschuwt dat “mini-laterale” formules het risico met zich meebrengen dat mondiale normen steeds verder versnipperd raken, en dat de EU daarom een evenwicht moet vinden tussen een brede en inclusieve opvatting van multilateralisme en nauwe samenwerking </w:t>
            </w:r>
            <w:r w:rsidRPr="00D347BF">
              <w:lastRenderedPageBreak/>
              <w:t>met gelijkgestemde partners; verzoekt de Commissie en de VV/HV het voortouw te nemen bij multilaterale initiatieven</w:t>
            </w:r>
            <w:r w:rsidRPr="00D347BF">
              <w:rPr>
                <w:b/>
                <w:i/>
              </w:rPr>
              <w:t>, die stevig verankerd zijn in mondiale regels, om de veiligheid en welvaart van Europa te waarborgen</w:t>
            </w:r>
            <w:r w:rsidRPr="00D347BF">
              <w:t>;</w:t>
            </w:r>
          </w:p>
        </w:tc>
        <w:tc>
          <w:tcPr>
            <w:tcW w:w="4876" w:type="dxa"/>
            <w:tcBorders>
              <w:top w:val="nil"/>
              <w:left w:val="nil"/>
              <w:bottom w:val="nil"/>
              <w:right w:val="nil"/>
            </w:tcBorders>
          </w:tcPr>
          <w:p w14:paraId="453DD8EF" w14:textId="77777777" w:rsidR="00C34881" w:rsidRPr="00D347BF" w:rsidRDefault="00C34881" w:rsidP="00CD2810">
            <w:pPr>
              <w:pStyle w:val="Normal6a"/>
            </w:pPr>
            <w:r w:rsidRPr="00D347BF">
              <w:lastRenderedPageBreak/>
              <w:t>10.</w:t>
            </w:r>
            <w:r w:rsidRPr="00D347BF">
              <w:tab/>
              <w:t>bevestigt de sleutelrol van multilaterale organisaties</w:t>
            </w:r>
            <w:r w:rsidRPr="00D347BF">
              <w:rPr>
                <w:b/>
                <w:i/>
              </w:rPr>
              <w:t>, waaronder de Verenigde Naties (VN), de Wereldhandelsorganisatie (WTO), de Organisatie voor Veiligheid en Samenwerking in Europa (OVSE)</w:t>
            </w:r>
            <w:r w:rsidRPr="00D347BF">
              <w:t xml:space="preserve"> en regionale fora</w:t>
            </w:r>
            <w:r w:rsidRPr="00D347BF">
              <w:rPr>
                <w:b/>
                <w:i/>
              </w:rPr>
              <w:t>,</w:t>
            </w:r>
            <w:r w:rsidRPr="00D347BF">
              <w:t xml:space="preserve"> als onmisbare platforms voor conflictoplossing en mondiaal bestuur; waarschuwt dat “mini-laterale” formules het risico met zich meebrengen dat mondiale normen steeds verder </w:t>
            </w:r>
            <w:r w:rsidRPr="00D347BF">
              <w:lastRenderedPageBreak/>
              <w:t>versnipperd raken, en dat de EU daarom een evenwicht moet vinden tussen een brede en inclusieve opvatting van multilateralisme en nauwe samenwerking met gelijkgestemde partners; verzoekt de Commissie en de VV/HV het voortouw te nemen bij multilaterale initiatieven;</w:t>
            </w:r>
          </w:p>
        </w:tc>
      </w:tr>
    </w:tbl>
    <w:p w14:paraId="63A09F38"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4092141" w14:textId="77777777" w:rsidR="00C34881" w:rsidRPr="00D347BF" w:rsidRDefault="00C34881" w:rsidP="00C34881">
      <w:r w:rsidRPr="00D347BF">
        <w:rPr>
          <w:rStyle w:val="HideTWBExt"/>
        </w:rPr>
        <w:t>&lt;/Amend&gt;</w:t>
      </w:r>
    </w:p>
    <w:p w14:paraId="4528E2B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290</w:t>
      </w:r>
      <w:r w:rsidRPr="00D347BF">
        <w:rPr>
          <w:rStyle w:val="HideTWBExt"/>
          <w:b w:val="0"/>
        </w:rPr>
        <w:t>&lt;/NumAm&gt;</w:t>
      </w:r>
    </w:p>
    <w:p w14:paraId="4C8F4D9E"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30A181E3"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3F00B2FD" w14:textId="77777777" w:rsidR="00C34881" w:rsidRPr="00D347BF" w:rsidRDefault="00C34881" w:rsidP="00C34881">
      <w:pPr>
        <w:pStyle w:val="NormalBold"/>
      </w:pPr>
      <w:r w:rsidRPr="00D347BF">
        <w:rPr>
          <w:rStyle w:val="HideTWBExt"/>
          <w:b w:val="0"/>
        </w:rPr>
        <w:t>&lt;/RepeatBlock-By&gt;</w:t>
      </w:r>
    </w:p>
    <w:p w14:paraId="18DF5F5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C5A4941" w14:textId="77777777" w:rsidR="00C34881" w:rsidRPr="00D347BF" w:rsidRDefault="00C34881" w:rsidP="00C34881">
      <w:pPr>
        <w:pStyle w:val="NormalBold"/>
      </w:pPr>
      <w:r w:rsidRPr="00D347BF">
        <w:rPr>
          <w:rStyle w:val="HideTWBExt"/>
          <w:b w:val="0"/>
        </w:rPr>
        <w:t>&lt;Article&gt;</w:t>
      </w:r>
      <w:r w:rsidRPr="00D347BF">
        <w:t>Paragraaf 10</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C4C396B" w14:textId="77777777" w:rsidTr="00CD2810">
        <w:trPr>
          <w:trHeight w:hRule="exact" w:val="240"/>
          <w:jc w:val="center"/>
        </w:trPr>
        <w:tc>
          <w:tcPr>
            <w:tcW w:w="9752" w:type="dxa"/>
            <w:gridSpan w:val="2"/>
            <w:tcBorders>
              <w:top w:val="nil"/>
              <w:left w:val="nil"/>
              <w:bottom w:val="nil"/>
              <w:right w:val="nil"/>
            </w:tcBorders>
          </w:tcPr>
          <w:p w14:paraId="3EB90D9E" w14:textId="77777777" w:rsidR="00C34881" w:rsidRPr="00D347BF" w:rsidRDefault="00C34881" w:rsidP="00CD2810"/>
        </w:tc>
      </w:tr>
      <w:tr w:rsidR="00C34881" w:rsidRPr="00D347BF" w14:paraId="5800A27D" w14:textId="77777777" w:rsidTr="00CD2810">
        <w:trPr>
          <w:trHeight w:val="240"/>
          <w:jc w:val="center"/>
        </w:trPr>
        <w:tc>
          <w:tcPr>
            <w:tcW w:w="4876" w:type="dxa"/>
            <w:tcBorders>
              <w:top w:val="nil"/>
              <w:left w:val="nil"/>
              <w:bottom w:val="nil"/>
              <w:right w:val="nil"/>
            </w:tcBorders>
          </w:tcPr>
          <w:p w14:paraId="7343A19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49B61B9" w14:textId="77777777" w:rsidR="00C34881" w:rsidRPr="00D347BF" w:rsidRDefault="00C34881" w:rsidP="00CD2810">
            <w:pPr>
              <w:pStyle w:val="AmColumnHeading"/>
            </w:pPr>
            <w:r w:rsidRPr="00D347BF">
              <w:t>Amendement</w:t>
            </w:r>
          </w:p>
        </w:tc>
      </w:tr>
      <w:tr w:rsidR="00C34881" w:rsidRPr="00D347BF" w14:paraId="6560308D" w14:textId="77777777" w:rsidTr="00CD2810">
        <w:trPr>
          <w:jc w:val="center"/>
        </w:trPr>
        <w:tc>
          <w:tcPr>
            <w:tcW w:w="4876" w:type="dxa"/>
            <w:tcBorders>
              <w:top w:val="nil"/>
              <w:left w:val="nil"/>
              <w:bottom w:val="nil"/>
              <w:right w:val="nil"/>
            </w:tcBorders>
          </w:tcPr>
          <w:p w14:paraId="2B667CAA" w14:textId="77777777" w:rsidR="00C34881" w:rsidRPr="00D347BF" w:rsidRDefault="00C34881" w:rsidP="00CD2810">
            <w:pPr>
              <w:pStyle w:val="Normal6a"/>
            </w:pPr>
            <w:r w:rsidRPr="00D347BF">
              <w:t>10.</w:t>
            </w:r>
            <w:r w:rsidRPr="00D347BF">
              <w:tab/>
              <w:t>bevestigt de sleutelrol van multilaterale organisaties en regionale fora als onmisbare platforms voor conflictoplossing en mondiaal bestuur; waarschuwt dat “mini-laterale” formules het risico met zich meebrengen dat mondiale normen steeds verder versnipperd raken, en dat de EU daarom een evenwicht moet vinden tussen een brede en inclusieve opvatting van multilateralisme en nauwe samenwerking met gelijkgestemde partners; verzoekt de Commissie en de VV/HV het voortouw te nemen bij multilaterale initiatieven, die stevig verankerd zijn in mondiale regels, om de veiligheid en welvaart van Europa te waarborgen;</w:t>
            </w:r>
          </w:p>
        </w:tc>
        <w:tc>
          <w:tcPr>
            <w:tcW w:w="4876" w:type="dxa"/>
            <w:tcBorders>
              <w:top w:val="nil"/>
              <w:left w:val="nil"/>
              <w:bottom w:val="nil"/>
              <w:right w:val="nil"/>
            </w:tcBorders>
          </w:tcPr>
          <w:p w14:paraId="15C944C7" w14:textId="77777777" w:rsidR="00C34881" w:rsidRPr="00D347BF" w:rsidRDefault="00C34881" w:rsidP="00CD2810">
            <w:pPr>
              <w:pStyle w:val="Normal6a"/>
            </w:pPr>
            <w:r w:rsidRPr="00D347BF">
              <w:t>10.</w:t>
            </w:r>
            <w:r w:rsidRPr="00D347BF">
              <w:tab/>
              <w:t xml:space="preserve">bevestigt de sleutelrol van </w:t>
            </w:r>
            <w:r w:rsidRPr="00D347BF">
              <w:rPr>
                <w:b/>
                <w:i/>
              </w:rPr>
              <w:t>de Verenigde Naties,</w:t>
            </w:r>
            <w:r w:rsidRPr="00D347BF">
              <w:t xml:space="preserve"> multilaterale organisaties en regionale fora als onmisbare platforms voor conflictoplossing en mondiaal bestuur; waarschuwt dat “mini-laterale” formules het risico met zich meebrengen dat mondiale normen steeds verder versnipperd raken, en dat de EU daarom een evenwicht moet vinden tussen een brede en inclusieve opvatting van multilateralisme en nauwe samenwerking met gelijkgestemde partners; verzoekt de Commissie en de VV/HV het voortouw te nemen bij multilaterale initiatieven, die stevig verankerd zijn in mondiale regels, om de veiligheid en welvaart van Europa te waarborgen;</w:t>
            </w:r>
          </w:p>
        </w:tc>
      </w:tr>
    </w:tbl>
    <w:p w14:paraId="36337C25"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02E78FF" w14:textId="77777777" w:rsidR="00C34881" w:rsidRPr="00D347BF" w:rsidRDefault="00C34881" w:rsidP="00C34881">
      <w:r w:rsidRPr="00D347BF">
        <w:rPr>
          <w:rStyle w:val="HideTWBExt"/>
        </w:rPr>
        <w:t>&lt;/Amend&gt;</w:t>
      </w:r>
    </w:p>
    <w:p w14:paraId="3BD9269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291</w:t>
      </w:r>
      <w:r w:rsidRPr="00D347BF">
        <w:rPr>
          <w:rStyle w:val="HideTWBExt"/>
          <w:b w:val="0"/>
        </w:rPr>
        <w:t>&lt;/NumAm&gt;</w:t>
      </w:r>
    </w:p>
    <w:p w14:paraId="14A9685D"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4215698A"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4A7E9DFC" w14:textId="77777777" w:rsidR="00C34881" w:rsidRPr="00D347BF" w:rsidRDefault="00C34881" w:rsidP="00C34881">
      <w:pPr>
        <w:pStyle w:val="NormalBold"/>
      </w:pPr>
      <w:r w:rsidRPr="00D347BF">
        <w:rPr>
          <w:rStyle w:val="HideTWBExt"/>
          <w:b w:val="0"/>
        </w:rPr>
        <w:t>&lt;/RepeatBlock-By&gt;</w:t>
      </w:r>
    </w:p>
    <w:p w14:paraId="767FB7F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CC2773F" w14:textId="77777777" w:rsidR="00C34881" w:rsidRPr="00D347BF" w:rsidRDefault="00C34881" w:rsidP="00C34881">
      <w:pPr>
        <w:pStyle w:val="NormalBold"/>
      </w:pPr>
      <w:r w:rsidRPr="00D347BF">
        <w:rPr>
          <w:rStyle w:val="HideTWBExt"/>
          <w:b w:val="0"/>
        </w:rPr>
        <w:t>&lt;Article&gt;</w:t>
      </w:r>
      <w:r w:rsidRPr="00D347BF">
        <w:t>Paragraaf 10</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F52530E" w14:textId="77777777" w:rsidTr="00CD2810">
        <w:trPr>
          <w:trHeight w:hRule="exact" w:val="240"/>
          <w:jc w:val="center"/>
        </w:trPr>
        <w:tc>
          <w:tcPr>
            <w:tcW w:w="9752" w:type="dxa"/>
            <w:gridSpan w:val="2"/>
            <w:tcBorders>
              <w:top w:val="nil"/>
              <w:left w:val="nil"/>
              <w:bottom w:val="nil"/>
              <w:right w:val="nil"/>
            </w:tcBorders>
          </w:tcPr>
          <w:p w14:paraId="6B657BFC" w14:textId="77777777" w:rsidR="00C34881" w:rsidRPr="00D347BF" w:rsidRDefault="00C34881" w:rsidP="00CD2810"/>
        </w:tc>
      </w:tr>
      <w:tr w:rsidR="00C34881" w:rsidRPr="00D347BF" w14:paraId="4D96F394" w14:textId="77777777" w:rsidTr="00CD2810">
        <w:trPr>
          <w:trHeight w:val="240"/>
          <w:jc w:val="center"/>
        </w:trPr>
        <w:tc>
          <w:tcPr>
            <w:tcW w:w="4876" w:type="dxa"/>
            <w:tcBorders>
              <w:top w:val="nil"/>
              <w:left w:val="nil"/>
              <w:bottom w:val="nil"/>
              <w:right w:val="nil"/>
            </w:tcBorders>
          </w:tcPr>
          <w:p w14:paraId="04491821"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32F6DE1" w14:textId="77777777" w:rsidR="00C34881" w:rsidRPr="00D347BF" w:rsidRDefault="00C34881" w:rsidP="00CD2810">
            <w:pPr>
              <w:pStyle w:val="AmColumnHeading"/>
            </w:pPr>
            <w:r w:rsidRPr="00D347BF">
              <w:t>Amendement</w:t>
            </w:r>
          </w:p>
        </w:tc>
      </w:tr>
      <w:tr w:rsidR="00C34881" w:rsidRPr="00D347BF" w14:paraId="0A0533F6" w14:textId="77777777" w:rsidTr="00CD2810">
        <w:trPr>
          <w:jc w:val="center"/>
        </w:trPr>
        <w:tc>
          <w:tcPr>
            <w:tcW w:w="4876" w:type="dxa"/>
            <w:tcBorders>
              <w:top w:val="nil"/>
              <w:left w:val="nil"/>
              <w:bottom w:val="nil"/>
              <w:right w:val="nil"/>
            </w:tcBorders>
          </w:tcPr>
          <w:p w14:paraId="330B605E" w14:textId="77777777" w:rsidR="00C34881" w:rsidRPr="00D347BF" w:rsidRDefault="00C34881" w:rsidP="00CD2810">
            <w:pPr>
              <w:pStyle w:val="Normal6a"/>
            </w:pPr>
            <w:r w:rsidRPr="00D347BF">
              <w:t>10.</w:t>
            </w:r>
            <w:r w:rsidRPr="00D347BF">
              <w:tab/>
              <w:t xml:space="preserve">bevestigt de sleutelrol van multilaterale organisaties en regionale fora als onmisbare platforms voor conflictoplossing en mondiaal bestuur; waarschuwt dat “mini-laterale” formules het risico met zich meebrengen dat mondiale normen steeds verder versnipperd raken, en dat de EU daarom een evenwicht moet vinden tussen een brede en inclusieve opvatting van multilateralisme en nauwe samenwerking met </w:t>
            </w:r>
            <w:r w:rsidRPr="00D347BF">
              <w:rPr>
                <w:b/>
                <w:i/>
              </w:rPr>
              <w:t>gelijkgestemde</w:t>
            </w:r>
            <w:r w:rsidRPr="00D347BF">
              <w:t xml:space="preserve"> partners; verzoekt de Commissie en de VV/HV het voortouw te nemen bij multilaterale initiatieven, die stevig verankerd zijn in mondiale regels, om de veiligheid en welvaart van Europa te waarborgen;</w:t>
            </w:r>
          </w:p>
        </w:tc>
        <w:tc>
          <w:tcPr>
            <w:tcW w:w="4876" w:type="dxa"/>
            <w:tcBorders>
              <w:top w:val="nil"/>
              <w:left w:val="nil"/>
              <w:bottom w:val="nil"/>
              <w:right w:val="nil"/>
            </w:tcBorders>
          </w:tcPr>
          <w:p w14:paraId="567CBA55" w14:textId="77777777" w:rsidR="00C34881" w:rsidRPr="00D347BF" w:rsidRDefault="00C34881" w:rsidP="00CD2810">
            <w:pPr>
              <w:pStyle w:val="Normal6a"/>
            </w:pPr>
            <w:r w:rsidRPr="00D347BF">
              <w:t>10.</w:t>
            </w:r>
            <w:r w:rsidRPr="00D347BF">
              <w:tab/>
              <w:t xml:space="preserve">bevestigt de sleutelrol van multilaterale organisaties en regionale fora als onmisbare platforms voor conflictoplossing en mondiaal bestuur; waarschuwt dat “mini-laterale” formules het risico met zich meebrengen dat mondiale normen steeds verder versnipperd raken, en dat de EU daarom een evenwicht moet vinden tussen een brede en inclusieve opvatting van multilateralisme en nauwe samenwerking met </w:t>
            </w:r>
            <w:r w:rsidRPr="00D347BF">
              <w:rPr>
                <w:b/>
                <w:i/>
              </w:rPr>
              <w:t>alle</w:t>
            </w:r>
            <w:r w:rsidRPr="00D347BF">
              <w:t xml:space="preserve"> partners; verzoekt de Commissie en de VV/HV het voortouw te nemen bij multilaterale initiatieven, die stevig verankerd zijn in mondiale regels, om de veiligheid en welvaart van Europa te waarborgen;</w:t>
            </w:r>
          </w:p>
        </w:tc>
      </w:tr>
    </w:tbl>
    <w:p w14:paraId="04A7191F"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97B68F2" w14:textId="77777777" w:rsidR="00C34881" w:rsidRPr="00D347BF" w:rsidRDefault="00C34881" w:rsidP="00C34881">
      <w:r w:rsidRPr="00D347BF">
        <w:rPr>
          <w:rStyle w:val="HideTWBExt"/>
        </w:rPr>
        <w:t>&lt;/Amend&gt;</w:t>
      </w:r>
    </w:p>
    <w:p w14:paraId="4A68487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292</w:t>
      </w:r>
      <w:r w:rsidRPr="00D347BF">
        <w:rPr>
          <w:rStyle w:val="HideTWBExt"/>
          <w:b w:val="0"/>
        </w:rPr>
        <w:t>&lt;/NumAm&gt;</w:t>
      </w:r>
    </w:p>
    <w:p w14:paraId="1DAFE43B" w14:textId="77777777" w:rsidR="00C34881" w:rsidRPr="00D347BF" w:rsidRDefault="00C34881" w:rsidP="00C34881">
      <w:pPr>
        <w:pStyle w:val="NormalBold"/>
      </w:pPr>
      <w:r w:rsidRPr="00D347BF">
        <w:rPr>
          <w:rStyle w:val="HideTWBExt"/>
          <w:b w:val="0"/>
        </w:rPr>
        <w:t>&lt;RepeatBlock-By&gt;&lt;Members&gt;</w:t>
      </w:r>
      <w:r w:rsidRPr="00D347BF">
        <w:t>Hermann Tertsch, Jorge Martín Frías, Susanna Ceccardi, Silvia Sardone, António Tânger Corrêa, Roberto Vannacci</w:t>
      </w:r>
      <w:r w:rsidRPr="00D347BF">
        <w:rPr>
          <w:rStyle w:val="HideTWBExt"/>
          <w:b w:val="0"/>
        </w:rPr>
        <w:t>&lt;/Members&gt;</w:t>
      </w:r>
    </w:p>
    <w:p w14:paraId="7FD3625A" w14:textId="77777777" w:rsidR="00C34881" w:rsidRPr="00D347BF" w:rsidRDefault="00C34881" w:rsidP="00C34881">
      <w:pPr>
        <w:pStyle w:val="NormalBold"/>
      </w:pPr>
      <w:r w:rsidRPr="00D347BF">
        <w:rPr>
          <w:rStyle w:val="HideTWBExt"/>
          <w:b w:val="0"/>
        </w:rPr>
        <w:t>&lt;/RepeatBlock-By&gt;</w:t>
      </w:r>
    </w:p>
    <w:p w14:paraId="6B711C5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D5A1DC9" w14:textId="77777777" w:rsidR="00C34881" w:rsidRPr="00D347BF" w:rsidRDefault="00C34881" w:rsidP="00C34881">
      <w:pPr>
        <w:pStyle w:val="NormalBold"/>
      </w:pPr>
      <w:r w:rsidRPr="00D347BF">
        <w:rPr>
          <w:rStyle w:val="HideTWBExt"/>
          <w:b w:val="0"/>
        </w:rPr>
        <w:t>&lt;Article&gt;</w:t>
      </w:r>
      <w:r w:rsidRPr="00D347BF">
        <w:t>Paragraaf 10</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19E1CD7" w14:textId="77777777" w:rsidTr="00CD2810">
        <w:trPr>
          <w:trHeight w:hRule="exact" w:val="240"/>
          <w:jc w:val="center"/>
        </w:trPr>
        <w:tc>
          <w:tcPr>
            <w:tcW w:w="9752" w:type="dxa"/>
            <w:gridSpan w:val="2"/>
            <w:tcBorders>
              <w:top w:val="nil"/>
              <w:left w:val="nil"/>
              <w:bottom w:val="nil"/>
              <w:right w:val="nil"/>
            </w:tcBorders>
          </w:tcPr>
          <w:p w14:paraId="3535878E" w14:textId="77777777" w:rsidR="00C34881" w:rsidRPr="00D347BF" w:rsidRDefault="00C34881" w:rsidP="00CD2810"/>
        </w:tc>
      </w:tr>
      <w:tr w:rsidR="00C34881" w:rsidRPr="00D347BF" w14:paraId="5CCF178D" w14:textId="77777777" w:rsidTr="00CD2810">
        <w:trPr>
          <w:trHeight w:val="240"/>
          <w:jc w:val="center"/>
        </w:trPr>
        <w:tc>
          <w:tcPr>
            <w:tcW w:w="4876" w:type="dxa"/>
            <w:tcBorders>
              <w:top w:val="nil"/>
              <w:left w:val="nil"/>
              <w:bottom w:val="nil"/>
              <w:right w:val="nil"/>
            </w:tcBorders>
          </w:tcPr>
          <w:p w14:paraId="09C53E2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6EEEDE32" w14:textId="77777777" w:rsidR="00C34881" w:rsidRPr="00D347BF" w:rsidRDefault="00C34881" w:rsidP="00CD2810">
            <w:pPr>
              <w:pStyle w:val="AmColumnHeading"/>
            </w:pPr>
            <w:r w:rsidRPr="00D347BF">
              <w:t>Amendement</w:t>
            </w:r>
          </w:p>
        </w:tc>
      </w:tr>
      <w:tr w:rsidR="00C34881" w:rsidRPr="00D347BF" w14:paraId="2822CEC4" w14:textId="77777777" w:rsidTr="00CD2810">
        <w:trPr>
          <w:jc w:val="center"/>
        </w:trPr>
        <w:tc>
          <w:tcPr>
            <w:tcW w:w="4876" w:type="dxa"/>
            <w:tcBorders>
              <w:top w:val="nil"/>
              <w:left w:val="nil"/>
              <w:bottom w:val="nil"/>
              <w:right w:val="nil"/>
            </w:tcBorders>
          </w:tcPr>
          <w:p w14:paraId="0FC771F0" w14:textId="77777777" w:rsidR="00C34881" w:rsidRPr="00D347BF" w:rsidRDefault="00C34881" w:rsidP="00CD2810">
            <w:pPr>
              <w:pStyle w:val="Normal6a"/>
            </w:pPr>
            <w:r w:rsidRPr="00D347BF">
              <w:t>10.</w:t>
            </w:r>
            <w:r w:rsidRPr="00D347BF">
              <w:tab/>
            </w:r>
            <w:r w:rsidRPr="00D347BF">
              <w:rPr>
                <w:b/>
                <w:i/>
              </w:rPr>
              <w:t>bevestigt de sleutelrol</w:t>
            </w:r>
            <w:r w:rsidRPr="00D347BF">
              <w:t xml:space="preserve"> van multilaterale organisaties en regionale fora </w:t>
            </w:r>
            <w:r w:rsidRPr="00D347BF">
              <w:rPr>
                <w:b/>
                <w:i/>
              </w:rPr>
              <w:t>als onmisbare platforms voor</w:t>
            </w:r>
            <w:r w:rsidRPr="00D347BF">
              <w:t xml:space="preserve"> conflictoplossing </w:t>
            </w:r>
            <w:r w:rsidRPr="00D347BF">
              <w:rPr>
                <w:b/>
                <w:i/>
              </w:rPr>
              <w:t>en</w:t>
            </w:r>
            <w:r w:rsidRPr="00D347BF">
              <w:t xml:space="preserve"> mondiaal bestuur</w:t>
            </w:r>
            <w:r w:rsidRPr="00D347BF">
              <w:rPr>
                <w:b/>
                <w:i/>
              </w:rPr>
              <w:t xml:space="preserve">; waarschuwt dat “mini-laterale” formules het risico met zich meebrengen dat mondiale normen steeds verder versnipperd raken, en dat de EU daarom een evenwicht moet vinden tussen een brede en inclusieve opvatting van multilateralisme en nauwe samenwerking met gelijkgestemde partners; verzoekt de Commissie en de VV/HV het voortouw te nemen bij multilaterale initiatieven, die stevig verankerd zijn in mondiale regels, </w:t>
            </w:r>
            <w:r w:rsidRPr="00D347BF">
              <w:rPr>
                <w:b/>
                <w:i/>
              </w:rPr>
              <w:lastRenderedPageBreak/>
              <w:t>om de veiligheid en welvaart van Europa te waarborgen</w:t>
            </w:r>
            <w:r w:rsidRPr="00D347BF">
              <w:t>;</w:t>
            </w:r>
          </w:p>
        </w:tc>
        <w:tc>
          <w:tcPr>
            <w:tcW w:w="4876" w:type="dxa"/>
            <w:tcBorders>
              <w:top w:val="nil"/>
              <w:left w:val="nil"/>
              <w:bottom w:val="nil"/>
              <w:right w:val="nil"/>
            </w:tcBorders>
          </w:tcPr>
          <w:p w14:paraId="716AC55F" w14:textId="77777777" w:rsidR="00C34881" w:rsidRPr="00D347BF" w:rsidRDefault="00C34881" w:rsidP="00CD2810">
            <w:pPr>
              <w:pStyle w:val="Normal6a"/>
            </w:pPr>
            <w:r w:rsidRPr="00D347BF">
              <w:lastRenderedPageBreak/>
              <w:t>10.</w:t>
            </w:r>
            <w:r w:rsidRPr="00D347BF">
              <w:tab/>
            </w:r>
            <w:r w:rsidRPr="00D347BF">
              <w:rPr>
                <w:b/>
                <w:i/>
              </w:rPr>
              <w:t>plaatst vraagtekens bij de huidige rol</w:t>
            </w:r>
            <w:r w:rsidRPr="00D347BF">
              <w:t xml:space="preserve"> van multilaterale organisaties en regionale fora</w:t>
            </w:r>
            <w:r w:rsidRPr="00D347BF">
              <w:rPr>
                <w:b/>
                <w:i/>
              </w:rPr>
              <w:t>, die steeds minder een rol spelen bij</w:t>
            </w:r>
            <w:r w:rsidRPr="00D347BF">
              <w:t xml:space="preserve"> conflictoplossing</w:t>
            </w:r>
            <w:r w:rsidRPr="00D347BF">
              <w:rPr>
                <w:b/>
                <w:i/>
              </w:rPr>
              <w:t>; roept op tot een diepgaande bezinning op de redenen waarom deze organisaties, evenals de Unie zelf, in diskrediet zijn gevallen; wijst op de fixatie op gecentraliseerd</w:t>
            </w:r>
            <w:r w:rsidRPr="00D347BF">
              <w:t xml:space="preserve"> mondiaal bestuur</w:t>
            </w:r>
            <w:r w:rsidRPr="00D347BF">
              <w:rPr>
                <w:b/>
                <w:i/>
              </w:rPr>
              <w:t>, de veronachtzaming van nationale soevereiniteit, de uitholling van publieke en private middelen en het ontbreken van verantwoordingsplicht als redenen voor dit diskrediet</w:t>
            </w:r>
            <w:r w:rsidRPr="00D347BF">
              <w:t>;</w:t>
            </w:r>
          </w:p>
        </w:tc>
      </w:tr>
    </w:tbl>
    <w:p w14:paraId="5A62F56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16DD6E6" w14:textId="77777777" w:rsidR="00C34881" w:rsidRPr="00D347BF" w:rsidRDefault="00C34881" w:rsidP="00C34881">
      <w:r w:rsidRPr="00D347BF">
        <w:rPr>
          <w:rStyle w:val="HideTWBExt"/>
        </w:rPr>
        <w:t>&lt;/Amend&gt;</w:t>
      </w:r>
    </w:p>
    <w:p w14:paraId="3BCF96B5"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293</w:t>
      </w:r>
      <w:r w:rsidRPr="00D347BF">
        <w:rPr>
          <w:rStyle w:val="HideTWBExt"/>
          <w:b w:val="0"/>
        </w:rPr>
        <w:t>&lt;/NumAm&gt;</w:t>
      </w:r>
    </w:p>
    <w:p w14:paraId="25D5757F" w14:textId="77777777" w:rsidR="00C34881" w:rsidRPr="00D347BF" w:rsidRDefault="00C34881" w:rsidP="00C34881">
      <w:pPr>
        <w:pStyle w:val="NormalBold"/>
      </w:pPr>
      <w:r w:rsidRPr="00D347BF">
        <w:rPr>
          <w:rStyle w:val="HideTWBExt"/>
          <w:b w:val="0"/>
        </w:rPr>
        <w:t>&lt;RepeatBlock-By&gt;&lt;Members&gt;</w:t>
      </w:r>
      <w:r w:rsidRPr="00D347BF">
        <w:t>Nacho Sánchez Amor</w:t>
      </w:r>
      <w:r w:rsidRPr="00D347BF">
        <w:rPr>
          <w:rStyle w:val="HideTWBExt"/>
          <w:b w:val="0"/>
        </w:rPr>
        <w:t>&lt;/Members&gt;</w:t>
      </w:r>
    </w:p>
    <w:p w14:paraId="09095784" w14:textId="77777777" w:rsidR="00C34881" w:rsidRPr="00D347BF" w:rsidRDefault="00C34881" w:rsidP="00C34881">
      <w:pPr>
        <w:pStyle w:val="NormalBold"/>
      </w:pPr>
      <w:r w:rsidRPr="00D347BF">
        <w:rPr>
          <w:rStyle w:val="HideTWBExt"/>
          <w:b w:val="0"/>
        </w:rPr>
        <w:t>&lt;/RepeatBlock-By&gt;</w:t>
      </w:r>
    </w:p>
    <w:p w14:paraId="466F164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EB68BE5" w14:textId="77777777" w:rsidR="00C34881" w:rsidRPr="00D347BF" w:rsidRDefault="00C34881" w:rsidP="00C34881">
      <w:pPr>
        <w:pStyle w:val="NormalBold"/>
      </w:pPr>
      <w:r w:rsidRPr="00D347BF">
        <w:rPr>
          <w:rStyle w:val="HideTWBExt"/>
          <w:b w:val="0"/>
        </w:rPr>
        <w:t>&lt;Article&gt;</w:t>
      </w:r>
      <w:r w:rsidRPr="00D347BF">
        <w:t>Paragraaf 10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DEFFB58" w14:textId="77777777" w:rsidTr="00CD2810">
        <w:trPr>
          <w:trHeight w:hRule="exact" w:val="240"/>
          <w:jc w:val="center"/>
        </w:trPr>
        <w:tc>
          <w:tcPr>
            <w:tcW w:w="9752" w:type="dxa"/>
            <w:gridSpan w:val="2"/>
            <w:tcBorders>
              <w:top w:val="nil"/>
              <w:left w:val="nil"/>
              <w:bottom w:val="nil"/>
              <w:right w:val="nil"/>
            </w:tcBorders>
          </w:tcPr>
          <w:p w14:paraId="2C218B76" w14:textId="77777777" w:rsidR="00C34881" w:rsidRPr="00D347BF" w:rsidRDefault="00C34881" w:rsidP="00CD2810"/>
        </w:tc>
      </w:tr>
      <w:tr w:rsidR="00C34881" w:rsidRPr="00D347BF" w14:paraId="27E218AE" w14:textId="77777777" w:rsidTr="00CD2810">
        <w:trPr>
          <w:trHeight w:val="240"/>
          <w:jc w:val="center"/>
        </w:trPr>
        <w:tc>
          <w:tcPr>
            <w:tcW w:w="4876" w:type="dxa"/>
            <w:tcBorders>
              <w:top w:val="nil"/>
              <w:left w:val="nil"/>
              <w:bottom w:val="nil"/>
              <w:right w:val="nil"/>
            </w:tcBorders>
          </w:tcPr>
          <w:p w14:paraId="1A8A31C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2A3FB07" w14:textId="77777777" w:rsidR="00C34881" w:rsidRPr="00D347BF" w:rsidRDefault="00C34881" w:rsidP="00CD2810">
            <w:pPr>
              <w:pStyle w:val="AmColumnHeading"/>
            </w:pPr>
            <w:r w:rsidRPr="00D347BF">
              <w:t>Amendement</w:t>
            </w:r>
          </w:p>
        </w:tc>
      </w:tr>
      <w:tr w:rsidR="00C34881" w:rsidRPr="00D347BF" w14:paraId="072FFF71" w14:textId="77777777" w:rsidTr="00CD2810">
        <w:trPr>
          <w:jc w:val="center"/>
        </w:trPr>
        <w:tc>
          <w:tcPr>
            <w:tcW w:w="4876" w:type="dxa"/>
            <w:tcBorders>
              <w:top w:val="nil"/>
              <w:left w:val="nil"/>
              <w:bottom w:val="nil"/>
              <w:right w:val="nil"/>
            </w:tcBorders>
          </w:tcPr>
          <w:p w14:paraId="27D99C96" w14:textId="77777777" w:rsidR="00C34881" w:rsidRPr="00D347BF" w:rsidRDefault="00C34881" w:rsidP="00CD2810">
            <w:pPr>
              <w:pStyle w:val="Normal6a"/>
            </w:pPr>
          </w:p>
        </w:tc>
        <w:tc>
          <w:tcPr>
            <w:tcW w:w="4876" w:type="dxa"/>
            <w:tcBorders>
              <w:top w:val="nil"/>
              <w:left w:val="nil"/>
              <w:bottom w:val="nil"/>
              <w:right w:val="nil"/>
            </w:tcBorders>
          </w:tcPr>
          <w:p w14:paraId="6258E402" w14:textId="77777777" w:rsidR="00C34881" w:rsidRPr="00D347BF" w:rsidRDefault="00C34881" w:rsidP="00CD2810">
            <w:pPr>
              <w:pStyle w:val="Normal6a"/>
            </w:pPr>
            <w:r w:rsidRPr="00D347BF">
              <w:rPr>
                <w:b/>
                <w:i/>
              </w:rPr>
              <w:t>10 bis.</w:t>
            </w:r>
            <w:r w:rsidRPr="00D347BF">
              <w:tab/>
            </w:r>
            <w:r w:rsidRPr="00D347BF">
              <w:rPr>
                <w:b/>
                <w:i/>
              </w:rPr>
              <w:t>erkent dat vermoeidheid in de multilaterale wereldorde deels te wijten is aan onvoldoende aanpassing aan de huidige geopolitieke realiteit; verzoekt de EU en haar lidstaten in dit verband met degelijke voorstellen te komen, zodat de EU een permanente zetel in alle multilaterale fora verkrijgt; is ingenomen met het UN@80-initiatief van de secretaris-generaal van de VN; herhaalt dat een onmisbaar aspect van de hervorming van de VN inhoudt dat een einde wordt gemaakt aan het vetosysteem in de VN-Veiligheidsraad en dat een proactievere rol van de EU wordt gewaarborgd, met name een permanente zetel in de VN-Veiligheidsraad;</w:t>
            </w:r>
          </w:p>
        </w:tc>
      </w:tr>
    </w:tbl>
    <w:p w14:paraId="576735F1"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D8D389E" w14:textId="77777777" w:rsidR="00C34881" w:rsidRPr="00D347BF" w:rsidRDefault="00C34881" w:rsidP="00C34881">
      <w:r w:rsidRPr="00D347BF">
        <w:rPr>
          <w:rStyle w:val="HideTWBExt"/>
        </w:rPr>
        <w:t>&lt;/Amend&gt;</w:t>
      </w:r>
    </w:p>
    <w:p w14:paraId="598AAA9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294</w:t>
      </w:r>
      <w:r w:rsidRPr="00D347BF">
        <w:rPr>
          <w:rStyle w:val="HideTWBExt"/>
          <w:b w:val="0"/>
        </w:rPr>
        <w:t>&lt;/NumAm&gt;</w:t>
      </w:r>
    </w:p>
    <w:p w14:paraId="37BE8319"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22B82AAE"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0E4A0B76" w14:textId="77777777" w:rsidR="00C34881" w:rsidRPr="00D347BF" w:rsidRDefault="00C34881" w:rsidP="00C34881">
      <w:pPr>
        <w:pStyle w:val="NormalBold"/>
      </w:pPr>
      <w:r w:rsidRPr="00D347BF">
        <w:rPr>
          <w:rStyle w:val="HideTWBExt"/>
          <w:b w:val="0"/>
        </w:rPr>
        <w:t>&lt;/RepeatBlock-By&gt;</w:t>
      </w:r>
    </w:p>
    <w:p w14:paraId="49A674D3"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1DC9D05" w14:textId="77777777" w:rsidR="00C34881" w:rsidRPr="00D347BF" w:rsidRDefault="00C34881" w:rsidP="00C34881">
      <w:pPr>
        <w:pStyle w:val="NormalBold"/>
      </w:pPr>
      <w:r w:rsidRPr="00D347BF">
        <w:rPr>
          <w:rStyle w:val="HideTWBExt"/>
          <w:b w:val="0"/>
        </w:rPr>
        <w:t>&lt;Article&gt;</w:t>
      </w:r>
      <w:r w:rsidRPr="00D347BF">
        <w:t>Paragraaf 10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7835709" w14:textId="77777777" w:rsidTr="00CD2810">
        <w:trPr>
          <w:trHeight w:hRule="exact" w:val="240"/>
          <w:jc w:val="center"/>
        </w:trPr>
        <w:tc>
          <w:tcPr>
            <w:tcW w:w="9752" w:type="dxa"/>
            <w:gridSpan w:val="2"/>
            <w:tcBorders>
              <w:top w:val="nil"/>
              <w:left w:val="nil"/>
              <w:bottom w:val="nil"/>
              <w:right w:val="nil"/>
            </w:tcBorders>
          </w:tcPr>
          <w:p w14:paraId="57807E8A" w14:textId="77777777" w:rsidR="00C34881" w:rsidRPr="00D347BF" w:rsidRDefault="00C34881" w:rsidP="00CD2810"/>
        </w:tc>
      </w:tr>
      <w:tr w:rsidR="00C34881" w:rsidRPr="00D347BF" w14:paraId="3FF811DF" w14:textId="77777777" w:rsidTr="00CD2810">
        <w:trPr>
          <w:trHeight w:val="240"/>
          <w:jc w:val="center"/>
        </w:trPr>
        <w:tc>
          <w:tcPr>
            <w:tcW w:w="4876" w:type="dxa"/>
            <w:tcBorders>
              <w:top w:val="nil"/>
              <w:left w:val="nil"/>
              <w:bottom w:val="nil"/>
              <w:right w:val="nil"/>
            </w:tcBorders>
          </w:tcPr>
          <w:p w14:paraId="04AEEB7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58CA739" w14:textId="77777777" w:rsidR="00C34881" w:rsidRPr="00D347BF" w:rsidRDefault="00C34881" w:rsidP="00CD2810">
            <w:pPr>
              <w:pStyle w:val="AmColumnHeading"/>
            </w:pPr>
            <w:r w:rsidRPr="00D347BF">
              <w:t>Amendement</w:t>
            </w:r>
          </w:p>
        </w:tc>
      </w:tr>
      <w:tr w:rsidR="00C34881" w:rsidRPr="00D347BF" w14:paraId="28CC9F9F" w14:textId="77777777" w:rsidTr="00CD2810">
        <w:trPr>
          <w:jc w:val="center"/>
        </w:trPr>
        <w:tc>
          <w:tcPr>
            <w:tcW w:w="4876" w:type="dxa"/>
            <w:tcBorders>
              <w:top w:val="nil"/>
              <w:left w:val="nil"/>
              <w:bottom w:val="nil"/>
              <w:right w:val="nil"/>
            </w:tcBorders>
          </w:tcPr>
          <w:p w14:paraId="2AD25B86" w14:textId="77777777" w:rsidR="00C34881" w:rsidRPr="00D347BF" w:rsidRDefault="00C34881" w:rsidP="00CD2810">
            <w:pPr>
              <w:pStyle w:val="Normal6a"/>
            </w:pPr>
          </w:p>
        </w:tc>
        <w:tc>
          <w:tcPr>
            <w:tcW w:w="4876" w:type="dxa"/>
            <w:tcBorders>
              <w:top w:val="nil"/>
              <w:left w:val="nil"/>
              <w:bottom w:val="nil"/>
              <w:right w:val="nil"/>
            </w:tcBorders>
          </w:tcPr>
          <w:p w14:paraId="630DF068" w14:textId="77777777" w:rsidR="00C34881" w:rsidRPr="00D347BF" w:rsidRDefault="00C34881" w:rsidP="00CD2810">
            <w:pPr>
              <w:pStyle w:val="Normal6a"/>
            </w:pPr>
            <w:r w:rsidRPr="00D347BF">
              <w:rPr>
                <w:b/>
                <w:i/>
              </w:rPr>
              <w:t>10 bis.</w:t>
            </w:r>
            <w:r w:rsidRPr="00D347BF">
              <w:tab/>
            </w:r>
            <w:r w:rsidRPr="00D347BF">
              <w:rPr>
                <w:b/>
                <w:i/>
              </w:rPr>
              <w:t xml:space="preserve">uit zijn ernstige bezorgdheid over de precaire financiële situatie van de Verenigde Naties, aangezien de algemene </w:t>
            </w:r>
            <w:r w:rsidRPr="00D347BF">
              <w:rPr>
                <w:b/>
                <w:i/>
              </w:rPr>
              <w:lastRenderedPageBreak/>
              <w:t>begroting van de Verenigde Naties te maken heeft met een begrotingsverlaging van 500 miljoen USD en 20 % banenverlies, alsook verdere aanzienlijke bezuinigingen op de vredeshandhavings-, humanitaire en gezondheidsagentschappen na de intrekking van de financiële steun van de VS; verzoekt de lidstaten en gelijkgestemde landen de Verenigde Naties bij hun hervormingsproces te ondersteunen en tegelijkertijd te zorgen voor voldoende financiële middelen en politieke steun voor de voortzetting van multilateralisme als basis voor mondiaal bestuur;</w:t>
            </w:r>
          </w:p>
        </w:tc>
      </w:tr>
    </w:tbl>
    <w:p w14:paraId="4D14686F"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2F743B7" w14:textId="77777777" w:rsidR="00C34881" w:rsidRPr="00D347BF" w:rsidRDefault="00C34881" w:rsidP="00C34881">
      <w:r w:rsidRPr="00D347BF">
        <w:rPr>
          <w:rStyle w:val="HideTWBExt"/>
        </w:rPr>
        <w:t>&lt;/Amend&gt;</w:t>
      </w:r>
    </w:p>
    <w:p w14:paraId="6B9B5C8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295</w:t>
      </w:r>
      <w:r w:rsidRPr="00D347BF">
        <w:rPr>
          <w:rStyle w:val="HideTWBExt"/>
          <w:b w:val="0"/>
        </w:rPr>
        <w:t>&lt;/NumAm&gt;</w:t>
      </w:r>
    </w:p>
    <w:p w14:paraId="4238C93C"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178CCCC1" w14:textId="77777777" w:rsidR="00C34881" w:rsidRPr="00D347BF" w:rsidRDefault="00C34881" w:rsidP="00C34881">
      <w:pPr>
        <w:pStyle w:val="NormalBold"/>
      </w:pPr>
      <w:r w:rsidRPr="00D347BF">
        <w:rPr>
          <w:rStyle w:val="HideTWBExt"/>
          <w:b w:val="0"/>
        </w:rPr>
        <w:t>&lt;/RepeatBlock-By&gt;</w:t>
      </w:r>
    </w:p>
    <w:p w14:paraId="0F97C64F"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C9F6F09" w14:textId="77777777" w:rsidR="00C34881" w:rsidRPr="00D347BF" w:rsidRDefault="00C34881" w:rsidP="00C34881">
      <w:pPr>
        <w:pStyle w:val="NormalBold"/>
      </w:pPr>
      <w:r w:rsidRPr="00D347BF">
        <w:rPr>
          <w:rStyle w:val="HideTWBExt"/>
          <w:b w:val="0"/>
        </w:rPr>
        <w:t>&lt;Article&gt;</w:t>
      </w:r>
      <w:r w:rsidRPr="00D347BF">
        <w:t>Paragraaf 10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7C7AA8C" w14:textId="77777777" w:rsidTr="00CD2810">
        <w:trPr>
          <w:trHeight w:hRule="exact" w:val="240"/>
          <w:jc w:val="center"/>
        </w:trPr>
        <w:tc>
          <w:tcPr>
            <w:tcW w:w="9752" w:type="dxa"/>
            <w:gridSpan w:val="2"/>
            <w:tcBorders>
              <w:top w:val="nil"/>
              <w:left w:val="nil"/>
              <w:bottom w:val="nil"/>
              <w:right w:val="nil"/>
            </w:tcBorders>
          </w:tcPr>
          <w:p w14:paraId="1B7377CD" w14:textId="77777777" w:rsidR="00C34881" w:rsidRPr="00D347BF" w:rsidRDefault="00C34881" w:rsidP="00CD2810"/>
        </w:tc>
      </w:tr>
      <w:tr w:rsidR="00C34881" w:rsidRPr="00D347BF" w14:paraId="04196016" w14:textId="77777777" w:rsidTr="00CD2810">
        <w:trPr>
          <w:trHeight w:val="240"/>
          <w:jc w:val="center"/>
        </w:trPr>
        <w:tc>
          <w:tcPr>
            <w:tcW w:w="4876" w:type="dxa"/>
            <w:tcBorders>
              <w:top w:val="nil"/>
              <w:left w:val="nil"/>
              <w:bottom w:val="nil"/>
              <w:right w:val="nil"/>
            </w:tcBorders>
          </w:tcPr>
          <w:p w14:paraId="01E683B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358E36C" w14:textId="77777777" w:rsidR="00C34881" w:rsidRPr="00D347BF" w:rsidRDefault="00C34881" w:rsidP="00CD2810">
            <w:pPr>
              <w:pStyle w:val="AmColumnHeading"/>
            </w:pPr>
            <w:r w:rsidRPr="00D347BF">
              <w:t>Amendement</w:t>
            </w:r>
          </w:p>
        </w:tc>
      </w:tr>
      <w:tr w:rsidR="00C34881" w:rsidRPr="00D347BF" w14:paraId="7AC2FC98" w14:textId="77777777" w:rsidTr="00CD2810">
        <w:trPr>
          <w:jc w:val="center"/>
        </w:trPr>
        <w:tc>
          <w:tcPr>
            <w:tcW w:w="4876" w:type="dxa"/>
            <w:tcBorders>
              <w:top w:val="nil"/>
              <w:left w:val="nil"/>
              <w:bottom w:val="nil"/>
              <w:right w:val="nil"/>
            </w:tcBorders>
          </w:tcPr>
          <w:p w14:paraId="5C87D8CA" w14:textId="77777777" w:rsidR="00C34881" w:rsidRPr="00D347BF" w:rsidRDefault="00C34881" w:rsidP="00CD2810">
            <w:pPr>
              <w:pStyle w:val="Normal6a"/>
            </w:pPr>
          </w:p>
        </w:tc>
        <w:tc>
          <w:tcPr>
            <w:tcW w:w="4876" w:type="dxa"/>
            <w:tcBorders>
              <w:top w:val="nil"/>
              <w:left w:val="nil"/>
              <w:bottom w:val="nil"/>
              <w:right w:val="nil"/>
            </w:tcBorders>
          </w:tcPr>
          <w:p w14:paraId="62949FCA" w14:textId="77777777" w:rsidR="00C34881" w:rsidRPr="00D347BF" w:rsidRDefault="00C34881" w:rsidP="00CD2810">
            <w:pPr>
              <w:pStyle w:val="Normal6a"/>
            </w:pPr>
            <w:r w:rsidRPr="00D347BF">
              <w:rPr>
                <w:b/>
                <w:i/>
              </w:rPr>
              <w:t>10 bis.</w:t>
            </w:r>
            <w:r w:rsidRPr="00D347BF">
              <w:tab/>
            </w:r>
            <w:r w:rsidRPr="00D347BF">
              <w:rPr>
                <w:b/>
                <w:i/>
              </w:rPr>
              <w:t>is van mening dat het collectieve Westen een alomvattend beleid moet ontwikkelen om de as van autoritaire regimes in te dammen, die strategische concurrenten zullen blijven en een bedreiging zullen vormen voor onze veiligheid, welvaart en waarden op lange termijn; dringt erop aan rekening te houden met ervaringen uit het verleden en wijst op de expansionistische aard van de communistische ideologie en het inherente imperialisme van Moskou;</w:t>
            </w:r>
          </w:p>
        </w:tc>
      </w:tr>
    </w:tbl>
    <w:p w14:paraId="256148DC"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034DA4B" w14:textId="77777777" w:rsidR="00C34881" w:rsidRPr="00D347BF" w:rsidRDefault="00C34881" w:rsidP="00C34881">
      <w:r w:rsidRPr="00D347BF">
        <w:rPr>
          <w:rStyle w:val="HideTWBExt"/>
        </w:rPr>
        <w:t>&lt;/Amend&gt;</w:t>
      </w:r>
    </w:p>
    <w:p w14:paraId="25FE9EC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296</w:t>
      </w:r>
      <w:r w:rsidRPr="00D347BF">
        <w:rPr>
          <w:rStyle w:val="HideTWBExt"/>
          <w:b w:val="0"/>
        </w:rPr>
        <w:t>&lt;/NumAm&gt;</w:t>
      </w:r>
    </w:p>
    <w:p w14:paraId="341E93D5" w14:textId="77777777" w:rsidR="00C34881" w:rsidRPr="00D347BF" w:rsidRDefault="00C34881" w:rsidP="00C34881">
      <w:pPr>
        <w:pStyle w:val="NormalBold"/>
      </w:pPr>
      <w:r w:rsidRPr="00D347BF">
        <w:rPr>
          <w:rStyle w:val="HideTWBExt"/>
          <w:b w:val="0"/>
        </w:rPr>
        <w:t>&lt;RepeatBlock-By&gt;&lt;Members&gt;</w:t>
      </w:r>
      <w:r w:rsidRPr="00D347BF">
        <w:t>David McAllister</w:t>
      </w:r>
      <w:r w:rsidRPr="00D347BF">
        <w:rPr>
          <w:rStyle w:val="HideTWBExt"/>
          <w:b w:val="0"/>
        </w:rPr>
        <w:t>&lt;/Members&gt;</w:t>
      </w:r>
    </w:p>
    <w:p w14:paraId="141A342A" w14:textId="77777777" w:rsidR="00C34881" w:rsidRPr="00D347BF" w:rsidRDefault="00C34881" w:rsidP="00C34881">
      <w:pPr>
        <w:pStyle w:val="NormalBold"/>
      </w:pPr>
      <w:r w:rsidRPr="00D347BF">
        <w:rPr>
          <w:rStyle w:val="HideTWBExt"/>
          <w:b w:val="0"/>
        </w:rPr>
        <w:t>&lt;/RepeatBlock-By&gt;</w:t>
      </w:r>
    </w:p>
    <w:p w14:paraId="4C4FE44E" w14:textId="77777777" w:rsidR="00C34881" w:rsidRPr="00D347BF" w:rsidRDefault="00C34881" w:rsidP="00C34881">
      <w:pPr>
        <w:pStyle w:val="NormalBold"/>
      </w:pPr>
      <w:r w:rsidRPr="00D347BF">
        <w:rPr>
          <w:rStyle w:val="HideTWBExt"/>
          <w:b w:val="0"/>
        </w:rPr>
        <w:lastRenderedPageBreak/>
        <w:t>&lt;DocAmend&gt;</w:t>
      </w:r>
      <w:r w:rsidRPr="00D347BF">
        <w:t>Ontwerpresolutie</w:t>
      </w:r>
      <w:r w:rsidRPr="00D347BF">
        <w:rPr>
          <w:rStyle w:val="HideTWBExt"/>
          <w:b w:val="0"/>
        </w:rPr>
        <w:t>&lt;/DocAmend&gt;</w:t>
      </w:r>
    </w:p>
    <w:p w14:paraId="2FF67541" w14:textId="77777777" w:rsidR="00C34881" w:rsidRPr="00D347BF" w:rsidRDefault="00C34881" w:rsidP="00C34881">
      <w:pPr>
        <w:pStyle w:val="NormalBold"/>
      </w:pPr>
      <w:r w:rsidRPr="00D347BF">
        <w:rPr>
          <w:rStyle w:val="HideTWBExt"/>
          <w:b w:val="0"/>
        </w:rPr>
        <w:t>&lt;Article&gt;</w:t>
      </w:r>
      <w:r w:rsidRPr="00D347BF">
        <w:t>Paragraaf 10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3161D88" w14:textId="77777777" w:rsidTr="00CD2810">
        <w:trPr>
          <w:trHeight w:hRule="exact" w:val="240"/>
          <w:jc w:val="center"/>
        </w:trPr>
        <w:tc>
          <w:tcPr>
            <w:tcW w:w="9752" w:type="dxa"/>
            <w:gridSpan w:val="2"/>
            <w:tcBorders>
              <w:top w:val="nil"/>
              <w:left w:val="nil"/>
              <w:bottom w:val="nil"/>
              <w:right w:val="nil"/>
            </w:tcBorders>
          </w:tcPr>
          <w:p w14:paraId="1CFD0E31" w14:textId="77777777" w:rsidR="00C34881" w:rsidRPr="00D347BF" w:rsidRDefault="00C34881" w:rsidP="00CD2810"/>
        </w:tc>
      </w:tr>
      <w:tr w:rsidR="00C34881" w:rsidRPr="00D347BF" w14:paraId="3C38AFED" w14:textId="77777777" w:rsidTr="00CD2810">
        <w:trPr>
          <w:trHeight w:val="240"/>
          <w:jc w:val="center"/>
        </w:trPr>
        <w:tc>
          <w:tcPr>
            <w:tcW w:w="4876" w:type="dxa"/>
            <w:tcBorders>
              <w:top w:val="nil"/>
              <w:left w:val="nil"/>
              <w:bottom w:val="nil"/>
              <w:right w:val="nil"/>
            </w:tcBorders>
          </w:tcPr>
          <w:p w14:paraId="7277B8E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5FE6A15" w14:textId="77777777" w:rsidR="00C34881" w:rsidRPr="00D347BF" w:rsidRDefault="00C34881" w:rsidP="00CD2810">
            <w:pPr>
              <w:pStyle w:val="AmColumnHeading"/>
            </w:pPr>
            <w:r w:rsidRPr="00D347BF">
              <w:t>Amendement</w:t>
            </w:r>
          </w:p>
        </w:tc>
      </w:tr>
      <w:tr w:rsidR="00C34881" w:rsidRPr="00D347BF" w14:paraId="696E2A8C" w14:textId="77777777" w:rsidTr="00CD2810">
        <w:trPr>
          <w:jc w:val="center"/>
        </w:trPr>
        <w:tc>
          <w:tcPr>
            <w:tcW w:w="4876" w:type="dxa"/>
            <w:tcBorders>
              <w:top w:val="nil"/>
              <w:left w:val="nil"/>
              <w:bottom w:val="nil"/>
              <w:right w:val="nil"/>
            </w:tcBorders>
          </w:tcPr>
          <w:p w14:paraId="65C1DA28" w14:textId="77777777" w:rsidR="00C34881" w:rsidRPr="00D347BF" w:rsidRDefault="00C34881" w:rsidP="00CD2810">
            <w:pPr>
              <w:pStyle w:val="Normal6a"/>
            </w:pPr>
          </w:p>
        </w:tc>
        <w:tc>
          <w:tcPr>
            <w:tcW w:w="4876" w:type="dxa"/>
            <w:tcBorders>
              <w:top w:val="nil"/>
              <w:left w:val="nil"/>
              <w:bottom w:val="nil"/>
              <w:right w:val="nil"/>
            </w:tcBorders>
          </w:tcPr>
          <w:p w14:paraId="58DB202C" w14:textId="77777777" w:rsidR="00C34881" w:rsidRPr="00D347BF" w:rsidRDefault="00C34881" w:rsidP="00CD2810">
            <w:pPr>
              <w:pStyle w:val="Normal6a"/>
            </w:pPr>
            <w:r w:rsidRPr="00D347BF">
              <w:rPr>
                <w:b/>
                <w:i/>
              </w:rPr>
              <w:t>10 bis.</w:t>
            </w:r>
            <w:r w:rsidRPr="00D347BF">
              <w:tab/>
            </w:r>
            <w:r w:rsidRPr="00D347BF">
              <w:rPr>
                <w:b/>
                <w:i/>
              </w:rPr>
              <w:t>verzoekt de VV/HV de aanpak van de EU ten aanzien van de BRICS-groep en haar partners opnieuw te evalueren en afzonderlijk EU-beleid ten aanzien van BRICS+ te ontwikkelen; benadrukt dat BRICS+ Rusland middelen biedt om maatregelen te omzeilen die bedoeld zijn om het land te isoleren, en China in staat stelt zijn invloed verder uit te breiden via zijn modus operandi van het financieren van infrastructuurprojecten;</w:t>
            </w:r>
          </w:p>
        </w:tc>
      </w:tr>
    </w:tbl>
    <w:p w14:paraId="426332A6"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29AD275" w14:textId="77777777" w:rsidR="00C34881" w:rsidRPr="00D347BF" w:rsidRDefault="00C34881" w:rsidP="00C34881">
      <w:r w:rsidRPr="00D347BF">
        <w:rPr>
          <w:rStyle w:val="HideTWBExt"/>
        </w:rPr>
        <w:t>&lt;/Amend&gt;</w:t>
      </w:r>
    </w:p>
    <w:p w14:paraId="1CFDC89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297</w:t>
      </w:r>
      <w:r w:rsidRPr="00D347BF">
        <w:rPr>
          <w:rStyle w:val="HideTWBExt"/>
          <w:b w:val="0"/>
        </w:rPr>
        <w:t>&lt;/NumAm&gt;</w:t>
      </w:r>
    </w:p>
    <w:p w14:paraId="4F04218A" w14:textId="77777777" w:rsidR="00C34881" w:rsidRPr="00D347BF" w:rsidRDefault="00C34881" w:rsidP="00C34881">
      <w:pPr>
        <w:pStyle w:val="NormalBold"/>
      </w:pPr>
      <w:r w:rsidRPr="00D347BF">
        <w:rPr>
          <w:rStyle w:val="HideTWBExt"/>
          <w:b w:val="0"/>
        </w:rPr>
        <w:t>&lt;RepeatBlock-By&gt;&lt;Members&gt;</w:t>
      </w:r>
      <w:r w:rsidRPr="00D347BF">
        <w:t>Nacho Sánchez Amor</w:t>
      </w:r>
      <w:r w:rsidRPr="00D347BF">
        <w:rPr>
          <w:rStyle w:val="HideTWBExt"/>
          <w:b w:val="0"/>
        </w:rPr>
        <w:t>&lt;/Members&gt;</w:t>
      </w:r>
    </w:p>
    <w:p w14:paraId="6C87942E" w14:textId="77777777" w:rsidR="00C34881" w:rsidRPr="00D347BF" w:rsidRDefault="00C34881" w:rsidP="00C34881">
      <w:pPr>
        <w:pStyle w:val="NormalBold"/>
      </w:pPr>
      <w:r w:rsidRPr="00D347BF">
        <w:rPr>
          <w:rStyle w:val="HideTWBExt"/>
          <w:b w:val="0"/>
        </w:rPr>
        <w:t>&lt;/RepeatBlock-By&gt;</w:t>
      </w:r>
    </w:p>
    <w:p w14:paraId="284C9BE1"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E04C142" w14:textId="77777777" w:rsidR="00C34881" w:rsidRPr="00D347BF" w:rsidRDefault="00C34881" w:rsidP="00C34881">
      <w:pPr>
        <w:pStyle w:val="NormalBold"/>
      </w:pPr>
      <w:r w:rsidRPr="00D347BF">
        <w:rPr>
          <w:rStyle w:val="HideTWBExt"/>
          <w:b w:val="0"/>
        </w:rPr>
        <w:t>&lt;Article&gt;</w:t>
      </w:r>
      <w:r w:rsidRPr="00D347BF">
        <w:t>Paragraaf 10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4E93EC7" w14:textId="77777777" w:rsidTr="00CD2810">
        <w:trPr>
          <w:trHeight w:hRule="exact" w:val="240"/>
          <w:jc w:val="center"/>
        </w:trPr>
        <w:tc>
          <w:tcPr>
            <w:tcW w:w="9752" w:type="dxa"/>
            <w:gridSpan w:val="2"/>
            <w:tcBorders>
              <w:top w:val="nil"/>
              <w:left w:val="nil"/>
              <w:bottom w:val="nil"/>
              <w:right w:val="nil"/>
            </w:tcBorders>
          </w:tcPr>
          <w:p w14:paraId="3776D57F" w14:textId="77777777" w:rsidR="00C34881" w:rsidRPr="00D347BF" w:rsidRDefault="00C34881" w:rsidP="00CD2810"/>
        </w:tc>
      </w:tr>
      <w:tr w:rsidR="00C34881" w:rsidRPr="00D347BF" w14:paraId="3E6B4F21" w14:textId="77777777" w:rsidTr="00CD2810">
        <w:trPr>
          <w:trHeight w:val="240"/>
          <w:jc w:val="center"/>
        </w:trPr>
        <w:tc>
          <w:tcPr>
            <w:tcW w:w="4876" w:type="dxa"/>
            <w:tcBorders>
              <w:top w:val="nil"/>
              <w:left w:val="nil"/>
              <w:bottom w:val="nil"/>
              <w:right w:val="nil"/>
            </w:tcBorders>
          </w:tcPr>
          <w:p w14:paraId="631A49B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28B8B4A" w14:textId="77777777" w:rsidR="00C34881" w:rsidRPr="00D347BF" w:rsidRDefault="00C34881" w:rsidP="00CD2810">
            <w:pPr>
              <w:pStyle w:val="AmColumnHeading"/>
            </w:pPr>
            <w:r w:rsidRPr="00D347BF">
              <w:t>Amendement</w:t>
            </w:r>
          </w:p>
        </w:tc>
      </w:tr>
      <w:tr w:rsidR="00C34881" w:rsidRPr="00D347BF" w14:paraId="27D0224F" w14:textId="77777777" w:rsidTr="00CD2810">
        <w:trPr>
          <w:jc w:val="center"/>
        </w:trPr>
        <w:tc>
          <w:tcPr>
            <w:tcW w:w="4876" w:type="dxa"/>
            <w:tcBorders>
              <w:top w:val="nil"/>
              <w:left w:val="nil"/>
              <w:bottom w:val="nil"/>
              <w:right w:val="nil"/>
            </w:tcBorders>
          </w:tcPr>
          <w:p w14:paraId="35C77624" w14:textId="77777777" w:rsidR="00C34881" w:rsidRPr="00D347BF" w:rsidRDefault="00C34881" w:rsidP="00CD2810">
            <w:pPr>
              <w:pStyle w:val="Normal6a"/>
            </w:pPr>
          </w:p>
        </w:tc>
        <w:tc>
          <w:tcPr>
            <w:tcW w:w="4876" w:type="dxa"/>
            <w:tcBorders>
              <w:top w:val="nil"/>
              <w:left w:val="nil"/>
              <w:bottom w:val="nil"/>
              <w:right w:val="nil"/>
            </w:tcBorders>
          </w:tcPr>
          <w:p w14:paraId="400C02B1" w14:textId="77777777" w:rsidR="00C34881" w:rsidRPr="00D347BF" w:rsidRDefault="00C34881" w:rsidP="00CD2810">
            <w:pPr>
              <w:pStyle w:val="Normal6a"/>
            </w:pPr>
            <w:r w:rsidRPr="00D347BF">
              <w:rPr>
                <w:b/>
                <w:i/>
              </w:rPr>
              <w:t>10 ter.</w:t>
            </w:r>
            <w:r w:rsidRPr="00D347BF">
              <w:tab/>
            </w:r>
            <w:r w:rsidRPr="00D347BF">
              <w:rPr>
                <w:b/>
                <w:i/>
              </w:rPr>
              <w:t>betreurt het oneigenlijke gebruik van multilaterale organisaties door een aantal derde landen, met name autoritaire en totalitaire regimes, ter bevordering van een reactionaire agenda die de mensenrechten en de multilaterale en op regels gebaseerde wereldorde aan de kaak stelt; onderstreept de ernstige gevolgen van het in diskrediet brengen en aanvallen van deze multilaterale organisaties; roept de EU ertoe op om samen met haar lidstaten en gelijkgestemde landen een solide strategie te ontwikkelen om deze situatie te beheersen en een eensgezind en krachtig signaal van steun af te geven aan deze organisaties wanneer zij worden aangevallen of bedreigd;</w:t>
            </w:r>
          </w:p>
        </w:tc>
      </w:tr>
    </w:tbl>
    <w:p w14:paraId="76C0FAA7"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45CBD38" w14:textId="77777777" w:rsidR="00C34881" w:rsidRPr="00D347BF" w:rsidRDefault="00C34881" w:rsidP="00C34881">
      <w:r w:rsidRPr="00D347BF">
        <w:rPr>
          <w:rStyle w:val="HideTWBExt"/>
        </w:rPr>
        <w:t>&lt;/Amend&gt;</w:t>
      </w:r>
    </w:p>
    <w:p w14:paraId="32F3FBC6"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298</w:t>
      </w:r>
      <w:r w:rsidRPr="00D347BF">
        <w:rPr>
          <w:rStyle w:val="HideTWBExt"/>
          <w:b w:val="0"/>
        </w:rPr>
        <w:t>&lt;/NumAm&gt;</w:t>
      </w:r>
    </w:p>
    <w:p w14:paraId="550EB8F7" w14:textId="77777777" w:rsidR="00C34881" w:rsidRPr="00D347BF" w:rsidRDefault="00C34881" w:rsidP="00C34881">
      <w:pPr>
        <w:pStyle w:val="NormalBold"/>
      </w:pPr>
      <w:r w:rsidRPr="00D347BF">
        <w:rPr>
          <w:rStyle w:val="HideTWBExt"/>
          <w:b w:val="0"/>
        </w:rPr>
        <w:t>&lt;RepeatBlock-By&gt;&lt;Members&gt;</w:t>
      </w:r>
      <w:r w:rsidRPr="00D347BF">
        <w:t>Roberto Vannacci, Silvia Sardone, Susanna Ceccardi</w:t>
      </w:r>
      <w:r w:rsidRPr="00D347BF">
        <w:rPr>
          <w:rStyle w:val="HideTWBExt"/>
          <w:b w:val="0"/>
        </w:rPr>
        <w:t>&lt;/Members&gt;</w:t>
      </w:r>
    </w:p>
    <w:p w14:paraId="30DAB3FF" w14:textId="77777777" w:rsidR="00C34881" w:rsidRPr="00D347BF" w:rsidRDefault="00C34881" w:rsidP="00C34881">
      <w:pPr>
        <w:pStyle w:val="NormalBold"/>
      </w:pPr>
      <w:r w:rsidRPr="00D347BF">
        <w:rPr>
          <w:rStyle w:val="HideTWBExt"/>
          <w:b w:val="0"/>
        </w:rPr>
        <w:t>&lt;/RepeatBlock-By&gt;</w:t>
      </w:r>
    </w:p>
    <w:p w14:paraId="5138166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6FC136CD" w14:textId="77777777" w:rsidR="00C34881" w:rsidRPr="00D347BF" w:rsidRDefault="00C34881" w:rsidP="00C34881">
      <w:pPr>
        <w:pStyle w:val="NormalBold"/>
      </w:pPr>
      <w:r w:rsidRPr="00D347BF">
        <w:rPr>
          <w:rStyle w:val="HideTWBExt"/>
          <w:b w:val="0"/>
        </w:rPr>
        <w:t>&lt;Article&gt;</w:t>
      </w:r>
      <w:r w:rsidRPr="00D347BF">
        <w:t>Paragraaf 11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1FE9E39" w14:textId="77777777" w:rsidTr="00CD2810">
        <w:trPr>
          <w:trHeight w:hRule="exact" w:val="240"/>
          <w:jc w:val="center"/>
        </w:trPr>
        <w:tc>
          <w:tcPr>
            <w:tcW w:w="9752" w:type="dxa"/>
            <w:gridSpan w:val="2"/>
            <w:tcBorders>
              <w:top w:val="nil"/>
              <w:left w:val="nil"/>
              <w:bottom w:val="nil"/>
              <w:right w:val="nil"/>
            </w:tcBorders>
          </w:tcPr>
          <w:p w14:paraId="62604331" w14:textId="77777777" w:rsidR="00C34881" w:rsidRPr="00D347BF" w:rsidRDefault="00C34881" w:rsidP="00CD2810"/>
        </w:tc>
      </w:tr>
      <w:tr w:rsidR="00C34881" w:rsidRPr="00D347BF" w14:paraId="5FEC4133" w14:textId="77777777" w:rsidTr="00CD2810">
        <w:trPr>
          <w:trHeight w:val="240"/>
          <w:jc w:val="center"/>
        </w:trPr>
        <w:tc>
          <w:tcPr>
            <w:tcW w:w="4876" w:type="dxa"/>
            <w:tcBorders>
              <w:top w:val="nil"/>
              <w:left w:val="nil"/>
              <w:bottom w:val="nil"/>
              <w:right w:val="nil"/>
            </w:tcBorders>
          </w:tcPr>
          <w:p w14:paraId="4008A801"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7220A27" w14:textId="77777777" w:rsidR="00C34881" w:rsidRPr="00D347BF" w:rsidRDefault="00C34881" w:rsidP="00CD2810">
            <w:pPr>
              <w:pStyle w:val="AmColumnHeading"/>
            </w:pPr>
            <w:r w:rsidRPr="00D347BF">
              <w:t>Amendement</w:t>
            </w:r>
          </w:p>
        </w:tc>
      </w:tr>
      <w:tr w:rsidR="00C34881" w:rsidRPr="00D347BF" w14:paraId="713FCCBE" w14:textId="77777777" w:rsidTr="00CD2810">
        <w:trPr>
          <w:jc w:val="center"/>
        </w:trPr>
        <w:tc>
          <w:tcPr>
            <w:tcW w:w="4876" w:type="dxa"/>
            <w:tcBorders>
              <w:top w:val="nil"/>
              <w:left w:val="nil"/>
              <w:bottom w:val="nil"/>
              <w:right w:val="nil"/>
            </w:tcBorders>
          </w:tcPr>
          <w:p w14:paraId="058E22DD" w14:textId="77777777" w:rsidR="00C34881" w:rsidRPr="00D347BF" w:rsidRDefault="00C34881" w:rsidP="00CD2810">
            <w:pPr>
              <w:pStyle w:val="Normal6a"/>
            </w:pPr>
            <w:r w:rsidRPr="00D347BF">
              <w:rPr>
                <w:b/>
                <w:i/>
              </w:rPr>
              <w:t>11.</w:t>
            </w:r>
            <w:r w:rsidRPr="00D347BF">
              <w:tab/>
            </w:r>
            <w:r w:rsidRPr="00D347BF">
              <w:rPr>
                <w:b/>
                <w:i/>
              </w:rPr>
              <w:t>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w:t>
            </w:r>
          </w:p>
        </w:tc>
        <w:tc>
          <w:tcPr>
            <w:tcW w:w="4876" w:type="dxa"/>
            <w:tcBorders>
              <w:top w:val="nil"/>
              <w:left w:val="nil"/>
              <w:bottom w:val="nil"/>
              <w:right w:val="nil"/>
            </w:tcBorders>
          </w:tcPr>
          <w:p w14:paraId="38DC29E3" w14:textId="77777777" w:rsidR="00C34881" w:rsidRPr="00D347BF" w:rsidRDefault="00C34881" w:rsidP="00CD2810">
            <w:pPr>
              <w:pStyle w:val="Normal6a"/>
            </w:pPr>
            <w:r w:rsidRPr="00D347BF">
              <w:rPr>
                <w:b/>
                <w:i/>
              </w:rPr>
              <w:t>Schrappen</w:t>
            </w:r>
          </w:p>
        </w:tc>
      </w:tr>
    </w:tbl>
    <w:p w14:paraId="379E88B7"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7EF9957" w14:textId="77777777" w:rsidR="00C34881" w:rsidRPr="00D347BF" w:rsidRDefault="00C34881" w:rsidP="00C34881">
      <w:r w:rsidRPr="00D347BF">
        <w:rPr>
          <w:rStyle w:val="HideTWBExt"/>
        </w:rPr>
        <w:t>&lt;/Amend&gt;</w:t>
      </w:r>
    </w:p>
    <w:p w14:paraId="310346F7"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299</w:t>
      </w:r>
      <w:r w:rsidRPr="00D347BF">
        <w:rPr>
          <w:rStyle w:val="HideTWBExt"/>
          <w:b w:val="0"/>
        </w:rPr>
        <w:t>&lt;/NumAm&gt;</w:t>
      </w:r>
    </w:p>
    <w:p w14:paraId="65C63F81" w14:textId="77777777" w:rsidR="00C34881" w:rsidRPr="00D347BF" w:rsidRDefault="00C34881" w:rsidP="00C34881">
      <w:pPr>
        <w:pStyle w:val="NormalBold"/>
      </w:pPr>
      <w:r w:rsidRPr="00D347BF">
        <w:rPr>
          <w:rStyle w:val="HideTWBExt"/>
          <w:b w:val="0"/>
        </w:rPr>
        <w:t>&lt;RepeatBlock-By&gt;&lt;Members&gt;</w:t>
      </w:r>
      <w:r w:rsidRPr="00D347BF">
        <w:t>Eszter Lakos</w:t>
      </w:r>
      <w:r w:rsidRPr="00D347BF">
        <w:rPr>
          <w:rStyle w:val="HideTWBExt"/>
          <w:b w:val="0"/>
        </w:rPr>
        <w:t>&lt;/Members&gt;</w:t>
      </w:r>
    </w:p>
    <w:p w14:paraId="017F2689" w14:textId="77777777" w:rsidR="00C34881" w:rsidRPr="00D347BF" w:rsidRDefault="00C34881" w:rsidP="00C34881">
      <w:pPr>
        <w:pStyle w:val="NormalBold"/>
      </w:pPr>
      <w:r w:rsidRPr="00D347BF">
        <w:rPr>
          <w:rStyle w:val="HideTWBExt"/>
          <w:b w:val="0"/>
        </w:rPr>
        <w:t>&lt;/RepeatBlock-By&gt;</w:t>
      </w:r>
    </w:p>
    <w:p w14:paraId="05F6141D"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C6E54CF" w14:textId="77777777" w:rsidR="00C34881" w:rsidRPr="00D347BF" w:rsidRDefault="00C34881" w:rsidP="00C34881">
      <w:pPr>
        <w:pStyle w:val="NormalBold"/>
      </w:pPr>
      <w:r w:rsidRPr="00D347BF">
        <w:rPr>
          <w:rStyle w:val="HideTWBExt"/>
          <w:b w:val="0"/>
        </w:rPr>
        <w:t>&lt;Article&gt;</w:t>
      </w:r>
      <w:r w:rsidRPr="00D347BF">
        <w:t>Paragraaf 11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E141D6A" w14:textId="77777777" w:rsidTr="00CD2810">
        <w:trPr>
          <w:trHeight w:hRule="exact" w:val="240"/>
          <w:jc w:val="center"/>
        </w:trPr>
        <w:tc>
          <w:tcPr>
            <w:tcW w:w="9752" w:type="dxa"/>
            <w:gridSpan w:val="2"/>
            <w:tcBorders>
              <w:top w:val="nil"/>
              <w:left w:val="nil"/>
              <w:bottom w:val="nil"/>
              <w:right w:val="nil"/>
            </w:tcBorders>
          </w:tcPr>
          <w:p w14:paraId="3FB857FB" w14:textId="77777777" w:rsidR="00C34881" w:rsidRPr="00D347BF" w:rsidRDefault="00C34881" w:rsidP="00CD2810"/>
        </w:tc>
      </w:tr>
      <w:tr w:rsidR="00C34881" w:rsidRPr="00D347BF" w14:paraId="32E7E48A" w14:textId="77777777" w:rsidTr="00CD2810">
        <w:trPr>
          <w:trHeight w:val="240"/>
          <w:jc w:val="center"/>
        </w:trPr>
        <w:tc>
          <w:tcPr>
            <w:tcW w:w="4876" w:type="dxa"/>
            <w:tcBorders>
              <w:top w:val="nil"/>
              <w:left w:val="nil"/>
              <w:bottom w:val="nil"/>
              <w:right w:val="nil"/>
            </w:tcBorders>
          </w:tcPr>
          <w:p w14:paraId="04B92E3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F2E00F7" w14:textId="77777777" w:rsidR="00C34881" w:rsidRPr="00D347BF" w:rsidRDefault="00C34881" w:rsidP="00CD2810">
            <w:pPr>
              <w:pStyle w:val="AmColumnHeading"/>
            </w:pPr>
            <w:r w:rsidRPr="00D347BF">
              <w:t>Amendement</w:t>
            </w:r>
          </w:p>
        </w:tc>
      </w:tr>
      <w:tr w:rsidR="00C34881" w:rsidRPr="00D347BF" w14:paraId="23DDC250" w14:textId="77777777" w:rsidTr="00CD2810">
        <w:trPr>
          <w:jc w:val="center"/>
        </w:trPr>
        <w:tc>
          <w:tcPr>
            <w:tcW w:w="4876" w:type="dxa"/>
            <w:tcBorders>
              <w:top w:val="nil"/>
              <w:left w:val="nil"/>
              <w:bottom w:val="nil"/>
              <w:right w:val="nil"/>
            </w:tcBorders>
          </w:tcPr>
          <w:p w14:paraId="05374FB0" w14:textId="77777777" w:rsidR="00C34881" w:rsidRPr="00D347BF" w:rsidRDefault="00C34881" w:rsidP="00CD2810">
            <w:pPr>
              <w:pStyle w:val="Normal6a"/>
            </w:pPr>
            <w:r w:rsidRPr="00D347BF">
              <w:t>11.</w:t>
            </w:r>
            <w:r w:rsidRPr="00D347BF">
              <w:tab/>
              <w:t>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w:t>
            </w:r>
          </w:p>
        </w:tc>
        <w:tc>
          <w:tcPr>
            <w:tcW w:w="4876" w:type="dxa"/>
            <w:tcBorders>
              <w:top w:val="nil"/>
              <w:left w:val="nil"/>
              <w:bottom w:val="nil"/>
              <w:right w:val="nil"/>
            </w:tcBorders>
          </w:tcPr>
          <w:p w14:paraId="35F8C657" w14:textId="77777777" w:rsidR="00C34881" w:rsidRPr="00D347BF" w:rsidRDefault="00C34881" w:rsidP="00CD2810">
            <w:pPr>
              <w:pStyle w:val="Normal6a"/>
            </w:pPr>
            <w:r w:rsidRPr="00D347BF">
              <w:t>11.</w:t>
            </w:r>
            <w:r w:rsidRPr="00D347BF">
              <w:tab/>
              <w:t xml:space="preserve">verzoekt de VV/HV om, in nauwe samenwerking met de lidstaten, een effectief en krachtig democratisch discours te bevorderen om autocratische druk tegen te gaan; moedigt meer </w:t>
            </w:r>
            <w:r w:rsidRPr="00D347BF">
              <w:rPr>
                <w:b/>
                <w:i/>
              </w:rPr>
              <w:t>financiering en</w:t>
            </w:r>
            <w:r w:rsidRPr="00D347BF">
              <w:t xml:space="preserve"> investeringen aan in strategische communicatie en de strijd tegen buitenlandse inmenging en informatiemanipulatie </w:t>
            </w:r>
            <w:r w:rsidRPr="00D347BF">
              <w:rPr>
                <w:b/>
                <w:i/>
              </w:rPr>
              <w:t xml:space="preserve">(FIMI); is van mening dat de inspanningen van de EU om buitenlandse inmenging en informatiemanipulatie tegen te gaan, moeten voortbouwen op de reeds bestaande deskundigheid die binnen de </w:t>
            </w:r>
            <w:r w:rsidRPr="00D347BF">
              <w:rPr>
                <w:b/>
                <w:i/>
              </w:rPr>
              <w:lastRenderedPageBreak/>
              <w:t>EDEO is ontwikkeld</w:t>
            </w:r>
            <w:r w:rsidRPr="00D347BF">
              <w:t xml:space="preserve">; </w:t>
            </w:r>
            <w:r w:rsidRPr="00D347BF">
              <w:rPr>
                <w:b/>
                <w:i/>
              </w:rPr>
              <w:t>dringt aan op verdere inspanningen om de door de EDEO ontwikkelde FIMI-toolbox volledig operationeel te maken; dringt aan op meer samenhang tussen de bestaande en toekomstige EU-regelgeving en inspanningen ter bestrijding van FIMI, met inbegrip van het Europees schild voor de democratie, en op een zinvolle taakverdeling tussen al deze componenten en de betrokken instellingen, diensten en organen; benadrukt de noodzaak van een snelle, robuuste en collectieve respons op FIMI-operaties, naast inspanningen om de kosten voor de daders van deze acties te verhogen;</w:t>
            </w:r>
          </w:p>
        </w:tc>
      </w:tr>
    </w:tbl>
    <w:p w14:paraId="0D742E37"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D1D9B78" w14:textId="77777777" w:rsidR="00C34881" w:rsidRPr="00D347BF" w:rsidRDefault="00C34881" w:rsidP="00C34881">
      <w:r w:rsidRPr="00D347BF">
        <w:rPr>
          <w:rStyle w:val="HideTWBExt"/>
        </w:rPr>
        <w:t>&lt;/Amend&gt;</w:t>
      </w:r>
    </w:p>
    <w:p w14:paraId="709BC28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300</w:t>
      </w:r>
      <w:r w:rsidRPr="00D347BF">
        <w:rPr>
          <w:rStyle w:val="HideTWBExt"/>
          <w:b w:val="0"/>
        </w:rPr>
        <w:t>&lt;/NumAm&gt;</w:t>
      </w:r>
    </w:p>
    <w:p w14:paraId="2281FA4D" w14:textId="77777777" w:rsidR="00C34881" w:rsidRPr="00D347BF" w:rsidRDefault="00C34881" w:rsidP="00C34881">
      <w:pPr>
        <w:pStyle w:val="NormalBold"/>
      </w:pPr>
      <w:r w:rsidRPr="00D347BF">
        <w:rPr>
          <w:rStyle w:val="HideTWBExt"/>
          <w:b w:val="0"/>
        </w:rPr>
        <w:t>&lt;RepeatBlock-By&gt;&lt;Members&gt;</w:t>
      </w:r>
      <w:r w:rsidRPr="00D347BF">
        <w:t>Nathalie Loiseau</w:t>
      </w:r>
      <w:r w:rsidRPr="00D347BF">
        <w:rPr>
          <w:rStyle w:val="HideTWBExt"/>
          <w:b w:val="0"/>
        </w:rPr>
        <w:t>&lt;/Members&gt;</w:t>
      </w:r>
    </w:p>
    <w:p w14:paraId="6F6C2639" w14:textId="77777777" w:rsidR="00C34881" w:rsidRPr="00D347BF" w:rsidRDefault="00C34881" w:rsidP="00C34881">
      <w:pPr>
        <w:pStyle w:val="NormalBold"/>
      </w:pPr>
      <w:r w:rsidRPr="00D347BF">
        <w:rPr>
          <w:rStyle w:val="HideTWBExt"/>
          <w:b w:val="0"/>
        </w:rPr>
        <w:t>&lt;/RepeatBlock-By&gt;</w:t>
      </w:r>
    </w:p>
    <w:p w14:paraId="23035923"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27F5414" w14:textId="77777777" w:rsidR="00C34881" w:rsidRPr="00D347BF" w:rsidRDefault="00C34881" w:rsidP="00C34881">
      <w:pPr>
        <w:pStyle w:val="NormalBold"/>
      </w:pPr>
      <w:r w:rsidRPr="00D347BF">
        <w:rPr>
          <w:rStyle w:val="HideTWBExt"/>
          <w:b w:val="0"/>
        </w:rPr>
        <w:t>&lt;Article&gt;</w:t>
      </w:r>
      <w:r w:rsidRPr="00D347BF">
        <w:t>Paragraaf 11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D30C48B" w14:textId="77777777" w:rsidTr="00CD2810">
        <w:trPr>
          <w:trHeight w:hRule="exact" w:val="240"/>
          <w:jc w:val="center"/>
        </w:trPr>
        <w:tc>
          <w:tcPr>
            <w:tcW w:w="9752" w:type="dxa"/>
            <w:gridSpan w:val="2"/>
            <w:tcBorders>
              <w:top w:val="nil"/>
              <w:left w:val="nil"/>
              <w:bottom w:val="nil"/>
              <w:right w:val="nil"/>
            </w:tcBorders>
          </w:tcPr>
          <w:p w14:paraId="79C95E3A" w14:textId="77777777" w:rsidR="00C34881" w:rsidRPr="00D347BF" w:rsidRDefault="00C34881" w:rsidP="00CD2810"/>
        </w:tc>
      </w:tr>
      <w:tr w:rsidR="00C34881" w:rsidRPr="00D347BF" w14:paraId="1CC2372B" w14:textId="77777777" w:rsidTr="00CD2810">
        <w:trPr>
          <w:trHeight w:val="240"/>
          <w:jc w:val="center"/>
        </w:trPr>
        <w:tc>
          <w:tcPr>
            <w:tcW w:w="4876" w:type="dxa"/>
            <w:tcBorders>
              <w:top w:val="nil"/>
              <w:left w:val="nil"/>
              <w:bottom w:val="nil"/>
              <w:right w:val="nil"/>
            </w:tcBorders>
          </w:tcPr>
          <w:p w14:paraId="12F0CA8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A95B80A" w14:textId="77777777" w:rsidR="00C34881" w:rsidRPr="00D347BF" w:rsidRDefault="00C34881" w:rsidP="00CD2810">
            <w:pPr>
              <w:pStyle w:val="AmColumnHeading"/>
            </w:pPr>
            <w:r w:rsidRPr="00D347BF">
              <w:t>Amendement</w:t>
            </w:r>
          </w:p>
        </w:tc>
      </w:tr>
      <w:tr w:rsidR="00C34881" w:rsidRPr="00D347BF" w14:paraId="0A018A61" w14:textId="77777777" w:rsidTr="00CD2810">
        <w:trPr>
          <w:jc w:val="center"/>
        </w:trPr>
        <w:tc>
          <w:tcPr>
            <w:tcW w:w="4876" w:type="dxa"/>
            <w:tcBorders>
              <w:top w:val="nil"/>
              <w:left w:val="nil"/>
              <w:bottom w:val="nil"/>
              <w:right w:val="nil"/>
            </w:tcBorders>
          </w:tcPr>
          <w:p w14:paraId="61CB36CC" w14:textId="77777777" w:rsidR="00C34881" w:rsidRPr="00D347BF" w:rsidRDefault="00C34881" w:rsidP="00CD2810">
            <w:pPr>
              <w:pStyle w:val="Normal6a"/>
            </w:pPr>
            <w:r w:rsidRPr="00D347BF">
              <w:t>11.</w:t>
            </w:r>
            <w:r w:rsidRPr="00D347BF">
              <w:tab/>
              <w:t>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w:t>
            </w:r>
          </w:p>
        </w:tc>
        <w:tc>
          <w:tcPr>
            <w:tcW w:w="4876" w:type="dxa"/>
            <w:tcBorders>
              <w:top w:val="nil"/>
              <w:left w:val="nil"/>
              <w:bottom w:val="nil"/>
              <w:right w:val="nil"/>
            </w:tcBorders>
          </w:tcPr>
          <w:p w14:paraId="4C022991" w14:textId="77777777" w:rsidR="00C34881" w:rsidRPr="00D347BF" w:rsidRDefault="00C34881" w:rsidP="00CD2810">
            <w:pPr>
              <w:pStyle w:val="Normal6a"/>
            </w:pPr>
            <w:r w:rsidRPr="00D347BF">
              <w:t>11.</w:t>
            </w:r>
            <w:r w:rsidRPr="00D347BF">
              <w:tab/>
              <w:t xml:space="preserve">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 </w:t>
            </w:r>
            <w:r w:rsidRPr="00D347BF">
              <w:rPr>
                <w:b/>
                <w:i/>
              </w:rPr>
              <w:t xml:space="preserve">onderstreept dat de EU haar responsmechanismen moet versterken en de maatschappelijke en institutionele veerkracht moet versterken in het licht van hybride dreigingen, die de stabiliteit van onze democratische stelsels in gevaar blijven brengen; betreurt ten zeerste dat de huidige Amerikaanse regering het grootste deel van haar financiering van ontwikkeling, bijstand, steun voor ngo’s en onafhankelijke media wereldwijd heeft stopgezet, en dringt er bij </w:t>
            </w:r>
            <w:r w:rsidRPr="00D347BF">
              <w:rPr>
                <w:b/>
                <w:i/>
              </w:rPr>
              <w:lastRenderedPageBreak/>
              <w:t>de Commissie en de VV/HV op aan ervoor te zorgen dat de EU ingrijpt wanneer haar prioriteiten op het spel staan;</w:t>
            </w:r>
          </w:p>
        </w:tc>
      </w:tr>
    </w:tbl>
    <w:p w14:paraId="78265186"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1127AE9" w14:textId="77777777" w:rsidR="00C34881" w:rsidRPr="00D347BF" w:rsidRDefault="00C34881" w:rsidP="00C34881">
      <w:r w:rsidRPr="00D347BF">
        <w:rPr>
          <w:rStyle w:val="HideTWBExt"/>
        </w:rPr>
        <w:t>&lt;/Amend&gt;</w:t>
      </w:r>
    </w:p>
    <w:p w14:paraId="524BC5B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301</w:t>
      </w:r>
      <w:r w:rsidRPr="00D347BF">
        <w:rPr>
          <w:rStyle w:val="HideTWBExt"/>
          <w:b w:val="0"/>
        </w:rPr>
        <w:t>&lt;/NumAm&gt;</w:t>
      </w:r>
    </w:p>
    <w:p w14:paraId="3FEC4789" w14:textId="77777777" w:rsidR="00C34881" w:rsidRPr="00D347BF" w:rsidRDefault="00C34881" w:rsidP="00C34881">
      <w:pPr>
        <w:pStyle w:val="NormalBold"/>
      </w:pPr>
      <w:r w:rsidRPr="00D347BF">
        <w:rPr>
          <w:rStyle w:val="HideTWBExt"/>
          <w:b w:val="0"/>
        </w:rPr>
        <w:t>&lt;RepeatBlock-By&gt;&lt;Members&gt;</w:t>
      </w:r>
      <w:r w:rsidRPr="00D347BF">
        <w:t>Nacho Sánchez Amor</w:t>
      </w:r>
      <w:r w:rsidRPr="00D347BF">
        <w:rPr>
          <w:rStyle w:val="HideTWBExt"/>
          <w:b w:val="0"/>
        </w:rPr>
        <w:t>&lt;/Members&gt;</w:t>
      </w:r>
    </w:p>
    <w:p w14:paraId="668125A3" w14:textId="77777777" w:rsidR="00C34881" w:rsidRPr="00D347BF" w:rsidRDefault="00C34881" w:rsidP="00C34881">
      <w:pPr>
        <w:pStyle w:val="NormalBold"/>
      </w:pPr>
      <w:r w:rsidRPr="00D347BF">
        <w:rPr>
          <w:rStyle w:val="HideTWBExt"/>
          <w:b w:val="0"/>
        </w:rPr>
        <w:t>&lt;/RepeatBlock-By&gt;</w:t>
      </w:r>
    </w:p>
    <w:p w14:paraId="038DDA60"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3FF4786" w14:textId="77777777" w:rsidR="00C34881" w:rsidRPr="00D347BF" w:rsidRDefault="00C34881" w:rsidP="00C34881">
      <w:pPr>
        <w:pStyle w:val="NormalBold"/>
      </w:pPr>
      <w:r w:rsidRPr="00D347BF">
        <w:rPr>
          <w:rStyle w:val="HideTWBExt"/>
          <w:b w:val="0"/>
        </w:rPr>
        <w:t>&lt;Article&gt;</w:t>
      </w:r>
      <w:r w:rsidRPr="00D347BF">
        <w:t>Paragraaf 11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1CE40D0" w14:textId="77777777" w:rsidTr="00CD2810">
        <w:trPr>
          <w:trHeight w:hRule="exact" w:val="240"/>
          <w:jc w:val="center"/>
        </w:trPr>
        <w:tc>
          <w:tcPr>
            <w:tcW w:w="9752" w:type="dxa"/>
            <w:gridSpan w:val="2"/>
            <w:tcBorders>
              <w:top w:val="nil"/>
              <w:left w:val="nil"/>
              <w:bottom w:val="nil"/>
              <w:right w:val="nil"/>
            </w:tcBorders>
          </w:tcPr>
          <w:p w14:paraId="2367D7CB" w14:textId="77777777" w:rsidR="00C34881" w:rsidRPr="00D347BF" w:rsidRDefault="00C34881" w:rsidP="00CD2810"/>
        </w:tc>
      </w:tr>
      <w:tr w:rsidR="00C34881" w:rsidRPr="00D347BF" w14:paraId="27E7788F" w14:textId="77777777" w:rsidTr="00CD2810">
        <w:trPr>
          <w:trHeight w:val="240"/>
          <w:jc w:val="center"/>
        </w:trPr>
        <w:tc>
          <w:tcPr>
            <w:tcW w:w="4876" w:type="dxa"/>
            <w:tcBorders>
              <w:top w:val="nil"/>
              <w:left w:val="nil"/>
              <w:bottom w:val="nil"/>
              <w:right w:val="nil"/>
            </w:tcBorders>
          </w:tcPr>
          <w:p w14:paraId="40996300"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777BF01" w14:textId="77777777" w:rsidR="00C34881" w:rsidRPr="00D347BF" w:rsidRDefault="00C34881" w:rsidP="00CD2810">
            <w:pPr>
              <w:pStyle w:val="AmColumnHeading"/>
            </w:pPr>
            <w:r w:rsidRPr="00D347BF">
              <w:t>Amendement</w:t>
            </w:r>
          </w:p>
        </w:tc>
      </w:tr>
      <w:tr w:rsidR="00C34881" w:rsidRPr="00D347BF" w14:paraId="4304158E" w14:textId="77777777" w:rsidTr="00CD2810">
        <w:trPr>
          <w:jc w:val="center"/>
        </w:trPr>
        <w:tc>
          <w:tcPr>
            <w:tcW w:w="4876" w:type="dxa"/>
            <w:tcBorders>
              <w:top w:val="nil"/>
              <w:left w:val="nil"/>
              <w:bottom w:val="nil"/>
              <w:right w:val="nil"/>
            </w:tcBorders>
          </w:tcPr>
          <w:p w14:paraId="7608CEB4" w14:textId="77777777" w:rsidR="00C34881" w:rsidRPr="00D347BF" w:rsidRDefault="00C34881" w:rsidP="00CD2810">
            <w:pPr>
              <w:pStyle w:val="Normal6a"/>
            </w:pPr>
            <w:r w:rsidRPr="00D347BF">
              <w:t>11.</w:t>
            </w:r>
            <w:r w:rsidRPr="00D347BF">
              <w:tab/>
              <w:t>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w:t>
            </w:r>
          </w:p>
        </w:tc>
        <w:tc>
          <w:tcPr>
            <w:tcW w:w="4876" w:type="dxa"/>
            <w:tcBorders>
              <w:top w:val="nil"/>
              <w:left w:val="nil"/>
              <w:bottom w:val="nil"/>
              <w:right w:val="nil"/>
            </w:tcBorders>
          </w:tcPr>
          <w:p w14:paraId="4AEEB78A" w14:textId="77777777" w:rsidR="00C34881" w:rsidRPr="00D347BF" w:rsidRDefault="00C34881" w:rsidP="00CD2810">
            <w:pPr>
              <w:pStyle w:val="Normal6a"/>
            </w:pPr>
            <w:r w:rsidRPr="00D347BF">
              <w:t>11.</w:t>
            </w:r>
            <w:r w:rsidRPr="00D347BF">
              <w:tab/>
              <w:t xml:space="preserve">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 </w:t>
            </w:r>
            <w:r w:rsidRPr="00D347BF">
              <w:rPr>
                <w:b/>
                <w:i/>
              </w:rPr>
              <w:t>bevestigt dat de EU haar externe optreden met betrekking tot het opsporen en voorkomen van autocratisering in een vroeg stadium in derde landen, met name in volwassen democratieën, moet versterken; dringt in dit verband aan op de ontwikkeling van een beoordeling van de Europese democratie waarmee vroegtijdige tekenen van autoritaire tendensen kunnen worden opgepikt, alsook van een instrumentarium voor actie gericht op ondersteuning van de democratie en het tegengaan van autoritaire narratieven in dergelijke gevallen;</w:t>
            </w:r>
          </w:p>
        </w:tc>
      </w:tr>
    </w:tbl>
    <w:p w14:paraId="0EBBBC0F"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32A4C43" w14:textId="77777777" w:rsidR="00C34881" w:rsidRPr="00D347BF" w:rsidRDefault="00C34881" w:rsidP="00C34881">
      <w:r w:rsidRPr="00D347BF">
        <w:rPr>
          <w:rStyle w:val="HideTWBExt"/>
        </w:rPr>
        <w:t>&lt;/Amend&gt;</w:t>
      </w:r>
    </w:p>
    <w:p w14:paraId="256A481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302</w:t>
      </w:r>
      <w:r w:rsidRPr="00D347BF">
        <w:rPr>
          <w:rStyle w:val="HideTWBExt"/>
          <w:b w:val="0"/>
        </w:rPr>
        <w:t>&lt;/NumAm&gt;</w:t>
      </w:r>
    </w:p>
    <w:p w14:paraId="795B797B" w14:textId="77777777" w:rsidR="00C34881" w:rsidRPr="00D347BF" w:rsidRDefault="00C34881" w:rsidP="00C34881">
      <w:pPr>
        <w:pStyle w:val="NormalBold"/>
      </w:pPr>
      <w:r w:rsidRPr="00D347BF">
        <w:rPr>
          <w:rStyle w:val="HideTWBExt"/>
          <w:b w:val="0"/>
        </w:rPr>
        <w:t>&lt;RepeatBlock-By&gt;&lt;Members&gt;</w:t>
      </w:r>
      <w:r w:rsidRPr="00D347BF">
        <w:t>Miriam Lexmann</w:t>
      </w:r>
      <w:r w:rsidRPr="00D347BF">
        <w:rPr>
          <w:rStyle w:val="HideTWBExt"/>
          <w:b w:val="0"/>
        </w:rPr>
        <w:t>&lt;/Members&gt;</w:t>
      </w:r>
    </w:p>
    <w:p w14:paraId="4550648F" w14:textId="77777777" w:rsidR="00C34881" w:rsidRPr="00D347BF" w:rsidRDefault="00C34881" w:rsidP="00C34881">
      <w:pPr>
        <w:pStyle w:val="NormalBold"/>
      </w:pPr>
      <w:r w:rsidRPr="00D347BF">
        <w:rPr>
          <w:rStyle w:val="HideTWBExt"/>
          <w:b w:val="0"/>
        </w:rPr>
        <w:t>&lt;/RepeatBlock-By&gt;</w:t>
      </w:r>
    </w:p>
    <w:p w14:paraId="382EABF9"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1884A1E" w14:textId="77777777" w:rsidR="00C34881" w:rsidRPr="00D347BF" w:rsidRDefault="00C34881" w:rsidP="00C34881">
      <w:pPr>
        <w:pStyle w:val="NormalBold"/>
      </w:pPr>
      <w:r w:rsidRPr="00D347BF">
        <w:rPr>
          <w:rStyle w:val="HideTWBExt"/>
          <w:b w:val="0"/>
        </w:rPr>
        <w:t>&lt;Article&gt;</w:t>
      </w:r>
      <w:r w:rsidRPr="00D347BF">
        <w:t>Paragraaf 11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0ADC26C" w14:textId="77777777" w:rsidTr="00CD2810">
        <w:trPr>
          <w:trHeight w:hRule="exact" w:val="240"/>
          <w:jc w:val="center"/>
        </w:trPr>
        <w:tc>
          <w:tcPr>
            <w:tcW w:w="9752" w:type="dxa"/>
            <w:gridSpan w:val="2"/>
            <w:tcBorders>
              <w:top w:val="nil"/>
              <w:left w:val="nil"/>
              <w:bottom w:val="nil"/>
              <w:right w:val="nil"/>
            </w:tcBorders>
          </w:tcPr>
          <w:p w14:paraId="149058DD" w14:textId="77777777" w:rsidR="00C34881" w:rsidRPr="00D347BF" w:rsidRDefault="00C34881" w:rsidP="00CD2810"/>
        </w:tc>
      </w:tr>
      <w:tr w:rsidR="00C34881" w:rsidRPr="00D347BF" w14:paraId="4BB4DC0A" w14:textId="77777777" w:rsidTr="00CD2810">
        <w:trPr>
          <w:trHeight w:val="240"/>
          <w:jc w:val="center"/>
        </w:trPr>
        <w:tc>
          <w:tcPr>
            <w:tcW w:w="4876" w:type="dxa"/>
            <w:tcBorders>
              <w:top w:val="nil"/>
              <w:left w:val="nil"/>
              <w:bottom w:val="nil"/>
              <w:right w:val="nil"/>
            </w:tcBorders>
          </w:tcPr>
          <w:p w14:paraId="25085C30" w14:textId="77777777" w:rsidR="00C34881" w:rsidRPr="00D347BF" w:rsidRDefault="00C34881" w:rsidP="00CD2810">
            <w:pPr>
              <w:pStyle w:val="AmColumnHeading"/>
            </w:pPr>
            <w:r w:rsidRPr="00D347BF">
              <w:lastRenderedPageBreak/>
              <w:t>Ontwerpresolutie</w:t>
            </w:r>
          </w:p>
        </w:tc>
        <w:tc>
          <w:tcPr>
            <w:tcW w:w="4876" w:type="dxa"/>
            <w:tcBorders>
              <w:top w:val="nil"/>
              <w:left w:val="nil"/>
              <w:bottom w:val="nil"/>
              <w:right w:val="nil"/>
            </w:tcBorders>
          </w:tcPr>
          <w:p w14:paraId="4CC564B2" w14:textId="77777777" w:rsidR="00C34881" w:rsidRPr="00D347BF" w:rsidRDefault="00C34881" w:rsidP="00CD2810">
            <w:pPr>
              <w:pStyle w:val="AmColumnHeading"/>
            </w:pPr>
            <w:r w:rsidRPr="00D347BF">
              <w:t>Amendement</w:t>
            </w:r>
          </w:p>
        </w:tc>
      </w:tr>
      <w:tr w:rsidR="00C34881" w:rsidRPr="00D347BF" w14:paraId="0C367F69" w14:textId="77777777" w:rsidTr="00CD2810">
        <w:trPr>
          <w:jc w:val="center"/>
        </w:trPr>
        <w:tc>
          <w:tcPr>
            <w:tcW w:w="4876" w:type="dxa"/>
            <w:tcBorders>
              <w:top w:val="nil"/>
              <w:left w:val="nil"/>
              <w:bottom w:val="nil"/>
              <w:right w:val="nil"/>
            </w:tcBorders>
          </w:tcPr>
          <w:p w14:paraId="746A45D8" w14:textId="77777777" w:rsidR="00C34881" w:rsidRPr="00D347BF" w:rsidRDefault="00C34881" w:rsidP="00CD2810">
            <w:pPr>
              <w:pStyle w:val="Normal6a"/>
            </w:pPr>
            <w:r w:rsidRPr="00D347BF">
              <w:t>11.</w:t>
            </w:r>
            <w:r w:rsidRPr="00D347BF">
              <w:tab/>
              <w:t>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w:t>
            </w:r>
          </w:p>
        </w:tc>
        <w:tc>
          <w:tcPr>
            <w:tcW w:w="4876" w:type="dxa"/>
            <w:tcBorders>
              <w:top w:val="nil"/>
              <w:left w:val="nil"/>
              <w:bottom w:val="nil"/>
              <w:right w:val="nil"/>
            </w:tcBorders>
          </w:tcPr>
          <w:p w14:paraId="2C0663FC" w14:textId="77777777" w:rsidR="00C34881" w:rsidRPr="00D347BF" w:rsidRDefault="00C34881" w:rsidP="00CD2810">
            <w:pPr>
              <w:pStyle w:val="Normal6a"/>
            </w:pPr>
            <w:r w:rsidRPr="00D347BF">
              <w:t>11.</w:t>
            </w:r>
            <w:r w:rsidRPr="00D347BF">
              <w:tab/>
              <w:t xml:space="preserve">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 </w:t>
            </w:r>
            <w:r w:rsidRPr="00D347BF">
              <w:rPr>
                <w:b/>
                <w:i/>
              </w:rPr>
              <w:t>bevestigt nogmaals dat de uitwisseling van kennis en beste praktijken bij de bestrijding van hybride dreigingen en de versterking van de maatschappelijke veerkracht moet worden bevorderd; moedigt nauwere samenwerking aan tussen de EU en gelijkgestemde mondiale partners met uitgebreide ervaring op het gebied van de bestrijding van hybride dreigingen, zoals Japan of Taiwan;</w:t>
            </w:r>
          </w:p>
        </w:tc>
      </w:tr>
    </w:tbl>
    <w:p w14:paraId="21C28FD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0155438" w14:textId="77777777" w:rsidR="00C34881" w:rsidRPr="00D347BF" w:rsidRDefault="00C34881" w:rsidP="00C34881">
      <w:r w:rsidRPr="00D347BF">
        <w:rPr>
          <w:rStyle w:val="HideTWBExt"/>
        </w:rPr>
        <w:t>&lt;/Amend&gt;</w:t>
      </w:r>
    </w:p>
    <w:p w14:paraId="1B3C297E"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303</w:t>
      </w:r>
      <w:r w:rsidRPr="00D347BF">
        <w:rPr>
          <w:rStyle w:val="HideTWBExt"/>
          <w:b w:val="0"/>
        </w:rPr>
        <w:t>&lt;/NumAm&gt;</w:t>
      </w:r>
    </w:p>
    <w:p w14:paraId="6E108809" w14:textId="77777777" w:rsidR="00C34881" w:rsidRPr="00D347BF" w:rsidRDefault="00C34881" w:rsidP="00C34881">
      <w:pPr>
        <w:pStyle w:val="NormalBold"/>
      </w:pPr>
      <w:r w:rsidRPr="00D347BF">
        <w:rPr>
          <w:rStyle w:val="HideTWBExt"/>
          <w:b w:val="0"/>
        </w:rPr>
        <w:t>&lt;RepeatBlock-By&gt;&lt;Members&gt;</w:t>
      </w:r>
      <w:r w:rsidRPr="00D347BF">
        <w:t>Ondřej Kolář</w:t>
      </w:r>
      <w:r w:rsidRPr="00D347BF">
        <w:rPr>
          <w:rStyle w:val="HideTWBExt"/>
          <w:b w:val="0"/>
        </w:rPr>
        <w:t>&lt;/Members&gt;</w:t>
      </w:r>
    </w:p>
    <w:p w14:paraId="0B3FA321" w14:textId="77777777" w:rsidR="00C34881" w:rsidRPr="00D347BF" w:rsidRDefault="00C34881" w:rsidP="00C34881">
      <w:pPr>
        <w:pStyle w:val="NormalBold"/>
      </w:pPr>
      <w:r w:rsidRPr="00D347BF">
        <w:rPr>
          <w:rStyle w:val="HideTWBExt"/>
          <w:b w:val="0"/>
        </w:rPr>
        <w:t>&lt;/RepeatBlock-By&gt;</w:t>
      </w:r>
    </w:p>
    <w:p w14:paraId="2361E528"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DA103E6" w14:textId="77777777" w:rsidR="00C34881" w:rsidRPr="00D347BF" w:rsidRDefault="00C34881" w:rsidP="00C34881">
      <w:pPr>
        <w:pStyle w:val="NormalBold"/>
      </w:pPr>
      <w:r w:rsidRPr="00D347BF">
        <w:rPr>
          <w:rStyle w:val="HideTWBExt"/>
          <w:b w:val="0"/>
        </w:rPr>
        <w:t>&lt;Article&gt;</w:t>
      </w:r>
      <w:r w:rsidRPr="00D347BF">
        <w:t>Paragraaf 11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3FCD985" w14:textId="77777777" w:rsidTr="00CD2810">
        <w:trPr>
          <w:trHeight w:hRule="exact" w:val="240"/>
          <w:jc w:val="center"/>
        </w:trPr>
        <w:tc>
          <w:tcPr>
            <w:tcW w:w="9752" w:type="dxa"/>
            <w:gridSpan w:val="2"/>
            <w:tcBorders>
              <w:top w:val="nil"/>
              <w:left w:val="nil"/>
              <w:bottom w:val="nil"/>
              <w:right w:val="nil"/>
            </w:tcBorders>
          </w:tcPr>
          <w:p w14:paraId="251F7CA0" w14:textId="77777777" w:rsidR="00C34881" w:rsidRPr="00D347BF" w:rsidRDefault="00C34881" w:rsidP="00CD2810"/>
        </w:tc>
      </w:tr>
      <w:tr w:rsidR="00C34881" w:rsidRPr="00D347BF" w14:paraId="4A08A1FC" w14:textId="77777777" w:rsidTr="00CD2810">
        <w:trPr>
          <w:trHeight w:val="240"/>
          <w:jc w:val="center"/>
        </w:trPr>
        <w:tc>
          <w:tcPr>
            <w:tcW w:w="4876" w:type="dxa"/>
            <w:tcBorders>
              <w:top w:val="nil"/>
              <w:left w:val="nil"/>
              <w:bottom w:val="nil"/>
              <w:right w:val="nil"/>
            </w:tcBorders>
          </w:tcPr>
          <w:p w14:paraId="5631A386"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95B2E36" w14:textId="77777777" w:rsidR="00C34881" w:rsidRPr="00D347BF" w:rsidRDefault="00C34881" w:rsidP="00CD2810">
            <w:pPr>
              <w:pStyle w:val="AmColumnHeading"/>
            </w:pPr>
            <w:r w:rsidRPr="00D347BF">
              <w:t>Amendement</w:t>
            </w:r>
          </w:p>
        </w:tc>
      </w:tr>
      <w:tr w:rsidR="00C34881" w:rsidRPr="00D347BF" w14:paraId="1BD80A16" w14:textId="77777777" w:rsidTr="00CD2810">
        <w:trPr>
          <w:jc w:val="center"/>
        </w:trPr>
        <w:tc>
          <w:tcPr>
            <w:tcW w:w="4876" w:type="dxa"/>
            <w:tcBorders>
              <w:top w:val="nil"/>
              <w:left w:val="nil"/>
              <w:bottom w:val="nil"/>
              <w:right w:val="nil"/>
            </w:tcBorders>
          </w:tcPr>
          <w:p w14:paraId="483B2E9E" w14:textId="77777777" w:rsidR="00C34881" w:rsidRPr="00D347BF" w:rsidRDefault="00C34881" w:rsidP="00CD2810">
            <w:pPr>
              <w:pStyle w:val="Normal6a"/>
            </w:pPr>
            <w:r w:rsidRPr="00D347BF">
              <w:t>11.</w:t>
            </w:r>
            <w:r w:rsidRPr="00D347BF">
              <w:tab/>
              <w:t>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w:t>
            </w:r>
          </w:p>
        </w:tc>
        <w:tc>
          <w:tcPr>
            <w:tcW w:w="4876" w:type="dxa"/>
            <w:tcBorders>
              <w:top w:val="nil"/>
              <w:left w:val="nil"/>
              <w:bottom w:val="nil"/>
              <w:right w:val="nil"/>
            </w:tcBorders>
          </w:tcPr>
          <w:p w14:paraId="217836B9" w14:textId="77777777" w:rsidR="00C34881" w:rsidRPr="00D347BF" w:rsidRDefault="00C34881" w:rsidP="00CD2810">
            <w:pPr>
              <w:pStyle w:val="Normal6a"/>
            </w:pPr>
            <w:r w:rsidRPr="00D347BF">
              <w:t>11.</w:t>
            </w:r>
            <w:r w:rsidRPr="00D347BF">
              <w:tab/>
              <w:t xml:space="preserve">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 </w:t>
            </w:r>
            <w:r w:rsidRPr="00D347BF">
              <w:rPr>
                <w:b/>
                <w:i/>
              </w:rPr>
              <w:t>pleit voor de instelling van een samenwerkingsmechanisme tussen de EU-instellingen en de relevante Oekraïense tegenhangers om beste praktijken uit te wisselen op het gebied van de bestrijding van hybride oorlogvoering en Russische informatie-</w:t>
            </w:r>
            <w:r w:rsidRPr="00D347BF">
              <w:rPr>
                <w:b/>
                <w:i/>
              </w:rPr>
              <w:lastRenderedPageBreak/>
              <w:t>operaties, waarbij de wederzijdse weerbaarheid tegen deze evoluerende dreigingen wordt versterkt;</w:t>
            </w:r>
          </w:p>
        </w:tc>
      </w:tr>
    </w:tbl>
    <w:p w14:paraId="4A07AE48"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23B5D427" w14:textId="77777777" w:rsidR="00C34881" w:rsidRPr="00D347BF" w:rsidRDefault="00C34881" w:rsidP="00C34881">
      <w:r w:rsidRPr="00D347BF">
        <w:rPr>
          <w:rStyle w:val="HideTWBExt"/>
        </w:rPr>
        <w:t>&lt;/Amend&gt;</w:t>
      </w:r>
    </w:p>
    <w:p w14:paraId="3E7C858E"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304</w:t>
      </w:r>
      <w:r w:rsidRPr="00D347BF">
        <w:rPr>
          <w:rStyle w:val="HideTWBExt"/>
          <w:b w:val="0"/>
        </w:rPr>
        <w:t>&lt;/NumAm&gt;</w:t>
      </w:r>
    </w:p>
    <w:p w14:paraId="4A1C7C51" w14:textId="77777777" w:rsidR="00C34881" w:rsidRPr="00D347BF" w:rsidRDefault="00C34881" w:rsidP="00C34881">
      <w:pPr>
        <w:pStyle w:val="NormalBold"/>
      </w:pPr>
      <w:r w:rsidRPr="00D347BF">
        <w:rPr>
          <w:rStyle w:val="HideTWBExt"/>
          <w:b w:val="0"/>
        </w:rPr>
        <w:t>&lt;RepeatBlock-By&gt;&lt;Members&gt;</w:t>
      </w:r>
      <w:r w:rsidRPr="00D347BF">
        <w:t>Vasile Dîncu</w:t>
      </w:r>
      <w:r w:rsidRPr="00D347BF">
        <w:rPr>
          <w:rStyle w:val="HideTWBExt"/>
          <w:b w:val="0"/>
        </w:rPr>
        <w:t>&lt;/Members&gt;</w:t>
      </w:r>
    </w:p>
    <w:p w14:paraId="41DA0033" w14:textId="77777777" w:rsidR="00C34881" w:rsidRPr="00D347BF" w:rsidRDefault="00C34881" w:rsidP="00C34881">
      <w:pPr>
        <w:pStyle w:val="NormalBold"/>
      </w:pPr>
      <w:r w:rsidRPr="00D347BF">
        <w:rPr>
          <w:rStyle w:val="HideTWBExt"/>
          <w:b w:val="0"/>
        </w:rPr>
        <w:t>&lt;/RepeatBlock-By&gt;</w:t>
      </w:r>
    </w:p>
    <w:p w14:paraId="63467706"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150FA7F" w14:textId="77777777" w:rsidR="00C34881" w:rsidRPr="00D347BF" w:rsidRDefault="00C34881" w:rsidP="00C34881">
      <w:pPr>
        <w:pStyle w:val="NormalBold"/>
      </w:pPr>
      <w:r w:rsidRPr="00D347BF">
        <w:rPr>
          <w:rStyle w:val="HideTWBExt"/>
          <w:b w:val="0"/>
        </w:rPr>
        <w:t>&lt;Article&gt;</w:t>
      </w:r>
      <w:r w:rsidRPr="00D347BF">
        <w:t>Paragraaf 11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258A6F91" w14:textId="77777777" w:rsidTr="00CD2810">
        <w:trPr>
          <w:trHeight w:hRule="exact" w:val="240"/>
          <w:jc w:val="center"/>
        </w:trPr>
        <w:tc>
          <w:tcPr>
            <w:tcW w:w="9752" w:type="dxa"/>
            <w:gridSpan w:val="2"/>
            <w:tcBorders>
              <w:top w:val="nil"/>
              <w:left w:val="nil"/>
              <w:bottom w:val="nil"/>
              <w:right w:val="nil"/>
            </w:tcBorders>
          </w:tcPr>
          <w:p w14:paraId="3AA6A165" w14:textId="77777777" w:rsidR="00C34881" w:rsidRPr="00D347BF" w:rsidRDefault="00C34881" w:rsidP="00CD2810"/>
        </w:tc>
      </w:tr>
      <w:tr w:rsidR="00C34881" w:rsidRPr="00D347BF" w14:paraId="1546304B" w14:textId="77777777" w:rsidTr="00CD2810">
        <w:trPr>
          <w:trHeight w:val="240"/>
          <w:jc w:val="center"/>
        </w:trPr>
        <w:tc>
          <w:tcPr>
            <w:tcW w:w="4876" w:type="dxa"/>
            <w:tcBorders>
              <w:top w:val="nil"/>
              <w:left w:val="nil"/>
              <w:bottom w:val="nil"/>
              <w:right w:val="nil"/>
            </w:tcBorders>
          </w:tcPr>
          <w:p w14:paraId="4AE6D94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52A5D33" w14:textId="77777777" w:rsidR="00C34881" w:rsidRPr="00D347BF" w:rsidRDefault="00C34881" w:rsidP="00CD2810">
            <w:pPr>
              <w:pStyle w:val="AmColumnHeading"/>
            </w:pPr>
            <w:r w:rsidRPr="00D347BF">
              <w:t>Amendement</w:t>
            </w:r>
          </w:p>
        </w:tc>
      </w:tr>
      <w:tr w:rsidR="00C34881" w:rsidRPr="00D347BF" w14:paraId="6AF791FB" w14:textId="77777777" w:rsidTr="00CD2810">
        <w:trPr>
          <w:jc w:val="center"/>
        </w:trPr>
        <w:tc>
          <w:tcPr>
            <w:tcW w:w="4876" w:type="dxa"/>
            <w:tcBorders>
              <w:top w:val="nil"/>
              <w:left w:val="nil"/>
              <w:bottom w:val="nil"/>
              <w:right w:val="nil"/>
            </w:tcBorders>
          </w:tcPr>
          <w:p w14:paraId="40B75AA7" w14:textId="77777777" w:rsidR="00C34881" w:rsidRPr="00D347BF" w:rsidRDefault="00C34881" w:rsidP="00CD2810">
            <w:pPr>
              <w:pStyle w:val="Normal6a"/>
            </w:pPr>
            <w:r w:rsidRPr="00D347BF">
              <w:t>11.</w:t>
            </w:r>
            <w:r w:rsidRPr="00D347BF">
              <w:tab/>
              <w:t>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w:t>
            </w:r>
          </w:p>
        </w:tc>
        <w:tc>
          <w:tcPr>
            <w:tcW w:w="4876" w:type="dxa"/>
            <w:tcBorders>
              <w:top w:val="nil"/>
              <w:left w:val="nil"/>
              <w:bottom w:val="nil"/>
              <w:right w:val="nil"/>
            </w:tcBorders>
          </w:tcPr>
          <w:p w14:paraId="551D955A" w14:textId="77777777" w:rsidR="00C34881" w:rsidRPr="00D347BF" w:rsidRDefault="00C34881" w:rsidP="00CD2810">
            <w:pPr>
              <w:pStyle w:val="Normal6a"/>
            </w:pPr>
            <w:r w:rsidRPr="00D347BF">
              <w:t>11.</w:t>
            </w:r>
            <w:r w:rsidRPr="00D347BF">
              <w:tab/>
              <w:t xml:space="preserve">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 </w:t>
            </w:r>
            <w:r w:rsidRPr="00D347BF">
              <w:rPr>
                <w:b/>
                <w:i/>
              </w:rPr>
              <w:t>dringt voorts aan op een robuuste communicatiestrategie met betrekking tot de rol van de EU in de wereld, haar waarden en acties, met name in het Globale Zuiden en andere regio’s waar desinformatie door autoritaire regimes de publieke opinie vormgeeft;</w:t>
            </w:r>
          </w:p>
        </w:tc>
      </w:tr>
    </w:tbl>
    <w:p w14:paraId="36A846C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0B08FEB" w14:textId="77777777" w:rsidR="00C34881" w:rsidRPr="00D347BF" w:rsidRDefault="00C34881" w:rsidP="00C34881">
      <w:r w:rsidRPr="00D347BF">
        <w:rPr>
          <w:rStyle w:val="HideTWBExt"/>
        </w:rPr>
        <w:t>&lt;/Amend&gt;</w:t>
      </w:r>
    </w:p>
    <w:p w14:paraId="3A9B57F9"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305</w:t>
      </w:r>
      <w:r w:rsidRPr="00D347BF">
        <w:rPr>
          <w:rStyle w:val="HideTWBExt"/>
          <w:b w:val="0"/>
        </w:rPr>
        <w:t>&lt;/NumAm&gt;</w:t>
      </w:r>
    </w:p>
    <w:p w14:paraId="748AC9B7" w14:textId="77777777" w:rsidR="00C34881" w:rsidRPr="00D347BF" w:rsidRDefault="00C34881" w:rsidP="00C34881">
      <w:pPr>
        <w:pStyle w:val="NormalBold"/>
      </w:pPr>
      <w:r w:rsidRPr="00D347BF">
        <w:rPr>
          <w:rStyle w:val="HideTWBExt"/>
          <w:b w:val="0"/>
        </w:rPr>
        <w:t>&lt;RepeatBlock-By&gt;&lt;Members&gt;</w:t>
      </w:r>
      <w:r w:rsidRPr="00D347BF">
        <w:t>David McAllister</w:t>
      </w:r>
      <w:r w:rsidRPr="00D347BF">
        <w:rPr>
          <w:rStyle w:val="HideTWBExt"/>
          <w:b w:val="0"/>
        </w:rPr>
        <w:t>&lt;/Members&gt;</w:t>
      </w:r>
    </w:p>
    <w:p w14:paraId="0B695EA8" w14:textId="77777777" w:rsidR="00C34881" w:rsidRPr="00D347BF" w:rsidRDefault="00C34881" w:rsidP="00C34881">
      <w:pPr>
        <w:pStyle w:val="NormalBold"/>
      </w:pPr>
      <w:r w:rsidRPr="00D347BF">
        <w:rPr>
          <w:rStyle w:val="HideTWBExt"/>
          <w:b w:val="0"/>
        </w:rPr>
        <w:t>&lt;/RepeatBlock-By&gt;</w:t>
      </w:r>
    </w:p>
    <w:p w14:paraId="6460F92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743D1EA" w14:textId="77777777" w:rsidR="00C34881" w:rsidRPr="00D347BF" w:rsidRDefault="00C34881" w:rsidP="00C34881">
      <w:pPr>
        <w:pStyle w:val="NormalBold"/>
      </w:pPr>
      <w:r w:rsidRPr="00D347BF">
        <w:rPr>
          <w:rStyle w:val="HideTWBExt"/>
          <w:b w:val="0"/>
        </w:rPr>
        <w:t>&lt;Article&gt;</w:t>
      </w:r>
      <w:r w:rsidRPr="00D347BF">
        <w:t>Paragraaf 11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33E281F" w14:textId="77777777" w:rsidTr="00CD2810">
        <w:trPr>
          <w:trHeight w:hRule="exact" w:val="240"/>
          <w:jc w:val="center"/>
        </w:trPr>
        <w:tc>
          <w:tcPr>
            <w:tcW w:w="9752" w:type="dxa"/>
            <w:gridSpan w:val="2"/>
            <w:tcBorders>
              <w:top w:val="nil"/>
              <w:left w:val="nil"/>
              <w:bottom w:val="nil"/>
              <w:right w:val="nil"/>
            </w:tcBorders>
          </w:tcPr>
          <w:p w14:paraId="7FD90267" w14:textId="77777777" w:rsidR="00C34881" w:rsidRPr="00D347BF" w:rsidRDefault="00C34881" w:rsidP="00CD2810"/>
        </w:tc>
      </w:tr>
      <w:tr w:rsidR="00C34881" w:rsidRPr="00D347BF" w14:paraId="2545698B" w14:textId="77777777" w:rsidTr="00CD2810">
        <w:trPr>
          <w:trHeight w:val="240"/>
          <w:jc w:val="center"/>
        </w:trPr>
        <w:tc>
          <w:tcPr>
            <w:tcW w:w="4876" w:type="dxa"/>
            <w:tcBorders>
              <w:top w:val="nil"/>
              <w:left w:val="nil"/>
              <w:bottom w:val="nil"/>
              <w:right w:val="nil"/>
            </w:tcBorders>
          </w:tcPr>
          <w:p w14:paraId="42960D18"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18137C6" w14:textId="77777777" w:rsidR="00C34881" w:rsidRPr="00D347BF" w:rsidRDefault="00C34881" w:rsidP="00CD2810">
            <w:pPr>
              <w:pStyle w:val="AmColumnHeading"/>
            </w:pPr>
            <w:r w:rsidRPr="00D347BF">
              <w:t>Amendement</w:t>
            </w:r>
          </w:p>
        </w:tc>
      </w:tr>
      <w:tr w:rsidR="00C34881" w:rsidRPr="00D347BF" w14:paraId="3D1888AA" w14:textId="77777777" w:rsidTr="00CD2810">
        <w:trPr>
          <w:jc w:val="center"/>
        </w:trPr>
        <w:tc>
          <w:tcPr>
            <w:tcW w:w="4876" w:type="dxa"/>
            <w:tcBorders>
              <w:top w:val="nil"/>
              <w:left w:val="nil"/>
              <w:bottom w:val="nil"/>
              <w:right w:val="nil"/>
            </w:tcBorders>
          </w:tcPr>
          <w:p w14:paraId="72EEBF54" w14:textId="77777777" w:rsidR="00C34881" w:rsidRPr="00D347BF" w:rsidRDefault="00C34881" w:rsidP="00CD2810">
            <w:pPr>
              <w:pStyle w:val="Normal6a"/>
            </w:pPr>
            <w:r w:rsidRPr="00D347BF">
              <w:t>11.</w:t>
            </w:r>
            <w:r w:rsidRPr="00D347BF">
              <w:tab/>
              <w:t xml:space="preserve">verzoekt de VV/HV om, in nauwe samenwerking met de lidstaten, een effectief en krachtig democratisch discours te bevorderen om autocratische druk tegen te gaan; moedigt meer investeringen aan in strategische communicatie en de strijd </w:t>
            </w:r>
            <w:r w:rsidRPr="00D347BF">
              <w:lastRenderedPageBreak/>
              <w:t>tegen buitenlandse inmenging en informatiemanipulatie;</w:t>
            </w:r>
          </w:p>
        </w:tc>
        <w:tc>
          <w:tcPr>
            <w:tcW w:w="4876" w:type="dxa"/>
            <w:tcBorders>
              <w:top w:val="nil"/>
              <w:left w:val="nil"/>
              <w:bottom w:val="nil"/>
              <w:right w:val="nil"/>
            </w:tcBorders>
          </w:tcPr>
          <w:p w14:paraId="4C2EDE72" w14:textId="77777777" w:rsidR="00C34881" w:rsidRPr="00D347BF" w:rsidRDefault="00C34881" w:rsidP="00CD2810">
            <w:pPr>
              <w:pStyle w:val="Normal6a"/>
            </w:pPr>
            <w:r w:rsidRPr="00D347BF">
              <w:lastRenderedPageBreak/>
              <w:t>11.</w:t>
            </w:r>
            <w:r w:rsidRPr="00D347BF">
              <w:tab/>
              <w:t xml:space="preserve">verzoekt de VV/HV om, in nauwe samenwerking met de lidstaten, een effectief en krachtig democratisch discours te bevorderen om autocratische druk tegen te gaan </w:t>
            </w:r>
            <w:r w:rsidRPr="00D347BF">
              <w:rPr>
                <w:b/>
                <w:i/>
              </w:rPr>
              <w:t xml:space="preserve">die beoogt controle op machtsmisbruik uit te hollen, de ruimte </w:t>
            </w:r>
            <w:r w:rsidRPr="00D347BF">
              <w:rPr>
                <w:b/>
                <w:i/>
              </w:rPr>
              <w:lastRenderedPageBreak/>
              <w:t>voor het maatschappelijk middenveld te verkleinen en de mensenrechten uit te hollen</w:t>
            </w:r>
            <w:r w:rsidRPr="00D347BF">
              <w:t xml:space="preserve">; moedigt </w:t>
            </w:r>
            <w:r w:rsidRPr="00D347BF">
              <w:rPr>
                <w:b/>
                <w:i/>
              </w:rPr>
              <w:t>in dit verband</w:t>
            </w:r>
            <w:r w:rsidRPr="00D347BF">
              <w:t xml:space="preserve"> meer investeringen aan in strategische communicatie en de strijd tegen buitenlandse inmenging en informatiemanipulatie; </w:t>
            </w:r>
            <w:r w:rsidRPr="00D347BF">
              <w:rPr>
                <w:b/>
                <w:i/>
              </w:rPr>
              <w:t>meent dat de EU de digitale ruimte duidelijk als actiegebied moet aanmerken en digitale diplomatie als strategisch belang moet erkennen;</w:t>
            </w:r>
          </w:p>
        </w:tc>
      </w:tr>
    </w:tbl>
    <w:p w14:paraId="713FC602"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69C3C47" w14:textId="77777777" w:rsidR="00C34881" w:rsidRPr="00D347BF" w:rsidRDefault="00C34881" w:rsidP="00C34881">
      <w:r w:rsidRPr="00D347BF">
        <w:rPr>
          <w:rStyle w:val="HideTWBExt"/>
        </w:rPr>
        <w:t>&lt;/Amend&gt;</w:t>
      </w:r>
    </w:p>
    <w:p w14:paraId="11581420"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306</w:t>
      </w:r>
      <w:r w:rsidRPr="00D347BF">
        <w:rPr>
          <w:rStyle w:val="HideTWBExt"/>
          <w:b w:val="0"/>
        </w:rPr>
        <w:t>&lt;/NumAm&gt;</w:t>
      </w:r>
    </w:p>
    <w:p w14:paraId="7B08C87E" w14:textId="77777777" w:rsidR="00C34881" w:rsidRPr="00D347BF" w:rsidRDefault="00C34881" w:rsidP="00C34881">
      <w:pPr>
        <w:pStyle w:val="NormalBold"/>
      </w:pPr>
      <w:r w:rsidRPr="00D347BF">
        <w:rPr>
          <w:rStyle w:val="HideTWBExt"/>
          <w:b w:val="0"/>
        </w:rPr>
        <w:t>&lt;RepeatBlock-By&gt;&lt;Members&gt;</w:t>
      </w:r>
      <w:r w:rsidRPr="00D347BF">
        <w:t>Željana Zovko</w:t>
      </w:r>
      <w:r w:rsidRPr="00D347BF">
        <w:rPr>
          <w:rStyle w:val="HideTWBExt"/>
          <w:b w:val="0"/>
        </w:rPr>
        <w:t>&lt;/Members&gt;</w:t>
      </w:r>
    </w:p>
    <w:p w14:paraId="1B0084CF" w14:textId="77777777" w:rsidR="00C34881" w:rsidRPr="00D347BF" w:rsidRDefault="00C34881" w:rsidP="00C34881">
      <w:pPr>
        <w:pStyle w:val="NormalBold"/>
      </w:pPr>
      <w:r w:rsidRPr="00D347BF">
        <w:rPr>
          <w:rStyle w:val="HideTWBExt"/>
          <w:b w:val="0"/>
        </w:rPr>
        <w:t>&lt;/RepeatBlock-By&gt;</w:t>
      </w:r>
    </w:p>
    <w:p w14:paraId="7DF3B690"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09AFA974" w14:textId="77777777" w:rsidR="00C34881" w:rsidRPr="00D347BF" w:rsidRDefault="00C34881" w:rsidP="00C34881">
      <w:pPr>
        <w:pStyle w:val="NormalBold"/>
      </w:pPr>
      <w:r w:rsidRPr="00D347BF">
        <w:rPr>
          <w:rStyle w:val="HideTWBExt"/>
          <w:b w:val="0"/>
        </w:rPr>
        <w:t>&lt;Article&gt;</w:t>
      </w:r>
      <w:r w:rsidRPr="00D347BF">
        <w:t>Paragraaf 11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4CCCDD7C" w14:textId="77777777" w:rsidTr="00CD2810">
        <w:trPr>
          <w:trHeight w:hRule="exact" w:val="240"/>
          <w:jc w:val="center"/>
        </w:trPr>
        <w:tc>
          <w:tcPr>
            <w:tcW w:w="9752" w:type="dxa"/>
            <w:gridSpan w:val="2"/>
            <w:tcBorders>
              <w:top w:val="nil"/>
              <w:left w:val="nil"/>
              <w:bottom w:val="nil"/>
              <w:right w:val="nil"/>
            </w:tcBorders>
          </w:tcPr>
          <w:p w14:paraId="3304736D" w14:textId="77777777" w:rsidR="00C34881" w:rsidRPr="00D347BF" w:rsidRDefault="00C34881" w:rsidP="00CD2810"/>
        </w:tc>
      </w:tr>
      <w:tr w:rsidR="00C34881" w:rsidRPr="00D347BF" w14:paraId="0AC13845" w14:textId="77777777" w:rsidTr="00CD2810">
        <w:trPr>
          <w:trHeight w:val="240"/>
          <w:jc w:val="center"/>
        </w:trPr>
        <w:tc>
          <w:tcPr>
            <w:tcW w:w="4876" w:type="dxa"/>
            <w:tcBorders>
              <w:top w:val="nil"/>
              <w:left w:val="nil"/>
              <w:bottom w:val="nil"/>
              <w:right w:val="nil"/>
            </w:tcBorders>
          </w:tcPr>
          <w:p w14:paraId="6A59C36C"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0AAFD39" w14:textId="77777777" w:rsidR="00C34881" w:rsidRPr="00D347BF" w:rsidRDefault="00C34881" w:rsidP="00CD2810">
            <w:pPr>
              <w:pStyle w:val="AmColumnHeading"/>
            </w:pPr>
            <w:r w:rsidRPr="00D347BF">
              <w:t>Amendement</w:t>
            </w:r>
          </w:p>
        </w:tc>
      </w:tr>
      <w:tr w:rsidR="00C34881" w:rsidRPr="00D347BF" w14:paraId="624425BF" w14:textId="77777777" w:rsidTr="00CD2810">
        <w:trPr>
          <w:jc w:val="center"/>
        </w:trPr>
        <w:tc>
          <w:tcPr>
            <w:tcW w:w="4876" w:type="dxa"/>
            <w:tcBorders>
              <w:top w:val="nil"/>
              <w:left w:val="nil"/>
              <w:bottom w:val="nil"/>
              <w:right w:val="nil"/>
            </w:tcBorders>
          </w:tcPr>
          <w:p w14:paraId="31986A43" w14:textId="77777777" w:rsidR="00C34881" w:rsidRPr="00D347BF" w:rsidRDefault="00C34881" w:rsidP="00CD2810">
            <w:pPr>
              <w:pStyle w:val="Normal6a"/>
            </w:pPr>
            <w:r w:rsidRPr="00D347BF">
              <w:t>11.</w:t>
            </w:r>
            <w:r w:rsidRPr="00D347BF">
              <w:tab/>
              <w:t>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w:t>
            </w:r>
          </w:p>
        </w:tc>
        <w:tc>
          <w:tcPr>
            <w:tcW w:w="4876" w:type="dxa"/>
            <w:tcBorders>
              <w:top w:val="nil"/>
              <w:left w:val="nil"/>
              <w:bottom w:val="nil"/>
              <w:right w:val="nil"/>
            </w:tcBorders>
          </w:tcPr>
          <w:p w14:paraId="3F3152D9" w14:textId="77777777" w:rsidR="00C34881" w:rsidRPr="00D347BF" w:rsidRDefault="00C34881" w:rsidP="00CD2810">
            <w:pPr>
              <w:pStyle w:val="Normal6a"/>
            </w:pPr>
            <w:r w:rsidRPr="00D347BF">
              <w:t>11.</w:t>
            </w:r>
            <w:r w:rsidRPr="00D347BF">
              <w:tab/>
              <w:t xml:space="preserve">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 </w:t>
            </w:r>
            <w:r w:rsidRPr="00D347BF">
              <w:rPr>
                <w:b/>
                <w:i/>
              </w:rPr>
              <w:t>herinnert eraan dat de EU, zoals benadrukt in een resolutie van het Europees Parlement van 28 februari 2024</w:t>
            </w:r>
            <w:r w:rsidRPr="00D347BF">
              <w:rPr>
                <w:b/>
                <w:i/>
                <w:vertAlign w:val="superscript"/>
              </w:rPr>
              <w:t>1 bis</w:t>
            </w:r>
            <w:r w:rsidRPr="00D347BF">
              <w:rPr>
                <w:b/>
                <w:i/>
              </w:rPr>
              <w:t>, ervoor moet zorgen dat EU-delegaties over de nodige middelen beschikken om desinformatie tegen te gaan;</w:t>
            </w:r>
          </w:p>
        </w:tc>
      </w:tr>
      <w:tr w:rsidR="00C34881" w:rsidRPr="00D347BF" w14:paraId="166C2F34" w14:textId="77777777" w:rsidTr="00CD2810">
        <w:trPr>
          <w:jc w:val="center"/>
        </w:trPr>
        <w:tc>
          <w:tcPr>
            <w:tcW w:w="4876" w:type="dxa"/>
            <w:tcBorders>
              <w:top w:val="nil"/>
              <w:left w:val="nil"/>
              <w:bottom w:val="nil"/>
              <w:right w:val="nil"/>
            </w:tcBorders>
          </w:tcPr>
          <w:p w14:paraId="6B690533" w14:textId="77777777" w:rsidR="00C34881" w:rsidRPr="00D347BF" w:rsidRDefault="00C34881" w:rsidP="00CD2810"/>
        </w:tc>
        <w:tc>
          <w:tcPr>
            <w:tcW w:w="4876" w:type="dxa"/>
            <w:tcBorders>
              <w:top w:val="nil"/>
              <w:left w:val="nil"/>
              <w:bottom w:val="nil"/>
              <w:right w:val="nil"/>
            </w:tcBorders>
          </w:tcPr>
          <w:p w14:paraId="36F95630" w14:textId="77777777" w:rsidR="00C34881" w:rsidRPr="00D347BF" w:rsidRDefault="00C34881" w:rsidP="00CD2810">
            <w:pPr>
              <w:pStyle w:val="Normal6a"/>
            </w:pPr>
            <w:r w:rsidRPr="00D347BF">
              <w:rPr>
                <w:b/>
                <w:i/>
              </w:rPr>
              <w:t>_________________</w:t>
            </w:r>
          </w:p>
        </w:tc>
      </w:tr>
      <w:tr w:rsidR="00C34881" w:rsidRPr="00D347BF" w14:paraId="1D521B6D" w14:textId="77777777" w:rsidTr="00CD2810">
        <w:trPr>
          <w:jc w:val="center"/>
        </w:trPr>
        <w:tc>
          <w:tcPr>
            <w:tcW w:w="4876" w:type="dxa"/>
            <w:tcBorders>
              <w:top w:val="nil"/>
              <w:left w:val="nil"/>
              <w:bottom w:val="nil"/>
              <w:right w:val="nil"/>
            </w:tcBorders>
          </w:tcPr>
          <w:p w14:paraId="4F5BA778" w14:textId="77777777" w:rsidR="00C34881" w:rsidRPr="00D347BF" w:rsidRDefault="00C34881" w:rsidP="00CD2810"/>
        </w:tc>
        <w:tc>
          <w:tcPr>
            <w:tcW w:w="4876" w:type="dxa"/>
            <w:tcBorders>
              <w:top w:val="nil"/>
              <w:left w:val="nil"/>
              <w:bottom w:val="nil"/>
              <w:right w:val="nil"/>
            </w:tcBorders>
          </w:tcPr>
          <w:p w14:paraId="0A348EAC" w14:textId="77777777" w:rsidR="00C34881" w:rsidRPr="00D347BF" w:rsidRDefault="00C34881" w:rsidP="00CD2810">
            <w:pPr>
              <w:pStyle w:val="Normal6a"/>
            </w:pPr>
            <w:r w:rsidRPr="00D347BF">
              <w:rPr>
                <w:b/>
                <w:i/>
                <w:vertAlign w:val="superscript"/>
              </w:rPr>
              <w:t>1 bis</w:t>
            </w:r>
            <w:r w:rsidRPr="00D347BF">
              <w:t xml:space="preserve"> </w:t>
            </w:r>
            <w:r w:rsidRPr="00D347BF">
              <w:rPr>
                <w:b/>
                <w:i/>
              </w:rPr>
              <w:t>Aangenomen teksten, P9_TA(2024)0104.</w:t>
            </w:r>
          </w:p>
        </w:tc>
      </w:tr>
    </w:tbl>
    <w:p w14:paraId="71F2EE40"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FAAFC4C" w14:textId="77777777" w:rsidR="00C34881" w:rsidRPr="00D347BF" w:rsidRDefault="00C34881" w:rsidP="00C34881">
      <w:r w:rsidRPr="00D347BF">
        <w:rPr>
          <w:rStyle w:val="HideTWBExt"/>
        </w:rPr>
        <w:t>&lt;/Amend&gt;</w:t>
      </w:r>
    </w:p>
    <w:p w14:paraId="785D0C6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307</w:t>
      </w:r>
      <w:r w:rsidRPr="00D347BF">
        <w:rPr>
          <w:rStyle w:val="HideTWBExt"/>
          <w:b w:val="0"/>
        </w:rPr>
        <w:t>&lt;/NumAm&gt;</w:t>
      </w:r>
    </w:p>
    <w:p w14:paraId="24B1E074" w14:textId="77777777" w:rsidR="00C34881" w:rsidRPr="00D347BF" w:rsidRDefault="00C34881" w:rsidP="00C34881">
      <w:pPr>
        <w:pStyle w:val="NormalBold"/>
      </w:pPr>
      <w:r w:rsidRPr="00D347BF">
        <w:rPr>
          <w:rStyle w:val="HideTWBExt"/>
          <w:b w:val="0"/>
        </w:rPr>
        <w:t>&lt;RepeatBlock-By&gt;&lt;Members&gt;</w:t>
      </w:r>
      <w:r w:rsidRPr="00D347BF">
        <w:t>Engin Eroglu</w:t>
      </w:r>
      <w:r w:rsidRPr="00D347BF">
        <w:rPr>
          <w:rStyle w:val="HideTWBExt"/>
          <w:b w:val="0"/>
        </w:rPr>
        <w:t>&lt;/Members&gt;</w:t>
      </w:r>
    </w:p>
    <w:p w14:paraId="56FC808E" w14:textId="77777777" w:rsidR="00C34881" w:rsidRPr="00D347BF" w:rsidRDefault="00C34881" w:rsidP="00C34881">
      <w:pPr>
        <w:pStyle w:val="NormalBold"/>
      </w:pPr>
      <w:r w:rsidRPr="00D347BF">
        <w:rPr>
          <w:rStyle w:val="HideTWBExt"/>
          <w:b w:val="0"/>
        </w:rPr>
        <w:t>&lt;/RepeatBlock-By&gt;</w:t>
      </w:r>
    </w:p>
    <w:p w14:paraId="2FDCAD31" w14:textId="77777777" w:rsidR="00C34881" w:rsidRPr="00D347BF" w:rsidRDefault="00C34881" w:rsidP="00C34881">
      <w:pPr>
        <w:pStyle w:val="NormalBold"/>
      </w:pPr>
      <w:r w:rsidRPr="00D347BF">
        <w:rPr>
          <w:rStyle w:val="HideTWBExt"/>
          <w:b w:val="0"/>
        </w:rPr>
        <w:lastRenderedPageBreak/>
        <w:t>&lt;DocAmend&gt;</w:t>
      </w:r>
      <w:r w:rsidRPr="00D347BF">
        <w:t>Ontwerpresolutie</w:t>
      </w:r>
      <w:r w:rsidRPr="00D347BF">
        <w:rPr>
          <w:rStyle w:val="HideTWBExt"/>
          <w:b w:val="0"/>
        </w:rPr>
        <w:t>&lt;/DocAmend&gt;</w:t>
      </w:r>
    </w:p>
    <w:p w14:paraId="3FECEFF7" w14:textId="77777777" w:rsidR="00C34881" w:rsidRPr="00D347BF" w:rsidRDefault="00C34881" w:rsidP="00C34881">
      <w:pPr>
        <w:pStyle w:val="NormalBold"/>
      </w:pPr>
      <w:r w:rsidRPr="00D347BF">
        <w:rPr>
          <w:rStyle w:val="HideTWBExt"/>
          <w:b w:val="0"/>
        </w:rPr>
        <w:t>&lt;Article&gt;</w:t>
      </w:r>
      <w:r w:rsidRPr="00D347BF">
        <w:t>Paragraaf 11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23DBA90" w14:textId="77777777" w:rsidTr="00CD2810">
        <w:trPr>
          <w:trHeight w:hRule="exact" w:val="240"/>
          <w:jc w:val="center"/>
        </w:trPr>
        <w:tc>
          <w:tcPr>
            <w:tcW w:w="9752" w:type="dxa"/>
            <w:gridSpan w:val="2"/>
            <w:tcBorders>
              <w:top w:val="nil"/>
              <w:left w:val="nil"/>
              <w:bottom w:val="nil"/>
              <w:right w:val="nil"/>
            </w:tcBorders>
          </w:tcPr>
          <w:p w14:paraId="7FBEB549" w14:textId="77777777" w:rsidR="00C34881" w:rsidRPr="00D347BF" w:rsidRDefault="00C34881" w:rsidP="00CD2810"/>
        </w:tc>
      </w:tr>
      <w:tr w:rsidR="00C34881" w:rsidRPr="00D347BF" w14:paraId="3F289E08" w14:textId="77777777" w:rsidTr="00CD2810">
        <w:trPr>
          <w:trHeight w:val="240"/>
          <w:jc w:val="center"/>
        </w:trPr>
        <w:tc>
          <w:tcPr>
            <w:tcW w:w="4876" w:type="dxa"/>
            <w:tcBorders>
              <w:top w:val="nil"/>
              <w:left w:val="nil"/>
              <w:bottom w:val="nil"/>
              <w:right w:val="nil"/>
            </w:tcBorders>
          </w:tcPr>
          <w:p w14:paraId="252B08B2"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7EF95B18" w14:textId="77777777" w:rsidR="00C34881" w:rsidRPr="00D347BF" w:rsidRDefault="00C34881" w:rsidP="00CD2810">
            <w:pPr>
              <w:pStyle w:val="AmColumnHeading"/>
            </w:pPr>
            <w:r w:rsidRPr="00D347BF">
              <w:t>Amendement</w:t>
            </w:r>
          </w:p>
        </w:tc>
      </w:tr>
      <w:tr w:rsidR="00C34881" w:rsidRPr="00D347BF" w14:paraId="0799F257" w14:textId="77777777" w:rsidTr="00CD2810">
        <w:trPr>
          <w:jc w:val="center"/>
        </w:trPr>
        <w:tc>
          <w:tcPr>
            <w:tcW w:w="4876" w:type="dxa"/>
            <w:tcBorders>
              <w:top w:val="nil"/>
              <w:left w:val="nil"/>
              <w:bottom w:val="nil"/>
              <w:right w:val="nil"/>
            </w:tcBorders>
          </w:tcPr>
          <w:p w14:paraId="14436B8E" w14:textId="77777777" w:rsidR="00C34881" w:rsidRPr="00D347BF" w:rsidRDefault="00C34881" w:rsidP="00CD2810">
            <w:pPr>
              <w:pStyle w:val="Normal6a"/>
            </w:pPr>
            <w:r w:rsidRPr="00D347BF">
              <w:t>11.</w:t>
            </w:r>
            <w:r w:rsidRPr="00D347BF">
              <w:tab/>
              <w:t>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w:t>
            </w:r>
          </w:p>
        </w:tc>
        <w:tc>
          <w:tcPr>
            <w:tcW w:w="4876" w:type="dxa"/>
            <w:tcBorders>
              <w:top w:val="nil"/>
              <w:left w:val="nil"/>
              <w:bottom w:val="nil"/>
              <w:right w:val="nil"/>
            </w:tcBorders>
          </w:tcPr>
          <w:p w14:paraId="7981E778" w14:textId="77777777" w:rsidR="00C34881" w:rsidRPr="00D347BF" w:rsidRDefault="00C34881" w:rsidP="00CD2810">
            <w:pPr>
              <w:pStyle w:val="Normal6a"/>
            </w:pPr>
            <w:r w:rsidRPr="00D347BF">
              <w:t>11.</w:t>
            </w:r>
            <w:r w:rsidRPr="00D347BF">
              <w:tab/>
              <w:t xml:space="preserve">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 </w:t>
            </w:r>
            <w:r w:rsidRPr="00D347BF">
              <w:rPr>
                <w:b/>
                <w:i/>
              </w:rPr>
              <w:t>benadrukt tevens dat, willen we tijdig een overtuigend tegendiscours kunnen optuigen, desinformatiecampagnes voldoende vroegtijdig moeten worden herkend;</w:t>
            </w:r>
          </w:p>
        </w:tc>
      </w:tr>
    </w:tbl>
    <w:p w14:paraId="37F29DF1"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{DE}</w:t>
      </w:r>
      <w:r w:rsidRPr="00D347BF">
        <w:t>de</w:t>
      </w:r>
      <w:r w:rsidRPr="00D347BF">
        <w:rPr>
          <w:rStyle w:val="HideTWBExt"/>
        </w:rPr>
        <w:t>&lt;/Original&gt;</w:t>
      </w:r>
    </w:p>
    <w:p w14:paraId="7E5C1C14" w14:textId="6A30F310" w:rsidR="00C34881" w:rsidRPr="00D347BF" w:rsidRDefault="00C34881" w:rsidP="00C34881">
      <w:r w:rsidRPr="00D347BF">
        <w:rPr>
          <w:rStyle w:val="HideTWBExt"/>
        </w:rPr>
        <w:t>&lt;/Amend&gt;</w:t>
      </w:r>
    </w:p>
    <w:p w14:paraId="4975656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308</w:t>
      </w:r>
      <w:r w:rsidRPr="00D347BF">
        <w:rPr>
          <w:rStyle w:val="HideTWBExt"/>
          <w:b w:val="0"/>
        </w:rPr>
        <w:t>&lt;/NumAm&gt;</w:t>
      </w:r>
    </w:p>
    <w:p w14:paraId="37BF107B" w14:textId="77777777" w:rsidR="00C34881" w:rsidRPr="00D347BF" w:rsidRDefault="00C34881" w:rsidP="00C34881">
      <w:pPr>
        <w:pStyle w:val="NormalBold"/>
      </w:pPr>
      <w:r w:rsidRPr="00D347BF">
        <w:rPr>
          <w:rStyle w:val="HideTWBExt"/>
          <w:b w:val="0"/>
        </w:rPr>
        <w:t>&lt;RepeatBlock-By&gt;&lt;Members&gt;</w:t>
      </w:r>
      <w:r w:rsidRPr="00D347BF">
        <w:t>Marie-Agnes Strack-Zimmermann, Dan Barna, Petras Auštrevičius, Hilde Vautmans, Lucia Yar</w:t>
      </w:r>
      <w:r w:rsidRPr="00D347BF">
        <w:rPr>
          <w:rStyle w:val="HideTWBExt"/>
          <w:b w:val="0"/>
        </w:rPr>
        <w:t>&lt;/Members&gt;</w:t>
      </w:r>
    </w:p>
    <w:p w14:paraId="37E81B25" w14:textId="77777777" w:rsidR="00C34881" w:rsidRPr="00D347BF" w:rsidRDefault="00C34881" w:rsidP="00C34881">
      <w:pPr>
        <w:pStyle w:val="NormalBold"/>
      </w:pPr>
      <w:r w:rsidRPr="00D347BF">
        <w:rPr>
          <w:rStyle w:val="HideTWBExt"/>
          <w:b w:val="0"/>
        </w:rPr>
        <w:t>&lt;/RepeatBlock-By&gt;</w:t>
      </w:r>
    </w:p>
    <w:p w14:paraId="5E6639D3"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2C53643" w14:textId="77777777" w:rsidR="00C34881" w:rsidRPr="00D347BF" w:rsidRDefault="00C34881" w:rsidP="00C34881">
      <w:pPr>
        <w:pStyle w:val="NormalBold"/>
      </w:pPr>
      <w:r w:rsidRPr="00D347BF">
        <w:rPr>
          <w:rStyle w:val="HideTWBExt"/>
          <w:b w:val="0"/>
        </w:rPr>
        <w:t>&lt;Article&gt;</w:t>
      </w:r>
      <w:r w:rsidRPr="00D347BF">
        <w:t>Paragraaf 11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26BB002" w14:textId="77777777" w:rsidTr="00CD2810">
        <w:trPr>
          <w:trHeight w:hRule="exact" w:val="240"/>
          <w:jc w:val="center"/>
        </w:trPr>
        <w:tc>
          <w:tcPr>
            <w:tcW w:w="9752" w:type="dxa"/>
            <w:gridSpan w:val="2"/>
            <w:tcBorders>
              <w:top w:val="nil"/>
              <w:left w:val="nil"/>
              <w:bottom w:val="nil"/>
              <w:right w:val="nil"/>
            </w:tcBorders>
          </w:tcPr>
          <w:p w14:paraId="32BF5D51" w14:textId="77777777" w:rsidR="00C34881" w:rsidRPr="00D347BF" w:rsidRDefault="00C34881" w:rsidP="00CD2810"/>
        </w:tc>
      </w:tr>
      <w:tr w:rsidR="00C34881" w:rsidRPr="00D347BF" w14:paraId="0BB30E95" w14:textId="77777777" w:rsidTr="00CD2810">
        <w:trPr>
          <w:trHeight w:val="240"/>
          <w:jc w:val="center"/>
        </w:trPr>
        <w:tc>
          <w:tcPr>
            <w:tcW w:w="4876" w:type="dxa"/>
            <w:tcBorders>
              <w:top w:val="nil"/>
              <w:left w:val="nil"/>
              <w:bottom w:val="nil"/>
              <w:right w:val="nil"/>
            </w:tcBorders>
          </w:tcPr>
          <w:p w14:paraId="284C36C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EDE92D1" w14:textId="77777777" w:rsidR="00C34881" w:rsidRPr="00D347BF" w:rsidRDefault="00C34881" w:rsidP="00CD2810">
            <w:pPr>
              <w:pStyle w:val="AmColumnHeading"/>
            </w:pPr>
            <w:r w:rsidRPr="00D347BF">
              <w:t>Amendement</w:t>
            </w:r>
          </w:p>
        </w:tc>
      </w:tr>
      <w:tr w:rsidR="00C34881" w:rsidRPr="00D347BF" w14:paraId="56528E88" w14:textId="77777777" w:rsidTr="00CD2810">
        <w:trPr>
          <w:jc w:val="center"/>
        </w:trPr>
        <w:tc>
          <w:tcPr>
            <w:tcW w:w="4876" w:type="dxa"/>
            <w:tcBorders>
              <w:top w:val="nil"/>
              <w:left w:val="nil"/>
              <w:bottom w:val="nil"/>
              <w:right w:val="nil"/>
            </w:tcBorders>
          </w:tcPr>
          <w:p w14:paraId="6F431583" w14:textId="77777777" w:rsidR="00C34881" w:rsidRPr="00D347BF" w:rsidRDefault="00C34881" w:rsidP="00CD2810">
            <w:pPr>
              <w:pStyle w:val="Normal6a"/>
            </w:pPr>
            <w:r w:rsidRPr="00D347BF">
              <w:t>11.</w:t>
            </w:r>
            <w:r w:rsidRPr="00D347BF">
              <w:tab/>
              <w:t>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w:t>
            </w:r>
          </w:p>
        </w:tc>
        <w:tc>
          <w:tcPr>
            <w:tcW w:w="4876" w:type="dxa"/>
            <w:tcBorders>
              <w:top w:val="nil"/>
              <w:left w:val="nil"/>
              <w:bottom w:val="nil"/>
              <w:right w:val="nil"/>
            </w:tcBorders>
          </w:tcPr>
          <w:p w14:paraId="7B9D22F2" w14:textId="77777777" w:rsidR="00C34881" w:rsidRPr="00D347BF" w:rsidRDefault="00C34881" w:rsidP="00CD2810">
            <w:pPr>
              <w:pStyle w:val="Normal6a"/>
            </w:pPr>
            <w:r w:rsidRPr="00D347BF">
              <w:t>11.</w:t>
            </w:r>
            <w:r w:rsidRPr="00D347BF">
              <w:tab/>
              <w:t xml:space="preserve">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 </w:t>
            </w:r>
            <w:r w:rsidRPr="00D347BF">
              <w:rPr>
                <w:b/>
                <w:i/>
              </w:rPr>
              <w:t>uit zijn diepe bezorgdheid over het feit dat zelfs lang bestaande democratische partners zich bezighouden met de verspreiding van antidemocratische retoriek;</w:t>
            </w:r>
          </w:p>
        </w:tc>
      </w:tr>
    </w:tbl>
    <w:p w14:paraId="3832D18C"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09DAF0B" w14:textId="77777777" w:rsidR="00C34881" w:rsidRPr="00D347BF" w:rsidRDefault="00C34881" w:rsidP="00C34881">
      <w:r w:rsidRPr="00D347BF">
        <w:rPr>
          <w:rStyle w:val="HideTWBExt"/>
        </w:rPr>
        <w:t>&lt;/Amend&gt;</w:t>
      </w:r>
    </w:p>
    <w:p w14:paraId="0B70C633"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309</w:t>
      </w:r>
      <w:r w:rsidRPr="00D347BF">
        <w:rPr>
          <w:rStyle w:val="HideTWBExt"/>
          <w:b w:val="0"/>
        </w:rPr>
        <w:t>&lt;/NumAm&gt;</w:t>
      </w:r>
    </w:p>
    <w:p w14:paraId="00703B4B" w14:textId="77777777" w:rsidR="00C34881" w:rsidRPr="00D347BF" w:rsidRDefault="00C34881" w:rsidP="00C34881">
      <w:pPr>
        <w:pStyle w:val="NormalBold"/>
      </w:pPr>
      <w:r w:rsidRPr="00D347BF">
        <w:rPr>
          <w:rStyle w:val="HideTWBExt"/>
          <w:b w:val="0"/>
        </w:rPr>
        <w:lastRenderedPageBreak/>
        <w:t>&lt;RepeatBlock-By&gt;&lt;Members&gt;</w:t>
      </w:r>
      <w:r w:rsidRPr="00D347BF">
        <w:t>Sebastian Tynkkynen</w:t>
      </w:r>
      <w:r w:rsidRPr="00D347BF">
        <w:rPr>
          <w:rStyle w:val="HideTWBExt"/>
          <w:b w:val="0"/>
        </w:rPr>
        <w:t>&lt;/Members&gt;</w:t>
      </w:r>
    </w:p>
    <w:p w14:paraId="6C9F5887" w14:textId="77777777" w:rsidR="00C34881" w:rsidRPr="00D347BF" w:rsidRDefault="00C34881" w:rsidP="00C34881">
      <w:pPr>
        <w:pStyle w:val="NormalBold"/>
      </w:pPr>
      <w:r w:rsidRPr="00D347BF">
        <w:rPr>
          <w:rStyle w:val="HideTWBExt"/>
          <w:b w:val="0"/>
        </w:rPr>
        <w:t>&lt;/RepeatBlock-By&gt;</w:t>
      </w:r>
    </w:p>
    <w:p w14:paraId="38141A4C"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641A029" w14:textId="77777777" w:rsidR="00C34881" w:rsidRPr="00D347BF" w:rsidRDefault="00C34881" w:rsidP="00C34881">
      <w:pPr>
        <w:pStyle w:val="NormalBold"/>
      </w:pPr>
      <w:r w:rsidRPr="00D347BF">
        <w:rPr>
          <w:rStyle w:val="HideTWBExt"/>
          <w:b w:val="0"/>
        </w:rPr>
        <w:t>&lt;Article&gt;</w:t>
      </w:r>
      <w:r w:rsidRPr="00D347BF">
        <w:t>Paragraaf 11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39FD39E" w14:textId="77777777" w:rsidTr="00CD2810">
        <w:trPr>
          <w:trHeight w:hRule="exact" w:val="240"/>
          <w:jc w:val="center"/>
        </w:trPr>
        <w:tc>
          <w:tcPr>
            <w:tcW w:w="9752" w:type="dxa"/>
            <w:gridSpan w:val="2"/>
            <w:tcBorders>
              <w:top w:val="nil"/>
              <w:left w:val="nil"/>
              <w:bottom w:val="nil"/>
              <w:right w:val="nil"/>
            </w:tcBorders>
          </w:tcPr>
          <w:p w14:paraId="4EAA3AD5" w14:textId="77777777" w:rsidR="00C34881" w:rsidRPr="00D347BF" w:rsidRDefault="00C34881" w:rsidP="00CD2810"/>
        </w:tc>
      </w:tr>
      <w:tr w:rsidR="00C34881" w:rsidRPr="00D347BF" w14:paraId="5D4EE5B3" w14:textId="77777777" w:rsidTr="00CD2810">
        <w:trPr>
          <w:trHeight w:val="240"/>
          <w:jc w:val="center"/>
        </w:trPr>
        <w:tc>
          <w:tcPr>
            <w:tcW w:w="4876" w:type="dxa"/>
            <w:tcBorders>
              <w:top w:val="nil"/>
              <w:left w:val="nil"/>
              <w:bottom w:val="nil"/>
              <w:right w:val="nil"/>
            </w:tcBorders>
          </w:tcPr>
          <w:p w14:paraId="55865739"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1DCD053E" w14:textId="77777777" w:rsidR="00C34881" w:rsidRPr="00D347BF" w:rsidRDefault="00C34881" w:rsidP="00CD2810">
            <w:pPr>
              <w:pStyle w:val="AmColumnHeading"/>
            </w:pPr>
            <w:r w:rsidRPr="00D347BF">
              <w:t>Amendement</w:t>
            </w:r>
          </w:p>
        </w:tc>
      </w:tr>
      <w:tr w:rsidR="00C34881" w:rsidRPr="00D347BF" w14:paraId="3EC2340A" w14:textId="77777777" w:rsidTr="00CD2810">
        <w:trPr>
          <w:jc w:val="center"/>
        </w:trPr>
        <w:tc>
          <w:tcPr>
            <w:tcW w:w="4876" w:type="dxa"/>
            <w:tcBorders>
              <w:top w:val="nil"/>
              <w:left w:val="nil"/>
              <w:bottom w:val="nil"/>
              <w:right w:val="nil"/>
            </w:tcBorders>
          </w:tcPr>
          <w:p w14:paraId="36CEFD7D" w14:textId="77777777" w:rsidR="00C34881" w:rsidRPr="00D347BF" w:rsidRDefault="00C34881" w:rsidP="00CD2810">
            <w:pPr>
              <w:pStyle w:val="Normal6a"/>
            </w:pPr>
            <w:r w:rsidRPr="00D347BF">
              <w:t>11.</w:t>
            </w:r>
            <w:r w:rsidRPr="00D347BF">
              <w:tab/>
              <w:t>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w:t>
            </w:r>
          </w:p>
        </w:tc>
        <w:tc>
          <w:tcPr>
            <w:tcW w:w="4876" w:type="dxa"/>
            <w:tcBorders>
              <w:top w:val="nil"/>
              <w:left w:val="nil"/>
              <w:bottom w:val="nil"/>
              <w:right w:val="nil"/>
            </w:tcBorders>
          </w:tcPr>
          <w:p w14:paraId="3DDF68BF" w14:textId="77777777" w:rsidR="00C34881" w:rsidRPr="00D347BF" w:rsidRDefault="00C34881" w:rsidP="00CD2810">
            <w:pPr>
              <w:pStyle w:val="Normal6a"/>
            </w:pPr>
            <w:r w:rsidRPr="00D347BF">
              <w:t>11.</w:t>
            </w:r>
            <w:r w:rsidRPr="00D347BF">
              <w:tab/>
              <w:t xml:space="preserve">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 </w:t>
            </w:r>
            <w:r w:rsidRPr="00D347BF">
              <w:rPr>
                <w:b/>
                <w:i/>
              </w:rPr>
              <w:t>waaraan bijvoorbeeld Rusland en China zich in Europa schuldig maken</w:t>
            </w:r>
            <w:r w:rsidRPr="00D347BF">
              <w:t>;</w:t>
            </w:r>
          </w:p>
        </w:tc>
      </w:tr>
    </w:tbl>
    <w:p w14:paraId="3B533681"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025EC8A9" w14:textId="77777777" w:rsidR="00C34881" w:rsidRPr="00D347BF" w:rsidRDefault="00C34881" w:rsidP="00C34881">
      <w:r w:rsidRPr="00D347BF">
        <w:rPr>
          <w:rStyle w:val="HideTWBExt"/>
        </w:rPr>
        <w:t>&lt;/Amend&gt;</w:t>
      </w:r>
    </w:p>
    <w:p w14:paraId="4FF1E16E"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310</w:t>
      </w:r>
      <w:r w:rsidRPr="00D347BF">
        <w:rPr>
          <w:rStyle w:val="HideTWBExt"/>
          <w:b w:val="0"/>
        </w:rPr>
        <w:t>&lt;/NumAm&gt;</w:t>
      </w:r>
    </w:p>
    <w:p w14:paraId="0D6214E7"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06C89087" w14:textId="77777777" w:rsidR="00C34881" w:rsidRPr="00D347BF" w:rsidRDefault="00C34881" w:rsidP="00C34881">
      <w:pPr>
        <w:pStyle w:val="NormalBold"/>
      </w:pPr>
      <w:r w:rsidRPr="00D347BF">
        <w:rPr>
          <w:rStyle w:val="HideTWBExt"/>
          <w:b w:val="0"/>
        </w:rPr>
        <w:t>&lt;/RepeatBlock-By&gt;</w:t>
      </w:r>
    </w:p>
    <w:p w14:paraId="575D3DC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F178748" w14:textId="77777777" w:rsidR="00C34881" w:rsidRPr="00D347BF" w:rsidRDefault="00C34881" w:rsidP="00C34881">
      <w:pPr>
        <w:pStyle w:val="NormalBold"/>
      </w:pPr>
      <w:r w:rsidRPr="00D347BF">
        <w:rPr>
          <w:rStyle w:val="HideTWBExt"/>
          <w:b w:val="0"/>
        </w:rPr>
        <w:t>&lt;Article&gt;</w:t>
      </w:r>
      <w:r w:rsidRPr="00D347BF">
        <w:t>Paragraaf 11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67B3A2D" w14:textId="77777777" w:rsidTr="00CD2810">
        <w:trPr>
          <w:trHeight w:hRule="exact" w:val="240"/>
          <w:jc w:val="center"/>
        </w:trPr>
        <w:tc>
          <w:tcPr>
            <w:tcW w:w="9752" w:type="dxa"/>
            <w:gridSpan w:val="2"/>
            <w:tcBorders>
              <w:top w:val="nil"/>
              <w:left w:val="nil"/>
              <w:bottom w:val="nil"/>
              <w:right w:val="nil"/>
            </w:tcBorders>
          </w:tcPr>
          <w:p w14:paraId="34ADB165" w14:textId="77777777" w:rsidR="00C34881" w:rsidRPr="00D347BF" w:rsidRDefault="00C34881" w:rsidP="00CD2810"/>
        </w:tc>
      </w:tr>
      <w:tr w:rsidR="00C34881" w:rsidRPr="00D347BF" w14:paraId="1F03B1B1" w14:textId="77777777" w:rsidTr="00CD2810">
        <w:trPr>
          <w:trHeight w:val="240"/>
          <w:jc w:val="center"/>
        </w:trPr>
        <w:tc>
          <w:tcPr>
            <w:tcW w:w="4876" w:type="dxa"/>
            <w:tcBorders>
              <w:top w:val="nil"/>
              <w:left w:val="nil"/>
              <w:bottom w:val="nil"/>
              <w:right w:val="nil"/>
            </w:tcBorders>
          </w:tcPr>
          <w:p w14:paraId="4073729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7FFE512" w14:textId="77777777" w:rsidR="00C34881" w:rsidRPr="00D347BF" w:rsidRDefault="00C34881" w:rsidP="00CD2810">
            <w:pPr>
              <w:pStyle w:val="AmColumnHeading"/>
            </w:pPr>
            <w:r w:rsidRPr="00D347BF">
              <w:t>Amendement</w:t>
            </w:r>
          </w:p>
        </w:tc>
      </w:tr>
      <w:tr w:rsidR="00C34881" w:rsidRPr="00D347BF" w14:paraId="7DA5D6EF" w14:textId="77777777" w:rsidTr="00CD2810">
        <w:trPr>
          <w:jc w:val="center"/>
        </w:trPr>
        <w:tc>
          <w:tcPr>
            <w:tcW w:w="4876" w:type="dxa"/>
            <w:tcBorders>
              <w:top w:val="nil"/>
              <w:left w:val="nil"/>
              <w:bottom w:val="nil"/>
              <w:right w:val="nil"/>
            </w:tcBorders>
          </w:tcPr>
          <w:p w14:paraId="6BC49815" w14:textId="77777777" w:rsidR="00C34881" w:rsidRPr="00D347BF" w:rsidRDefault="00C34881" w:rsidP="00CD2810">
            <w:pPr>
              <w:pStyle w:val="Normal6a"/>
            </w:pPr>
            <w:r w:rsidRPr="00D347BF">
              <w:t>11.</w:t>
            </w:r>
            <w:r w:rsidRPr="00D347BF">
              <w:tab/>
              <w:t>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w:t>
            </w:r>
          </w:p>
        </w:tc>
        <w:tc>
          <w:tcPr>
            <w:tcW w:w="4876" w:type="dxa"/>
            <w:tcBorders>
              <w:top w:val="nil"/>
              <w:left w:val="nil"/>
              <w:bottom w:val="nil"/>
              <w:right w:val="nil"/>
            </w:tcBorders>
          </w:tcPr>
          <w:p w14:paraId="700B5417" w14:textId="77777777" w:rsidR="00C34881" w:rsidRPr="00D347BF" w:rsidRDefault="00C34881" w:rsidP="00CD2810">
            <w:pPr>
              <w:pStyle w:val="Normal6a"/>
            </w:pPr>
            <w:r w:rsidRPr="00D347BF">
              <w:t>11.</w:t>
            </w:r>
            <w:r w:rsidRPr="00D347BF">
              <w:tab/>
              <w:t>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w:t>
            </w:r>
            <w:r w:rsidRPr="00D347BF">
              <w:rPr>
                <w:b/>
                <w:i/>
              </w:rPr>
              <w:t>, waarbij pluralisme en vrijheid van meningsuiting worden beschermd</w:t>
            </w:r>
            <w:r w:rsidRPr="00D347BF">
              <w:t>;</w:t>
            </w:r>
          </w:p>
        </w:tc>
      </w:tr>
    </w:tbl>
    <w:p w14:paraId="5E339445"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BCC083C" w14:textId="77777777" w:rsidR="00C34881" w:rsidRPr="00D347BF" w:rsidRDefault="00C34881" w:rsidP="00C34881">
      <w:r w:rsidRPr="00D347BF">
        <w:rPr>
          <w:rStyle w:val="HideTWBExt"/>
        </w:rPr>
        <w:t>&lt;/Amend&gt;</w:t>
      </w:r>
    </w:p>
    <w:p w14:paraId="49B5AB0B"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311</w:t>
      </w:r>
      <w:r w:rsidRPr="00D347BF">
        <w:rPr>
          <w:rStyle w:val="HideTWBExt"/>
          <w:b w:val="0"/>
        </w:rPr>
        <w:t>&lt;/NumAm&gt;</w:t>
      </w:r>
    </w:p>
    <w:p w14:paraId="596F8E93" w14:textId="77777777" w:rsidR="00C34881" w:rsidRPr="00D347BF" w:rsidRDefault="00C34881" w:rsidP="00C34881">
      <w:pPr>
        <w:pStyle w:val="NormalBold"/>
      </w:pPr>
      <w:r w:rsidRPr="00D347BF">
        <w:rPr>
          <w:rStyle w:val="HideTWBExt"/>
          <w:b w:val="0"/>
        </w:rPr>
        <w:t>&lt;RepeatBlock-By&gt;&lt;Members&gt;</w:t>
      </w:r>
      <w:r w:rsidRPr="00D347BF">
        <w:t>Petar Volgin</w:t>
      </w:r>
      <w:r w:rsidRPr="00D347BF">
        <w:rPr>
          <w:rStyle w:val="HideTWBExt"/>
          <w:b w:val="0"/>
        </w:rPr>
        <w:t>&lt;/Members&gt;</w:t>
      </w:r>
    </w:p>
    <w:p w14:paraId="27BD857B" w14:textId="77777777" w:rsidR="00C34881" w:rsidRPr="00D347BF" w:rsidRDefault="00C34881" w:rsidP="00C34881">
      <w:pPr>
        <w:pStyle w:val="NormalBold"/>
      </w:pPr>
      <w:r w:rsidRPr="00D347BF">
        <w:rPr>
          <w:rStyle w:val="HideTWBExt"/>
          <w:b w:val="0"/>
        </w:rPr>
        <w:t>&lt;/RepeatBlock-By&gt;</w:t>
      </w:r>
    </w:p>
    <w:p w14:paraId="2CB67EA0"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02489C7" w14:textId="77777777" w:rsidR="00C34881" w:rsidRPr="00D347BF" w:rsidRDefault="00C34881" w:rsidP="00C34881">
      <w:pPr>
        <w:pStyle w:val="NormalBold"/>
      </w:pPr>
      <w:r w:rsidRPr="00D347BF">
        <w:rPr>
          <w:rStyle w:val="HideTWBExt"/>
          <w:b w:val="0"/>
        </w:rPr>
        <w:lastRenderedPageBreak/>
        <w:t>&lt;Article&gt;</w:t>
      </w:r>
      <w:r w:rsidRPr="00D347BF">
        <w:t>Paragraaf 11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F1C7294" w14:textId="77777777" w:rsidTr="00CD2810">
        <w:trPr>
          <w:trHeight w:hRule="exact" w:val="240"/>
          <w:jc w:val="center"/>
        </w:trPr>
        <w:tc>
          <w:tcPr>
            <w:tcW w:w="9752" w:type="dxa"/>
            <w:gridSpan w:val="2"/>
            <w:tcBorders>
              <w:top w:val="nil"/>
              <w:left w:val="nil"/>
              <w:bottom w:val="nil"/>
              <w:right w:val="nil"/>
            </w:tcBorders>
          </w:tcPr>
          <w:p w14:paraId="44C68656" w14:textId="77777777" w:rsidR="00C34881" w:rsidRPr="00D347BF" w:rsidRDefault="00C34881" w:rsidP="00CD2810"/>
        </w:tc>
      </w:tr>
      <w:tr w:rsidR="00C34881" w:rsidRPr="00D347BF" w14:paraId="5D820F49" w14:textId="77777777" w:rsidTr="00CD2810">
        <w:trPr>
          <w:trHeight w:val="240"/>
          <w:jc w:val="center"/>
        </w:trPr>
        <w:tc>
          <w:tcPr>
            <w:tcW w:w="4876" w:type="dxa"/>
            <w:tcBorders>
              <w:top w:val="nil"/>
              <w:left w:val="nil"/>
              <w:bottom w:val="nil"/>
              <w:right w:val="nil"/>
            </w:tcBorders>
          </w:tcPr>
          <w:p w14:paraId="5164495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F5F7E6F" w14:textId="77777777" w:rsidR="00C34881" w:rsidRPr="00D347BF" w:rsidRDefault="00C34881" w:rsidP="00CD2810">
            <w:pPr>
              <w:pStyle w:val="AmColumnHeading"/>
            </w:pPr>
            <w:r w:rsidRPr="00D347BF">
              <w:t>Amendement</w:t>
            </w:r>
          </w:p>
        </w:tc>
      </w:tr>
      <w:tr w:rsidR="00C34881" w:rsidRPr="00D347BF" w14:paraId="2E9E9CBE" w14:textId="77777777" w:rsidTr="00CD2810">
        <w:trPr>
          <w:jc w:val="center"/>
        </w:trPr>
        <w:tc>
          <w:tcPr>
            <w:tcW w:w="4876" w:type="dxa"/>
            <w:tcBorders>
              <w:top w:val="nil"/>
              <w:left w:val="nil"/>
              <w:bottom w:val="nil"/>
              <w:right w:val="nil"/>
            </w:tcBorders>
          </w:tcPr>
          <w:p w14:paraId="61914EBD" w14:textId="77777777" w:rsidR="00C34881" w:rsidRPr="00D347BF" w:rsidRDefault="00C34881" w:rsidP="00CD2810">
            <w:pPr>
              <w:pStyle w:val="Normal6a"/>
            </w:pPr>
            <w:r w:rsidRPr="00D347BF">
              <w:t>11.</w:t>
            </w:r>
            <w:r w:rsidRPr="00D347BF">
              <w:tab/>
              <w:t>verzoekt de VV/HV om</w:t>
            </w:r>
            <w:r w:rsidRPr="00D347BF">
              <w:rPr>
                <w:b/>
                <w:i/>
              </w:rPr>
              <w:t>, in nauwe samenwerking met</w:t>
            </w:r>
            <w:r w:rsidRPr="00D347BF">
              <w:t xml:space="preserve"> de lidstaten</w:t>
            </w:r>
            <w:r w:rsidRPr="00D347BF">
              <w:rPr>
                <w:b/>
                <w:i/>
              </w:rPr>
              <w:t>, een effectief en krachtig democratisch discours</w:t>
            </w:r>
            <w:r w:rsidRPr="00D347BF">
              <w:t xml:space="preserve"> te bevorderen </w:t>
            </w:r>
            <w:r w:rsidRPr="00D347BF">
              <w:rPr>
                <w:b/>
                <w:i/>
              </w:rPr>
              <w:t>om autocratische druk tegen te gaan</w:t>
            </w:r>
            <w:r w:rsidRPr="00D347BF">
              <w:t xml:space="preserve">; moedigt meer investeringen aan in </w:t>
            </w:r>
            <w:r w:rsidRPr="00D347BF">
              <w:rPr>
                <w:b/>
                <w:i/>
              </w:rPr>
              <w:t>strategische</w:t>
            </w:r>
            <w:r w:rsidRPr="00D347BF">
              <w:t xml:space="preserve"> communicatie en de strijd tegen </w:t>
            </w:r>
            <w:r w:rsidRPr="00D347BF">
              <w:rPr>
                <w:b/>
                <w:i/>
              </w:rPr>
              <w:t>buitenlandse inmenging</w:t>
            </w:r>
            <w:r w:rsidRPr="00D347BF">
              <w:t xml:space="preserve"> en informatiemanipulatie;</w:t>
            </w:r>
          </w:p>
        </w:tc>
        <w:tc>
          <w:tcPr>
            <w:tcW w:w="4876" w:type="dxa"/>
            <w:tcBorders>
              <w:top w:val="nil"/>
              <w:left w:val="nil"/>
              <w:bottom w:val="nil"/>
              <w:right w:val="nil"/>
            </w:tcBorders>
          </w:tcPr>
          <w:p w14:paraId="1E86A618" w14:textId="77777777" w:rsidR="00C34881" w:rsidRPr="00D347BF" w:rsidRDefault="00C34881" w:rsidP="00CD2810">
            <w:pPr>
              <w:pStyle w:val="Normal6a"/>
            </w:pPr>
            <w:r w:rsidRPr="00D347BF">
              <w:t>11.</w:t>
            </w:r>
            <w:r w:rsidRPr="00D347BF">
              <w:tab/>
              <w:t xml:space="preserve">verzoekt de VV/HV om </w:t>
            </w:r>
            <w:r w:rsidRPr="00D347BF">
              <w:rPr>
                <w:b/>
                <w:i/>
              </w:rPr>
              <w:t>een effectieve en krachtige democratische dialoog in</w:t>
            </w:r>
            <w:r w:rsidRPr="00D347BF">
              <w:t xml:space="preserve"> de lidstaten te bevorderen; moedigt meer investeringen aan in </w:t>
            </w:r>
            <w:r w:rsidRPr="00D347BF">
              <w:rPr>
                <w:b/>
                <w:i/>
              </w:rPr>
              <w:t>pluralistische</w:t>
            </w:r>
            <w:r w:rsidRPr="00D347BF">
              <w:t xml:space="preserve"> communicatie en de strijd tegen </w:t>
            </w:r>
            <w:r w:rsidRPr="00D347BF">
              <w:rPr>
                <w:b/>
                <w:i/>
              </w:rPr>
              <w:t>censuur</w:t>
            </w:r>
            <w:r w:rsidRPr="00D347BF">
              <w:t xml:space="preserve"> en informatiemanipulatie;</w:t>
            </w:r>
          </w:p>
        </w:tc>
      </w:tr>
    </w:tbl>
    <w:p w14:paraId="15EFFD71"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2DA986A" w14:textId="77777777" w:rsidR="00C34881" w:rsidRPr="00D347BF" w:rsidRDefault="00C34881" w:rsidP="00C34881">
      <w:r w:rsidRPr="00D347BF">
        <w:rPr>
          <w:rStyle w:val="HideTWBExt"/>
        </w:rPr>
        <w:t>&lt;/Amend&gt;</w:t>
      </w:r>
    </w:p>
    <w:p w14:paraId="12405D9E"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312</w:t>
      </w:r>
      <w:r w:rsidRPr="00D347BF">
        <w:rPr>
          <w:rStyle w:val="HideTWBExt"/>
          <w:b w:val="0"/>
        </w:rPr>
        <w:t>&lt;/NumAm&gt;</w:t>
      </w:r>
    </w:p>
    <w:p w14:paraId="4A543DCE" w14:textId="77777777" w:rsidR="00C34881" w:rsidRPr="00D347BF" w:rsidRDefault="00C34881" w:rsidP="00C34881">
      <w:pPr>
        <w:pStyle w:val="NormalBold"/>
      </w:pPr>
      <w:r w:rsidRPr="00D347BF">
        <w:rPr>
          <w:rStyle w:val="HideTWBExt"/>
          <w:b w:val="0"/>
        </w:rPr>
        <w:t>&lt;RepeatBlock-By&gt;&lt;Members&gt;</w:t>
      </w:r>
      <w:r w:rsidRPr="00D347BF">
        <w:t>Tonino Picula</w:t>
      </w:r>
      <w:r w:rsidRPr="00D347BF">
        <w:rPr>
          <w:rStyle w:val="HideTWBExt"/>
          <w:b w:val="0"/>
        </w:rPr>
        <w:t>&lt;/Members&gt;</w:t>
      </w:r>
    </w:p>
    <w:p w14:paraId="1CD3E5A6" w14:textId="77777777" w:rsidR="00C34881" w:rsidRPr="00D347BF" w:rsidRDefault="00C34881" w:rsidP="00C34881">
      <w:pPr>
        <w:pStyle w:val="NormalBold"/>
      </w:pPr>
      <w:r w:rsidRPr="00D347BF">
        <w:rPr>
          <w:rStyle w:val="HideTWBExt"/>
          <w:b w:val="0"/>
        </w:rPr>
        <w:t>&lt;/RepeatBlock-By&gt;</w:t>
      </w:r>
    </w:p>
    <w:p w14:paraId="081DD4A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B7462E8" w14:textId="77777777" w:rsidR="00C34881" w:rsidRPr="00D347BF" w:rsidRDefault="00C34881" w:rsidP="00C34881">
      <w:pPr>
        <w:pStyle w:val="NormalBold"/>
      </w:pPr>
      <w:r w:rsidRPr="00D347BF">
        <w:rPr>
          <w:rStyle w:val="HideTWBExt"/>
          <w:b w:val="0"/>
        </w:rPr>
        <w:t>&lt;Article&gt;</w:t>
      </w:r>
      <w:r w:rsidRPr="00D347BF">
        <w:t>Paragraaf 11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0C88BE92" w14:textId="77777777" w:rsidTr="00CD2810">
        <w:trPr>
          <w:trHeight w:hRule="exact" w:val="240"/>
          <w:jc w:val="center"/>
        </w:trPr>
        <w:tc>
          <w:tcPr>
            <w:tcW w:w="9752" w:type="dxa"/>
            <w:gridSpan w:val="2"/>
            <w:tcBorders>
              <w:top w:val="nil"/>
              <w:left w:val="nil"/>
              <w:bottom w:val="nil"/>
              <w:right w:val="nil"/>
            </w:tcBorders>
          </w:tcPr>
          <w:p w14:paraId="3B0366BA" w14:textId="77777777" w:rsidR="00C34881" w:rsidRPr="00D347BF" w:rsidRDefault="00C34881" w:rsidP="00CD2810"/>
        </w:tc>
      </w:tr>
      <w:tr w:rsidR="00C34881" w:rsidRPr="00D347BF" w14:paraId="330130CD" w14:textId="77777777" w:rsidTr="00CD2810">
        <w:trPr>
          <w:trHeight w:val="240"/>
          <w:jc w:val="center"/>
        </w:trPr>
        <w:tc>
          <w:tcPr>
            <w:tcW w:w="4876" w:type="dxa"/>
            <w:tcBorders>
              <w:top w:val="nil"/>
              <w:left w:val="nil"/>
              <w:bottom w:val="nil"/>
              <w:right w:val="nil"/>
            </w:tcBorders>
          </w:tcPr>
          <w:p w14:paraId="7503A81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853D438" w14:textId="77777777" w:rsidR="00C34881" w:rsidRPr="00D347BF" w:rsidRDefault="00C34881" w:rsidP="00CD2810">
            <w:pPr>
              <w:pStyle w:val="AmColumnHeading"/>
            </w:pPr>
            <w:r w:rsidRPr="00D347BF">
              <w:t>Amendement</w:t>
            </w:r>
          </w:p>
        </w:tc>
      </w:tr>
      <w:tr w:rsidR="00C34881" w:rsidRPr="00D347BF" w14:paraId="147C8F7B" w14:textId="77777777" w:rsidTr="00CD2810">
        <w:trPr>
          <w:jc w:val="center"/>
        </w:trPr>
        <w:tc>
          <w:tcPr>
            <w:tcW w:w="4876" w:type="dxa"/>
            <w:tcBorders>
              <w:top w:val="nil"/>
              <w:left w:val="nil"/>
              <w:bottom w:val="nil"/>
              <w:right w:val="nil"/>
            </w:tcBorders>
          </w:tcPr>
          <w:p w14:paraId="4FB9F4C0" w14:textId="77777777" w:rsidR="00C34881" w:rsidRPr="00D347BF" w:rsidRDefault="00C34881" w:rsidP="00CD2810">
            <w:pPr>
              <w:pStyle w:val="Normal6a"/>
            </w:pPr>
            <w:r w:rsidRPr="00D347BF">
              <w:t>11.</w:t>
            </w:r>
            <w:r w:rsidRPr="00D347BF">
              <w:tab/>
              <w:t>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w:t>
            </w:r>
          </w:p>
        </w:tc>
        <w:tc>
          <w:tcPr>
            <w:tcW w:w="4876" w:type="dxa"/>
            <w:tcBorders>
              <w:top w:val="nil"/>
              <w:left w:val="nil"/>
              <w:bottom w:val="nil"/>
              <w:right w:val="nil"/>
            </w:tcBorders>
          </w:tcPr>
          <w:p w14:paraId="2BEF4025" w14:textId="77777777" w:rsidR="00C34881" w:rsidRPr="00D347BF" w:rsidRDefault="00C34881" w:rsidP="00CD2810">
            <w:pPr>
              <w:pStyle w:val="Normal6a"/>
            </w:pPr>
            <w:r w:rsidRPr="00D347BF">
              <w:t>11.</w:t>
            </w:r>
            <w:r w:rsidRPr="00D347BF">
              <w:tab/>
              <w:t xml:space="preserve">verzoekt de VV/HV om </w:t>
            </w:r>
            <w:r w:rsidRPr="00D347BF">
              <w:rPr>
                <w:b/>
                <w:i/>
              </w:rPr>
              <w:t>consequent op te treden en</w:t>
            </w:r>
            <w:r w:rsidRPr="00D347BF">
              <w:t>, in nauwe samenwerking met de lidstaten, een effectief en krachtig democratisch discours te bevorderen om autocratische druk tegen te gaan; moedigt meer investeringen aan in strategische communicatie en de strijd tegen buitenlandse inmenging en informatiemanipulatie;</w:t>
            </w:r>
          </w:p>
        </w:tc>
      </w:tr>
    </w:tbl>
    <w:p w14:paraId="09991277"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0661C39" w14:textId="77777777" w:rsidR="00C34881" w:rsidRPr="00D347BF" w:rsidRDefault="00C34881" w:rsidP="00C34881">
      <w:r w:rsidRPr="00D347BF">
        <w:rPr>
          <w:rStyle w:val="HideTWBExt"/>
        </w:rPr>
        <w:t>&lt;/Amend&gt;</w:t>
      </w:r>
    </w:p>
    <w:p w14:paraId="49F88FE7"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313</w:t>
      </w:r>
      <w:r w:rsidRPr="00D347BF">
        <w:rPr>
          <w:rStyle w:val="HideTWBExt"/>
          <w:b w:val="0"/>
        </w:rPr>
        <w:t>&lt;/NumAm&gt;</w:t>
      </w:r>
    </w:p>
    <w:p w14:paraId="5FB57266" w14:textId="77777777" w:rsidR="00C34881" w:rsidRPr="00D347BF" w:rsidRDefault="00C34881" w:rsidP="00C34881">
      <w:pPr>
        <w:pStyle w:val="NormalBold"/>
      </w:pPr>
      <w:r w:rsidRPr="00D347BF">
        <w:rPr>
          <w:rStyle w:val="HideTWBExt"/>
          <w:b w:val="0"/>
        </w:rPr>
        <w:t>&lt;RepeatBlock-By&gt;&lt;Members&gt;</w:t>
      </w:r>
      <w:r w:rsidRPr="00D347BF">
        <w:t>Adam Bielan, Michał Dworczyk</w:t>
      </w:r>
      <w:r w:rsidRPr="00D347BF">
        <w:rPr>
          <w:rStyle w:val="HideTWBExt"/>
          <w:b w:val="0"/>
        </w:rPr>
        <w:t>&lt;/Members&gt;</w:t>
      </w:r>
    </w:p>
    <w:p w14:paraId="4EF298F5" w14:textId="77777777" w:rsidR="00C34881" w:rsidRPr="00D347BF" w:rsidRDefault="00C34881" w:rsidP="00C34881">
      <w:pPr>
        <w:pStyle w:val="NormalBold"/>
      </w:pPr>
      <w:r w:rsidRPr="00D347BF">
        <w:rPr>
          <w:rStyle w:val="HideTWBExt"/>
          <w:b w:val="0"/>
        </w:rPr>
        <w:t>&lt;/RepeatBlock-By&gt;</w:t>
      </w:r>
    </w:p>
    <w:p w14:paraId="4BE2CA0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66DD612" w14:textId="77777777" w:rsidR="00C34881" w:rsidRPr="00D347BF" w:rsidRDefault="00C34881" w:rsidP="00C34881">
      <w:pPr>
        <w:pStyle w:val="NormalBold"/>
      </w:pPr>
      <w:r w:rsidRPr="00D347BF">
        <w:rPr>
          <w:rStyle w:val="HideTWBExt"/>
          <w:b w:val="0"/>
        </w:rPr>
        <w:t>&lt;Article&gt;</w:t>
      </w:r>
      <w:r w:rsidRPr="00D347BF">
        <w:t>Paragraaf 11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D50EB10" w14:textId="77777777" w:rsidTr="00CD2810">
        <w:trPr>
          <w:trHeight w:hRule="exact" w:val="240"/>
          <w:jc w:val="center"/>
        </w:trPr>
        <w:tc>
          <w:tcPr>
            <w:tcW w:w="9752" w:type="dxa"/>
            <w:gridSpan w:val="2"/>
            <w:tcBorders>
              <w:top w:val="nil"/>
              <w:left w:val="nil"/>
              <w:bottom w:val="nil"/>
              <w:right w:val="nil"/>
            </w:tcBorders>
          </w:tcPr>
          <w:p w14:paraId="4EBA54B8" w14:textId="77777777" w:rsidR="00C34881" w:rsidRPr="00D347BF" w:rsidRDefault="00C34881" w:rsidP="00CD2810"/>
        </w:tc>
      </w:tr>
      <w:tr w:rsidR="00C34881" w:rsidRPr="00D347BF" w14:paraId="01AC27D1" w14:textId="77777777" w:rsidTr="00CD2810">
        <w:trPr>
          <w:trHeight w:val="240"/>
          <w:jc w:val="center"/>
        </w:trPr>
        <w:tc>
          <w:tcPr>
            <w:tcW w:w="4876" w:type="dxa"/>
            <w:tcBorders>
              <w:top w:val="nil"/>
              <w:left w:val="nil"/>
              <w:bottom w:val="nil"/>
              <w:right w:val="nil"/>
            </w:tcBorders>
          </w:tcPr>
          <w:p w14:paraId="0456A4F3"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B02B37B" w14:textId="77777777" w:rsidR="00C34881" w:rsidRPr="00D347BF" w:rsidRDefault="00C34881" w:rsidP="00CD2810">
            <w:pPr>
              <w:pStyle w:val="AmColumnHeading"/>
            </w:pPr>
            <w:r w:rsidRPr="00D347BF">
              <w:t>Amendement</w:t>
            </w:r>
          </w:p>
        </w:tc>
      </w:tr>
      <w:tr w:rsidR="00C34881" w:rsidRPr="00D347BF" w14:paraId="7C1F84C0" w14:textId="77777777" w:rsidTr="00CD2810">
        <w:trPr>
          <w:jc w:val="center"/>
        </w:trPr>
        <w:tc>
          <w:tcPr>
            <w:tcW w:w="4876" w:type="dxa"/>
            <w:tcBorders>
              <w:top w:val="nil"/>
              <w:left w:val="nil"/>
              <w:bottom w:val="nil"/>
              <w:right w:val="nil"/>
            </w:tcBorders>
          </w:tcPr>
          <w:p w14:paraId="44801DE5" w14:textId="77777777" w:rsidR="00C34881" w:rsidRPr="00D347BF" w:rsidRDefault="00C34881" w:rsidP="00CD2810">
            <w:pPr>
              <w:pStyle w:val="Normal6a"/>
            </w:pPr>
            <w:r w:rsidRPr="00D347BF">
              <w:t>11.</w:t>
            </w:r>
            <w:r w:rsidRPr="00D347BF">
              <w:tab/>
              <w:t xml:space="preserve">verzoekt de VV/HV om, in nauwe </w:t>
            </w:r>
            <w:r w:rsidRPr="00D347BF">
              <w:lastRenderedPageBreak/>
              <w:t xml:space="preserve">samenwerking met de lidstaten, een effectief en krachtig democratisch discours te bevorderen om autocratische druk tegen te gaan; moedigt meer investeringen aan in strategische communicatie en de strijd tegen buitenlandse inmenging </w:t>
            </w:r>
            <w:r w:rsidRPr="00D347BF">
              <w:rPr>
                <w:b/>
                <w:i/>
              </w:rPr>
              <w:t>en</w:t>
            </w:r>
            <w:r w:rsidRPr="00D347BF">
              <w:t xml:space="preserve"> informatiemanipulatie;</w:t>
            </w:r>
          </w:p>
        </w:tc>
        <w:tc>
          <w:tcPr>
            <w:tcW w:w="4876" w:type="dxa"/>
            <w:tcBorders>
              <w:top w:val="nil"/>
              <w:left w:val="nil"/>
              <w:bottom w:val="nil"/>
              <w:right w:val="nil"/>
            </w:tcBorders>
          </w:tcPr>
          <w:p w14:paraId="0207B10A" w14:textId="77777777" w:rsidR="00C34881" w:rsidRPr="00D347BF" w:rsidRDefault="00C34881" w:rsidP="00CD2810">
            <w:pPr>
              <w:pStyle w:val="Normal6a"/>
            </w:pPr>
            <w:r w:rsidRPr="00D347BF">
              <w:lastRenderedPageBreak/>
              <w:t>11.</w:t>
            </w:r>
            <w:r w:rsidRPr="00D347BF">
              <w:tab/>
              <w:t xml:space="preserve">verzoekt de VV/HV om, in nauwe </w:t>
            </w:r>
            <w:r w:rsidRPr="00D347BF">
              <w:lastRenderedPageBreak/>
              <w:t>samenwerking met de lidstaten, een effectief en krachtig democratisch discours te bevorderen om autocratische druk tegen te gaan; moedigt meer investeringen aan in strategische communicatie en de strijd tegen buitenlandse inmenging</w:t>
            </w:r>
            <w:r w:rsidRPr="00D347BF">
              <w:rPr>
                <w:b/>
                <w:i/>
              </w:rPr>
              <w:t>,</w:t>
            </w:r>
            <w:r w:rsidRPr="00D347BF">
              <w:t xml:space="preserve"> informatiemanipulatie </w:t>
            </w:r>
            <w:r w:rsidRPr="00D347BF">
              <w:rPr>
                <w:b/>
                <w:i/>
              </w:rPr>
              <w:t>en cyberdreigingen</w:t>
            </w:r>
            <w:r w:rsidRPr="00D347BF">
              <w:t>;</w:t>
            </w:r>
          </w:p>
        </w:tc>
      </w:tr>
    </w:tbl>
    <w:p w14:paraId="6034BBD4"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2168B28" w14:textId="77777777" w:rsidR="00C34881" w:rsidRPr="00D347BF" w:rsidRDefault="00C34881" w:rsidP="00C34881">
      <w:r w:rsidRPr="00D347BF">
        <w:rPr>
          <w:rStyle w:val="HideTWBExt"/>
        </w:rPr>
        <w:t>&lt;/Amend&gt;</w:t>
      </w:r>
    </w:p>
    <w:p w14:paraId="6013BA0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314</w:t>
      </w:r>
      <w:r w:rsidRPr="00D347BF">
        <w:rPr>
          <w:rStyle w:val="HideTWBExt"/>
          <w:b w:val="0"/>
        </w:rPr>
        <w:t>&lt;/NumAm&gt;</w:t>
      </w:r>
    </w:p>
    <w:p w14:paraId="6FD3BDE2" w14:textId="77777777" w:rsidR="00C34881" w:rsidRPr="00D347BF" w:rsidRDefault="00C34881" w:rsidP="00C34881">
      <w:pPr>
        <w:pStyle w:val="NormalBold"/>
      </w:pPr>
      <w:r w:rsidRPr="00D347BF">
        <w:rPr>
          <w:rStyle w:val="HideTWBExt"/>
          <w:b w:val="0"/>
        </w:rPr>
        <w:t>&lt;RepeatBlock-By&gt;&lt;Members&gt;</w:t>
      </w:r>
      <w:r w:rsidRPr="00D347BF">
        <w:t>Sergey Lagodinsky</w:t>
      </w:r>
      <w:r w:rsidRPr="00D347BF">
        <w:rPr>
          <w:rStyle w:val="HideTWBExt"/>
          <w:b w:val="0"/>
        </w:rPr>
        <w:t>&lt;/Members&gt;</w:t>
      </w:r>
    </w:p>
    <w:p w14:paraId="29287B2B" w14:textId="77777777" w:rsidR="00C34881" w:rsidRPr="00D347BF" w:rsidRDefault="00C34881" w:rsidP="00C34881">
      <w:r w:rsidRPr="00D347BF">
        <w:rPr>
          <w:rStyle w:val="HideTWBExt"/>
        </w:rPr>
        <w:t>&lt;AuNomDe&gt;</w:t>
      </w:r>
      <w:r w:rsidRPr="00D347BF">
        <w:rPr>
          <w:rStyle w:val="HideTWBInt"/>
        </w:rPr>
        <w:t>{Verts/ALE}</w:t>
      </w:r>
      <w:r w:rsidRPr="00D347BF">
        <w:t>namens de Verts/ALE‑Fractie</w:t>
      </w:r>
      <w:r w:rsidRPr="00D347BF">
        <w:rPr>
          <w:rStyle w:val="HideTWBExt"/>
        </w:rPr>
        <w:t>&lt;/AuNomDe&gt;</w:t>
      </w:r>
    </w:p>
    <w:p w14:paraId="1109E209" w14:textId="77777777" w:rsidR="00C34881" w:rsidRPr="00D347BF" w:rsidRDefault="00C34881" w:rsidP="00C34881">
      <w:pPr>
        <w:pStyle w:val="NormalBold"/>
      </w:pPr>
      <w:r w:rsidRPr="00D347BF">
        <w:rPr>
          <w:rStyle w:val="HideTWBExt"/>
          <w:b w:val="0"/>
        </w:rPr>
        <w:t>&lt;/RepeatBlock-By&gt;</w:t>
      </w:r>
    </w:p>
    <w:p w14:paraId="43313CB3"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2F2792A" w14:textId="77777777" w:rsidR="00C34881" w:rsidRPr="00D347BF" w:rsidRDefault="00C34881" w:rsidP="00C34881">
      <w:pPr>
        <w:pStyle w:val="NormalBold"/>
      </w:pPr>
      <w:r w:rsidRPr="00D347BF">
        <w:rPr>
          <w:rStyle w:val="HideTWBExt"/>
          <w:b w:val="0"/>
        </w:rPr>
        <w:t>&lt;Article&gt;</w:t>
      </w:r>
      <w:r w:rsidRPr="00D347BF">
        <w:t>Paragraaf 11</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62D00BE" w14:textId="77777777" w:rsidTr="00CD2810">
        <w:trPr>
          <w:trHeight w:hRule="exact" w:val="240"/>
          <w:jc w:val="center"/>
        </w:trPr>
        <w:tc>
          <w:tcPr>
            <w:tcW w:w="9752" w:type="dxa"/>
            <w:gridSpan w:val="2"/>
            <w:tcBorders>
              <w:top w:val="nil"/>
              <w:left w:val="nil"/>
              <w:bottom w:val="nil"/>
              <w:right w:val="nil"/>
            </w:tcBorders>
          </w:tcPr>
          <w:p w14:paraId="3B1F2DCE" w14:textId="77777777" w:rsidR="00C34881" w:rsidRPr="00D347BF" w:rsidRDefault="00C34881" w:rsidP="00CD2810"/>
        </w:tc>
      </w:tr>
      <w:tr w:rsidR="00C34881" w:rsidRPr="00D347BF" w14:paraId="5F15EE3A" w14:textId="77777777" w:rsidTr="00CD2810">
        <w:trPr>
          <w:trHeight w:val="240"/>
          <w:jc w:val="center"/>
        </w:trPr>
        <w:tc>
          <w:tcPr>
            <w:tcW w:w="4876" w:type="dxa"/>
            <w:tcBorders>
              <w:top w:val="nil"/>
              <w:left w:val="nil"/>
              <w:bottom w:val="nil"/>
              <w:right w:val="nil"/>
            </w:tcBorders>
          </w:tcPr>
          <w:p w14:paraId="778248B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C2DAB6A" w14:textId="77777777" w:rsidR="00C34881" w:rsidRPr="00D347BF" w:rsidRDefault="00C34881" w:rsidP="00CD2810">
            <w:pPr>
              <w:pStyle w:val="AmColumnHeading"/>
            </w:pPr>
            <w:r w:rsidRPr="00D347BF">
              <w:t>Amendement</w:t>
            </w:r>
          </w:p>
        </w:tc>
      </w:tr>
      <w:tr w:rsidR="00C34881" w:rsidRPr="00D347BF" w14:paraId="7A71FF6F" w14:textId="77777777" w:rsidTr="00CD2810">
        <w:trPr>
          <w:jc w:val="center"/>
        </w:trPr>
        <w:tc>
          <w:tcPr>
            <w:tcW w:w="4876" w:type="dxa"/>
            <w:tcBorders>
              <w:top w:val="nil"/>
              <w:left w:val="nil"/>
              <w:bottom w:val="nil"/>
              <w:right w:val="nil"/>
            </w:tcBorders>
          </w:tcPr>
          <w:p w14:paraId="67611669" w14:textId="77777777" w:rsidR="00C34881" w:rsidRPr="00D347BF" w:rsidRDefault="00C34881" w:rsidP="00CD2810">
            <w:pPr>
              <w:pStyle w:val="Normal6a"/>
            </w:pPr>
            <w:r w:rsidRPr="00D347BF">
              <w:t>11.</w:t>
            </w:r>
            <w:r w:rsidRPr="00D347BF">
              <w:tab/>
              <w:t>verzoekt de VV/HV om, in nauwe samenwerking met de lidstaten, een effectief en krachtig democratisch discours te bevorderen om autocratische druk tegen te gaan; moedigt meer investeringen aan in strategische communicatie en de strijd tegen buitenlandse inmenging en informatiemanipulatie;</w:t>
            </w:r>
          </w:p>
        </w:tc>
        <w:tc>
          <w:tcPr>
            <w:tcW w:w="4876" w:type="dxa"/>
            <w:tcBorders>
              <w:top w:val="nil"/>
              <w:left w:val="nil"/>
              <w:bottom w:val="nil"/>
              <w:right w:val="nil"/>
            </w:tcBorders>
          </w:tcPr>
          <w:p w14:paraId="12A5B734" w14:textId="77777777" w:rsidR="00C34881" w:rsidRPr="00D347BF" w:rsidRDefault="00C34881" w:rsidP="00CD2810">
            <w:pPr>
              <w:pStyle w:val="Normal6a"/>
            </w:pPr>
            <w:r w:rsidRPr="00D347BF">
              <w:t>11.</w:t>
            </w:r>
            <w:r w:rsidRPr="00D347BF">
              <w:tab/>
              <w:t xml:space="preserve">verzoekt de VV/HV om, in nauwe samenwerking met de lidstaten </w:t>
            </w:r>
            <w:r w:rsidRPr="00D347BF">
              <w:rPr>
                <w:b/>
                <w:i/>
              </w:rPr>
              <w:t>en het maatschappelijk middenveld</w:t>
            </w:r>
            <w:r w:rsidRPr="00D347BF">
              <w:t>, een effectief en krachtig democratisch discours te bevorderen om autocratische druk tegen te gaan; moedigt meer investeringen aan in strategische communicatie en de strijd tegen buitenlandse inmenging en informatiemanipulatie;</w:t>
            </w:r>
          </w:p>
        </w:tc>
      </w:tr>
    </w:tbl>
    <w:p w14:paraId="02613259"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65D53EE5" w14:textId="77777777" w:rsidR="00C34881" w:rsidRPr="00D347BF" w:rsidRDefault="00C34881" w:rsidP="00C34881">
      <w:r w:rsidRPr="00D347BF">
        <w:rPr>
          <w:rStyle w:val="HideTWBExt"/>
        </w:rPr>
        <w:t>&lt;/Amend&gt;</w:t>
      </w:r>
    </w:p>
    <w:p w14:paraId="0A3C8568"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315</w:t>
      </w:r>
      <w:r w:rsidRPr="00D347BF">
        <w:rPr>
          <w:rStyle w:val="HideTWBExt"/>
          <w:b w:val="0"/>
        </w:rPr>
        <w:t>&lt;/NumAm&gt;</w:t>
      </w:r>
    </w:p>
    <w:p w14:paraId="4ED694DD" w14:textId="77777777" w:rsidR="00C34881" w:rsidRPr="00D347BF" w:rsidRDefault="00C34881" w:rsidP="00C34881">
      <w:pPr>
        <w:pStyle w:val="NormalBold"/>
      </w:pPr>
      <w:r w:rsidRPr="00D347BF">
        <w:rPr>
          <w:rStyle w:val="HideTWBExt"/>
          <w:b w:val="0"/>
        </w:rPr>
        <w:t>&lt;RepeatBlock-By&gt;&lt;Members&gt;</w:t>
      </w:r>
      <w:r w:rsidRPr="00D347BF">
        <w:t>Nacho Sánchez Amor</w:t>
      </w:r>
      <w:r w:rsidRPr="00D347BF">
        <w:rPr>
          <w:rStyle w:val="HideTWBExt"/>
          <w:b w:val="0"/>
        </w:rPr>
        <w:t>&lt;/Members&gt;</w:t>
      </w:r>
    </w:p>
    <w:p w14:paraId="1919B0F6" w14:textId="77777777" w:rsidR="00C34881" w:rsidRPr="00D347BF" w:rsidRDefault="00C34881" w:rsidP="00C34881">
      <w:pPr>
        <w:pStyle w:val="NormalBold"/>
      </w:pPr>
      <w:r w:rsidRPr="00D347BF">
        <w:rPr>
          <w:rStyle w:val="HideTWBExt"/>
          <w:b w:val="0"/>
        </w:rPr>
        <w:t>&lt;/RepeatBlock-By&gt;</w:t>
      </w:r>
    </w:p>
    <w:p w14:paraId="09A69C92"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57D1404A" w14:textId="77777777" w:rsidR="00C34881" w:rsidRPr="00D347BF" w:rsidRDefault="00C34881" w:rsidP="00C34881">
      <w:pPr>
        <w:pStyle w:val="NormalBold"/>
      </w:pPr>
      <w:r w:rsidRPr="00D347BF">
        <w:rPr>
          <w:rStyle w:val="HideTWBExt"/>
          <w:b w:val="0"/>
        </w:rPr>
        <w:t>&lt;Article&gt;</w:t>
      </w:r>
      <w:r w:rsidRPr="00D347BF">
        <w:t>Paragraaf 11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16A6AD8" w14:textId="77777777" w:rsidTr="00CD2810">
        <w:trPr>
          <w:trHeight w:hRule="exact" w:val="240"/>
          <w:jc w:val="center"/>
        </w:trPr>
        <w:tc>
          <w:tcPr>
            <w:tcW w:w="9752" w:type="dxa"/>
            <w:gridSpan w:val="2"/>
            <w:tcBorders>
              <w:top w:val="nil"/>
              <w:left w:val="nil"/>
              <w:bottom w:val="nil"/>
              <w:right w:val="nil"/>
            </w:tcBorders>
          </w:tcPr>
          <w:p w14:paraId="119C3A04" w14:textId="77777777" w:rsidR="00C34881" w:rsidRPr="00D347BF" w:rsidRDefault="00C34881" w:rsidP="00CD2810"/>
        </w:tc>
      </w:tr>
      <w:tr w:rsidR="00C34881" w:rsidRPr="00D347BF" w14:paraId="59FAD67D" w14:textId="77777777" w:rsidTr="00CD2810">
        <w:trPr>
          <w:trHeight w:val="240"/>
          <w:jc w:val="center"/>
        </w:trPr>
        <w:tc>
          <w:tcPr>
            <w:tcW w:w="4876" w:type="dxa"/>
            <w:tcBorders>
              <w:top w:val="nil"/>
              <w:left w:val="nil"/>
              <w:bottom w:val="nil"/>
              <w:right w:val="nil"/>
            </w:tcBorders>
          </w:tcPr>
          <w:p w14:paraId="5A91AD92"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1BC905C" w14:textId="77777777" w:rsidR="00C34881" w:rsidRPr="00D347BF" w:rsidRDefault="00C34881" w:rsidP="00CD2810">
            <w:pPr>
              <w:pStyle w:val="AmColumnHeading"/>
            </w:pPr>
            <w:r w:rsidRPr="00D347BF">
              <w:t>Amendement</w:t>
            </w:r>
          </w:p>
        </w:tc>
      </w:tr>
      <w:tr w:rsidR="00C34881" w:rsidRPr="00D347BF" w14:paraId="57E1060C" w14:textId="77777777" w:rsidTr="00CD2810">
        <w:trPr>
          <w:jc w:val="center"/>
        </w:trPr>
        <w:tc>
          <w:tcPr>
            <w:tcW w:w="4876" w:type="dxa"/>
            <w:tcBorders>
              <w:top w:val="nil"/>
              <w:left w:val="nil"/>
              <w:bottom w:val="nil"/>
              <w:right w:val="nil"/>
            </w:tcBorders>
          </w:tcPr>
          <w:p w14:paraId="070354AD" w14:textId="77777777" w:rsidR="00C34881" w:rsidRPr="00D347BF" w:rsidRDefault="00C34881" w:rsidP="00CD2810">
            <w:pPr>
              <w:pStyle w:val="Normal6a"/>
            </w:pPr>
          </w:p>
        </w:tc>
        <w:tc>
          <w:tcPr>
            <w:tcW w:w="4876" w:type="dxa"/>
            <w:tcBorders>
              <w:top w:val="nil"/>
              <w:left w:val="nil"/>
              <w:bottom w:val="nil"/>
              <w:right w:val="nil"/>
            </w:tcBorders>
          </w:tcPr>
          <w:p w14:paraId="25D42D77" w14:textId="77777777" w:rsidR="00C34881" w:rsidRPr="00D347BF" w:rsidRDefault="00C34881" w:rsidP="00CD2810">
            <w:pPr>
              <w:pStyle w:val="Normal6a"/>
            </w:pPr>
            <w:r w:rsidRPr="00D347BF">
              <w:rPr>
                <w:b/>
                <w:i/>
              </w:rPr>
              <w:t>11 bis.</w:t>
            </w:r>
            <w:r w:rsidRPr="00D347BF">
              <w:tab/>
            </w:r>
            <w:r w:rsidRPr="00D347BF">
              <w:rPr>
                <w:b/>
                <w:i/>
              </w:rPr>
              <w:t xml:space="preserve">herinnert eraan dat, in een tijd van snelle technologische verandering en geopolitieke concurrentie, het leiderschap van de EU op het gebied van AI-, digitale en groene diplomatie van cruciaal belang is voor haar relevantie en weerbaarheid; </w:t>
            </w:r>
            <w:r w:rsidRPr="00D347BF">
              <w:rPr>
                <w:b/>
                <w:i/>
              </w:rPr>
              <w:lastRenderedPageBreak/>
              <w:t>is ingenomen met de vaststelling van de internationale digitale strategie van de EU; roept de EU ertoe op haar digitale en AI-diplomatie in haar externe optreden op te voeren; dringt in dit verband aan op de ontwikkeling van een concreet actieplan ter voorkoming van versnipperd optreden, alsook van een volwaardig instrumentarium voor extern optreden, dat is uitgerust met voldoende middelen, om de rol van de EU als betrouwbare en aantrekkelijke internationale partner op deze gebieden te waarborgen;</w:t>
            </w:r>
          </w:p>
        </w:tc>
      </w:tr>
    </w:tbl>
    <w:p w14:paraId="6EB1CFB3"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67A01F6" w14:textId="77777777" w:rsidR="00C34881" w:rsidRPr="00D347BF" w:rsidRDefault="00C34881" w:rsidP="00C34881">
      <w:r w:rsidRPr="00D347BF">
        <w:rPr>
          <w:rStyle w:val="HideTWBExt"/>
        </w:rPr>
        <w:t>&lt;/Amend&gt;</w:t>
      </w:r>
    </w:p>
    <w:p w14:paraId="6C8EC32C"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316</w:t>
      </w:r>
      <w:r w:rsidRPr="00D347BF">
        <w:rPr>
          <w:rStyle w:val="HideTWBExt"/>
          <w:b w:val="0"/>
        </w:rPr>
        <w:t>&lt;/NumAm&gt;</w:t>
      </w:r>
    </w:p>
    <w:p w14:paraId="3BE25842" w14:textId="77777777" w:rsidR="00C34881" w:rsidRPr="00D347BF" w:rsidRDefault="00C34881" w:rsidP="00C34881">
      <w:pPr>
        <w:pStyle w:val="NormalBold"/>
      </w:pPr>
      <w:r w:rsidRPr="00D347BF">
        <w:rPr>
          <w:rStyle w:val="HideTWBExt"/>
          <w:b w:val="0"/>
        </w:rPr>
        <w:t>&lt;RepeatBlock-By&gt;&lt;Members&gt;</w:t>
      </w:r>
      <w:r w:rsidRPr="00D347BF">
        <w:t>Andrey Kovatchev</w:t>
      </w:r>
      <w:r w:rsidRPr="00D347BF">
        <w:rPr>
          <w:rStyle w:val="HideTWBExt"/>
          <w:b w:val="0"/>
        </w:rPr>
        <w:t>&lt;/Members&gt;</w:t>
      </w:r>
    </w:p>
    <w:p w14:paraId="7560BDC1" w14:textId="77777777" w:rsidR="00C34881" w:rsidRPr="00D347BF" w:rsidRDefault="00C34881" w:rsidP="00C34881">
      <w:pPr>
        <w:pStyle w:val="NormalBold"/>
      </w:pPr>
      <w:r w:rsidRPr="00D347BF">
        <w:rPr>
          <w:rStyle w:val="HideTWBExt"/>
          <w:b w:val="0"/>
        </w:rPr>
        <w:t>&lt;/RepeatBlock-By&gt;</w:t>
      </w:r>
    </w:p>
    <w:p w14:paraId="1B5C96E4"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4A157362" w14:textId="77777777" w:rsidR="00C34881" w:rsidRPr="00D347BF" w:rsidRDefault="00C34881" w:rsidP="00C34881">
      <w:pPr>
        <w:pStyle w:val="NormalBold"/>
      </w:pPr>
      <w:r w:rsidRPr="00D347BF">
        <w:rPr>
          <w:rStyle w:val="HideTWBExt"/>
          <w:b w:val="0"/>
        </w:rPr>
        <w:t>&lt;Article&gt;</w:t>
      </w:r>
      <w:r w:rsidRPr="00D347BF">
        <w:t>Paragraaf 11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56A90270" w14:textId="77777777" w:rsidTr="00CD2810">
        <w:trPr>
          <w:trHeight w:hRule="exact" w:val="240"/>
          <w:jc w:val="center"/>
        </w:trPr>
        <w:tc>
          <w:tcPr>
            <w:tcW w:w="9752" w:type="dxa"/>
            <w:gridSpan w:val="2"/>
            <w:tcBorders>
              <w:top w:val="nil"/>
              <w:left w:val="nil"/>
              <w:bottom w:val="nil"/>
              <w:right w:val="nil"/>
            </w:tcBorders>
          </w:tcPr>
          <w:p w14:paraId="33F8462D" w14:textId="77777777" w:rsidR="00C34881" w:rsidRPr="00D347BF" w:rsidRDefault="00C34881" w:rsidP="00CD2810"/>
        </w:tc>
      </w:tr>
      <w:tr w:rsidR="00C34881" w:rsidRPr="00D347BF" w14:paraId="48F83066" w14:textId="77777777" w:rsidTr="00CD2810">
        <w:trPr>
          <w:trHeight w:val="240"/>
          <w:jc w:val="center"/>
        </w:trPr>
        <w:tc>
          <w:tcPr>
            <w:tcW w:w="4876" w:type="dxa"/>
            <w:tcBorders>
              <w:top w:val="nil"/>
              <w:left w:val="nil"/>
              <w:bottom w:val="nil"/>
              <w:right w:val="nil"/>
            </w:tcBorders>
          </w:tcPr>
          <w:p w14:paraId="2CCF7794"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2E2B2A08" w14:textId="77777777" w:rsidR="00C34881" w:rsidRPr="00D347BF" w:rsidRDefault="00C34881" w:rsidP="00CD2810">
            <w:pPr>
              <w:pStyle w:val="AmColumnHeading"/>
            </w:pPr>
            <w:r w:rsidRPr="00D347BF">
              <w:t>Amendement</w:t>
            </w:r>
          </w:p>
        </w:tc>
      </w:tr>
      <w:tr w:rsidR="00C34881" w:rsidRPr="00D347BF" w14:paraId="643E1B35" w14:textId="77777777" w:rsidTr="00CD2810">
        <w:trPr>
          <w:jc w:val="center"/>
        </w:trPr>
        <w:tc>
          <w:tcPr>
            <w:tcW w:w="4876" w:type="dxa"/>
            <w:tcBorders>
              <w:top w:val="nil"/>
              <w:left w:val="nil"/>
              <w:bottom w:val="nil"/>
              <w:right w:val="nil"/>
            </w:tcBorders>
          </w:tcPr>
          <w:p w14:paraId="74659B6F" w14:textId="77777777" w:rsidR="00C34881" w:rsidRPr="00D347BF" w:rsidRDefault="00C34881" w:rsidP="00CD2810">
            <w:pPr>
              <w:pStyle w:val="Normal6a"/>
            </w:pPr>
          </w:p>
        </w:tc>
        <w:tc>
          <w:tcPr>
            <w:tcW w:w="4876" w:type="dxa"/>
            <w:tcBorders>
              <w:top w:val="nil"/>
              <w:left w:val="nil"/>
              <w:bottom w:val="nil"/>
              <w:right w:val="nil"/>
            </w:tcBorders>
          </w:tcPr>
          <w:p w14:paraId="7908DE1E" w14:textId="77777777" w:rsidR="00C34881" w:rsidRPr="00D347BF" w:rsidRDefault="00C34881" w:rsidP="00CD2810">
            <w:pPr>
              <w:pStyle w:val="Normal6a"/>
            </w:pPr>
            <w:r w:rsidRPr="00D347BF">
              <w:rPr>
                <w:b/>
                <w:i/>
              </w:rPr>
              <w:t>11 bis.</w:t>
            </w:r>
            <w:r w:rsidRPr="00D347BF">
              <w:tab/>
            </w:r>
            <w:r w:rsidRPr="00D347BF">
              <w:rPr>
                <w:b/>
                <w:i/>
              </w:rPr>
              <w:t>is ingenomen met de voortdurende werkzaamheden van de EDEO op het gebied van de aanpak en bestrijding van buitenlandse informatiemanipulatie en inmenging (FIMI) via de FIMI-toolbox van de EU, de oprichting van een StratCom-taskforce, en door middel van nauwe samenwerking met de lidstaten, internationale partners, het maatschappelijk middenveld en andere belanghebbenden;</w:t>
            </w:r>
          </w:p>
        </w:tc>
      </w:tr>
    </w:tbl>
    <w:p w14:paraId="3DA6B943"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01E2697" w14:textId="77777777" w:rsidR="00C34881" w:rsidRPr="00D347BF" w:rsidRDefault="00C34881" w:rsidP="00C34881">
      <w:r w:rsidRPr="00D347BF">
        <w:rPr>
          <w:rStyle w:val="HideTWBExt"/>
        </w:rPr>
        <w:t>&lt;/Amend&gt;</w:t>
      </w:r>
    </w:p>
    <w:p w14:paraId="215B09E9"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317</w:t>
      </w:r>
      <w:r w:rsidRPr="00D347BF">
        <w:rPr>
          <w:rStyle w:val="HideTWBExt"/>
          <w:b w:val="0"/>
        </w:rPr>
        <w:t>&lt;/NumAm&gt;</w:t>
      </w:r>
    </w:p>
    <w:p w14:paraId="3C97F554" w14:textId="77777777" w:rsidR="00C34881" w:rsidRPr="00D347BF" w:rsidRDefault="00C34881" w:rsidP="00C34881">
      <w:pPr>
        <w:pStyle w:val="NormalBold"/>
      </w:pPr>
      <w:r w:rsidRPr="00D347BF">
        <w:rPr>
          <w:rStyle w:val="HideTWBExt"/>
          <w:b w:val="0"/>
        </w:rPr>
        <w:t>&lt;RepeatBlock-By&gt;&lt;Members&gt;</w:t>
      </w:r>
      <w:r w:rsidRPr="00D347BF">
        <w:t>Małgorzata Gosiewska, Mariusz Kamiński</w:t>
      </w:r>
      <w:r w:rsidRPr="00D347BF">
        <w:rPr>
          <w:rStyle w:val="HideTWBExt"/>
          <w:b w:val="0"/>
        </w:rPr>
        <w:t>&lt;/Members&gt;</w:t>
      </w:r>
    </w:p>
    <w:p w14:paraId="2CAB6E82" w14:textId="77777777" w:rsidR="00C34881" w:rsidRPr="00D347BF" w:rsidRDefault="00C34881" w:rsidP="00C34881">
      <w:pPr>
        <w:pStyle w:val="NormalBold"/>
      </w:pPr>
      <w:r w:rsidRPr="00D347BF">
        <w:rPr>
          <w:rStyle w:val="HideTWBExt"/>
          <w:b w:val="0"/>
        </w:rPr>
        <w:t>&lt;/RepeatBlock-By&gt;</w:t>
      </w:r>
    </w:p>
    <w:p w14:paraId="47BB46A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692047A" w14:textId="77777777" w:rsidR="00C34881" w:rsidRPr="00D347BF" w:rsidRDefault="00C34881" w:rsidP="00C34881">
      <w:pPr>
        <w:pStyle w:val="NormalBold"/>
      </w:pPr>
      <w:r w:rsidRPr="00D347BF">
        <w:rPr>
          <w:rStyle w:val="HideTWBExt"/>
          <w:b w:val="0"/>
        </w:rPr>
        <w:t>&lt;Article&gt;</w:t>
      </w:r>
      <w:r w:rsidRPr="00D347BF">
        <w:t>Paragraaf 11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7E77F1E" w14:textId="77777777" w:rsidTr="00CD2810">
        <w:trPr>
          <w:trHeight w:hRule="exact" w:val="240"/>
          <w:jc w:val="center"/>
        </w:trPr>
        <w:tc>
          <w:tcPr>
            <w:tcW w:w="9752" w:type="dxa"/>
            <w:gridSpan w:val="2"/>
            <w:tcBorders>
              <w:top w:val="nil"/>
              <w:left w:val="nil"/>
              <w:bottom w:val="nil"/>
              <w:right w:val="nil"/>
            </w:tcBorders>
          </w:tcPr>
          <w:p w14:paraId="5AC2A2AC" w14:textId="77777777" w:rsidR="00C34881" w:rsidRPr="00D347BF" w:rsidRDefault="00C34881" w:rsidP="00CD2810"/>
        </w:tc>
      </w:tr>
      <w:tr w:rsidR="00C34881" w:rsidRPr="00D347BF" w14:paraId="0EC643F1" w14:textId="77777777" w:rsidTr="00CD2810">
        <w:trPr>
          <w:trHeight w:val="240"/>
          <w:jc w:val="center"/>
        </w:trPr>
        <w:tc>
          <w:tcPr>
            <w:tcW w:w="4876" w:type="dxa"/>
            <w:tcBorders>
              <w:top w:val="nil"/>
              <w:left w:val="nil"/>
              <w:bottom w:val="nil"/>
              <w:right w:val="nil"/>
            </w:tcBorders>
          </w:tcPr>
          <w:p w14:paraId="07048B8D" w14:textId="77777777" w:rsidR="00C34881" w:rsidRPr="00D347BF" w:rsidRDefault="00C34881" w:rsidP="00CD2810">
            <w:pPr>
              <w:pStyle w:val="AmColumnHeading"/>
            </w:pPr>
            <w:r w:rsidRPr="00D347BF">
              <w:lastRenderedPageBreak/>
              <w:t>Ontwerpresolutie</w:t>
            </w:r>
          </w:p>
        </w:tc>
        <w:tc>
          <w:tcPr>
            <w:tcW w:w="4876" w:type="dxa"/>
            <w:tcBorders>
              <w:top w:val="nil"/>
              <w:left w:val="nil"/>
              <w:bottom w:val="nil"/>
              <w:right w:val="nil"/>
            </w:tcBorders>
          </w:tcPr>
          <w:p w14:paraId="546A5831" w14:textId="77777777" w:rsidR="00C34881" w:rsidRPr="00D347BF" w:rsidRDefault="00C34881" w:rsidP="00CD2810">
            <w:pPr>
              <w:pStyle w:val="AmColumnHeading"/>
            </w:pPr>
            <w:r w:rsidRPr="00D347BF">
              <w:t>Amendement</w:t>
            </w:r>
          </w:p>
        </w:tc>
      </w:tr>
      <w:tr w:rsidR="00C34881" w:rsidRPr="00D347BF" w14:paraId="786222F9" w14:textId="77777777" w:rsidTr="00CD2810">
        <w:trPr>
          <w:jc w:val="center"/>
        </w:trPr>
        <w:tc>
          <w:tcPr>
            <w:tcW w:w="4876" w:type="dxa"/>
            <w:tcBorders>
              <w:top w:val="nil"/>
              <w:left w:val="nil"/>
              <w:bottom w:val="nil"/>
              <w:right w:val="nil"/>
            </w:tcBorders>
          </w:tcPr>
          <w:p w14:paraId="67293CDB" w14:textId="77777777" w:rsidR="00C34881" w:rsidRPr="00D347BF" w:rsidRDefault="00C34881" w:rsidP="00CD2810">
            <w:pPr>
              <w:pStyle w:val="Normal6a"/>
            </w:pPr>
          </w:p>
        </w:tc>
        <w:tc>
          <w:tcPr>
            <w:tcW w:w="4876" w:type="dxa"/>
            <w:tcBorders>
              <w:top w:val="nil"/>
              <w:left w:val="nil"/>
              <w:bottom w:val="nil"/>
              <w:right w:val="nil"/>
            </w:tcBorders>
          </w:tcPr>
          <w:p w14:paraId="34108243" w14:textId="77777777" w:rsidR="00C34881" w:rsidRPr="00D347BF" w:rsidRDefault="00C34881" w:rsidP="00CD2810">
            <w:pPr>
              <w:pStyle w:val="Normal6a"/>
            </w:pPr>
            <w:r w:rsidRPr="00D347BF">
              <w:rPr>
                <w:b/>
                <w:i/>
              </w:rPr>
              <w:t>11 bis.</w:t>
            </w:r>
            <w:r w:rsidRPr="00D347BF">
              <w:tab/>
            </w:r>
            <w:r w:rsidRPr="00D347BF">
              <w:rPr>
                <w:b/>
                <w:i/>
              </w:rPr>
              <w:t>houdt vast aan zijn vastbeslotenheid om de grenzen en de burgers van de EU te beschermen tegen verschillende vormen van hybride oorlogsvoering, waaronder informatieve, politieke, provocerende en daadwerkelijk militaire componenten, alsook de inzet van de migrantenstroom als wapen door het heersende regime in Belarus;</w:t>
            </w:r>
          </w:p>
        </w:tc>
      </w:tr>
    </w:tbl>
    <w:p w14:paraId="67E4941B"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4712AE25" w14:textId="77777777" w:rsidR="00C34881" w:rsidRPr="00D347BF" w:rsidRDefault="00C34881" w:rsidP="00C34881">
      <w:r w:rsidRPr="00D347BF">
        <w:rPr>
          <w:rStyle w:val="HideTWBExt"/>
        </w:rPr>
        <w:t>&lt;/Amend&gt;</w:t>
      </w:r>
    </w:p>
    <w:p w14:paraId="6E12E87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318</w:t>
      </w:r>
      <w:r w:rsidRPr="00D347BF">
        <w:rPr>
          <w:rStyle w:val="HideTWBExt"/>
          <w:b w:val="0"/>
        </w:rPr>
        <w:t>&lt;/NumAm&gt;</w:t>
      </w:r>
    </w:p>
    <w:p w14:paraId="666C26EB" w14:textId="77777777" w:rsidR="00C34881" w:rsidRPr="00D347BF" w:rsidRDefault="00C34881" w:rsidP="00C34881">
      <w:pPr>
        <w:pStyle w:val="NormalBold"/>
      </w:pPr>
      <w:r w:rsidRPr="00D347BF">
        <w:rPr>
          <w:rStyle w:val="HideTWBExt"/>
          <w:b w:val="0"/>
        </w:rPr>
        <w:t>&lt;RepeatBlock-By&gt;&lt;Members&gt;</w:t>
      </w:r>
      <w:r w:rsidRPr="00D347BF">
        <w:t>Andrey Kovatchev</w:t>
      </w:r>
      <w:r w:rsidRPr="00D347BF">
        <w:rPr>
          <w:rStyle w:val="HideTWBExt"/>
          <w:b w:val="0"/>
        </w:rPr>
        <w:t>&lt;/Members&gt;</w:t>
      </w:r>
    </w:p>
    <w:p w14:paraId="5E1DE68D" w14:textId="77777777" w:rsidR="00C34881" w:rsidRPr="00D347BF" w:rsidRDefault="00C34881" w:rsidP="00C34881">
      <w:pPr>
        <w:pStyle w:val="NormalBold"/>
      </w:pPr>
      <w:r w:rsidRPr="00D347BF">
        <w:rPr>
          <w:rStyle w:val="HideTWBExt"/>
          <w:b w:val="0"/>
        </w:rPr>
        <w:t>&lt;/RepeatBlock-By&gt;</w:t>
      </w:r>
    </w:p>
    <w:p w14:paraId="3C229F9E"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752358F" w14:textId="77777777" w:rsidR="00C34881" w:rsidRPr="00D347BF" w:rsidRDefault="00C34881" w:rsidP="00C34881">
      <w:pPr>
        <w:pStyle w:val="NormalBold"/>
      </w:pPr>
      <w:r w:rsidRPr="00D347BF">
        <w:rPr>
          <w:rStyle w:val="HideTWBExt"/>
          <w:b w:val="0"/>
        </w:rPr>
        <w:t>&lt;Article&gt;</w:t>
      </w:r>
      <w:r w:rsidRPr="00D347BF">
        <w:t>Paragraaf 11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6D8B5F3" w14:textId="77777777" w:rsidTr="00CD2810">
        <w:trPr>
          <w:trHeight w:hRule="exact" w:val="240"/>
          <w:jc w:val="center"/>
        </w:trPr>
        <w:tc>
          <w:tcPr>
            <w:tcW w:w="9752" w:type="dxa"/>
            <w:gridSpan w:val="2"/>
            <w:tcBorders>
              <w:top w:val="nil"/>
              <w:left w:val="nil"/>
              <w:bottom w:val="nil"/>
              <w:right w:val="nil"/>
            </w:tcBorders>
          </w:tcPr>
          <w:p w14:paraId="47DD7B87" w14:textId="77777777" w:rsidR="00C34881" w:rsidRPr="00D347BF" w:rsidRDefault="00C34881" w:rsidP="00CD2810"/>
        </w:tc>
      </w:tr>
      <w:tr w:rsidR="00C34881" w:rsidRPr="00D347BF" w14:paraId="4745594D" w14:textId="77777777" w:rsidTr="00CD2810">
        <w:trPr>
          <w:trHeight w:val="240"/>
          <w:jc w:val="center"/>
        </w:trPr>
        <w:tc>
          <w:tcPr>
            <w:tcW w:w="4876" w:type="dxa"/>
            <w:tcBorders>
              <w:top w:val="nil"/>
              <w:left w:val="nil"/>
              <w:bottom w:val="nil"/>
              <w:right w:val="nil"/>
            </w:tcBorders>
          </w:tcPr>
          <w:p w14:paraId="12C8DED5"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F1943A8" w14:textId="77777777" w:rsidR="00C34881" w:rsidRPr="00D347BF" w:rsidRDefault="00C34881" w:rsidP="00CD2810">
            <w:pPr>
              <w:pStyle w:val="AmColumnHeading"/>
            </w:pPr>
            <w:r w:rsidRPr="00D347BF">
              <w:t>Amendement</w:t>
            </w:r>
          </w:p>
        </w:tc>
      </w:tr>
      <w:tr w:rsidR="00C34881" w:rsidRPr="00D347BF" w14:paraId="757C2C95" w14:textId="77777777" w:rsidTr="00CD2810">
        <w:trPr>
          <w:jc w:val="center"/>
        </w:trPr>
        <w:tc>
          <w:tcPr>
            <w:tcW w:w="4876" w:type="dxa"/>
            <w:tcBorders>
              <w:top w:val="nil"/>
              <w:left w:val="nil"/>
              <w:bottom w:val="nil"/>
              <w:right w:val="nil"/>
            </w:tcBorders>
          </w:tcPr>
          <w:p w14:paraId="4A7FAD92" w14:textId="77777777" w:rsidR="00C34881" w:rsidRPr="00D347BF" w:rsidRDefault="00C34881" w:rsidP="00CD2810">
            <w:pPr>
              <w:pStyle w:val="Normal6a"/>
            </w:pPr>
          </w:p>
        </w:tc>
        <w:tc>
          <w:tcPr>
            <w:tcW w:w="4876" w:type="dxa"/>
            <w:tcBorders>
              <w:top w:val="nil"/>
              <w:left w:val="nil"/>
              <w:bottom w:val="nil"/>
              <w:right w:val="nil"/>
            </w:tcBorders>
          </w:tcPr>
          <w:p w14:paraId="1F32A8A3" w14:textId="77777777" w:rsidR="00C34881" w:rsidRPr="00D347BF" w:rsidRDefault="00C34881" w:rsidP="00CD2810">
            <w:pPr>
              <w:pStyle w:val="Normal6a"/>
            </w:pPr>
            <w:r w:rsidRPr="00D347BF">
              <w:rPr>
                <w:b/>
                <w:i/>
              </w:rPr>
              <w:t>11 ter.</w:t>
            </w:r>
            <w:r w:rsidRPr="00D347BF">
              <w:tab/>
            </w:r>
            <w:r w:rsidRPr="00D347BF">
              <w:rPr>
                <w:b/>
                <w:i/>
              </w:rPr>
              <w:t xml:space="preserve">dringt aan op de tijdige goedkeuring van een “Europees schild voor de democratie” om misleidende online-inhoud op te sporen, te traceren en te verwijderen, waardoor ook de steun van de EU voor de bescherming van democratieën in derde landen, met name in de buurlanden van de EU, wordt versterkt; onderstreept het belang van de doeltreffende handhaving van alle relevante bepalingen van de digitaledienstenverordening op socialemediaplatforms, met name de artikelen 34 en 35, om het bereik van kwaadwillende operaties op het gebied van buitenlandse informatiemanipulatie en inmenging door derde landen tegen te gaan en te beperken; is ingenomen met de aanstaande oprichting van een nieuw Europees Centrum voor democratische veerkracht en het nieuwe programma voor veerkracht van de media; benadrukt dat dergelijke initiatieven vergezeld moeten gaan van passende personele en </w:t>
            </w:r>
            <w:r w:rsidRPr="00D347BF">
              <w:rPr>
                <w:b/>
                <w:i/>
              </w:rPr>
              <w:lastRenderedPageBreak/>
              <w:t>financiële middelen om manipulatie van informatie en desinformatie doeltreffend op te sporen en aan te pakken; verzoekt de EDEO en de EU-delegaties in derde landen hun respectieve capaciteiten voor het bestrijden en tegengaan van desinformatie en propaganda in verband met het GBVB van de EU verder te versterken;</w:t>
            </w:r>
          </w:p>
        </w:tc>
      </w:tr>
    </w:tbl>
    <w:p w14:paraId="37C75940" w14:textId="77777777" w:rsidR="00C34881" w:rsidRPr="00D347BF" w:rsidRDefault="00C34881" w:rsidP="00C34881">
      <w:pPr>
        <w:pStyle w:val="AmOrLang"/>
      </w:pPr>
      <w:r w:rsidRPr="00D347BF">
        <w:lastRenderedPageBreak/>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5B7AF4F" w14:textId="77777777" w:rsidR="00C34881" w:rsidRPr="00D347BF" w:rsidRDefault="00C34881" w:rsidP="00C34881">
      <w:r w:rsidRPr="00D347BF">
        <w:rPr>
          <w:rStyle w:val="HideTWBExt"/>
        </w:rPr>
        <w:t>&lt;/Amend&gt;</w:t>
      </w:r>
    </w:p>
    <w:p w14:paraId="4ACB6C31"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319</w:t>
      </w:r>
      <w:r w:rsidRPr="00D347BF">
        <w:rPr>
          <w:rStyle w:val="HideTWBExt"/>
          <w:b w:val="0"/>
        </w:rPr>
        <w:t>&lt;/NumAm&gt;</w:t>
      </w:r>
    </w:p>
    <w:p w14:paraId="79027BB9" w14:textId="77777777" w:rsidR="00C34881" w:rsidRPr="00D347BF" w:rsidRDefault="00C34881" w:rsidP="00C34881">
      <w:pPr>
        <w:pStyle w:val="NormalBold"/>
      </w:pPr>
      <w:r w:rsidRPr="00D347BF">
        <w:rPr>
          <w:rStyle w:val="HideTWBExt"/>
          <w:b w:val="0"/>
        </w:rPr>
        <w:t>&lt;RepeatBlock-By&gt;&lt;Members&gt;</w:t>
      </w:r>
      <w:r w:rsidRPr="00D347BF">
        <w:t>Nacho Sánchez Amor</w:t>
      </w:r>
      <w:r w:rsidRPr="00D347BF">
        <w:rPr>
          <w:rStyle w:val="HideTWBExt"/>
          <w:b w:val="0"/>
        </w:rPr>
        <w:t>&lt;/Members&gt;</w:t>
      </w:r>
    </w:p>
    <w:p w14:paraId="6F5165EF" w14:textId="77777777" w:rsidR="00C34881" w:rsidRPr="00D347BF" w:rsidRDefault="00C34881" w:rsidP="00C34881">
      <w:pPr>
        <w:pStyle w:val="NormalBold"/>
      </w:pPr>
      <w:r w:rsidRPr="00D347BF">
        <w:rPr>
          <w:rStyle w:val="HideTWBExt"/>
          <w:b w:val="0"/>
        </w:rPr>
        <w:t>&lt;/RepeatBlock-By&gt;</w:t>
      </w:r>
    </w:p>
    <w:p w14:paraId="20C07A3C"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31E25BE" w14:textId="77777777" w:rsidR="00C34881" w:rsidRPr="00D347BF" w:rsidRDefault="00C34881" w:rsidP="00C34881">
      <w:pPr>
        <w:pStyle w:val="NormalBold"/>
      </w:pPr>
      <w:r w:rsidRPr="00D347BF">
        <w:rPr>
          <w:rStyle w:val="HideTWBExt"/>
          <w:b w:val="0"/>
        </w:rPr>
        <w:t>&lt;Article&gt;</w:t>
      </w:r>
      <w:r w:rsidRPr="00D347BF">
        <w:t>Paragraaf 11 ter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76901289" w14:textId="77777777" w:rsidTr="00CD2810">
        <w:trPr>
          <w:trHeight w:hRule="exact" w:val="240"/>
          <w:jc w:val="center"/>
        </w:trPr>
        <w:tc>
          <w:tcPr>
            <w:tcW w:w="9752" w:type="dxa"/>
            <w:gridSpan w:val="2"/>
            <w:tcBorders>
              <w:top w:val="nil"/>
              <w:left w:val="nil"/>
              <w:bottom w:val="nil"/>
              <w:right w:val="nil"/>
            </w:tcBorders>
          </w:tcPr>
          <w:p w14:paraId="069AAA9E" w14:textId="77777777" w:rsidR="00C34881" w:rsidRPr="00D347BF" w:rsidRDefault="00C34881" w:rsidP="00CD2810"/>
        </w:tc>
      </w:tr>
      <w:tr w:rsidR="00C34881" w:rsidRPr="00D347BF" w14:paraId="31E09DC6" w14:textId="77777777" w:rsidTr="00CD2810">
        <w:trPr>
          <w:trHeight w:val="240"/>
          <w:jc w:val="center"/>
        </w:trPr>
        <w:tc>
          <w:tcPr>
            <w:tcW w:w="4876" w:type="dxa"/>
            <w:tcBorders>
              <w:top w:val="nil"/>
              <w:left w:val="nil"/>
              <w:bottom w:val="nil"/>
              <w:right w:val="nil"/>
            </w:tcBorders>
          </w:tcPr>
          <w:p w14:paraId="1024193E"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53E92295" w14:textId="77777777" w:rsidR="00C34881" w:rsidRPr="00D347BF" w:rsidRDefault="00C34881" w:rsidP="00CD2810">
            <w:pPr>
              <w:pStyle w:val="AmColumnHeading"/>
            </w:pPr>
            <w:r w:rsidRPr="00D347BF">
              <w:t>Amendement</w:t>
            </w:r>
          </w:p>
        </w:tc>
      </w:tr>
      <w:tr w:rsidR="00C34881" w:rsidRPr="00D347BF" w14:paraId="2AF0CE73" w14:textId="77777777" w:rsidTr="00CD2810">
        <w:trPr>
          <w:jc w:val="center"/>
        </w:trPr>
        <w:tc>
          <w:tcPr>
            <w:tcW w:w="4876" w:type="dxa"/>
            <w:tcBorders>
              <w:top w:val="nil"/>
              <w:left w:val="nil"/>
              <w:bottom w:val="nil"/>
              <w:right w:val="nil"/>
            </w:tcBorders>
          </w:tcPr>
          <w:p w14:paraId="11118123" w14:textId="77777777" w:rsidR="00C34881" w:rsidRPr="00D347BF" w:rsidRDefault="00C34881" w:rsidP="00CD2810">
            <w:pPr>
              <w:pStyle w:val="Normal6a"/>
            </w:pPr>
          </w:p>
        </w:tc>
        <w:tc>
          <w:tcPr>
            <w:tcW w:w="4876" w:type="dxa"/>
            <w:tcBorders>
              <w:top w:val="nil"/>
              <w:left w:val="nil"/>
              <w:bottom w:val="nil"/>
              <w:right w:val="nil"/>
            </w:tcBorders>
          </w:tcPr>
          <w:p w14:paraId="6793C4C6" w14:textId="77777777" w:rsidR="00C34881" w:rsidRPr="00D347BF" w:rsidRDefault="00C34881" w:rsidP="00CD2810">
            <w:pPr>
              <w:pStyle w:val="Normal6a"/>
            </w:pPr>
            <w:r w:rsidRPr="00D347BF">
              <w:rPr>
                <w:b/>
                <w:i/>
              </w:rPr>
              <w:t>11 ter.</w:t>
            </w:r>
            <w:r w:rsidRPr="00D347BF">
              <w:tab/>
            </w:r>
            <w:r w:rsidRPr="00D347BF">
              <w:rPr>
                <w:b/>
                <w:i/>
              </w:rPr>
              <w:t>dringt erop aan de culturele diplomatie en de internationale culturele betrekkingen van de EU te versterken als relevant instrument voor vrede, voor het aanpakken van mondiale uitdagingen en voor de bevordering van een positief en coherent imago van de EU in het buitenland; dringt erop aan de EU-steun aan de creatieve en artistieke sector van derde landen uit te breiden, mede met bijstand voor capaciteitsopbouw; pleit ervoor culturele cocreatie tussen derde landen te bevorderen, onder meer door culturele uitwisselingen en uitnodigingen voor gastateliers; benadrukt in dit verband de noodzaak om het StratCom van de EDEO te versterken;</w:t>
            </w:r>
          </w:p>
        </w:tc>
      </w:tr>
    </w:tbl>
    <w:p w14:paraId="732CE88B"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CE20360" w14:textId="77777777" w:rsidR="00C34881" w:rsidRPr="00D347BF" w:rsidRDefault="00C34881" w:rsidP="00C34881">
      <w:r w:rsidRPr="00D347BF">
        <w:rPr>
          <w:rStyle w:val="HideTWBExt"/>
        </w:rPr>
        <w:t>&lt;/Amend&gt;</w:t>
      </w:r>
    </w:p>
    <w:p w14:paraId="760085B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320</w:t>
      </w:r>
      <w:r w:rsidRPr="00D347BF">
        <w:rPr>
          <w:rStyle w:val="HideTWBExt"/>
          <w:b w:val="0"/>
        </w:rPr>
        <w:t>&lt;/NumAm&gt;</w:t>
      </w:r>
    </w:p>
    <w:p w14:paraId="0D17A883" w14:textId="77777777" w:rsidR="00C34881" w:rsidRPr="00D347BF" w:rsidRDefault="00C34881" w:rsidP="00C34881">
      <w:pPr>
        <w:pStyle w:val="NormalBold"/>
      </w:pPr>
      <w:r w:rsidRPr="00D347BF">
        <w:rPr>
          <w:rStyle w:val="HideTWBExt"/>
          <w:b w:val="0"/>
        </w:rPr>
        <w:t>&lt;RepeatBlock-By&gt;&lt;Members&gt;</w:t>
      </w:r>
      <w:r w:rsidRPr="00D347BF">
        <w:t>David McAllister</w:t>
      </w:r>
      <w:r w:rsidRPr="00D347BF">
        <w:rPr>
          <w:rStyle w:val="HideTWBExt"/>
          <w:b w:val="0"/>
        </w:rPr>
        <w:t>&lt;/Members&gt;</w:t>
      </w:r>
    </w:p>
    <w:p w14:paraId="5FA85F03" w14:textId="77777777" w:rsidR="00C34881" w:rsidRPr="00D347BF" w:rsidRDefault="00C34881" w:rsidP="00C34881">
      <w:pPr>
        <w:pStyle w:val="NormalBold"/>
      </w:pPr>
      <w:r w:rsidRPr="00D347BF">
        <w:rPr>
          <w:rStyle w:val="HideTWBExt"/>
          <w:b w:val="0"/>
        </w:rPr>
        <w:t>&lt;/RepeatBlock-By&gt;</w:t>
      </w:r>
    </w:p>
    <w:p w14:paraId="5951E37C"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590ED61" w14:textId="77777777" w:rsidR="00C34881" w:rsidRPr="00D347BF" w:rsidRDefault="00C34881" w:rsidP="00C34881">
      <w:pPr>
        <w:pStyle w:val="NormalBold"/>
      </w:pPr>
      <w:r w:rsidRPr="00D347BF">
        <w:rPr>
          <w:rStyle w:val="HideTWBExt"/>
          <w:b w:val="0"/>
        </w:rPr>
        <w:t>&lt;Article&gt;</w:t>
      </w:r>
      <w:r w:rsidRPr="00D347BF">
        <w:t>Paragraaf 12</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530002B" w14:textId="77777777" w:rsidTr="00CD2810">
        <w:trPr>
          <w:trHeight w:hRule="exact" w:val="240"/>
          <w:jc w:val="center"/>
        </w:trPr>
        <w:tc>
          <w:tcPr>
            <w:tcW w:w="9752" w:type="dxa"/>
            <w:gridSpan w:val="2"/>
            <w:tcBorders>
              <w:top w:val="nil"/>
              <w:left w:val="nil"/>
              <w:bottom w:val="nil"/>
              <w:right w:val="nil"/>
            </w:tcBorders>
          </w:tcPr>
          <w:p w14:paraId="13EF7A35" w14:textId="77777777" w:rsidR="00C34881" w:rsidRPr="00D347BF" w:rsidRDefault="00C34881" w:rsidP="00CD2810"/>
        </w:tc>
      </w:tr>
      <w:tr w:rsidR="00C34881" w:rsidRPr="00D347BF" w14:paraId="088F9EE1" w14:textId="77777777" w:rsidTr="00CD2810">
        <w:trPr>
          <w:trHeight w:val="240"/>
          <w:jc w:val="center"/>
        </w:trPr>
        <w:tc>
          <w:tcPr>
            <w:tcW w:w="4876" w:type="dxa"/>
            <w:tcBorders>
              <w:top w:val="nil"/>
              <w:left w:val="nil"/>
              <w:bottom w:val="nil"/>
              <w:right w:val="nil"/>
            </w:tcBorders>
          </w:tcPr>
          <w:p w14:paraId="7D83654F"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34D272EC" w14:textId="77777777" w:rsidR="00C34881" w:rsidRPr="00D347BF" w:rsidRDefault="00C34881" w:rsidP="00CD2810">
            <w:pPr>
              <w:pStyle w:val="AmColumnHeading"/>
            </w:pPr>
            <w:r w:rsidRPr="00D347BF">
              <w:t>Amendement</w:t>
            </w:r>
          </w:p>
        </w:tc>
      </w:tr>
      <w:tr w:rsidR="00C34881" w:rsidRPr="00D347BF" w14:paraId="50A3F42C" w14:textId="77777777" w:rsidTr="00CD2810">
        <w:trPr>
          <w:jc w:val="center"/>
        </w:trPr>
        <w:tc>
          <w:tcPr>
            <w:tcW w:w="4876" w:type="dxa"/>
            <w:tcBorders>
              <w:top w:val="nil"/>
              <w:left w:val="nil"/>
              <w:bottom w:val="nil"/>
              <w:right w:val="nil"/>
            </w:tcBorders>
          </w:tcPr>
          <w:p w14:paraId="08CEDABC" w14:textId="77777777" w:rsidR="00C34881" w:rsidRPr="00D347BF" w:rsidRDefault="00C34881" w:rsidP="00CD2810">
            <w:pPr>
              <w:pStyle w:val="Normal6a"/>
            </w:pPr>
            <w:r w:rsidRPr="00D347BF">
              <w:t>12.</w:t>
            </w:r>
            <w:r w:rsidRPr="00D347BF">
              <w:tab/>
              <w:t>moedigt jaarlijkse strategische evaluaties aan van bedreigingen voor de op regels gebaseerde internationale orde, gecoördineerd door de Europese Dienst voor extern optreden (EDEO) en gevolgd door actieve maatregelen om verdere uitholling van multilaterale normen te voorkomen;</w:t>
            </w:r>
          </w:p>
        </w:tc>
        <w:tc>
          <w:tcPr>
            <w:tcW w:w="4876" w:type="dxa"/>
            <w:tcBorders>
              <w:top w:val="nil"/>
              <w:left w:val="nil"/>
              <w:bottom w:val="nil"/>
              <w:right w:val="nil"/>
            </w:tcBorders>
          </w:tcPr>
          <w:p w14:paraId="02AA0C3B" w14:textId="77777777" w:rsidR="00C34881" w:rsidRPr="00D347BF" w:rsidRDefault="00C34881" w:rsidP="00CD2810">
            <w:pPr>
              <w:pStyle w:val="Normal6a"/>
            </w:pPr>
            <w:r w:rsidRPr="00D347BF">
              <w:t>12.</w:t>
            </w:r>
            <w:r w:rsidRPr="00D347BF">
              <w:tab/>
              <w:t>moedigt jaarlijkse strategische evaluaties aan van bedreigingen voor de op regels gebaseerde internationale orde, gecoördineerd door de Europese Dienst voor extern optreden (EDEO) en gevolgd door actieve maatregelen om verdere uitholling van multilaterale normen te voorkomen</w:t>
            </w:r>
            <w:r w:rsidRPr="00D347BF">
              <w:rPr>
                <w:b/>
                <w:i/>
              </w:rPr>
              <w:t>, waarbij ervoor wordt gezorgd dat Europese veiligheidsbelangen systematisch in de verdediging van mondiale normen en instellingen worden geïntegreerd</w:t>
            </w:r>
            <w:r w:rsidRPr="00D347BF">
              <w:t>;</w:t>
            </w:r>
          </w:p>
        </w:tc>
      </w:tr>
    </w:tbl>
    <w:p w14:paraId="3CDB136E"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3B852C77" w14:textId="77777777" w:rsidR="00C34881" w:rsidRPr="00D347BF" w:rsidRDefault="00C34881" w:rsidP="00C34881">
      <w:r w:rsidRPr="00D347BF">
        <w:rPr>
          <w:rStyle w:val="HideTWBExt"/>
        </w:rPr>
        <w:t>&lt;/Amend&gt;</w:t>
      </w:r>
    </w:p>
    <w:p w14:paraId="0EE0F6CF"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321</w:t>
      </w:r>
      <w:r w:rsidRPr="00D347BF">
        <w:rPr>
          <w:rStyle w:val="HideTWBExt"/>
          <w:b w:val="0"/>
        </w:rPr>
        <w:t>&lt;/NumAm&gt;</w:t>
      </w:r>
    </w:p>
    <w:p w14:paraId="67692489"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47AB8498" w14:textId="77777777" w:rsidR="00C34881" w:rsidRPr="00D347BF" w:rsidRDefault="00C34881" w:rsidP="00C34881">
      <w:pPr>
        <w:pStyle w:val="NormalBold"/>
      </w:pPr>
      <w:r w:rsidRPr="00D347BF">
        <w:rPr>
          <w:rStyle w:val="HideTWBExt"/>
          <w:b w:val="0"/>
        </w:rPr>
        <w:t>&lt;/RepeatBlock-By&gt;</w:t>
      </w:r>
    </w:p>
    <w:p w14:paraId="1A0A997B"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23AECA7E" w14:textId="77777777" w:rsidR="00C34881" w:rsidRPr="00D347BF" w:rsidRDefault="00C34881" w:rsidP="00C34881">
      <w:pPr>
        <w:pStyle w:val="NormalBold"/>
      </w:pPr>
      <w:r w:rsidRPr="00D347BF">
        <w:rPr>
          <w:rStyle w:val="HideTWBExt"/>
          <w:b w:val="0"/>
        </w:rPr>
        <w:t>&lt;Article&gt;</w:t>
      </w:r>
      <w:r w:rsidRPr="00D347BF">
        <w:t>Paragraaf 12</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6EC958DB" w14:textId="77777777" w:rsidTr="00CD2810">
        <w:trPr>
          <w:trHeight w:hRule="exact" w:val="240"/>
          <w:jc w:val="center"/>
        </w:trPr>
        <w:tc>
          <w:tcPr>
            <w:tcW w:w="9752" w:type="dxa"/>
            <w:gridSpan w:val="2"/>
            <w:tcBorders>
              <w:top w:val="nil"/>
              <w:left w:val="nil"/>
              <w:bottom w:val="nil"/>
              <w:right w:val="nil"/>
            </w:tcBorders>
          </w:tcPr>
          <w:p w14:paraId="039B1034" w14:textId="77777777" w:rsidR="00C34881" w:rsidRPr="00D347BF" w:rsidRDefault="00C34881" w:rsidP="00CD2810"/>
        </w:tc>
      </w:tr>
      <w:tr w:rsidR="00C34881" w:rsidRPr="00D347BF" w14:paraId="1290CF91" w14:textId="77777777" w:rsidTr="00CD2810">
        <w:trPr>
          <w:trHeight w:val="240"/>
          <w:jc w:val="center"/>
        </w:trPr>
        <w:tc>
          <w:tcPr>
            <w:tcW w:w="4876" w:type="dxa"/>
            <w:tcBorders>
              <w:top w:val="nil"/>
              <w:left w:val="nil"/>
              <w:bottom w:val="nil"/>
              <w:right w:val="nil"/>
            </w:tcBorders>
          </w:tcPr>
          <w:p w14:paraId="3D62ABB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0D626386" w14:textId="77777777" w:rsidR="00C34881" w:rsidRPr="00D347BF" w:rsidRDefault="00C34881" w:rsidP="00CD2810">
            <w:pPr>
              <w:pStyle w:val="AmColumnHeading"/>
            </w:pPr>
            <w:r w:rsidRPr="00D347BF">
              <w:t>Amendement</w:t>
            </w:r>
          </w:p>
        </w:tc>
      </w:tr>
      <w:tr w:rsidR="00C34881" w:rsidRPr="00D347BF" w14:paraId="0898D3CA" w14:textId="77777777" w:rsidTr="00CD2810">
        <w:trPr>
          <w:jc w:val="center"/>
        </w:trPr>
        <w:tc>
          <w:tcPr>
            <w:tcW w:w="4876" w:type="dxa"/>
            <w:tcBorders>
              <w:top w:val="nil"/>
              <w:left w:val="nil"/>
              <w:bottom w:val="nil"/>
              <w:right w:val="nil"/>
            </w:tcBorders>
          </w:tcPr>
          <w:p w14:paraId="5877B6E1" w14:textId="77777777" w:rsidR="00C34881" w:rsidRPr="00D347BF" w:rsidRDefault="00C34881" w:rsidP="00CD2810">
            <w:pPr>
              <w:pStyle w:val="Normal6a"/>
            </w:pPr>
            <w:r w:rsidRPr="00D347BF">
              <w:t>12.</w:t>
            </w:r>
            <w:r w:rsidRPr="00D347BF">
              <w:tab/>
              <w:t>moedigt jaarlijkse strategische evaluaties aan van bedreigingen voor de op regels gebaseerde internationale orde, gecoördineerd door de Europese Dienst voor extern optreden (EDEO) en gevolgd door actieve maatregelen om verdere uitholling van multilaterale normen te voorkomen;</w:t>
            </w:r>
          </w:p>
        </w:tc>
        <w:tc>
          <w:tcPr>
            <w:tcW w:w="4876" w:type="dxa"/>
            <w:tcBorders>
              <w:top w:val="nil"/>
              <w:left w:val="nil"/>
              <w:bottom w:val="nil"/>
              <w:right w:val="nil"/>
            </w:tcBorders>
          </w:tcPr>
          <w:p w14:paraId="03AFC157" w14:textId="77777777" w:rsidR="00C34881" w:rsidRPr="00D347BF" w:rsidRDefault="00C34881" w:rsidP="00CD2810">
            <w:pPr>
              <w:pStyle w:val="Normal6a"/>
            </w:pPr>
            <w:r w:rsidRPr="00D347BF">
              <w:t>12.</w:t>
            </w:r>
            <w:r w:rsidRPr="00D347BF">
              <w:tab/>
              <w:t xml:space="preserve">moedigt jaarlijkse strategische evaluaties aan van bedreigingen voor de op regels gebaseerde internationale orde, gecoördineerd door de Europese Dienst voor extern optreden (EDEO) en </w:t>
            </w:r>
            <w:r w:rsidRPr="00D347BF">
              <w:rPr>
                <w:b/>
                <w:i/>
              </w:rPr>
              <w:t>de NAVO en</w:t>
            </w:r>
            <w:r w:rsidRPr="00D347BF">
              <w:t xml:space="preserve"> gevolgd door actieve maatregelen om verdere uitholling van multilaterale normen te voorkomen;</w:t>
            </w:r>
          </w:p>
        </w:tc>
      </w:tr>
    </w:tbl>
    <w:p w14:paraId="6A01B429"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5E69898B" w14:textId="77777777" w:rsidR="00C34881" w:rsidRPr="00D347BF" w:rsidRDefault="00C34881" w:rsidP="00C34881">
      <w:r w:rsidRPr="00D347BF">
        <w:rPr>
          <w:rStyle w:val="HideTWBExt"/>
        </w:rPr>
        <w:t>&lt;/Amend&gt;</w:t>
      </w:r>
    </w:p>
    <w:p w14:paraId="01AF0B8D"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322</w:t>
      </w:r>
      <w:r w:rsidRPr="00D347BF">
        <w:rPr>
          <w:rStyle w:val="HideTWBExt"/>
          <w:b w:val="0"/>
        </w:rPr>
        <w:t>&lt;/NumAm&gt;</w:t>
      </w:r>
    </w:p>
    <w:p w14:paraId="335ADD37" w14:textId="77777777" w:rsidR="00C34881" w:rsidRPr="00D347BF" w:rsidRDefault="00C34881" w:rsidP="00C34881">
      <w:pPr>
        <w:pStyle w:val="NormalBold"/>
      </w:pPr>
      <w:r w:rsidRPr="00D347BF">
        <w:rPr>
          <w:rStyle w:val="HideTWBExt"/>
          <w:b w:val="0"/>
        </w:rPr>
        <w:t>&lt;RepeatBlock-By&gt;&lt;Members&gt;</w:t>
      </w:r>
      <w:r w:rsidRPr="00D347BF">
        <w:t>Marc Botenga, Rima Hassan, Danilo Della Valle</w:t>
      </w:r>
      <w:r w:rsidRPr="00D347BF">
        <w:rPr>
          <w:rStyle w:val="HideTWBExt"/>
          <w:b w:val="0"/>
        </w:rPr>
        <w:t>&lt;/Members&gt;</w:t>
      </w:r>
    </w:p>
    <w:p w14:paraId="3FE55B47" w14:textId="77777777" w:rsidR="00C34881" w:rsidRPr="00D347BF" w:rsidRDefault="00C34881" w:rsidP="00C34881">
      <w:r w:rsidRPr="00D347BF">
        <w:rPr>
          <w:rStyle w:val="HideTWBExt"/>
        </w:rPr>
        <w:t>&lt;AuNomDe&gt;</w:t>
      </w:r>
      <w:r w:rsidRPr="00D347BF">
        <w:rPr>
          <w:rStyle w:val="HideTWBInt"/>
        </w:rPr>
        <w:t>{The Left}</w:t>
      </w:r>
      <w:r w:rsidRPr="00D347BF">
        <w:t>namens de Fractie The Left</w:t>
      </w:r>
      <w:r w:rsidRPr="00D347BF">
        <w:rPr>
          <w:rStyle w:val="HideTWBExt"/>
        </w:rPr>
        <w:t>&lt;/AuNomDe&gt;</w:t>
      </w:r>
    </w:p>
    <w:p w14:paraId="5CEB8A88" w14:textId="77777777" w:rsidR="00C34881" w:rsidRPr="00D347BF" w:rsidRDefault="00C34881" w:rsidP="00C34881">
      <w:pPr>
        <w:pStyle w:val="NormalBold"/>
      </w:pPr>
      <w:r w:rsidRPr="00D347BF">
        <w:rPr>
          <w:rStyle w:val="HideTWBExt"/>
          <w:b w:val="0"/>
        </w:rPr>
        <w:t>&lt;/RepeatBlock-By&gt;</w:t>
      </w:r>
    </w:p>
    <w:p w14:paraId="532E7825"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38C3FD22" w14:textId="77777777" w:rsidR="00C34881" w:rsidRPr="00D347BF" w:rsidRDefault="00C34881" w:rsidP="00C34881">
      <w:pPr>
        <w:pStyle w:val="NormalBold"/>
      </w:pPr>
      <w:r w:rsidRPr="00D347BF">
        <w:rPr>
          <w:rStyle w:val="HideTWBExt"/>
          <w:b w:val="0"/>
        </w:rPr>
        <w:t>&lt;Article&gt;</w:t>
      </w:r>
      <w:r w:rsidRPr="00D347BF">
        <w:t>Paragraaf 12</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DDFBEA0" w14:textId="77777777" w:rsidTr="00CD2810">
        <w:trPr>
          <w:trHeight w:hRule="exact" w:val="240"/>
          <w:jc w:val="center"/>
        </w:trPr>
        <w:tc>
          <w:tcPr>
            <w:tcW w:w="9752" w:type="dxa"/>
            <w:gridSpan w:val="2"/>
            <w:tcBorders>
              <w:top w:val="nil"/>
              <w:left w:val="nil"/>
              <w:bottom w:val="nil"/>
              <w:right w:val="nil"/>
            </w:tcBorders>
          </w:tcPr>
          <w:p w14:paraId="51D2C516" w14:textId="77777777" w:rsidR="00C34881" w:rsidRPr="00D347BF" w:rsidRDefault="00C34881" w:rsidP="00CD2810"/>
        </w:tc>
      </w:tr>
      <w:tr w:rsidR="00C34881" w:rsidRPr="00D347BF" w14:paraId="36F1CAD9" w14:textId="77777777" w:rsidTr="00CD2810">
        <w:trPr>
          <w:trHeight w:val="240"/>
          <w:jc w:val="center"/>
        </w:trPr>
        <w:tc>
          <w:tcPr>
            <w:tcW w:w="4876" w:type="dxa"/>
            <w:tcBorders>
              <w:top w:val="nil"/>
              <w:left w:val="nil"/>
              <w:bottom w:val="nil"/>
              <w:right w:val="nil"/>
            </w:tcBorders>
          </w:tcPr>
          <w:p w14:paraId="2BA0CD9A" w14:textId="77777777" w:rsidR="00C34881" w:rsidRPr="00D347BF" w:rsidRDefault="00C34881" w:rsidP="00CD2810">
            <w:pPr>
              <w:pStyle w:val="AmColumnHeading"/>
            </w:pPr>
            <w:r w:rsidRPr="00D347BF">
              <w:lastRenderedPageBreak/>
              <w:t>Ontwerpresolutie</w:t>
            </w:r>
          </w:p>
        </w:tc>
        <w:tc>
          <w:tcPr>
            <w:tcW w:w="4876" w:type="dxa"/>
            <w:tcBorders>
              <w:top w:val="nil"/>
              <w:left w:val="nil"/>
              <w:bottom w:val="nil"/>
              <w:right w:val="nil"/>
            </w:tcBorders>
          </w:tcPr>
          <w:p w14:paraId="52FC5FBE" w14:textId="77777777" w:rsidR="00C34881" w:rsidRPr="00D347BF" w:rsidRDefault="00C34881" w:rsidP="00CD2810">
            <w:pPr>
              <w:pStyle w:val="AmColumnHeading"/>
            </w:pPr>
            <w:r w:rsidRPr="00D347BF">
              <w:t>Amendement</w:t>
            </w:r>
          </w:p>
        </w:tc>
      </w:tr>
      <w:tr w:rsidR="00C34881" w:rsidRPr="00D347BF" w14:paraId="14500343" w14:textId="77777777" w:rsidTr="00CD2810">
        <w:trPr>
          <w:jc w:val="center"/>
        </w:trPr>
        <w:tc>
          <w:tcPr>
            <w:tcW w:w="4876" w:type="dxa"/>
            <w:tcBorders>
              <w:top w:val="nil"/>
              <w:left w:val="nil"/>
              <w:bottom w:val="nil"/>
              <w:right w:val="nil"/>
            </w:tcBorders>
          </w:tcPr>
          <w:p w14:paraId="74FFC3F7" w14:textId="77777777" w:rsidR="00C34881" w:rsidRPr="00D347BF" w:rsidRDefault="00C34881" w:rsidP="00CD2810">
            <w:pPr>
              <w:pStyle w:val="Normal6a"/>
            </w:pPr>
            <w:r w:rsidRPr="00D347BF">
              <w:t>12.</w:t>
            </w:r>
            <w:r w:rsidRPr="00D347BF">
              <w:tab/>
              <w:t xml:space="preserve">moedigt jaarlijkse strategische evaluaties aan van bedreigingen voor de op </w:t>
            </w:r>
            <w:r w:rsidRPr="00D347BF">
              <w:rPr>
                <w:b/>
                <w:i/>
              </w:rPr>
              <w:t>regels</w:t>
            </w:r>
            <w:r w:rsidRPr="00D347BF">
              <w:t xml:space="preserve"> gebaseerde internationale orde, gecoördineerd door de Europese Dienst voor extern optreden (EDEO) en gevolgd door actieve maatregelen om verdere uitholling van multilaterale normen te voorkomen;</w:t>
            </w:r>
          </w:p>
        </w:tc>
        <w:tc>
          <w:tcPr>
            <w:tcW w:w="4876" w:type="dxa"/>
            <w:tcBorders>
              <w:top w:val="nil"/>
              <w:left w:val="nil"/>
              <w:bottom w:val="nil"/>
              <w:right w:val="nil"/>
            </w:tcBorders>
          </w:tcPr>
          <w:p w14:paraId="130DD278" w14:textId="77777777" w:rsidR="00C34881" w:rsidRPr="00D347BF" w:rsidRDefault="00C34881" w:rsidP="00CD2810">
            <w:pPr>
              <w:pStyle w:val="Normal6a"/>
            </w:pPr>
            <w:r w:rsidRPr="00D347BF">
              <w:t>12.</w:t>
            </w:r>
            <w:r w:rsidRPr="00D347BF">
              <w:tab/>
              <w:t xml:space="preserve">moedigt jaarlijkse strategische evaluaties aan van bedreigingen voor de op </w:t>
            </w:r>
            <w:r w:rsidRPr="00D347BF">
              <w:rPr>
                <w:b/>
                <w:i/>
              </w:rPr>
              <w:t>de VN</w:t>
            </w:r>
            <w:r w:rsidRPr="00D347BF">
              <w:t xml:space="preserve"> gebaseerde internationale orde, gecoördineerd door de Europese Dienst voor extern optreden (EDEO) en gevolgd door actieve maatregelen om verdere uitholling van multilaterale normen te voorkomen;</w:t>
            </w:r>
          </w:p>
        </w:tc>
      </w:tr>
    </w:tbl>
    <w:p w14:paraId="5C99E79F"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1757A724" w14:textId="77777777" w:rsidR="00C34881" w:rsidRPr="00D347BF" w:rsidRDefault="00C34881" w:rsidP="00C34881">
      <w:r w:rsidRPr="00D347BF">
        <w:rPr>
          <w:rStyle w:val="HideTWBExt"/>
        </w:rPr>
        <w:t>&lt;/Amend&gt;</w:t>
      </w:r>
    </w:p>
    <w:p w14:paraId="2175C6E6"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323</w:t>
      </w:r>
      <w:r w:rsidRPr="00D347BF">
        <w:rPr>
          <w:rStyle w:val="HideTWBExt"/>
          <w:b w:val="0"/>
        </w:rPr>
        <w:t>&lt;/NumAm&gt;</w:t>
      </w:r>
    </w:p>
    <w:p w14:paraId="3E5C2A57" w14:textId="77777777" w:rsidR="00C34881" w:rsidRPr="00D347BF" w:rsidRDefault="00C34881" w:rsidP="00C34881">
      <w:pPr>
        <w:pStyle w:val="NormalBold"/>
      </w:pPr>
      <w:r w:rsidRPr="00D347BF">
        <w:rPr>
          <w:rStyle w:val="HideTWBExt"/>
          <w:b w:val="0"/>
        </w:rPr>
        <w:t>&lt;RepeatBlock-By&gt;&lt;Members&gt;</w:t>
      </w:r>
      <w:r w:rsidRPr="00D347BF">
        <w:t>Mariusz Kamiński, Małgorzata Gosiewska</w:t>
      </w:r>
      <w:r w:rsidRPr="00D347BF">
        <w:rPr>
          <w:rStyle w:val="HideTWBExt"/>
          <w:b w:val="0"/>
        </w:rPr>
        <w:t>&lt;/Members&gt;</w:t>
      </w:r>
    </w:p>
    <w:p w14:paraId="70D11BB3" w14:textId="77777777" w:rsidR="00C34881" w:rsidRPr="00D347BF" w:rsidRDefault="00C34881" w:rsidP="00C34881">
      <w:pPr>
        <w:pStyle w:val="NormalBold"/>
      </w:pPr>
      <w:r w:rsidRPr="00D347BF">
        <w:rPr>
          <w:rStyle w:val="HideTWBExt"/>
          <w:b w:val="0"/>
        </w:rPr>
        <w:t>&lt;/RepeatBlock-By&gt;</w:t>
      </w:r>
    </w:p>
    <w:p w14:paraId="2120A8E7"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7CFC5798" w14:textId="77777777" w:rsidR="00C34881" w:rsidRPr="00D347BF" w:rsidRDefault="00C34881" w:rsidP="00C34881">
      <w:pPr>
        <w:pStyle w:val="NormalBold"/>
      </w:pPr>
      <w:r w:rsidRPr="00D347BF">
        <w:rPr>
          <w:rStyle w:val="HideTWBExt"/>
          <w:b w:val="0"/>
        </w:rPr>
        <w:t>&lt;Article&gt;</w:t>
      </w:r>
      <w:r w:rsidRPr="00D347BF">
        <w:t>Paragraaf 12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1AB760F3" w14:textId="77777777" w:rsidTr="00CD2810">
        <w:trPr>
          <w:trHeight w:hRule="exact" w:val="240"/>
          <w:jc w:val="center"/>
        </w:trPr>
        <w:tc>
          <w:tcPr>
            <w:tcW w:w="9752" w:type="dxa"/>
            <w:gridSpan w:val="2"/>
            <w:tcBorders>
              <w:top w:val="nil"/>
              <w:left w:val="nil"/>
              <w:bottom w:val="nil"/>
              <w:right w:val="nil"/>
            </w:tcBorders>
          </w:tcPr>
          <w:p w14:paraId="77B94C77" w14:textId="77777777" w:rsidR="00C34881" w:rsidRPr="00D347BF" w:rsidRDefault="00C34881" w:rsidP="00CD2810"/>
        </w:tc>
      </w:tr>
      <w:tr w:rsidR="00C34881" w:rsidRPr="00D347BF" w14:paraId="778FA80C" w14:textId="77777777" w:rsidTr="00CD2810">
        <w:trPr>
          <w:trHeight w:val="240"/>
          <w:jc w:val="center"/>
        </w:trPr>
        <w:tc>
          <w:tcPr>
            <w:tcW w:w="4876" w:type="dxa"/>
            <w:tcBorders>
              <w:top w:val="nil"/>
              <w:left w:val="nil"/>
              <w:bottom w:val="nil"/>
              <w:right w:val="nil"/>
            </w:tcBorders>
          </w:tcPr>
          <w:p w14:paraId="080F1D87" w14:textId="77777777" w:rsidR="00C34881" w:rsidRPr="00D347BF" w:rsidRDefault="00C34881" w:rsidP="00CD2810">
            <w:pPr>
              <w:pStyle w:val="AmColumnHeading"/>
            </w:pPr>
            <w:r w:rsidRPr="00D347BF">
              <w:t>Ontwerpresolutie</w:t>
            </w:r>
          </w:p>
        </w:tc>
        <w:tc>
          <w:tcPr>
            <w:tcW w:w="4876" w:type="dxa"/>
            <w:tcBorders>
              <w:top w:val="nil"/>
              <w:left w:val="nil"/>
              <w:bottom w:val="nil"/>
              <w:right w:val="nil"/>
            </w:tcBorders>
          </w:tcPr>
          <w:p w14:paraId="46EC6FF3" w14:textId="77777777" w:rsidR="00C34881" w:rsidRPr="00D347BF" w:rsidRDefault="00C34881" w:rsidP="00CD2810">
            <w:pPr>
              <w:pStyle w:val="AmColumnHeading"/>
            </w:pPr>
            <w:r w:rsidRPr="00D347BF">
              <w:t>Amendement</w:t>
            </w:r>
          </w:p>
        </w:tc>
      </w:tr>
      <w:tr w:rsidR="00C34881" w:rsidRPr="00D347BF" w14:paraId="39236D03" w14:textId="77777777" w:rsidTr="00CD2810">
        <w:trPr>
          <w:jc w:val="center"/>
        </w:trPr>
        <w:tc>
          <w:tcPr>
            <w:tcW w:w="4876" w:type="dxa"/>
            <w:tcBorders>
              <w:top w:val="nil"/>
              <w:left w:val="nil"/>
              <w:bottom w:val="nil"/>
              <w:right w:val="nil"/>
            </w:tcBorders>
          </w:tcPr>
          <w:p w14:paraId="5D2ECE57" w14:textId="77777777" w:rsidR="00C34881" w:rsidRPr="00D347BF" w:rsidRDefault="00C34881" w:rsidP="00CD2810">
            <w:pPr>
              <w:pStyle w:val="Normal6a"/>
            </w:pPr>
          </w:p>
        </w:tc>
        <w:tc>
          <w:tcPr>
            <w:tcW w:w="4876" w:type="dxa"/>
            <w:tcBorders>
              <w:top w:val="nil"/>
              <w:left w:val="nil"/>
              <w:bottom w:val="nil"/>
              <w:right w:val="nil"/>
            </w:tcBorders>
          </w:tcPr>
          <w:p w14:paraId="67AED4B7" w14:textId="77777777" w:rsidR="00C34881" w:rsidRPr="00D347BF" w:rsidRDefault="00C34881" w:rsidP="00CD2810">
            <w:pPr>
              <w:pStyle w:val="Normal6a"/>
            </w:pPr>
            <w:r w:rsidRPr="00D347BF">
              <w:rPr>
                <w:b/>
                <w:i/>
              </w:rPr>
              <w:t>12 bis.</w:t>
            </w:r>
            <w:r w:rsidRPr="00D347BF">
              <w:tab/>
            </w:r>
            <w:r w:rsidRPr="00D347BF">
              <w:rPr>
                <w:b/>
                <w:i/>
              </w:rPr>
              <w:t>merkt op dat niet-overheidsactoren, zoals criminele netwerken en terroristische groeperingen, die zich vaak laten leiden en worden gecontroleerd door regimes, door mensensmokkel en illegale drugsproductie de gezondheid en veiligheid van Europeanen in gevaar brengen en bijdragen aan regionale instabiliteit; benadrukt dat zij vaak kwetsbare personen uitbuiten, die worden ingezet als instrumenten in handen van regimes, zoals in het geval van de inzet van migratie als wapen;</w:t>
            </w:r>
          </w:p>
        </w:tc>
      </w:tr>
    </w:tbl>
    <w:p w14:paraId="1F19E196"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{EN}</w:t>
      </w:r>
      <w:r w:rsidRPr="00D347BF">
        <w:t>en</w:t>
      </w:r>
      <w:r w:rsidRPr="00D347BF">
        <w:rPr>
          <w:rStyle w:val="HideTWBExt"/>
        </w:rPr>
        <w:t>&lt;/Original&gt;</w:t>
      </w:r>
    </w:p>
    <w:p w14:paraId="78774E76" w14:textId="5E7FE026" w:rsidR="00C34881" w:rsidRPr="00D347BF" w:rsidRDefault="00C34881" w:rsidP="00C34881">
      <w:r w:rsidRPr="00D347BF">
        <w:rPr>
          <w:rStyle w:val="HideTWBExt"/>
        </w:rPr>
        <w:t>&lt;/Amend&gt;</w:t>
      </w:r>
    </w:p>
    <w:p w14:paraId="23A59A42" w14:textId="77777777" w:rsidR="00C34881" w:rsidRPr="00D347BF" w:rsidRDefault="00C34881" w:rsidP="00C34881">
      <w:pPr>
        <w:pStyle w:val="AmNumberTabs"/>
      </w:pPr>
      <w:r w:rsidRPr="00D347BF">
        <w:rPr>
          <w:rStyle w:val="HideTWBExt"/>
          <w:b w:val="0"/>
        </w:rPr>
        <w:t>&lt;Amend&gt;</w:t>
      </w:r>
      <w:r w:rsidRPr="00D347BF">
        <w:t>Amendement</w:t>
      </w:r>
      <w:r w:rsidRPr="00D347BF">
        <w:tab/>
      </w:r>
      <w:r w:rsidRPr="00D347BF">
        <w:tab/>
      </w:r>
      <w:r w:rsidRPr="00D347BF">
        <w:rPr>
          <w:rStyle w:val="HideTWBExt"/>
          <w:b w:val="0"/>
        </w:rPr>
        <w:t>&lt;NumAm&gt;</w:t>
      </w:r>
      <w:r w:rsidRPr="00D347BF">
        <w:t>324</w:t>
      </w:r>
      <w:r w:rsidRPr="00D347BF">
        <w:rPr>
          <w:rStyle w:val="HideTWBExt"/>
          <w:b w:val="0"/>
        </w:rPr>
        <w:t>&lt;/NumAm&gt;</w:t>
      </w:r>
    </w:p>
    <w:p w14:paraId="231BA28E" w14:textId="77777777" w:rsidR="00C34881" w:rsidRPr="00D347BF" w:rsidRDefault="00C34881" w:rsidP="00C34881">
      <w:pPr>
        <w:pStyle w:val="NormalBold"/>
      </w:pPr>
      <w:r w:rsidRPr="00D347BF">
        <w:rPr>
          <w:rStyle w:val="HideTWBExt"/>
          <w:b w:val="0"/>
        </w:rPr>
        <w:t>&lt;RepeatBlock-By&gt;&lt;Members&gt;</w:t>
      </w:r>
      <w:r w:rsidRPr="00D347BF">
        <w:t>Francisco José Millán Mon</w:t>
      </w:r>
      <w:r w:rsidRPr="00D347BF">
        <w:rPr>
          <w:rStyle w:val="HideTWBExt"/>
          <w:b w:val="0"/>
        </w:rPr>
        <w:t>&lt;/Members&gt;</w:t>
      </w:r>
    </w:p>
    <w:p w14:paraId="7637ED7C" w14:textId="77777777" w:rsidR="00C34881" w:rsidRPr="00D347BF" w:rsidRDefault="00C34881" w:rsidP="00C34881">
      <w:pPr>
        <w:pStyle w:val="NormalBold"/>
      </w:pPr>
      <w:r w:rsidRPr="00D347BF">
        <w:rPr>
          <w:rStyle w:val="HideTWBExt"/>
          <w:b w:val="0"/>
        </w:rPr>
        <w:t>&lt;/RepeatBlock-By&gt;</w:t>
      </w:r>
    </w:p>
    <w:p w14:paraId="5A9EAE53" w14:textId="77777777" w:rsidR="00C34881" w:rsidRPr="00D347BF" w:rsidRDefault="00C34881" w:rsidP="00C34881">
      <w:pPr>
        <w:pStyle w:val="NormalBold"/>
      </w:pPr>
      <w:r w:rsidRPr="00D347BF">
        <w:rPr>
          <w:rStyle w:val="HideTWBExt"/>
          <w:b w:val="0"/>
        </w:rPr>
        <w:t>&lt;DocAmend&gt;</w:t>
      </w:r>
      <w:r w:rsidRPr="00D347BF">
        <w:t>Ontwerpresolutie</w:t>
      </w:r>
      <w:r w:rsidRPr="00D347BF">
        <w:rPr>
          <w:rStyle w:val="HideTWBExt"/>
          <w:b w:val="0"/>
        </w:rPr>
        <w:t>&lt;/DocAmend&gt;</w:t>
      </w:r>
    </w:p>
    <w:p w14:paraId="14927ECC" w14:textId="77777777" w:rsidR="00C34881" w:rsidRPr="00D347BF" w:rsidRDefault="00C34881" w:rsidP="00C34881">
      <w:pPr>
        <w:pStyle w:val="NormalBold"/>
      </w:pPr>
      <w:r w:rsidRPr="00D347BF">
        <w:rPr>
          <w:rStyle w:val="HideTWBExt"/>
          <w:b w:val="0"/>
        </w:rPr>
        <w:t>&lt;Article&gt;</w:t>
      </w:r>
      <w:r w:rsidRPr="00D347BF">
        <w:t>Paragraaf 12 bis (nieuw)</w:t>
      </w:r>
      <w:r w:rsidRPr="00D347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881" w:rsidRPr="00D347BF" w14:paraId="3574F30E" w14:textId="77777777" w:rsidTr="00CD2810">
        <w:trPr>
          <w:trHeight w:hRule="exact" w:val="240"/>
          <w:jc w:val="center"/>
        </w:trPr>
        <w:tc>
          <w:tcPr>
            <w:tcW w:w="9752" w:type="dxa"/>
            <w:gridSpan w:val="2"/>
            <w:tcBorders>
              <w:top w:val="nil"/>
              <w:left w:val="nil"/>
              <w:bottom w:val="nil"/>
              <w:right w:val="nil"/>
            </w:tcBorders>
          </w:tcPr>
          <w:p w14:paraId="53170703" w14:textId="77777777" w:rsidR="00C34881" w:rsidRPr="00D347BF" w:rsidRDefault="00C34881" w:rsidP="00CD2810"/>
        </w:tc>
      </w:tr>
      <w:tr w:rsidR="00C34881" w:rsidRPr="00D347BF" w14:paraId="753ACCA6" w14:textId="77777777" w:rsidTr="00CD2810">
        <w:trPr>
          <w:trHeight w:val="240"/>
          <w:jc w:val="center"/>
        </w:trPr>
        <w:tc>
          <w:tcPr>
            <w:tcW w:w="4876" w:type="dxa"/>
            <w:tcBorders>
              <w:top w:val="nil"/>
              <w:left w:val="nil"/>
              <w:bottom w:val="nil"/>
              <w:right w:val="nil"/>
            </w:tcBorders>
          </w:tcPr>
          <w:p w14:paraId="629D2851" w14:textId="77777777" w:rsidR="00C34881" w:rsidRPr="00D347BF" w:rsidRDefault="00C34881" w:rsidP="00CD2810">
            <w:pPr>
              <w:pStyle w:val="AmColumnHeading"/>
            </w:pPr>
            <w:r w:rsidRPr="00D347BF">
              <w:lastRenderedPageBreak/>
              <w:t>Ontwerpresolutie</w:t>
            </w:r>
          </w:p>
        </w:tc>
        <w:tc>
          <w:tcPr>
            <w:tcW w:w="4876" w:type="dxa"/>
            <w:tcBorders>
              <w:top w:val="nil"/>
              <w:left w:val="nil"/>
              <w:bottom w:val="nil"/>
              <w:right w:val="nil"/>
            </w:tcBorders>
          </w:tcPr>
          <w:p w14:paraId="42208929" w14:textId="77777777" w:rsidR="00C34881" w:rsidRPr="00D347BF" w:rsidRDefault="00C34881" w:rsidP="00CD2810">
            <w:pPr>
              <w:pStyle w:val="AmColumnHeading"/>
            </w:pPr>
            <w:r w:rsidRPr="00D347BF">
              <w:t>Amendement</w:t>
            </w:r>
          </w:p>
        </w:tc>
      </w:tr>
      <w:tr w:rsidR="00C34881" w:rsidRPr="00D347BF" w14:paraId="35AE1659" w14:textId="77777777" w:rsidTr="00CD2810">
        <w:trPr>
          <w:jc w:val="center"/>
        </w:trPr>
        <w:tc>
          <w:tcPr>
            <w:tcW w:w="4876" w:type="dxa"/>
            <w:tcBorders>
              <w:top w:val="nil"/>
              <w:left w:val="nil"/>
              <w:bottom w:val="nil"/>
              <w:right w:val="nil"/>
            </w:tcBorders>
          </w:tcPr>
          <w:p w14:paraId="6BC9E594" w14:textId="77777777" w:rsidR="00C34881" w:rsidRPr="00D347BF" w:rsidRDefault="00C34881" w:rsidP="00CD2810">
            <w:pPr>
              <w:pStyle w:val="Normal6a"/>
            </w:pPr>
          </w:p>
        </w:tc>
        <w:tc>
          <w:tcPr>
            <w:tcW w:w="4876" w:type="dxa"/>
            <w:tcBorders>
              <w:top w:val="nil"/>
              <w:left w:val="nil"/>
              <w:bottom w:val="nil"/>
              <w:right w:val="nil"/>
            </w:tcBorders>
          </w:tcPr>
          <w:p w14:paraId="3B79408C" w14:textId="77777777" w:rsidR="00C34881" w:rsidRPr="00D347BF" w:rsidRDefault="00C34881" w:rsidP="00CD2810">
            <w:pPr>
              <w:pStyle w:val="Normal6a"/>
            </w:pPr>
            <w:r w:rsidRPr="00D347BF">
              <w:rPr>
                <w:b/>
                <w:i/>
              </w:rPr>
              <w:t>12 bis.</w:t>
            </w:r>
            <w:r w:rsidRPr="00D347BF">
              <w:tab/>
            </w:r>
            <w:r w:rsidRPr="00D347BF">
              <w:rPr>
                <w:b/>
                <w:i/>
              </w:rPr>
              <w:t>herinnert eraan dat de Europese Unie en haar lidstaten veel waarden, belangen en historische, culturele en menselijke banden delen met veel landen in de wereld;</w:t>
            </w:r>
          </w:p>
        </w:tc>
      </w:tr>
    </w:tbl>
    <w:p w14:paraId="729C25DA" w14:textId="77777777" w:rsidR="00C34881" w:rsidRPr="00D347BF" w:rsidRDefault="00C34881" w:rsidP="00C34881">
      <w:pPr>
        <w:pStyle w:val="AmOrLang"/>
      </w:pPr>
      <w:r w:rsidRPr="00D347BF">
        <w:t xml:space="preserve">Or. </w:t>
      </w:r>
      <w:r w:rsidRPr="00D347BF">
        <w:rPr>
          <w:rStyle w:val="HideTWBExt"/>
        </w:rPr>
        <w:t>&lt;Original&gt;</w:t>
      </w:r>
      <w:r w:rsidRPr="00D347BF">
        <w:rPr>
          <w:rStyle w:val="HideTWBInt"/>
        </w:rPr>
        <w:t>{ES}</w:t>
      </w:r>
      <w:r w:rsidRPr="00D347BF">
        <w:t>es</w:t>
      </w:r>
      <w:r w:rsidRPr="00D347BF">
        <w:rPr>
          <w:rStyle w:val="HideTWBExt"/>
        </w:rPr>
        <w:t>&lt;/Original&gt;</w:t>
      </w:r>
    </w:p>
    <w:p w14:paraId="583AAAD3" w14:textId="68B9365B" w:rsidR="00C34881" w:rsidRPr="00D347BF" w:rsidRDefault="00C34881" w:rsidP="00C34881">
      <w:r w:rsidRPr="00D347BF">
        <w:rPr>
          <w:rStyle w:val="HideTWBExt"/>
        </w:rPr>
        <w:t>&lt;/Amend&gt;&lt;/RepeatBlock-Amend&gt;</w:t>
      </w:r>
    </w:p>
    <w:p w14:paraId="7C821302" w14:textId="1D8103FE" w:rsidR="00263656" w:rsidRPr="00D347BF" w:rsidRDefault="00263656" w:rsidP="00C34881"/>
    <w:sectPr w:rsidR="00263656" w:rsidRPr="00D347BF" w:rsidSect="008F5C8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D1397" w14:textId="77777777" w:rsidR="00711BA0" w:rsidRPr="00D347BF" w:rsidRDefault="00711BA0">
      <w:r w:rsidRPr="00D347BF">
        <w:separator/>
      </w:r>
    </w:p>
  </w:endnote>
  <w:endnote w:type="continuationSeparator" w:id="0">
    <w:p w14:paraId="63CAE3A1" w14:textId="77777777" w:rsidR="00711BA0" w:rsidRPr="00D347BF" w:rsidRDefault="00711BA0">
      <w:r w:rsidRPr="00D347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BD487" w14:textId="5E40F63E" w:rsidR="008F5C86" w:rsidRPr="00D347BF" w:rsidRDefault="008F5C86" w:rsidP="008F5C86">
    <w:pPr>
      <w:pStyle w:val="EPFooter"/>
    </w:pPr>
    <w:r w:rsidRPr="00D347BF">
      <w:t>PE</w:t>
    </w:r>
    <w:r w:rsidRPr="00D347BF">
      <w:rPr>
        <w:rStyle w:val="HideTWBExt"/>
      </w:rPr>
      <w:t>&lt;NoPE&gt;</w:t>
    </w:r>
    <w:r w:rsidRPr="00D347BF">
      <w:t>778.128</w:t>
    </w:r>
    <w:r w:rsidRPr="00D347BF">
      <w:rPr>
        <w:rStyle w:val="HideTWBExt"/>
      </w:rPr>
      <w:t>&lt;/NoPE&gt;&lt;Version&gt;</w:t>
    </w:r>
    <w:r w:rsidRPr="00D347BF">
      <w:t>v01-00</w:t>
    </w:r>
    <w:r w:rsidRPr="00D347BF">
      <w:rPr>
        <w:rStyle w:val="HideTWBExt"/>
      </w:rPr>
      <w:t>&lt;/Version&gt;</w:t>
    </w:r>
    <w:r w:rsidRPr="00D347BF">
      <w:tab/>
    </w:r>
    <w:r w:rsidRPr="00D347BF">
      <w:fldChar w:fldCharType="begin"/>
    </w:r>
    <w:r w:rsidRPr="00D347BF">
      <w:instrText xml:space="preserve"> PAGE  \* MERGEFORMAT </w:instrText>
    </w:r>
    <w:r w:rsidRPr="00D347BF">
      <w:fldChar w:fldCharType="separate"/>
    </w:r>
    <w:r w:rsidRPr="00D347BF">
      <w:rPr>
        <w:noProof/>
      </w:rPr>
      <w:t>2</w:t>
    </w:r>
    <w:r w:rsidRPr="00D347BF">
      <w:fldChar w:fldCharType="end"/>
    </w:r>
    <w:r w:rsidRPr="00D347BF">
      <w:t>/</w:t>
    </w:r>
    <w:fldSimple w:instr=" NUMPAGES  \* MERGEFORMAT ">
      <w:r w:rsidRPr="00D347BF">
        <w:rPr>
          <w:noProof/>
        </w:rPr>
        <w:t>189</w:t>
      </w:r>
    </w:fldSimple>
    <w:r w:rsidRPr="00D347BF">
      <w:tab/>
    </w:r>
    <w:r w:rsidRPr="00D347BF">
      <w:rPr>
        <w:rStyle w:val="HideTWBExt"/>
      </w:rPr>
      <w:t>&lt;PathFdR&gt;</w:t>
    </w:r>
    <w:r w:rsidR="00D347BF" w:rsidRPr="00D347BF">
      <w:t>AM\1328811NL.docx</w:t>
    </w:r>
    <w:r w:rsidRPr="00D347BF">
      <w:rPr>
        <w:rStyle w:val="HideTWBExt"/>
      </w:rPr>
      <w:t>&lt;/PathFdR&gt;</w:t>
    </w:r>
  </w:p>
  <w:p w14:paraId="17E167D4" w14:textId="1F388940" w:rsidR="00263656" w:rsidRPr="00D347BF" w:rsidRDefault="008F5C86" w:rsidP="008F5C86">
    <w:pPr>
      <w:pStyle w:val="EPFooter2"/>
    </w:pPr>
    <w:r w:rsidRPr="00D347BF">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897E3" w14:textId="3F6455B2" w:rsidR="008F5C86" w:rsidRPr="00D347BF" w:rsidRDefault="008F5C86" w:rsidP="008F5C86">
    <w:pPr>
      <w:pStyle w:val="EPFooter"/>
    </w:pPr>
    <w:r w:rsidRPr="00D347BF">
      <w:rPr>
        <w:rStyle w:val="HideTWBExt"/>
      </w:rPr>
      <w:t>&lt;PathFdR&gt;</w:t>
    </w:r>
    <w:r w:rsidR="00D347BF" w:rsidRPr="00D347BF">
      <w:t>AM\1328811NL.docx</w:t>
    </w:r>
    <w:r w:rsidRPr="00D347BF">
      <w:rPr>
        <w:rStyle w:val="HideTWBExt"/>
      </w:rPr>
      <w:t>&lt;/PathFdR&gt;</w:t>
    </w:r>
    <w:r w:rsidRPr="00D347BF">
      <w:tab/>
    </w:r>
    <w:r w:rsidRPr="00D347BF">
      <w:fldChar w:fldCharType="begin"/>
    </w:r>
    <w:r w:rsidRPr="00D347BF">
      <w:instrText xml:space="preserve"> PAGE  \* MERGEFORMAT </w:instrText>
    </w:r>
    <w:r w:rsidRPr="00D347BF">
      <w:fldChar w:fldCharType="separate"/>
    </w:r>
    <w:r w:rsidRPr="00D347BF">
      <w:rPr>
        <w:noProof/>
      </w:rPr>
      <w:t>189</w:t>
    </w:r>
    <w:r w:rsidRPr="00D347BF">
      <w:fldChar w:fldCharType="end"/>
    </w:r>
    <w:r w:rsidRPr="00D347BF">
      <w:t>/</w:t>
    </w:r>
    <w:fldSimple w:instr=" NUMPAGES  \* MERGEFORMAT ">
      <w:r w:rsidRPr="00D347BF">
        <w:rPr>
          <w:noProof/>
        </w:rPr>
        <w:t>189</w:t>
      </w:r>
    </w:fldSimple>
    <w:r w:rsidRPr="00D347BF">
      <w:tab/>
      <w:t>PE</w:t>
    </w:r>
    <w:r w:rsidRPr="00D347BF">
      <w:rPr>
        <w:rStyle w:val="HideTWBExt"/>
      </w:rPr>
      <w:t>&lt;NoPE&gt;</w:t>
    </w:r>
    <w:r w:rsidRPr="00D347BF">
      <w:t>778.128</w:t>
    </w:r>
    <w:r w:rsidRPr="00D347BF">
      <w:rPr>
        <w:rStyle w:val="HideTWBExt"/>
      </w:rPr>
      <w:t>&lt;/NoPE&gt;&lt;Version&gt;</w:t>
    </w:r>
    <w:r w:rsidRPr="00D347BF">
      <w:t>v01-00</w:t>
    </w:r>
    <w:r w:rsidRPr="00D347BF">
      <w:rPr>
        <w:rStyle w:val="HideTWBExt"/>
      </w:rPr>
      <w:t>&lt;/Version&gt;</w:t>
    </w:r>
  </w:p>
  <w:p w14:paraId="76EF4115" w14:textId="0EC965C8" w:rsidR="00263656" w:rsidRPr="00D347BF" w:rsidRDefault="008F5C86" w:rsidP="008F5C86">
    <w:pPr>
      <w:pStyle w:val="EPFooter2"/>
    </w:pPr>
    <w:r w:rsidRPr="00D347BF">
      <w:tab/>
    </w:r>
    <w:r w:rsidRPr="00D347BF">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9D363" w14:textId="17BFAA5E" w:rsidR="008F5C86" w:rsidRPr="00D347BF" w:rsidRDefault="008F5C86" w:rsidP="008F5C86">
    <w:pPr>
      <w:pStyle w:val="EPFooter"/>
    </w:pPr>
    <w:r w:rsidRPr="00D347BF">
      <w:rPr>
        <w:rStyle w:val="HideTWBExt"/>
      </w:rPr>
      <w:t>&lt;PathFdR&gt;</w:t>
    </w:r>
    <w:r w:rsidR="00D347BF" w:rsidRPr="00D347BF">
      <w:t>AM\1328811NL.docx</w:t>
    </w:r>
    <w:r w:rsidRPr="00D347BF">
      <w:rPr>
        <w:rStyle w:val="HideTWBExt"/>
      </w:rPr>
      <w:t>&lt;/PathFdR&gt;</w:t>
    </w:r>
    <w:r w:rsidRPr="00D347BF">
      <w:tab/>
    </w:r>
    <w:r w:rsidRPr="00D347BF">
      <w:tab/>
      <w:t>PE</w:t>
    </w:r>
    <w:r w:rsidRPr="00D347BF">
      <w:rPr>
        <w:rStyle w:val="HideTWBExt"/>
      </w:rPr>
      <w:t>&lt;NoPE&gt;</w:t>
    </w:r>
    <w:r w:rsidRPr="00D347BF">
      <w:t>778.128</w:t>
    </w:r>
    <w:r w:rsidRPr="00D347BF">
      <w:rPr>
        <w:rStyle w:val="HideTWBExt"/>
      </w:rPr>
      <w:t>&lt;/NoPE&gt;&lt;Version&gt;</w:t>
    </w:r>
    <w:r w:rsidRPr="00D347BF">
      <w:t>v01-00</w:t>
    </w:r>
    <w:r w:rsidRPr="00D347BF">
      <w:rPr>
        <w:rStyle w:val="HideTWBExt"/>
      </w:rPr>
      <w:t>&lt;/Version&gt;</w:t>
    </w:r>
  </w:p>
  <w:p w14:paraId="2AF5BB37" w14:textId="569F7726" w:rsidR="00263656" w:rsidRPr="00D347BF" w:rsidRDefault="008F5C86" w:rsidP="008F5C86">
    <w:pPr>
      <w:pStyle w:val="EPFooter2"/>
    </w:pPr>
    <w:r w:rsidRPr="00D347BF">
      <w:t>NL</w:t>
    </w:r>
    <w:r w:rsidRPr="00D347BF">
      <w:tab/>
    </w:r>
    <w:r w:rsidRPr="00D347BF">
      <w:rPr>
        <w:b w:val="0"/>
        <w:i/>
        <w:color w:val="C0C0C0"/>
        <w:sz w:val="22"/>
      </w:rPr>
      <w:t>In verscheidenheid verenigd</w:t>
    </w:r>
    <w:r w:rsidRPr="00D347BF">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A4672" w14:textId="77777777" w:rsidR="00711BA0" w:rsidRPr="00D347BF" w:rsidRDefault="00711BA0">
      <w:r w:rsidRPr="00D347BF">
        <w:separator/>
      </w:r>
    </w:p>
  </w:footnote>
  <w:footnote w:type="continuationSeparator" w:id="0">
    <w:p w14:paraId="6ED930F8" w14:textId="77777777" w:rsidR="00711BA0" w:rsidRPr="00D347BF" w:rsidRDefault="00711BA0">
      <w:r w:rsidRPr="00D347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62354" w14:textId="77777777" w:rsidR="00AB654A" w:rsidRDefault="00AB65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33F49" w14:textId="77777777" w:rsidR="00AB654A" w:rsidRDefault="00AB65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FA6E7" w14:textId="77777777" w:rsidR="00AB654A" w:rsidRDefault="00AB65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NL"/>
    <w:docVar w:name="TXTLANGUEMIN" w:val="nl"/>
    <w:docVar w:name="TXTNRPE" w:val="778.128"/>
    <w:docVar w:name="TXTPEorAP" w:val="PE"/>
    <w:docVar w:name="TXTROUTE" w:val="AM\1328811NL.docx"/>
    <w:docVar w:name="TXTVERSION" w:val="01-00"/>
  </w:docVars>
  <w:rsids>
    <w:rsidRoot w:val="00A77B3E"/>
    <w:rsid w:val="00110B72"/>
    <w:rsid w:val="00263656"/>
    <w:rsid w:val="00265583"/>
    <w:rsid w:val="005976A6"/>
    <w:rsid w:val="006F2676"/>
    <w:rsid w:val="00711BA0"/>
    <w:rsid w:val="008F5C86"/>
    <w:rsid w:val="00A77B3E"/>
    <w:rsid w:val="00AB654A"/>
    <w:rsid w:val="00C00031"/>
    <w:rsid w:val="00C04ABB"/>
    <w:rsid w:val="00C34881"/>
    <w:rsid w:val="00CA2A55"/>
    <w:rsid w:val="00CD052E"/>
    <w:rsid w:val="00D347B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526D532"/>
  <w15:docId w15:val="{5F59ABA9-A8F1-46E2-BBC6-5D95D2A2E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711BA0"/>
    <w:pPr>
      <w:tabs>
        <w:tab w:val="center" w:pos="4680"/>
        <w:tab w:val="right" w:pos="9360"/>
      </w:tabs>
    </w:pPr>
  </w:style>
  <w:style w:type="character" w:customStyle="1" w:styleId="HeaderChar">
    <w:name w:val="Header Char"/>
    <w:basedOn w:val="DefaultParagraphFont"/>
    <w:link w:val="Header"/>
    <w:rsid w:val="00711BA0"/>
    <w:rPr>
      <w:sz w:val="24"/>
      <w:szCs w:val="24"/>
    </w:rPr>
  </w:style>
  <w:style w:type="paragraph" w:styleId="Footer">
    <w:name w:val="footer"/>
    <w:basedOn w:val="Normal"/>
    <w:link w:val="FooterChar"/>
    <w:rsid w:val="00C34881"/>
    <w:pPr>
      <w:tabs>
        <w:tab w:val="center" w:pos="4680"/>
        <w:tab w:val="right" w:pos="9360"/>
      </w:tabs>
    </w:pPr>
  </w:style>
  <w:style w:type="character" w:customStyle="1" w:styleId="FooterChar">
    <w:name w:val="Footer Char"/>
    <w:basedOn w:val="DefaultParagraphFont"/>
    <w:link w:val="Footer"/>
    <w:rsid w:val="00C34881"/>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189</Pages>
  <Words>41722</Words>
  <Characters>252771</Characters>
  <Application>Microsoft Office Word</Application>
  <DocSecurity>0</DocSecurity>
  <Lines>10406</Lines>
  <Paragraphs>2831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2025-11-04T09:12:00Z</dcterms:created>
  <dcterms:modified xsi:type="dcterms:W3CDTF">2025-11-04T09:12:00Z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1328811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249543</vt:lpwstr>
  </property>
  <property fmtid="{D5CDD505-2E9C-101B-9397-08002B2CF9AE}" pid="7" name="dmxml.render.traceId">
    <vt:lpwstr>68dce52b6eb08054eb4ced82250453d8</vt:lpwstr>
  </property>
  <property fmtid="{D5CDD505-2E9C-101B-9397-08002B2CF9AE}" pid="8" name="FooterPath">
    <vt:lpwstr>AM\1328811NL.docx</vt:lpwstr>
  </property>
  <property fmtid="{D5CDD505-2E9C-101B-9397-08002B2CF9AE}" pid="9" name="PE Number">
    <vt:lpwstr>778.128</vt:lpwstr>
  </property>
  <property fmtid="{D5CDD505-2E9C-101B-9397-08002B2CF9AE}" pid="10" name="UID">
    <vt:lpwstr>eu.europa.europarl-DIN1-2025-0000179656_01.00-xm-01.00_text-xml</vt:lpwstr>
  </property>
  <property fmtid="{D5CDD505-2E9C-101B-9397-08002B2CF9AE}" pid="11" name="LastEdited with">
    <vt:lpwstr>10.2.0 Build [20251001]</vt:lpwstr>
  </property>
  <property fmtid="{D5CDD505-2E9C-101B-9397-08002B2CF9AE}" pid="12" name="Bookout">
    <vt:lpwstr>OK - 2025/11/04 10:07</vt:lpwstr>
  </property>
</Properties>
</file>